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42" w:rsidRPr="00222E41" w:rsidRDefault="00222E41" w:rsidP="00BB3642">
      <w:pPr>
        <w:ind w:firstLine="624"/>
        <w:jc w:val="center"/>
        <w:rPr>
          <w:b/>
        </w:rPr>
      </w:pPr>
      <w:r w:rsidRPr="00222E41">
        <w:rPr>
          <w:b/>
        </w:rPr>
        <w:t>Лекции 10.</w:t>
      </w:r>
      <w:r w:rsidR="00BB3642" w:rsidRPr="00222E41">
        <w:rPr>
          <w:b/>
        </w:rPr>
        <w:t xml:space="preserve">  Сложные эфиры карбоновых кислот, их производные.</w:t>
      </w:r>
    </w:p>
    <w:p w:rsidR="00BB3642" w:rsidRDefault="00BB3642" w:rsidP="00BB3642"/>
    <w:p w:rsidR="00BB3642" w:rsidRDefault="00BB3642" w:rsidP="00BB3642">
      <w:r>
        <w:t>Учебные  вопросы:</w:t>
      </w:r>
    </w:p>
    <w:p w:rsidR="00BB3642" w:rsidRDefault="00BB3642" w:rsidP="00BB3642">
      <w:pPr>
        <w:pStyle w:val="aa"/>
        <w:numPr>
          <w:ilvl w:val="0"/>
          <w:numId w:val="1"/>
        </w:numPr>
      </w:pPr>
      <w:r>
        <w:t>Сложные эфиры предельных и непредельных одноосновных карбоновых кислот. Основные способы получения сложных эфиров, их использование, строение, номенклатура.</w:t>
      </w:r>
    </w:p>
    <w:p w:rsidR="00BB3642" w:rsidRDefault="00BB3642" w:rsidP="00BB3642">
      <w:pPr>
        <w:pStyle w:val="aa"/>
        <w:numPr>
          <w:ilvl w:val="0"/>
          <w:numId w:val="1"/>
        </w:numPr>
      </w:pPr>
      <w:r>
        <w:t>Физико-химические и пожароопасные свойства сложных эфиров; причины их повышенной пожарной опасности (по сравнению с изомерными карбоновыми кислотами).</w:t>
      </w:r>
    </w:p>
    <w:p w:rsidR="00BB3642" w:rsidRDefault="00BB3642" w:rsidP="00BB3642">
      <w:pPr>
        <w:pStyle w:val="aa"/>
        <w:numPr>
          <w:ilvl w:val="0"/>
          <w:numId w:val="1"/>
        </w:numPr>
      </w:pPr>
      <w:r>
        <w:t>Жиры и масла; гидрогенизация и окисление жиров. Пожарная опасность жиров и масел, их склонность к самовозгоранию.</w:t>
      </w:r>
    </w:p>
    <w:p w:rsidR="00BB3642" w:rsidRDefault="00BB3642" w:rsidP="00BB3642">
      <w:pPr>
        <w:pStyle w:val="aa"/>
        <w:numPr>
          <w:ilvl w:val="0"/>
          <w:numId w:val="1"/>
        </w:numPr>
      </w:pPr>
      <w:r>
        <w:t>Перекиси и гидроперекиси.</w:t>
      </w:r>
    </w:p>
    <w:p w:rsidR="00BB3642" w:rsidRDefault="00BB3642" w:rsidP="00BB3642">
      <w:pPr>
        <w:ind w:firstLine="624"/>
        <w:rPr>
          <w:b/>
        </w:rPr>
      </w:pPr>
    </w:p>
    <w:p w:rsidR="00BB3642" w:rsidRDefault="00BB3642" w:rsidP="00BB3642">
      <w:pPr>
        <w:pStyle w:val="1"/>
      </w:pPr>
      <w:r>
        <w:t>Сложные эфиры карбоновых кислот.  Жиры</w:t>
      </w:r>
    </w:p>
    <w:p w:rsidR="00BB3642" w:rsidRDefault="00BB3642" w:rsidP="00BB3642">
      <w:pPr>
        <w:ind w:firstLine="709"/>
        <w:jc w:val="both"/>
      </w:pPr>
      <w:r>
        <w:pict>
          <v:line id="_x0000_s1027" style="position:absolute;left:0;text-align:left;z-index:251661312" from="403.05pt,42.9pt" to="417.45pt,50.1pt" o:allowincell="f"/>
        </w:pict>
      </w:r>
      <w:r>
        <w:t>Ранее уже было указано, что сложные эфиры являются производными спиртов и кислот. Их можно рассматривать либо как продукт замещения гидроксильного водорода в спирте на радикал кислоты (</w:t>
      </w:r>
      <w:proofErr w:type="spellStart"/>
      <w:r>
        <w:t>ацил</w:t>
      </w:r>
      <w:proofErr w:type="spellEnd"/>
      <w:r>
        <w:t>) R-C=O, либо как продукт замещения гидроксила в карбоксильной группе кислоты на остаток спирта – OR’: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>R-C-OH</w:t>
      </w:r>
      <w:r w:rsidRPr="001E74D6">
        <w:rPr>
          <w:lang w:val="en-US"/>
        </w:rPr>
        <w:tab/>
      </w:r>
      <w:r w:rsidRPr="001E74D6">
        <w:rPr>
          <w:lang w:val="en-US"/>
        </w:rPr>
        <w:tab/>
        <w:t>HO-R’</w:t>
      </w:r>
      <w:r w:rsidRPr="001E74D6">
        <w:rPr>
          <w:lang w:val="en-US"/>
        </w:rPr>
        <w:tab/>
      </w:r>
      <w:r w:rsidRPr="001E74D6">
        <w:rPr>
          <w:lang w:val="en-US"/>
        </w:rPr>
        <w:tab/>
      </w:r>
      <w:r w:rsidRPr="001E74D6">
        <w:rPr>
          <w:lang w:val="en-US"/>
        </w:rPr>
        <w:tab/>
        <w:t>R-C-OR’</w:t>
      </w:r>
    </w:p>
    <w:p w:rsidR="00BB3642" w:rsidRDefault="00BB3642" w:rsidP="00BB3642">
      <w:pPr>
        <w:ind w:firstLine="624"/>
      </w:pPr>
      <w:r w:rsidRPr="001E74D6">
        <w:rPr>
          <w:lang w:val="en-US"/>
        </w:rPr>
        <w:t xml:space="preserve">    </w:t>
      </w:r>
      <w:r>
        <w:rPr>
          <w:rFonts w:ascii="Arial" w:hAnsi="Arial"/>
        </w:rPr>
        <w:t>II</w:t>
      </w:r>
      <w:r>
        <w:t xml:space="preserve">               +                           </w:t>
      </w:r>
      <w:r>
        <w:sym w:font="Symbol" w:char="F0BE"/>
      </w:r>
      <w:r>
        <w:sym w:font="Symbol" w:char="F0AE"/>
      </w:r>
      <w:r>
        <w:t xml:space="preserve">                   </w:t>
      </w:r>
      <w:r>
        <w:rPr>
          <w:rFonts w:ascii="Arial" w:hAnsi="Arial"/>
        </w:rPr>
        <w:t>II</w:t>
      </w:r>
    </w:p>
    <w:p w:rsidR="00BB3642" w:rsidRDefault="00BB3642" w:rsidP="00BB3642">
      <w:pPr>
        <w:ind w:firstLine="624"/>
      </w:pPr>
      <w:r>
        <w:t xml:space="preserve">    O</w:t>
      </w:r>
      <w:r>
        <w:tab/>
      </w:r>
      <w:proofErr w:type="spellStart"/>
      <w:r>
        <w:t>к-та</w:t>
      </w:r>
      <w:proofErr w:type="spellEnd"/>
      <w:r>
        <w:tab/>
      </w:r>
      <w:r>
        <w:tab/>
        <w:t>спирт</w:t>
      </w:r>
      <w:r>
        <w:tab/>
      </w:r>
      <w:r>
        <w:tab/>
      </w:r>
      <w:r>
        <w:tab/>
        <w:t xml:space="preserve">              O  сложный эфир</w:t>
      </w:r>
    </w:p>
    <w:p w:rsidR="00BB3642" w:rsidRDefault="00BB3642" w:rsidP="00BB3642">
      <w:pPr>
        <w:ind w:firstLine="624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3642" w:rsidRDefault="00BB3642" w:rsidP="00BB3642">
      <w:pPr>
        <w:pStyle w:val="1"/>
      </w:pPr>
      <w:r>
        <w:t>Номенклатура</w:t>
      </w:r>
    </w:p>
    <w:p w:rsidR="00BB3642" w:rsidRDefault="00BB3642" w:rsidP="00BB3642">
      <w:pPr>
        <w:pStyle w:val="21"/>
      </w:pPr>
      <w:r>
        <w:t xml:space="preserve">Названия сложных эфиров обычно производят от наименований образующих их спирта и кислоты. Часто употребляют также названия, которые выводят из наименования углеводородного радикала спирта и корня латинского наименования кислоты (или, что тоже, корня названия радикала этой кислоты) с добавлением к последнему окончания – </w:t>
      </w:r>
      <w:proofErr w:type="spellStart"/>
      <w:r>
        <w:t>ат</w:t>
      </w:r>
      <w:proofErr w:type="spellEnd"/>
      <w:r>
        <w:t>.</w:t>
      </w:r>
    </w:p>
    <w:p w:rsidR="00BB3642" w:rsidRDefault="00BB3642" w:rsidP="00BB3642">
      <w:r>
        <w:t>Например:    Н—С—О—СН</w:t>
      </w:r>
      <w:r>
        <w:rPr>
          <w:vertAlign w:val="subscript"/>
        </w:rPr>
        <w:t>3</w:t>
      </w:r>
      <w:r>
        <w:t xml:space="preserve">     СН</w:t>
      </w:r>
      <w:r>
        <w:rPr>
          <w:vertAlign w:val="subscript"/>
        </w:rPr>
        <w:t>3</w:t>
      </w:r>
      <w:r>
        <w:t>—С—О—С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proofErr w:type="gramStart"/>
      <w:r>
        <w:t xml:space="preserve">   О</w:t>
      </w:r>
      <w:proofErr w:type="gramEnd"/>
      <w:r>
        <w:t>=С—О—С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</w:p>
    <w:p w:rsidR="00BB3642" w:rsidRDefault="00BB3642" w:rsidP="00BB3642">
      <w:pPr>
        <w:ind w:firstLine="624"/>
      </w:pPr>
      <w:r>
        <w:t xml:space="preserve">                    </w:t>
      </w:r>
      <w:r>
        <w:rPr>
          <w:rFonts w:ascii="Arial" w:hAnsi="Arial"/>
        </w:rPr>
        <w:t>II</w:t>
      </w:r>
      <w:r>
        <w:t xml:space="preserve">                                  </w:t>
      </w:r>
      <w:proofErr w:type="spellStart"/>
      <w:r>
        <w:rPr>
          <w:rFonts w:ascii="Arial" w:hAnsi="Arial"/>
        </w:rPr>
        <w:t>II</w:t>
      </w:r>
      <w:proofErr w:type="spellEnd"/>
      <w:r>
        <w:t xml:space="preserve">                            </w:t>
      </w:r>
      <w:r>
        <w:rPr>
          <w:rFonts w:ascii="Arial" w:hAnsi="Arial"/>
        </w:rPr>
        <w:t>I</w:t>
      </w:r>
      <w:r>
        <w:t xml:space="preserve">                         </w:t>
      </w:r>
    </w:p>
    <w:p w:rsidR="00BB3642" w:rsidRDefault="00BB3642" w:rsidP="00BB3642">
      <w:pPr>
        <w:ind w:firstLine="624"/>
      </w:pPr>
      <w:r>
        <w:t xml:space="preserve">                    O                                 </w:t>
      </w:r>
      <w:proofErr w:type="spellStart"/>
      <w:r>
        <w:t>O</w:t>
      </w:r>
      <w:proofErr w:type="spellEnd"/>
      <w:r>
        <w:t xml:space="preserve">                      O=C—OH                              метиловый эфир </w:t>
      </w:r>
      <w:proofErr w:type="spellStart"/>
      <w:r>
        <w:t>м</w:t>
      </w:r>
      <w:proofErr w:type="gramStart"/>
      <w:r>
        <w:t>у</w:t>
      </w:r>
      <w:proofErr w:type="spellEnd"/>
      <w:r>
        <w:t>-</w:t>
      </w:r>
      <w:proofErr w:type="gramEnd"/>
      <w:r>
        <w:t xml:space="preserve">            этиловый эфир </w:t>
      </w:r>
      <w:proofErr w:type="spellStart"/>
      <w:r>
        <w:t>укс</w:t>
      </w:r>
      <w:proofErr w:type="spellEnd"/>
      <w:r>
        <w:t xml:space="preserve">.          неполный этиловый </w:t>
      </w:r>
    </w:p>
    <w:p w:rsidR="00BB3642" w:rsidRDefault="00BB3642" w:rsidP="00BB3642">
      <w:proofErr w:type="spellStart"/>
      <w:r>
        <w:t>равьиной</w:t>
      </w:r>
      <w:proofErr w:type="spellEnd"/>
      <w:r>
        <w:t xml:space="preserve"> </w:t>
      </w:r>
      <w:proofErr w:type="spellStart"/>
      <w:r>
        <w:t>к-ты</w:t>
      </w:r>
      <w:proofErr w:type="spellEnd"/>
      <w:r>
        <w:t>; мурав</w:t>
      </w:r>
      <w:proofErr w:type="gramStart"/>
      <w:r>
        <w:t>ь-</w:t>
      </w:r>
      <w:proofErr w:type="gramEnd"/>
      <w:r>
        <w:t xml:space="preserve">       </w:t>
      </w:r>
      <w:proofErr w:type="spellStart"/>
      <w:r>
        <w:t>к-ты</w:t>
      </w:r>
      <w:proofErr w:type="spellEnd"/>
      <w:r>
        <w:t xml:space="preserve">; </w:t>
      </w:r>
      <w:proofErr w:type="spellStart"/>
      <w:r>
        <w:t>уксусноэти</w:t>
      </w:r>
      <w:proofErr w:type="spellEnd"/>
      <w:r>
        <w:t xml:space="preserve">-             эфир щавелевой </w:t>
      </w:r>
      <w:proofErr w:type="spellStart"/>
      <w:r>
        <w:t>к-ты</w:t>
      </w:r>
      <w:proofErr w:type="spellEnd"/>
      <w:r>
        <w:t>;</w:t>
      </w:r>
    </w:p>
    <w:p w:rsidR="00BB3642" w:rsidRDefault="00BB3642" w:rsidP="00BB3642">
      <w:proofErr w:type="spellStart"/>
      <w:r>
        <w:t>инометиловый</w:t>
      </w:r>
      <w:proofErr w:type="spellEnd"/>
      <w:r>
        <w:t xml:space="preserve"> эфир;           </w:t>
      </w:r>
      <w:proofErr w:type="spellStart"/>
      <w:r>
        <w:t>ловый</w:t>
      </w:r>
      <w:proofErr w:type="spellEnd"/>
      <w:r>
        <w:t xml:space="preserve"> эфир; эти</w:t>
      </w:r>
      <w:proofErr w:type="gramStart"/>
      <w:r>
        <w:t>л-</w:t>
      </w:r>
      <w:proofErr w:type="gramEnd"/>
      <w:r>
        <w:t xml:space="preserve">             </w:t>
      </w:r>
      <w:proofErr w:type="spellStart"/>
      <w:r>
        <w:t>моноэтилоксалат</w:t>
      </w:r>
      <w:proofErr w:type="spellEnd"/>
      <w:r>
        <w:t>.</w:t>
      </w:r>
    </w:p>
    <w:p w:rsidR="00BB3642" w:rsidRDefault="00BB3642" w:rsidP="00BB3642">
      <w:proofErr w:type="spellStart"/>
      <w:r>
        <w:t>метилформиат</w:t>
      </w:r>
      <w:proofErr w:type="spellEnd"/>
      <w:r>
        <w:t xml:space="preserve">.                     ацетат.  </w:t>
      </w:r>
    </w:p>
    <w:p w:rsidR="00BB3642" w:rsidRDefault="00BB3642" w:rsidP="00BB3642">
      <w:pPr>
        <w:ind w:firstLine="624"/>
        <w:rPr>
          <w:u w:val="double"/>
        </w:rPr>
      </w:pPr>
    </w:p>
    <w:p w:rsidR="00BB3642" w:rsidRDefault="00BB3642" w:rsidP="00BB3642">
      <w:pPr>
        <w:pStyle w:val="1"/>
      </w:pPr>
      <w:r>
        <w:t>Физические свойства</w:t>
      </w:r>
    </w:p>
    <w:p w:rsidR="00BB3642" w:rsidRDefault="00BB3642" w:rsidP="00BB3642">
      <w:pPr>
        <w:pStyle w:val="21"/>
      </w:pPr>
      <w:r>
        <w:t xml:space="preserve">Сложные эфиры могут быть как жидкими, так и твердыми веществами в зависимости от молекулярного веса образующих их кислоты и спирта. Сложные эфиры низших и средних гомологов – летучие жидкости с характерным, часто приятным запахом. Многие из них являются носителями запаха различных плодов, овощей и фруктов. Сложные эфиры труднее растворимы в воде, чем образующие их спирты и кислоты.  Так, этиловый спирт и уксусная кислота смешиваются с водой во всех отношениях, тогда </w:t>
      </w:r>
      <w:r>
        <w:lastRenderedPageBreak/>
        <w:t xml:space="preserve">как </w:t>
      </w:r>
      <w:proofErr w:type="spellStart"/>
      <w:r>
        <w:t>уксусноэтиловый</w:t>
      </w:r>
      <w:proofErr w:type="spellEnd"/>
      <w:r>
        <w:t xml:space="preserve"> эфир трудно растворим в воде. В органических растворителях сложные эфиры растворяются хорошо.</w:t>
      </w:r>
    </w:p>
    <w:p w:rsidR="00BB3642" w:rsidRDefault="00BB3642" w:rsidP="00BB3642">
      <w:pPr>
        <w:pStyle w:val="21"/>
      </w:pPr>
    </w:p>
    <w:p w:rsidR="00BB3642" w:rsidRDefault="00BB3642" w:rsidP="00BB3642">
      <w:pPr>
        <w:pStyle w:val="1"/>
      </w:pPr>
      <w:r>
        <w:t>Химические свойства</w:t>
      </w:r>
    </w:p>
    <w:p w:rsidR="00BB3642" w:rsidRDefault="00BB3642" w:rsidP="00BB3642">
      <w:pPr>
        <w:pStyle w:val="2"/>
      </w:pPr>
      <w:r>
        <w:t>Гидролиз (омыление) сложных эфиров</w:t>
      </w:r>
    </w:p>
    <w:p w:rsidR="00BB3642" w:rsidRDefault="00BB3642" w:rsidP="00BB3642">
      <w:pPr>
        <w:pStyle w:val="21"/>
      </w:pPr>
      <w:r>
        <w:t>Под действием воды, особенно в кислой или щелочной среде, сложные эфиры разлагаются (</w:t>
      </w:r>
      <w:proofErr w:type="spellStart"/>
      <w:r>
        <w:t>гидролизуются</w:t>
      </w:r>
      <w:proofErr w:type="spellEnd"/>
      <w:r>
        <w:t xml:space="preserve">) с образованием кислоты и спирта:      </w:t>
      </w:r>
    </w:p>
    <w:p w:rsidR="00BB3642" w:rsidRPr="001E74D6" w:rsidRDefault="00BB3642" w:rsidP="00BB3642">
      <w:pPr>
        <w:ind w:firstLine="709"/>
        <w:jc w:val="both"/>
        <w:rPr>
          <w:lang w:val="en-US"/>
        </w:rPr>
      </w:pPr>
      <w:r>
        <w:t xml:space="preserve">    </w:t>
      </w:r>
      <w:r w:rsidR="00222E41">
        <w:t xml:space="preserve">   </w:t>
      </w:r>
      <w:r>
        <w:t xml:space="preserve">  </w:t>
      </w:r>
      <w:r w:rsidRPr="001E74D6">
        <w:rPr>
          <w:lang w:val="en-US"/>
        </w:rPr>
        <w:t xml:space="preserve">O      </w:t>
      </w:r>
      <w:r w:rsidR="00222E41">
        <w:rPr>
          <w:lang w:val="en-US"/>
        </w:rPr>
        <w:t xml:space="preserve">                            </w:t>
      </w:r>
      <w:r w:rsidRPr="001E74D6">
        <w:rPr>
          <w:lang w:val="en-US"/>
        </w:rPr>
        <w:t xml:space="preserve">                </w:t>
      </w:r>
      <w:proofErr w:type="spellStart"/>
      <w:r w:rsidRPr="001E74D6">
        <w:rPr>
          <w:lang w:val="en-US"/>
        </w:rPr>
        <w:t>O</w:t>
      </w:r>
      <w:proofErr w:type="spellEnd"/>
      <w:r w:rsidRPr="001E74D6">
        <w:rPr>
          <w:lang w:val="en-US"/>
        </w:rPr>
        <w:t xml:space="preserve">                           </w:t>
      </w:r>
    </w:p>
    <w:p w:rsidR="00BB3642" w:rsidRPr="001E74D6" w:rsidRDefault="00222E41" w:rsidP="00BB3642">
      <w:pPr>
        <w:ind w:firstLine="624"/>
        <w:rPr>
          <w:lang w:val="en-US"/>
        </w:rPr>
      </w:pPr>
      <w:r>
        <w:t xml:space="preserve"> </w:t>
      </w:r>
      <w:r w:rsidR="00BB3642" w:rsidRPr="001E74D6">
        <w:rPr>
          <w:lang w:val="en-US"/>
        </w:rPr>
        <w:t xml:space="preserve">          </w:t>
      </w:r>
      <w:r w:rsidR="00BB3642" w:rsidRPr="001E74D6">
        <w:rPr>
          <w:rFonts w:ascii="Arial" w:hAnsi="Arial"/>
          <w:lang w:val="en-US"/>
        </w:rPr>
        <w:t>II</w:t>
      </w:r>
      <w:r w:rsidR="00BB3642" w:rsidRPr="001E74D6">
        <w:rPr>
          <w:lang w:val="en-US"/>
        </w:rPr>
        <w:t xml:space="preserve">                                                      </w:t>
      </w:r>
      <w:proofErr w:type="spellStart"/>
      <w:r w:rsidR="00BB3642" w:rsidRPr="001E74D6">
        <w:rPr>
          <w:rFonts w:ascii="Arial" w:hAnsi="Arial"/>
          <w:lang w:val="en-US"/>
        </w:rPr>
        <w:t>II</w:t>
      </w:r>
      <w:proofErr w:type="spellEnd"/>
      <w:r w:rsidR="00BB3642" w:rsidRPr="001E74D6">
        <w:rPr>
          <w:lang w:val="en-US"/>
        </w:rPr>
        <w:t xml:space="preserve">                    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>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>—C—O—C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H</w:t>
      </w:r>
      <w:r w:rsidRPr="001E74D6">
        <w:rPr>
          <w:vertAlign w:val="subscript"/>
          <w:lang w:val="en-US"/>
        </w:rPr>
        <w:t>5</w:t>
      </w:r>
      <w:r w:rsidRPr="001E74D6">
        <w:rPr>
          <w:lang w:val="en-US"/>
        </w:rPr>
        <w:t xml:space="preserve">   </w:t>
      </w:r>
      <w:proofErr w:type="gramStart"/>
      <w:r w:rsidRPr="001E74D6">
        <w:rPr>
          <w:lang w:val="en-US"/>
        </w:rPr>
        <w:t>+  HOH</w:t>
      </w:r>
      <w:proofErr w:type="gramEnd"/>
      <w:r w:rsidRPr="001E74D6">
        <w:rPr>
          <w:lang w:val="en-US"/>
        </w:rPr>
        <w:t xml:space="preserve">  </w:t>
      </w:r>
      <w:r>
        <w:sym w:font="Symbol" w:char="F0AE"/>
      </w:r>
      <w:r w:rsidRPr="001E74D6">
        <w:rPr>
          <w:lang w:val="en-US"/>
        </w:rPr>
        <w:t xml:space="preserve">  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>—C—OH  +  C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H</w:t>
      </w:r>
      <w:r w:rsidRPr="001E74D6">
        <w:rPr>
          <w:vertAlign w:val="subscript"/>
          <w:lang w:val="en-US"/>
        </w:rPr>
        <w:t>5</w:t>
      </w:r>
      <w:r w:rsidRPr="001E74D6">
        <w:rPr>
          <w:lang w:val="en-US"/>
        </w:rPr>
        <w:t xml:space="preserve">OH           </w:t>
      </w:r>
    </w:p>
    <w:p w:rsidR="00BB3642" w:rsidRDefault="00BB3642" w:rsidP="00BB3642">
      <w:r w:rsidRPr="001E74D6">
        <w:rPr>
          <w:lang w:val="en-US"/>
        </w:rPr>
        <w:t xml:space="preserve">    </w:t>
      </w:r>
      <w:proofErr w:type="spellStart"/>
      <w:r>
        <w:t>уксусноэтиловый</w:t>
      </w:r>
      <w:proofErr w:type="spellEnd"/>
      <w:r>
        <w:t xml:space="preserve"> эфир                       </w:t>
      </w:r>
      <w:proofErr w:type="gramStart"/>
      <w:r>
        <w:t>уксусная</w:t>
      </w:r>
      <w:proofErr w:type="gramEnd"/>
      <w:r>
        <w:t xml:space="preserve"> </w:t>
      </w:r>
      <w:proofErr w:type="spellStart"/>
      <w:r>
        <w:t>к-та</w:t>
      </w:r>
      <w:proofErr w:type="spellEnd"/>
      <w:r>
        <w:t xml:space="preserve">         этиловый спирт</w:t>
      </w:r>
    </w:p>
    <w:p w:rsidR="00BB3642" w:rsidRDefault="00BB3642" w:rsidP="00BB3642">
      <w:pPr>
        <w:ind w:firstLine="709"/>
        <w:jc w:val="both"/>
      </w:pPr>
      <w:r>
        <w:t xml:space="preserve">Этим сложные эфиры отличаются от </w:t>
      </w:r>
      <w:r>
        <w:rPr>
          <w:i/>
        </w:rPr>
        <w:t>простых эфиров</w:t>
      </w:r>
      <w:r>
        <w:t xml:space="preserve">, которые, как уже известно, </w:t>
      </w:r>
      <w:r>
        <w:rPr>
          <w:i/>
        </w:rPr>
        <w:t>гидролизу не подвергаются</w:t>
      </w:r>
      <w:r>
        <w:t>. Однако гидролиз сложных эфиров идет медленно и гораздо менее энергично, чем гидролиз ангидридов.</w:t>
      </w:r>
    </w:p>
    <w:p w:rsidR="00BB3642" w:rsidRDefault="00BB3642" w:rsidP="00BB3642">
      <w:pPr>
        <w:pStyle w:val="21"/>
      </w:pPr>
      <w:r>
        <w:pict>
          <v:line id="_x0000_s1026" style="position:absolute;left:0;text-align:left;z-index:251660288" from="411.75pt,29.95pt" to="418.95pt,37.15pt" o:allowincell="f"/>
        </w:pict>
      </w:r>
      <w:r>
        <w:t xml:space="preserve">Минеральные кислоты значительно увеличивают скорость гидролиза сложных эфиров: образуемые ими ионы водорода являются в этой реакции катализаторами. </w:t>
      </w:r>
      <w:proofErr w:type="gramStart"/>
      <w:r>
        <w:t xml:space="preserve">Еще быстрее сложные эфиры </w:t>
      </w:r>
      <w:proofErr w:type="spellStart"/>
      <w:r>
        <w:t>гидролизуютя</w:t>
      </w:r>
      <w:proofErr w:type="spellEnd"/>
      <w:r>
        <w:t xml:space="preserve"> под влиянием щелочей благодаря каталитическому действию гидроксильных ионов; кроме того, щелочи нейтрализуют образующуюся из эфира кислоту и тем самым способствуют течению реакции.</w:t>
      </w:r>
      <w:proofErr w:type="gramEnd"/>
      <w:r>
        <w:t xml:space="preserve"> Продуктами щелочного гидролиза сложных эфиров является спирт и соль кислоты:</w:t>
      </w:r>
    </w:p>
    <w:p w:rsidR="00BB3642" w:rsidRPr="001E74D6" w:rsidRDefault="00BB3642" w:rsidP="00BB3642">
      <w:pPr>
        <w:ind w:firstLine="624"/>
        <w:rPr>
          <w:lang w:val="en-US"/>
        </w:rPr>
      </w:pPr>
      <w:r>
        <w:t xml:space="preserve">       </w:t>
      </w:r>
      <w:r w:rsidRPr="001E74D6">
        <w:rPr>
          <w:lang w:val="en-US"/>
        </w:rPr>
        <w:t>O</w:t>
      </w:r>
      <w:r w:rsidRPr="001E74D6">
        <w:rPr>
          <w:lang w:val="en-US"/>
        </w:rPr>
        <w:tab/>
      </w:r>
      <w:r w:rsidRPr="001E74D6">
        <w:rPr>
          <w:lang w:val="en-US"/>
        </w:rPr>
        <w:tab/>
      </w:r>
      <w:r w:rsidRPr="001E74D6">
        <w:rPr>
          <w:lang w:val="en-US"/>
        </w:rPr>
        <w:tab/>
      </w:r>
      <w:r w:rsidR="00CF19CA">
        <w:t xml:space="preserve">       </w:t>
      </w:r>
      <w:r w:rsidRPr="001E74D6">
        <w:rPr>
          <w:lang w:val="en-US"/>
        </w:rPr>
        <w:tab/>
        <w:t xml:space="preserve">        </w:t>
      </w:r>
      <w:r w:rsidR="00CF19CA">
        <w:t xml:space="preserve"> </w:t>
      </w:r>
      <w:r w:rsidRPr="001E74D6">
        <w:rPr>
          <w:lang w:val="en-US"/>
        </w:rPr>
        <w:t xml:space="preserve">         O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</w:t>
      </w:r>
      <w:r w:rsidRPr="001E74D6">
        <w:rPr>
          <w:rFonts w:ascii="Arial" w:hAnsi="Arial"/>
          <w:lang w:val="en-US"/>
        </w:rPr>
        <w:t>II</w:t>
      </w:r>
      <w:r w:rsidRPr="001E74D6">
        <w:rPr>
          <w:lang w:val="en-US"/>
        </w:rPr>
        <w:t xml:space="preserve">                                                   </w:t>
      </w:r>
      <w:proofErr w:type="spellStart"/>
      <w:r w:rsidRPr="001E74D6">
        <w:rPr>
          <w:rFonts w:ascii="Arial" w:hAnsi="Arial"/>
          <w:lang w:val="en-US"/>
        </w:rPr>
        <w:t>II</w:t>
      </w:r>
      <w:proofErr w:type="spellEnd"/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R—C—O—R’ + </w:t>
      </w:r>
      <w:proofErr w:type="spellStart"/>
      <w:r w:rsidRPr="001E74D6">
        <w:rPr>
          <w:lang w:val="en-US"/>
        </w:rPr>
        <w:t>NaOH</w:t>
      </w:r>
      <w:proofErr w:type="spellEnd"/>
      <w:r w:rsidRPr="001E74D6">
        <w:rPr>
          <w:lang w:val="en-US"/>
        </w:rPr>
        <w:t xml:space="preserve">    </w:t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 R—C—</w:t>
      </w:r>
      <w:proofErr w:type="spellStart"/>
      <w:r w:rsidRPr="001E74D6">
        <w:rPr>
          <w:lang w:val="en-US"/>
        </w:rPr>
        <w:t>ONa</w:t>
      </w:r>
      <w:proofErr w:type="spellEnd"/>
      <w:r w:rsidRPr="001E74D6">
        <w:rPr>
          <w:lang w:val="en-US"/>
        </w:rPr>
        <w:t xml:space="preserve"> + R’—OH </w:t>
      </w:r>
    </w:p>
    <w:p w:rsidR="00BB3642" w:rsidRDefault="00BB3642" w:rsidP="00BB3642">
      <w:pPr>
        <w:ind w:firstLine="624"/>
      </w:pPr>
      <w:r w:rsidRPr="001E74D6">
        <w:rPr>
          <w:lang w:val="en-US"/>
        </w:rPr>
        <w:t xml:space="preserve"> </w:t>
      </w:r>
      <w:r>
        <w:t>сложный эфир</w:t>
      </w:r>
      <w:r>
        <w:tab/>
      </w:r>
      <w:r>
        <w:tab/>
        <w:t xml:space="preserve">              соль </w:t>
      </w:r>
      <w:proofErr w:type="spellStart"/>
      <w:r>
        <w:t>к-ты</w:t>
      </w:r>
      <w:proofErr w:type="spellEnd"/>
      <w:r>
        <w:tab/>
        <w:t xml:space="preserve">      спирт</w:t>
      </w:r>
    </w:p>
    <w:p w:rsidR="00BB3642" w:rsidRDefault="00BB3642" w:rsidP="00BB3642">
      <w:pPr>
        <w:pStyle w:val="21"/>
      </w:pPr>
      <w:r>
        <w:rPr>
          <w:b/>
        </w:rPr>
        <w:t>Щелочной гидролиз сложных эфиров называют омылением</w:t>
      </w:r>
      <w:r>
        <w:t>. Скорость гидролиза эфиров возрастает также при нагревании и в случае применения избытка воды.</w:t>
      </w:r>
    </w:p>
    <w:p w:rsidR="00BB3642" w:rsidRDefault="00BB3642" w:rsidP="00BB3642">
      <w:pPr>
        <w:pStyle w:val="21"/>
      </w:pPr>
    </w:p>
    <w:p w:rsidR="00BB3642" w:rsidRDefault="00BB3642" w:rsidP="00BB3642">
      <w:pPr>
        <w:pStyle w:val="1"/>
      </w:pPr>
      <w:r>
        <w:t>Способы получения сложных эфиров</w:t>
      </w:r>
    </w:p>
    <w:p w:rsidR="00BB3642" w:rsidRDefault="00BB3642" w:rsidP="00BB3642">
      <w:pPr>
        <w:pStyle w:val="2"/>
      </w:pPr>
      <w:r>
        <w:t>Реакция этерификации</w:t>
      </w:r>
    </w:p>
    <w:p w:rsidR="00BB3642" w:rsidRDefault="00BB3642" w:rsidP="00BB3642">
      <w:pPr>
        <w:pStyle w:val="21"/>
      </w:pPr>
      <w:r>
        <w:t>Сложные эфиры могут быть получены при непосредственном взаимодействии кислоты и спирта, например:</w:t>
      </w:r>
    </w:p>
    <w:p w:rsidR="00BB3642" w:rsidRPr="001E74D6" w:rsidRDefault="00BB3642" w:rsidP="00BB3642">
      <w:pPr>
        <w:rPr>
          <w:lang w:val="en-US"/>
        </w:rPr>
      </w:pPr>
      <w:r w:rsidRPr="001E74D6">
        <w:rPr>
          <w:lang w:val="en-US"/>
        </w:rPr>
        <w:t>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>—C—OH   +    HO—CH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</w:t>
      </w:r>
      <w:r>
        <w:sym w:font="SansSerif" w:char="F03C"/>
      </w:r>
      <w:r>
        <w:sym w:font="SansSerif" w:char="F03D"/>
      </w:r>
      <w:r>
        <w:sym w:font="SansSerif" w:char="F03E"/>
      </w:r>
      <w:r w:rsidRPr="001E74D6">
        <w:rPr>
          <w:lang w:val="en-US"/>
        </w:rPr>
        <w:t xml:space="preserve"> 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>—C—O—CH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</w:t>
      </w:r>
      <w:proofErr w:type="gramStart"/>
      <w:r w:rsidRPr="001E74D6">
        <w:rPr>
          <w:lang w:val="en-US"/>
        </w:rPr>
        <w:t>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+</w:t>
      </w:r>
      <w:proofErr w:type="gramEnd"/>
      <w:r w:rsidRPr="001E74D6">
        <w:rPr>
          <w:lang w:val="en-US"/>
        </w:rPr>
        <w:t xml:space="preserve">  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O</w:t>
      </w:r>
    </w:p>
    <w:p w:rsidR="00BB3642" w:rsidRDefault="00BB3642" w:rsidP="00BB3642">
      <w:r w:rsidRPr="001E74D6">
        <w:rPr>
          <w:lang w:val="en-US"/>
        </w:rPr>
        <w:t xml:space="preserve">           </w:t>
      </w:r>
      <w:r>
        <w:rPr>
          <w:rFonts w:ascii="Arial" w:hAnsi="Arial"/>
        </w:rPr>
        <w:t>II</w:t>
      </w:r>
      <w:r>
        <w:t xml:space="preserve"> </w:t>
      </w:r>
      <w:proofErr w:type="spellStart"/>
      <w:r>
        <w:t>укс</w:t>
      </w:r>
      <w:proofErr w:type="spellEnd"/>
      <w:r>
        <w:t xml:space="preserve">. </w:t>
      </w:r>
      <w:proofErr w:type="spellStart"/>
      <w:r>
        <w:t>к-та</w:t>
      </w:r>
      <w:proofErr w:type="spellEnd"/>
      <w:r>
        <w:t xml:space="preserve">                                                    </w:t>
      </w:r>
      <w:r>
        <w:rPr>
          <w:rFonts w:ascii="Arial" w:hAnsi="Arial"/>
        </w:rPr>
        <w:t>II</w:t>
      </w:r>
      <w:r>
        <w:t xml:space="preserve">    этиловый эфир             </w:t>
      </w:r>
    </w:p>
    <w:p w:rsidR="00BB3642" w:rsidRDefault="00BB3642" w:rsidP="00BB3642">
      <w:pPr>
        <w:ind w:firstLine="624"/>
      </w:pPr>
      <w:r>
        <w:t xml:space="preserve">  О                                                                   </w:t>
      </w:r>
      <w:proofErr w:type="spellStart"/>
      <w:proofErr w:type="gramStart"/>
      <w:r>
        <w:t>О</w:t>
      </w:r>
      <w:proofErr w:type="spellEnd"/>
      <w:proofErr w:type="gramEnd"/>
      <w:r>
        <w:t xml:space="preserve">   уксусной  кислоты  </w:t>
      </w:r>
    </w:p>
    <w:p w:rsidR="00BB3642" w:rsidRDefault="00BB3642" w:rsidP="00BB3642">
      <w:pPr>
        <w:ind w:firstLine="709"/>
        <w:jc w:val="both"/>
      </w:pPr>
      <w:r>
        <w:t xml:space="preserve">Как уже было указано, такую реакцию называют реакцией </w:t>
      </w:r>
      <w:r>
        <w:rPr>
          <w:b/>
        </w:rPr>
        <w:t>этерификации</w:t>
      </w:r>
      <w:r>
        <w:t xml:space="preserve">. Для органических кислот она протекает очень медленно, причем, скорость образования эфира зависит от строения исходных кислот и спирта. Скорость этерификации увеличивается при нагревании и, особенно, в присутствии минеральных кислот благодаря каталитическому действию ионов водорода. Особенно в качестве катализатора применяют серную кислоту (В.В. </w:t>
      </w:r>
      <w:proofErr w:type="spellStart"/>
      <w:r>
        <w:t>Марковников</w:t>
      </w:r>
      <w:proofErr w:type="spellEnd"/>
      <w:r>
        <w:t xml:space="preserve">, 1873г.) </w:t>
      </w:r>
    </w:p>
    <w:p w:rsidR="00BB3642" w:rsidRDefault="00BB3642" w:rsidP="00BB3642">
      <w:pPr>
        <w:pStyle w:val="21"/>
      </w:pPr>
      <w:r>
        <w:t xml:space="preserve">Реакция этерификации обратима. Это объясняется тем, что получаемый сложный эфир </w:t>
      </w:r>
      <w:proofErr w:type="spellStart"/>
      <w:r>
        <w:t>гидролизуется</w:t>
      </w:r>
      <w:proofErr w:type="spellEnd"/>
      <w:r>
        <w:t xml:space="preserve"> одновременно образующейся при реакции </w:t>
      </w:r>
      <w:r>
        <w:lastRenderedPageBreak/>
        <w:t>водой, и поэтому процесс идет в обратном направлении с разложением эфира на кислоту и спирт. При этом</w:t>
      </w:r>
      <w:proofErr w:type="gramStart"/>
      <w:r>
        <w:t>,</w:t>
      </w:r>
      <w:proofErr w:type="gramEnd"/>
      <w:r>
        <w:t xml:space="preserve"> чем больше накапливается воды, тем больше скорость обратной реакции, последняя ускоряется и при нагревании, а также под влиянием ионов водорода, вводимых для ускорения прямой реакции. Таким образом, реакция этерификации не доходит до конца, а лишь достигает состояния химического  равновесия, применение же катализаторов и повышение температуры только ускоряет достижения равновесия. Соотношение всех реагирующих веществ в момент равновесия зависит от строения кислоты и спирта, а также от склонности сложного эфира к гидролизу.</w:t>
      </w:r>
    </w:p>
    <w:p w:rsidR="00BB3642" w:rsidRDefault="00BB3642" w:rsidP="00BB3642">
      <w:pPr>
        <w:pStyle w:val="21"/>
      </w:pPr>
      <w:r>
        <w:t>Чтобы увеличить количество образующегося эфира, т.е. сместить равновесие реакции этерификации вправо одно из реагирующих веществ (то, которое доступнее) берут в избытке (в соответствии с законом действия масс). При избытке спирта в реакцию может вступить практически вся кислота, при избытке кислоты – весь спирт.</w:t>
      </w:r>
    </w:p>
    <w:p w:rsidR="00BB3642" w:rsidRDefault="00BB3642" w:rsidP="00BB3642">
      <w:pPr>
        <w:pStyle w:val="21"/>
      </w:pPr>
      <w:r>
        <w:t>Другой способ увеличения выхода сложного эфира заключается в постоянном выведении из реакции одного из образующихся веществ – эфира или воды. Так, применяемая при этерификации в качестве катализатора серная кислота, кроме того, является веществом, связывающим воду, и таким образом способствует смещению равновесия вправо.</w:t>
      </w:r>
    </w:p>
    <w:p w:rsidR="00BB3642" w:rsidRDefault="00BB3642" w:rsidP="00BB3642">
      <w:pPr>
        <w:ind w:firstLine="709"/>
        <w:jc w:val="both"/>
      </w:pPr>
    </w:p>
    <w:p w:rsidR="00BB3642" w:rsidRDefault="00BB3642" w:rsidP="00BB3642">
      <w:pPr>
        <w:pStyle w:val="2"/>
      </w:pPr>
      <w:r>
        <w:t>Получение из солей кислот</w:t>
      </w:r>
    </w:p>
    <w:p w:rsidR="00BB3642" w:rsidRDefault="00BB3642" w:rsidP="00BB3642">
      <w:pPr>
        <w:ind w:firstLine="709"/>
        <w:jc w:val="both"/>
      </w:pPr>
      <w:r>
        <w:t xml:space="preserve">Сложные эфиры могут быть получены из солей кислот при действии на них галогенпроизводных. Например: (из ацетата серебра и хлористого этила)       </w:t>
      </w:r>
    </w:p>
    <w:p w:rsidR="00BB3642" w:rsidRDefault="00BB3642" w:rsidP="00BB3642">
      <w:pPr>
        <w:ind w:firstLine="709"/>
        <w:jc w:val="both"/>
      </w:pPr>
      <w:r>
        <w:t xml:space="preserve"> O                                                           </w:t>
      </w:r>
      <w:proofErr w:type="spellStart"/>
      <w:r>
        <w:t>O</w:t>
      </w:r>
      <w:proofErr w:type="spellEnd"/>
      <w:r>
        <w:t xml:space="preserve">  </w:t>
      </w:r>
    </w:p>
    <w:p w:rsidR="00BB3642" w:rsidRDefault="00BB3642" w:rsidP="00BB364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II</w:t>
      </w:r>
      <w:r>
        <w:t xml:space="preserve">                                                            </w:t>
      </w:r>
      <w:proofErr w:type="spellStart"/>
      <w:r>
        <w:rPr>
          <w:rFonts w:ascii="Arial" w:hAnsi="Arial"/>
        </w:rPr>
        <w:t>II</w:t>
      </w:r>
      <w:proofErr w:type="spellEnd"/>
    </w:p>
    <w:p w:rsidR="00BB3642" w:rsidRPr="001E74D6" w:rsidRDefault="00BB3642" w:rsidP="00BB3642">
      <w:pPr>
        <w:rPr>
          <w:lang w:val="en-US"/>
        </w:rPr>
      </w:pPr>
      <w:r>
        <w:t>СН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>—</w:t>
      </w:r>
      <w:r>
        <w:t>С</w:t>
      </w:r>
      <w:r w:rsidRPr="001E74D6">
        <w:rPr>
          <w:lang w:val="en-US"/>
        </w:rPr>
        <w:t>—</w:t>
      </w:r>
      <w:r>
        <w:t>О</w:t>
      </w:r>
      <w:r w:rsidRPr="001E74D6">
        <w:rPr>
          <w:lang w:val="en-US"/>
        </w:rPr>
        <w:t>Ag +  Cl—CH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</w:t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>—C—O—CH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+  </w:t>
      </w:r>
      <w:proofErr w:type="spellStart"/>
      <w:r w:rsidRPr="001E74D6">
        <w:rPr>
          <w:lang w:val="en-US"/>
        </w:rPr>
        <w:t>AgCl</w:t>
      </w:r>
      <w:proofErr w:type="spellEnd"/>
      <w:r>
        <w:sym w:font="Symbol" w:char="F0AF"/>
      </w:r>
    </w:p>
    <w:p w:rsidR="00BB3642" w:rsidRDefault="00BB3642" w:rsidP="00BB3642">
      <w:pPr>
        <w:ind w:firstLine="624"/>
      </w:pPr>
      <w:r w:rsidRPr="001E74D6">
        <w:rPr>
          <w:lang w:val="en-US"/>
        </w:rPr>
        <w:t xml:space="preserve">                                                                     </w:t>
      </w:r>
      <w:r>
        <w:t>этилацетат</w:t>
      </w:r>
    </w:p>
    <w:p w:rsidR="00BB3642" w:rsidRDefault="00BB3642" w:rsidP="00BB3642">
      <w:pPr>
        <w:pStyle w:val="21"/>
      </w:pPr>
      <w:r>
        <w:t>Преимущество этого метода заключается в том, что реакция необратима и, таким образом, достигается хороший выход эфира. Однако применяемые исходные вещества дороже, чем свободные кислота и спирт, используемые в методе этерификации.</w:t>
      </w:r>
    </w:p>
    <w:p w:rsidR="00BB3642" w:rsidRDefault="00BB3642" w:rsidP="00BB3642">
      <w:pPr>
        <w:ind w:firstLine="709"/>
        <w:jc w:val="both"/>
      </w:pPr>
    </w:p>
    <w:p w:rsidR="00BB3642" w:rsidRDefault="00BB3642" w:rsidP="00BB3642">
      <w:pPr>
        <w:pStyle w:val="2"/>
      </w:pPr>
      <w:r>
        <w:t xml:space="preserve">Получение из </w:t>
      </w:r>
      <w:proofErr w:type="spellStart"/>
      <w:r>
        <w:t>галогенангидридов</w:t>
      </w:r>
      <w:proofErr w:type="spellEnd"/>
      <w:r>
        <w:t xml:space="preserve"> кислот</w:t>
      </w:r>
    </w:p>
    <w:p w:rsidR="00BB3642" w:rsidRPr="00CF19CA" w:rsidRDefault="00CF19CA" w:rsidP="00BB3642">
      <w:pPr>
        <w:ind w:firstLine="709"/>
        <w:jc w:val="both"/>
      </w:pPr>
      <w:r>
        <w:pict>
          <v:line id="_x0000_s1031" style="position:absolute;left:0;text-align:left;z-index:251665408" from="326.85pt,44.95pt" to="341.25pt,52.15pt" o:allowincell="f"/>
        </w:pict>
      </w:r>
      <w:r>
        <w:pict>
          <v:line id="_x0000_s1030" style="position:absolute;left:0;text-align:left;z-index:251664384" from="329.1pt,42.25pt" to="343.5pt,49.45pt" o:allowincell="f"/>
        </w:pict>
      </w:r>
      <w:r>
        <w:pict>
          <v:line id="_x0000_s1028" style="position:absolute;left:0;text-align:left;z-index:251662336" from="149.85pt,43pt" to="157.05pt,50.2pt" o:allowincell="f"/>
        </w:pict>
      </w:r>
      <w:r>
        <w:pict>
          <v:line id="_x0000_s1029" style="position:absolute;left:0;text-align:left;z-index:251663360" from="153.9pt,42.7pt" to="161.1pt,49.9pt" o:allowincell="f"/>
        </w:pict>
      </w:r>
      <w:r w:rsidR="00BB3642">
        <w:t xml:space="preserve">Аналогичный предыдущему метод получения сложных эфиров заключается в действии спиртов или алкоголятов на </w:t>
      </w:r>
      <w:proofErr w:type="spellStart"/>
      <w:r w:rsidR="00BB3642">
        <w:t>галогенангидриды</w:t>
      </w:r>
      <w:proofErr w:type="spellEnd"/>
      <w:r w:rsidR="00BB3642">
        <w:t xml:space="preserve"> кислот. Например</w:t>
      </w:r>
      <w:r w:rsidR="00BB3642" w:rsidRPr="00CF19CA">
        <w:t xml:space="preserve">:       </w:t>
      </w:r>
      <w:r w:rsidR="00BB3642" w:rsidRPr="001E74D6">
        <w:rPr>
          <w:lang w:val="en-US"/>
        </w:rPr>
        <w:t>O</w:t>
      </w:r>
      <w:r w:rsidR="00BB3642" w:rsidRPr="00CF19CA">
        <w:t xml:space="preserve">                                             </w:t>
      </w:r>
      <w:r w:rsidR="00BB3642" w:rsidRPr="001E74D6">
        <w:rPr>
          <w:lang w:val="en-US"/>
        </w:rPr>
        <w:t>O</w:t>
      </w:r>
    </w:p>
    <w:p w:rsidR="00BB3642" w:rsidRPr="001E74D6" w:rsidRDefault="00BB3642" w:rsidP="00BB3642">
      <w:pPr>
        <w:jc w:val="both"/>
        <w:rPr>
          <w:lang w:val="en-US"/>
        </w:rPr>
      </w:pPr>
      <w:r>
        <w:t>С</w:t>
      </w:r>
      <w:r w:rsidRPr="001E74D6">
        <w:rPr>
          <w:lang w:val="en-US"/>
        </w:rPr>
        <w:t>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>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—ONa  +  Cl—C—CH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</w:t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>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—O—C—CH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+  </w:t>
      </w:r>
      <w:proofErr w:type="spellStart"/>
      <w:r w:rsidRPr="001E74D6">
        <w:rPr>
          <w:lang w:val="en-US"/>
        </w:rPr>
        <w:t>NaCl</w:t>
      </w:r>
      <w:proofErr w:type="spellEnd"/>
    </w:p>
    <w:p w:rsidR="00BB3642" w:rsidRDefault="00BB3642" w:rsidP="00BB3642">
      <w:proofErr w:type="spellStart"/>
      <w:r>
        <w:t>этилат</w:t>
      </w:r>
      <w:proofErr w:type="spellEnd"/>
      <w:r>
        <w:t xml:space="preserve"> натрия           </w:t>
      </w:r>
      <w:proofErr w:type="spellStart"/>
      <w:r>
        <w:t>хлорангидрид</w:t>
      </w:r>
      <w:proofErr w:type="spellEnd"/>
      <w:r>
        <w:t xml:space="preserve">             этилацетат</w:t>
      </w:r>
    </w:p>
    <w:p w:rsidR="00BB3642" w:rsidRDefault="00BB3642" w:rsidP="00BB3642">
      <w:pPr>
        <w:ind w:firstLine="624"/>
      </w:pPr>
      <w:r>
        <w:t xml:space="preserve">                          </w:t>
      </w:r>
      <w:proofErr w:type="spellStart"/>
      <w:r>
        <w:t>укс</w:t>
      </w:r>
      <w:proofErr w:type="spellEnd"/>
      <w:r>
        <w:t xml:space="preserve">. кислоты; </w:t>
      </w:r>
    </w:p>
    <w:p w:rsidR="00BB3642" w:rsidRDefault="00BB3642" w:rsidP="00BB3642">
      <w:pPr>
        <w:ind w:firstLine="624"/>
      </w:pPr>
      <w:r>
        <w:t xml:space="preserve">                          хлористый ацетил.</w:t>
      </w:r>
    </w:p>
    <w:p w:rsidR="00BB3642" w:rsidRDefault="00BB3642" w:rsidP="00BB3642">
      <w:pPr>
        <w:pStyle w:val="2"/>
      </w:pPr>
      <w:r>
        <w:t>Получение из ангидридов кислот</w:t>
      </w:r>
    </w:p>
    <w:p w:rsidR="00BB3642" w:rsidRDefault="00BB3642" w:rsidP="00BB3642">
      <w:pPr>
        <w:pStyle w:val="21"/>
      </w:pPr>
      <w:r>
        <w:t>При действии спиртов на ангидриды кислот также достигаются хорошие выходы сложных эфиров:</w:t>
      </w:r>
    </w:p>
    <w:p w:rsidR="00CF19CA" w:rsidRDefault="00CF19CA" w:rsidP="00BB3642">
      <w:pPr>
        <w:pStyle w:val="21"/>
      </w:pPr>
    </w:p>
    <w:p w:rsidR="00BB3642" w:rsidRPr="001E74D6" w:rsidRDefault="00BB3642" w:rsidP="00BB3642">
      <w:pPr>
        <w:ind w:firstLine="624"/>
        <w:rPr>
          <w:lang w:val="en-US"/>
        </w:rPr>
      </w:pPr>
      <w:r>
        <w:lastRenderedPageBreak/>
        <w:pict>
          <v:line id="_x0000_s1032" style="position:absolute;left:0;text-align:left;flip:x;z-index:251666432" from="80.55pt,12.55pt" to="87.75pt,19.75pt" o:allowincell="f"/>
        </w:pict>
      </w:r>
      <w:r>
        <w:pict>
          <v:line id="_x0000_s1033" style="position:absolute;left:0;text-align:left;flip:x;z-index:251667456" from="76.35pt,11.05pt" to="83.55pt,18.25pt" o:allowincell="f"/>
        </w:pict>
      </w:r>
      <w:r w:rsidRPr="00BB3642">
        <w:rPr>
          <w:lang w:val="en-US"/>
        </w:rPr>
        <w:t xml:space="preserve">               </w:t>
      </w:r>
      <w:r w:rsidRPr="001E74D6">
        <w:rPr>
          <w:lang w:val="en-US"/>
        </w:rPr>
        <w:t xml:space="preserve">O                                         </w:t>
      </w:r>
      <w:proofErr w:type="spellStart"/>
      <w:r w:rsidRPr="001E74D6">
        <w:rPr>
          <w:lang w:val="en-US"/>
        </w:rPr>
        <w:t>O</w:t>
      </w:r>
      <w:proofErr w:type="spellEnd"/>
      <w:r w:rsidRPr="001E74D6">
        <w:rPr>
          <w:lang w:val="en-US"/>
        </w:rPr>
        <w:t xml:space="preserve">                   </w:t>
      </w:r>
      <w:r w:rsidR="00CF19CA" w:rsidRPr="00CF19CA">
        <w:rPr>
          <w:lang w:val="en-US"/>
        </w:rPr>
        <w:t xml:space="preserve"> </w:t>
      </w:r>
      <w:r w:rsidRPr="001E74D6">
        <w:rPr>
          <w:lang w:val="en-US"/>
        </w:rPr>
        <w:t xml:space="preserve">                 </w:t>
      </w:r>
      <w:proofErr w:type="spellStart"/>
      <w:r w:rsidRPr="001E74D6">
        <w:rPr>
          <w:lang w:val="en-US"/>
        </w:rPr>
        <w:t>O</w:t>
      </w:r>
      <w:proofErr w:type="spellEnd"/>
    </w:p>
    <w:p w:rsidR="00BB3642" w:rsidRPr="001E74D6" w:rsidRDefault="00BB3642" w:rsidP="00BB3642">
      <w:pPr>
        <w:ind w:firstLine="624"/>
        <w:rPr>
          <w:lang w:val="en-US"/>
        </w:rPr>
      </w:pPr>
      <w:r>
        <w:pict>
          <v:line id="_x0000_s1034" style="position:absolute;left:0;text-align:left;z-index:251668480" from="75.6pt,11.6pt" to="82.8pt,18.8pt" o:allowincell="f"/>
        </w:pict>
      </w:r>
      <w:r>
        <w:t>С</w:t>
      </w:r>
      <w:r w:rsidRPr="001E74D6">
        <w:rPr>
          <w:lang w:val="en-US"/>
        </w:rPr>
        <w:t>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—C                                              </w:t>
      </w:r>
      <w:r w:rsidRPr="001E74D6">
        <w:rPr>
          <w:rFonts w:ascii="Arial" w:hAnsi="Arial"/>
          <w:lang w:val="en-US"/>
        </w:rPr>
        <w:t>II</w:t>
      </w:r>
      <w:r w:rsidRPr="001E74D6">
        <w:rPr>
          <w:lang w:val="en-US"/>
        </w:rPr>
        <w:t xml:space="preserve">                 </w:t>
      </w:r>
      <w:r w:rsidR="00CF19CA" w:rsidRPr="00CF19CA">
        <w:rPr>
          <w:lang w:val="en-US"/>
        </w:rPr>
        <w:t xml:space="preserve">  </w:t>
      </w:r>
      <w:r w:rsidRPr="001E74D6">
        <w:rPr>
          <w:lang w:val="en-US"/>
        </w:rPr>
        <w:t xml:space="preserve">                   </w:t>
      </w:r>
      <w:proofErr w:type="spellStart"/>
      <w:r w:rsidRPr="001E74D6">
        <w:rPr>
          <w:rFonts w:ascii="Arial" w:hAnsi="Arial"/>
          <w:lang w:val="en-US"/>
        </w:rPr>
        <w:t>II</w:t>
      </w:r>
      <w:proofErr w:type="spellEnd"/>
    </w:p>
    <w:p w:rsidR="00BB3642" w:rsidRPr="001E74D6" w:rsidRDefault="00BB3642" w:rsidP="00BB3642">
      <w:pPr>
        <w:ind w:firstLine="624"/>
        <w:rPr>
          <w:lang w:val="en-US"/>
        </w:rPr>
      </w:pPr>
      <w:r>
        <w:pict>
          <v:line id="_x0000_s1035" style="position:absolute;left:0;text-align:left;flip:x;z-index:251669504" from="73.35pt,12.15pt" to="80.55pt,19.35pt" o:allowincell="f"/>
        </w:pict>
      </w:r>
      <w:r w:rsidRPr="001E74D6">
        <w:rPr>
          <w:lang w:val="en-US"/>
        </w:rPr>
        <w:t xml:space="preserve">              </w:t>
      </w:r>
      <w:proofErr w:type="gramStart"/>
      <w:r w:rsidRPr="001E74D6">
        <w:rPr>
          <w:lang w:val="en-US"/>
        </w:rPr>
        <w:t>O  +</w:t>
      </w:r>
      <w:proofErr w:type="gramEnd"/>
      <w:r w:rsidRPr="001E74D6">
        <w:rPr>
          <w:lang w:val="en-US"/>
        </w:rPr>
        <w:t xml:space="preserve">   HO—CH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</w:t>
      </w:r>
      <w:r>
        <w:sym w:font="Symbol" w:char="F0AE"/>
      </w:r>
      <w:r w:rsidRPr="001E74D6">
        <w:rPr>
          <w:lang w:val="en-US"/>
        </w:rPr>
        <w:t xml:space="preserve">  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>—C—O—CH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+   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—C—OH   </w:t>
      </w:r>
    </w:p>
    <w:p w:rsidR="00BB3642" w:rsidRDefault="00BB3642" w:rsidP="00BB3642">
      <w:pPr>
        <w:ind w:firstLine="624"/>
      </w:pPr>
      <w:r>
        <w:pict>
          <v:line id="_x0000_s1036" style="position:absolute;left:0;text-align:left;z-index:251670528" from="80.55pt,9.85pt" to="87.75pt,17.05pt" o:allowincell="f"/>
        </w:pict>
      </w:r>
      <w:r>
        <w:pict>
          <v:line id="_x0000_s1037" style="position:absolute;left:0;text-align:left;z-index:251671552" from="78.3pt,12.85pt" to="85.5pt,20.05pt" o:allowincell="f"/>
        </w:pict>
      </w:r>
      <w:r>
        <w:t>CH</w:t>
      </w:r>
      <w:r>
        <w:rPr>
          <w:vertAlign w:val="subscript"/>
        </w:rPr>
        <w:t>3</w:t>
      </w:r>
      <w:r>
        <w:t xml:space="preserve">—C           метиловый          </w:t>
      </w:r>
      <w:proofErr w:type="spellStart"/>
      <w:r>
        <w:t>метилацетат</w:t>
      </w:r>
      <w:proofErr w:type="spellEnd"/>
      <w:r>
        <w:t xml:space="preserve">               уксусная </w:t>
      </w:r>
      <w:proofErr w:type="spellStart"/>
      <w:r>
        <w:t>к-та</w:t>
      </w:r>
      <w:proofErr w:type="spellEnd"/>
    </w:p>
    <w:p w:rsidR="00BB3642" w:rsidRDefault="00BB3642" w:rsidP="00BB3642">
      <w:pPr>
        <w:ind w:firstLine="624"/>
      </w:pPr>
      <w:r>
        <w:t xml:space="preserve">                O      спирт</w:t>
      </w:r>
    </w:p>
    <w:p w:rsidR="00BB3642" w:rsidRDefault="00BB3642" w:rsidP="00BB3642">
      <w:pPr>
        <w:ind w:firstLine="624"/>
      </w:pPr>
      <w:proofErr w:type="spellStart"/>
      <w:r>
        <w:t>укс</w:t>
      </w:r>
      <w:proofErr w:type="spellEnd"/>
      <w:r>
        <w:t>. ангидрид - (</w:t>
      </w:r>
      <w:proofErr w:type="spellStart"/>
      <w:r>
        <w:t>ацетангидрид</w:t>
      </w:r>
      <w:proofErr w:type="spellEnd"/>
      <w:r>
        <w:t>)</w:t>
      </w:r>
    </w:p>
    <w:p w:rsidR="00BB3642" w:rsidRDefault="00BB3642" w:rsidP="00BB3642">
      <w:pPr>
        <w:ind w:firstLine="624"/>
      </w:pPr>
    </w:p>
    <w:p w:rsidR="00BB3642" w:rsidRDefault="00BB3642" w:rsidP="00BB3642">
      <w:pPr>
        <w:pStyle w:val="1"/>
      </w:pPr>
      <w:r>
        <w:t>Отдельные представители сложных эфиров</w:t>
      </w:r>
    </w:p>
    <w:p w:rsidR="00BB3642" w:rsidRDefault="00BB3642" w:rsidP="00BB3642">
      <w:pPr>
        <w:ind w:firstLine="709"/>
        <w:jc w:val="both"/>
      </w:pPr>
      <w:proofErr w:type="spellStart"/>
      <w:r>
        <w:rPr>
          <w:u w:val="single"/>
        </w:rPr>
        <w:t>Уксусноэтиловый</w:t>
      </w:r>
      <w:proofErr w:type="spellEnd"/>
      <w:r>
        <w:rPr>
          <w:u w:val="single"/>
        </w:rPr>
        <w:t xml:space="preserve"> эфир</w:t>
      </w:r>
      <w:r>
        <w:t xml:space="preserve"> (этилацетат)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:rsidR="00BB3642" w:rsidRDefault="00BB3642" w:rsidP="00BB3642">
      <w:pPr>
        <w:ind w:firstLine="709"/>
        <w:jc w:val="both"/>
      </w:pPr>
      <w:r>
        <w:t>Представляет собой бесцветную жидкость с характерным запахом. (</w:t>
      </w:r>
      <w:proofErr w:type="spellStart"/>
      <w:r>
        <w:t>Т</w:t>
      </w:r>
      <w:r>
        <w:rPr>
          <w:vertAlign w:val="subscript"/>
        </w:rPr>
        <w:t>кип</w:t>
      </w:r>
      <w:proofErr w:type="spellEnd"/>
      <w:r>
        <w:rPr>
          <w:vertAlign w:val="subscript"/>
        </w:rPr>
        <w:t xml:space="preserve">. </w:t>
      </w:r>
      <w:r>
        <w:t xml:space="preserve">77,2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, d</w:t>
      </w:r>
      <w:r>
        <w:rPr>
          <w:vertAlign w:val="subscript"/>
        </w:rPr>
        <w:t>4</w:t>
      </w:r>
      <w:r>
        <w:rPr>
          <w:vertAlign w:val="superscript"/>
        </w:rPr>
        <w:t xml:space="preserve">20  </w:t>
      </w:r>
      <w:r>
        <w:t xml:space="preserve">=0,901). Довольно трудно растворим в воде. В технике широко используется как растворитель, особенно ВМС </w:t>
      </w:r>
      <w:proofErr w:type="gramStart"/>
      <w:r>
        <w:t>–п</w:t>
      </w:r>
      <w:proofErr w:type="gramEnd"/>
      <w:r>
        <w:t>ластмасс, входит в состав лаков и т.п. Применяется как исходное вещество в некоторых синтезах.</w:t>
      </w:r>
    </w:p>
    <w:p w:rsidR="00BB3642" w:rsidRDefault="00BB3642" w:rsidP="00BB3642">
      <w:pPr>
        <w:ind w:firstLine="709"/>
        <w:jc w:val="both"/>
      </w:pPr>
    </w:p>
    <w:p w:rsidR="00BB3642" w:rsidRDefault="00BB3642" w:rsidP="00BB3642">
      <w:pPr>
        <w:ind w:firstLine="709"/>
        <w:jc w:val="both"/>
      </w:pPr>
      <w:proofErr w:type="spellStart"/>
      <w:r>
        <w:rPr>
          <w:u w:val="single"/>
        </w:rPr>
        <w:t>Уксусноизоамиловый</w:t>
      </w:r>
      <w:proofErr w:type="spellEnd"/>
      <w:r>
        <w:rPr>
          <w:u w:val="single"/>
        </w:rPr>
        <w:t xml:space="preserve"> эфир</w:t>
      </w:r>
      <w:r>
        <w:t xml:space="preserve"> (изоамилацетат).</w:t>
      </w:r>
    </w:p>
    <w:p w:rsidR="00BB3642" w:rsidRDefault="00BB3642" w:rsidP="00BB3642">
      <w:pPr>
        <w:ind w:firstLine="709"/>
        <w:jc w:val="both"/>
      </w:pPr>
      <w:r>
        <w:t>Его формула 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.</w:t>
      </w:r>
      <w:r>
        <w:rPr>
          <w:vertAlign w:val="subscript"/>
        </w:rPr>
        <w:t xml:space="preserve"> </w:t>
      </w:r>
      <w:r>
        <w:t>Бесцветная жидкость с запахом груш (</w:t>
      </w:r>
      <w:proofErr w:type="spellStart"/>
      <w:r>
        <w:t>Т</w:t>
      </w:r>
      <w:r>
        <w:rPr>
          <w:vertAlign w:val="subscript"/>
        </w:rPr>
        <w:t>кип</w:t>
      </w:r>
      <w:proofErr w:type="spellEnd"/>
      <w:r>
        <w:rPr>
          <w:vertAlign w:val="subscript"/>
        </w:rPr>
        <w:t xml:space="preserve">. </w:t>
      </w:r>
      <w:r>
        <w:t xml:space="preserve">142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, d</w:t>
      </w:r>
      <w:r>
        <w:rPr>
          <w:vertAlign w:val="subscript"/>
        </w:rPr>
        <w:t>4</w:t>
      </w:r>
      <w:r>
        <w:rPr>
          <w:vertAlign w:val="superscript"/>
        </w:rPr>
        <w:t>15</w:t>
      </w:r>
      <w:r>
        <w:t>=0,8762) почти не растворим в воде. Применяется в качестве растворителя подобно этилацетату, а также как пахучее вещество в пищевой промышленности и в парфюмерии.</w:t>
      </w:r>
    </w:p>
    <w:p w:rsidR="00BB3642" w:rsidRDefault="00BB3642" w:rsidP="00BB3642">
      <w:pPr>
        <w:ind w:firstLine="624"/>
      </w:pPr>
    </w:p>
    <w:p w:rsidR="00BB3642" w:rsidRDefault="00BB3642" w:rsidP="00BB3642">
      <w:pPr>
        <w:pStyle w:val="1"/>
      </w:pPr>
      <w:r>
        <w:t>Сложные эфиры фруктовых эссенций</w:t>
      </w:r>
    </w:p>
    <w:p w:rsidR="00BB3642" w:rsidRDefault="00BB3642" w:rsidP="00BB3642">
      <w:pPr>
        <w:pStyle w:val="21"/>
      </w:pPr>
      <w:r>
        <w:t>Приятным запахом фруктов, цветов и т.п. обладают и другие, получаемые путем синтеза, сложные эфиры. Например:</w:t>
      </w:r>
    </w:p>
    <w:p w:rsidR="00BB3642" w:rsidRDefault="00BB3642" w:rsidP="00BB3642">
      <w:pPr>
        <w:ind w:firstLine="709"/>
      </w:pPr>
      <w:r>
        <w:t xml:space="preserve">Эфир </w:t>
      </w:r>
      <w:r>
        <w:tab/>
      </w:r>
      <w:r>
        <w:tab/>
      </w:r>
      <w:r>
        <w:tab/>
      </w:r>
      <w:r>
        <w:tab/>
        <w:t xml:space="preserve">    формула</w:t>
      </w:r>
      <w:r>
        <w:tab/>
        <w:t xml:space="preserve">     </w:t>
      </w:r>
      <w:r>
        <w:tab/>
        <w:t xml:space="preserve">     </w:t>
      </w:r>
      <w:r>
        <w:tab/>
        <w:t xml:space="preserve">        запах</w:t>
      </w:r>
    </w:p>
    <w:p w:rsidR="00BB3642" w:rsidRDefault="00BB3642" w:rsidP="00BB3642">
      <w:pPr>
        <w:ind w:firstLine="709"/>
      </w:pPr>
      <w:proofErr w:type="spellStart"/>
      <w:r>
        <w:t>Муравьиноэтиловый</w:t>
      </w:r>
      <w:proofErr w:type="spellEnd"/>
      <w:r>
        <w:tab/>
      </w:r>
      <w:r>
        <w:tab/>
        <w:t>Н-СО-О-С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ab/>
      </w:r>
      <w:r>
        <w:tab/>
        <w:t xml:space="preserve">         рома</w:t>
      </w:r>
    </w:p>
    <w:p w:rsidR="00BB3642" w:rsidRDefault="00BB3642" w:rsidP="00BB3642">
      <w:pPr>
        <w:ind w:firstLine="709"/>
      </w:pPr>
      <w:r>
        <w:t>(</w:t>
      </w:r>
      <w:proofErr w:type="spellStart"/>
      <w:r>
        <w:t>этилформиат</w:t>
      </w:r>
      <w:proofErr w:type="spellEnd"/>
      <w:r>
        <w:t>)</w:t>
      </w:r>
    </w:p>
    <w:p w:rsidR="00BB3642" w:rsidRDefault="00BB3642" w:rsidP="00BB3642">
      <w:pPr>
        <w:ind w:firstLine="709"/>
      </w:pPr>
      <w:proofErr w:type="spellStart"/>
      <w:r>
        <w:t>муравьиноамиловый</w:t>
      </w:r>
      <w:proofErr w:type="spellEnd"/>
      <w:r>
        <w:tab/>
      </w:r>
      <w:r>
        <w:tab/>
        <w:t>Н-СО-О-С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11</w:t>
      </w:r>
      <w:r>
        <w:tab/>
      </w:r>
      <w:r>
        <w:tab/>
        <w:t xml:space="preserve">         вишен</w:t>
      </w:r>
    </w:p>
    <w:p w:rsidR="00BB3642" w:rsidRDefault="00BB3642" w:rsidP="00BB3642">
      <w:pPr>
        <w:ind w:firstLine="709"/>
      </w:pPr>
      <w:r>
        <w:t>(</w:t>
      </w:r>
      <w:proofErr w:type="spellStart"/>
      <w:r>
        <w:t>амилформиат</w:t>
      </w:r>
      <w:proofErr w:type="spellEnd"/>
      <w:r>
        <w:t>)</w:t>
      </w:r>
    </w:p>
    <w:p w:rsidR="00BB3642" w:rsidRDefault="00BB3642" w:rsidP="00BB3642">
      <w:pPr>
        <w:ind w:firstLine="709"/>
      </w:pPr>
      <w:proofErr w:type="spellStart"/>
      <w:r>
        <w:t>муравьиноизоамиловый</w:t>
      </w:r>
      <w:proofErr w:type="spellEnd"/>
      <w:r>
        <w:t xml:space="preserve">          Н-СО-О-С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11</w:t>
      </w:r>
      <w:r>
        <w:tab/>
      </w:r>
      <w:r>
        <w:tab/>
      </w:r>
      <w:r>
        <w:tab/>
        <w:t>слив</w:t>
      </w:r>
    </w:p>
    <w:p w:rsidR="00BB3642" w:rsidRDefault="00BB3642" w:rsidP="00BB3642">
      <w:pPr>
        <w:ind w:firstLine="709"/>
      </w:pPr>
      <w:r>
        <w:t>(</w:t>
      </w:r>
      <w:proofErr w:type="spellStart"/>
      <w:r>
        <w:t>изоамилформиат</w:t>
      </w:r>
      <w:proofErr w:type="spellEnd"/>
      <w:r>
        <w:t>)</w:t>
      </w:r>
    </w:p>
    <w:p w:rsidR="00BB3642" w:rsidRDefault="00BB3642" w:rsidP="00BB3642">
      <w:pPr>
        <w:ind w:firstLine="709"/>
      </w:pPr>
      <w:proofErr w:type="spellStart"/>
      <w:r>
        <w:t>масляноэтиловый</w:t>
      </w:r>
      <w:proofErr w:type="spellEnd"/>
      <w:r>
        <w:tab/>
        <w:t xml:space="preserve">        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7</w:t>
      </w:r>
      <w:r>
        <w:t>-СО-О-С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ab/>
      </w:r>
      <w:r>
        <w:tab/>
      </w:r>
      <w:r>
        <w:tab/>
        <w:t>абрикосов</w:t>
      </w:r>
    </w:p>
    <w:p w:rsidR="00BB3642" w:rsidRDefault="00BB3642" w:rsidP="00BB3642">
      <w:pPr>
        <w:ind w:firstLine="709"/>
      </w:pPr>
      <w:r>
        <w:t>(</w:t>
      </w:r>
      <w:proofErr w:type="spellStart"/>
      <w:r>
        <w:t>этилбутират</w:t>
      </w:r>
      <w:proofErr w:type="spellEnd"/>
      <w:r>
        <w:t>)</w:t>
      </w:r>
    </w:p>
    <w:p w:rsidR="00BB3642" w:rsidRDefault="00BB3642" w:rsidP="00BB3642">
      <w:pPr>
        <w:ind w:firstLine="709"/>
      </w:pPr>
      <w:proofErr w:type="spellStart"/>
      <w:r>
        <w:t>масляноизоамиловый</w:t>
      </w:r>
      <w:proofErr w:type="spellEnd"/>
      <w:r>
        <w:t xml:space="preserve">             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7</w:t>
      </w:r>
      <w:r>
        <w:t>-СО-О-С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11</w:t>
      </w:r>
      <w:r>
        <w:tab/>
        <w:t xml:space="preserve">           ананасов</w:t>
      </w:r>
    </w:p>
    <w:p w:rsidR="00BB3642" w:rsidRDefault="00BB3642" w:rsidP="00BB3642">
      <w:pPr>
        <w:ind w:firstLine="709"/>
      </w:pPr>
      <w:r>
        <w:t>(</w:t>
      </w:r>
      <w:proofErr w:type="spellStart"/>
      <w:r>
        <w:t>изоамилбутират</w:t>
      </w:r>
      <w:proofErr w:type="spellEnd"/>
      <w:r>
        <w:t>)</w:t>
      </w:r>
    </w:p>
    <w:p w:rsidR="00BB3642" w:rsidRDefault="00BB3642" w:rsidP="00BB3642">
      <w:pPr>
        <w:ind w:firstLine="709"/>
      </w:pPr>
      <w:proofErr w:type="spellStart"/>
      <w:r>
        <w:t>изовалериановоизоамиловый</w:t>
      </w:r>
      <w:proofErr w:type="spellEnd"/>
      <w:r>
        <w:t xml:space="preserve">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9</w:t>
      </w:r>
      <w:r>
        <w:t>-СО-О-С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11</w:t>
      </w:r>
      <w:r>
        <w:tab/>
      </w:r>
      <w:r>
        <w:tab/>
        <w:t>яблок</w:t>
      </w:r>
    </w:p>
    <w:p w:rsidR="00BB3642" w:rsidRDefault="00BB3642" w:rsidP="00BB3642">
      <w:pPr>
        <w:ind w:firstLine="709"/>
      </w:pPr>
      <w:r>
        <w:t>(</w:t>
      </w:r>
      <w:proofErr w:type="spellStart"/>
      <w:r>
        <w:t>изоамилизовалерат</w:t>
      </w:r>
      <w:proofErr w:type="spellEnd"/>
      <w:r>
        <w:t>)</w:t>
      </w:r>
    </w:p>
    <w:p w:rsidR="00BB3642" w:rsidRDefault="00BB3642" w:rsidP="00BB3642">
      <w:pPr>
        <w:ind w:firstLine="709"/>
        <w:jc w:val="both"/>
      </w:pPr>
      <w:r>
        <w:t xml:space="preserve">Многие из таких эфиров входят в состав искусственных </w:t>
      </w:r>
      <w:r>
        <w:rPr>
          <w:i/>
        </w:rPr>
        <w:t>фруктовых  эссенций</w:t>
      </w:r>
      <w:r>
        <w:t xml:space="preserve">. Последние представляют собой часто очень сложные смеси различных как синтетических, так и натуральных веществ. Их применяют в кондитерском производстве, при изготовлении безалкогольных напитков, в парфюмерии. По одной из рецептур в состав абрикосовой эссенции входит 88, а яблочной – 20 различных компонентов. Рецептуры фруктовых эссенций для пищевых продуктов строго регламентируются государственными </w:t>
      </w:r>
      <w:r>
        <w:lastRenderedPageBreak/>
        <w:t>органами санитарного надзора. Пищевые эссенции должны быть совершенно безвредными.</w:t>
      </w:r>
    </w:p>
    <w:p w:rsidR="00BB3642" w:rsidRDefault="00BB3642" w:rsidP="00BB3642">
      <w:pPr>
        <w:ind w:firstLine="624"/>
      </w:pPr>
    </w:p>
    <w:p w:rsidR="00BB3642" w:rsidRDefault="00BB3642" w:rsidP="00BB3642">
      <w:pPr>
        <w:pStyle w:val="1"/>
      </w:pPr>
      <w:r>
        <w:t>Эфиры акриловой и метакриловой кислот</w:t>
      </w:r>
    </w:p>
    <w:p w:rsidR="00BB3642" w:rsidRDefault="00BB3642" w:rsidP="00BB3642">
      <w:pPr>
        <w:ind w:firstLine="709"/>
        <w:jc w:val="both"/>
      </w:pPr>
      <w:r>
        <w:t xml:space="preserve">В промышленности пластических масс большое значение имеют эфиры непредельных кислот – акриловой и метакриловой. Обычно получают эфиры этих кислот с метиловым спиртом – </w:t>
      </w:r>
      <w:proofErr w:type="spellStart"/>
      <w:r>
        <w:t>метилакрилат</w:t>
      </w:r>
      <w:proofErr w:type="spellEnd"/>
      <w:r>
        <w:t xml:space="preserve"> и метилметакрилат:       </w:t>
      </w:r>
    </w:p>
    <w:p w:rsidR="00BB3642" w:rsidRPr="001E74D6" w:rsidRDefault="00127D49" w:rsidP="00BB3642">
      <w:pPr>
        <w:ind w:firstLine="709"/>
        <w:jc w:val="both"/>
        <w:rPr>
          <w:lang w:val="en-US"/>
        </w:rPr>
      </w:pPr>
      <w:r>
        <w:t xml:space="preserve">               </w:t>
      </w:r>
      <w:r w:rsidR="00BB3642">
        <w:t xml:space="preserve"> О</w:t>
      </w:r>
      <w:r w:rsidR="00BB3642" w:rsidRPr="001E74D6">
        <w:rPr>
          <w:lang w:val="en-US"/>
        </w:rPr>
        <w:t xml:space="preserve">                                           </w:t>
      </w:r>
      <w:r w:rsidR="00BB3642">
        <w:t>СН</w:t>
      </w:r>
      <w:r w:rsidR="00BB3642" w:rsidRPr="001E74D6">
        <w:rPr>
          <w:vertAlign w:val="subscript"/>
          <w:lang w:val="en-US"/>
        </w:rPr>
        <w:t>3</w:t>
      </w:r>
      <w:proofErr w:type="gramStart"/>
      <w:r w:rsidR="00BB3642" w:rsidRPr="001E74D6">
        <w:rPr>
          <w:vertAlign w:val="subscript"/>
          <w:lang w:val="en-US"/>
        </w:rPr>
        <w:t xml:space="preserve">  </w:t>
      </w:r>
      <w:r w:rsidR="00BB3642">
        <w:t>О</w:t>
      </w:r>
      <w:proofErr w:type="gramEnd"/>
      <w:r w:rsidR="00BB3642" w:rsidRPr="001E74D6">
        <w:rPr>
          <w:lang w:val="en-US"/>
        </w:rPr>
        <w:t xml:space="preserve">                        </w:t>
      </w:r>
    </w:p>
    <w:p w:rsidR="00BB3642" w:rsidRPr="001E74D6" w:rsidRDefault="00BB3642" w:rsidP="00BB3642">
      <w:pPr>
        <w:ind w:firstLine="624"/>
        <w:rPr>
          <w:rFonts w:ascii="Arial" w:hAnsi="Arial"/>
          <w:lang w:val="en-US"/>
        </w:rPr>
      </w:pPr>
      <w:r w:rsidRPr="001E74D6">
        <w:rPr>
          <w:lang w:val="en-US"/>
        </w:rPr>
        <w:t xml:space="preserve">                   </w:t>
      </w:r>
      <w:r w:rsidRPr="001E74D6">
        <w:rPr>
          <w:rFonts w:ascii="Arial" w:hAnsi="Arial"/>
          <w:lang w:val="en-US"/>
        </w:rPr>
        <w:t xml:space="preserve">II                                          I     II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>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=CH—C—O—CH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                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=C—C—O—CH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                       </w:t>
      </w:r>
    </w:p>
    <w:p w:rsidR="00BB3642" w:rsidRDefault="00BB3642" w:rsidP="00BB3642">
      <w:pPr>
        <w:ind w:firstLine="624"/>
      </w:pPr>
      <w:proofErr w:type="spellStart"/>
      <w:r>
        <w:t>метилакрилат</w:t>
      </w:r>
      <w:proofErr w:type="spellEnd"/>
      <w:r>
        <w:t xml:space="preserve"> (</w:t>
      </w:r>
      <w:proofErr w:type="spellStart"/>
      <w:r>
        <w:t>Т</w:t>
      </w:r>
      <w:r>
        <w:rPr>
          <w:vertAlign w:val="subscript"/>
        </w:rPr>
        <w:t>кип</w:t>
      </w:r>
      <w:proofErr w:type="spellEnd"/>
      <w:r>
        <w:rPr>
          <w:vertAlign w:val="subscript"/>
        </w:rPr>
        <w:t>.</w:t>
      </w:r>
      <w:r>
        <w:t xml:space="preserve"> 80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)              метилметакрилат  (Т </w:t>
      </w:r>
      <w:r>
        <w:rPr>
          <w:vertAlign w:val="subscript"/>
        </w:rPr>
        <w:t>кип.</w:t>
      </w:r>
      <w:r>
        <w:t xml:space="preserve"> 100,3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</w:t>
      </w:r>
    </w:p>
    <w:p w:rsidR="00BB3642" w:rsidRDefault="00BB3642" w:rsidP="00BB3642">
      <w:pPr>
        <w:pStyle w:val="21"/>
      </w:pPr>
      <w:r>
        <w:t xml:space="preserve">И тот, и другой - эфиры, легко </w:t>
      </w:r>
      <w:proofErr w:type="spellStart"/>
      <w:r>
        <w:t>полимеризуются</w:t>
      </w:r>
      <w:proofErr w:type="spellEnd"/>
      <w:r>
        <w:t xml:space="preserve"> с разрывом двойной связи и образуются соответственно </w:t>
      </w:r>
      <w:proofErr w:type="spellStart"/>
      <w:r>
        <w:t>полиметилакрилат</w:t>
      </w:r>
      <w:proofErr w:type="spellEnd"/>
      <w:r>
        <w:t xml:space="preserve"> и полиметилметакрилат, которые обычно называют </w:t>
      </w:r>
      <w:proofErr w:type="spellStart"/>
      <w:r>
        <w:t>полиакрилатами</w:t>
      </w:r>
      <w:proofErr w:type="spellEnd"/>
      <w:r>
        <w:t>:</w:t>
      </w:r>
    </w:p>
    <w:p w:rsidR="00BB3642" w:rsidRPr="001E74D6" w:rsidRDefault="00BB3642" w:rsidP="00BB3642">
      <w:pPr>
        <w:ind w:firstLine="624"/>
        <w:rPr>
          <w:lang w:val="en-US"/>
        </w:rPr>
      </w:pPr>
      <w:r>
        <w:t xml:space="preserve">     </w:t>
      </w:r>
      <w:proofErr w:type="gramStart"/>
      <w:r w:rsidRPr="001E74D6">
        <w:rPr>
          <w:lang w:val="en-US"/>
        </w:rPr>
        <w:t>n  CH</w:t>
      </w:r>
      <w:r w:rsidRPr="001E74D6">
        <w:rPr>
          <w:vertAlign w:val="subscript"/>
          <w:lang w:val="en-US"/>
        </w:rPr>
        <w:t>2</w:t>
      </w:r>
      <w:proofErr w:type="gramEnd"/>
      <w:r w:rsidRPr="001E74D6">
        <w:rPr>
          <w:lang w:val="en-US"/>
        </w:rPr>
        <w:t xml:space="preserve">=CH   </w:t>
      </w:r>
      <w:r>
        <w:sym w:font="Symbol" w:char="F0AE"/>
      </w:r>
      <w:r w:rsidRPr="001E74D6">
        <w:rPr>
          <w:lang w:val="en-US"/>
        </w:rPr>
        <w:t xml:space="preserve">  ... 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 xml:space="preserve">—CH— ...  </w:t>
      </w:r>
    </w:p>
    <w:p w:rsidR="00BB3642" w:rsidRPr="001E74D6" w:rsidRDefault="00BB3642" w:rsidP="00BB3642">
      <w:pPr>
        <w:ind w:firstLine="624"/>
        <w:rPr>
          <w:rFonts w:ascii="Arial" w:hAnsi="Arial"/>
          <w:lang w:val="en-US"/>
        </w:rPr>
      </w:pPr>
      <w:r w:rsidRPr="001E74D6">
        <w:rPr>
          <w:lang w:val="en-US"/>
        </w:rPr>
        <w:t xml:space="preserve">                  </w:t>
      </w:r>
      <w:r w:rsidRPr="001E74D6">
        <w:rPr>
          <w:rFonts w:ascii="Arial" w:hAnsi="Arial"/>
          <w:lang w:val="en-US"/>
        </w:rPr>
        <w:t xml:space="preserve">I                              </w:t>
      </w:r>
      <w:proofErr w:type="spellStart"/>
      <w:r w:rsidRPr="001E74D6">
        <w:rPr>
          <w:rFonts w:ascii="Arial" w:hAnsi="Arial"/>
          <w:lang w:val="en-US"/>
        </w:rPr>
        <w:t>I</w:t>
      </w:r>
      <w:proofErr w:type="spellEnd"/>
      <w:r w:rsidRPr="001E74D6">
        <w:rPr>
          <w:rFonts w:ascii="Arial" w:hAnsi="Arial"/>
          <w:lang w:val="en-US"/>
        </w:rPr>
        <w:t xml:space="preserve">                  </w:t>
      </w:r>
      <w:proofErr w:type="spellStart"/>
      <w:r w:rsidRPr="001E74D6">
        <w:rPr>
          <w:rFonts w:ascii="Arial" w:hAnsi="Arial"/>
          <w:lang w:val="en-US"/>
        </w:rPr>
        <w:t>I</w:t>
      </w:r>
      <w:proofErr w:type="spellEnd"/>
      <w:r w:rsidRPr="001E74D6">
        <w:rPr>
          <w:rFonts w:ascii="Arial" w:hAnsi="Arial"/>
          <w:lang w:val="en-US"/>
        </w:rPr>
        <w:t xml:space="preserve">                    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          COOCH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                </w:t>
      </w:r>
      <w:proofErr w:type="spellStart"/>
      <w:r w:rsidRPr="001E74D6">
        <w:rPr>
          <w:lang w:val="en-US"/>
        </w:rPr>
        <w:t>COOCH</w:t>
      </w:r>
      <w:r w:rsidRPr="001E74D6">
        <w:rPr>
          <w:vertAlign w:val="subscript"/>
          <w:lang w:val="en-US"/>
        </w:rPr>
        <w:t>3</w:t>
      </w:r>
      <w:proofErr w:type="spellEnd"/>
      <w:r w:rsidRPr="001E74D6">
        <w:rPr>
          <w:lang w:val="en-US"/>
        </w:rPr>
        <w:t xml:space="preserve">      </w:t>
      </w:r>
      <w:proofErr w:type="spellStart"/>
      <w:r w:rsidRPr="001E74D6">
        <w:rPr>
          <w:lang w:val="en-US"/>
        </w:rPr>
        <w:t>COOCH</w:t>
      </w:r>
      <w:r w:rsidRPr="001E74D6">
        <w:rPr>
          <w:vertAlign w:val="subscript"/>
          <w:lang w:val="en-US"/>
        </w:rPr>
        <w:t>3</w:t>
      </w:r>
      <w:proofErr w:type="spellEnd"/>
      <w:r w:rsidRPr="001E74D6">
        <w:rPr>
          <w:lang w:val="en-US"/>
        </w:rPr>
        <w:t xml:space="preserve">        </w:t>
      </w:r>
    </w:p>
    <w:p w:rsidR="00BB3642" w:rsidRDefault="00BB3642" w:rsidP="00BB3642">
      <w:pPr>
        <w:ind w:firstLine="624"/>
      </w:pPr>
      <w:r w:rsidRPr="001E74D6">
        <w:rPr>
          <w:lang w:val="en-US"/>
        </w:rPr>
        <w:t xml:space="preserve">       </w:t>
      </w:r>
      <w:proofErr w:type="spellStart"/>
      <w:r>
        <w:t>метилакрилат</w:t>
      </w:r>
      <w:proofErr w:type="spellEnd"/>
      <w:r>
        <w:t xml:space="preserve">                         </w:t>
      </w:r>
      <w:proofErr w:type="spellStart"/>
      <w:r>
        <w:t>полиметилакрилат</w:t>
      </w:r>
      <w:proofErr w:type="spellEnd"/>
      <w:r>
        <w:t xml:space="preserve">     </w:t>
      </w:r>
    </w:p>
    <w:p w:rsidR="00BB3642" w:rsidRDefault="00BB3642" w:rsidP="00BB3642">
      <w:pPr>
        <w:ind w:firstLine="624"/>
      </w:pPr>
      <w:r>
        <w:t xml:space="preserve">                    СН</w:t>
      </w:r>
      <w:r>
        <w:rPr>
          <w:vertAlign w:val="subscript"/>
        </w:rPr>
        <w:t>3</w:t>
      </w:r>
      <w:r>
        <w:t xml:space="preserve">                                  </w:t>
      </w:r>
      <w:proofErr w:type="spellStart"/>
      <w:r>
        <w:t>СН</w:t>
      </w:r>
      <w:r>
        <w:rPr>
          <w:vertAlign w:val="subscript"/>
        </w:rPr>
        <w:t>3</w:t>
      </w:r>
      <w:proofErr w:type="spellEnd"/>
      <w:r>
        <w:t xml:space="preserve">           </w:t>
      </w:r>
      <w:proofErr w:type="spellStart"/>
      <w:r>
        <w:t>СН</w:t>
      </w:r>
      <w:r>
        <w:rPr>
          <w:vertAlign w:val="subscript"/>
        </w:rPr>
        <w:t>3</w:t>
      </w:r>
      <w:proofErr w:type="spellEnd"/>
      <w:r>
        <w:t xml:space="preserve">  </w:t>
      </w:r>
    </w:p>
    <w:p w:rsidR="00BB3642" w:rsidRDefault="00BB3642" w:rsidP="00BB3642">
      <w:pPr>
        <w:ind w:firstLine="624"/>
      </w:pPr>
      <w:r>
        <w:t xml:space="preserve">                     </w:t>
      </w:r>
      <w:r>
        <w:rPr>
          <w:rFonts w:ascii="Arial" w:hAnsi="Arial"/>
        </w:rPr>
        <w:t>I</w:t>
      </w:r>
      <w:r>
        <w:t xml:space="preserve">                                        </w:t>
      </w:r>
      <w:proofErr w:type="spellStart"/>
      <w:r>
        <w:rPr>
          <w:rFonts w:ascii="Arial" w:hAnsi="Arial"/>
        </w:rPr>
        <w:t>I</w:t>
      </w:r>
      <w:proofErr w:type="spellEnd"/>
      <w:r>
        <w:t xml:space="preserve">                 </w:t>
      </w:r>
      <w:proofErr w:type="spellStart"/>
      <w:r>
        <w:rPr>
          <w:rFonts w:ascii="Arial" w:hAnsi="Arial"/>
        </w:rPr>
        <w:t>I</w:t>
      </w:r>
      <w:proofErr w:type="spellEnd"/>
    </w:p>
    <w:p w:rsidR="00BB3642" w:rsidRPr="001E74D6" w:rsidRDefault="00BB3642" w:rsidP="00BB3642">
      <w:pPr>
        <w:ind w:firstLine="624"/>
        <w:rPr>
          <w:lang w:val="en-US"/>
        </w:rPr>
      </w:pPr>
      <w:r>
        <w:t xml:space="preserve">      </w:t>
      </w:r>
      <w:proofErr w:type="gramStart"/>
      <w:r w:rsidRPr="001E74D6">
        <w:rPr>
          <w:lang w:val="en-US"/>
        </w:rPr>
        <w:t>n</w:t>
      </w:r>
      <w:proofErr w:type="gramEnd"/>
      <w:r w:rsidRPr="001E74D6">
        <w:rPr>
          <w:lang w:val="en-US"/>
        </w:rPr>
        <w:t xml:space="preserve">   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 xml:space="preserve">=C              </w:t>
      </w:r>
      <w:r>
        <w:sym w:font="Symbol" w:char="F0AE"/>
      </w:r>
      <w:r w:rsidRPr="001E74D6">
        <w:rPr>
          <w:lang w:val="en-US"/>
        </w:rPr>
        <w:t xml:space="preserve">  ... 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 xml:space="preserve">—C— ...      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              </w:t>
      </w:r>
      <w:r w:rsidRPr="001E74D6">
        <w:rPr>
          <w:rFonts w:ascii="Arial" w:hAnsi="Arial"/>
          <w:lang w:val="en-US"/>
        </w:rPr>
        <w:t>I</w:t>
      </w:r>
      <w:r w:rsidRPr="001E74D6">
        <w:rPr>
          <w:lang w:val="en-US"/>
        </w:rPr>
        <w:t xml:space="preserve">                                        </w:t>
      </w:r>
      <w:proofErr w:type="spellStart"/>
      <w:r w:rsidRPr="001E74D6">
        <w:rPr>
          <w:rFonts w:ascii="Arial" w:hAnsi="Arial"/>
          <w:lang w:val="en-US"/>
        </w:rPr>
        <w:t>I</w:t>
      </w:r>
      <w:proofErr w:type="spellEnd"/>
      <w:r w:rsidRPr="001E74D6">
        <w:rPr>
          <w:lang w:val="en-US"/>
        </w:rPr>
        <w:t xml:space="preserve">                </w:t>
      </w:r>
      <w:proofErr w:type="spellStart"/>
      <w:r w:rsidRPr="001E74D6">
        <w:rPr>
          <w:rFonts w:ascii="Arial" w:hAnsi="Arial"/>
          <w:lang w:val="en-US"/>
        </w:rPr>
        <w:t>I</w:t>
      </w:r>
      <w:proofErr w:type="spellEnd"/>
      <w:r w:rsidRPr="001E74D6">
        <w:rPr>
          <w:lang w:val="en-US"/>
        </w:rPr>
        <w:t xml:space="preserve"> 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             COOCH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                       </w:t>
      </w:r>
      <w:proofErr w:type="spellStart"/>
      <w:r w:rsidRPr="001E74D6">
        <w:rPr>
          <w:lang w:val="en-US"/>
        </w:rPr>
        <w:t>COOCH</w:t>
      </w:r>
      <w:r w:rsidRPr="001E74D6">
        <w:rPr>
          <w:vertAlign w:val="subscript"/>
          <w:lang w:val="en-US"/>
        </w:rPr>
        <w:t>3</w:t>
      </w:r>
      <w:proofErr w:type="spellEnd"/>
      <w:r w:rsidRPr="001E74D6">
        <w:rPr>
          <w:vertAlign w:val="subscript"/>
          <w:lang w:val="en-US"/>
        </w:rPr>
        <w:t xml:space="preserve"> </w:t>
      </w:r>
      <w:r w:rsidRPr="001E74D6">
        <w:rPr>
          <w:lang w:val="en-US"/>
        </w:rPr>
        <w:t xml:space="preserve">  </w:t>
      </w:r>
      <w:proofErr w:type="spellStart"/>
      <w:r w:rsidRPr="001E74D6">
        <w:rPr>
          <w:lang w:val="en-US"/>
        </w:rPr>
        <w:t>COOCH</w:t>
      </w:r>
      <w:r w:rsidRPr="001E74D6">
        <w:rPr>
          <w:vertAlign w:val="subscript"/>
          <w:lang w:val="en-US"/>
        </w:rPr>
        <w:t>3</w:t>
      </w:r>
      <w:proofErr w:type="spellEnd"/>
      <w:r w:rsidRPr="001E74D6">
        <w:rPr>
          <w:lang w:val="en-US"/>
        </w:rPr>
        <w:t xml:space="preserve">    </w:t>
      </w:r>
    </w:p>
    <w:p w:rsidR="00BB3642" w:rsidRDefault="00BB3642" w:rsidP="00BB3642">
      <w:pPr>
        <w:ind w:firstLine="624"/>
      </w:pPr>
      <w:r w:rsidRPr="001E74D6">
        <w:rPr>
          <w:lang w:val="en-US"/>
        </w:rPr>
        <w:t xml:space="preserve">             </w:t>
      </w:r>
      <w:r>
        <w:t xml:space="preserve">метилметакрилат          полиметилметакрилат           </w:t>
      </w:r>
    </w:p>
    <w:p w:rsidR="00BB3642" w:rsidRDefault="00BB3642" w:rsidP="00BB3642">
      <w:pPr>
        <w:pStyle w:val="21"/>
      </w:pPr>
      <w:r>
        <w:t xml:space="preserve">Образующиеся полимеры бесцветны и прозрачны. </w:t>
      </w:r>
      <w:proofErr w:type="spellStart"/>
      <w:r>
        <w:t>Полиметилакрилат</w:t>
      </w:r>
      <w:proofErr w:type="spellEnd"/>
      <w:r>
        <w:t xml:space="preserve"> используют для производства пленок и листов, в качестве клея (для изготовления без осколочного стекла триплекс), а также в производстве искусственной кожи. Из полиметилметакрилата готовят исключительно ценный синтетический материал – органическое стекло (плексиглас). Последнее превосходит силикатное стекло по прозрачности и по способность пропускать </w:t>
      </w:r>
      <w:proofErr w:type="spellStart"/>
      <w:proofErr w:type="gramStart"/>
      <w:r>
        <w:t>УФ-лучи</w:t>
      </w:r>
      <w:proofErr w:type="spellEnd"/>
      <w:proofErr w:type="gramEnd"/>
      <w:r>
        <w:t xml:space="preserve">. Его используют в </w:t>
      </w:r>
      <w:proofErr w:type="spellStart"/>
      <w:r>
        <w:t>машино</w:t>
      </w:r>
      <w:proofErr w:type="spellEnd"/>
      <w:r>
        <w:t>- и приборостроении, при изготовлении различных бытовых и санитарных предметов, посуды, украшений, часовых стекол. Благодаря физиологической индифферентности полиметилметакрилат нашел применение для изготовления зубных протезов и т.п.</w:t>
      </w:r>
    </w:p>
    <w:p w:rsidR="00BB3642" w:rsidRDefault="00BB3642" w:rsidP="00BB3642">
      <w:pPr>
        <w:pStyle w:val="21"/>
      </w:pPr>
    </w:p>
    <w:p w:rsidR="00BB3642" w:rsidRDefault="00BB3642" w:rsidP="00BB3642">
      <w:pPr>
        <w:pStyle w:val="1"/>
      </w:pPr>
      <w:r>
        <w:t>Сложные виниловые эфиры</w:t>
      </w:r>
    </w:p>
    <w:p w:rsidR="00BB3642" w:rsidRDefault="00BB3642" w:rsidP="00BB3642">
      <w:pPr>
        <w:ind w:firstLine="709"/>
        <w:jc w:val="both"/>
      </w:pPr>
      <w:r>
        <w:t>При присоединении кислот к ацетилену образуются эфиры несуществующего в свободном состоянии винилового спирта CH</w:t>
      </w:r>
      <w:r>
        <w:rPr>
          <w:vertAlign w:val="subscript"/>
        </w:rPr>
        <w:t>2</w:t>
      </w:r>
      <w:r>
        <w:t>=CH-OH   – сложные виниловые эфиры.</w:t>
      </w:r>
    </w:p>
    <w:p w:rsidR="00BB3642" w:rsidRDefault="00BB3642" w:rsidP="00BB3642">
      <w:pPr>
        <w:ind w:firstLine="709"/>
        <w:jc w:val="both"/>
      </w:pPr>
      <w:r>
        <w:t xml:space="preserve">Важнейший в этом ряду винилацетат – эфир винилового спирта и уксусной кислоты. Его получают, например, при пропускании смеси паров уксусной кислоты и ацетилена над ацетатами кадмия и цинка при 180-220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:</w:t>
      </w:r>
    </w:p>
    <w:p w:rsidR="00BB3642" w:rsidRDefault="00BB3642" w:rsidP="00BB3642">
      <w:pPr>
        <w:ind w:firstLine="709"/>
      </w:pPr>
      <w:r>
        <w:t>СН</w:t>
      </w:r>
      <w:r>
        <w:rPr>
          <w:vertAlign w:val="subscript"/>
        </w:rPr>
        <w:t>3</w:t>
      </w:r>
      <w:r>
        <w:t>-СООН   +  СН</w:t>
      </w:r>
      <w:r>
        <w:sym w:font="Symbol" w:char="F0BA"/>
      </w:r>
      <w:r>
        <w:t xml:space="preserve">СН    </w:t>
      </w:r>
      <w:r>
        <w:sym w:font="Symbol" w:char="F0BE"/>
      </w:r>
      <w:r>
        <w:sym w:font="Symbol" w:char="F0AE"/>
      </w:r>
      <w:r>
        <w:t xml:space="preserve">    СН</w:t>
      </w:r>
      <w:r>
        <w:rPr>
          <w:vertAlign w:val="subscript"/>
        </w:rPr>
        <w:t>3</w:t>
      </w:r>
      <w:r>
        <w:t>-СО-О-СН=СН</w:t>
      </w:r>
      <w:proofErr w:type="gramStart"/>
      <w:r>
        <w:rPr>
          <w:vertAlign w:val="subscript"/>
        </w:rPr>
        <w:t>2</w:t>
      </w:r>
      <w:proofErr w:type="gramEnd"/>
    </w:p>
    <w:p w:rsidR="00BB3642" w:rsidRDefault="00BB3642" w:rsidP="00BB3642">
      <w:pPr>
        <w:ind w:firstLine="709"/>
        <w:jc w:val="both"/>
      </w:pPr>
      <w:r>
        <w:lastRenderedPageBreak/>
        <w:t xml:space="preserve">Винилацетат – бесцветная жидкость с </w:t>
      </w:r>
      <w:proofErr w:type="spellStart"/>
      <w:r>
        <w:t>Т</w:t>
      </w:r>
      <w:r>
        <w:rPr>
          <w:vertAlign w:val="subscript"/>
        </w:rPr>
        <w:t>кип.</w:t>
      </w:r>
      <w:r>
        <w:t>=</w:t>
      </w:r>
      <w:proofErr w:type="spellEnd"/>
      <w:r>
        <w:rPr>
          <w:vertAlign w:val="subscript"/>
        </w:rPr>
        <w:t xml:space="preserve"> </w:t>
      </w:r>
      <w:r>
        <w:t xml:space="preserve">73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, d</w:t>
      </w:r>
      <w:r>
        <w:rPr>
          <w:vertAlign w:val="subscript"/>
        </w:rPr>
        <w:t>4</w:t>
      </w:r>
      <w:r>
        <w:rPr>
          <w:vertAlign w:val="superscript"/>
        </w:rPr>
        <w:t>20</w:t>
      </w:r>
      <w:r>
        <w:t xml:space="preserve">=0,9342. Легко </w:t>
      </w:r>
      <w:proofErr w:type="spellStart"/>
      <w:r>
        <w:t>полимеризуется</w:t>
      </w:r>
      <w:proofErr w:type="spellEnd"/>
      <w:r>
        <w:t>, образуя синтетический высокополимер – поливинилацетат:</w:t>
      </w:r>
    </w:p>
    <w:p w:rsidR="00BB3642" w:rsidRPr="001E74D6" w:rsidRDefault="00BB3642" w:rsidP="00BB3642">
      <w:pPr>
        <w:ind w:firstLine="624"/>
        <w:rPr>
          <w:lang w:val="en-US"/>
        </w:rPr>
      </w:pPr>
      <w:r>
        <w:t xml:space="preserve">    </w:t>
      </w:r>
      <w:proofErr w:type="gramStart"/>
      <w:r w:rsidRPr="001E74D6">
        <w:rPr>
          <w:lang w:val="en-US"/>
        </w:rPr>
        <w:t>n  CH</w:t>
      </w:r>
      <w:r w:rsidRPr="001E74D6">
        <w:rPr>
          <w:vertAlign w:val="subscript"/>
          <w:lang w:val="en-US"/>
        </w:rPr>
        <w:t>2</w:t>
      </w:r>
      <w:proofErr w:type="gramEnd"/>
      <w:r w:rsidRPr="001E74D6">
        <w:rPr>
          <w:lang w:val="en-US"/>
        </w:rPr>
        <w:t xml:space="preserve">=CH           </w:t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 .... 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</w:t>
      </w:r>
      <w:proofErr w:type="gramStart"/>
      <w:r w:rsidRPr="001E74D6">
        <w:rPr>
          <w:lang w:val="en-US"/>
        </w:rPr>
        <w:t>— ...</w:t>
      </w:r>
      <w:proofErr w:type="gramEnd"/>
      <w:r w:rsidRPr="001E74D6">
        <w:rPr>
          <w:lang w:val="en-US"/>
        </w:rPr>
        <w:t xml:space="preserve">         </w:t>
      </w:r>
    </w:p>
    <w:p w:rsidR="00BB3642" w:rsidRPr="001E74D6" w:rsidRDefault="00BB3642" w:rsidP="00BB3642">
      <w:pPr>
        <w:ind w:firstLine="624"/>
        <w:rPr>
          <w:lang w:val="en-US"/>
        </w:rPr>
      </w:pPr>
      <w:r>
        <w:pict>
          <v:line id="_x0000_s1042" style="position:absolute;left:0;text-align:left;flip:x;z-index:251676672" from="350.1pt,10.95pt" to="357.3pt,18.15pt" o:allowincell="f"/>
        </w:pict>
      </w:r>
      <w:r>
        <w:pict>
          <v:line id="_x0000_s1043" style="position:absolute;left:0;text-align:left;flip:x;z-index:251677696" from="346.35pt,10.2pt" to="353.55pt,17.4pt" o:allowincell="f"/>
        </w:pict>
      </w:r>
      <w:r>
        <w:pict>
          <v:line id="_x0000_s1040" style="position:absolute;left:0;text-align:left;flip:x;z-index:251674624" from="281.4pt,10.95pt" to="288.6pt,18.15pt" o:allowincell="f"/>
        </w:pict>
      </w:r>
      <w:r>
        <w:pict>
          <v:line id="_x0000_s1041" style="position:absolute;left:0;text-align:left;flip:x;z-index:251675648" from="278.85pt,9.45pt" to="286.05pt,16.65pt" o:allowincell="f"/>
        </w:pict>
      </w:r>
      <w:r>
        <w:pict>
          <v:line id="_x0000_s1038" style="position:absolute;left:0;text-align:left;flip:x;z-index:251672576" from="110.85pt,10.95pt" to="118.05pt,18.15pt" o:allowincell="f"/>
        </w:pict>
      </w:r>
      <w:r>
        <w:pict>
          <v:line id="_x0000_s1039" style="position:absolute;left:0;text-align:left;flip:x;z-index:251673600" from="115.05pt,11.7pt" to="122.25pt,18.9pt" o:allowincell="f"/>
        </w:pict>
      </w:r>
      <w:r w:rsidRPr="001E74D6">
        <w:rPr>
          <w:lang w:val="en-US"/>
        </w:rPr>
        <w:t xml:space="preserve">                  </w:t>
      </w:r>
      <w:r w:rsidRPr="001E74D6">
        <w:rPr>
          <w:rFonts w:ascii="Arial" w:hAnsi="Arial"/>
          <w:lang w:val="en-US"/>
        </w:rPr>
        <w:t>I</w:t>
      </w:r>
      <w:r w:rsidRPr="001E74D6">
        <w:rPr>
          <w:lang w:val="en-US"/>
        </w:rPr>
        <w:t xml:space="preserve">      O                                    </w:t>
      </w:r>
      <w:r w:rsidRPr="001E74D6">
        <w:rPr>
          <w:rFonts w:ascii="Arial" w:hAnsi="Arial"/>
          <w:lang w:val="en-US"/>
        </w:rPr>
        <w:t>I</w:t>
      </w:r>
      <w:r w:rsidRPr="001E74D6">
        <w:rPr>
          <w:lang w:val="en-US"/>
        </w:rPr>
        <w:t xml:space="preserve">        O        </w:t>
      </w:r>
      <w:r w:rsidRPr="001E74D6">
        <w:rPr>
          <w:rFonts w:ascii="Arial" w:hAnsi="Arial"/>
          <w:lang w:val="en-US"/>
        </w:rPr>
        <w:t>I</w:t>
      </w:r>
      <w:r w:rsidRPr="001E74D6">
        <w:rPr>
          <w:lang w:val="en-US"/>
        </w:rPr>
        <w:t xml:space="preserve">       O    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          O-C-CH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                             </w:t>
      </w:r>
      <w:proofErr w:type="spellStart"/>
      <w:r w:rsidRPr="001E74D6">
        <w:rPr>
          <w:lang w:val="en-US"/>
        </w:rPr>
        <w:t>O-C-CH</w:t>
      </w:r>
      <w:r w:rsidRPr="001E74D6">
        <w:rPr>
          <w:vertAlign w:val="subscript"/>
          <w:lang w:val="en-US"/>
        </w:rPr>
        <w:t>3</w:t>
      </w:r>
      <w:proofErr w:type="spellEnd"/>
      <w:r w:rsidRPr="001E74D6">
        <w:rPr>
          <w:lang w:val="en-US"/>
        </w:rPr>
        <w:t xml:space="preserve">     </w:t>
      </w:r>
      <w:proofErr w:type="spellStart"/>
      <w:r w:rsidRPr="001E74D6">
        <w:rPr>
          <w:lang w:val="en-US"/>
        </w:rPr>
        <w:t>O-C-CH</w:t>
      </w:r>
      <w:r w:rsidRPr="001E74D6">
        <w:rPr>
          <w:vertAlign w:val="subscript"/>
          <w:lang w:val="en-US"/>
        </w:rPr>
        <w:t>3</w:t>
      </w:r>
      <w:proofErr w:type="spellEnd"/>
      <w:r w:rsidRPr="001E74D6">
        <w:rPr>
          <w:lang w:val="en-US"/>
        </w:rPr>
        <w:t xml:space="preserve">                 </w:t>
      </w:r>
    </w:p>
    <w:p w:rsidR="00BB3642" w:rsidRDefault="00BB3642" w:rsidP="00BB3642">
      <w:pPr>
        <w:ind w:firstLine="624"/>
      </w:pPr>
      <w:r w:rsidRPr="001E74D6">
        <w:rPr>
          <w:lang w:val="en-US"/>
        </w:rPr>
        <w:t xml:space="preserve">          </w:t>
      </w:r>
      <w:r>
        <w:t>винилацетат                              поливинилацетат</w:t>
      </w:r>
    </w:p>
    <w:p w:rsidR="00BB3642" w:rsidRDefault="00BB3642" w:rsidP="00BB3642">
      <w:pPr>
        <w:pStyle w:val="21"/>
      </w:pPr>
      <w:r>
        <w:t>Вследствие низкой термостойкости поливинилацетат как таковой применяется в сравнительно небольших количествах – для изготовления лаков, клеев, искусственной кожи. Большое значение имеют сополимеры винилацетата с хлористым винилом и эфирами акриловой кислоты. Много поливинилацетата подвергают щелочному или кислотному гидролизу для получения поливинилового спирта: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>...  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</w:t>
      </w:r>
      <w:proofErr w:type="gramStart"/>
      <w:r w:rsidRPr="001E74D6">
        <w:rPr>
          <w:lang w:val="en-US"/>
        </w:rPr>
        <w:t>— ...</w:t>
      </w:r>
      <w:proofErr w:type="gramEnd"/>
      <w:r w:rsidRPr="001E74D6">
        <w:rPr>
          <w:lang w:val="en-US"/>
        </w:rPr>
        <w:t xml:space="preserve">  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              </w:t>
      </w:r>
      <w:r w:rsidRPr="001E74D6">
        <w:rPr>
          <w:rFonts w:ascii="Arial" w:hAnsi="Arial"/>
          <w:lang w:val="en-US"/>
        </w:rPr>
        <w:t>I</w:t>
      </w:r>
      <w:r w:rsidRPr="001E74D6">
        <w:rPr>
          <w:lang w:val="en-US"/>
        </w:rPr>
        <w:t xml:space="preserve">                   </w:t>
      </w:r>
      <w:proofErr w:type="spellStart"/>
      <w:r w:rsidRPr="001E74D6">
        <w:rPr>
          <w:rFonts w:ascii="Arial" w:hAnsi="Arial"/>
          <w:lang w:val="en-US"/>
        </w:rPr>
        <w:t>I</w:t>
      </w:r>
      <w:proofErr w:type="spellEnd"/>
      <w:r w:rsidRPr="001E74D6">
        <w:rPr>
          <w:lang w:val="en-US"/>
        </w:rPr>
        <w:t xml:space="preserve">                   </w:t>
      </w:r>
      <w:proofErr w:type="spellStart"/>
      <w:r w:rsidRPr="001E74D6">
        <w:rPr>
          <w:rFonts w:ascii="Arial" w:hAnsi="Arial"/>
          <w:lang w:val="en-US"/>
        </w:rPr>
        <w:t>I</w:t>
      </w:r>
      <w:proofErr w:type="spellEnd"/>
      <w:r w:rsidRPr="001E74D6">
        <w:rPr>
          <w:lang w:val="en-US"/>
        </w:rPr>
        <w:t xml:space="preserve">                </w:t>
      </w:r>
      <w:r w:rsidRPr="001E74D6">
        <w:rPr>
          <w:vertAlign w:val="superscript"/>
          <w:lang w:val="en-US"/>
        </w:rPr>
        <w:t>n H</w:t>
      </w:r>
      <w:r w:rsidRPr="001E74D6">
        <w:rPr>
          <w:vertAlign w:val="subscript"/>
          <w:lang w:val="en-US"/>
        </w:rPr>
        <w:t>2</w:t>
      </w:r>
      <w:r w:rsidRPr="001E74D6">
        <w:rPr>
          <w:vertAlign w:val="superscript"/>
          <w:lang w:val="en-US"/>
        </w:rPr>
        <w:t xml:space="preserve"> O </w:t>
      </w:r>
      <w:r w:rsidRPr="001E74D6">
        <w:rPr>
          <w:vertAlign w:val="subscript"/>
          <w:lang w:val="en-US"/>
        </w:rPr>
        <w:t>(OH</w:t>
      </w:r>
      <w:r w:rsidRPr="001E74D6">
        <w:rPr>
          <w:vertAlign w:val="superscript"/>
          <w:lang w:val="en-US"/>
        </w:rPr>
        <w:t xml:space="preserve">-   </w:t>
      </w:r>
      <w:proofErr w:type="gramStart"/>
      <w:r>
        <w:rPr>
          <w:vertAlign w:val="subscript"/>
        </w:rPr>
        <w:t>или</w:t>
      </w:r>
      <w:r w:rsidRPr="001E74D6">
        <w:rPr>
          <w:vertAlign w:val="superscript"/>
          <w:lang w:val="en-US"/>
        </w:rPr>
        <w:t xml:space="preserve">  </w:t>
      </w:r>
      <w:r>
        <w:rPr>
          <w:vertAlign w:val="subscript"/>
        </w:rPr>
        <w:t>Н</w:t>
      </w:r>
      <w:proofErr w:type="gramEnd"/>
      <w:r w:rsidRPr="001E74D6">
        <w:rPr>
          <w:vertAlign w:val="superscript"/>
          <w:lang w:val="en-US"/>
        </w:rPr>
        <w:t xml:space="preserve">+  </w:t>
      </w:r>
      <w:r w:rsidRPr="001E74D6">
        <w:rPr>
          <w:vertAlign w:val="subscript"/>
          <w:lang w:val="en-US"/>
        </w:rPr>
        <w:t>)</w:t>
      </w:r>
      <w:r w:rsidRPr="001E74D6">
        <w:rPr>
          <w:lang w:val="en-US"/>
        </w:rPr>
        <w:t xml:space="preserve">     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             </w:t>
      </w:r>
      <w:r>
        <w:t>ОСОСН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  </w:t>
      </w:r>
      <w:r>
        <w:t>ОСОСН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  </w:t>
      </w:r>
      <w:r>
        <w:t>ОСОСН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       </w:t>
      </w:r>
    </w:p>
    <w:p w:rsidR="00BB3642" w:rsidRPr="00BB3642" w:rsidRDefault="00BB3642" w:rsidP="00BB3642">
      <w:pPr>
        <w:ind w:firstLine="624"/>
        <w:rPr>
          <w:lang w:val="en-US"/>
        </w:rPr>
      </w:pP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... 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—CH—CH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 xml:space="preserve">—CH— ...  </w:t>
      </w:r>
      <w:proofErr w:type="gramStart"/>
      <w:r w:rsidRPr="00BB3642">
        <w:rPr>
          <w:lang w:val="en-US"/>
        </w:rPr>
        <w:t>+  nCH</w:t>
      </w:r>
      <w:r w:rsidRPr="00BB3642">
        <w:rPr>
          <w:vertAlign w:val="subscript"/>
          <w:lang w:val="en-US"/>
        </w:rPr>
        <w:t>3</w:t>
      </w:r>
      <w:r w:rsidRPr="00BB3642">
        <w:rPr>
          <w:lang w:val="en-US"/>
        </w:rPr>
        <w:t>COOH</w:t>
      </w:r>
      <w:proofErr w:type="gramEnd"/>
    </w:p>
    <w:p w:rsidR="00BB3642" w:rsidRDefault="00BB3642" w:rsidP="00BB3642">
      <w:pPr>
        <w:ind w:firstLine="624"/>
      </w:pPr>
      <w:r w:rsidRPr="00127D49">
        <w:t xml:space="preserve">                            </w:t>
      </w:r>
      <w:proofErr w:type="gramStart"/>
      <w:r w:rsidRPr="00BB3642">
        <w:rPr>
          <w:rFonts w:ascii="Arial" w:hAnsi="Arial"/>
          <w:lang w:val="en-US"/>
        </w:rPr>
        <w:t>I</w:t>
      </w:r>
      <w:r w:rsidRPr="00127D49">
        <w:t xml:space="preserve">           </w:t>
      </w:r>
      <w:r w:rsidR="00127D49">
        <w:t xml:space="preserve"> </w:t>
      </w:r>
      <w:r w:rsidRPr="00127D49">
        <w:t xml:space="preserve">        </w:t>
      </w:r>
      <w:r w:rsidRPr="00BB3642">
        <w:rPr>
          <w:rFonts w:ascii="Arial" w:hAnsi="Arial"/>
          <w:lang w:val="en-US"/>
        </w:rPr>
        <w:t>I</w:t>
      </w:r>
      <w:r w:rsidRPr="00127D49">
        <w:t xml:space="preserve">                    </w:t>
      </w:r>
      <w:r w:rsidRPr="00BB3642">
        <w:rPr>
          <w:rFonts w:ascii="Arial" w:hAnsi="Arial"/>
          <w:lang w:val="en-US"/>
        </w:rPr>
        <w:t>I</w:t>
      </w:r>
      <w:r w:rsidRPr="00127D49">
        <w:t xml:space="preserve">                                                                                     </w:t>
      </w:r>
      <w:r>
        <w:t>поливиниловый</w:t>
      </w:r>
      <w:r w:rsidRPr="00127D49">
        <w:t xml:space="preserve"> </w:t>
      </w:r>
      <w:proofErr w:type="spellStart"/>
      <w:r>
        <w:t>сп</w:t>
      </w:r>
      <w:proofErr w:type="spellEnd"/>
      <w:r w:rsidRPr="00127D49">
        <w:t>.</w:t>
      </w:r>
      <w:proofErr w:type="gramEnd"/>
      <w:r w:rsidRPr="00127D49">
        <w:t xml:space="preserve">   </w:t>
      </w:r>
      <w:r>
        <w:t xml:space="preserve">OH               </w:t>
      </w:r>
      <w:proofErr w:type="spellStart"/>
      <w:r>
        <w:t>OH</w:t>
      </w:r>
      <w:proofErr w:type="spellEnd"/>
      <w:r>
        <w:t xml:space="preserve">                </w:t>
      </w:r>
      <w:proofErr w:type="spellStart"/>
      <w:r>
        <w:t>OH</w:t>
      </w:r>
      <w:proofErr w:type="spellEnd"/>
      <w:r>
        <w:t xml:space="preserve">                 </w:t>
      </w:r>
      <w:proofErr w:type="spellStart"/>
      <w:r>
        <w:t>укс</w:t>
      </w:r>
      <w:proofErr w:type="spellEnd"/>
      <w:r>
        <w:t xml:space="preserve">. </w:t>
      </w:r>
      <w:proofErr w:type="spellStart"/>
      <w:r>
        <w:t>к-та</w:t>
      </w:r>
      <w:proofErr w:type="spellEnd"/>
    </w:p>
    <w:p w:rsidR="00BB3642" w:rsidRDefault="00BB3642" w:rsidP="00BB3642">
      <w:pPr>
        <w:ind w:firstLine="709"/>
        <w:jc w:val="both"/>
        <w:rPr>
          <w:i/>
        </w:rPr>
      </w:pPr>
      <w:r>
        <w:t xml:space="preserve">Этот процесс может служить примером </w:t>
      </w:r>
      <w:proofErr w:type="spellStart"/>
      <w:r>
        <w:rPr>
          <w:i/>
        </w:rPr>
        <w:t>полимераналогичных</w:t>
      </w:r>
      <w:proofErr w:type="spellEnd"/>
      <w:r>
        <w:rPr>
          <w:i/>
        </w:rPr>
        <w:t xml:space="preserve"> превращений.</w:t>
      </w:r>
    </w:p>
    <w:p w:rsidR="00BB3642" w:rsidRDefault="00BB3642" w:rsidP="00BB3642">
      <w:pPr>
        <w:ind w:firstLine="709"/>
        <w:jc w:val="both"/>
      </w:pPr>
    </w:p>
    <w:p w:rsidR="00BB3642" w:rsidRDefault="00BB3642" w:rsidP="00BB3642">
      <w:pPr>
        <w:pStyle w:val="1"/>
      </w:pPr>
      <w:r>
        <w:t>Воски</w:t>
      </w:r>
    </w:p>
    <w:p w:rsidR="00BB3642" w:rsidRDefault="00BB3642" w:rsidP="00BB3642">
      <w:pPr>
        <w:ind w:firstLine="709"/>
        <w:jc w:val="both"/>
      </w:pPr>
      <w:r>
        <w:t xml:space="preserve">Воски как растительные, так и животные представляют собой в основном сложные эфиры высших </w:t>
      </w:r>
      <w:proofErr w:type="spellStart"/>
      <w:r>
        <w:t>карбононовых</w:t>
      </w:r>
      <w:proofErr w:type="spellEnd"/>
      <w:r>
        <w:t xml:space="preserve"> кислот и высших одноатомных спиртов. Так, например, в состав пчелиного воска входит эфир пальмитиновой кислоты и </w:t>
      </w:r>
      <w:proofErr w:type="spellStart"/>
      <w:r>
        <w:t>мирицилового</w:t>
      </w:r>
      <w:proofErr w:type="spellEnd"/>
      <w:r>
        <w:t xml:space="preserve"> спирта С</w:t>
      </w:r>
      <w:r>
        <w:rPr>
          <w:vertAlign w:val="subscript"/>
        </w:rPr>
        <w:t>15</w:t>
      </w:r>
      <w:r>
        <w:t>Н</w:t>
      </w:r>
      <w:r>
        <w:rPr>
          <w:vertAlign w:val="subscript"/>
        </w:rPr>
        <w:t>31</w:t>
      </w:r>
      <w:r>
        <w:t>-СО-ОС</w:t>
      </w:r>
      <w:r>
        <w:rPr>
          <w:vertAlign w:val="subscript"/>
        </w:rPr>
        <w:t>30</w:t>
      </w:r>
      <w:r>
        <w:t>Н</w:t>
      </w:r>
      <w:r>
        <w:rPr>
          <w:vertAlign w:val="subscript"/>
        </w:rPr>
        <w:t>61</w:t>
      </w:r>
      <w:r>
        <w:t xml:space="preserve"> (</w:t>
      </w:r>
      <w:proofErr w:type="spellStart"/>
      <w:r>
        <w:t>Т</w:t>
      </w:r>
      <w:r>
        <w:rPr>
          <w:vertAlign w:val="subscript"/>
        </w:rPr>
        <w:t>пл</w:t>
      </w:r>
      <w:proofErr w:type="spellEnd"/>
      <w:r>
        <w:rPr>
          <w:vertAlign w:val="subscript"/>
        </w:rPr>
        <w:t xml:space="preserve">. </w:t>
      </w:r>
      <w:r>
        <w:t xml:space="preserve">72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).</w:t>
      </w:r>
    </w:p>
    <w:p w:rsidR="00BB3642" w:rsidRDefault="00BB3642" w:rsidP="00BB3642">
      <w:pPr>
        <w:ind w:firstLine="709"/>
        <w:jc w:val="both"/>
      </w:pPr>
    </w:p>
    <w:p w:rsidR="00BB3642" w:rsidRDefault="00BB3642" w:rsidP="00BB3642">
      <w:pPr>
        <w:pStyle w:val="1"/>
      </w:pPr>
      <w:r>
        <w:t>Глицериды</w:t>
      </w:r>
    </w:p>
    <w:p w:rsidR="00BB3642" w:rsidRDefault="00BB3642" w:rsidP="00BB3642">
      <w:pPr>
        <w:ind w:firstLine="709"/>
        <w:jc w:val="both"/>
      </w:pPr>
      <w:r>
        <w:rPr>
          <w:u w:val="single"/>
        </w:rPr>
        <w:t>Глицеридами называются сложные эфиры карбоновых кислот и трехатомного спирта глицерина</w:t>
      </w:r>
      <w:r>
        <w:t>. Они входят в состав чрезвычайно важных веществ – жиров, поэтому на рассмотрении глицеридов мы остановимся несколько подробнее.</w:t>
      </w:r>
    </w:p>
    <w:p w:rsidR="00BB3642" w:rsidRDefault="00BB3642" w:rsidP="00BB3642">
      <w:pPr>
        <w:ind w:firstLine="624"/>
      </w:pPr>
    </w:p>
    <w:p w:rsidR="00BB3642" w:rsidRDefault="00BB3642" w:rsidP="00BB3642">
      <w:pPr>
        <w:pStyle w:val="1"/>
      </w:pPr>
      <w:r>
        <w:t>Жиры</w:t>
      </w:r>
    </w:p>
    <w:p w:rsidR="00BB3642" w:rsidRDefault="00BB3642" w:rsidP="00BB3642">
      <w:pPr>
        <w:pStyle w:val="21"/>
      </w:pPr>
      <w:r>
        <w:t xml:space="preserve">Природные жиры животного и растительного происхождения – это смеси сложных эфиров, образованных высшими карбоновыми кислотами и трехатомным спиртом глицерином, т.е. смеси глицеридов высших кислот. Значение жиров исключительно велико. Прежде </w:t>
      </w:r>
      <w:proofErr w:type="gramStart"/>
      <w:r>
        <w:t>всего</w:t>
      </w:r>
      <w:proofErr w:type="gramEnd"/>
      <w:r>
        <w:t xml:space="preserve"> они - важнейшая составная часть пищи человека и животных наряду с углеводами и белковыми веществами. Суточная потребность взрослого человека в жирах 80-100г.</w:t>
      </w:r>
    </w:p>
    <w:p w:rsidR="00BB3642" w:rsidRDefault="00BB3642" w:rsidP="00BB3642">
      <w:pPr>
        <w:pStyle w:val="21"/>
        <w:widowControl w:val="0"/>
      </w:pPr>
      <w:r>
        <w:t>Большое значение имеет техническая переработка жиров: из них получают такие ценные материалы, как мыло, стеарин, олифы для масляных красок и т.п.</w:t>
      </w:r>
    </w:p>
    <w:p w:rsidR="00BB3642" w:rsidRDefault="00BB3642" w:rsidP="00BB3642">
      <w:pPr>
        <w:pStyle w:val="21"/>
      </w:pPr>
      <w:r>
        <w:lastRenderedPageBreak/>
        <w:t xml:space="preserve">В большинстве случаев в состав жиров входят полные эфиры глицерина, образовавшиеся в результате этерификации всех трех его гидроксильных групп и называемые </w:t>
      </w:r>
      <w:proofErr w:type="spellStart"/>
      <w:r>
        <w:t>триглицеридами</w:t>
      </w:r>
      <w:proofErr w:type="spellEnd"/>
      <w:r>
        <w:t>, поэтому строение жиров может быть выражено следующей общей формулой:</w:t>
      </w:r>
    </w:p>
    <w:p w:rsidR="00BB3642" w:rsidRPr="001E74D6" w:rsidRDefault="00BB3642" w:rsidP="00BB3642">
      <w:pPr>
        <w:ind w:firstLine="624"/>
        <w:rPr>
          <w:lang w:val="en-US"/>
        </w:rPr>
      </w:pPr>
      <w:r>
        <w:pict>
          <v:line id="_x0000_s1045" style="position:absolute;left:0;text-align:left;z-index:251679744" from="161.25pt,13.65pt" to="168.45pt,20.85pt" o:allowincell="f"/>
        </w:pict>
      </w:r>
      <w:r>
        <w:pict>
          <v:line id="_x0000_s1044" style="position:absolute;left:0;text-align:left;z-index:251678720" from="163.95pt,12.15pt" to="171.15pt,19.35pt" o:allowincell="f"/>
        </w:pict>
      </w:r>
      <w:r w:rsidRPr="00BB3642">
        <w:rPr>
          <w:lang w:val="en-US"/>
        </w:rPr>
        <w:t xml:space="preserve">             </w:t>
      </w:r>
      <w:r>
        <w:sym w:font="Symbol" w:char="F061"/>
      </w:r>
      <w:r w:rsidRPr="001E74D6">
        <w:rPr>
          <w:lang w:val="en-US"/>
        </w:rPr>
        <w:t xml:space="preserve">  </w:t>
      </w:r>
      <w:r>
        <w:t>СН</w:t>
      </w:r>
      <w:r w:rsidRPr="001E74D6">
        <w:rPr>
          <w:vertAlign w:val="subscript"/>
          <w:lang w:val="en-US"/>
        </w:rPr>
        <w:t>2</w:t>
      </w:r>
      <w:r w:rsidRPr="001E74D6">
        <w:rPr>
          <w:lang w:val="en-US"/>
        </w:rPr>
        <w:t>—O—C—R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          </w:t>
      </w:r>
      <w:r w:rsidR="00127D49">
        <w:t xml:space="preserve"> </w:t>
      </w:r>
      <w:r w:rsidRPr="001E74D6">
        <w:rPr>
          <w:lang w:val="en-US"/>
        </w:rPr>
        <w:t xml:space="preserve"> </w:t>
      </w:r>
      <w:r w:rsidRPr="001E74D6">
        <w:rPr>
          <w:rFonts w:ascii="Arial" w:hAnsi="Arial"/>
          <w:lang w:val="en-US"/>
        </w:rPr>
        <w:t>I</w:t>
      </w:r>
      <w:r w:rsidRPr="001E74D6">
        <w:rPr>
          <w:lang w:val="en-US"/>
        </w:rPr>
        <w:t xml:space="preserve">                   O      </w:t>
      </w:r>
    </w:p>
    <w:p w:rsidR="00BB3642" w:rsidRPr="001E74D6" w:rsidRDefault="00BB3642" w:rsidP="00BB3642">
      <w:pPr>
        <w:ind w:firstLine="624"/>
        <w:rPr>
          <w:lang w:val="en-US"/>
        </w:rPr>
      </w:pPr>
      <w:r>
        <w:pict>
          <v:line id="_x0000_s1046" style="position:absolute;left:0;text-align:left;z-index:251680768" from="166.2pt,11.45pt" to="173.4pt,18.65pt" o:allowincell="f"/>
        </w:pict>
      </w:r>
      <w:r>
        <w:pict>
          <v:line id="_x0000_s1047" style="position:absolute;left:0;text-align:left;z-index:251681792" from="163.2pt,13.7pt" to="170.4pt,20.9pt" o:allowincell="f"/>
        </w:pict>
      </w:r>
      <w:r w:rsidRPr="001E74D6">
        <w:rPr>
          <w:lang w:val="en-US"/>
        </w:rPr>
        <w:t xml:space="preserve">             </w:t>
      </w:r>
      <w:r>
        <w:sym w:font="Symbol" w:char="F062"/>
      </w:r>
      <w:r w:rsidRPr="001E74D6">
        <w:rPr>
          <w:lang w:val="en-US"/>
        </w:rPr>
        <w:t xml:space="preserve">   CH —O—C—R</w:t>
      </w:r>
      <w:r w:rsidRPr="001E74D6">
        <w:rPr>
          <w:vertAlign w:val="superscript"/>
          <w:lang w:val="en-US"/>
        </w:rPr>
        <w:t>'</w:t>
      </w:r>
      <w:r w:rsidRPr="001E74D6">
        <w:rPr>
          <w:lang w:val="en-US"/>
        </w:rPr>
        <w:t xml:space="preserve">   </w:t>
      </w:r>
    </w:p>
    <w:p w:rsidR="00BB3642" w:rsidRDefault="00BB3642" w:rsidP="00BB3642">
      <w:pPr>
        <w:ind w:firstLine="624"/>
      </w:pPr>
      <w:r w:rsidRPr="001E74D6">
        <w:rPr>
          <w:lang w:val="en-US"/>
        </w:rPr>
        <w:t xml:space="preserve">                   </w:t>
      </w:r>
      <w:r>
        <w:rPr>
          <w:rFonts w:ascii="Arial" w:hAnsi="Arial"/>
        </w:rPr>
        <w:t>I</w:t>
      </w:r>
      <w:r>
        <w:t xml:space="preserve">                   O        </w:t>
      </w:r>
    </w:p>
    <w:p w:rsidR="00BB3642" w:rsidRDefault="00BB3642" w:rsidP="00BB3642">
      <w:pPr>
        <w:ind w:firstLine="624"/>
      </w:pPr>
      <w:r>
        <w:pict>
          <v:line id="_x0000_s1049" style="position:absolute;left:0;text-align:left;z-index:251683840" from="165.45pt,14.95pt" to="172.65pt,22.15pt" o:allowincell="f"/>
        </w:pict>
      </w:r>
      <w:r>
        <w:pict>
          <v:line id="_x0000_s1048" style="position:absolute;left:0;text-align:left;z-index:251682816" from="168.45pt,12.7pt" to="175.65pt,19.9pt" o:allowincell="f"/>
        </w:pict>
      </w:r>
      <w:r>
        <w:t xml:space="preserve">              </w:t>
      </w:r>
      <w:r>
        <w:sym w:font="Symbol" w:char="F061"/>
      </w:r>
      <w:r>
        <w:t>' CH</w:t>
      </w:r>
      <w:r>
        <w:rPr>
          <w:vertAlign w:val="subscript"/>
        </w:rPr>
        <w:t>2</w:t>
      </w:r>
      <w:r>
        <w:t xml:space="preserve">—O—C—R"      </w:t>
      </w:r>
    </w:p>
    <w:p w:rsidR="00BB3642" w:rsidRDefault="00BB3642" w:rsidP="00BB3642">
      <w:pPr>
        <w:ind w:firstLine="624"/>
      </w:pPr>
      <w:r>
        <w:t xml:space="preserve">                                         O </w:t>
      </w:r>
    </w:p>
    <w:p w:rsidR="00BB3642" w:rsidRDefault="00BB3642" w:rsidP="00BB3642">
      <w:pPr>
        <w:ind w:firstLine="709"/>
        <w:jc w:val="both"/>
      </w:pPr>
      <w:r>
        <w:t xml:space="preserve">В настоящее время из жиров выделено несколько десятков разнообразных предельных и непредельных кислот; почти все они содержат неразветвленные цепи углеродных атомов, число которых, как правило, четное и колеблется от 4 до 26. Однако именно высшие кислоты, преимущественно с 16 и 18 углеродными атомами – главная составная часть всех жиров. </w:t>
      </w:r>
      <w:proofErr w:type="gramStart"/>
      <w:r>
        <w:t>Из предельных высших жирных кислот наиболее важны пальмитиновая С</w:t>
      </w:r>
      <w:r>
        <w:rPr>
          <w:vertAlign w:val="subscript"/>
        </w:rPr>
        <w:t>15</w:t>
      </w:r>
      <w:r>
        <w:t>Н</w:t>
      </w:r>
      <w:r>
        <w:rPr>
          <w:vertAlign w:val="subscript"/>
        </w:rPr>
        <w:t>31</w:t>
      </w:r>
      <w:r>
        <w:t>СООН и стеариновая 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35</w:t>
      </w:r>
      <w:r>
        <w:t>СООН.</w:t>
      </w:r>
      <w:proofErr w:type="gramEnd"/>
      <w:r>
        <w:t xml:space="preserve"> Из непредельных высших кислот в жирах чаще всего встречается </w:t>
      </w:r>
      <w:proofErr w:type="gramStart"/>
      <w:r>
        <w:t>олеиновая</w:t>
      </w:r>
      <w:proofErr w:type="gramEnd"/>
      <w:r>
        <w:t xml:space="preserve"> 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33</w:t>
      </w:r>
      <w:r>
        <w:t xml:space="preserve">СООН (с одной двойной связью). Очень важны также незаменимые полиненасыщенные кислоты – </w:t>
      </w:r>
      <w:proofErr w:type="spellStart"/>
      <w:r>
        <w:t>линолевая</w:t>
      </w:r>
      <w:proofErr w:type="spellEnd"/>
      <w:r>
        <w:t xml:space="preserve"> 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31</w:t>
      </w:r>
      <w:r>
        <w:t xml:space="preserve">СООН (с двумя двойными связями) и </w:t>
      </w:r>
      <w:proofErr w:type="gramStart"/>
      <w:r>
        <w:t>линоленовая</w:t>
      </w:r>
      <w:proofErr w:type="gramEnd"/>
      <w:r>
        <w:t xml:space="preserve"> 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29</w:t>
      </w:r>
      <w:r>
        <w:t>СООН (с тремя двойными связями).</w:t>
      </w:r>
    </w:p>
    <w:p w:rsidR="00BB3642" w:rsidRDefault="00BB3642" w:rsidP="00BB3642">
      <w:pPr>
        <w:ind w:firstLine="709"/>
        <w:jc w:val="both"/>
      </w:pPr>
      <w:r>
        <w:t xml:space="preserve">Кислоты входят в состав жиров главным образом в виде смешанных </w:t>
      </w:r>
      <w:proofErr w:type="spellStart"/>
      <w:r>
        <w:t>триглицеридов</w:t>
      </w:r>
      <w:proofErr w:type="spellEnd"/>
      <w:r>
        <w:t xml:space="preserve">, т.е. таких, которые содержат  остатки двух или трех разных кислот. Остатки могут занимать различные положение при углеродных атомах молекулы глицерина (последние обозначают  </w:t>
      </w:r>
      <w:r>
        <w:sym w:font="Symbol" w:char="F061"/>
      </w:r>
      <w:r>
        <w:t xml:space="preserve">, </w:t>
      </w:r>
      <w:r>
        <w:sym w:font="Symbol" w:char="F062"/>
      </w:r>
      <w:r>
        <w:t xml:space="preserve">, </w:t>
      </w:r>
      <w:r>
        <w:sym w:font="Symbol" w:char="F061"/>
      </w:r>
      <w:r>
        <w:rPr>
          <w:vertAlign w:val="superscript"/>
        </w:rPr>
        <w:t>'</w:t>
      </w:r>
      <w:r>
        <w:t xml:space="preserve">, как показано выше в общей формуле </w:t>
      </w:r>
      <w:proofErr w:type="spellStart"/>
      <w:r>
        <w:t>триглицерида</w:t>
      </w:r>
      <w:proofErr w:type="spellEnd"/>
      <w:r>
        <w:t xml:space="preserve">). Это существенно сказывается на свойствах смешанных </w:t>
      </w:r>
      <w:proofErr w:type="spellStart"/>
      <w:r>
        <w:t>триглицеридов</w:t>
      </w:r>
      <w:proofErr w:type="spellEnd"/>
      <w:r>
        <w:t xml:space="preserve">. Простые </w:t>
      </w:r>
      <w:proofErr w:type="spellStart"/>
      <w:r>
        <w:t>триглицериды</w:t>
      </w:r>
      <w:proofErr w:type="spellEnd"/>
      <w:r>
        <w:t>, содержащие три остатка какой-нибудь одной кислоты, в природных жирах встречаются сравнительно редко (когда в жире по содержанию резко преобладает какая-либо одна кислота).</w:t>
      </w:r>
    </w:p>
    <w:p w:rsidR="00BB3642" w:rsidRDefault="00BB3642" w:rsidP="00BB3642">
      <w:pPr>
        <w:pStyle w:val="21"/>
      </w:pPr>
      <w:r>
        <w:t xml:space="preserve">В качестве примеров смешанных </w:t>
      </w:r>
      <w:proofErr w:type="spellStart"/>
      <w:r>
        <w:t>триглецеридов</w:t>
      </w:r>
      <w:proofErr w:type="spellEnd"/>
      <w:r>
        <w:t xml:space="preserve"> приведем </w:t>
      </w:r>
      <w:proofErr w:type="spellStart"/>
      <w:r>
        <w:t>пальмитоолеостеарин</w:t>
      </w:r>
      <w:proofErr w:type="spellEnd"/>
      <w:r>
        <w:t xml:space="preserve">, </w:t>
      </w:r>
      <w:proofErr w:type="gramStart"/>
      <w:r>
        <w:t>содержащий</w:t>
      </w:r>
      <w:proofErr w:type="gramEnd"/>
      <w:r>
        <w:t xml:space="preserve"> остатки пальмитиновой, олеиновой и стеариновой кислот, и </w:t>
      </w:r>
      <w:proofErr w:type="spellStart"/>
      <w:r>
        <w:t>диолеостеарин</w:t>
      </w:r>
      <w:proofErr w:type="spellEnd"/>
      <w:r>
        <w:t xml:space="preserve"> с двумя остатками олеиновой и одним остатком стеариновой кислот:</w:t>
      </w:r>
    </w:p>
    <w:p w:rsidR="00BB3642" w:rsidRDefault="00BB3642" w:rsidP="00BB3642">
      <w:pPr>
        <w:ind w:firstLine="624"/>
      </w:pPr>
      <w:r>
        <w:pict>
          <v:line id="_x0000_s1050" style="position:absolute;left:0;text-align:left;z-index:251684864" from="162pt,12.5pt" to="169.2pt,19.7pt" o:allowincell="f"/>
        </w:pict>
      </w:r>
      <w:r>
        <w:pict>
          <v:line id="_x0000_s1051" style="position:absolute;left:0;text-align:left;z-index:251685888" from="159pt,13.7pt" to="166.2pt,20.9pt" o:allowincell="f"/>
        </w:pict>
      </w:r>
      <w:r>
        <w:pict>
          <v:line id="_x0000_s1057" style="position:absolute;left:0;text-align:left;z-index:251692032" from="313.2pt,13.7pt" to="320.4pt,20.9pt" o:allowincell="f"/>
        </w:pict>
      </w:r>
      <w:r>
        <w:pict>
          <v:line id="_x0000_s1056" style="position:absolute;left:0;text-align:left;z-index:251691008" from="315.9pt,12.5pt" to="323.1pt,19.7pt" o:allowincell="f"/>
        </w:pict>
      </w:r>
      <w:r>
        <w:t xml:space="preserve">            </w:t>
      </w:r>
      <w:r>
        <w:sym w:font="Symbol" w:char="F061"/>
      </w:r>
      <w:r>
        <w:t xml:space="preserve">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15</w:t>
      </w:r>
      <w:r>
        <w:t>Н</w:t>
      </w:r>
      <w:r>
        <w:rPr>
          <w:vertAlign w:val="subscript"/>
        </w:rPr>
        <w:t xml:space="preserve">31    </w:t>
      </w:r>
      <w:r>
        <w:t xml:space="preserve">     </w:t>
      </w:r>
      <w:r>
        <w:rPr>
          <w:vertAlign w:val="subscript"/>
        </w:rPr>
        <w:t xml:space="preserve"> </w:t>
      </w:r>
      <w:r>
        <w:t>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33</w:t>
      </w:r>
    </w:p>
    <w:p w:rsidR="00BB3642" w:rsidRDefault="00BB3642" w:rsidP="00BB3642">
      <w:pPr>
        <w:ind w:firstLine="624"/>
      </w:pPr>
      <w:r>
        <w:t xml:space="preserve">         </w:t>
      </w:r>
      <w:r w:rsidR="00127D49">
        <w:t xml:space="preserve"> </w:t>
      </w:r>
      <w:r>
        <w:t xml:space="preserve">         </w:t>
      </w:r>
      <w:r>
        <w:rPr>
          <w:rFonts w:ascii="Arial" w:hAnsi="Arial"/>
        </w:rPr>
        <w:t>I</w:t>
      </w:r>
      <w:r>
        <w:t xml:space="preserve">                   O                    </w:t>
      </w:r>
      <w:r>
        <w:rPr>
          <w:rFonts w:ascii="Arial" w:hAnsi="Arial"/>
        </w:rPr>
        <w:t>I</w:t>
      </w:r>
      <w:r>
        <w:t xml:space="preserve">                    O</w:t>
      </w:r>
    </w:p>
    <w:p w:rsidR="00BB3642" w:rsidRDefault="00BB3642" w:rsidP="00BB3642">
      <w:pPr>
        <w:ind w:firstLine="624"/>
      </w:pPr>
      <w:r>
        <w:pict>
          <v:line id="_x0000_s1052" style="position:absolute;left:0;text-align:left;z-index:251686912" from="165.45pt,13pt" to="172.65pt,20.2pt" o:allowincell="f"/>
        </w:pict>
      </w:r>
      <w:r>
        <w:pict>
          <v:line id="_x0000_s1053" style="position:absolute;left:0;text-align:left;z-index:251687936" from="162pt,14.5pt" to="169.2pt,21.7pt" o:allowincell="f"/>
        </w:pict>
      </w:r>
      <w:r>
        <w:pict>
          <v:line id="_x0000_s1059" style="position:absolute;left:0;text-align:left;z-index:251694080" from="315.15pt,14.5pt" to="322.35pt,21.7pt" o:allowincell="f"/>
        </w:pict>
      </w:r>
      <w:r>
        <w:pict>
          <v:line id="_x0000_s1058" style="position:absolute;left:0;text-align:left;z-index:251693056" from="318.9pt,13pt" to="326.1pt,20.2pt" o:allowincell="f"/>
        </w:pict>
      </w:r>
      <w:r>
        <w:t xml:space="preserve">             </w:t>
      </w:r>
      <w:r>
        <w:sym w:font="Symbol" w:char="F062"/>
      </w:r>
      <w:r>
        <w:t xml:space="preserve">   CH 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33</w:t>
      </w:r>
      <w:r>
        <w:t xml:space="preserve">     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35</w:t>
      </w:r>
    </w:p>
    <w:p w:rsidR="00BB3642" w:rsidRDefault="00BB3642" w:rsidP="00BB3642">
      <w:pPr>
        <w:ind w:firstLine="624"/>
      </w:pPr>
      <w:r>
        <w:t xml:space="preserve">                   </w:t>
      </w:r>
      <w:r>
        <w:rPr>
          <w:rFonts w:ascii="Arial" w:hAnsi="Arial"/>
        </w:rPr>
        <w:t>I</w:t>
      </w:r>
      <w:r>
        <w:t xml:space="preserve">                   O                    </w:t>
      </w:r>
      <w:r>
        <w:rPr>
          <w:rFonts w:ascii="Arial" w:hAnsi="Arial"/>
        </w:rPr>
        <w:t>I</w:t>
      </w:r>
      <w:r>
        <w:t xml:space="preserve">                    O</w:t>
      </w:r>
    </w:p>
    <w:p w:rsidR="00BB3642" w:rsidRDefault="00BB3642" w:rsidP="00BB3642">
      <w:pPr>
        <w:ind w:firstLine="624"/>
      </w:pPr>
      <w:r>
        <w:pict>
          <v:line id="_x0000_s1054" style="position:absolute;left:0;text-align:left;z-index:251688960" from="167.7pt,13.5pt" to="174.9pt,20.7pt" o:allowincell="f"/>
        </w:pict>
      </w:r>
      <w:r>
        <w:pict>
          <v:line id="_x0000_s1061" style="position:absolute;left:0;text-align:left;z-index:251696128" from="319.65pt,15pt" to="326.85pt,22.2pt" o:allowincell="f"/>
        </w:pict>
      </w:r>
      <w:r>
        <w:pict>
          <v:line id="_x0000_s1060" style="position:absolute;left:0;text-align:left;z-index:251695104" from="321.6pt,12.75pt" to="328.8pt,19.95pt" o:allowincell="f"/>
        </w:pict>
      </w:r>
      <w:r>
        <w:pict>
          <v:line id="_x0000_s1055" style="position:absolute;left:0;text-align:left;z-index:251689984" from="166.2pt,15.75pt" to="173.4pt,22.95pt" o:allowincell="f"/>
        </w:pict>
      </w:r>
      <w:r>
        <w:t xml:space="preserve">              </w:t>
      </w:r>
      <w:r>
        <w:sym w:font="Symbol" w:char="F061"/>
      </w:r>
      <w:r>
        <w:t>' CH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 xml:space="preserve">35         </w:t>
      </w:r>
      <w:r>
        <w:t xml:space="preserve">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33</w:t>
      </w:r>
      <w:r>
        <w:t xml:space="preserve"> </w:t>
      </w:r>
    </w:p>
    <w:p w:rsidR="00BB3642" w:rsidRDefault="00BB3642" w:rsidP="00BB3642">
      <w:pPr>
        <w:ind w:firstLine="624"/>
      </w:pPr>
      <w:r>
        <w:t xml:space="preserve">                                         O                                         </w:t>
      </w:r>
      <w:proofErr w:type="spellStart"/>
      <w:r>
        <w:t>O</w:t>
      </w:r>
      <w:proofErr w:type="spellEnd"/>
    </w:p>
    <w:p w:rsidR="00BB3642" w:rsidRDefault="00BB3642" w:rsidP="00BB3642">
      <w:pPr>
        <w:ind w:firstLine="624"/>
      </w:pPr>
      <w:r>
        <w:t xml:space="preserve">               </w:t>
      </w:r>
      <w:r>
        <w:sym w:font="Symbol" w:char="F061"/>
      </w:r>
      <w:r>
        <w:t>-</w:t>
      </w:r>
      <w:proofErr w:type="spellStart"/>
      <w:r>
        <w:t>пальмито</w:t>
      </w:r>
      <w:proofErr w:type="spellEnd"/>
      <w:r>
        <w:t>-</w:t>
      </w:r>
      <w:r>
        <w:sym w:font="Symbol" w:char="F062"/>
      </w:r>
      <w:r>
        <w:t xml:space="preserve">-олео-              </w:t>
      </w:r>
      <w:r>
        <w:sym w:font="Symbol" w:char="F061"/>
      </w:r>
      <w:r>
        <w:t xml:space="preserve">, </w:t>
      </w:r>
      <w:r>
        <w:sym w:font="Symbol" w:char="F061"/>
      </w:r>
      <w:r>
        <w:rPr>
          <w:vertAlign w:val="superscript"/>
        </w:rPr>
        <w:t>'</w:t>
      </w:r>
      <w:r>
        <w:t xml:space="preserve"> –</w:t>
      </w:r>
      <w:proofErr w:type="spellStart"/>
      <w:r>
        <w:t>диолео</w:t>
      </w:r>
      <w:proofErr w:type="spellEnd"/>
      <w:r>
        <w:t>-</w:t>
      </w:r>
      <w:r>
        <w:sym w:font="Symbol" w:char="F062"/>
      </w:r>
      <w:r>
        <w:t>-стеарин</w:t>
      </w:r>
    </w:p>
    <w:p w:rsidR="00BB3642" w:rsidRDefault="00BB3642" w:rsidP="00BB3642">
      <w:pPr>
        <w:ind w:firstLine="624"/>
      </w:pPr>
      <w:r>
        <w:t xml:space="preserve">               </w:t>
      </w:r>
      <w:r>
        <w:sym w:font="Symbol" w:char="F061"/>
      </w:r>
      <w:r>
        <w:rPr>
          <w:vertAlign w:val="superscript"/>
        </w:rPr>
        <w:t>'</w:t>
      </w:r>
      <w:r>
        <w:t xml:space="preserve">-стеарин                </w:t>
      </w:r>
    </w:p>
    <w:p w:rsidR="00BB3642" w:rsidRDefault="00BB3642" w:rsidP="00BB3642">
      <w:pPr>
        <w:pStyle w:val="21"/>
      </w:pPr>
      <w:r>
        <w:t xml:space="preserve">Примерами </w:t>
      </w:r>
      <w:proofErr w:type="gramStart"/>
      <w:r>
        <w:t>простых</w:t>
      </w:r>
      <w:proofErr w:type="gramEnd"/>
      <w:r>
        <w:t xml:space="preserve"> </w:t>
      </w:r>
      <w:proofErr w:type="spellStart"/>
      <w:r>
        <w:t>триглицеридов</w:t>
      </w:r>
      <w:proofErr w:type="spellEnd"/>
      <w:r>
        <w:t xml:space="preserve"> могут служить </w:t>
      </w:r>
      <w:proofErr w:type="spellStart"/>
      <w:r>
        <w:t>трипальмитин</w:t>
      </w:r>
      <w:proofErr w:type="spellEnd"/>
      <w:r>
        <w:t xml:space="preserve">, </w:t>
      </w:r>
      <w:proofErr w:type="spellStart"/>
      <w:r>
        <w:t>тристеарин</w:t>
      </w:r>
      <w:proofErr w:type="spellEnd"/>
      <w:r>
        <w:t xml:space="preserve"> и </w:t>
      </w:r>
      <w:proofErr w:type="spellStart"/>
      <w:r>
        <w:t>триолеин</w:t>
      </w:r>
      <w:proofErr w:type="spellEnd"/>
      <w:r>
        <w:t>:</w:t>
      </w:r>
    </w:p>
    <w:p w:rsidR="00BB3642" w:rsidRDefault="00BB3642" w:rsidP="00BB3642">
      <w:pPr>
        <w:ind w:firstLine="624"/>
      </w:pPr>
      <w:r>
        <w:lastRenderedPageBreak/>
        <w:pict>
          <v:line id="_x0000_s1075" style="position:absolute;left:0;text-align:left;z-index:251710464" from="397.35pt,14.1pt" to="404.55pt,21.3pt" o:allowincell="f"/>
        </w:pict>
      </w:r>
      <w:r>
        <w:pict>
          <v:line id="_x0000_s1074" style="position:absolute;left:0;text-align:left;z-index:251709440" from="400.35pt,11.85pt" to="407.55pt,19.05pt" o:allowincell="f"/>
        </w:pict>
      </w:r>
      <w:r>
        <w:pict>
          <v:line id="_x0000_s1069" style="position:absolute;left:0;text-align:left;z-index:251704320" from="256.8pt,13.8pt" to="271.2pt,21pt" o:allowincell="f"/>
        </w:pict>
      </w:r>
      <w:r>
        <w:pict>
          <v:line id="_x0000_s1068" style="position:absolute;left:0;text-align:left;z-index:251703296" from="260.55pt,11.1pt" to="274.95pt,18.3pt" o:allowincell="f"/>
        </w:pict>
      </w:r>
      <w:r>
        <w:pict>
          <v:line id="_x0000_s1063" style="position:absolute;left:0;text-align:left;z-index:251698176" from="123pt,13.05pt" to="130.2pt,20.25pt" o:allowincell="f"/>
        </w:pict>
      </w:r>
      <w:r>
        <w:pict>
          <v:line id="_x0000_s1062" style="position:absolute;left:0;text-align:left;z-index:251697152" from="125.25pt,11.1pt" to="132.45pt,18.3pt" o:allowincell="f"/>
        </w:pict>
      </w:r>
      <w:r>
        <w:t xml:space="preserve">   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15</w:t>
      </w:r>
      <w:r>
        <w:t>Н</w:t>
      </w:r>
      <w:r>
        <w:rPr>
          <w:vertAlign w:val="subscript"/>
        </w:rPr>
        <w:t>31</w:t>
      </w:r>
      <w:r>
        <w:t xml:space="preserve"> 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35</w:t>
      </w:r>
      <w:r>
        <w:t xml:space="preserve"> 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 xml:space="preserve">33 </w:t>
      </w:r>
    </w:p>
    <w:p w:rsidR="00BB3642" w:rsidRDefault="00BB3642" w:rsidP="00BB3642">
      <w:pPr>
        <w:ind w:firstLine="624"/>
      </w:pPr>
      <w:r>
        <w:t xml:space="preserve">       </w:t>
      </w:r>
      <w:r>
        <w:rPr>
          <w:rFonts w:ascii="Arial" w:hAnsi="Arial"/>
        </w:rPr>
        <w:t>I</w:t>
      </w:r>
      <w:r>
        <w:t xml:space="preserve">                    O              </w:t>
      </w:r>
      <w:r>
        <w:rPr>
          <w:rFonts w:ascii="Arial" w:hAnsi="Arial"/>
        </w:rPr>
        <w:t>I</w:t>
      </w:r>
      <w:r>
        <w:t xml:space="preserve">                      O              </w:t>
      </w:r>
      <w:r>
        <w:rPr>
          <w:rFonts w:ascii="Arial" w:hAnsi="Arial"/>
        </w:rPr>
        <w:t>I</w:t>
      </w:r>
      <w:r>
        <w:t xml:space="preserve">                    O  </w:t>
      </w:r>
    </w:p>
    <w:p w:rsidR="00BB3642" w:rsidRDefault="00BB3642" w:rsidP="00BB3642">
      <w:pPr>
        <w:ind w:firstLine="624"/>
      </w:pPr>
      <w:r>
        <w:pict>
          <v:line id="_x0000_s1076" style="position:absolute;left:0;text-align:left;z-index:251711488" from="400.05pt,11.9pt" to="407.25pt,19.1pt" o:allowincell="f"/>
        </w:pict>
      </w:r>
      <w:r>
        <w:pict>
          <v:line id="_x0000_s1077" style="position:absolute;left:0;text-align:left;z-index:251712512" from="397.35pt,14.15pt" to="404.55pt,21.35pt" o:allowincell="f"/>
        </w:pict>
      </w:r>
      <w:r>
        <w:pict>
          <v:line id="_x0000_s1071" style="position:absolute;left:0;text-align:left;z-index:251706368" from="261.3pt,14.15pt" to="268.5pt,21.35pt" o:allowincell="f"/>
        </w:pict>
      </w:r>
      <w:r>
        <w:pict>
          <v:line id="_x0000_s1070" style="position:absolute;left:0;text-align:left;z-index:251705344" from="263.55pt,11.9pt" to="270.75pt,19.1pt" o:allowincell="f"/>
        </w:pict>
      </w:r>
      <w:r>
        <w:pict>
          <v:line id="_x0000_s1065" style="position:absolute;left:0;text-align:left;z-index:251700224" from="120.75pt,14.15pt" to="127.95pt,21.35pt" o:allowincell="f"/>
        </w:pict>
      </w:r>
      <w:r>
        <w:pict>
          <v:line id="_x0000_s1064" style="position:absolute;left:0;text-align:left;z-index:251699200" from="125.25pt,12.65pt" to="132.45pt,19.85pt" o:allowincell="f"/>
        </w:pict>
      </w:r>
      <w:r>
        <w:t xml:space="preserve">      CH —O—C—С</w:t>
      </w:r>
      <w:r>
        <w:rPr>
          <w:vertAlign w:val="subscript"/>
        </w:rPr>
        <w:t>15</w:t>
      </w:r>
      <w:r>
        <w:t>Н</w:t>
      </w:r>
      <w:r>
        <w:rPr>
          <w:vertAlign w:val="subscript"/>
        </w:rPr>
        <w:t>31</w:t>
      </w:r>
      <w:r>
        <w:t xml:space="preserve"> 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 xml:space="preserve">35  </w:t>
      </w:r>
      <w:r>
        <w:t xml:space="preserve">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33</w:t>
      </w:r>
    </w:p>
    <w:p w:rsidR="00BB3642" w:rsidRDefault="00BB3642" w:rsidP="00BB3642">
      <w:pPr>
        <w:ind w:firstLine="624"/>
      </w:pPr>
      <w:r>
        <w:t xml:space="preserve">       </w:t>
      </w:r>
      <w:r>
        <w:rPr>
          <w:rFonts w:ascii="Arial" w:hAnsi="Arial"/>
        </w:rPr>
        <w:t>I</w:t>
      </w:r>
      <w:r>
        <w:t xml:space="preserve">                    O              </w:t>
      </w:r>
      <w:r>
        <w:rPr>
          <w:rFonts w:ascii="Arial" w:hAnsi="Arial"/>
        </w:rPr>
        <w:t>I</w:t>
      </w:r>
      <w:r>
        <w:t xml:space="preserve">                      O              </w:t>
      </w:r>
      <w:r>
        <w:rPr>
          <w:rFonts w:ascii="Arial" w:hAnsi="Arial"/>
        </w:rPr>
        <w:t>I</w:t>
      </w:r>
      <w:r>
        <w:t xml:space="preserve">                     O  </w:t>
      </w:r>
    </w:p>
    <w:p w:rsidR="00BB3642" w:rsidRDefault="00BB3642" w:rsidP="00BB3642">
      <w:pPr>
        <w:ind w:firstLine="624"/>
      </w:pPr>
      <w:r>
        <w:pict>
          <v:line id="_x0000_s1079" style="position:absolute;left:0;text-align:left;z-index:251714560" from="401.85pt,14.2pt" to="409.05pt,21.4pt" o:allowincell="f"/>
        </w:pict>
      </w:r>
      <w:r>
        <w:pict>
          <v:line id="_x0000_s1078" style="position:absolute;left:0;text-align:left;z-index:251713536" from="405.6pt,12.7pt" to="412.8pt,19.9pt" o:allowincell="f"/>
        </w:pict>
      </w:r>
      <w:r>
        <w:pict>
          <v:line id="_x0000_s1073" style="position:absolute;left:0;text-align:left;z-index:251708416" from="260.55pt,14.5pt" to="274.95pt,21.7pt" o:allowincell="f"/>
        </w:pict>
      </w:r>
      <w:r>
        <w:pict>
          <v:line id="_x0000_s1072" style="position:absolute;left:0;text-align:left;z-index:251707392" from="262.05pt,12.25pt" to="276.45pt,19.45pt" o:allowincell="f"/>
        </w:pict>
      </w:r>
      <w:r>
        <w:pict>
          <v:line id="_x0000_s1067" style="position:absolute;left:0;text-align:left;z-index:251702272" from="126.75pt,13.45pt" to="133.95pt,20.65pt" o:allowincell="f"/>
        </w:pict>
      </w:r>
      <w:r>
        <w:pict>
          <v:line id="_x0000_s1066" style="position:absolute;left:0;text-align:left;z-index:251701248" from="129.75pt,12.25pt" to="136.95pt,19.45pt" o:allowincell="f"/>
        </w:pict>
      </w:r>
      <w:r>
        <w:t xml:space="preserve">       CH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15</w:t>
      </w:r>
      <w:r>
        <w:t>Н</w:t>
      </w:r>
      <w:r>
        <w:rPr>
          <w:vertAlign w:val="subscript"/>
        </w:rPr>
        <w:t>31</w:t>
      </w:r>
      <w:r>
        <w:t xml:space="preserve">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35</w:t>
      </w:r>
      <w:r>
        <w:t xml:space="preserve">     СН</w:t>
      </w:r>
      <w:r>
        <w:rPr>
          <w:vertAlign w:val="subscript"/>
        </w:rPr>
        <w:t>2</w:t>
      </w:r>
      <w:r>
        <w:t>—O—C—С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33</w:t>
      </w:r>
    </w:p>
    <w:p w:rsidR="00BB3642" w:rsidRDefault="00BB3642" w:rsidP="00BB3642">
      <w:pPr>
        <w:ind w:firstLine="624"/>
      </w:pPr>
      <w:r>
        <w:t xml:space="preserve">                              O                                     </w:t>
      </w:r>
      <w:proofErr w:type="spellStart"/>
      <w:r>
        <w:t>O</w:t>
      </w:r>
      <w:proofErr w:type="spellEnd"/>
      <w:r>
        <w:t xml:space="preserve">                                    </w:t>
      </w:r>
      <w:proofErr w:type="spellStart"/>
      <w:r>
        <w:t>O</w:t>
      </w:r>
      <w:proofErr w:type="spellEnd"/>
      <w:r>
        <w:t xml:space="preserve">          </w:t>
      </w:r>
    </w:p>
    <w:p w:rsidR="00BB3642" w:rsidRDefault="00BB3642" w:rsidP="00BB3642">
      <w:pPr>
        <w:ind w:firstLine="624"/>
      </w:pPr>
      <w:proofErr w:type="spellStart"/>
      <w:r>
        <w:t>трипальмитин</w:t>
      </w:r>
      <w:proofErr w:type="spellEnd"/>
      <w:r>
        <w:t xml:space="preserve"> (твердый)  </w:t>
      </w:r>
      <w:proofErr w:type="spellStart"/>
      <w:r>
        <w:t>тристеарин</w:t>
      </w:r>
      <w:proofErr w:type="spellEnd"/>
      <w:r>
        <w:t xml:space="preserve"> (тверд.)     </w:t>
      </w:r>
      <w:proofErr w:type="spellStart"/>
      <w:r>
        <w:t>триолеин</w:t>
      </w:r>
      <w:proofErr w:type="spellEnd"/>
      <w:r>
        <w:t xml:space="preserve"> (жидкий)    </w:t>
      </w:r>
    </w:p>
    <w:p w:rsidR="00BB3642" w:rsidRDefault="00BB3642" w:rsidP="00BB3642">
      <w:pPr>
        <w:ind w:firstLine="624"/>
      </w:pPr>
      <w:r>
        <w:t xml:space="preserve">          </w:t>
      </w:r>
      <w:proofErr w:type="spellStart"/>
      <w:r>
        <w:t>Т</w:t>
      </w:r>
      <w:r>
        <w:rPr>
          <w:vertAlign w:val="subscript"/>
        </w:rPr>
        <w:t>пл</w:t>
      </w:r>
      <w:proofErr w:type="spellEnd"/>
      <w:r>
        <w:rPr>
          <w:vertAlign w:val="subscript"/>
        </w:rPr>
        <w:t>.</w:t>
      </w:r>
      <w:r>
        <w:t xml:space="preserve"> 65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                            </w:t>
      </w:r>
      <w:proofErr w:type="spellStart"/>
      <w:r>
        <w:t>Т</w:t>
      </w:r>
      <w:r>
        <w:rPr>
          <w:vertAlign w:val="subscript"/>
        </w:rPr>
        <w:t>пл</w:t>
      </w:r>
      <w:proofErr w:type="spellEnd"/>
      <w:r>
        <w:rPr>
          <w:vertAlign w:val="subscript"/>
        </w:rPr>
        <w:t xml:space="preserve">. </w:t>
      </w:r>
      <w:r>
        <w:t xml:space="preserve">72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                    </w:t>
      </w:r>
      <w:proofErr w:type="spellStart"/>
      <w:r>
        <w:t>Т</w:t>
      </w:r>
      <w:r>
        <w:rPr>
          <w:vertAlign w:val="subscript"/>
        </w:rPr>
        <w:t>пл</w:t>
      </w:r>
      <w:proofErr w:type="spellEnd"/>
      <w:r>
        <w:rPr>
          <w:vertAlign w:val="subscript"/>
        </w:rPr>
        <w:t>.</w:t>
      </w:r>
      <w:r>
        <w:t xml:space="preserve">  –4 </w:t>
      </w:r>
      <w:proofErr w:type="spellStart"/>
      <w:r>
        <w:rPr>
          <w:vertAlign w:val="superscript"/>
        </w:rPr>
        <w:t>о</w:t>
      </w:r>
      <w:r>
        <w:t>С</w:t>
      </w:r>
      <w:proofErr w:type="spellEnd"/>
    </w:p>
    <w:p w:rsidR="00BB3642" w:rsidRDefault="00BB3642" w:rsidP="00BB3642">
      <w:pPr>
        <w:ind w:firstLine="709"/>
        <w:jc w:val="both"/>
      </w:pPr>
      <w:r>
        <w:t xml:space="preserve">Жиры практически не растворимы в воде, но хорошо растворимы в спирте, эфире и в других органических растворителях. Температуры плавления жиров зависит от того, какие кислоты участвуют в образовании входящих в их состав глицеридов. Жиры, содержащие преимущественно остатки предельных кислот, имеют наиболее высокие </w:t>
      </w:r>
      <w:proofErr w:type="spellStart"/>
      <w:r>
        <w:t>Т</w:t>
      </w:r>
      <w:r>
        <w:rPr>
          <w:vertAlign w:val="subscript"/>
        </w:rPr>
        <w:t>пл</w:t>
      </w:r>
      <w:proofErr w:type="spellEnd"/>
      <w:r>
        <w:rPr>
          <w:vertAlign w:val="subscript"/>
        </w:rPr>
        <w:t>.</w:t>
      </w:r>
      <w:r>
        <w:t xml:space="preserve">  и представляют собой твердые или мазеобразные вещества, жиры же, в составе которых содержатся остатки главным образом непредельных кислот – жидкости с более низкими температурами плавления. Так, </w:t>
      </w:r>
      <w:proofErr w:type="spellStart"/>
      <w:r>
        <w:t>трипальмитин</w:t>
      </w:r>
      <w:proofErr w:type="spellEnd"/>
      <w:r>
        <w:t xml:space="preserve"> и </w:t>
      </w:r>
      <w:proofErr w:type="spellStart"/>
      <w:r>
        <w:t>тристеарин</w:t>
      </w:r>
      <w:proofErr w:type="spellEnd"/>
      <w:r>
        <w:t xml:space="preserve"> – твердые вещества, а </w:t>
      </w:r>
      <w:proofErr w:type="spellStart"/>
      <w:r>
        <w:t>триолеин</w:t>
      </w:r>
      <w:proofErr w:type="spellEnd"/>
      <w:r>
        <w:t xml:space="preserve"> – жидкость с </w:t>
      </w:r>
      <w:proofErr w:type="spellStart"/>
      <w:r>
        <w:t>Т</w:t>
      </w:r>
      <w:r>
        <w:rPr>
          <w:vertAlign w:val="subscript"/>
        </w:rPr>
        <w:t>пл</w:t>
      </w:r>
      <w:proofErr w:type="spellEnd"/>
      <w:r>
        <w:rPr>
          <w:vertAlign w:val="subscript"/>
        </w:rPr>
        <w:t>.</w:t>
      </w:r>
      <w:r>
        <w:t xml:space="preserve"> –4</w:t>
      </w:r>
      <w:r>
        <w:rPr>
          <w:vertAlign w:val="superscript"/>
        </w:rPr>
        <w:t>0</w:t>
      </w:r>
      <w:r>
        <w:t>С.</w:t>
      </w:r>
    </w:p>
    <w:p w:rsidR="00BB3642" w:rsidRDefault="00BB3642" w:rsidP="00BB3642">
      <w:pPr>
        <w:ind w:firstLine="709"/>
        <w:jc w:val="both"/>
        <w:rPr>
          <w:i/>
        </w:rPr>
      </w:pPr>
      <w:r>
        <w:rPr>
          <w:i/>
        </w:rPr>
        <w:t>По происхождению жиры подразделяют на животные и растительные.</w:t>
      </w:r>
    </w:p>
    <w:p w:rsidR="00BB3642" w:rsidRDefault="00BB3642" w:rsidP="00BB3642">
      <w:pPr>
        <w:pStyle w:val="21"/>
      </w:pPr>
      <w:r>
        <w:t>Животные жиры добываются из жировых тканей различных животных, из молока. Они содержат в своем составе преимущественно стеариновую и пальмитиновую кислоты и сравнительно небольшое количество олеиновой кислоты. Поэтому в большинстве своем они являются твердыми или мазеобразными веществами (говяжье, баранье или свиное сало). Однако встречаются и животные жиры, содержащие значительное количество непредельных кислот и представляющие собой жидкие вещества (ворвань, тресковый жир).</w:t>
      </w:r>
    </w:p>
    <w:p w:rsidR="00BB3642" w:rsidRDefault="00BB3642" w:rsidP="00BB3642">
      <w:pPr>
        <w:pStyle w:val="21"/>
      </w:pPr>
      <w:r>
        <w:t xml:space="preserve">Растительные жиры обычно называют маслами. Их добывают из семян и мякоти плодов различных растений. Они отличаются высоким содержанием олеиновой и других непредельных  кислот и содержат лишь незначительное количество стеариновой и пальмитиновой кислот (подсолнечное, оливковое, хлопковое, льняное и др. масла). Лишь в некоторых растительных жирах преобладают предельные кислоты, и они являются твердыми веществами (кокосовое масло, масло какао и др.). Как уже было указано, наличие в растительных маслах непредельных и особенно незаменимых полиненасыщенных кислот придает им особую пищевую ценность.  </w:t>
      </w:r>
    </w:p>
    <w:p w:rsidR="00BB3642" w:rsidRDefault="00BB3642" w:rsidP="00BB3642">
      <w:pPr>
        <w:ind w:firstLine="709"/>
        <w:jc w:val="both"/>
      </w:pPr>
    </w:p>
    <w:p w:rsidR="00BB3642" w:rsidRDefault="00BB3642" w:rsidP="00BB3642">
      <w:pPr>
        <w:pStyle w:val="1"/>
      </w:pPr>
      <w:r>
        <w:t>Гидрогенизация жиров</w:t>
      </w:r>
    </w:p>
    <w:p w:rsidR="00BB3642" w:rsidRDefault="00BB3642" w:rsidP="00BB3642">
      <w:pPr>
        <w:pStyle w:val="21"/>
      </w:pPr>
      <w:r>
        <w:t>Жидкие жиры и масла путем каталитического присоединения водорода по месту двойных связей входящих в их состав непредельных кислот могут быть превращены в твердые жиры. Это метод называют гидрогенизацией (отверждением) жиров. Впервые он был разработан в 1906г. русским ученым С.А. Фокиным, а в 1909г. им же осуществлен в промышленном масштабе.</w:t>
      </w:r>
    </w:p>
    <w:p w:rsidR="00BB3642" w:rsidRDefault="00BB3642" w:rsidP="00BB3642">
      <w:pPr>
        <w:ind w:firstLine="709"/>
        <w:jc w:val="both"/>
      </w:pPr>
      <w:r>
        <w:lastRenderedPageBreak/>
        <w:t xml:space="preserve">Гидрогенизацию ведут в присутствии мелкораздробленного металлического никеля (катализатор) при 160-240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пропуская в нагретое масло под давлением до 3 атм. очищенный газообразный водород. При этом </w:t>
      </w:r>
      <w:proofErr w:type="gramStart"/>
      <w:r>
        <w:t>непредельные</w:t>
      </w:r>
      <w:proofErr w:type="gramEnd"/>
      <w:r>
        <w:t xml:space="preserve"> </w:t>
      </w:r>
      <w:proofErr w:type="spellStart"/>
      <w:r>
        <w:t>триглицериды</w:t>
      </w:r>
      <w:proofErr w:type="spellEnd"/>
      <w:r>
        <w:t xml:space="preserve"> превращаются в предельные. Например:                                                 </w:t>
      </w:r>
    </w:p>
    <w:p w:rsidR="00BB3642" w:rsidRDefault="00BB3642" w:rsidP="00BB3642">
      <w:pPr>
        <w:ind w:firstLine="709"/>
        <w:jc w:val="both"/>
        <w:rPr>
          <w:vertAlign w:val="subscript"/>
        </w:rPr>
      </w:pPr>
      <w:r>
        <w:t xml:space="preserve">                                               </w:t>
      </w:r>
      <w:r>
        <w:rPr>
          <w:vertAlign w:val="subscript"/>
        </w:rPr>
        <w:t>9</w:t>
      </w:r>
      <w:r>
        <w:t xml:space="preserve">      </w:t>
      </w:r>
      <w:r>
        <w:rPr>
          <w:vertAlign w:val="subscript"/>
        </w:rPr>
        <w:t>10</w:t>
      </w:r>
    </w:p>
    <w:p w:rsidR="00BB3642" w:rsidRDefault="00BB3642" w:rsidP="00BB3642">
      <w:pPr>
        <w:ind w:firstLine="624"/>
      </w:pPr>
      <w:r>
        <w:pict>
          <v:line id="_x0000_s1081" style="position:absolute;left:0;text-align:left;z-index:251716608" from="129.45pt,12.9pt" to="136.65pt,20.1pt" o:allowincell="f"/>
        </w:pict>
      </w:r>
      <w:r>
        <w:pict>
          <v:line id="_x0000_s1080" style="position:absolute;left:0;text-align:left;z-index:251715584" from="132.45pt,10.95pt" to="139.65pt,18.15pt" o:allowincell="f"/>
        </w:pict>
      </w:r>
      <w:r>
        <w:t xml:space="preserve">        СН</w:t>
      </w:r>
      <w:r>
        <w:rPr>
          <w:vertAlign w:val="subscript"/>
        </w:rPr>
        <w:t>2</w:t>
      </w:r>
      <w:r>
        <w:t>—О—С</w:t>
      </w:r>
      <w:proofErr w:type="gramStart"/>
      <w:r>
        <w:t>—(</w:t>
      </w:r>
      <w:proofErr w:type="gramEnd"/>
      <w:r>
        <w:t>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—СН=СН—(СН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</w:t>
      </w:r>
      <w:r>
        <w:rPr>
          <w:vertAlign w:val="subscript"/>
        </w:rPr>
        <w:t>3</w:t>
      </w:r>
      <w:r>
        <w:t xml:space="preserve">           </w:t>
      </w:r>
    </w:p>
    <w:p w:rsidR="00BB3642" w:rsidRDefault="00BB3642" w:rsidP="00BB3642">
      <w:pPr>
        <w:ind w:firstLine="624"/>
        <w:rPr>
          <w:vertAlign w:val="subscript"/>
        </w:rPr>
      </w:pPr>
      <w:r>
        <w:t xml:space="preserve">         </w:t>
      </w:r>
      <w:r>
        <w:rPr>
          <w:rFonts w:ascii="Arial" w:hAnsi="Arial"/>
        </w:rPr>
        <w:t>I</w:t>
      </w:r>
      <w:proofErr w:type="gramStart"/>
      <w:r>
        <w:rPr>
          <w:rFonts w:ascii="Arial" w:hAnsi="Arial"/>
        </w:rPr>
        <w:t xml:space="preserve"> </w:t>
      </w:r>
      <w:r>
        <w:t xml:space="preserve">                   О</w:t>
      </w:r>
      <w:proofErr w:type="gramEnd"/>
      <w:r>
        <w:t xml:space="preserve">              </w:t>
      </w:r>
      <w:r>
        <w:rPr>
          <w:vertAlign w:val="subscript"/>
        </w:rPr>
        <w:t>9         10</w:t>
      </w:r>
      <w:r>
        <w:t xml:space="preserve">                                       </w:t>
      </w:r>
      <w:r>
        <w:rPr>
          <w:vertAlign w:val="subscript"/>
        </w:rPr>
        <w:t>+ 3 Н</w:t>
      </w:r>
    </w:p>
    <w:p w:rsidR="00BB3642" w:rsidRDefault="00BB3642" w:rsidP="00BB3642">
      <w:pPr>
        <w:ind w:firstLine="624"/>
      </w:pPr>
      <w:r>
        <w:pict>
          <v:line id="_x0000_s1083" style="position:absolute;left:0;text-align:left;z-index:251718656" from="129.45pt,15.5pt" to="136.65pt,22.7pt" o:allowincell="f"/>
        </w:pict>
      </w:r>
      <w:r>
        <w:pict>
          <v:line id="_x0000_s1082" style="position:absolute;left:0;text-align:left;z-index:251717632" from="130.95pt,13.25pt" to="138.15pt,20.45pt" o:allowincell="f"/>
        </w:pict>
      </w:r>
      <w:r>
        <w:t xml:space="preserve">        СН</w:t>
      </w:r>
      <w:r>
        <w:rPr>
          <w:vertAlign w:val="subscript"/>
        </w:rPr>
        <w:t xml:space="preserve"> </w:t>
      </w:r>
      <w:proofErr w:type="gramStart"/>
      <w:r>
        <w:t>—О</w:t>
      </w:r>
      <w:proofErr w:type="gramEnd"/>
      <w:r>
        <w:t>—С—(СН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—СН=СН—(СН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</w:t>
      </w:r>
      <w:r>
        <w:rPr>
          <w:vertAlign w:val="subscript"/>
        </w:rPr>
        <w:t>3</w:t>
      </w:r>
      <w:r>
        <w:t xml:space="preserve">          </w:t>
      </w:r>
      <w:r>
        <w:sym w:font="Symbol" w:char="F0BE"/>
      </w:r>
      <w:r>
        <w:sym w:font="Symbol" w:char="F0BE"/>
      </w:r>
      <w:r>
        <w:sym w:font="Symbol" w:char="F0AE"/>
      </w:r>
      <w:r>
        <w:t xml:space="preserve"> </w:t>
      </w:r>
    </w:p>
    <w:p w:rsidR="00BB3642" w:rsidRDefault="00BB3642" w:rsidP="00BB3642">
      <w:pPr>
        <w:ind w:firstLine="624"/>
        <w:rPr>
          <w:vertAlign w:val="superscript"/>
        </w:rPr>
      </w:pPr>
      <w:r>
        <w:t xml:space="preserve">         </w:t>
      </w:r>
      <w:r>
        <w:rPr>
          <w:rFonts w:ascii="Arial" w:hAnsi="Arial"/>
        </w:rPr>
        <w:t>I</w:t>
      </w:r>
      <w:proofErr w:type="gramStart"/>
      <w:r>
        <w:t xml:space="preserve">                    О</w:t>
      </w:r>
      <w:proofErr w:type="gramEnd"/>
      <w:r>
        <w:t xml:space="preserve">               </w:t>
      </w:r>
      <w:r>
        <w:rPr>
          <w:vertAlign w:val="subscript"/>
        </w:rPr>
        <w:t>9         10</w:t>
      </w:r>
      <w:r>
        <w:t xml:space="preserve">                                         </w:t>
      </w:r>
      <w:proofErr w:type="spellStart"/>
      <w:r>
        <w:rPr>
          <w:vertAlign w:val="superscript"/>
        </w:rPr>
        <w:t>Ni</w:t>
      </w:r>
      <w:proofErr w:type="spellEnd"/>
    </w:p>
    <w:p w:rsidR="00BB3642" w:rsidRDefault="00BB3642" w:rsidP="00BB3642">
      <w:pPr>
        <w:ind w:firstLine="624"/>
      </w:pPr>
      <w:r>
        <w:pict>
          <v:line id="_x0000_s1085" style="position:absolute;left:0;text-align:left;z-index:251720704" from="130.2pt,12.25pt" to="137.4pt,19.45pt" o:allowincell="f"/>
        </w:pict>
      </w:r>
      <w:r>
        <w:pict>
          <v:line id="_x0000_s1084" style="position:absolute;left:0;text-align:left;z-index:251719680" from="133.2pt,10.3pt" to="140.4pt,17.5pt" o:allowincell="f"/>
        </w:pict>
      </w:r>
      <w:r>
        <w:t xml:space="preserve">        СН</w:t>
      </w:r>
      <w:r>
        <w:rPr>
          <w:vertAlign w:val="subscript"/>
        </w:rPr>
        <w:t>2</w:t>
      </w:r>
      <w:r>
        <w:t>—О—С</w:t>
      </w:r>
      <w:proofErr w:type="gramStart"/>
      <w:r>
        <w:t>—(</w:t>
      </w:r>
      <w:proofErr w:type="gramEnd"/>
      <w:r>
        <w:t>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—СН=СН—(СН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</w:t>
      </w:r>
      <w:r>
        <w:rPr>
          <w:vertAlign w:val="subscript"/>
        </w:rPr>
        <w:t>3</w:t>
      </w:r>
      <w:r>
        <w:t xml:space="preserve">           </w:t>
      </w:r>
    </w:p>
    <w:p w:rsidR="00BB3642" w:rsidRDefault="00BB3642" w:rsidP="00BB3642">
      <w:pPr>
        <w:ind w:firstLine="624"/>
      </w:pPr>
      <w:r>
        <w:t xml:space="preserve">                               О       </w:t>
      </w:r>
      <w:proofErr w:type="spellStart"/>
      <w:r>
        <w:t>триолеин</w:t>
      </w:r>
      <w:proofErr w:type="spellEnd"/>
      <w:r>
        <w:t xml:space="preserve"> (жидкий)</w:t>
      </w:r>
    </w:p>
    <w:p w:rsidR="00BB3642" w:rsidRDefault="00BB3642" w:rsidP="00BB3642">
      <w:pPr>
        <w:ind w:firstLine="624"/>
        <w:rPr>
          <w:vertAlign w:val="subscript"/>
        </w:rPr>
      </w:pPr>
      <w:r>
        <w:t xml:space="preserve">                                                          </w:t>
      </w:r>
      <w:r>
        <w:rPr>
          <w:vertAlign w:val="subscript"/>
        </w:rPr>
        <w:t>9              10</w:t>
      </w:r>
    </w:p>
    <w:p w:rsidR="00BB3642" w:rsidRDefault="00BB3642" w:rsidP="00BB3642">
      <w:pPr>
        <w:ind w:firstLine="624"/>
      </w:pPr>
      <w:r>
        <w:pict>
          <v:line id="_x0000_s1086" style="position:absolute;left:0;text-align:left;z-index:251721728" from="167.7pt,12.4pt" to="174.9pt,19.6pt" o:allowincell="f"/>
        </w:pict>
      </w:r>
      <w:r>
        <w:pict>
          <v:line id="_x0000_s1087" style="position:absolute;left:0;text-align:left;z-index:251722752" from="171.15pt,10.9pt" to="178.35pt,18.1pt" o:allowincell="f"/>
        </w:pict>
      </w:r>
      <w:r>
        <w:t xml:space="preserve">                   СН</w:t>
      </w:r>
      <w:r>
        <w:rPr>
          <w:vertAlign w:val="subscript"/>
        </w:rPr>
        <w:t>2</w:t>
      </w:r>
      <w:r>
        <w:t>—О—С</w:t>
      </w:r>
      <w:proofErr w:type="gramStart"/>
      <w:r>
        <w:t>—(</w:t>
      </w:r>
      <w:proofErr w:type="gramEnd"/>
      <w:r>
        <w:t>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</w:t>
      </w:r>
      <w:r>
        <w:rPr>
          <w:vertAlign w:val="subscript"/>
        </w:rPr>
        <w:t>2</w:t>
      </w:r>
      <w:r>
        <w:t>—СН</w:t>
      </w:r>
      <w:r>
        <w:rPr>
          <w:vertAlign w:val="subscript"/>
        </w:rPr>
        <w:t>2</w:t>
      </w:r>
      <w:r>
        <w:t>—(СН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</w:t>
      </w:r>
      <w:r>
        <w:rPr>
          <w:vertAlign w:val="subscript"/>
        </w:rPr>
        <w:t>3</w:t>
      </w:r>
      <w:r>
        <w:t xml:space="preserve">           </w:t>
      </w:r>
    </w:p>
    <w:p w:rsidR="00BB3642" w:rsidRDefault="00BB3642" w:rsidP="00BB3642">
      <w:pPr>
        <w:ind w:firstLine="624"/>
      </w:pPr>
      <w:r>
        <w:t xml:space="preserve">                    </w:t>
      </w:r>
      <w:r>
        <w:rPr>
          <w:rFonts w:ascii="Arial" w:hAnsi="Arial"/>
        </w:rPr>
        <w:t>I</w:t>
      </w:r>
      <w:proofErr w:type="gramStart"/>
      <w:r>
        <w:t xml:space="preserve">                    О</w:t>
      </w:r>
      <w:proofErr w:type="gramEnd"/>
      <w:r>
        <w:t xml:space="preserve">              </w:t>
      </w:r>
      <w:r>
        <w:rPr>
          <w:vertAlign w:val="subscript"/>
        </w:rPr>
        <w:t>9             10</w:t>
      </w:r>
      <w:r>
        <w:t xml:space="preserve">  </w:t>
      </w:r>
    </w:p>
    <w:p w:rsidR="00BB3642" w:rsidRDefault="00BB3642" w:rsidP="00BB3642">
      <w:pPr>
        <w:ind w:firstLine="624"/>
      </w:pPr>
      <w:r>
        <w:pict>
          <v:line id="_x0000_s1089" style="position:absolute;left:0;text-align:left;z-index:251724800" from="170.4pt,12.75pt" to="177.6pt,19.95pt" o:allowincell="f"/>
        </w:pict>
      </w:r>
      <w:r>
        <w:pict>
          <v:line id="_x0000_s1088" style="position:absolute;left:0;text-align:left;z-index:251723776" from="168.45pt,15.45pt" to="175.65pt,22.65pt" o:allowincell="f"/>
        </w:pict>
      </w:r>
      <w:r>
        <w:t xml:space="preserve">          </w:t>
      </w:r>
      <w:r>
        <w:sym w:font="Symbol" w:char="F0AE"/>
      </w:r>
      <w:r>
        <w:t xml:space="preserve">     СН</w:t>
      </w:r>
      <w:r>
        <w:rPr>
          <w:vertAlign w:val="subscript"/>
        </w:rPr>
        <w:t xml:space="preserve"> </w:t>
      </w:r>
      <w:proofErr w:type="gramStart"/>
      <w:r>
        <w:t>—О</w:t>
      </w:r>
      <w:proofErr w:type="gramEnd"/>
      <w:r>
        <w:t>—С—(СН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</w:t>
      </w:r>
      <w:r>
        <w:rPr>
          <w:vertAlign w:val="subscript"/>
        </w:rPr>
        <w:t>2</w:t>
      </w:r>
      <w:r>
        <w:t>—СН</w:t>
      </w:r>
      <w:r>
        <w:rPr>
          <w:vertAlign w:val="subscript"/>
        </w:rPr>
        <w:t>2</w:t>
      </w:r>
      <w:r>
        <w:t>—(СН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</w:t>
      </w:r>
      <w:r>
        <w:rPr>
          <w:vertAlign w:val="subscript"/>
        </w:rPr>
        <w:t>3</w:t>
      </w:r>
      <w:r>
        <w:t xml:space="preserve">           </w:t>
      </w:r>
    </w:p>
    <w:p w:rsidR="00BB3642" w:rsidRDefault="00BB3642" w:rsidP="00BB3642">
      <w:pPr>
        <w:ind w:firstLine="624"/>
        <w:rPr>
          <w:vertAlign w:val="subscript"/>
        </w:rPr>
      </w:pPr>
      <w:r>
        <w:t xml:space="preserve">                    </w:t>
      </w:r>
      <w:r>
        <w:rPr>
          <w:rFonts w:ascii="Arial" w:hAnsi="Arial"/>
        </w:rPr>
        <w:t>I</w:t>
      </w:r>
      <w:proofErr w:type="gramStart"/>
      <w:r>
        <w:t xml:space="preserve">                     О</w:t>
      </w:r>
      <w:proofErr w:type="gramEnd"/>
      <w:r>
        <w:t xml:space="preserve">              </w:t>
      </w:r>
      <w:r>
        <w:rPr>
          <w:vertAlign w:val="subscript"/>
        </w:rPr>
        <w:t>9             10</w:t>
      </w:r>
    </w:p>
    <w:p w:rsidR="00BB3642" w:rsidRDefault="00BB3642" w:rsidP="00BB3642">
      <w:pPr>
        <w:ind w:firstLine="624"/>
      </w:pPr>
      <w:r>
        <w:pict>
          <v:line id="_x0000_s1090" style="position:absolute;left:0;text-align:left;z-index:251725824" from="166.95pt,12.5pt" to="174.15pt,19.7pt" o:allowincell="f"/>
        </w:pict>
      </w:r>
      <w:r>
        <w:pict>
          <v:line id="_x0000_s1091" style="position:absolute;left:0;text-align:left;z-index:251726848" from="170.4pt,10.25pt" to="177.6pt,17.45pt" o:allowincell="f"/>
        </w:pict>
      </w:r>
      <w:r>
        <w:t xml:space="preserve">                   СН</w:t>
      </w:r>
      <w:r>
        <w:rPr>
          <w:vertAlign w:val="subscript"/>
        </w:rPr>
        <w:t>2</w:t>
      </w:r>
      <w:r>
        <w:t>—О—С</w:t>
      </w:r>
      <w:proofErr w:type="gramStart"/>
      <w:r>
        <w:t>—(</w:t>
      </w:r>
      <w:proofErr w:type="gramEnd"/>
      <w:r>
        <w:t>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</w:t>
      </w:r>
      <w:r>
        <w:rPr>
          <w:vertAlign w:val="subscript"/>
        </w:rPr>
        <w:t>2</w:t>
      </w:r>
      <w:r>
        <w:t>—СН</w:t>
      </w:r>
      <w:r>
        <w:rPr>
          <w:vertAlign w:val="subscript"/>
        </w:rPr>
        <w:t>2</w:t>
      </w:r>
      <w:r>
        <w:t>—(СН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—СН</w:t>
      </w:r>
      <w:r>
        <w:rPr>
          <w:vertAlign w:val="subscript"/>
        </w:rPr>
        <w:t>3</w:t>
      </w:r>
      <w:r>
        <w:t xml:space="preserve">           </w:t>
      </w:r>
    </w:p>
    <w:p w:rsidR="00BB3642" w:rsidRDefault="00BB3642" w:rsidP="00BB3642">
      <w:pPr>
        <w:ind w:firstLine="624"/>
      </w:pPr>
      <w:r>
        <w:t xml:space="preserve">                                         О              </w:t>
      </w:r>
      <w:proofErr w:type="spellStart"/>
      <w:r>
        <w:t>тристеарин</w:t>
      </w:r>
      <w:proofErr w:type="spellEnd"/>
      <w:r>
        <w:t xml:space="preserve">  (твердый)</w:t>
      </w:r>
    </w:p>
    <w:p w:rsidR="00BB3642" w:rsidRDefault="00BB3642" w:rsidP="00BB3642">
      <w:pPr>
        <w:ind w:firstLine="709"/>
        <w:jc w:val="both"/>
      </w:pPr>
      <w:r>
        <w:t xml:space="preserve">Твердый жир, получаемый путем гидрогенизации жидких растительных масел или жиров морских животных и рыб, называется </w:t>
      </w:r>
      <w:r>
        <w:rPr>
          <w:u w:val="single"/>
        </w:rPr>
        <w:t>саломасом</w:t>
      </w:r>
      <w:r>
        <w:t xml:space="preserve">. Его широко применяют для производства искусственного твердого пищевого жира – маргарина, а также в мыловарении и др. Различные сорта маргарина получают, смешивая саломас с молоком, в некоторых случаях – с яичным желтком. Получается продукт, по внешнему виду напоминающий сливочное масло, приятный запах последнего достигается введением в маргарин специальных </w:t>
      </w:r>
      <w:proofErr w:type="spellStart"/>
      <w:r>
        <w:t>ароматизаторов</w:t>
      </w:r>
      <w:proofErr w:type="spellEnd"/>
      <w:r>
        <w:t xml:space="preserve"> – сложных композиций различных веществ, непременной составной частью которых является </w:t>
      </w:r>
      <w:proofErr w:type="spellStart"/>
      <w:r>
        <w:t>диацетил</w:t>
      </w:r>
      <w:proofErr w:type="spellEnd"/>
      <w:r>
        <w:t xml:space="preserve"> (СН</w:t>
      </w:r>
      <w:r>
        <w:rPr>
          <w:vertAlign w:val="subscript"/>
        </w:rPr>
        <w:t>3</w:t>
      </w:r>
      <w:r>
        <w:t>—С—С—СН</w:t>
      </w:r>
      <w:r>
        <w:rPr>
          <w:vertAlign w:val="subscript"/>
        </w:rPr>
        <w:t>3</w:t>
      </w:r>
      <w:r>
        <w:t xml:space="preserve">  - жидкость желтого цвета, содержится в  коровьем масле.)          </w:t>
      </w:r>
      <w:r>
        <w:rPr>
          <w:rFonts w:ascii="Arial" w:hAnsi="Arial"/>
        </w:rPr>
        <w:t xml:space="preserve">II    </w:t>
      </w:r>
      <w:proofErr w:type="spellStart"/>
      <w:r>
        <w:rPr>
          <w:rFonts w:ascii="Arial" w:hAnsi="Arial"/>
        </w:rPr>
        <w:t>II</w:t>
      </w:r>
      <w:proofErr w:type="spellEnd"/>
    </w:p>
    <w:p w:rsidR="00BB3642" w:rsidRDefault="00BB3642" w:rsidP="00BB3642">
      <w:pPr>
        <w:ind w:firstLine="709"/>
        <w:jc w:val="both"/>
        <w:rPr>
          <w:rFonts w:ascii="Arial" w:hAnsi="Arial"/>
        </w:rPr>
      </w:pPr>
      <w:r>
        <w:t xml:space="preserve">                                О    </w:t>
      </w:r>
      <w:proofErr w:type="spellStart"/>
      <w:proofErr w:type="gramStart"/>
      <w:r>
        <w:t>О</w:t>
      </w:r>
      <w:proofErr w:type="spellEnd"/>
      <w:proofErr w:type="gramEnd"/>
    </w:p>
    <w:p w:rsidR="00BB3642" w:rsidRDefault="00BB3642" w:rsidP="00127D49">
      <w:pPr>
        <w:ind w:firstLine="624"/>
        <w:jc w:val="both"/>
      </w:pPr>
      <w:r>
        <w:pict>
          <v:line id="_x0000_s1124" style="position:absolute;left:0;text-align:left;z-index:251760640" from="374.85pt,18.25pt" to="374.85pt,18.25pt" o:allowincell="f"/>
        </w:pict>
      </w:r>
      <w:r>
        <w:t xml:space="preserve"> Гидрогенизация жиров имеет очень большое практическое значение. Потребность в твердых жирах в народном хозяйстве огромна. Из них получают наиболее ценные сорта мыл. Они удобнее для употребления в пищу. Кроме того, твердые жиры, поскольку они не содержат двойных связей (или содержат их значительно меньше, чем жидкие жиры), труднее окисляются и поэтому менее подвержены порче (</w:t>
      </w:r>
      <w:proofErr w:type="spellStart"/>
      <w:r>
        <w:t>прогорканию</w:t>
      </w:r>
      <w:proofErr w:type="spellEnd"/>
      <w:r>
        <w:t>) при хранении. Применение гидрогенизации жидких жиров и масел дает возможность восполнить недостаток твердых жиров.</w:t>
      </w:r>
    </w:p>
    <w:p w:rsidR="00BB3642" w:rsidRDefault="00BB3642" w:rsidP="00BB3642">
      <w:pPr>
        <w:ind w:firstLine="624"/>
      </w:pPr>
    </w:p>
    <w:p w:rsidR="00BB3642" w:rsidRDefault="00BB3642" w:rsidP="00BB3642">
      <w:pPr>
        <w:pStyle w:val="1"/>
      </w:pPr>
      <w:r>
        <w:t>Реакции, характеризующие не насыщенность жиров</w:t>
      </w:r>
    </w:p>
    <w:p w:rsidR="00BB3642" w:rsidRDefault="00BB3642" w:rsidP="00BB3642">
      <w:pPr>
        <w:ind w:firstLine="709"/>
        <w:jc w:val="both"/>
      </w:pPr>
      <w:r>
        <w:t>Раствор KMnO</w:t>
      </w:r>
      <w:r>
        <w:rPr>
          <w:vertAlign w:val="subscript"/>
        </w:rPr>
        <w:t>4</w:t>
      </w:r>
      <w:r>
        <w:t xml:space="preserve"> при встряхивании с маслами теряет фиолетовую окраску, при этом  окисляются по месту двойных связей входящие в состав масел непредельные кислоты (подобно окислению этиленовых углеводородов) и восстанавливается Mn</w:t>
      </w:r>
      <w:r>
        <w:rPr>
          <w:vertAlign w:val="superscript"/>
        </w:rPr>
        <w:t>7+</w:t>
      </w:r>
      <w:r>
        <w:t xml:space="preserve">. Твердые жиры, содержащие мало </w:t>
      </w:r>
      <w:r>
        <w:lastRenderedPageBreak/>
        <w:t>непредельных глицеридов, обесцвечивают раствор KМnO</w:t>
      </w:r>
      <w:r>
        <w:rPr>
          <w:vertAlign w:val="subscript"/>
        </w:rPr>
        <w:t>4</w:t>
      </w:r>
      <w:r>
        <w:t xml:space="preserve"> в значительно меньшей мере.</w:t>
      </w:r>
    </w:p>
    <w:p w:rsidR="00BB3642" w:rsidRDefault="00BB3642" w:rsidP="00BB3642">
      <w:pPr>
        <w:ind w:firstLine="709"/>
        <w:jc w:val="both"/>
      </w:pPr>
      <w:r>
        <w:t xml:space="preserve">Окрашенные в бурый цвет растворы </w:t>
      </w:r>
      <w:proofErr w:type="spellStart"/>
      <w:r>
        <w:t>иода</w:t>
      </w:r>
      <w:proofErr w:type="spellEnd"/>
      <w:r>
        <w:t xml:space="preserve"> и брома обесцвечиваются </w:t>
      </w:r>
      <w:proofErr w:type="gramStart"/>
      <w:r>
        <w:t>при взаимодействии с входящими в состав жиров непредельными кислотами в результате присоединения галогенов по двойным связям</w:t>
      </w:r>
      <w:proofErr w:type="gramEnd"/>
      <w:r>
        <w:t xml:space="preserve">. Например: </w:t>
      </w:r>
    </w:p>
    <w:p w:rsidR="00BB3642" w:rsidRDefault="00BB3642" w:rsidP="00BB3642">
      <w:pPr>
        <w:ind w:firstLine="709"/>
        <w:jc w:val="both"/>
      </w:pPr>
      <w:r>
        <w:t xml:space="preserve">            </w:t>
      </w:r>
      <w:r>
        <w:rPr>
          <w:vertAlign w:val="subscript"/>
        </w:rPr>
        <w:t>9        10</w:t>
      </w:r>
      <w:r>
        <w:t xml:space="preserve">                    </w:t>
      </w:r>
      <w:r>
        <w:rPr>
          <w:vertAlign w:val="subscript"/>
        </w:rPr>
        <w:t xml:space="preserve">           </w:t>
      </w:r>
      <w:r>
        <w:rPr>
          <w:vertAlign w:val="superscript"/>
        </w:rPr>
        <w:t xml:space="preserve">I </w:t>
      </w:r>
      <w:r>
        <w:rPr>
          <w:vertAlign w:val="subscript"/>
        </w:rPr>
        <w:t>2                                       9            10</w:t>
      </w:r>
    </w:p>
    <w:p w:rsidR="00BB3642" w:rsidRDefault="00BB3642" w:rsidP="00BB3642">
      <w:r>
        <w:t>-С</w:t>
      </w:r>
      <w:proofErr w:type="gramStart"/>
      <w:r>
        <w:t>О-</w:t>
      </w:r>
      <w:proofErr w:type="gramEnd"/>
      <w:r>
        <w:t>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-СН=СН-(СН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-СН</w:t>
      </w:r>
      <w:r>
        <w:rPr>
          <w:vertAlign w:val="subscript"/>
        </w:rPr>
        <w:t>3</w:t>
      </w:r>
      <w:r>
        <w:t xml:space="preserve">  </w:t>
      </w:r>
      <w:r>
        <w:sym w:font="Symbol" w:char="F0BE"/>
      </w:r>
      <w:r>
        <w:sym w:font="Symbol" w:char="F0AE"/>
      </w:r>
      <w:r>
        <w:t xml:space="preserve">  -СО-(СН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-СН-СН-(СН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7</w:t>
      </w:r>
      <w:r>
        <w:t>-СН</w:t>
      </w:r>
      <w:r>
        <w:rPr>
          <w:vertAlign w:val="subscript"/>
        </w:rPr>
        <w:t>3</w:t>
      </w:r>
      <w:r>
        <w:t xml:space="preserve">                                            </w:t>
      </w:r>
    </w:p>
    <w:p w:rsidR="00BB3642" w:rsidRDefault="00BB3642" w:rsidP="00BB3642">
      <w:r>
        <w:t xml:space="preserve">           остаток </w:t>
      </w:r>
      <w:proofErr w:type="gramStart"/>
      <w:r>
        <w:t>олеиновой</w:t>
      </w:r>
      <w:proofErr w:type="gramEnd"/>
      <w:r>
        <w:t xml:space="preserve"> </w:t>
      </w:r>
      <w:proofErr w:type="spellStart"/>
      <w:r>
        <w:t>к-ты</w:t>
      </w:r>
      <w:proofErr w:type="spellEnd"/>
      <w:r>
        <w:t xml:space="preserve">                                    </w:t>
      </w:r>
      <w:r>
        <w:rPr>
          <w:rFonts w:ascii="Arial" w:hAnsi="Arial"/>
        </w:rPr>
        <w:t>I</w:t>
      </w:r>
      <w:r>
        <w:t xml:space="preserve">      </w:t>
      </w:r>
      <w:proofErr w:type="spellStart"/>
      <w:r>
        <w:rPr>
          <w:rFonts w:ascii="Arial" w:hAnsi="Arial"/>
        </w:rPr>
        <w:t>I</w:t>
      </w:r>
      <w:proofErr w:type="spellEnd"/>
      <w:r>
        <w:t xml:space="preserve">   остаток 9,10-иод-</w:t>
      </w:r>
    </w:p>
    <w:p w:rsidR="00BB3642" w:rsidRDefault="00BB3642" w:rsidP="00BB3642">
      <w:pPr>
        <w:ind w:firstLine="709"/>
        <w:jc w:val="both"/>
      </w:pPr>
      <w:r>
        <w:t xml:space="preserve">                                                               </w:t>
      </w:r>
      <w:r w:rsidR="004F3391">
        <w:t xml:space="preserve"> </w:t>
      </w:r>
      <w:r>
        <w:t xml:space="preserve">         I      </w:t>
      </w:r>
      <w:proofErr w:type="spellStart"/>
      <w:r>
        <w:t>I</w:t>
      </w:r>
      <w:proofErr w:type="spellEnd"/>
      <w:r>
        <w:t xml:space="preserve">   стеариновой </w:t>
      </w:r>
      <w:proofErr w:type="spellStart"/>
      <w:r>
        <w:t>к-ты</w:t>
      </w:r>
      <w:proofErr w:type="spellEnd"/>
      <w:r>
        <w:t xml:space="preserve">                                                                                                        </w:t>
      </w:r>
    </w:p>
    <w:p w:rsidR="00BB3642" w:rsidRDefault="00BB3642" w:rsidP="00BB3642">
      <w:pPr>
        <w:ind w:firstLine="709"/>
        <w:jc w:val="both"/>
      </w:pPr>
      <w:r>
        <w:t>Эта реакция не только качественно, но и количественно характеризует не насыщенность (</w:t>
      </w:r>
      <w:proofErr w:type="spellStart"/>
      <w:r>
        <w:t>непредельность</w:t>
      </w:r>
      <w:proofErr w:type="spellEnd"/>
      <w:r>
        <w:t xml:space="preserve">) жиров. Так, представление о содержании непредельных кислот в масле дает </w:t>
      </w:r>
      <w:proofErr w:type="spellStart"/>
      <w:r>
        <w:t>иодное</w:t>
      </w:r>
      <w:proofErr w:type="spellEnd"/>
      <w:r>
        <w:t xml:space="preserve"> число – количество граммов </w:t>
      </w:r>
      <w:proofErr w:type="spellStart"/>
      <w:r>
        <w:t>иода</w:t>
      </w:r>
      <w:proofErr w:type="spellEnd"/>
      <w:r>
        <w:t xml:space="preserve">, которое может присоединяться (при соблюдении стандартных условий) к непредельным кислотам в 100г. жиров. Для большинства жиров и растительных масел </w:t>
      </w:r>
      <w:proofErr w:type="spellStart"/>
      <w:r>
        <w:t>иодное</w:t>
      </w:r>
      <w:proofErr w:type="spellEnd"/>
      <w:r>
        <w:t xml:space="preserve"> число 30-150, для сливочного масла - 30, для говяжьего сала - 32-50, для богатого непредельной олеиновой кислотой оливкового («прованского») масла 75-88. Высокие </w:t>
      </w:r>
      <w:proofErr w:type="spellStart"/>
      <w:r>
        <w:t>иодные</w:t>
      </w:r>
      <w:proofErr w:type="spellEnd"/>
      <w:r>
        <w:t xml:space="preserve"> числа у богатых полиненасыщенных кислотами высыхающих масел (льняное 170-180, конопляное 140-165).</w:t>
      </w:r>
    </w:p>
    <w:p w:rsidR="00BB3642" w:rsidRDefault="00BB3642" w:rsidP="00BB3642">
      <w:pPr>
        <w:pStyle w:val="21"/>
      </w:pPr>
      <w:r>
        <w:t>Все жиры являются горючими веществами. При горении их выделяется большое количество тепла: 1г  жира при горении дает 9300кал.</w:t>
      </w:r>
    </w:p>
    <w:p w:rsidR="004F3391" w:rsidRDefault="004F3391" w:rsidP="00BB3642">
      <w:pPr>
        <w:pStyle w:val="1"/>
      </w:pPr>
    </w:p>
    <w:p w:rsidR="00BB3642" w:rsidRDefault="00BB3642" w:rsidP="00BB3642">
      <w:pPr>
        <w:pStyle w:val="1"/>
      </w:pPr>
      <w:r>
        <w:t>Перекиси и гидроперекиси</w:t>
      </w:r>
    </w:p>
    <w:p w:rsidR="00BB3642" w:rsidRDefault="00BB3642" w:rsidP="00BB3642">
      <w:pPr>
        <w:ind w:firstLine="709"/>
        <w:jc w:val="both"/>
      </w:pPr>
      <w:r>
        <w:t xml:space="preserve">Органическими перекисями называют производные перекиси водорода Н-О-О-Н, строение которых можно представить формулой R-O-O-R. Производные перекиси водорода образованные в результате замещения на углеводородный радикал только одного атома водорода, называются </w:t>
      </w:r>
      <w:r>
        <w:rPr>
          <w:i/>
        </w:rPr>
        <w:t>гидроперекисями</w:t>
      </w:r>
      <w:r>
        <w:t xml:space="preserve">, они имеют строение R-O-O-H. В </w:t>
      </w:r>
      <w:proofErr w:type="spellStart"/>
      <w:r>
        <w:t>диэтиловом</w:t>
      </w:r>
      <w:proofErr w:type="spellEnd"/>
      <w:r>
        <w:t xml:space="preserve"> эфире (CH</w:t>
      </w:r>
      <w:r>
        <w:rPr>
          <w:vertAlign w:val="subscript"/>
        </w:rPr>
        <w:t>3</w:t>
      </w:r>
      <w:r>
        <w:t>-CH</w:t>
      </w:r>
      <w:r>
        <w:rPr>
          <w:vertAlign w:val="subscript"/>
        </w:rPr>
        <w:t>2</w:t>
      </w:r>
      <w:r>
        <w:t>-O-CH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3</w:t>
      </w:r>
      <w:r>
        <w:t xml:space="preserve">) образуется смесь перекисных соединений, среди них, например, перекись </w:t>
      </w:r>
      <w:proofErr w:type="spellStart"/>
      <w:r>
        <w:t>оксиэтила</w:t>
      </w:r>
      <w:proofErr w:type="spellEnd"/>
    </w:p>
    <w:p w:rsidR="00BB3642" w:rsidRDefault="00BB3642" w:rsidP="00BB3642">
      <w:pPr>
        <w:ind w:firstLine="624"/>
      </w:pPr>
      <w:r>
        <w:t>СН</w:t>
      </w:r>
      <w:r>
        <w:rPr>
          <w:vertAlign w:val="subscript"/>
        </w:rPr>
        <w:t>3</w:t>
      </w:r>
      <w:r>
        <w:t>—СН—О—О—СН—СН</w:t>
      </w:r>
      <w:r>
        <w:rPr>
          <w:vertAlign w:val="subscript"/>
        </w:rPr>
        <w:t>3</w:t>
      </w:r>
    </w:p>
    <w:p w:rsidR="00BB3642" w:rsidRDefault="00BB3642" w:rsidP="00BB3642">
      <w:pPr>
        <w:ind w:firstLine="624"/>
        <w:rPr>
          <w:rFonts w:ascii="Arial" w:hAnsi="Arial"/>
        </w:rPr>
      </w:pPr>
      <w:r>
        <w:t xml:space="preserve">           </w:t>
      </w:r>
      <w:r>
        <w:rPr>
          <w:rFonts w:ascii="Arial" w:hAnsi="Arial"/>
        </w:rPr>
        <w:t xml:space="preserve">I                    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            </w:t>
      </w:r>
    </w:p>
    <w:p w:rsidR="00BB3642" w:rsidRDefault="00BB3642" w:rsidP="00BB3642">
      <w:pPr>
        <w:ind w:firstLine="624"/>
      </w:pPr>
      <w:r>
        <w:t xml:space="preserve">           ОН                  </w:t>
      </w:r>
      <w:proofErr w:type="spellStart"/>
      <w:proofErr w:type="gramStart"/>
      <w:r>
        <w:t>ОН</w:t>
      </w:r>
      <w:proofErr w:type="spellEnd"/>
      <w:proofErr w:type="gramEnd"/>
      <w:r>
        <w:t xml:space="preserve">       </w:t>
      </w:r>
    </w:p>
    <w:p w:rsidR="00BB3642" w:rsidRDefault="00BB3642" w:rsidP="00BB3642">
      <w:pPr>
        <w:ind w:firstLine="709"/>
        <w:jc w:val="both"/>
      </w:pPr>
      <w:r>
        <w:t>Для разложения перекисей долго стоявших эфир перед перегонкой рекомендуется обработать раствором щелочи или какого-нибудь восстановителя (Na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– сульфит натрия).</w:t>
      </w:r>
    </w:p>
    <w:p w:rsidR="00BB3642" w:rsidRDefault="00BB3642" w:rsidP="00BB3642">
      <w:pPr>
        <w:pStyle w:val="21"/>
      </w:pPr>
      <w:r>
        <w:t xml:space="preserve">Чтобы предотвратить образование перекисей, эфир надо хранить в хорошо закупоренных сосудах из темного стекла. </w:t>
      </w:r>
    </w:p>
    <w:p w:rsidR="00BB3642" w:rsidRDefault="00BB3642" w:rsidP="00BB3642">
      <w:pPr>
        <w:pStyle w:val="21"/>
      </w:pPr>
      <w:r>
        <w:t xml:space="preserve">Перекисные соединения при нагревании могут разлагаться </w:t>
      </w:r>
      <w:proofErr w:type="gramStart"/>
      <w:r>
        <w:t>со</w:t>
      </w:r>
      <w:proofErr w:type="gramEnd"/>
      <w:r>
        <w:t xml:space="preserve"> взрывом.    </w:t>
      </w:r>
    </w:p>
    <w:p w:rsidR="00BB3642" w:rsidRDefault="00BB3642" w:rsidP="00BB3642">
      <w:pPr>
        <w:ind w:firstLine="624"/>
      </w:pPr>
    </w:p>
    <w:p w:rsidR="00BB3642" w:rsidRDefault="00BB3642" w:rsidP="00BB3642">
      <w:pPr>
        <w:pStyle w:val="1"/>
      </w:pPr>
      <w:proofErr w:type="spellStart"/>
      <w:r>
        <w:t>Пероксикарбоновые</w:t>
      </w:r>
      <w:proofErr w:type="spellEnd"/>
      <w:r>
        <w:t xml:space="preserve"> кислоты и </w:t>
      </w:r>
      <w:proofErr w:type="spellStart"/>
      <w:r>
        <w:t>ацилпероксиды</w:t>
      </w:r>
      <w:proofErr w:type="spellEnd"/>
    </w:p>
    <w:p w:rsidR="00BB3642" w:rsidRDefault="00BB3642" w:rsidP="00BB3642">
      <w:pPr>
        <w:ind w:firstLine="709"/>
        <w:jc w:val="both"/>
      </w:pPr>
      <w:r>
        <w:pict>
          <v:line id="_x0000_s1095" style="position:absolute;left:0;text-align:left;flip:x;z-index:251730944" from="261.75pt,29.1pt" to="268.95pt,36.3pt" o:allowincell="f"/>
        </w:pict>
      </w:r>
      <w:r>
        <w:pict>
          <v:line id="_x0000_s1094" style="position:absolute;left:0;text-align:left;flip:x;z-index:251729920" from="259.05pt,26.1pt" to="266.25pt,33.3pt" o:allowincell="f"/>
        </w:pict>
      </w:r>
      <w:r>
        <w:pict>
          <v:line id="_x0000_s1093" style="position:absolute;left:0;text-align:left;flip:x;z-index:251728896" from="98.4pt,27.6pt" to="105.6pt,34.8pt" o:allowincell="f"/>
        </w:pict>
      </w:r>
      <w:r>
        <w:pict>
          <v:line id="_x0000_s1092" style="position:absolute;left:0;text-align:left;flip:x;z-index:251727872" from="94.95pt,24.6pt" to="102.15pt,31.8pt" o:allowincell="f"/>
        </w:pict>
      </w:r>
      <w:r>
        <w:t xml:space="preserve">Получают </w:t>
      </w:r>
      <w:proofErr w:type="spellStart"/>
      <w:r>
        <w:t>ацилированием</w:t>
      </w:r>
      <w:proofErr w:type="spellEnd"/>
      <w:r>
        <w:t xml:space="preserve"> </w:t>
      </w:r>
      <w:proofErr w:type="spellStart"/>
      <w:r>
        <w:t>пероксида</w:t>
      </w:r>
      <w:proofErr w:type="spellEnd"/>
      <w:r>
        <w:t xml:space="preserve"> водорода, либо окислением альдегидов:        O                                          </w:t>
      </w:r>
      <w:proofErr w:type="spellStart"/>
      <w:r>
        <w:t>O</w:t>
      </w:r>
      <w:proofErr w:type="spellEnd"/>
    </w:p>
    <w:p w:rsidR="00BB3642" w:rsidRPr="001E74D6" w:rsidRDefault="00BB3642" w:rsidP="00BB3642">
      <w:pPr>
        <w:ind w:firstLine="624"/>
        <w:rPr>
          <w:lang w:val="en-US"/>
        </w:rPr>
      </w:pPr>
      <w:r>
        <w:t xml:space="preserve">         </w:t>
      </w:r>
      <w:r w:rsidRPr="001E74D6">
        <w:rPr>
          <w:lang w:val="en-US"/>
        </w:rPr>
        <w:t>R—C—</w:t>
      </w:r>
      <w:proofErr w:type="gramStart"/>
      <w:r w:rsidRPr="001E74D6">
        <w:rPr>
          <w:lang w:val="en-US"/>
        </w:rPr>
        <w:t>X  +</w:t>
      </w:r>
      <w:proofErr w:type="gramEnd"/>
      <w:r w:rsidRPr="001E74D6">
        <w:rPr>
          <w:lang w:val="en-US"/>
        </w:rPr>
        <w:t xml:space="preserve">   HOOH  </w:t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 R—C—O—OH       +        HX</w:t>
      </w:r>
    </w:p>
    <w:p w:rsidR="00BB3642" w:rsidRDefault="00BB3642" w:rsidP="00BB3642">
      <w:pPr>
        <w:ind w:firstLine="624"/>
      </w:pPr>
      <w:r w:rsidRPr="001E74D6">
        <w:rPr>
          <w:lang w:val="en-US"/>
        </w:rPr>
        <w:t xml:space="preserve">                                                        </w:t>
      </w:r>
      <w:proofErr w:type="spellStart"/>
      <w:r>
        <w:t>пероксикарбоновая</w:t>
      </w:r>
      <w:proofErr w:type="spellEnd"/>
      <w:r>
        <w:t xml:space="preserve"> </w:t>
      </w:r>
      <w:proofErr w:type="spellStart"/>
      <w:r>
        <w:t>к-та</w:t>
      </w:r>
      <w:proofErr w:type="spellEnd"/>
    </w:p>
    <w:p w:rsidR="00BB3642" w:rsidRDefault="00BB3642" w:rsidP="00BB3642">
      <w:pPr>
        <w:ind w:firstLine="624"/>
      </w:pPr>
      <w:r>
        <w:lastRenderedPageBreak/>
        <w:pict>
          <v:line id="_x0000_s1102" style="position:absolute;left:0;text-align:left;z-index:251738112" from="329.1pt,11.05pt" to="336.3pt,18.25pt" o:allowincell="f"/>
        </w:pict>
      </w:r>
      <w:r>
        <w:pict>
          <v:line id="_x0000_s1103" style="position:absolute;left:0;text-align:left;z-index:251739136" from="326.1pt,12.55pt" to="333.3pt,19.75pt" o:allowincell="f"/>
        </w:pict>
      </w:r>
      <w:r>
        <w:pict>
          <v:line id="_x0000_s1101" style="position:absolute;left:0;text-align:left;flip:x;z-index:251737088" from="273.45pt,13pt" to="280.65pt,20.2pt" o:allowincell="f"/>
        </w:pict>
      </w:r>
      <w:r>
        <w:pict>
          <v:line id="_x0000_s1100" style="position:absolute;left:0;text-align:left;flip:x;z-index:251736064" from="271.2pt,11.05pt" to="278.4pt,18.25pt" o:allowincell="f"/>
        </w:pict>
      </w:r>
      <w:r>
        <w:pict>
          <v:line id="_x0000_s1099" style="position:absolute;left:0;text-align:left;z-index:251735040" from="154.8pt,12.55pt" to="169.2pt,19.75pt" o:allowincell="f"/>
        </w:pict>
      </w:r>
      <w:r>
        <w:pict>
          <v:line id="_x0000_s1098" style="position:absolute;left:0;text-align:left;z-index:251734016" from="159pt,10.3pt" to="173.4pt,17.5pt" o:allowincell="f"/>
        </w:pict>
      </w:r>
      <w:r>
        <w:pict>
          <v:line id="_x0000_s1097" style="position:absolute;left:0;text-align:left;flip:x;z-index:251732992" from="63.9pt,12.55pt" to="71.1pt,19.75pt" o:allowincell="f"/>
        </w:pict>
      </w:r>
      <w:r>
        <w:pict>
          <v:line id="_x0000_s1096" style="position:absolute;left:0;text-align:left;flip:x;z-index:251731968" from="61.65pt,11.05pt" to="68.85pt,18.25pt" o:allowincell="f"/>
        </w:pict>
      </w:r>
      <w:r>
        <w:t xml:space="preserve">           O                   </w:t>
      </w:r>
      <w:proofErr w:type="spellStart"/>
      <w:r>
        <w:t>O</w:t>
      </w:r>
      <w:proofErr w:type="spellEnd"/>
      <w:r>
        <w:t xml:space="preserve">                                   </w:t>
      </w:r>
      <w:proofErr w:type="spellStart"/>
      <w:r>
        <w:t>O</w:t>
      </w:r>
      <w:proofErr w:type="spellEnd"/>
      <w:r>
        <w:t xml:space="preserve">        </w:t>
      </w:r>
      <w:proofErr w:type="spellStart"/>
      <w:r>
        <w:t>O</w:t>
      </w:r>
      <w:proofErr w:type="spellEnd"/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>R—C—</w:t>
      </w:r>
      <w:proofErr w:type="gramStart"/>
      <w:r w:rsidRPr="001E74D6">
        <w:rPr>
          <w:lang w:val="en-US"/>
        </w:rPr>
        <w:t>X  +</w:t>
      </w:r>
      <w:proofErr w:type="gramEnd"/>
      <w:r w:rsidRPr="001E74D6">
        <w:rPr>
          <w:lang w:val="en-US"/>
        </w:rPr>
        <w:t xml:space="preserve">  HO—O—C—R </w:t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 R—C—O—O—C—R +  </w:t>
      </w:r>
      <w:r>
        <w:t>НХ</w:t>
      </w:r>
    </w:p>
    <w:p w:rsidR="00BB3642" w:rsidRDefault="00BB3642" w:rsidP="00BB3642">
      <w:pPr>
        <w:ind w:firstLine="624"/>
      </w:pPr>
      <w:r w:rsidRPr="001E74D6">
        <w:rPr>
          <w:lang w:val="en-US"/>
        </w:rPr>
        <w:t xml:space="preserve">                                                            </w:t>
      </w:r>
      <w:proofErr w:type="spellStart"/>
      <w:r>
        <w:t>ацил</w:t>
      </w:r>
      <w:proofErr w:type="spellEnd"/>
      <w:r>
        <w:t xml:space="preserve"> </w:t>
      </w:r>
      <w:proofErr w:type="spellStart"/>
      <w:r>
        <w:t>пероксида</w:t>
      </w:r>
      <w:proofErr w:type="spellEnd"/>
      <w:r>
        <w:t xml:space="preserve">      </w:t>
      </w:r>
    </w:p>
    <w:p w:rsidR="00BB3642" w:rsidRDefault="00BB3642" w:rsidP="00BB3642">
      <w:pPr>
        <w:ind w:firstLine="624"/>
      </w:pPr>
      <w:r>
        <w:pict>
          <v:line id="_x0000_s1106" style="position:absolute;left:0;text-align:left;flip:x;z-index:251742208" from="230.25pt,12.85pt" to="237.45pt,20.05pt" o:allowincell="f"/>
        </w:pict>
      </w:r>
      <w:r>
        <w:pict>
          <v:line id="_x0000_s1107" style="position:absolute;left:0;text-align:left;flip:x;z-index:251743232" from="226.8pt,9.85pt" to="234pt,17.05pt" o:allowincell="f"/>
        </w:pict>
      </w:r>
      <w:r>
        <w:pict>
          <v:line id="_x0000_s1105" style="position:absolute;left:0;text-align:left;flip:x;z-index:251741184" from="89.25pt,10.6pt" to="96.45pt,17.8pt" o:allowincell="f"/>
        </w:pict>
      </w:r>
      <w:r>
        <w:pict>
          <v:line id="_x0000_s1104" style="position:absolute;left:0;text-align:left;flip:x;z-index:251740160" from="91.95pt,12.1pt" to="99.15pt,19.3pt" o:allowincell="f"/>
        </w:pict>
      </w:r>
      <w:r>
        <w:t xml:space="preserve">                   O          </w:t>
      </w:r>
      <w:proofErr w:type="spellStart"/>
      <w:r>
        <w:rPr>
          <w:vertAlign w:val="subscript"/>
        </w:rPr>
        <w:t>O</w:t>
      </w:r>
      <w:proofErr w:type="spellEnd"/>
      <w:r>
        <w:rPr>
          <w:vertAlign w:val="subscript"/>
        </w:rPr>
        <w:t xml:space="preserve">  (сухой)                        </w:t>
      </w:r>
      <w:r>
        <w:t>O</w:t>
      </w:r>
    </w:p>
    <w:p w:rsidR="00BB3642" w:rsidRPr="001E74D6" w:rsidRDefault="00BB3642" w:rsidP="00BB3642">
      <w:pPr>
        <w:ind w:firstLine="624"/>
        <w:rPr>
          <w:lang w:val="en-US"/>
        </w:rPr>
      </w:pPr>
      <w:r>
        <w:t xml:space="preserve">        </w:t>
      </w:r>
      <w:r w:rsidRPr="001E74D6">
        <w:rPr>
          <w:lang w:val="en-US"/>
        </w:rPr>
        <w:t xml:space="preserve">R—C—H  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 R—C—O—OH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                         </w:t>
      </w:r>
      <w:r w:rsidRPr="001E74D6">
        <w:rPr>
          <w:vertAlign w:val="subscript"/>
          <w:lang w:val="en-US"/>
        </w:rPr>
        <w:t xml:space="preserve">-10....-30 </w:t>
      </w:r>
      <w:r>
        <w:rPr>
          <w:vertAlign w:val="superscript"/>
        </w:rPr>
        <w:t>о</w:t>
      </w:r>
      <w:r w:rsidRPr="001E74D6">
        <w:rPr>
          <w:vertAlign w:val="subscript"/>
          <w:lang w:val="en-US"/>
        </w:rPr>
        <w:t>C</w:t>
      </w:r>
      <w:r w:rsidRPr="001E74D6">
        <w:rPr>
          <w:vertAlign w:val="superscript"/>
          <w:lang w:val="en-US"/>
        </w:rPr>
        <w:t xml:space="preserve"> </w:t>
      </w:r>
      <w:r w:rsidRPr="001E74D6">
        <w:rPr>
          <w:lang w:val="en-US"/>
        </w:rPr>
        <w:t xml:space="preserve">              </w:t>
      </w:r>
    </w:p>
    <w:p w:rsidR="00BB3642" w:rsidRPr="001E74D6" w:rsidRDefault="00BB3642" w:rsidP="00BB3642">
      <w:pPr>
        <w:ind w:firstLine="624"/>
        <w:rPr>
          <w:lang w:val="en-US"/>
        </w:rPr>
      </w:pPr>
      <w:r>
        <w:pict>
          <v:line id="_x0000_s1109" style="position:absolute;left:0;text-align:left;flip:x;z-index:251745280" from="252pt,12.1pt" to="260.7pt,18.55pt" o:allowincell="f"/>
        </w:pict>
      </w:r>
      <w:r>
        <w:pict>
          <v:line id="_x0000_s1108" style="position:absolute;left:0;text-align:left;flip:x;z-index:251744256" from="250.05pt,10.15pt" to="257.25pt,17.35pt" o:allowincell="f"/>
        </w:pict>
      </w:r>
      <w:r w:rsidRPr="001E74D6">
        <w:rPr>
          <w:lang w:val="en-US"/>
        </w:rPr>
        <w:t xml:space="preserve">                                                                 O</w:t>
      </w:r>
    </w:p>
    <w:p w:rsidR="00BB3642" w:rsidRDefault="00BB3642" w:rsidP="00BB3642">
      <w:pPr>
        <w:ind w:firstLine="709"/>
        <w:jc w:val="both"/>
      </w:pPr>
      <w:proofErr w:type="spellStart"/>
      <w:r>
        <w:rPr>
          <w:u w:val="single"/>
        </w:rPr>
        <w:t>Пероксиуксусная</w:t>
      </w:r>
      <w:proofErr w:type="spellEnd"/>
      <w:r w:rsidRPr="001E74D6">
        <w:rPr>
          <w:u w:val="single"/>
          <w:lang w:val="en-US"/>
        </w:rPr>
        <w:t xml:space="preserve">  </w:t>
      </w:r>
      <w:r>
        <w:rPr>
          <w:u w:val="single"/>
        </w:rPr>
        <w:t>кислота</w:t>
      </w:r>
      <w:r w:rsidRPr="001E74D6">
        <w:rPr>
          <w:lang w:val="en-US"/>
        </w:rPr>
        <w:t xml:space="preserve"> 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—C—O—OH. </w:t>
      </w:r>
      <w:r>
        <w:t xml:space="preserve">Бесцветная жидкость, </w:t>
      </w:r>
      <w:proofErr w:type="spellStart"/>
      <w:r>
        <w:t>Т</w:t>
      </w:r>
      <w:r>
        <w:rPr>
          <w:vertAlign w:val="subscript"/>
        </w:rPr>
        <w:t>кип</w:t>
      </w:r>
      <w:proofErr w:type="spellEnd"/>
      <w:r>
        <w:rPr>
          <w:vertAlign w:val="subscript"/>
        </w:rPr>
        <w:t>.</w:t>
      </w:r>
      <w:r>
        <w:t xml:space="preserve"> 25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хорошо растворима в воде и органических растворителях. При 100-110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разлагается </w:t>
      </w:r>
      <w:proofErr w:type="gramStart"/>
      <w:r>
        <w:t>со</w:t>
      </w:r>
      <w:proofErr w:type="gramEnd"/>
      <w:r>
        <w:t xml:space="preserve"> взрывом. Получается окислением ацетальдегида кислородом. Используется в качестве сильного окислителя.              </w:t>
      </w:r>
    </w:p>
    <w:p w:rsidR="00BB3642" w:rsidRDefault="004F3391" w:rsidP="00BB3642">
      <w:pPr>
        <w:ind w:firstLine="709"/>
        <w:jc w:val="both"/>
      </w:pPr>
      <w:r>
        <w:pict>
          <v:line id="_x0000_s1110" style="position:absolute;left:0;text-align:left;flip:x;z-index:251746304" from="261.45pt,11.65pt" to="268.65pt,18.85pt" o:allowincell="f"/>
        </w:pict>
      </w:r>
      <w:r>
        <w:pict>
          <v:line id="_x0000_s1111" style="position:absolute;left:0;text-align:left;flip:x;z-index:251747328" from="256.65pt,12.1pt" to="263.85pt,19.3pt" o:allowincell="f"/>
        </w:pict>
      </w:r>
      <w:r w:rsidR="00BB3642">
        <w:t xml:space="preserve">                                                             О</w:t>
      </w:r>
    </w:p>
    <w:p w:rsidR="00BB3642" w:rsidRDefault="00BB3642" w:rsidP="00BB3642">
      <w:pPr>
        <w:ind w:firstLine="709"/>
        <w:jc w:val="both"/>
      </w:pPr>
      <w:proofErr w:type="spellStart"/>
      <w:r>
        <w:rPr>
          <w:u w:val="single"/>
        </w:rPr>
        <w:t>Пероксибензойная</w:t>
      </w:r>
      <w:proofErr w:type="spellEnd"/>
      <w:r>
        <w:rPr>
          <w:u w:val="single"/>
        </w:rPr>
        <w:t xml:space="preserve"> кислота</w:t>
      </w:r>
      <w:r>
        <w:t xml:space="preserve"> 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>—С—О—ОН (</w:t>
      </w:r>
      <w:proofErr w:type="spellStart"/>
      <w:r>
        <w:t>пербензойная</w:t>
      </w:r>
      <w:proofErr w:type="spellEnd"/>
      <w:r>
        <w:t xml:space="preserve"> кислота, реагент </w:t>
      </w:r>
      <w:proofErr w:type="spellStart"/>
      <w:r>
        <w:t>Н.Прилежаева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есцветное кристаллическое вещество, Т</w:t>
      </w:r>
      <w:r>
        <w:rPr>
          <w:vertAlign w:val="subscript"/>
        </w:rPr>
        <w:t>пл.</w:t>
      </w:r>
      <w:r>
        <w:t xml:space="preserve">=41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слабо растворимое в воде. Получают из </w:t>
      </w:r>
      <w:proofErr w:type="spellStart"/>
      <w:r>
        <w:t>бензоилпероксида</w:t>
      </w:r>
      <w:proofErr w:type="spellEnd"/>
      <w:r>
        <w:t xml:space="preserve">:                                                            </w:t>
      </w:r>
    </w:p>
    <w:p w:rsidR="00BB3642" w:rsidRDefault="00BB3642" w:rsidP="00BB3642">
      <w:pPr>
        <w:ind w:firstLine="709"/>
        <w:jc w:val="both"/>
      </w:pPr>
      <w:r>
        <w:pict>
          <v:line id="_x0000_s1115" style="position:absolute;left:0;text-align:left;flip:x;z-index:251751424" from="415.95pt,13.25pt" to="423.15pt,20.45pt" o:allowincell="f"/>
        </w:pict>
      </w:r>
      <w:r>
        <w:pict>
          <v:line id="_x0000_s1114" style="position:absolute;left:0;text-align:left;flip:x;z-index:251750400" from="412.5pt,11.3pt" to="419.7pt,18.5pt" o:allowincell="f"/>
        </w:pict>
      </w:r>
      <w:r>
        <w:pict>
          <v:line id="_x0000_s1113" style="position:absolute;left:0;text-align:left;flip:x;z-index:251749376" from="303.75pt,12.05pt" to="310.95pt,19.25pt" o:allowincell="f"/>
        </w:pict>
      </w:r>
      <w:r>
        <w:pict>
          <v:line id="_x0000_s1112" style="position:absolute;left:0;text-align:left;flip:x;z-index:251748352" from="300pt,11.3pt" to="307.2pt,18.5pt" o:allowincell="f"/>
        </w:pict>
      </w:r>
      <w:r>
        <w:t xml:space="preserve">                                                                          O                           </w:t>
      </w:r>
      <w:proofErr w:type="spellStart"/>
      <w:r>
        <w:t>O</w:t>
      </w:r>
      <w:proofErr w:type="spellEnd"/>
    </w:p>
    <w:p w:rsidR="00BB3642" w:rsidRDefault="00BB3642" w:rsidP="00BB3642">
      <w:r>
        <w:t>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>-СО-О-О-СО-С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 xml:space="preserve">  +  Na-O-CH</w:t>
      </w:r>
      <w:r>
        <w:rPr>
          <w:vertAlign w:val="subscript"/>
        </w:rPr>
        <w:t>3</w:t>
      </w:r>
      <w:r>
        <w:t xml:space="preserve">  </w:t>
      </w:r>
      <w:r>
        <w:sym w:font="Symbol" w:char="F0BE"/>
      </w:r>
      <w:r>
        <w:sym w:font="Symbol" w:char="F0AE"/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-C-O-O-Na  + 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-C-O-CH</w:t>
      </w:r>
      <w:r>
        <w:rPr>
          <w:vertAlign w:val="subscript"/>
        </w:rPr>
        <w:t>3</w:t>
      </w:r>
    </w:p>
    <w:p w:rsidR="00BB3642" w:rsidRDefault="00BB3642" w:rsidP="00BB3642">
      <w:pPr>
        <w:ind w:firstLine="709"/>
        <w:jc w:val="both"/>
      </w:pPr>
      <w:r>
        <w:t xml:space="preserve"> </w:t>
      </w:r>
      <w:r>
        <w:rPr>
          <w:u w:val="single"/>
        </w:rPr>
        <w:t xml:space="preserve">Перекись </w:t>
      </w:r>
      <w:proofErr w:type="spellStart"/>
      <w:r>
        <w:rPr>
          <w:u w:val="single"/>
        </w:rPr>
        <w:t>бензоила</w:t>
      </w:r>
      <w:proofErr w:type="spellEnd"/>
      <w:r>
        <w:t xml:space="preserve">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-CO)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. Это соединение представляет собой продукт замещения водородных атомов в перекиси водорода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) двумя   остатками бензойной кислоты – </w:t>
      </w:r>
      <w:proofErr w:type="spellStart"/>
      <w:r>
        <w:t>бензоильными</w:t>
      </w:r>
      <w:proofErr w:type="spellEnd"/>
      <w:r>
        <w:t xml:space="preserve"> радикалами. Получают перекись бензола действием </w:t>
      </w:r>
      <w:proofErr w:type="spellStart"/>
      <w:r>
        <w:t>хлорангидрида</w:t>
      </w:r>
      <w:proofErr w:type="spellEnd"/>
      <w:r>
        <w:t xml:space="preserve"> бензойной кислоты на 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2</w:t>
      </w:r>
      <w:r>
        <w:t xml:space="preserve">  в присутствии щелочи или на перекись натрия (Na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): </w:t>
      </w:r>
    </w:p>
    <w:p w:rsidR="00BB3642" w:rsidRDefault="00BB3642" w:rsidP="00BB3642">
      <w:pPr>
        <w:ind w:firstLine="709"/>
        <w:jc w:val="both"/>
      </w:pPr>
      <w:r>
        <w:pict>
          <v:line id="_x0000_s1120" style="position:absolute;left:0;text-align:left;flip:x;z-index:251756544" from="294.3pt,11.85pt" to="301.5pt,19.05pt" o:allowincell="f"/>
        </w:pict>
      </w:r>
      <w:r>
        <w:pict>
          <v:line id="_x0000_s1121" style="position:absolute;left:0;text-align:left;flip:x;z-index:251757568" from="291.6pt,10.35pt" to="298.8pt,17.55pt" o:allowincell="f"/>
        </w:pict>
      </w:r>
      <w:r>
        <w:pict>
          <v:line id="_x0000_s1116" style="position:absolute;left:0;text-align:left;flip:x;z-index:251752448" from="115.8pt,10.35pt" to="123pt,17.55pt" o:allowincell="f"/>
        </w:pict>
      </w:r>
      <w:r>
        <w:pict>
          <v:line id="_x0000_s1117" style="position:absolute;left:0;text-align:left;flip:x;z-index:251753472" from="119.25pt,12.3pt" to="126.45pt,19.5pt" o:allowincell="f"/>
        </w:pict>
      </w:r>
      <w:r>
        <w:t xml:space="preserve">                        O                  </w:t>
      </w:r>
      <w:r>
        <w:rPr>
          <w:vertAlign w:val="subscript"/>
        </w:rPr>
        <w:t>2NaOH</w:t>
      </w:r>
      <w:r>
        <w:t xml:space="preserve">                   O</w:t>
      </w:r>
    </w:p>
    <w:p w:rsidR="00BB3642" w:rsidRDefault="00BB3642" w:rsidP="00BB3642">
      <w:pPr>
        <w:ind w:firstLine="624"/>
      </w:pPr>
      <w:r>
        <w:pict>
          <v:line id="_x0000_s1125" style="position:absolute;left:0;text-align:left;z-index:251761664" from="314.4pt,13.45pt" to="314.4pt,20.65pt" o:allowincell="f"/>
        </w:pict>
      </w:r>
      <w:r>
        <w:t xml:space="preserve">         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>—С—</w:t>
      </w:r>
      <w:proofErr w:type="spellStart"/>
      <w:r>
        <w:t>Cl</w:t>
      </w:r>
      <w:proofErr w:type="spellEnd"/>
      <w:r>
        <w:t xml:space="preserve">   +  HO  </w:t>
      </w:r>
      <w:r>
        <w:sym w:font="Symbol" w:char="F0BE"/>
      </w:r>
      <w:r>
        <w:sym w:font="Symbol" w:char="F0BE"/>
      </w:r>
      <w:r>
        <w:sym w:font="Symbol" w:char="F0AE"/>
      </w:r>
      <w:r>
        <w:t xml:space="preserve">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>—С—O         +  2NaCl  + 2H</w:t>
      </w:r>
      <w:r>
        <w:rPr>
          <w:vertAlign w:val="subscript"/>
        </w:rPr>
        <w:t>2</w:t>
      </w:r>
      <w:r>
        <w:t>O</w:t>
      </w:r>
    </w:p>
    <w:p w:rsidR="00BB3642" w:rsidRDefault="00BB3642" w:rsidP="00BB3642">
      <w:pPr>
        <w:ind w:firstLine="624"/>
      </w:pPr>
      <w:r>
        <w:pict>
          <v:line id="_x0000_s1123" style="position:absolute;left:0;text-align:left;z-index:251759616" from="295.05pt,13.1pt" to="302.25pt,20.3pt" o:allowincell="f"/>
        </w:pict>
      </w:r>
      <w:r>
        <w:pict>
          <v:line id="_x0000_s1122" style="position:absolute;left:0;text-align:left;z-index:251758592" from="298.05pt,12.35pt" to="305.25pt,19.55pt" o:allowincell="f"/>
        </w:pict>
      </w:r>
      <w:r>
        <w:pict>
          <v:line id="_x0000_s1119" style="position:absolute;left:0;text-align:left;z-index:251755520" from="114.3pt,14.6pt" to="128.7pt,21.8pt" o:allowincell="f"/>
        </w:pict>
      </w:r>
      <w:r>
        <w:pict>
          <v:line id="_x0000_s1118" style="position:absolute;left:0;text-align:left;z-index:251754496" from="117.3pt,12.35pt" to="131.7pt,19.55pt" o:allowincell="f"/>
        </w:pict>
      </w:r>
      <w:r>
        <w:t xml:space="preserve">         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>—С—</w:t>
      </w:r>
      <w:proofErr w:type="spellStart"/>
      <w:r>
        <w:t>Cl</w:t>
      </w:r>
      <w:proofErr w:type="spellEnd"/>
      <w:r>
        <w:t xml:space="preserve">           </w:t>
      </w:r>
      <w:r>
        <w:rPr>
          <w:rFonts w:ascii="Arial" w:hAnsi="Arial"/>
        </w:rPr>
        <w:t>I</w:t>
      </w:r>
      <w:r>
        <w:t xml:space="preserve">               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 xml:space="preserve">—С—O    </w:t>
      </w:r>
    </w:p>
    <w:p w:rsidR="00BB3642" w:rsidRDefault="00BB3642" w:rsidP="00BB3642">
      <w:pPr>
        <w:ind w:firstLine="624"/>
      </w:pPr>
      <w:r>
        <w:t xml:space="preserve">                            O         HO                                O  </w:t>
      </w:r>
    </w:p>
    <w:p w:rsidR="00BB3642" w:rsidRDefault="00BB3642" w:rsidP="00BB3642">
      <w:pPr>
        <w:ind w:firstLine="624"/>
      </w:pPr>
      <w:r>
        <w:t xml:space="preserve"> хлористый </w:t>
      </w:r>
      <w:proofErr w:type="spellStart"/>
      <w:r>
        <w:t>бензоил</w:t>
      </w:r>
      <w:proofErr w:type="spellEnd"/>
    </w:p>
    <w:p w:rsidR="00BB3642" w:rsidRDefault="00BB3642" w:rsidP="00BB3642">
      <w:pPr>
        <w:ind w:firstLine="709"/>
        <w:jc w:val="both"/>
      </w:pPr>
      <w:r>
        <w:t xml:space="preserve">Перекись </w:t>
      </w:r>
      <w:proofErr w:type="spellStart"/>
      <w:r>
        <w:t>бензоила</w:t>
      </w:r>
      <w:proofErr w:type="spellEnd"/>
      <w:r>
        <w:t xml:space="preserve"> – бесцветные кристаллы с Т</w:t>
      </w:r>
      <w:r>
        <w:rPr>
          <w:vertAlign w:val="subscript"/>
        </w:rPr>
        <w:t>пл.</w:t>
      </w:r>
      <w:r>
        <w:t xml:space="preserve">=106-108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 Имеет большое практическое значение как инициатор полимеризации соединений с двойной связью типа СН</w:t>
      </w:r>
      <w:proofErr w:type="gramStart"/>
      <w:r>
        <w:rPr>
          <w:vertAlign w:val="subscript"/>
        </w:rPr>
        <w:t>2</w:t>
      </w:r>
      <w:proofErr w:type="gramEnd"/>
      <w:r>
        <w:t>=СНХ.</w:t>
      </w:r>
    </w:p>
    <w:p w:rsidR="00BB3642" w:rsidRDefault="00BB3642" w:rsidP="00BB3642">
      <w:pPr>
        <w:ind w:firstLine="709"/>
        <w:jc w:val="both"/>
      </w:pPr>
      <w:r>
        <w:rPr>
          <w:u w:val="single"/>
        </w:rPr>
        <w:t>Гидроперекись изопропилбензола</w:t>
      </w:r>
      <w:r>
        <w:t xml:space="preserve">. В последние годы разработан и применяется в промышленности способ синтеза фенола исходя из изопропилбензола (кумола). </w:t>
      </w:r>
      <w:proofErr w:type="gramStart"/>
      <w:r>
        <w:t>Последний</w:t>
      </w:r>
      <w:proofErr w:type="gramEnd"/>
      <w:r>
        <w:t xml:space="preserve"> в свою очередь получают по реакции </w:t>
      </w:r>
      <w:proofErr w:type="spellStart"/>
      <w:r>
        <w:t>Фриделя-Крафтса</w:t>
      </w:r>
      <w:proofErr w:type="spellEnd"/>
      <w:r>
        <w:t xml:space="preserve"> взаимодействием бензола с пропиленом.</w:t>
      </w:r>
    </w:p>
    <w:p w:rsidR="00BB3642" w:rsidRDefault="00BB3642" w:rsidP="00BB3642">
      <w:pPr>
        <w:pStyle w:val="21"/>
      </w:pPr>
      <w:r>
        <w:t>Изопропилбензол в присутствии катализаторов окисляют кислородом воздуха – образуется гидроперекись изопропилбензола.</w:t>
      </w:r>
    </w:p>
    <w:p w:rsidR="00BB3642" w:rsidRPr="001E74D6" w:rsidRDefault="00BB3642" w:rsidP="00BB3642">
      <w:pPr>
        <w:ind w:firstLine="624"/>
        <w:rPr>
          <w:lang w:val="en-US"/>
        </w:rPr>
      </w:pPr>
      <w:r>
        <w:t xml:space="preserve">             </w:t>
      </w:r>
      <w:r w:rsidRPr="001E74D6">
        <w:rPr>
          <w:lang w:val="en-US"/>
        </w:rPr>
        <w:t>CH</w:t>
      </w:r>
      <w:r w:rsidRPr="001E74D6">
        <w:rPr>
          <w:vertAlign w:val="subscript"/>
          <w:lang w:val="en-US"/>
        </w:rPr>
        <w:t>3</w:t>
      </w:r>
      <w:r w:rsidRPr="001E74D6">
        <w:rPr>
          <w:lang w:val="en-US"/>
        </w:rPr>
        <w:t xml:space="preserve">                              </w:t>
      </w:r>
      <w:proofErr w:type="spellStart"/>
      <w:r w:rsidRPr="001E74D6">
        <w:rPr>
          <w:lang w:val="en-US"/>
        </w:rPr>
        <w:t>CH</w:t>
      </w:r>
      <w:r w:rsidRPr="001E74D6">
        <w:rPr>
          <w:vertAlign w:val="subscript"/>
          <w:lang w:val="en-US"/>
        </w:rPr>
        <w:t>3</w:t>
      </w:r>
      <w:proofErr w:type="spellEnd"/>
      <w:r w:rsidRPr="001E74D6">
        <w:rPr>
          <w:lang w:val="en-US"/>
        </w:rPr>
        <w:t xml:space="preserve">                                                     </w:t>
      </w:r>
      <w:proofErr w:type="spellStart"/>
      <w:r w:rsidRPr="001E74D6">
        <w:rPr>
          <w:lang w:val="en-US"/>
        </w:rPr>
        <w:t>CH</w:t>
      </w:r>
      <w:r w:rsidRPr="001E74D6">
        <w:rPr>
          <w:vertAlign w:val="subscript"/>
          <w:lang w:val="en-US"/>
        </w:rPr>
        <w:t>3</w:t>
      </w:r>
      <w:proofErr w:type="spellEnd"/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 xml:space="preserve">             </w:t>
      </w:r>
      <w:r w:rsidRPr="001E74D6">
        <w:rPr>
          <w:rFonts w:ascii="Arial" w:hAnsi="Arial"/>
          <w:lang w:val="en-US"/>
        </w:rPr>
        <w:t>I</w:t>
      </w:r>
      <w:r w:rsidRPr="001E74D6">
        <w:rPr>
          <w:lang w:val="en-US"/>
        </w:rPr>
        <w:t xml:space="preserve">                                     </w:t>
      </w:r>
      <w:proofErr w:type="spellStart"/>
      <w:r w:rsidRPr="001E74D6">
        <w:rPr>
          <w:rFonts w:ascii="Arial" w:hAnsi="Arial"/>
          <w:lang w:val="en-US"/>
        </w:rPr>
        <w:t>I</w:t>
      </w:r>
      <w:proofErr w:type="spellEnd"/>
      <w:r w:rsidRPr="001E74D6">
        <w:rPr>
          <w:lang w:val="en-US"/>
        </w:rPr>
        <w:t xml:space="preserve">                     </w:t>
      </w:r>
      <w:r w:rsidRPr="001E74D6">
        <w:rPr>
          <w:vertAlign w:val="superscript"/>
          <w:lang w:val="en-US"/>
        </w:rPr>
        <w:t>H</w:t>
      </w:r>
      <w:r w:rsidRPr="001E74D6">
        <w:rPr>
          <w:vertAlign w:val="subscript"/>
          <w:lang w:val="en-US"/>
        </w:rPr>
        <w:t>2</w:t>
      </w:r>
      <w:r w:rsidRPr="001E74D6">
        <w:rPr>
          <w:vertAlign w:val="superscript"/>
          <w:lang w:val="en-US"/>
        </w:rPr>
        <w:t xml:space="preserve"> SO</w:t>
      </w:r>
      <w:r w:rsidRPr="001E74D6">
        <w:rPr>
          <w:vertAlign w:val="subscript"/>
          <w:lang w:val="en-US"/>
        </w:rPr>
        <w:t>4</w:t>
      </w:r>
      <w:r w:rsidRPr="001E74D6">
        <w:rPr>
          <w:lang w:val="en-US"/>
        </w:rPr>
        <w:t xml:space="preserve">                             </w:t>
      </w:r>
      <w:r w:rsidRPr="001E74D6">
        <w:rPr>
          <w:rFonts w:ascii="Arial" w:hAnsi="Arial"/>
          <w:lang w:val="en-US"/>
        </w:rPr>
        <w:t>I</w:t>
      </w:r>
      <w:r w:rsidRPr="001E74D6">
        <w:rPr>
          <w:lang w:val="en-US"/>
        </w:rPr>
        <w:t xml:space="preserve">         </w:t>
      </w:r>
    </w:p>
    <w:p w:rsidR="00BB3642" w:rsidRPr="001E74D6" w:rsidRDefault="00BB3642" w:rsidP="00BB3642">
      <w:pPr>
        <w:ind w:firstLine="624"/>
        <w:rPr>
          <w:lang w:val="en-US"/>
        </w:rPr>
      </w:pPr>
      <w:r w:rsidRPr="001E74D6">
        <w:rPr>
          <w:lang w:val="en-US"/>
        </w:rPr>
        <w:t>C</w:t>
      </w:r>
      <w:r w:rsidRPr="001E74D6">
        <w:rPr>
          <w:vertAlign w:val="subscript"/>
          <w:lang w:val="en-US"/>
        </w:rPr>
        <w:t>6</w:t>
      </w:r>
      <w:r w:rsidRPr="001E74D6">
        <w:rPr>
          <w:lang w:val="en-US"/>
        </w:rPr>
        <w:t>H</w:t>
      </w:r>
      <w:r w:rsidRPr="001E74D6">
        <w:rPr>
          <w:vertAlign w:val="subscript"/>
          <w:lang w:val="en-US"/>
        </w:rPr>
        <w:t>5</w:t>
      </w:r>
      <w:r w:rsidRPr="001E74D6">
        <w:rPr>
          <w:lang w:val="en-US"/>
        </w:rPr>
        <w:t xml:space="preserve">—CH </w:t>
      </w:r>
      <w:proofErr w:type="gramStart"/>
      <w:r w:rsidRPr="001E74D6">
        <w:rPr>
          <w:lang w:val="en-US"/>
        </w:rPr>
        <w:t>+  O</w:t>
      </w:r>
      <w:r w:rsidRPr="001E74D6">
        <w:rPr>
          <w:vertAlign w:val="subscript"/>
          <w:lang w:val="en-US"/>
        </w:rPr>
        <w:t>2</w:t>
      </w:r>
      <w:proofErr w:type="gramEnd"/>
      <w:r w:rsidRPr="001E74D6">
        <w:rPr>
          <w:lang w:val="en-US"/>
        </w:rPr>
        <w:t xml:space="preserve">  </w:t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C</w:t>
      </w:r>
      <w:r w:rsidRPr="001E74D6">
        <w:rPr>
          <w:vertAlign w:val="subscript"/>
          <w:lang w:val="en-US"/>
        </w:rPr>
        <w:t>6</w:t>
      </w:r>
      <w:r w:rsidRPr="001E74D6">
        <w:rPr>
          <w:lang w:val="en-US"/>
        </w:rPr>
        <w:t>H</w:t>
      </w:r>
      <w:r w:rsidRPr="001E74D6">
        <w:rPr>
          <w:vertAlign w:val="subscript"/>
          <w:lang w:val="en-US"/>
        </w:rPr>
        <w:t>5</w:t>
      </w:r>
      <w:r w:rsidRPr="001E74D6">
        <w:rPr>
          <w:lang w:val="en-US"/>
        </w:rPr>
        <w:t xml:space="preserve">—C—O—OH   </w:t>
      </w:r>
      <w:r>
        <w:sym w:font="Symbol" w:char="F0BE"/>
      </w:r>
      <w:r>
        <w:sym w:font="Symbol" w:char="F0BE"/>
      </w:r>
      <w:r>
        <w:sym w:font="Symbol" w:char="F0AE"/>
      </w:r>
      <w:r w:rsidRPr="001E74D6">
        <w:rPr>
          <w:lang w:val="en-US"/>
        </w:rPr>
        <w:t xml:space="preserve"> C</w:t>
      </w:r>
      <w:r w:rsidRPr="001E74D6">
        <w:rPr>
          <w:vertAlign w:val="subscript"/>
          <w:lang w:val="en-US"/>
        </w:rPr>
        <w:t>6</w:t>
      </w:r>
      <w:r w:rsidRPr="001E74D6">
        <w:rPr>
          <w:lang w:val="en-US"/>
        </w:rPr>
        <w:t>H</w:t>
      </w:r>
      <w:r w:rsidRPr="001E74D6">
        <w:rPr>
          <w:vertAlign w:val="subscript"/>
          <w:lang w:val="en-US"/>
        </w:rPr>
        <w:t>5</w:t>
      </w:r>
      <w:r w:rsidRPr="001E74D6">
        <w:rPr>
          <w:lang w:val="en-US"/>
        </w:rPr>
        <w:t>—OH  +  C=O</w:t>
      </w:r>
    </w:p>
    <w:p w:rsidR="00BB3642" w:rsidRDefault="00BB3642" w:rsidP="00BB3642">
      <w:pPr>
        <w:ind w:firstLine="624"/>
        <w:rPr>
          <w:rFonts w:ascii="Arial" w:hAnsi="Arial"/>
        </w:rPr>
      </w:pPr>
      <w:r w:rsidRPr="001E74D6">
        <w:rPr>
          <w:lang w:val="en-US"/>
        </w:rPr>
        <w:t xml:space="preserve">             </w:t>
      </w:r>
      <w:r>
        <w:rPr>
          <w:rFonts w:ascii="Arial" w:hAnsi="Arial"/>
        </w:rPr>
        <w:t xml:space="preserve">I                                 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                                                  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 </w:t>
      </w:r>
    </w:p>
    <w:p w:rsidR="00BB3642" w:rsidRDefault="00BB3642" w:rsidP="00BB3642">
      <w:pPr>
        <w:ind w:firstLine="624"/>
      </w:pPr>
      <w:r>
        <w:t xml:space="preserve">            CH</w:t>
      </w:r>
      <w:r>
        <w:rPr>
          <w:vertAlign w:val="subscript"/>
        </w:rPr>
        <w:t>3</w:t>
      </w:r>
      <w:r>
        <w:t xml:space="preserve">                                </w:t>
      </w:r>
      <w:proofErr w:type="spellStart"/>
      <w:r>
        <w:t>CH</w:t>
      </w:r>
      <w:r>
        <w:rPr>
          <w:vertAlign w:val="subscript"/>
        </w:rPr>
        <w:t>3</w:t>
      </w:r>
      <w:proofErr w:type="spellEnd"/>
      <w:r>
        <w:rPr>
          <w:vertAlign w:val="subscript"/>
        </w:rPr>
        <w:t xml:space="preserve"> </w:t>
      </w:r>
      <w:r>
        <w:t xml:space="preserve">                                                    </w:t>
      </w:r>
      <w:proofErr w:type="spellStart"/>
      <w:r>
        <w:t>CH</w:t>
      </w:r>
      <w:r>
        <w:rPr>
          <w:vertAlign w:val="subscript"/>
        </w:rPr>
        <w:t>3</w:t>
      </w:r>
      <w:proofErr w:type="spellEnd"/>
    </w:p>
    <w:p w:rsidR="00BB3642" w:rsidRDefault="00BB3642" w:rsidP="00BB3642">
      <w:pPr>
        <w:pStyle w:val="21"/>
      </w:pPr>
      <w:r>
        <w:t>Реакция протекает с очень хорошим выходом фенола и ацетона.</w:t>
      </w:r>
    </w:p>
    <w:p w:rsidR="00BB3642" w:rsidRDefault="00BB3642" w:rsidP="00BB3642">
      <w:pPr>
        <w:ind w:firstLine="624"/>
      </w:pPr>
    </w:p>
    <w:p w:rsidR="001156BC" w:rsidRDefault="001156BC"/>
    <w:sectPr w:rsidR="001156BC" w:rsidSect="001E74D6">
      <w:headerReference w:type="default" r:id="rId5"/>
      <w:footerReference w:type="even" r:id="rId6"/>
      <w:footerReference w:type="default" r:id="rId7"/>
      <w:pgSz w:w="11906" w:h="16838"/>
      <w:pgMar w:top="1134" w:right="850" w:bottom="1134" w:left="1701" w:header="720" w:footer="720" w:gutter="0"/>
      <w:pgNumType w:start="1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F339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4F33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F339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00000" w:rsidRDefault="004F3391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F3391">
    <w:pPr>
      <w:pStyle w:val="a6"/>
      <w:framePr w:wrap="auto" w:vAnchor="text" w:hAnchor="margin" w:xAlign="right" w:y="1"/>
      <w:rPr>
        <w:rStyle w:val="a5"/>
      </w:rPr>
    </w:pPr>
  </w:p>
  <w:p w:rsidR="00000000" w:rsidRDefault="004F339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7C3"/>
    <w:multiLevelType w:val="singleLevel"/>
    <w:tmpl w:val="2B7C88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B7C7E49"/>
    <w:multiLevelType w:val="singleLevel"/>
    <w:tmpl w:val="F9E6A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0667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B3642"/>
    <w:rsid w:val="001156BC"/>
    <w:rsid w:val="00127D49"/>
    <w:rsid w:val="00222E41"/>
    <w:rsid w:val="002251D1"/>
    <w:rsid w:val="004F3391"/>
    <w:rsid w:val="005F5ED3"/>
    <w:rsid w:val="00BB3642"/>
    <w:rsid w:val="00C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42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3642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B3642"/>
    <w:pPr>
      <w:keepNext/>
      <w:ind w:firstLine="624"/>
      <w:jc w:val="center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6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36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BB3642"/>
  </w:style>
  <w:style w:type="character" w:customStyle="1" w:styleId="a4">
    <w:name w:val="Основной текст Знак"/>
    <w:basedOn w:val="a0"/>
    <w:link w:val="a3"/>
    <w:semiHidden/>
    <w:rsid w:val="00BB36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BB3642"/>
  </w:style>
  <w:style w:type="paragraph" w:styleId="a6">
    <w:name w:val="header"/>
    <w:basedOn w:val="a"/>
    <w:link w:val="a7"/>
    <w:semiHidden/>
    <w:rsid w:val="00BB3642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a7">
    <w:name w:val="Верхний колонтитул Знак"/>
    <w:basedOn w:val="a0"/>
    <w:link w:val="a6"/>
    <w:semiHidden/>
    <w:rsid w:val="00BB364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rsid w:val="00BB364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BB3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rsid w:val="00BB3642"/>
    <w:pPr>
      <w:ind w:firstLine="624"/>
      <w:jc w:val="both"/>
    </w:pPr>
  </w:style>
  <w:style w:type="character" w:customStyle="1" w:styleId="ab">
    <w:name w:val="Основной текст с отступом Знак"/>
    <w:basedOn w:val="a0"/>
    <w:link w:val="aa"/>
    <w:semiHidden/>
    <w:rsid w:val="00BB3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BB3642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BB36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4272</Words>
  <Characters>24354</Characters>
  <Application>Microsoft Office Word</Application>
  <DocSecurity>0</DocSecurity>
  <Lines>202</Lines>
  <Paragraphs>57</Paragraphs>
  <ScaleCrop>false</ScaleCrop>
  <Company/>
  <LinksUpToDate>false</LinksUpToDate>
  <CharactersWithSpaces>28569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</dc:creator>
  <cp:keywords/>
  <dc:description/>
  <cp:lastModifiedBy>#1</cp:lastModifiedBy>
  <cp:revision>6</cp:revision>
  <dcterms:created xsi:type="dcterms:W3CDTF">2009-01-28T09:34:00Z</dcterms:created>
  <dcterms:modified xsi:type="dcterms:W3CDTF">2009-01-28T10:04:00Z</dcterms:modified>
</cp:coreProperties>
</file>