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75" w:rsidRDefault="00783375" w:rsidP="00783375">
      <w:pPr>
        <w:pStyle w:val="a3"/>
      </w:pPr>
      <w:r>
        <w:t>Федеральное государственное бюджетное образовательное учреждение высшего профессионального образования</w:t>
      </w:r>
    </w:p>
    <w:p w:rsidR="00783375" w:rsidRDefault="00783375" w:rsidP="00783375">
      <w:pPr>
        <w:pStyle w:val="a3"/>
      </w:pPr>
      <w:r>
        <w:t>«Якутская государственная сельскохозяйственная академия»</w:t>
      </w:r>
    </w:p>
    <w:p w:rsidR="00783375" w:rsidRDefault="00783375" w:rsidP="00783375">
      <w:pPr>
        <w:pStyle w:val="a3"/>
      </w:pPr>
      <w:r>
        <w:t>Агротехнологический факультет</w:t>
      </w:r>
    </w:p>
    <w:p w:rsidR="00783375" w:rsidRDefault="00783375" w:rsidP="00783375">
      <w:pPr>
        <w:pStyle w:val="a3"/>
      </w:pPr>
      <w:r>
        <w:t>Кафедра «Коневодство и частная зоотехния»</w:t>
      </w: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  <w:r>
        <w:t>Свиноводство</w:t>
      </w:r>
    </w:p>
    <w:p w:rsidR="00783375" w:rsidRDefault="00783375" w:rsidP="00783375">
      <w:pPr>
        <w:pStyle w:val="a3"/>
      </w:pPr>
      <w:r>
        <w:t>Методические указания и задания</w:t>
      </w:r>
    </w:p>
    <w:p w:rsidR="00783375" w:rsidRDefault="00783375" w:rsidP="00783375">
      <w:pPr>
        <w:pStyle w:val="a3"/>
      </w:pPr>
      <w:r>
        <w:t>по выполнению курсовой  работы</w:t>
      </w:r>
    </w:p>
    <w:p w:rsidR="00783375" w:rsidRDefault="00783375" w:rsidP="00783375">
      <w:pPr>
        <w:pStyle w:val="a3"/>
      </w:pPr>
      <w:r>
        <w:t>студентам  по специальности 111100 «Зоотехния»</w:t>
      </w: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783375" w:rsidRDefault="00783375" w:rsidP="00783375">
      <w:pPr>
        <w:pStyle w:val="a3"/>
      </w:pPr>
    </w:p>
    <w:p w:rsidR="00DB0893" w:rsidRDefault="00783375" w:rsidP="00783375">
      <w:pPr>
        <w:pStyle w:val="a3"/>
      </w:pPr>
      <w:r>
        <w:t>Якутск 2013</w:t>
      </w:r>
    </w:p>
    <w:p w:rsidR="00DB0893" w:rsidRDefault="00DB0893" w:rsidP="00DB0893">
      <w:pPr>
        <w:pStyle w:val="a3"/>
      </w:pPr>
      <w:r>
        <w:lastRenderedPageBreak/>
        <w:t xml:space="preserve">Составитель: к. с/х н. В.В. </w:t>
      </w:r>
      <w:proofErr w:type="spellStart"/>
      <w:r>
        <w:t>Сысолятина</w:t>
      </w:r>
      <w:proofErr w:type="spellEnd"/>
    </w:p>
    <w:p w:rsidR="00DB0893" w:rsidRDefault="00DB0893" w:rsidP="00DB0893">
      <w:pPr>
        <w:pStyle w:val="a3"/>
      </w:pPr>
    </w:p>
    <w:p w:rsidR="00DB0893" w:rsidRDefault="00DB0893" w:rsidP="00DB0893">
      <w:pPr>
        <w:pStyle w:val="a3"/>
      </w:pPr>
      <w:r>
        <w:t>Методические указания рассмотрены и утверждены на заседании кафедры (протокол № 20 от 05.02.2013 г.)</w:t>
      </w:r>
    </w:p>
    <w:p w:rsidR="00DB0893" w:rsidRDefault="00DB0893" w:rsidP="00DB0893">
      <w:pPr>
        <w:pStyle w:val="a3"/>
      </w:pPr>
    </w:p>
    <w:p w:rsidR="00DB0893" w:rsidRDefault="00DB0893" w:rsidP="00DB0893">
      <w:pPr>
        <w:pStyle w:val="a3"/>
      </w:pPr>
      <w:proofErr w:type="gramStart"/>
      <w:r>
        <w:t>Утверждена</w:t>
      </w:r>
      <w:proofErr w:type="gramEnd"/>
      <w:r>
        <w:t xml:space="preserve"> методической комиссией агротехнологич</w:t>
      </w:r>
      <w:r w:rsidR="00AC78FF">
        <w:t xml:space="preserve">еского факультета (протокол №5 </w:t>
      </w:r>
      <w:bookmarkStart w:id="0" w:name="_GoBack"/>
      <w:bookmarkEnd w:id="0"/>
      <w:r>
        <w:t xml:space="preserve"> от 28.02 2013 г.)</w:t>
      </w:r>
    </w:p>
    <w:p w:rsidR="00DB0893" w:rsidRDefault="00DB0893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CD33E6" w:rsidRDefault="00CD33E6" w:rsidP="00DB0893">
      <w:pPr>
        <w:pStyle w:val="a3"/>
      </w:pPr>
    </w:p>
    <w:p w:rsidR="00AF50CD" w:rsidRDefault="00AF50CD" w:rsidP="00DB0893">
      <w:pPr>
        <w:pStyle w:val="a3"/>
      </w:pPr>
    </w:p>
    <w:p w:rsidR="00CD33E6" w:rsidRDefault="00CD33E6" w:rsidP="00DB0893">
      <w:pPr>
        <w:pStyle w:val="a3"/>
      </w:pPr>
    </w:p>
    <w:p w:rsidR="00DB0893" w:rsidRDefault="00DB0893" w:rsidP="00DB0893">
      <w:pPr>
        <w:pStyle w:val="a3"/>
      </w:pPr>
    </w:p>
    <w:p w:rsidR="00DB0893" w:rsidRDefault="00DB0893">
      <w:pPr>
        <w:pStyle w:val="a3"/>
      </w:pPr>
    </w:p>
    <w:p w:rsidR="00F542C6" w:rsidRDefault="00F542C6">
      <w:pPr>
        <w:pStyle w:val="a3"/>
      </w:pPr>
      <w:r>
        <w:lastRenderedPageBreak/>
        <w:t>Методическая работа к выполнению курсовой работы</w:t>
      </w:r>
    </w:p>
    <w:p w:rsidR="00F542C6" w:rsidRDefault="00F542C6">
      <w:pPr>
        <w:jc w:val="center"/>
        <w:rPr>
          <w:sz w:val="28"/>
        </w:rPr>
      </w:pPr>
    </w:p>
    <w:p w:rsidR="00F542C6" w:rsidRDefault="00F542C6">
      <w:pPr>
        <w:pStyle w:val="a4"/>
      </w:pPr>
      <w:r>
        <w:t>Курсовая работа по свиноводству является завершающим этапом изучения курса и базируется на ранее полученных знаниях по разведению, кормлению и содержанию сельскохозяйственных животных, механизации животноводства, а также выявляет умение студента анализировать и обобщать данные литературы, полученные результаты, обосновывать выводы и предложения.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На установочном занятии при объяснении особенности выполнения курсовой работы преподаватель выдает индивидуальное проектное задание каждому студенту.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При оценке качества выполненной курсовой работы учитывается творческий характер её </w:t>
      </w:r>
      <w:proofErr w:type="gramStart"/>
      <w:r>
        <w:rPr>
          <w:sz w:val="28"/>
        </w:rPr>
        <w:t>выполнения</w:t>
      </w:r>
      <w:proofErr w:type="gramEnd"/>
      <w:r>
        <w:rPr>
          <w:sz w:val="28"/>
        </w:rPr>
        <w:t xml:space="preserve"> и предъявляются следующие требования:</w:t>
      </w:r>
    </w:p>
    <w:p w:rsidR="00F542C6" w:rsidRDefault="00F542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Полное раскрытие теоретических положений темы.</w:t>
      </w:r>
    </w:p>
    <w:p w:rsidR="00F542C6" w:rsidRDefault="00F542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Соответствие заданных параметров (тип, направление, объем и технология производства).</w:t>
      </w:r>
    </w:p>
    <w:p w:rsidR="00F542C6" w:rsidRDefault="00F542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Решение зоотехнических ситуаций с учетом технологии, содержания, кормления, воспроизводства стада и механизации трудоемких процессов в каждом конкретном хозяйстве.</w:t>
      </w:r>
    </w:p>
    <w:p w:rsidR="00F542C6" w:rsidRDefault="00F542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Наличие нумераций и названий используемых фотографий, рисунков, схем, чертежей, таблиц.</w:t>
      </w:r>
    </w:p>
    <w:p w:rsidR="00F542C6" w:rsidRDefault="00F542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Текст курсовой работы должен быть выполнен четким почерком, без помарок, с выделением красных строк. На каждой странице необходимо оставлять поля: с левой стороны-35 мм, с правой-10 мм, вверху и внизу </w:t>
      </w:r>
      <w:proofErr w:type="gramStart"/>
      <w:r>
        <w:rPr>
          <w:sz w:val="28"/>
        </w:rPr>
        <w:t>-п</w:t>
      </w:r>
      <w:proofErr w:type="gramEnd"/>
      <w:r>
        <w:rPr>
          <w:sz w:val="28"/>
        </w:rPr>
        <w:t>о 20 мм.</w:t>
      </w:r>
    </w:p>
    <w:p w:rsidR="00F542C6" w:rsidRDefault="00F542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Курсовая работа должна быть сброшюрована, страницы пронумерованы.</w:t>
      </w:r>
    </w:p>
    <w:p w:rsidR="00F542C6" w:rsidRDefault="00F542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Объем курсовой работы должен быть не менее 20 и не более 25 страниц рукописного текста.</w:t>
      </w:r>
    </w:p>
    <w:p w:rsidR="00F542C6" w:rsidRDefault="00F542C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Титульный лист оформляется по предлагаемому образцу (приложение 1).</w:t>
      </w:r>
    </w:p>
    <w:p w:rsidR="00F542C6" w:rsidRDefault="00F542C6">
      <w:pPr>
        <w:pStyle w:val="a4"/>
      </w:pPr>
      <w:r>
        <w:t>В курсовой работе необходимо соблюдать последовательность методику изложение материала. Работа должна состоять из следующих разделов: оглавление, введение, основная часть (аналитическая и проектная), выводы или заключение, список использованной литературы.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b/>
          <w:bCs/>
          <w:sz w:val="28"/>
        </w:rPr>
        <w:t>В оглавлении</w:t>
      </w:r>
      <w:r>
        <w:rPr>
          <w:sz w:val="28"/>
        </w:rPr>
        <w:t xml:space="preserve"> </w:t>
      </w:r>
      <w:proofErr w:type="gramStart"/>
      <w:r>
        <w:rPr>
          <w:sz w:val="28"/>
        </w:rPr>
        <w:t>указываются</w:t>
      </w:r>
      <w:proofErr w:type="gramEnd"/>
      <w:r>
        <w:rPr>
          <w:sz w:val="28"/>
        </w:rPr>
        <w:t xml:space="preserve"> название каждого раздела работы и номера страниц.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b/>
          <w:bCs/>
          <w:sz w:val="28"/>
        </w:rPr>
        <w:t>Во введении</w:t>
      </w:r>
      <w:r>
        <w:rPr>
          <w:sz w:val="28"/>
        </w:rPr>
        <w:t xml:space="preserve"> (1-2 страниц) излагаются основные задачи отрасли, в конце четко формулируется цель работы.</w:t>
      </w:r>
    </w:p>
    <w:p w:rsidR="00F542C6" w:rsidRDefault="00F542C6">
      <w:pPr>
        <w:pStyle w:val="1"/>
      </w:pPr>
      <w:r>
        <w:rPr>
          <w:b/>
          <w:bCs/>
        </w:rPr>
        <w:t xml:space="preserve">Основная часть </w:t>
      </w:r>
      <w:r>
        <w:t xml:space="preserve">подразделяется </w:t>
      </w:r>
      <w:proofErr w:type="gramStart"/>
      <w:r>
        <w:t>на</w:t>
      </w:r>
      <w:proofErr w:type="gramEnd"/>
      <w:r>
        <w:t xml:space="preserve"> аналитическую и проектную. В перво</w:t>
      </w:r>
      <w:proofErr w:type="gramStart"/>
      <w:r>
        <w:t>й-</w:t>
      </w:r>
      <w:proofErr w:type="gramEnd"/>
      <w:r>
        <w:t xml:space="preserve"> студент анализирует фактическое положение хозяйства, положение свиноводства в хозяйстве (дается краткая характеристика хозяйства, животных, технология содержания, кормления, организация племенной работы, воспроизводства стада, откорма свиней), во второй- приводит </w:t>
      </w:r>
      <w:r>
        <w:lastRenderedPageBreak/>
        <w:t>расчеты основных технологических параметров работы свиноводческого предприятия с законченным циклом оборотом стада.</w:t>
      </w:r>
    </w:p>
    <w:p w:rsidR="00F542C6" w:rsidRDefault="00F542C6">
      <w:pPr>
        <w:ind w:firstLine="709"/>
        <w:rPr>
          <w:sz w:val="28"/>
        </w:rPr>
      </w:pPr>
      <w:r>
        <w:rPr>
          <w:sz w:val="28"/>
        </w:rPr>
        <w:t>Композиционно эта часть включает три основных части.</w:t>
      </w:r>
    </w:p>
    <w:p w:rsidR="00F542C6" w:rsidRDefault="00F542C6">
      <w:pPr>
        <w:ind w:firstLine="709"/>
        <w:rPr>
          <w:sz w:val="28"/>
        </w:rPr>
      </w:pPr>
      <w:r>
        <w:rPr>
          <w:b/>
          <w:bCs/>
          <w:sz w:val="28"/>
        </w:rPr>
        <w:t>В первой части</w:t>
      </w:r>
      <w:r>
        <w:rPr>
          <w:sz w:val="28"/>
        </w:rPr>
        <w:t xml:space="preserve"> разрабатывается проектное задание. Для разработки проектного задания необходимо привести данные: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>1. Годовой план производства свинин</w:t>
      </w:r>
      <w:proofErr w:type="gramStart"/>
      <w:r>
        <w:rPr>
          <w:sz w:val="28"/>
        </w:rPr>
        <w:t>ы-</w:t>
      </w:r>
      <w:proofErr w:type="gramEnd"/>
      <w:r>
        <w:rPr>
          <w:sz w:val="28"/>
        </w:rPr>
        <w:t xml:space="preserve"> ______ц (пятизначная цифра, состоящая из трех последних цифр индивидуального шифра студента плюс два нуля. Например, шифр 98125. В этом случае годовой план производства мяса составит 12500 ц. </w:t>
      </w:r>
      <w:proofErr w:type="gramStart"/>
      <w:r>
        <w:rPr>
          <w:sz w:val="28"/>
        </w:rPr>
        <w:t>Шифр 98025 – план 25000 ц свинины).</w:t>
      </w:r>
      <w:proofErr w:type="gramEnd"/>
    </w:p>
    <w:p w:rsidR="00F542C6" w:rsidRDefault="00F542C6">
      <w:pPr>
        <w:ind w:left="709"/>
        <w:rPr>
          <w:sz w:val="28"/>
        </w:rPr>
      </w:pPr>
      <w:r>
        <w:rPr>
          <w:sz w:val="28"/>
        </w:rPr>
        <w:t>2. Средняя сдаточная масса 1 головы - ______ц.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>3. Выход поросят за один опорос от свиноматки - ___гол.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>4. Продолжительность подсосного периода - ____дней.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 xml:space="preserve">5. Сохранность поросят на подсосе - ____%, на </w:t>
      </w:r>
      <w:proofErr w:type="spellStart"/>
      <w:r>
        <w:rPr>
          <w:sz w:val="28"/>
        </w:rPr>
        <w:t>доращивании</w:t>
      </w:r>
      <w:proofErr w:type="spellEnd"/>
      <w:r>
        <w:rPr>
          <w:sz w:val="28"/>
        </w:rPr>
        <w:t xml:space="preserve"> - ____% и на откорме - _____%.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 xml:space="preserve">6. </w:t>
      </w:r>
      <w:proofErr w:type="spellStart"/>
      <w:r>
        <w:rPr>
          <w:sz w:val="28"/>
        </w:rPr>
        <w:t>Оплодотворяемость</w:t>
      </w:r>
      <w:proofErr w:type="spellEnd"/>
      <w:r>
        <w:rPr>
          <w:sz w:val="28"/>
        </w:rPr>
        <w:t xml:space="preserve"> маток - _____%.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>7. Ежегодная выбраковка маток - _____%.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>8.Малоплодные матки - _____%.</w:t>
      </w:r>
    </w:p>
    <w:p w:rsidR="00F542C6" w:rsidRDefault="00F542C6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Продолжительность пребывания животных на участках:</w:t>
      </w:r>
    </w:p>
    <w:p w:rsidR="00F542C6" w:rsidRDefault="00F542C6">
      <w:pPr>
        <w:ind w:left="709"/>
        <w:jc w:val="both"/>
        <w:rPr>
          <w:sz w:val="28"/>
        </w:rPr>
      </w:pPr>
      <w:r>
        <w:rPr>
          <w:sz w:val="28"/>
        </w:rPr>
        <w:t>а) участок холостых маток - _____ дней (период отдыха и подготовка к случке + 2 дня ремонт и дезинфекция);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>б) участок супоросных маток – 109 дней (107 дней супоросность + 2 дня ремонт и дезинфекция помещений);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>в) участок подсосных маток - _____дней (5 дней – перевод маток на опорос + ____на подсос + 5 дней ремонт и дезинфекция);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 xml:space="preserve">г) молодняк на </w:t>
      </w:r>
      <w:proofErr w:type="spellStart"/>
      <w:r>
        <w:rPr>
          <w:sz w:val="28"/>
        </w:rPr>
        <w:t>доращивание</w:t>
      </w:r>
      <w:proofErr w:type="spellEnd"/>
      <w:r>
        <w:rPr>
          <w:sz w:val="28"/>
        </w:rPr>
        <w:t xml:space="preserve"> от _____дней до 4 месяце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_____дней  (_____дней - период </w:t>
      </w:r>
      <w:proofErr w:type="spellStart"/>
      <w:r>
        <w:rPr>
          <w:sz w:val="28"/>
        </w:rPr>
        <w:t>доращивания</w:t>
      </w:r>
      <w:proofErr w:type="spellEnd"/>
      <w:r>
        <w:rPr>
          <w:sz w:val="28"/>
        </w:rPr>
        <w:t xml:space="preserve"> +5 дней ремонт и дезинфекция);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>д) молодняк на откорме - _____дней – (____дней откорма + дней</w:t>
      </w:r>
      <w:r>
        <w:rPr>
          <w:sz w:val="28"/>
        </w:rPr>
        <w:tab/>
        <w:t xml:space="preserve"> ремонт и дезинфекция).</w:t>
      </w:r>
    </w:p>
    <w:p w:rsidR="00F542C6" w:rsidRDefault="00F542C6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Масса поросят при постановке на откорм - ______</w:t>
      </w:r>
      <w:proofErr w:type="gramStart"/>
      <w:r>
        <w:rPr>
          <w:sz w:val="28"/>
        </w:rPr>
        <w:t>кг</w:t>
      </w:r>
      <w:proofErr w:type="gramEnd"/>
      <w:r>
        <w:rPr>
          <w:sz w:val="28"/>
        </w:rPr>
        <w:t>.</w:t>
      </w:r>
    </w:p>
    <w:p w:rsidR="00F542C6" w:rsidRDefault="00F542C6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Среднесут</w:t>
      </w:r>
      <w:r w:rsidR="00912B8B">
        <w:rPr>
          <w:sz w:val="28"/>
        </w:rPr>
        <w:t>очный прирост на</w:t>
      </w:r>
      <w:r>
        <w:rPr>
          <w:sz w:val="28"/>
        </w:rPr>
        <w:t xml:space="preserve"> откорме - ______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</w:p>
    <w:p w:rsidR="00F542C6" w:rsidRDefault="00F542C6">
      <w:pPr>
        <w:pStyle w:val="20"/>
      </w:pPr>
      <w:r>
        <w:t>Расчеты необходимо начинать с определения годового производства поросят. При наличии плана производства свинины расчет потребности в производстве поросят можно произвести по формуле</w:t>
      </w:r>
    </w:p>
    <w:p w:rsidR="00F542C6" w:rsidRDefault="00F542C6">
      <w:pPr>
        <w:pStyle w:val="2"/>
      </w:pPr>
    </w:p>
    <w:p w:rsidR="00F542C6" w:rsidRDefault="00F542C6">
      <w:pPr>
        <w:pStyle w:val="2"/>
      </w:pPr>
      <w:r>
        <w:t>Т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П</m:t>
                </m:r>
              </m:num>
              <m:den>
                <m:r>
                  <w:rPr>
                    <w:rFonts w:ascii="Cambria Math" w:hAnsi="Cambria Math"/>
                  </w:rPr>
                  <m:t xml:space="preserve">В </m:t>
                </m:r>
              </m:den>
            </m:f>
            <m:r>
              <w:rPr>
                <w:rFonts w:ascii="Cambria Math" w:hAnsi="Cambria Math"/>
              </w:rPr>
              <m:t>×100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К</m:t>
            </m:r>
          </m:den>
        </m:f>
        <m:r>
          <w:rPr>
            <w:rFonts w:ascii="Cambria Math" w:hAnsi="Cambria Math"/>
          </w:rPr>
          <m:t xml:space="preserve"> ;</m:t>
        </m:r>
      </m:oMath>
    </w:p>
    <w:p w:rsidR="00F542C6" w:rsidRDefault="00F542C6">
      <w:pPr>
        <w:ind w:firstLine="709"/>
        <w:rPr>
          <w:sz w:val="28"/>
        </w:rPr>
      </w:pPr>
      <w:r>
        <w:rPr>
          <w:sz w:val="28"/>
        </w:rPr>
        <w:t xml:space="preserve">       </w:t>
      </w:r>
    </w:p>
    <w:p w:rsidR="00F542C6" w:rsidRDefault="00F542C6">
      <w:pPr>
        <w:ind w:firstLine="709"/>
        <w:rPr>
          <w:sz w:val="28"/>
        </w:rPr>
      </w:pPr>
      <w:r>
        <w:rPr>
          <w:sz w:val="28"/>
        </w:rPr>
        <w:t>где</w:t>
      </w:r>
      <w:proofErr w:type="gramStart"/>
      <w:r>
        <w:rPr>
          <w:sz w:val="28"/>
        </w:rPr>
        <w:t xml:space="preserve"> Т</w:t>
      </w:r>
      <w:proofErr w:type="gramEnd"/>
      <w:r>
        <w:rPr>
          <w:sz w:val="28"/>
        </w:rPr>
        <w:t xml:space="preserve"> – годовая потребность в поросятах, голов;</w:t>
      </w:r>
    </w:p>
    <w:p w:rsidR="00F542C6" w:rsidRDefault="00F542C6">
      <w:pPr>
        <w:ind w:firstLine="709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– годовой план производства свинины, ц;</w:t>
      </w:r>
    </w:p>
    <w:p w:rsidR="00F542C6" w:rsidRDefault="00F542C6">
      <w:pPr>
        <w:ind w:firstLine="709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– </w:t>
      </w:r>
      <w:proofErr w:type="gramStart"/>
      <w:r>
        <w:rPr>
          <w:sz w:val="28"/>
        </w:rPr>
        <w:t>средняя</w:t>
      </w:r>
      <w:proofErr w:type="gramEnd"/>
      <w:r>
        <w:rPr>
          <w:sz w:val="28"/>
        </w:rPr>
        <w:t xml:space="preserve"> сдаточная масса 1 головы, ц;</w:t>
      </w:r>
    </w:p>
    <w:p w:rsidR="00F542C6" w:rsidRDefault="00F542C6">
      <w:pPr>
        <w:ind w:firstLine="709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– </w:t>
      </w:r>
      <w:proofErr w:type="gramStart"/>
      <w:r>
        <w:rPr>
          <w:sz w:val="28"/>
        </w:rPr>
        <w:t>процент</w:t>
      </w:r>
      <w:proofErr w:type="gramEnd"/>
      <w:r>
        <w:rPr>
          <w:sz w:val="28"/>
        </w:rPr>
        <w:t xml:space="preserve"> сохранности поросят от рождения до убоя, %.</w:t>
      </w:r>
    </w:p>
    <w:p w:rsidR="00F542C6" w:rsidRDefault="00F542C6">
      <w:pPr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Продолжительность цикла воспроизводства определяется сроками супоросности, подсосного периода и периода отдыха и подготовки маток к </w:t>
      </w:r>
      <w:r>
        <w:rPr>
          <w:sz w:val="28"/>
        </w:rPr>
        <w:lastRenderedPageBreak/>
        <w:t>осеменению. Например, для комплексов мощностью 108 и 54 тыс. свиней в год продолжительность цикла воспроизводства равна 172 дням, в том числе 115 дней супоросности, 35 дней подсоса 22 дня – период от объема поросят до плодотворного осеменения маток</w:t>
      </w:r>
    </w:p>
    <w:p w:rsidR="00F542C6" w:rsidRDefault="00F542C6">
      <w:pPr>
        <w:pStyle w:val="2"/>
      </w:pPr>
    </w:p>
    <w:p w:rsidR="00F542C6" w:rsidRDefault="00F542C6">
      <w:pPr>
        <w:pStyle w:val="2"/>
      </w:pPr>
      <w:r>
        <w:t xml:space="preserve">Ц = </w:t>
      </w:r>
      <w:proofErr w:type="spellStart"/>
      <w:r>
        <w:t>П</w:t>
      </w:r>
      <w:r>
        <w:rPr>
          <w:sz w:val="20"/>
        </w:rPr>
        <w:t>с</w:t>
      </w:r>
      <w:proofErr w:type="spellEnd"/>
      <w:r>
        <w:rPr>
          <w:sz w:val="20"/>
        </w:rPr>
        <w:t xml:space="preserve"> </w:t>
      </w:r>
      <w:r>
        <w:t xml:space="preserve">+ </w:t>
      </w:r>
      <w:proofErr w:type="spellStart"/>
      <w:r>
        <w:t>П</w:t>
      </w:r>
      <w:r>
        <w:rPr>
          <w:sz w:val="20"/>
        </w:rPr>
        <w:t>п</w:t>
      </w:r>
      <w:proofErr w:type="spellEnd"/>
      <w:proofErr w:type="gramStart"/>
      <w:r>
        <w:t xml:space="preserve"> + И</w:t>
      </w:r>
      <w:proofErr w:type="gramEnd"/>
      <w:r>
        <w:t>,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где </w:t>
      </w:r>
      <w:proofErr w:type="gramStart"/>
      <w:r>
        <w:rPr>
          <w:sz w:val="28"/>
        </w:rPr>
        <w:t>Ц</w:t>
      </w:r>
      <w:proofErr w:type="gramEnd"/>
      <w:r>
        <w:rPr>
          <w:sz w:val="28"/>
        </w:rPr>
        <w:t xml:space="preserve"> – цикл воспроизводства, дней;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</w:t>
      </w:r>
      <w:r>
        <w:rPr>
          <w:sz w:val="20"/>
        </w:rPr>
        <w:t>с</w:t>
      </w:r>
      <w:proofErr w:type="spellEnd"/>
      <w:r>
        <w:rPr>
          <w:sz w:val="28"/>
        </w:rPr>
        <w:t xml:space="preserve"> – продолжительность супоросного периода, дней;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</w:rPr>
        <w:t>П</w:t>
      </w:r>
      <w:r>
        <w:rPr>
          <w:sz w:val="20"/>
        </w:rPr>
        <w:t>п</w:t>
      </w:r>
      <w:proofErr w:type="spellEnd"/>
      <w:r>
        <w:rPr>
          <w:sz w:val="28"/>
        </w:rPr>
        <w:t xml:space="preserve"> – продолжительность подсосного периода, дней;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И – интервал  от отъема поросят до оплодотворения, дней.</w:t>
      </w: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pStyle w:val="a4"/>
      </w:pPr>
      <w:r>
        <w:t>Имея годовой план производства поросят и зная продолжительность цикла воспроизводства, можно определить потребность в матках на комплексе                                                   Т</w:t>
      </w:r>
      <w:r>
        <w:sym w:font="Symbol" w:char="F0B4"/>
      </w:r>
      <w:r>
        <w:t xml:space="preserve"> </w:t>
      </w:r>
      <w:proofErr w:type="gramStart"/>
      <w:r>
        <w:t>Ц</w:t>
      </w:r>
      <w:proofErr w:type="gramEnd"/>
    </w:p>
    <w:p w:rsidR="00F542C6" w:rsidRDefault="00F542C6">
      <w:pPr>
        <w:pStyle w:val="2"/>
      </w:pPr>
      <w:r>
        <w:t xml:space="preserve"> М =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F542C6" w:rsidRPr="00280F78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365</w:t>
      </w:r>
      <w:proofErr w:type="gramStart"/>
      <w:r>
        <w:rPr>
          <w:sz w:val="28"/>
        </w:rPr>
        <w:sym w:font="Symbol" w:char="F0B4"/>
      </w:r>
      <w:r>
        <w:rPr>
          <w:sz w:val="28"/>
        </w:rPr>
        <w:t>А</w:t>
      </w:r>
      <w:proofErr w:type="gramEnd"/>
      <w:r>
        <w:rPr>
          <w:sz w:val="28"/>
        </w:rPr>
        <w:sym w:font="Symbol" w:char="F0B4"/>
      </w:r>
      <w:r>
        <w:rPr>
          <w:sz w:val="28"/>
        </w:rPr>
        <w:t xml:space="preserve"> К</w:t>
      </w:r>
      <w:r w:rsidR="00280F78">
        <w:rPr>
          <w:sz w:val="28"/>
          <w:vertAlign w:val="subscript"/>
        </w:rPr>
        <w:t>с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где М – среднегодовое число маток, голов;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Т – объем производства поросят, голов;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Ц</w:t>
      </w:r>
      <w:proofErr w:type="gramEnd"/>
      <w:r>
        <w:rPr>
          <w:sz w:val="28"/>
        </w:rPr>
        <w:t xml:space="preserve"> – цикл воспроизводства, дней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365 – количество дней в году;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А – количество поросят (голов) при рождении на один опорос 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      (многоплодие);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К</w:t>
      </w:r>
      <w:r>
        <w:rPr>
          <w:sz w:val="20"/>
        </w:rPr>
        <w:t>с</w:t>
      </w:r>
      <w:r>
        <w:rPr>
          <w:sz w:val="28"/>
        </w:rPr>
        <w:t xml:space="preserve"> – коэффициент сохранности молодняка от рождения до    </w:t>
      </w:r>
    </w:p>
    <w:p w:rsidR="00F542C6" w:rsidRDefault="00F542C6">
      <w:pPr>
        <w:jc w:val="both"/>
        <w:rPr>
          <w:sz w:val="28"/>
        </w:rPr>
      </w:pPr>
      <w:r>
        <w:rPr>
          <w:sz w:val="28"/>
        </w:rPr>
        <w:t xml:space="preserve">                         реализации на мясокомбинат, выраженный в долях от единицы </w:t>
      </w:r>
    </w:p>
    <w:p w:rsidR="00F542C6" w:rsidRDefault="00F542C6">
      <w:pPr>
        <w:jc w:val="both"/>
        <w:rPr>
          <w:sz w:val="28"/>
        </w:rPr>
      </w:pPr>
      <w:r>
        <w:rPr>
          <w:sz w:val="28"/>
        </w:rPr>
        <w:t xml:space="preserve">                        (например, 90% =0,9).</w:t>
      </w: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pStyle w:val="a4"/>
      </w:pPr>
      <w:r>
        <w:t>Интенсивность использования маток на предприятии можно определить по формуле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280F78">
      <w:pPr>
        <w:pStyle w:val="2"/>
      </w:pPr>
      <m:oMathPara>
        <m:oMath>
          <m:r>
            <w:rPr>
              <w:rFonts w:ascii="Cambria Math" w:hAnsi="Cambria Math" w:cs="Cambria Math"/>
            </w:rPr>
            <m:t>И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365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Ц</m:t>
              </m:r>
            </m:den>
          </m:f>
          <m:r>
            <w:rPr>
              <w:rFonts w:ascii="Cambria Math" w:hAnsi="Cambria Math"/>
            </w:rPr>
            <m:t>;</m:t>
          </m:r>
        </m:oMath>
      </m:oMathPara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где</w:t>
      </w:r>
      <w:proofErr w:type="gramStart"/>
      <w:r>
        <w:rPr>
          <w:sz w:val="28"/>
        </w:rPr>
        <w:t xml:space="preserve"> И</w:t>
      </w:r>
      <w:proofErr w:type="gramEnd"/>
      <w:r>
        <w:rPr>
          <w:sz w:val="28"/>
        </w:rPr>
        <w:t xml:space="preserve"> – количество опоросов на матку в год;</w:t>
      </w:r>
    </w:p>
    <w:p w:rsidR="00F542C6" w:rsidRDefault="00F542C6">
      <w:pPr>
        <w:jc w:val="both"/>
        <w:rPr>
          <w:sz w:val="28"/>
        </w:rPr>
      </w:pPr>
      <w:r>
        <w:rPr>
          <w:sz w:val="28"/>
        </w:rPr>
        <w:t xml:space="preserve">              365 – количество дней в году;</w:t>
      </w:r>
    </w:p>
    <w:p w:rsidR="00F542C6" w:rsidRDefault="00F542C6">
      <w:pPr>
        <w:jc w:val="both"/>
        <w:rPr>
          <w:sz w:val="28"/>
        </w:rPr>
      </w:pPr>
      <w:r>
        <w:rPr>
          <w:sz w:val="28"/>
        </w:rPr>
        <w:t xml:space="preserve">                 </w:t>
      </w:r>
      <w:proofErr w:type="gramStart"/>
      <w:r>
        <w:rPr>
          <w:sz w:val="28"/>
        </w:rPr>
        <w:t>Ц</w:t>
      </w:r>
      <w:proofErr w:type="gramEnd"/>
      <w:r>
        <w:rPr>
          <w:sz w:val="28"/>
        </w:rPr>
        <w:t xml:space="preserve"> – цикл воспроизводства.</w:t>
      </w: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pStyle w:val="a4"/>
      </w:pPr>
      <w:r>
        <w:t>Количество опоросов за год по предприятию находим путем деления количества необходимых поросят на среднее многоплодие маток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ED120B">
      <w:pPr>
        <w:ind w:firstLine="709"/>
        <w:jc w:val="both"/>
        <w:rPr>
          <w:sz w:val="28"/>
        </w:rPr>
      </w:pPr>
      <m:oMathPara>
        <m:oMath>
          <m:r>
            <w:rPr>
              <w:rFonts w:ascii="Cambria Math" w:hAnsi="Cambria Math" w:cs="Cambria Math"/>
              <w:sz w:val="28"/>
            </w:rPr>
            <m:t>К</m:t>
          </m:r>
          <m:r>
            <m:rPr>
              <m:sty m:val="p"/>
            </m:rPr>
            <w:rPr>
              <w:rFonts w:ascii="Cambria Math" w:hAnsi="Cambria Math" w:cs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Т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</w:rPr>
                <m:t>А</m:t>
              </m:r>
            </m:den>
          </m:f>
          <m:r>
            <w:rPr>
              <w:rFonts w:ascii="Cambria Math" w:hAnsi="Cambria Math"/>
              <w:sz w:val="28"/>
            </w:rPr>
            <m:t>;</m:t>
          </m:r>
        </m:oMath>
      </m:oMathPara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где</w:t>
      </w:r>
      <w:proofErr w:type="gramStart"/>
      <w:r>
        <w:rPr>
          <w:sz w:val="28"/>
        </w:rPr>
        <w:t xml:space="preserve"> К</w:t>
      </w:r>
      <w:proofErr w:type="gramEnd"/>
      <w:r>
        <w:rPr>
          <w:sz w:val="28"/>
        </w:rPr>
        <w:t xml:space="preserve"> – количество опоросов за год по предприятию;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Т  – годовая потребность в поросятах, голов;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      А – среднее многоплодие маток, голов.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b/>
          <w:bCs/>
          <w:sz w:val="28"/>
        </w:rPr>
        <w:t xml:space="preserve">Во второй части </w:t>
      </w:r>
      <w:r>
        <w:rPr>
          <w:sz w:val="28"/>
        </w:rPr>
        <w:t xml:space="preserve">определяются показатели ритма производства, фаз производственного процесса (цикл воспроизводства, </w:t>
      </w:r>
      <w:proofErr w:type="spellStart"/>
      <w:r>
        <w:rPr>
          <w:sz w:val="28"/>
        </w:rPr>
        <w:t>доращивания</w:t>
      </w:r>
      <w:proofErr w:type="spellEnd"/>
      <w:r>
        <w:rPr>
          <w:sz w:val="28"/>
        </w:rPr>
        <w:t xml:space="preserve">, откорма), число технологических групп, единовременное поголовье холостых, условно-супоросных, супоросных, подсосных свиноматок, групп </w:t>
      </w:r>
      <w:proofErr w:type="spellStart"/>
      <w:r>
        <w:rPr>
          <w:sz w:val="28"/>
        </w:rPr>
        <w:t>доращивания</w:t>
      </w:r>
      <w:proofErr w:type="spellEnd"/>
      <w:r>
        <w:rPr>
          <w:sz w:val="28"/>
        </w:rPr>
        <w:t xml:space="preserve"> и откорма.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Определяются технологические показатели по воспроизводству, </w:t>
      </w:r>
      <w:proofErr w:type="spellStart"/>
      <w:r>
        <w:rPr>
          <w:sz w:val="28"/>
        </w:rPr>
        <w:t>доращиванию</w:t>
      </w:r>
      <w:proofErr w:type="spellEnd"/>
      <w:r>
        <w:rPr>
          <w:sz w:val="28"/>
        </w:rPr>
        <w:t xml:space="preserve"> и откорму молодняка и взрослого поголовья. Производится расчет потребности хозяйств в </w:t>
      </w:r>
      <w:proofErr w:type="spellStart"/>
      <w:r>
        <w:rPr>
          <w:sz w:val="28"/>
        </w:rPr>
        <w:t>ста</w:t>
      </w:r>
      <w:r w:rsidR="00912B8B">
        <w:rPr>
          <w:sz w:val="28"/>
        </w:rPr>
        <w:t>н</w:t>
      </w:r>
      <w:r>
        <w:rPr>
          <w:sz w:val="28"/>
        </w:rPr>
        <w:t>ко</w:t>
      </w:r>
      <w:proofErr w:type="spellEnd"/>
      <w:r>
        <w:rPr>
          <w:sz w:val="28"/>
        </w:rPr>
        <w:t xml:space="preserve"> – местах, технологических группах. Строится циклограмма занятости свиноводческих помещений.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Поточность производства свинины определяется наличием определенного количества групп животных и, в первую оч</w:t>
      </w:r>
      <w:r w:rsidR="00912B8B">
        <w:rPr>
          <w:sz w:val="28"/>
        </w:rPr>
        <w:t>ередь, групп свиноматок, которая зависи</w:t>
      </w:r>
      <w:r>
        <w:rPr>
          <w:sz w:val="28"/>
        </w:rPr>
        <w:t>т от продолжительности периодов репродуктивного цикла и ритма производства.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Ритмичность производства обеспечивает равномерное использование помещений, маточного стада, рабочего времени и характеризуется выпуском одинакового количества продукции в равные промежутки времени. Чем предприятие крупнее, тем выше его ритм и тем больше продукции производится в единицу времени.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Основную организационно – производственную единицу в технологическом процессе, определяющую ритмичность производства, составляет группа подсосных маток.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Численность этой группы и ее многоплодие определяют объемы производства на каждом последующем этапе, размер  группы осеменяемых маток и размер резервной группы. В специализированных хозяйствах группа подсосных маток, как правило, состоят из 30 голов, поэтому ритм производства для комплексов разных мощностей различен. Для комплексов мощностью 108 54 тыс. свиней в год наиболее эффективен одно – и двухдневный ритм производства, для комплексов на 24 и 12 тыс. – семидневный и для комплексов на 8 и 6 тыс. свиней в год – десятидневный ритм производства.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Ритм производства зависит от численности маточного стада (чем оно крупнее, тем ритм короче) и определяется по формуле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0A0757">
      <w:pPr>
        <w:pStyle w:val="2"/>
      </w:pPr>
      <m:oMathPara>
        <m:oMath>
          <m:r>
            <m:rPr>
              <m:sty m:val="p"/>
            </m:rPr>
            <w:rPr>
              <w:rFonts w:ascii="Cambria Math" w:hAnsi="Cambria Math" w:cs="Cambria Math"/>
            </w:rPr>
            <m:t>Р=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×365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K</m:t>
              </m:r>
            </m:den>
          </m:f>
          <m:r>
            <w:rPr>
              <w:rFonts w:ascii="Cambria Math" w:hAnsi="Cambria Math"/>
            </w:rPr>
            <m:t>;</m:t>
          </m:r>
        </m:oMath>
      </m:oMathPara>
    </w:p>
    <w:p w:rsidR="00F542C6" w:rsidRDefault="00F542C6">
      <w:pPr>
        <w:ind w:firstLine="709"/>
        <w:jc w:val="center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где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– ритм производства, дней;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М</w:t>
      </w:r>
      <w:proofErr w:type="gramStart"/>
      <w:r w:rsidR="006E4DDB">
        <w:rPr>
          <w:sz w:val="20"/>
          <w:lang w:val="en-US"/>
        </w:rPr>
        <w:t>n</w:t>
      </w:r>
      <w:proofErr w:type="gramEnd"/>
      <w:r>
        <w:rPr>
          <w:sz w:val="28"/>
        </w:rPr>
        <w:t xml:space="preserve"> -  размер технологической группы подсосных маток, голов;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365 -  количество дней в году;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– количество опоросов за год по предприятию.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Величину группы опоросившихся маток в течение одного ритма можно определить по формуле</w:t>
      </w:r>
    </w:p>
    <w:p w:rsidR="00F542C6" w:rsidRPr="00912B8B" w:rsidRDefault="00F542C6">
      <w:pPr>
        <w:ind w:firstLine="709"/>
        <w:jc w:val="both"/>
        <w:rPr>
          <w:sz w:val="28"/>
        </w:rPr>
      </w:pPr>
    </w:p>
    <w:p w:rsidR="00F542C6" w:rsidRPr="004A45AA" w:rsidRDefault="00042047">
      <w:pPr>
        <w:pStyle w:val="2"/>
        <w:rPr>
          <w:i/>
        </w:rPr>
      </w:pPr>
      <w:r>
        <w:rPr>
          <w:lang w:val="en-US"/>
        </w:rPr>
        <w:t>O</w:t>
      </w:r>
      <w:r w:rsidRPr="004D455E">
        <w:rPr>
          <w:vertAlign w:val="subscript"/>
        </w:rPr>
        <w:t>1</w:t>
      </w:r>
      <m:oMath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 w:cs="Cambria Math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Ц</m:t>
            </m:r>
          </m:den>
        </m:f>
        <m:r>
          <w:rPr>
            <w:rFonts w:ascii="Cambria Math" w:hAnsi="Cambria Math"/>
          </w:rPr>
          <m:t>×Р</m:t>
        </m:r>
      </m:oMath>
      <w:r w:rsidR="004A45AA">
        <w:t>;</w:t>
      </w:r>
    </w:p>
    <w:p w:rsidR="00F542C6" w:rsidRDefault="00F542C6">
      <w:pPr>
        <w:ind w:firstLine="709"/>
        <w:jc w:val="center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где О</w:t>
      </w:r>
      <w:proofErr w:type="gramStart"/>
      <w:r w:rsidR="004D455E">
        <w:rPr>
          <w:sz w:val="28"/>
          <w:vertAlign w:val="subscript"/>
        </w:rPr>
        <w:t>1</w:t>
      </w:r>
      <w:proofErr w:type="gramEnd"/>
      <w:r>
        <w:rPr>
          <w:sz w:val="28"/>
        </w:rPr>
        <w:t xml:space="preserve"> – количество опоросов в течение 1 ритма; </w:t>
      </w:r>
    </w:p>
    <w:p w:rsidR="00F542C6" w:rsidRDefault="00F542C6">
      <w:pPr>
        <w:ind w:firstLine="709"/>
        <w:jc w:val="both"/>
        <w:rPr>
          <w:sz w:val="28"/>
        </w:rPr>
      </w:pPr>
      <w:r>
        <w:t xml:space="preserve">        М – </w:t>
      </w:r>
      <w:r>
        <w:rPr>
          <w:sz w:val="28"/>
        </w:rPr>
        <w:t>среднегодовое число маток на предприятии (голов);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Ц</w:t>
      </w:r>
      <w:proofErr w:type="gramEnd"/>
      <w:r>
        <w:rPr>
          <w:sz w:val="28"/>
        </w:rPr>
        <w:t xml:space="preserve"> – цикл воспроизводства, дней;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-  ритм производства, дней.</w:t>
      </w: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Определив величину группы опоросившихся маток, можно рассчитать число подсосных маток в группе по формуле 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Pr="00410F1E" w:rsidRDefault="00F542C6">
      <w:pPr>
        <w:pStyle w:val="2"/>
      </w:pPr>
      <w:r>
        <w:t>М</w:t>
      </w:r>
      <w:r w:rsidR="004D455E">
        <w:rPr>
          <w:sz w:val="20"/>
          <w:lang w:val="en-US"/>
        </w:rPr>
        <w:t>n</w:t>
      </w:r>
      <w:r>
        <w:t xml:space="preserve"> = О</w:t>
      </w:r>
      <w:proofErr w:type="gramStart"/>
      <w:r w:rsidR="004D455E" w:rsidRPr="00410F1E">
        <w:rPr>
          <w:sz w:val="20"/>
          <w:vertAlign w:val="subscript"/>
        </w:rPr>
        <w:t>1</w:t>
      </w:r>
      <w:proofErr w:type="gramEnd"/>
      <w:r>
        <w:rPr>
          <w:sz w:val="20"/>
        </w:rPr>
        <w:t xml:space="preserve"> </w:t>
      </w:r>
      <w:r>
        <w:t>– (О</w:t>
      </w:r>
      <w:r w:rsidR="004D455E" w:rsidRPr="00410F1E">
        <w:rPr>
          <w:sz w:val="20"/>
          <w:vertAlign w:val="subscript"/>
        </w:rPr>
        <w:t>1</w:t>
      </w:r>
      <w:r>
        <w:rPr>
          <w:sz w:val="20"/>
        </w:rPr>
        <w:t xml:space="preserve"> </w:t>
      </w:r>
      <w:r>
        <w:sym w:font="Symbol" w:char="F0B4"/>
      </w:r>
      <w:r>
        <w:t xml:space="preserve"> 0,1)</w:t>
      </w:r>
      <w:r w:rsidR="004D455E" w:rsidRPr="00410F1E">
        <w:t>;</w:t>
      </w:r>
    </w:p>
    <w:p w:rsidR="00F542C6" w:rsidRDefault="00F542C6">
      <w:pPr>
        <w:ind w:firstLine="709"/>
        <w:jc w:val="center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где М</w:t>
      </w:r>
      <w:proofErr w:type="gramStart"/>
      <w:r w:rsidR="00410F1E">
        <w:rPr>
          <w:sz w:val="20"/>
          <w:vertAlign w:val="subscript"/>
          <w:lang w:val="en-US"/>
        </w:rPr>
        <w:t>n</w:t>
      </w:r>
      <w:proofErr w:type="gramEnd"/>
      <w:r>
        <w:rPr>
          <w:sz w:val="28"/>
        </w:rPr>
        <w:t xml:space="preserve"> – число подсосных маток, голов;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О</w:t>
      </w:r>
      <w:proofErr w:type="gramStart"/>
      <w:r w:rsidR="00410F1E" w:rsidRPr="00410F1E">
        <w:rPr>
          <w:sz w:val="20"/>
          <w:vertAlign w:val="subscript"/>
        </w:rPr>
        <w:t>1</w:t>
      </w:r>
      <w:proofErr w:type="gramEnd"/>
      <w:r>
        <w:rPr>
          <w:sz w:val="28"/>
        </w:rPr>
        <w:t xml:space="preserve"> -  число опоросов в течение ритма;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0,1 – коэффициент малоплодных маток, принятых по технологии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 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комплексах и </w:t>
      </w:r>
      <w:proofErr w:type="gramStart"/>
      <w:r>
        <w:rPr>
          <w:sz w:val="28"/>
        </w:rPr>
        <w:t>составляющий</w:t>
      </w:r>
      <w:proofErr w:type="gramEnd"/>
      <w:r>
        <w:rPr>
          <w:sz w:val="28"/>
        </w:rPr>
        <w:t xml:space="preserve"> 10% от числа опоросившихся       </w:t>
      </w:r>
    </w:p>
    <w:p w:rsidR="00F542C6" w:rsidRDefault="00F542C6">
      <w:pPr>
        <w:ind w:firstLine="709"/>
        <w:rPr>
          <w:sz w:val="28"/>
        </w:rPr>
      </w:pPr>
      <w:r>
        <w:rPr>
          <w:sz w:val="28"/>
        </w:rPr>
        <w:t xml:space="preserve">              </w:t>
      </w:r>
      <w:proofErr w:type="gramStart"/>
      <w:r>
        <w:rPr>
          <w:sz w:val="28"/>
        </w:rPr>
        <w:t>(матки, которые дали во время опоросов малочисленные гнезда</w:t>
      </w:r>
      <w:proofErr w:type="gramEnd"/>
    </w:p>
    <w:p w:rsidR="00F542C6" w:rsidRDefault="00F542C6">
      <w:pPr>
        <w:ind w:left="709"/>
        <w:rPr>
          <w:sz w:val="28"/>
        </w:rPr>
      </w:pPr>
      <w:r>
        <w:rPr>
          <w:sz w:val="28"/>
        </w:rPr>
        <w:t xml:space="preserve">             поросят от них подсаживают к другим гнездам, чтобы в каждом    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 xml:space="preserve">             </w:t>
      </w:r>
      <w:proofErr w:type="gramStart"/>
      <w:r>
        <w:rPr>
          <w:sz w:val="28"/>
        </w:rPr>
        <w:t>гнезде</w:t>
      </w:r>
      <w:proofErr w:type="gramEnd"/>
      <w:r>
        <w:rPr>
          <w:sz w:val="28"/>
        </w:rPr>
        <w:t xml:space="preserve"> была 10-11 поросят, а маток возвращают в группу </w:t>
      </w:r>
    </w:p>
    <w:p w:rsidR="00F542C6" w:rsidRDefault="00F542C6">
      <w:pPr>
        <w:ind w:left="709"/>
        <w:rPr>
          <w:sz w:val="28"/>
        </w:rPr>
      </w:pPr>
      <w:r>
        <w:rPr>
          <w:sz w:val="28"/>
        </w:rPr>
        <w:t xml:space="preserve">             холостых).</w:t>
      </w:r>
    </w:p>
    <w:p w:rsidR="00F542C6" w:rsidRDefault="00F542C6">
      <w:pPr>
        <w:rPr>
          <w:sz w:val="28"/>
        </w:rPr>
      </w:pPr>
    </w:p>
    <w:p w:rsidR="00F542C6" w:rsidRDefault="00F542C6">
      <w:pPr>
        <w:pStyle w:val="20"/>
      </w:pPr>
      <w:r>
        <w:t>Исходя из количества опоросов в течение одного ритма, определяется число маток в группе при осеменении по формуле</w:t>
      </w:r>
    </w:p>
    <w:p w:rsidR="00F542C6" w:rsidRDefault="00F542C6">
      <w:pPr>
        <w:ind w:firstLine="709"/>
        <w:rPr>
          <w:sz w:val="28"/>
        </w:rPr>
      </w:pPr>
    </w:p>
    <w:p w:rsidR="00F542C6" w:rsidRDefault="00F542C6">
      <w:pPr>
        <w:pStyle w:val="2"/>
      </w:pPr>
      <w:r>
        <w:t>М</w:t>
      </w:r>
      <w:r>
        <w:rPr>
          <w:sz w:val="20"/>
        </w:rPr>
        <w:t>о</w:t>
      </w:r>
      <w:r>
        <w:t xml:space="preserve"> 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×100</m:t>
            </m:r>
          </m:num>
          <m:den>
            <m:r>
              <w:rPr>
                <w:rFonts w:ascii="Cambria Math" w:hAnsi="Cambria Math" w:cs="Cambria Math"/>
              </w:rPr>
              <m:t>%опл</m:t>
            </m:r>
          </m:den>
        </m:f>
        <m:r>
          <w:rPr>
            <w:rFonts w:ascii="Cambria Math" w:hAnsi="Cambria Math"/>
          </w:rPr>
          <m:t>;</m:t>
        </m:r>
      </m:oMath>
    </w:p>
    <w:p w:rsidR="00F542C6" w:rsidRDefault="00F542C6">
      <w:pPr>
        <w:ind w:firstLine="709"/>
        <w:jc w:val="center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где М</w:t>
      </w:r>
      <w:r>
        <w:rPr>
          <w:sz w:val="20"/>
        </w:rPr>
        <w:t>о</w:t>
      </w:r>
      <w:r>
        <w:rPr>
          <w:sz w:val="28"/>
        </w:rPr>
        <w:t xml:space="preserve"> – число маток в группе при осеменении, голов;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О</w:t>
      </w:r>
      <w:proofErr w:type="gramStart"/>
      <w:r w:rsidR="00410F1E" w:rsidRPr="00897492">
        <w:rPr>
          <w:sz w:val="20"/>
          <w:vertAlign w:val="subscript"/>
        </w:rPr>
        <w:t>1</w:t>
      </w:r>
      <w:proofErr w:type="gramEnd"/>
      <w:r>
        <w:rPr>
          <w:sz w:val="28"/>
        </w:rPr>
        <w:t xml:space="preserve"> – число опоросов в группе;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%</w:t>
      </w:r>
      <w:proofErr w:type="spellStart"/>
      <w:r>
        <w:rPr>
          <w:sz w:val="20"/>
        </w:rPr>
        <w:t>опл</w:t>
      </w:r>
      <w:proofErr w:type="spellEnd"/>
      <w:r>
        <w:rPr>
          <w:sz w:val="20"/>
        </w:rPr>
        <w:t>.</w:t>
      </w:r>
      <w:r>
        <w:rPr>
          <w:sz w:val="28"/>
        </w:rPr>
        <w:t xml:space="preserve"> - процент </w:t>
      </w:r>
      <w:proofErr w:type="spellStart"/>
      <w:r>
        <w:rPr>
          <w:sz w:val="28"/>
        </w:rPr>
        <w:t>оплодотворяемости</w:t>
      </w:r>
      <w:proofErr w:type="spellEnd"/>
      <w:r>
        <w:rPr>
          <w:sz w:val="28"/>
        </w:rPr>
        <w:t>.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Основным условиям четкого выполнения ежедневного плана осеменения является количество маток в резервной группе, из которой выбирают маток в охоте. Число маток в резервной группе:</w:t>
      </w:r>
    </w:p>
    <w:p w:rsidR="00F542C6" w:rsidRDefault="00F542C6" w:rsidP="00184493">
      <w:pPr>
        <w:jc w:val="both"/>
        <w:rPr>
          <w:sz w:val="28"/>
        </w:rPr>
      </w:pPr>
    </w:p>
    <w:p w:rsidR="00F542C6" w:rsidRDefault="00F542C6">
      <w:pPr>
        <w:pStyle w:val="2"/>
      </w:pPr>
      <w:r>
        <w:t>М</w:t>
      </w:r>
      <w:r w:rsidR="00184493">
        <w:rPr>
          <w:vertAlign w:val="subscript"/>
        </w:rPr>
        <w:t>1</w:t>
      </w:r>
      <w:r>
        <w:t xml:space="preserve"> 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М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×100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5×Р</m:t>
            </m:r>
          </m:den>
        </m:f>
        <m:r>
          <w:rPr>
            <w:rFonts w:ascii="Cambria Math" w:hAnsi="Cambria Math"/>
          </w:rPr>
          <m:t>;</m:t>
        </m:r>
      </m:oMath>
    </w:p>
    <w:p w:rsidR="00F542C6" w:rsidRDefault="00F542C6">
      <w:pPr>
        <w:ind w:firstLine="709"/>
        <w:jc w:val="center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где М</w:t>
      </w:r>
      <w:proofErr w:type="gramStart"/>
      <w:r>
        <w:rPr>
          <w:sz w:val="20"/>
        </w:rPr>
        <w:t>1</w:t>
      </w:r>
      <w:proofErr w:type="gramEnd"/>
      <w:r>
        <w:rPr>
          <w:sz w:val="28"/>
        </w:rPr>
        <w:t>– число маток в резервной группе;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М</w:t>
      </w:r>
      <w:r>
        <w:rPr>
          <w:sz w:val="20"/>
        </w:rPr>
        <w:t>о</w:t>
      </w:r>
      <w:r>
        <w:rPr>
          <w:sz w:val="28"/>
        </w:rPr>
        <w:t xml:space="preserve"> – число маток в группе при случке;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5 – процент маток в охоте;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– ритм производства, дней.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Число поросят-сосунов в каждой производственной группе определяется по формуле: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F542C6">
      <w:pPr>
        <w:pStyle w:val="2"/>
        <w:rPr>
          <w:sz w:val="20"/>
        </w:rPr>
      </w:pPr>
      <w:r>
        <w:t>ПС = М</w:t>
      </w:r>
      <w:r w:rsidR="00F532B3">
        <w:rPr>
          <w:sz w:val="20"/>
          <w:lang w:val="en-US"/>
        </w:rPr>
        <w:t>n</w:t>
      </w:r>
      <w:proofErr w:type="gramStart"/>
      <w:r>
        <w:rPr>
          <w:sz w:val="20"/>
        </w:rPr>
        <w:t xml:space="preserve"> </w:t>
      </w:r>
      <w:r>
        <w:sym w:font="Symbol" w:char="F0B4"/>
      </w:r>
      <w:r>
        <w:t>А</w:t>
      </w:r>
      <w:proofErr w:type="gramEnd"/>
      <w:r>
        <w:sym w:font="Symbol" w:char="F0B4"/>
      </w:r>
      <w:r>
        <w:t>К</w:t>
      </w:r>
      <w:r>
        <w:rPr>
          <w:sz w:val="20"/>
        </w:rPr>
        <w:t>с,</w:t>
      </w:r>
    </w:p>
    <w:p w:rsidR="00F542C6" w:rsidRDefault="00F542C6">
      <w:pPr>
        <w:ind w:firstLine="709"/>
        <w:jc w:val="center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где ПС – число поросят-сосунов в технологической группе, голов;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М</w:t>
      </w:r>
      <w:proofErr w:type="gramStart"/>
      <w:r w:rsidR="008115E2">
        <w:rPr>
          <w:sz w:val="20"/>
          <w:lang w:val="en-US"/>
        </w:rPr>
        <w:t>n</w:t>
      </w:r>
      <w:proofErr w:type="gramEnd"/>
      <w:r>
        <w:rPr>
          <w:sz w:val="28"/>
        </w:rPr>
        <w:t xml:space="preserve"> – число подсосных маток, голов;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А – многоплодие, голов;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К</w:t>
      </w:r>
      <w:r>
        <w:rPr>
          <w:sz w:val="20"/>
        </w:rPr>
        <w:t>с</w:t>
      </w:r>
      <w:r>
        <w:rPr>
          <w:sz w:val="28"/>
        </w:rPr>
        <w:t xml:space="preserve"> – коэффициент сохранности на подсосе.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F542C6">
      <w:pPr>
        <w:pStyle w:val="20"/>
        <w:jc w:val="both"/>
      </w:pPr>
      <w:r>
        <w:t xml:space="preserve">Зная число поросят-сосунов в технологической группе и коэффициент сохранности на </w:t>
      </w:r>
      <w:proofErr w:type="spellStart"/>
      <w:r w:rsidR="00361300">
        <w:t>доращ</w:t>
      </w:r>
      <w:r>
        <w:t>ивании</w:t>
      </w:r>
      <w:proofErr w:type="spellEnd"/>
      <w:r>
        <w:t>, нужно рассчитать размер группы порося</w:t>
      </w:r>
      <w:proofErr w:type="gramStart"/>
      <w:r>
        <w:t>т-</w:t>
      </w:r>
      <w:proofErr w:type="gramEnd"/>
      <w:r>
        <w:t xml:space="preserve">  отъемышей, а на основании этого – число откармливаемых свиней в группе путем умножения числа поросят- отъемышей на коэффициент сохранности.</w:t>
      </w:r>
    </w:p>
    <w:p w:rsidR="00F542C6" w:rsidRDefault="00F542C6">
      <w:pPr>
        <w:pStyle w:val="a4"/>
      </w:pPr>
      <w:r>
        <w:t>Количество технологических групп на комплексе (отдельно холостых, супоросных, подсосных маток, поросят – отъемышей и молодняка на откорме) можно вычислять по формуле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F542C6">
      <w:pPr>
        <w:pStyle w:val="2"/>
      </w:pPr>
      <w:r>
        <w:t>Г 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Д+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Д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Р</m:t>
            </m:r>
          </m:den>
        </m:f>
        <m:r>
          <w:rPr>
            <w:rFonts w:ascii="Cambria Math" w:hAnsi="Cambria Math"/>
          </w:rPr>
          <m:t>;</m:t>
        </m:r>
      </m:oMath>
    </w:p>
    <w:p w:rsidR="00F542C6" w:rsidRDefault="00F542C6"/>
    <w:p w:rsidR="00F542C6" w:rsidRDefault="00F542C6">
      <w:pPr>
        <w:ind w:firstLine="709"/>
        <w:rPr>
          <w:sz w:val="28"/>
        </w:rPr>
      </w:pPr>
      <w:r>
        <w:rPr>
          <w:sz w:val="28"/>
        </w:rPr>
        <w:t>где</w:t>
      </w:r>
      <w:r w:rsidR="00912B8B">
        <w:rPr>
          <w:sz w:val="28"/>
        </w:rPr>
        <w:t xml:space="preserve"> </w:t>
      </w:r>
      <w:r>
        <w:rPr>
          <w:sz w:val="28"/>
        </w:rPr>
        <w:t xml:space="preserve"> Г – количество технологических групп;</w:t>
      </w:r>
    </w:p>
    <w:p w:rsidR="00F542C6" w:rsidRDefault="00F542C6">
      <w:pPr>
        <w:ind w:firstLine="709"/>
        <w:rPr>
          <w:sz w:val="28"/>
        </w:rPr>
      </w:pPr>
      <w:r>
        <w:rPr>
          <w:sz w:val="28"/>
        </w:rPr>
        <w:t xml:space="preserve">       Д – продолжительность пребывания животных на участке, дней;</w:t>
      </w:r>
    </w:p>
    <w:p w:rsidR="00F542C6" w:rsidRDefault="00F542C6">
      <w:pPr>
        <w:ind w:firstLine="709"/>
        <w:rPr>
          <w:sz w:val="28"/>
        </w:rPr>
      </w:pPr>
      <w:r>
        <w:rPr>
          <w:sz w:val="28"/>
        </w:rPr>
        <w:t xml:space="preserve">       Д</w:t>
      </w:r>
      <w:proofErr w:type="gramStart"/>
      <w:r>
        <w:rPr>
          <w:sz w:val="20"/>
        </w:rPr>
        <w:t>1</w:t>
      </w:r>
      <w:proofErr w:type="gramEnd"/>
      <w:r>
        <w:rPr>
          <w:sz w:val="28"/>
        </w:rPr>
        <w:t xml:space="preserve"> – количество дней дезинфекции;</w:t>
      </w:r>
    </w:p>
    <w:p w:rsidR="00F542C6" w:rsidRDefault="00F542C6">
      <w:pPr>
        <w:ind w:firstLine="709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– ритм производства, дней. 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>Умножением числа животных в каждой технологической группе на число групп получают общее поголовье свиней на разных производственных участках.</w:t>
      </w:r>
    </w:p>
    <w:p w:rsidR="00F542C6" w:rsidRDefault="00F542C6">
      <w:pPr>
        <w:pStyle w:val="a4"/>
      </w:pPr>
      <w:r>
        <w:t>При расчете постановочных мест необходимо предусматривать резервные места для проведения дезинфекции, ремонта станков для соблюдения основного принципа поточной технологии «все занято – все свободно». Поэтому на комплексах в помещениях каждого производственного участка имеется пустующая секция, в которую после дезинфекции и ремонта станков помещают вновь прибывшую технологическую группу животных.</w:t>
      </w:r>
    </w:p>
    <w:p w:rsidR="00F542C6" w:rsidRDefault="00F542C6">
      <w:pPr>
        <w:pStyle w:val="a4"/>
      </w:pPr>
      <w:r>
        <w:t>Для дезинфекции секции следует отводить не менее 4-х дней. Число секций для размещения технологических групп животных определяется путем деления числа дней, в течение которых секция занята (с учетом времени на дезинфекцию, ремонт), на ритм производства.</w:t>
      </w:r>
    </w:p>
    <w:p w:rsidR="00F542C6" w:rsidRDefault="00F542C6">
      <w:pPr>
        <w:pStyle w:val="a4"/>
      </w:pPr>
      <w:r>
        <w:t>После определенного числа производственных групп длительности периодов производственного цикла и числа секций составляется циклограмма производственных процессов – графическое изображение размещения и поточного передвижения технологических групп животных в производственных помещениях.</w:t>
      </w:r>
    </w:p>
    <w:p w:rsidR="00F542C6" w:rsidRDefault="00F542C6">
      <w:pPr>
        <w:pStyle w:val="a4"/>
      </w:pPr>
      <w:r>
        <w:rPr>
          <w:b/>
          <w:bCs/>
        </w:rPr>
        <w:lastRenderedPageBreak/>
        <w:t>В третьей части</w:t>
      </w:r>
      <w:r>
        <w:t xml:space="preserve"> работы, в соответствии с установленным числом технологических групп, количеством </w:t>
      </w:r>
      <w:proofErr w:type="spellStart"/>
      <w:r>
        <w:t>станко</w:t>
      </w:r>
      <w:proofErr w:type="spellEnd"/>
      <w:r>
        <w:t xml:space="preserve"> -</w:t>
      </w:r>
      <w:r w:rsidR="00912B8B">
        <w:t xml:space="preserve"> </w:t>
      </w:r>
      <w:r>
        <w:t xml:space="preserve">мест и циклограммой использования свиноводческих помещений, дают </w:t>
      </w:r>
      <w:proofErr w:type="spellStart"/>
      <w:r>
        <w:t>зооинженерные</w:t>
      </w:r>
      <w:proofErr w:type="spellEnd"/>
      <w:r>
        <w:t xml:space="preserve"> решения по проектированию свиноводческих помещений хозяйства.</w:t>
      </w:r>
    </w:p>
    <w:p w:rsidR="00F542C6" w:rsidRDefault="00F542C6">
      <w:pPr>
        <w:pStyle w:val="a4"/>
      </w:pPr>
      <w:r>
        <w:t xml:space="preserve">Проектирование выполняется в соответствии с принятыми нормами технологического проектирования свиноводческих хозяйств. Предусматривается раздельно </w:t>
      </w:r>
      <w:proofErr w:type="gramStart"/>
      <w:r>
        <w:t>–ц</w:t>
      </w:r>
      <w:proofErr w:type="gramEnd"/>
      <w:r>
        <w:t xml:space="preserve">еховая  организация труда с выделением цеха воспроизводства, </w:t>
      </w:r>
      <w:proofErr w:type="spellStart"/>
      <w:r>
        <w:t>доращивания</w:t>
      </w:r>
      <w:proofErr w:type="spellEnd"/>
      <w:r>
        <w:t xml:space="preserve"> и откорма.</w:t>
      </w:r>
    </w:p>
    <w:p w:rsidR="00F542C6" w:rsidRDefault="00F542C6">
      <w:pPr>
        <w:pStyle w:val="a4"/>
      </w:pPr>
      <w:r>
        <w:t>Потребность предприятия в рабочей силе рассчитывается в соответствии с нормами обслуживания. Определение потребности поголовья в кормах всех видов проводится в соответствии с зональными особенностями и рационами кормления.</w:t>
      </w:r>
    </w:p>
    <w:p w:rsidR="00F542C6" w:rsidRDefault="00F542C6">
      <w:pPr>
        <w:pStyle w:val="a4"/>
      </w:pPr>
      <w:r>
        <w:t>Цифровой материал необходимо свести в таблицы, формы которых даны в приложении 2.</w:t>
      </w:r>
    </w:p>
    <w:p w:rsidR="00F542C6" w:rsidRDefault="00F542C6">
      <w:pPr>
        <w:pStyle w:val="a4"/>
      </w:pPr>
      <w:r>
        <w:t>Выводы и заключение (1 –2 страницы) содержат основные результаты выполненной студентом работы и конкретные предложения по данной теме.</w:t>
      </w:r>
    </w:p>
    <w:p w:rsidR="00F542C6" w:rsidRDefault="00F542C6">
      <w:pPr>
        <w:pStyle w:val="a4"/>
      </w:pPr>
      <w:r>
        <w:t>Список использованной литературы приводится в конце курсовой работы. В список включают все использованные источники (не менее 10) в алфавитном порядке авторов, при их отсутствии – по названию работы.</w:t>
      </w:r>
    </w:p>
    <w:p w:rsidR="00F542C6" w:rsidRDefault="00F542C6">
      <w:pPr>
        <w:pStyle w:val="a4"/>
      </w:pPr>
      <w:r>
        <w:t>При ссылке на источники (монографии, учебники, брошюры, справочники и т.д.) необходимо указать фамилию в именительном падеже и инициалы авторов, заглавие книги, место издания, издательство и год издания.</w:t>
      </w:r>
    </w:p>
    <w:p w:rsidR="00F542C6" w:rsidRDefault="00F542C6">
      <w:pPr>
        <w:pStyle w:val="a4"/>
      </w:pPr>
      <w:r>
        <w:t>Если книга написана двумя или более авторами, то их фамилии и инициалы указывают в той последовательности, в какой они написаны в книге. При наличии трех и более авторов можно указать фамилию и инициалы только первого из них, а затем поставить «и др.».</w:t>
      </w:r>
    </w:p>
    <w:p w:rsidR="00F542C6" w:rsidRDefault="00F542C6">
      <w:pPr>
        <w:pStyle w:val="a4"/>
      </w:pPr>
      <w:r>
        <w:t>В ссылке в тексте на литературные источники необходимо указать фамилию, инициалы авторов, год издания или порядковый номер по списку литературы в скобках.</w:t>
      </w: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>
      <w:pPr>
        <w:pStyle w:val="a4"/>
      </w:pPr>
    </w:p>
    <w:p w:rsidR="00F542C6" w:rsidRDefault="00F542C6" w:rsidP="00912B8B">
      <w:pPr>
        <w:pStyle w:val="a4"/>
        <w:ind w:firstLine="0"/>
      </w:pPr>
    </w:p>
    <w:p w:rsidR="00F542C6" w:rsidRDefault="00F542C6">
      <w:pPr>
        <w:pStyle w:val="a4"/>
      </w:pPr>
    </w:p>
    <w:p w:rsidR="00F542C6" w:rsidRDefault="00F542C6">
      <w:pPr>
        <w:pStyle w:val="a4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Р И Л О Ж Е Н И Я</w:t>
      </w:r>
    </w:p>
    <w:p w:rsidR="00F542C6" w:rsidRDefault="00F542C6">
      <w:pPr>
        <w:pStyle w:val="a4"/>
        <w:jc w:val="center"/>
      </w:pPr>
    </w:p>
    <w:p w:rsidR="00F542C6" w:rsidRDefault="00F542C6">
      <w:pPr>
        <w:pStyle w:val="a4"/>
        <w:jc w:val="right"/>
      </w:pPr>
      <w:r>
        <w:t>Приложение 1</w:t>
      </w:r>
    </w:p>
    <w:p w:rsidR="00F542C6" w:rsidRDefault="00F542C6">
      <w:pPr>
        <w:pStyle w:val="a4"/>
      </w:pPr>
    </w:p>
    <w:p w:rsidR="00F542C6" w:rsidRDefault="00F542C6">
      <w:pPr>
        <w:pStyle w:val="a4"/>
      </w:pPr>
      <w:r>
        <w:t>Якутская государственная сельскохозяйственная академия</w:t>
      </w: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  <w:r>
        <w:t>Факультет_________________________________________________</w:t>
      </w: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  <w:r>
        <w:t>Специальность_____________________________________________</w:t>
      </w: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  <w:r>
        <w:t>Курс__________ Шифр ______________</w:t>
      </w: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  <w:proofErr w:type="spellStart"/>
      <w:r>
        <w:t>Ф.и.о.</w:t>
      </w:r>
      <w:proofErr w:type="spellEnd"/>
      <w:r>
        <w:t xml:space="preserve"> студента_____________________________________________</w:t>
      </w: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  <w:jc w:val="center"/>
      </w:pPr>
      <w:r>
        <w:rPr>
          <w:b/>
          <w:bCs/>
        </w:rPr>
        <w:t>Курсовая работа по дисциплине «Свиноводство»</w:t>
      </w: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  <w:jc w:val="center"/>
        <w:rPr>
          <w:b/>
          <w:bCs/>
          <w:i/>
          <w:iCs/>
        </w:rPr>
      </w:pPr>
      <w:r>
        <w:t>Тема: «</w:t>
      </w:r>
      <w:r>
        <w:rPr>
          <w:b/>
          <w:bCs/>
        </w:rPr>
        <w:t>Расчет поточной технологии производства свинины н комплексах и крупных фермах»</w:t>
      </w:r>
    </w:p>
    <w:p w:rsidR="00F542C6" w:rsidRDefault="00F542C6">
      <w:pPr>
        <w:pStyle w:val="a4"/>
        <w:ind w:firstLine="0"/>
        <w:rPr>
          <w:b/>
          <w:bCs/>
        </w:rPr>
      </w:pPr>
    </w:p>
    <w:p w:rsidR="00F542C6" w:rsidRDefault="00F542C6">
      <w:pPr>
        <w:pStyle w:val="a4"/>
        <w:ind w:firstLine="0"/>
      </w:pPr>
      <w:r>
        <w:t>Дата регистрации:</w:t>
      </w: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  <w:r>
        <w:t>Деканатом__________________   Кафедрой ____________________</w:t>
      </w: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  <w:r>
        <w:t>Дата защиты _____________________</w:t>
      </w: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  <w:r>
        <w:t>Оценка _______________</w:t>
      </w: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  <w:r>
        <w:t>Подпись преподавателей _________________________</w:t>
      </w:r>
    </w:p>
    <w:p w:rsidR="00F542C6" w:rsidRDefault="00F542C6">
      <w:pPr>
        <w:pStyle w:val="a4"/>
        <w:ind w:firstLine="0"/>
      </w:pPr>
      <w:r>
        <w:t xml:space="preserve">                                           </w:t>
      </w:r>
    </w:p>
    <w:p w:rsidR="00F542C6" w:rsidRDefault="00F542C6">
      <w:pPr>
        <w:pStyle w:val="a4"/>
        <w:ind w:firstLine="0"/>
      </w:pPr>
      <w:r>
        <w:t xml:space="preserve">                                           _________________________</w:t>
      </w: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</w:p>
    <w:p w:rsidR="00912B8B" w:rsidRDefault="00912B8B">
      <w:pPr>
        <w:pStyle w:val="a4"/>
        <w:ind w:firstLine="0"/>
      </w:pPr>
    </w:p>
    <w:p w:rsidR="00912B8B" w:rsidRDefault="00912B8B">
      <w:pPr>
        <w:pStyle w:val="a4"/>
        <w:ind w:firstLine="0"/>
      </w:pPr>
    </w:p>
    <w:p w:rsidR="00912B8B" w:rsidRDefault="00912B8B">
      <w:pPr>
        <w:pStyle w:val="a4"/>
        <w:ind w:firstLine="0"/>
      </w:pPr>
    </w:p>
    <w:p w:rsidR="00912B8B" w:rsidRDefault="00912B8B">
      <w:pPr>
        <w:pStyle w:val="a4"/>
        <w:ind w:firstLine="0"/>
      </w:pP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  <w:jc w:val="right"/>
      </w:pPr>
      <w:r>
        <w:lastRenderedPageBreak/>
        <w:t>Приложение 2</w:t>
      </w:r>
    </w:p>
    <w:p w:rsidR="00F542C6" w:rsidRDefault="00F542C6">
      <w:pPr>
        <w:pStyle w:val="a4"/>
        <w:ind w:firstLine="0"/>
        <w:jc w:val="right"/>
      </w:pPr>
    </w:p>
    <w:p w:rsidR="00F542C6" w:rsidRDefault="00F542C6">
      <w:pPr>
        <w:pStyle w:val="a4"/>
        <w:ind w:firstLine="0"/>
        <w:jc w:val="right"/>
      </w:pPr>
      <w:r>
        <w:t>Таблица 1</w:t>
      </w:r>
    </w:p>
    <w:p w:rsidR="00F542C6" w:rsidRDefault="00F542C6">
      <w:pPr>
        <w:pStyle w:val="a4"/>
        <w:ind w:firstLine="0"/>
        <w:jc w:val="right"/>
      </w:pPr>
    </w:p>
    <w:p w:rsidR="00F542C6" w:rsidRDefault="00F542C6">
      <w:pPr>
        <w:pStyle w:val="a4"/>
        <w:ind w:firstLine="0"/>
      </w:pPr>
      <w:r>
        <w:t>Технологические показатели _________________________________________</w:t>
      </w:r>
    </w:p>
    <w:p w:rsidR="00F542C6" w:rsidRDefault="00F542C6">
      <w:pPr>
        <w:pStyle w:val="a4"/>
        <w:ind w:firstLine="0"/>
      </w:pPr>
      <w:r>
        <w:t>с законченным оборотом стада</w:t>
      </w:r>
    </w:p>
    <w:p w:rsidR="00F542C6" w:rsidRDefault="00F542C6">
      <w:pPr>
        <w:pStyle w:val="a4"/>
        <w:ind w:firstLine="0"/>
      </w:pPr>
      <w:r>
        <w:t>__________________________________________________________________</w:t>
      </w:r>
    </w:p>
    <w:p w:rsidR="00F542C6" w:rsidRDefault="00F542C6">
      <w:pPr>
        <w:pStyle w:val="a4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1620"/>
        <w:gridCol w:w="1620"/>
        <w:gridCol w:w="1543"/>
      </w:tblGrid>
      <w:tr w:rsidR="00F542C6">
        <w:trPr>
          <w:cantSplit/>
        </w:trPr>
        <w:tc>
          <w:tcPr>
            <w:tcW w:w="4788" w:type="dxa"/>
            <w:vMerge w:val="restart"/>
          </w:tcPr>
          <w:p w:rsidR="00F542C6" w:rsidRDefault="00F542C6">
            <w:pPr>
              <w:pStyle w:val="a4"/>
              <w:ind w:firstLine="0"/>
              <w:jc w:val="center"/>
            </w:pPr>
            <w:r>
              <w:t>Показатели</w:t>
            </w:r>
          </w:p>
        </w:tc>
        <w:tc>
          <w:tcPr>
            <w:tcW w:w="4783" w:type="dxa"/>
            <w:gridSpan w:val="3"/>
          </w:tcPr>
          <w:p w:rsidR="00F542C6" w:rsidRDefault="00F542C6">
            <w:pPr>
              <w:pStyle w:val="a4"/>
              <w:ind w:firstLine="0"/>
              <w:jc w:val="center"/>
            </w:pPr>
            <w:r>
              <w:t>Производственный срок</w:t>
            </w:r>
          </w:p>
        </w:tc>
      </w:tr>
      <w:tr w:rsidR="00F542C6">
        <w:trPr>
          <w:cantSplit/>
        </w:trPr>
        <w:tc>
          <w:tcPr>
            <w:tcW w:w="4788" w:type="dxa"/>
            <w:vMerge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  <w:jc w:val="center"/>
            </w:pPr>
            <w:r>
              <w:t>ритм</w:t>
            </w: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  <w:jc w:val="center"/>
            </w:pPr>
            <w:r>
              <w:t>месяц</w:t>
            </w:r>
          </w:p>
        </w:tc>
        <w:tc>
          <w:tcPr>
            <w:tcW w:w="1543" w:type="dxa"/>
          </w:tcPr>
          <w:p w:rsidR="00F542C6" w:rsidRDefault="00F542C6">
            <w:pPr>
              <w:pStyle w:val="a4"/>
              <w:ind w:firstLine="0"/>
              <w:jc w:val="center"/>
            </w:pPr>
            <w:r>
              <w:t>год</w:t>
            </w:r>
          </w:p>
        </w:tc>
      </w:tr>
      <w:tr w:rsidR="00F542C6">
        <w:tc>
          <w:tcPr>
            <w:tcW w:w="4788" w:type="dxa"/>
          </w:tcPr>
          <w:p w:rsidR="00F542C6" w:rsidRDefault="00F542C6">
            <w:pPr>
              <w:pStyle w:val="a4"/>
              <w:ind w:firstLine="0"/>
            </w:pPr>
            <w:r>
              <w:t>Осеменить маток</w:t>
            </w: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543" w:type="dxa"/>
          </w:tcPr>
          <w:p w:rsidR="00F542C6" w:rsidRDefault="00F542C6">
            <w:pPr>
              <w:pStyle w:val="a4"/>
              <w:ind w:firstLine="0"/>
            </w:pPr>
          </w:p>
        </w:tc>
      </w:tr>
      <w:tr w:rsidR="00F542C6">
        <w:tc>
          <w:tcPr>
            <w:tcW w:w="4788" w:type="dxa"/>
          </w:tcPr>
          <w:p w:rsidR="00F542C6" w:rsidRDefault="00F542C6">
            <w:pPr>
              <w:pStyle w:val="a4"/>
              <w:ind w:firstLine="0"/>
            </w:pPr>
            <w:r>
              <w:t>Получить опоросов</w:t>
            </w: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543" w:type="dxa"/>
          </w:tcPr>
          <w:p w:rsidR="00F542C6" w:rsidRDefault="00F542C6">
            <w:pPr>
              <w:pStyle w:val="a4"/>
              <w:ind w:firstLine="0"/>
            </w:pPr>
          </w:p>
        </w:tc>
      </w:tr>
      <w:tr w:rsidR="00F542C6">
        <w:tc>
          <w:tcPr>
            <w:tcW w:w="4788" w:type="dxa"/>
          </w:tcPr>
          <w:p w:rsidR="00F542C6" w:rsidRDefault="00F542C6">
            <w:pPr>
              <w:pStyle w:val="a4"/>
              <w:ind w:firstLine="0"/>
            </w:pPr>
            <w:r>
              <w:t>Выбраковать маток</w:t>
            </w: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543" w:type="dxa"/>
          </w:tcPr>
          <w:p w:rsidR="00F542C6" w:rsidRDefault="00F542C6">
            <w:pPr>
              <w:pStyle w:val="a4"/>
              <w:ind w:firstLine="0"/>
            </w:pPr>
          </w:p>
        </w:tc>
      </w:tr>
      <w:tr w:rsidR="00F542C6">
        <w:tc>
          <w:tcPr>
            <w:tcW w:w="4788" w:type="dxa"/>
          </w:tcPr>
          <w:p w:rsidR="00F542C6" w:rsidRDefault="00F542C6">
            <w:pPr>
              <w:pStyle w:val="a4"/>
              <w:ind w:firstLine="0"/>
            </w:pPr>
            <w:r>
              <w:t>Получить поросят</w:t>
            </w: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543" w:type="dxa"/>
          </w:tcPr>
          <w:p w:rsidR="00F542C6" w:rsidRDefault="00F542C6">
            <w:pPr>
              <w:pStyle w:val="a4"/>
              <w:ind w:firstLine="0"/>
            </w:pPr>
          </w:p>
        </w:tc>
      </w:tr>
      <w:tr w:rsidR="00F542C6">
        <w:tc>
          <w:tcPr>
            <w:tcW w:w="4788" w:type="dxa"/>
          </w:tcPr>
          <w:p w:rsidR="00F542C6" w:rsidRDefault="00F542C6">
            <w:pPr>
              <w:pStyle w:val="a4"/>
              <w:ind w:firstLine="0"/>
            </w:pPr>
            <w:r>
              <w:t>Вырастить поросят:</w:t>
            </w:r>
          </w:p>
          <w:p w:rsidR="00F542C6" w:rsidRDefault="00F542C6">
            <w:pPr>
              <w:pStyle w:val="a4"/>
              <w:ind w:firstLine="0"/>
            </w:pPr>
            <w:r>
              <w:t xml:space="preserve">            до          дней</w:t>
            </w:r>
          </w:p>
          <w:p w:rsidR="00F542C6" w:rsidRDefault="00F542C6">
            <w:pPr>
              <w:pStyle w:val="a4"/>
              <w:ind w:firstLine="0"/>
            </w:pPr>
            <w:r>
              <w:t xml:space="preserve">            до          дней</w:t>
            </w: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543" w:type="dxa"/>
          </w:tcPr>
          <w:p w:rsidR="00F542C6" w:rsidRDefault="00F542C6">
            <w:pPr>
              <w:pStyle w:val="a4"/>
              <w:ind w:firstLine="0"/>
            </w:pPr>
          </w:p>
        </w:tc>
      </w:tr>
      <w:tr w:rsidR="00F542C6">
        <w:tc>
          <w:tcPr>
            <w:tcW w:w="4788" w:type="dxa"/>
          </w:tcPr>
          <w:p w:rsidR="00F542C6" w:rsidRDefault="00F542C6">
            <w:pPr>
              <w:pStyle w:val="a4"/>
              <w:ind w:firstLine="0"/>
            </w:pPr>
            <w:r>
              <w:t>Снять с откорма молодняка</w:t>
            </w: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543" w:type="dxa"/>
          </w:tcPr>
          <w:p w:rsidR="00F542C6" w:rsidRDefault="00F542C6">
            <w:pPr>
              <w:pStyle w:val="a4"/>
              <w:ind w:firstLine="0"/>
            </w:pPr>
          </w:p>
        </w:tc>
      </w:tr>
      <w:tr w:rsidR="00F542C6">
        <w:tc>
          <w:tcPr>
            <w:tcW w:w="4788" w:type="dxa"/>
          </w:tcPr>
          <w:p w:rsidR="00F542C6" w:rsidRDefault="00F542C6">
            <w:pPr>
              <w:pStyle w:val="a4"/>
              <w:ind w:firstLine="0"/>
            </w:pPr>
            <w:r>
              <w:t>Снять с откорма взрослых животных</w:t>
            </w: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543" w:type="dxa"/>
          </w:tcPr>
          <w:p w:rsidR="00F542C6" w:rsidRDefault="00F542C6">
            <w:pPr>
              <w:pStyle w:val="a4"/>
              <w:ind w:firstLine="0"/>
            </w:pPr>
          </w:p>
        </w:tc>
      </w:tr>
      <w:tr w:rsidR="00F542C6">
        <w:tc>
          <w:tcPr>
            <w:tcW w:w="4788" w:type="dxa"/>
          </w:tcPr>
          <w:p w:rsidR="00F542C6" w:rsidRDefault="00F542C6">
            <w:pPr>
              <w:pStyle w:val="a4"/>
              <w:ind w:firstLine="0"/>
            </w:pPr>
            <w:r>
              <w:t>Сдать на мясо</w:t>
            </w:r>
          </w:p>
          <w:p w:rsidR="00F542C6" w:rsidRDefault="00F542C6">
            <w:pPr>
              <w:pStyle w:val="a4"/>
              <w:ind w:firstLine="0"/>
            </w:pPr>
            <w:r>
              <w:t xml:space="preserve">            гол</w:t>
            </w:r>
          </w:p>
          <w:p w:rsidR="00F542C6" w:rsidRDefault="00F542C6">
            <w:pPr>
              <w:pStyle w:val="a4"/>
              <w:ind w:firstLine="0"/>
            </w:pPr>
            <w:r>
              <w:t xml:space="preserve">            ц</w:t>
            </w: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620" w:type="dxa"/>
          </w:tcPr>
          <w:p w:rsidR="00F542C6" w:rsidRDefault="00F542C6">
            <w:pPr>
              <w:pStyle w:val="a4"/>
              <w:ind w:firstLine="0"/>
            </w:pPr>
          </w:p>
        </w:tc>
        <w:tc>
          <w:tcPr>
            <w:tcW w:w="1543" w:type="dxa"/>
          </w:tcPr>
          <w:p w:rsidR="00F542C6" w:rsidRDefault="00F542C6">
            <w:pPr>
              <w:pStyle w:val="a4"/>
              <w:ind w:firstLine="0"/>
            </w:pPr>
          </w:p>
        </w:tc>
      </w:tr>
    </w:tbl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  <w:r>
        <w:rPr>
          <w:b/>
          <w:bCs/>
        </w:rPr>
        <w:t xml:space="preserve">     Примечание</w:t>
      </w:r>
      <w:r>
        <w:t xml:space="preserve">. Для того чтобы определить  количество слученных маток за год, нужно число маток технологической группы умножить на количество ритмов в году. Соответственно узнаем этот показатель за месяц, Подобным путем определяем и другие показатели. </w:t>
      </w:r>
    </w:p>
    <w:p w:rsidR="00F542C6" w:rsidRDefault="00F542C6">
      <w:pPr>
        <w:pStyle w:val="a4"/>
        <w:ind w:firstLine="0"/>
      </w:pPr>
    </w:p>
    <w:p w:rsidR="00F542C6" w:rsidRDefault="00F542C6">
      <w:pPr>
        <w:pStyle w:val="a4"/>
        <w:ind w:firstLine="0"/>
      </w:pPr>
      <w:r>
        <w:t>Г</w:t>
      </w:r>
      <w:r w:rsidR="00912B8B">
        <w:t>одовое</w:t>
      </w:r>
      <w:r>
        <w:t xml:space="preserve"> количество ритмов определяем по формуле: </w:t>
      </w:r>
      <w:proofErr w:type="gramStart"/>
      <w:r>
        <w:t>Ц</w:t>
      </w:r>
      <w:proofErr w:type="gramEnd"/>
      <w:r>
        <w:t xml:space="preserve"> =</w:t>
      </w:r>
      <w:r w:rsidR="00BE0CB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365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Р</m:t>
            </m:r>
          </m:den>
        </m:f>
        <m:r>
          <w:rPr>
            <w:rFonts w:ascii="Cambria Math" w:hAnsi="Cambria Math"/>
          </w:rPr>
          <m:t>;</m:t>
        </m:r>
      </m:oMath>
    </w:p>
    <w:p w:rsidR="00F542C6" w:rsidRDefault="00F542C6">
      <w:pPr>
        <w:pStyle w:val="a4"/>
        <w:ind w:firstLine="0"/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где </w:t>
      </w:r>
      <w:proofErr w:type="gramStart"/>
      <w:r>
        <w:rPr>
          <w:sz w:val="28"/>
        </w:rPr>
        <w:t>Ц</w:t>
      </w:r>
      <w:proofErr w:type="gramEnd"/>
      <w:r>
        <w:rPr>
          <w:sz w:val="28"/>
        </w:rPr>
        <w:t xml:space="preserve"> – количество ритмов в год;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365 – число дней в году;</w:t>
      </w: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– продолжительность ритма.</w:t>
      </w:r>
    </w:p>
    <w:p w:rsidR="00F542C6" w:rsidRDefault="00F542C6">
      <w:pPr>
        <w:ind w:firstLine="709"/>
        <w:jc w:val="both"/>
        <w:rPr>
          <w:sz w:val="28"/>
        </w:rPr>
      </w:pPr>
    </w:p>
    <w:p w:rsidR="00F542C6" w:rsidRDefault="00F542C6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F542C6" w:rsidRDefault="00F542C6">
      <w:pPr>
        <w:ind w:left="709"/>
        <w:rPr>
          <w:sz w:val="28"/>
        </w:rPr>
      </w:pPr>
    </w:p>
    <w:p w:rsidR="00F542C6" w:rsidRDefault="00F542C6">
      <w:pPr>
        <w:ind w:left="709"/>
        <w:rPr>
          <w:sz w:val="28"/>
        </w:rPr>
      </w:pPr>
    </w:p>
    <w:p w:rsidR="00F542C6" w:rsidRDefault="00F542C6">
      <w:pPr>
        <w:ind w:left="709"/>
        <w:rPr>
          <w:sz w:val="28"/>
        </w:rPr>
      </w:pPr>
    </w:p>
    <w:p w:rsidR="00F542C6" w:rsidRDefault="00F542C6">
      <w:pPr>
        <w:ind w:left="709"/>
        <w:rPr>
          <w:sz w:val="28"/>
        </w:rPr>
      </w:pPr>
    </w:p>
    <w:p w:rsidR="00F542C6" w:rsidRDefault="00F542C6">
      <w:pPr>
        <w:ind w:left="709"/>
        <w:rPr>
          <w:sz w:val="28"/>
        </w:rPr>
      </w:pPr>
    </w:p>
    <w:p w:rsidR="00F542C6" w:rsidRDefault="00F542C6">
      <w:pPr>
        <w:ind w:left="709"/>
        <w:rPr>
          <w:sz w:val="28"/>
        </w:rPr>
      </w:pPr>
    </w:p>
    <w:p w:rsidR="00F542C6" w:rsidRDefault="00F542C6">
      <w:pPr>
        <w:ind w:left="709"/>
        <w:rPr>
          <w:sz w:val="28"/>
        </w:rPr>
      </w:pPr>
    </w:p>
    <w:p w:rsidR="00F542C6" w:rsidRDefault="00F542C6">
      <w:pPr>
        <w:ind w:left="709"/>
        <w:rPr>
          <w:sz w:val="28"/>
        </w:rPr>
      </w:pPr>
    </w:p>
    <w:p w:rsidR="00F542C6" w:rsidRDefault="00F542C6">
      <w:pPr>
        <w:ind w:left="709"/>
        <w:rPr>
          <w:sz w:val="28"/>
        </w:rPr>
      </w:pPr>
    </w:p>
    <w:p w:rsidR="00F542C6" w:rsidRDefault="00F542C6">
      <w:pPr>
        <w:pStyle w:val="3"/>
      </w:pPr>
      <w:r>
        <w:lastRenderedPageBreak/>
        <w:t>Таблица 2</w:t>
      </w:r>
    </w:p>
    <w:tbl>
      <w:tblPr>
        <w:tblpPr w:leftFromText="180" w:rightFromText="180" w:vertAnchor="page" w:horzAnchor="margin" w:tblpY="2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1260"/>
        <w:gridCol w:w="1260"/>
        <w:gridCol w:w="1317"/>
        <w:gridCol w:w="1641"/>
      </w:tblGrid>
      <w:tr w:rsidR="00F542C6">
        <w:tc>
          <w:tcPr>
            <w:tcW w:w="3888" w:type="dxa"/>
          </w:tcPr>
          <w:p w:rsidR="00F542C6" w:rsidRDefault="00F542C6">
            <w:pPr>
              <w:jc w:val="center"/>
            </w:pPr>
          </w:p>
          <w:p w:rsidR="00F542C6" w:rsidRDefault="00F542C6">
            <w:pPr>
              <w:jc w:val="center"/>
            </w:pPr>
            <w:r>
              <w:t>Полновозрастные группы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</w:pPr>
            <w:proofErr w:type="spellStart"/>
            <w:r>
              <w:t>Продож</w:t>
            </w:r>
            <w:proofErr w:type="spellEnd"/>
            <w:r>
              <w:t xml:space="preserve">. </w:t>
            </w:r>
            <w:proofErr w:type="spellStart"/>
            <w:r>
              <w:t>фазы</w:t>
            </w:r>
            <w:proofErr w:type="gramStart"/>
            <w:r>
              <w:t>,д</w:t>
            </w:r>
            <w:proofErr w:type="gramEnd"/>
            <w:r>
              <w:t>н</w:t>
            </w:r>
            <w:proofErr w:type="spellEnd"/>
          </w:p>
        </w:tc>
        <w:tc>
          <w:tcPr>
            <w:tcW w:w="1260" w:type="dxa"/>
          </w:tcPr>
          <w:p w:rsidR="00F542C6" w:rsidRDefault="00F542C6">
            <w:pPr>
              <w:jc w:val="both"/>
            </w:pPr>
            <w:proofErr w:type="spellStart"/>
            <w:r>
              <w:t>Колич</w:t>
            </w:r>
            <w:proofErr w:type="spellEnd"/>
            <w:r>
              <w:t>.</w:t>
            </w:r>
          </w:p>
          <w:p w:rsidR="00F542C6" w:rsidRDefault="00F542C6">
            <w:pPr>
              <w:jc w:val="both"/>
            </w:pPr>
            <w:r>
              <w:t>групп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</w:pPr>
            <w:r>
              <w:t xml:space="preserve">Кол. жив. в одной </w:t>
            </w:r>
            <w:proofErr w:type="spellStart"/>
            <w:r>
              <w:t>группе</w:t>
            </w:r>
            <w:proofErr w:type="gramStart"/>
            <w:r>
              <w:t>,г</w:t>
            </w:r>
            <w:proofErr w:type="gramEnd"/>
            <w:r>
              <w:t>ол</w:t>
            </w:r>
            <w:proofErr w:type="spellEnd"/>
          </w:p>
        </w:tc>
        <w:tc>
          <w:tcPr>
            <w:tcW w:w="1194" w:type="dxa"/>
          </w:tcPr>
          <w:p w:rsidR="00F542C6" w:rsidRDefault="00F542C6">
            <w:pPr>
              <w:jc w:val="both"/>
            </w:pPr>
            <w:proofErr w:type="spellStart"/>
            <w:r>
              <w:t>Общ</w:t>
            </w:r>
            <w:proofErr w:type="gramStart"/>
            <w:r>
              <w:t>.к</w:t>
            </w:r>
            <w:proofErr w:type="gramEnd"/>
            <w:r>
              <w:t>ол.жив</w:t>
            </w:r>
            <w:proofErr w:type="spellEnd"/>
            <w:r>
              <w:t>.</w:t>
            </w:r>
          </w:p>
          <w:p w:rsidR="00F542C6" w:rsidRDefault="00F542C6">
            <w:pPr>
              <w:jc w:val="both"/>
            </w:pPr>
            <w:r>
              <w:t>голов</w:t>
            </w:r>
          </w:p>
        </w:tc>
      </w:tr>
      <w:tr w:rsidR="00F542C6">
        <w:tc>
          <w:tcPr>
            <w:tcW w:w="38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Хряки взрослые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BE0CB3">
            <w:pPr>
              <w:jc w:val="both"/>
              <w:rPr>
                <w:sz w:val="28"/>
              </w:rPr>
            </w:pPr>
            <w:r>
              <w:rPr>
                <w:sz w:val="28"/>
              </w:rPr>
              <w:t>Хряки ре</w:t>
            </w:r>
            <w:r w:rsidR="00F542C6">
              <w:rPr>
                <w:sz w:val="28"/>
              </w:rPr>
              <w:t>монтные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pStyle w:val="5"/>
              <w:framePr w:hSpace="0" w:wrap="auto" w:vAnchor="margin" w:hAnchor="text" w:yAlign="inline"/>
            </w:pPr>
            <w:r>
              <w:t>Всего хряков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Ремонтные свинки на выращивания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Ремонтные свинки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</w:t>
            </w:r>
            <w:proofErr w:type="spellEnd"/>
            <w:r>
              <w:rPr>
                <w:sz w:val="28"/>
              </w:rPr>
              <w:t>. к случке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Матки холостые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Матки условно – супоросные (с 1-го по 35-й день)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Матки супоросные (с 36-го по 114-й день)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Матки подсосные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pStyle w:val="5"/>
              <w:framePr w:hSpace="0" w:wrap="auto" w:vAnchor="margin" w:hAnchor="text" w:yAlign="inline"/>
            </w:pPr>
            <w:r>
              <w:t>Всего маток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Поросята-сосуны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Молодняк на </w:t>
            </w:r>
            <w:proofErr w:type="spellStart"/>
            <w:r>
              <w:rPr>
                <w:sz w:val="28"/>
              </w:rPr>
              <w:t>доращивании</w:t>
            </w:r>
            <w:proofErr w:type="spellEnd"/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Молодняк на откорме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Взрослые свиньи на откорме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3888" w:type="dxa"/>
          </w:tcPr>
          <w:p w:rsidR="00F542C6" w:rsidRDefault="00F542C6">
            <w:pPr>
              <w:pStyle w:val="5"/>
              <w:framePr w:hSpace="0" w:wrap="auto" w:vAnchor="margin" w:hAnchor="text" w:yAlign="inline"/>
            </w:pPr>
            <w:r>
              <w:t>Итого</w:t>
            </w:r>
          </w:p>
          <w:p w:rsidR="00F542C6" w:rsidRDefault="00F542C6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94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</w:tbl>
    <w:p w:rsidR="00F542C6" w:rsidRDefault="00F542C6">
      <w:pPr>
        <w:pStyle w:val="4"/>
        <w:ind w:left="0"/>
        <w:jc w:val="center"/>
      </w:pPr>
    </w:p>
    <w:p w:rsidR="00F542C6" w:rsidRDefault="00F542C6">
      <w:pPr>
        <w:pStyle w:val="4"/>
        <w:ind w:left="0"/>
        <w:jc w:val="center"/>
      </w:pPr>
      <w:r>
        <w:t>Одновременное поголовье по группам животных на комплексе</w:t>
      </w:r>
    </w:p>
    <w:p w:rsidR="00F542C6" w:rsidRDefault="00F542C6">
      <w:pPr>
        <w:ind w:left="709"/>
        <w:jc w:val="center"/>
        <w:rPr>
          <w:sz w:val="28"/>
        </w:rPr>
      </w:pPr>
      <w:r>
        <w:rPr>
          <w:sz w:val="28"/>
        </w:rPr>
        <w:t>(ритм ___________ дней)</w:t>
      </w: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pStyle w:val="3"/>
      </w:pPr>
      <w:r>
        <w:lastRenderedPageBreak/>
        <w:t>Таблица 3</w:t>
      </w:r>
    </w:p>
    <w:p w:rsidR="00F542C6" w:rsidRDefault="00F542C6">
      <w:pPr>
        <w:ind w:left="709"/>
        <w:jc w:val="both"/>
        <w:rPr>
          <w:sz w:val="28"/>
        </w:rPr>
      </w:pPr>
    </w:p>
    <w:p w:rsidR="00F542C6" w:rsidRDefault="00F542C6">
      <w:pPr>
        <w:pStyle w:val="4"/>
        <w:jc w:val="center"/>
      </w:pPr>
      <w:r>
        <w:t xml:space="preserve">Расчет потребности поголовья в </w:t>
      </w:r>
      <w:proofErr w:type="spellStart"/>
      <w:r>
        <w:t>станко</w:t>
      </w:r>
      <w:proofErr w:type="spellEnd"/>
      <w:r>
        <w:t xml:space="preserve"> – местах</w:t>
      </w:r>
    </w:p>
    <w:p w:rsidR="00F542C6" w:rsidRDefault="00F542C6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5"/>
        <w:gridCol w:w="2296"/>
        <w:gridCol w:w="1005"/>
        <w:gridCol w:w="1169"/>
        <w:gridCol w:w="1260"/>
        <w:gridCol w:w="1116"/>
      </w:tblGrid>
      <w:tr w:rsidR="00F542C6">
        <w:tc>
          <w:tcPr>
            <w:tcW w:w="2988" w:type="dxa"/>
          </w:tcPr>
          <w:p w:rsidR="00F542C6" w:rsidRDefault="00F542C6">
            <w:pPr>
              <w:jc w:val="center"/>
            </w:pPr>
          </w:p>
          <w:p w:rsidR="00F542C6" w:rsidRDefault="00F542C6">
            <w:pPr>
              <w:jc w:val="center"/>
            </w:pPr>
            <w:r>
              <w:t>Группы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</w:pPr>
            <w:r>
              <w:t>Продол</w:t>
            </w:r>
            <w:r w:rsidR="00BE0CB3">
              <w:t>ж</w:t>
            </w:r>
            <w:r>
              <w:t>ительность</w:t>
            </w:r>
          </w:p>
          <w:p w:rsidR="00F542C6" w:rsidRDefault="00F542C6">
            <w:pPr>
              <w:jc w:val="both"/>
            </w:pPr>
            <w:r>
              <w:t>занятости  станка</w:t>
            </w:r>
          </w:p>
          <w:p w:rsidR="00F542C6" w:rsidRDefault="00F542C6">
            <w:pPr>
              <w:jc w:val="both"/>
            </w:pPr>
            <w:r>
              <w:t>с сан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азрывом,</w:t>
            </w:r>
          </w:p>
          <w:p w:rsidR="00F542C6" w:rsidRDefault="00F542C6">
            <w:pPr>
              <w:jc w:val="center"/>
            </w:pPr>
            <w:r>
              <w:t>(дней)</w:t>
            </w:r>
          </w:p>
        </w:tc>
        <w:tc>
          <w:tcPr>
            <w:tcW w:w="1080" w:type="dxa"/>
          </w:tcPr>
          <w:p w:rsidR="00F542C6" w:rsidRDefault="00F542C6">
            <w:pPr>
              <w:jc w:val="both"/>
            </w:pPr>
            <w:r>
              <w:t xml:space="preserve">Число </w:t>
            </w:r>
          </w:p>
          <w:p w:rsidR="00F542C6" w:rsidRDefault="00F542C6">
            <w:pPr>
              <w:jc w:val="both"/>
            </w:pPr>
            <w:r>
              <w:t>групп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</w:pPr>
            <w:r>
              <w:t>Кол-во</w:t>
            </w:r>
          </w:p>
          <w:p w:rsidR="00F542C6" w:rsidRDefault="00F542C6">
            <w:pPr>
              <w:jc w:val="both"/>
            </w:pPr>
            <w:r>
              <w:t>жив-х в</w:t>
            </w:r>
          </w:p>
          <w:p w:rsidR="00F542C6" w:rsidRDefault="00F542C6">
            <w:pPr>
              <w:jc w:val="both"/>
            </w:pPr>
            <w:r>
              <w:t>группе,</w:t>
            </w:r>
          </w:p>
          <w:p w:rsidR="00F542C6" w:rsidRDefault="00F542C6">
            <w:pPr>
              <w:jc w:val="center"/>
            </w:pPr>
            <w:r>
              <w:t>голов</w:t>
            </w:r>
          </w:p>
        </w:tc>
        <w:tc>
          <w:tcPr>
            <w:tcW w:w="1260" w:type="dxa"/>
          </w:tcPr>
          <w:p w:rsidR="00F542C6" w:rsidRDefault="00F542C6">
            <w:pPr>
              <w:jc w:val="both"/>
            </w:pPr>
            <w:r>
              <w:t>Требуется</w:t>
            </w:r>
          </w:p>
          <w:p w:rsidR="00F542C6" w:rsidRDefault="00F542C6">
            <w:pPr>
              <w:jc w:val="both"/>
            </w:pPr>
            <w:proofErr w:type="spellStart"/>
            <w:r>
              <w:t>ста</w:t>
            </w:r>
            <w:r w:rsidR="00BE0CB3">
              <w:t>н</w:t>
            </w:r>
            <w:r>
              <w:t>ко</w:t>
            </w:r>
            <w:proofErr w:type="spellEnd"/>
            <w:r>
              <w:t xml:space="preserve"> –</w:t>
            </w:r>
          </w:p>
          <w:p w:rsidR="00F542C6" w:rsidRDefault="00F542C6">
            <w:pPr>
              <w:jc w:val="both"/>
            </w:pPr>
            <w:r>
              <w:t>мест</w:t>
            </w:r>
          </w:p>
        </w:tc>
        <w:tc>
          <w:tcPr>
            <w:tcW w:w="1183" w:type="dxa"/>
          </w:tcPr>
          <w:p w:rsidR="00F542C6" w:rsidRDefault="00F542C6">
            <w:pPr>
              <w:jc w:val="both"/>
            </w:pPr>
            <w:r>
              <w:t>Оборот станка в год</w:t>
            </w:r>
            <w:r>
              <w:sym w:font="Symbol" w:char="F02A"/>
            </w:r>
          </w:p>
        </w:tc>
      </w:tr>
      <w:tr w:rsidR="00F542C6">
        <w:tc>
          <w:tcPr>
            <w:tcW w:w="2988" w:type="dxa"/>
          </w:tcPr>
          <w:p w:rsidR="00F542C6" w:rsidRDefault="00F542C6">
            <w:pPr>
              <w:pStyle w:val="6"/>
            </w:pPr>
            <w:r>
              <w:t>Хряки взрослые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9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Хряки ремонтные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9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Ремонтные свинки </w:t>
            </w:r>
          </w:p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 выращивании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9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Ремонтные свинки</w:t>
            </w:r>
          </w:p>
          <w:p w:rsidR="00F542C6" w:rsidRDefault="00F542C6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подготовленные</w:t>
            </w:r>
            <w:proofErr w:type="gramEnd"/>
            <w:r>
              <w:rPr>
                <w:sz w:val="28"/>
              </w:rPr>
              <w:t xml:space="preserve"> к случке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9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Матки холостые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9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Матки условно-супоросные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9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Супоросные матки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9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Матки подсосные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9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Поросята </w:t>
            </w:r>
            <w:proofErr w:type="spellStart"/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>___до</w:t>
            </w:r>
            <w:proofErr w:type="spellEnd"/>
          </w:p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дней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9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Поросята </w:t>
            </w:r>
            <w:proofErr w:type="spellStart"/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>___до</w:t>
            </w:r>
            <w:proofErr w:type="spellEnd"/>
          </w:p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дней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9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Молодняк на </w:t>
            </w:r>
            <w:proofErr w:type="spellStart"/>
            <w:r>
              <w:rPr>
                <w:sz w:val="28"/>
              </w:rPr>
              <w:t>доращивании</w:t>
            </w:r>
            <w:proofErr w:type="spellEnd"/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9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Молодняк на откорме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98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Взрослые свиньи на откорме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18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</w:tbl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  <w:r>
        <w:rPr>
          <w:sz w:val="28"/>
        </w:rPr>
        <w:sym w:font="Symbol" w:char="F02A"/>
      </w:r>
      <w:r>
        <w:rPr>
          <w:sz w:val="28"/>
        </w:rPr>
        <w:t xml:space="preserve"> Оборот станка в год вычисляется делением числа дней в году на продолжительность эксплуатации станка с учетом </w:t>
      </w:r>
      <w:proofErr w:type="spellStart"/>
      <w:r>
        <w:rPr>
          <w:sz w:val="28"/>
        </w:rPr>
        <w:t>санразрыва</w:t>
      </w:r>
      <w:proofErr w:type="spellEnd"/>
      <w:r>
        <w:rPr>
          <w:sz w:val="28"/>
        </w:rPr>
        <w:t>.</w:t>
      </w: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pStyle w:val="7"/>
      </w:pPr>
    </w:p>
    <w:p w:rsidR="00F542C6" w:rsidRDefault="00F542C6"/>
    <w:p w:rsidR="00F542C6" w:rsidRDefault="00F542C6">
      <w:pPr>
        <w:pStyle w:val="7"/>
      </w:pPr>
      <w:r>
        <w:lastRenderedPageBreak/>
        <w:t>Таблица 4</w:t>
      </w:r>
    </w:p>
    <w:p w:rsidR="00F542C6" w:rsidRDefault="00F542C6">
      <w:pPr>
        <w:pStyle w:val="8"/>
      </w:pPr>
      <w:r>
        <w:t>Расчет п</w:t>
      </w:r>
      <w:r w:rsidR="00BE0CB3">
        <w:t>отребности производственных площ</w:t>
      </w:r>
      <w:r>
        <w:t>адей</w:t>
      </w:r>
    </w:p>
    <w:p w:rsidR="00F542C6" w:rsidRDefault="00F542C6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1800"/>
        <w:gridCol w:w="1800"/>
        <w:gridCol w:w="1723"/>
      </w:tblGrid>
      <w:tr w:rsidR="00F542C6">
        <w:tc>
          <w:tcPr>
            <w:tcW w:w="4248" w:type="dxa"/>
          </w:tcPr>
          <w:p w:rsidR="00F542C6" w:rsidRDefault="00F542C6">
            <w:pPr>
              <w:jc w:val="center"/>
            </w:pPr>
          </w:p>
          <w:p w:rsidR="00F542C6" w:rsidRDefault="00F542C6">
            <w:pPr>
              <w:jc w:val="center"/>
            </w:pPr>
            <w:r>
              <w:t>Группы животных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</w:pPr>
            <w:r>
              <w:t>Норма площади на 1 гол, (м</w:t>
            </w:r>
            <w:proofErr w:type="gramStart"/>
            <w:r w:rsidR="00BE0CB3">
              <w:rPr>
                <w:vertAlign w:val="superscript"/>
              </w:rPr>
              <w:t>2</w:t>
            </w:r>
            <w:proofErr w:type="gramEnd"/>
            <w:r w:rsidR="00BE0CB3">
              <w:t>)</w:t>
            </w:r>
            <w:r>
              <w:t xml:space="preserve"> 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</w:pPr>
            <w:r>
              <w:t>Требуется полезной</w:t>
            </w:r>
          </w:p>
          <w:p w:rsidR="00F542C6" w:rsidRPr="00BE0CB3" w:rsidRDefault="00F542C6">
            <w:pPr>
              <w:jc w:val="both"/>
            </w:pPr>
            <w:r>
              <w:t>площади (м</w:t>
            </w:r>
            <w:proofErr w:type="gramStart"/>
            <w:r w:rsidR="00BE0CB3">
              <w:rPr>
                <w:vertAlign w:val="superscript"/>
              </w:rPr>
              <w:t>2</w:t>
            </w:r>
            <w:proofErr w:type="gramEnd"/>
            <w:r w:rsidR="00BE0CB3">
              <w:t>)</w:t>
            </w:r>
          </w:p>
        </w:tc>
        <w:tc>
          <w:tcPr>
            <w:tcW w:w="1723" w:type="dxa"/>
          </w:tcPr>
          <w:p w:rsidR="00F542C6" w:rsidRDefault="00F542C6">
            <w:pPr>
              <w:jc w:val="both"/>
            </w:pPr>
            <w:r>
              <w:t xml:space="preserve">Требуется </w:t>
            </w:r>
            <w:proofErr w:type="spellStart"/>
            <w:r>
              <w:t>станко</w:t>
            </w:r>
            <w:proofErr w:type="spellEnd"/>
            <w:r>
              <w:t>-мест</w:t>
            </w:r>
          </w:p>
        </w:tc>
      </w:tr>
      <w:tr w:rsidR="00F542C6">
        <w:tc>
          <w:tcPr>
            <w:tcW w:w="424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Хряки взрослые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72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424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Хряки ремонтные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72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424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Свинки ремонтные на выращивании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72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424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Свинки ремонтные, </w:t>
            </w:r>
            <w:proofErr w:type="gramStart"/>
            <w:r>
              <w:rPr>
                <w:sz w:val="28"/>
              </w:rPr>
              <w:t>подгот</w:t>
            </w:r>
            <w:r w:rsidR="00BE0CB3">
              <w:rPr>
                <w:sz w:val="28"/>
              </w:rPr>
              <w:t>о</w:t>
            </w:r>
            <w:r>
              <w:rPr>
                <w:sz w:val="28"/>
              </w:rPr>
              <w:t>влен-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  <w:r>
              <w:rPr>
                <w:sz w:val="28"/>
              </w:rPr>
              <w:t xml:space="preserve"> к случке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72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424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Матки холостые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72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424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Матки условно-супоросные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72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424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Супоросные свиноматки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72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424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Матки подсосные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72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424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Поросята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 xml:space="preserve"> ___</w:t>
            </w:r>
            <w:proofErr w:type="spellStart"/>
            <w:r>
              <w:rPr>
                <w:sz w:val="28"/>
              </w:rPr>
              <w:t>до______дней</w:t>
            </w:r>
            <w:proofErr w:type="spellEnd"/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72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424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Молодняк на </w:t>
            </w:r>
            <w:proofErr w:type="spellStart"/>
            <w:r>
              <w:rPr>
                <w:sz w:val="28"/>
              </w:rPr>
              <w:t>доращивании</w:t>
            </w:r>
            <w:proofErr w:type="spellEnd"/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72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424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Молодняк на откорме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72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424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Взрослые животные на откорме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723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</w:tbl>
    <w:p w:rsidR="00F542C6" w:rsidRDefault="00F542C6">
      <w:pPr>
        <w:pStyle w:val="7"/>
      </w:pPr>
      <w:r>
        <w:t>Таблица 5</w:t>
      </w:r>
    </w:p>
    <w:p w:rsidR="00F542C6" w:rsidRDefault="00F542C6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6"/>
        <w:gridCol w:w="1745"/>
        <w:gridCol w:w="725"/>
        <w:gridCol w:w="876"/>
        <w:gridCol w:w="803"/>
        <w:gridCol w:w="707"/>
        <w:gridCol w:w="799"/>
      </w:tblGrid>
      <w:tr w:rsidR="00F542C6">
        <w:tc>
          <w:tcPr>
            <w:tcW w:w="4068" w:type="dxa"/>
          </w:tcPr>
          <w:p w:rsidR="00F542C6" w:rsidRDefault="00F542C6">
            <w:pPr>
              <w:jc w:val="both"/>
            </w:pPr>
          </w:p>
          <w:p w:rsidR="00F542C6" w:rsidRDefault="00F542C6">
            <w:pPr>
              <w:jc w:val="center"/>
            </w:pPr>
            <w:r>
              <w:t>Полновозрастные группы животных</w:t>
            </w:r>
          </w:p>
        </w:tc>
        <w:tc>
          <w:tcPr>
            <w:tcW w:w="1800" w:type="dxa"/>
          </w:tcPr>
          <w:p w:rsidR="00F542C6" w:rsidRDefault="00F542C6">
            <w:pPr>
              <w:jc w:val="center"/>
            </w:pPr>
          </w:p>
          <w:p w:rsidR="00F542C6" w:rsidRDefault="00F542C6">
            <w:pPr>
              <w:jc w:val="center"/>
            </w:pPr>
            <w:r>
              <w:t>Возраст</w:t>
            </w:r>
          </w:p>
        </w:tc>
        <w:tc>
          <w:tcPr>
            <w:tcW w:w="720" w:type="dxa"/>
          </w:tcPr>
          <w:p w:rsidR="00F542C6" w:rsidRDefault="00F542C6">
            <w:pPr>
              <w:jc w:val="both"/>
            </w:pPr>
            <w:proofErr w:type="spellStart"/>
            <w:r>
              <w:t>К.</w:t>
            </w:r>
            <w:proofErr w:type="gramStart"/>
            <w:r>
              <w:t>ед</w:t>
            </w:r>
            <w:proofErr w:type="spellEnd"/>
            <w:proofErr w:type="gramEnd"/>
            <w:r>
              <w:t>,</w:t>
            </w:r>
          </w:p>
          <w:p w:rsidR="00F542C6" w:rsidRDefault="00F542C6">
            <w:pPr>
              <w:jc w:val="both"/>
            </w:pPr>
            <w:r>
              <w:t>кг</w:t>
            </w:r>
          </w:p>
        </w:tc>
        <w:tc>
          <w:tcPr>
            <w:tcW w:w="720" w:type="dxa"/>
          </w:tcPr>
          <w:p w:rsidR="00F542C6" w:rsidRDefault="00F542C6">
            <w:pPr>
              <w:jc w:val="both"/>
            </w:pPr>
            <w:proofErr w:type="gramStart"/>
            <w:r>
              <w:t>Прев</w:t>
            </w:r>
            <w:proofErr w:type="gramEnd"/>
            <w:r>
              <w:t>.</w:t>
            </w:r>
          </w:p>
          <w:p w:rsidR="00F542C6" w:rsidRDefault="00F542C6">
            <w:pPr>
              <w:jc w:val="both"/>
            </w:pPr>
            <w:proofErr w:type="spellStart"/>
            <w:r>
              <w:t>проте</w:t>
            </w:r>
            <w:proofErr w:type="spellEnd"/>
            <w:r>
              <w:t>-</w:t>
            </w:r>
          </w:p>
          <w:p w:rsidR="00F542C6" w:rsidRDefault="00F542C6">
            <w:pPr>
              <w:jc w:val="both"/>
            </w:pPr>
            <w:r>
              <w:t xml:space="preserve">на, </w:t>
            </w:r>
            <w:proofErr w:type="gramStart"/>
            <w:r>
              <w:t>г</w:t>
            </w:r>
            <w:proofErr w:type="gramEnd"/>
          </w:p>
        </w:tc>
        <w:tc>
          <w:tcPr>
            <w:tcW w:w="720" w:type="dxa"/>
          </w:tcPr>
          <w:p w:rsidR="00F542C6" w:rsidRDefault="00F542C6">
            <w:pPr>
              <w:jc w:val="both"/>
            </w:pPr>
            <w:proofErr w:type="spellStart"/>
            <w:r>
              <w:t>Каро</w:t>
            </w:r>
            <w:proofErr w:type="spellEnd"/>
            <w:r>
              <w:t>-</w:t>
            </w:r>
          </w:p>
          <w:p w:rsidR="00F542C6" w:rsidRDefault="00F542C6">
            <w:pPr>
              <w:jc w:val="both"/>
            </w:pPr>
            <w:r>
              <w:t>тин,</w:t>
            </w:r>
          </w:p>
          <w:p w:rsidR="00F542C6" w:rsidRDefault="00F542C6">
            <w:pPr>
              <w:jc w:val="center"/>
            </w:pPr>
            <w:r>
              <w:t>г</w:t>
            </w:r>
          </w:p>
        </w:tc>
        <w:tc>
          <w:tcPr>
            <w:tcW w:w="720" w:type="dxa"/>
          </w:tcPr>
          <w:p w:rsidR="00F542C6" w:rsidRDefault="00F542C6">
            <w:pPr>
              <w:jc w:val="both"/>
            </w:pPr>
          </w:p>
          <w:p w:rsidR="00F542C6" w:rsidRDefault="00F542C6">
            <w:pPr>
              <w:jc w:val="both"/>
            </w:pPr>
            <w:proofErr w:type="spellStart"/>
            <w:r>
              <w:t>Са</w:t>
            </w:r>
            <w:proofErr w:type="spellEnd"/>
            <w:r>
              <w:t>,</w:t>
            </w:r>
          </w:p>
          <w:p w:rsidR="00F542C6" w:rsidRDefault="00F542C6">
            <w:pPr>
              <w:jc w:val="center"/>
            </w:pPr>
            <w:r>
              <w:t>г</w:t>
            </w:r>
          </w:p>
        </w:tc>
        <w:tc>
          <w:tcPr>
            <w:tcW w:w="823" w:type="dxa"/>
          </w:tcPr>
          <w:p w:rsidR="00F542C6" w:rsidRDefault="00F542C6">
            <w:r>
              <w:t xml:space="preserve"> </w:t>
            </w:r>
          </w:p>
          <w:p w:rsidR="00F542C6" w:rsidRDefault="00F542C6">
            <w:r>
              <w:t xml:space="preserve">  </w:t>
            </w:r>
            <w:proofErr w:type="gramStart"/>
            <w:r>
              <w:t>Р</w:t>
            </w:r>
            <w:proofErr w:type="gramEnd"/>
            <w:r>
              <w:t>,</w:t>
            </w:r>
          </w:p>
          <w:p w:rsidR="00F542C6" w:rsidRDefault="00F542C6">
            <w:pPr>
              <w:jc w:val="center"/>
            </w:pPr>
            <w:r>
              <w:t>г</w:t>
            </w:r>
          </w:p>
          <w:p w:rsidR="00F542C6" w:rsidRDefault="00F542C6">
            <w:pPr>
              <w:jc w:val="center"/>
            </w:pP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Хряки взрослые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старше 2-х</w:t>
            </w:r>
          </w:p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5,6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675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Хряки ремонтные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2-х лет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Свинки ремонтные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10 мес.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Холостые матки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2-х лет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445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ст. 2-х лет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Условно-супоросные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2-х лет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ст. 2-х лет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425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Супоросные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2-х лет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445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ст. 2-х лет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Подсосные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2-х лет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6,8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ст. 2-х лет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735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Поросята, дней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0 -26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26 -90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90 - 131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F542C6">
        <w:tc>
          <w:tcPr>
            <w:tcW w:w="406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Взрослые на откорме</w:t>
            </w:r>
          </w:p>
        </w:tc>
        <w:tc>
          <w:tcPr>
            <w:tcW w:w="180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6,2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20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23" w:type="dxa"/>
          </w:tcPr>
          <w:p w:rsidR="00F542C6" w:rsidRDefault="00F542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</w:tbl>
    <w:p w:rsidR="00F542C6" w:rsidRDefault="00F542C6">
      <w:pPr>
        <w:jc w:val="both"/>
        <w:rPr>
          <w:sz w:val="28"/>
        </w:rPr>
      </w:pPr>
      <w:r>
        <w:rPr>
          <w:sz w:val="28"/>
        </w:rPr>
        <w:t>Примечание. Потребность</w:t>
      </w:r>
      <w:r w:rsidR="00B54BC0">
        <w:rPr>
          <w:sz w:val="28"/>
        </w:rPr>
        <w:t xml:space="preserve"> комплекса в кормах слагается из суточно</w:t>
      </w:r>
      <w:r>
        <w:rPr>
          <w:sz w:val="28"/>
        </w:rPr>
        <w:t>й потребности свиней различных половозрастных групп в питательных веществах.</w:t>
      </w:r>
    </w:p>
    <w:p w:rsidR="00F542C6" w:rsidRDefault="00F542C6">
      <w:pPr>
        <w:pStyle w:val="7"/>
      </w:pPr>
      <w:r>
        <w:lastRenderedPageBreak/>
        <w:t>Таблица 6</w:t>
      </w:r>
    </w:p>
    <w:p w:rsidR="00F542C6" w:rsidRDefault="00F542C6">
      <w:pPr>
        <w:jc w:val="right"/>
        <w:rPr>
          <w:sz w:val="28"/>
        </w:rPr>
      </w:pPr>
    </w:p>
    <w:p w:rsidR="00F542C6" w:rsidRDefault="00F542C6">
      <w:pPr>
        <w:pStyle w:val="8"/>
      </w:pPr>
      <w:r>
        <w:t>Потребность комплекса в кормах</w:t>
      </w:r>
    </w:p>
    <w:p w:rsidR="00F542C6" w:rsidRDefault="00F542C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3"/>
        <w:gridCol w:w="555"/>
        <w:gridCol w:w="623"/>
        <w:gridCol w:w="555"/>
        <w:gridCol w:w="563"/>
        <w:gridCol w:w="555"/>
        <w:gridCol w:w="563"/>
        <w:gridCol w:w="609"/>
        <w:gridCol w:w="617"/>
        <w:gridCol w:w="616"/>
        <w:gridCol w:w="651"/>
        <w:gridCol w:w="785"/>
        <w:gridCol w:w="876"/>
      </w:tblGrid>
      <w:tr w:rsidR="00F542C6">
        <w:trPr>
          <w:cantSplit/>
        </w:trPr>
        <w:tc>
          <w:tcPr>
            <w:tcW w:w="2628" w:type="dxa"/>
            <w:vMerge w:val="restart"/>
          </w:tcPr>
          <w:p w:rsidR="00F542C6" w:rsidRDefault="00F542C6">
            <w:pPr>
              <w:jc w:val="center"/>
            </w:pPr>
          </w:p>
          <w:p w:rsidR="00F542C6" w:rsidRDefault="00F542C6">
            <w:pPr>
              <w:jc w:val="center"/>
            </w:pPr>
            <w:r>
              <w:t>Группы свиней</w:t>
            </w:r>
          </w:p>
        </w:tc>
        <w:tc>
          <w:tcPr>
            <w:tcW w:w="5469" w:type="dxa"/>
            <w:gridSpan w:val="10"/>
          </w:tcPr>
          <w:p w:rsidR="00F542C6" w:rsidRDefault="00F542C6">
            <w:pPr>
              <w:jc w:val="center"/>
            </w:pPr>
            <w:r>
              <w:t>Виды кормов</w:t>
            </w:r>
          </w:p>
        </w:tc>
        <w:tc>
          <w:tcPr>
            <w:tcW w:w="1474" w:type="dxa"/>
            <w:gridSpan w:val="2"/>
            <w:vMerge w:val="restart"/>
          </w:tcPr>
          <w:p w:rsidR="00F542C6" w:rsidRDefault="00F542C6">
            <w:pPr>
              <w:pStyle w:val="a5"/>
            </w:pPr>
            <w:r>
              <w:t xml:space="preserve">Годовая </w:t>
            </w:r>
            <w:proofErr w:type="spellStart"/>
            <w:proofErr w:type="gramStart"/>
            <w:r>
              <w:t>по-требность</w:t>
            </w:r>
            <w:proofErr w:type="spellEnd"/>
            <w:proofErr w:type="gramEnd"/>
            <w:r>
              <w:t>,</w:t>
            </w:r>
          </w:p>
          <w:p w:rsidR="00F542C6" w:rsidRDefault="00F542C6">
            <w:pPr>
              <w:jc w:val="center"/>
            </w:pPr>
            <w:r>
              <w:t>ц</w:t>
            </w:r>
          </w:p>
        </w:tc>
      </w:tr>
      <w:tr w:rsidR="00F542C6">
        <w:trPr>
          <w:cantSplit/>
        </w:trPr>
        <w:tc>
          <w:tcPr>
            <w:tcW w:w="2628" w:type="dxa"/>
            <w:vMerge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 w:rsidR="00F542C6" w:rsidRDefault="00F542C6">
            <w:pPr>
              <w:jc w:val="both"/>
            </w:pPr>
            <w:proofErr w:type="spellStart"/>
            <w:proofErr w:type="gramStart"/>
            <w:r>
              <w:t>концен</w:t>
            </w:r>
            <w:proofErr w:type="spellEnd"/>
            <w:r>
              <w:t>-траты</w:t>
            </w:r>
            <w:proofErr w:type="gramEnd"/>
          </w:p>
        </w:tc>
        <w:tc>
          <w:tcPr>
            <w:tcW w:w="1080" w:type="dxa"/>
            <w:gridSpan w:val="2"/>
          </w:tcPr>
          <w:p w:rsidR="00F542C6" w:rsidRDefault="00F542C6">
            <w:pPr>
              <w:jc w:val="both"/>
            </w:pPr>
            <w:r>
              <w:t>сочные</w:t>
            </w:r>
          </w:p>
          <w:p w:rsidR="00F542C6" w:rsidRDefault="00F542C6">
            <w:pPr>
              <w:jc w:val="both"/>
            </w:pPr>
            <w:r>
              <w:t>корма</w:t>
            </w:r>
          </w:p>
        </w:tc>
        <w:tc>
          <w:tcPr>
            <w:tcW w:w="1080" w:type="dxa"/>
            <w:gridSpan w:val="2"/>
          </w:tcPr>
          <w:p w:rsidR="00F542C6" w:rsidRDefault="00F542C6">
            <w:pPr>
              <w:jc w:val="both"/>
            </w:pPr>
            <w:r>
              <w:t>травяная</w:t>
            </w:r>
          </w:p>
          <w:p w:rsidR="00F542C6" w:rsidRDefault="00F542C6">
            <w:pPr>
              <w:jc w:val="center"/>
            </w:pPr>
            <w:r>
              <w:t>мука</w:t>
            </w:r>
          </w:p>
        </w:tc>
        <w:tc>
          <w:tcPr>
            <w:tcW w:w="1080" w:type="dxa"/>
            <w:gridSpan w:val="2"/>
          </w:tcPr>
          <w:p w:rsidR="00F542C6" w:rsidRDefault="00F542C6">
            <w:pPr>
              <w:pStyle w:val="a5"/>
            </w:pPr>
            <w:proofErr w:type="spellStart"/>
            <w:r>
              <w:t>животн</w:t>
            </w:r>
            <w:proofErr w:type="spellEnd"/>
            <w:r>
              <w:t>.</w:t>
            </w:r>
          </w:p>
          <w:p w:rsidR="00F542C6" w:rsidRDefault="00F542C6">
            <w:pPr>
              <w:jc w:val="both"/>
            </w:pPr>
            <w:proofErr w:type="spellStart"/>
            <w:r>
              <w:t>происхож</w:t>
            </w:r>
            <w:proofErr w:type="spellEnd"/>
          </w:p>
        </w:tc>
        <w:tc>
          <w:tcPr>
            <w:tcW w:w="1149" w:type="dxa"/>
            <w:gridSpan w:val="2"/>
          </w:tcPr>
          <w:p w:rsidR="00F542C6" w:rsidRDefault="00F542C6">
            <w:pPr>
              <w:jc w:val="both"/>
            </w:pPr>
            <w:proofErr w:type="spellStart"/>
            <w:r>
              <w:t>минераль</w:t>
            </w:r>
            <w:proofErr w:type="spellEnd"/>
            <w:r>
              <w:t>-</w:t>
            </w:r>
          </w:p>
          <w:p w:rsidR="00F542C6" w:rsidRDefault="00F542C6">
            <w:pPr>
              <w:jc w:val="both"/>
            </w:pPr>
            <w:proofErr w:type="spellStart"/>
            <w:r>
              <w:t>ные</w:t>
            </w:r>
            <w:proofErr w:type="spellEnd"/>
          </w:p>
        </w:tc>
        <w:tc>
          <w:tcPr>
            <w:tcW w:w="1474" w:type="dxa"/>
            <w:gridSpan w:val="2"/>
            <w:vMerge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rPr>
          <w:cantSplit/>
        </w:trPr>
        <w:tc>
          <w:tcPr>
            <w:tcW w:w="2628" w:type="dxa"/>
            <w:vMerge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</w:pPr>
            <w:r>
              <w:t>на 1 гол</w:t>
            </w:r>
          </w:p>
        </w:tc>
        <w:tc>
          <w:tcPr>
            <w:tcW w:w="540" w:type="dxa"/>
          </w:tcPr>
          <w:p w:rsidR="00F542C6" w:rsidRDefault="00F542C6">
            <w:pPr>
              <w:jc w:val="both"/>
            </w:pPr>
            <w:r>
              <w:t xml:space="preserve">на </w:t>
            </w:r>
          </w:p>
          <w:p w:rsidR="00F542C6" w:rsidRDefault="00F542C6">
            <w:pPr>
              <w:jc w:val="both"/>
            </w:pPr>
            <w:r>
              <w:t>все</w:t>
            </w:r>
          </w:p>
          <w:p w:rsidR="00F542C6" w:rsidRDefault="00F542C6">
            <w:pPr>
              <w:jc w:val="both"/>
            </w:pPr>
            <w:proofErr w:type="spellStart"/>
            <w:r>
              <w:t>пог</w:t>
            </w:r>
            <w:proofErr w:type="spellEnd"/>
            <w:r>
              <w:t>.</w:t>
            </w:r>
          </w:p>
        </w:tc>
        <w:tc>
          <w:tcPr>
            <w:tcW w:w="540" w:type="dxa"/>
          </w:tcPr>
          <w:p w:rsidR="00F542C6" w:rsidRDefault="00F542C6">
            <w:pPr>
              <w:jc w:val="both"/>
            </w:pPr>
            <w:r>
              <w:t>на</w:t>
            </w:r>
          </w:p>
          <w:p w:rsidR="00F542C6" w:rsidRDefault="00F542C6">
            <w:pPr>
              <w:jc w:val="both"/>
            </w:pPr>
            <w:r>
              <w:t>1 гол</w:t>
            </w:r>
          </w:p>
        </w:tc>
        <w:tc>
          <w:tcPr>
            <w:tcW w:w="540" w:type="dxa"/>
          </w:tcPr>
          <w:p w:rsidR="00F542C6" w:rsidRDefault="00F542C6">
            <w:pPr>
              <w:jc w:val="both"/>
            </w:pPr>
            <w:r>
              <w:t>на</w:t>
            </w:r>
          </w:p>
          <w:p w:rsidR="00F542C6" w:rsidRDefault="00F542C6">
            <w:pPr>
              <w:jc w:val="both"/>
            </w:pPr>
            <w:r>
              <w:t>все</w:t>
            </w:r>
          </w:p>
          <w:p w:rsidR="00F542C6" w:rsidRDefault="00F542C6">
            <w:pPr>
              <w:jc w:val="both"/>
            </w:pPr>
            <w:proofErr w:type="spellStart"/>
            <w:r>
              <w:t>пог</w:t>
            </w:r>
            <w:proofErr w:type="spellEnd"/>
          </w:p>
        </w:tc>
        <w:tc>
          <w:tcPr>
            <w:tcW w:w="540" w:type="dxa"/>
          </w:tcPr>
          <w:p w:rsidR="00F542C6" w:rsidRDefault="00F542C6">
            <w:pPr>
              <w:jc w:val="both"/>
            </w:pPr>
            <w:r>
              <w:t>на 1 гол</w:t>
            </w:r>
          </w:p>
        </w:tc>
        <w:tc>
          <w:tcPr>
            <w:tcW w:w="540" w:type="dxa"/>
          </w:tcPr>
          <w:p w:rsidR="00F542C6" w:rsidRDefault="00F542C6">
            <w:pPr>
              <w:jc w:val="both"/>
            </w:pPr>
            <w:r>
              <w:t>на</w:t>
            </w:r>
          </w:p>
          <w:p w:rsidR="00F542C6" w:rsidRDefault="00F542C6">
            <w:pPr>
              <w:jc w:val="both"/>
            </w:pPr>
            <w:r>
              <w:t>все</w:t>
            </w:r>
          </w:p>
          <w:p w:rsidR="00F542C6" w:rsidRDefault="00F542C6">
            <w:pPr>
              <w:jc w:val="both"/>
            </w:pPr>
            <w:proofErr w:type="spellStart"/>
            <w:r>
              <w:t>пог</w:t>
            </w:r>
            <w:proofErr w:type="spellEnd"/>
          </w:p>
        </w:tc>
        <w:tc>
          <w:tcPr>
            <w:tcW w:w="540" w:type="dxa"/>
          </w:tcPr>
          <w:p w:rsidR="00F542C6" w:rsidRDefault="00F542C6">
            <w:pPr>
              <w:jc w:val="both"/>
            </w:pPr>
            <w:r>
              <w:t>на 1</w:t>
            </w:r>
          </w:p>
          <w:p w:rsidR="00F542C6" w:rsidRDefault="00F542C6">
            <w:pPr>
              <w:jc w:val="both"/>
            </w:pPr>
            <w:r>
              <w:t>гол</w:t>
            </w:r>
          </w:p>
        </w:tc>
        <w:tc>
          <w:tcPr>
            <w:tcW w:w="540" w:type="dxa"/>
          </w:tcPr>
          <w:p w:rsidR="00F542C6" w:rsidRDefault="00F542C6">
            <w:pPr>
              <w:jc w:val="both"/>
            </w:pPr>
            <w:r>
              <w:t xml:space="preserve">на </w:t>
            </w:r>
          </w:p>
          <w:p w:rsidR="00F542C6" w:rsidRDefault="00F542C6">
            <w:pPr>
              <w:jc w:val="both"/>
            </w:pPr>
            <w:r>
              <w:t>все</w:t>
            </w:r>
          </w:p>
          <w:p w:rsidR="00F542C6" w:rsidRDefault="00F542C6">
            <w:pPr>
              <w:jc w:val="both"/>
            </w:pPr>
            <w:proofErr w:type="spellStart"/>
            <w:r>
              <w:t>пог</w:t>
            </w:r>
            <w:proofErr w:type="spellEnd"/>
          </w:p>
        </w:tc>
        <w:tc>
          <w:tcPr>
            <w:tcW w:w="540" w:type="dxa"/>
          </w:tcPr>
          <w:p w:rsidR="00F542C6" w:rsidRDefault="00F542C6">
            <w:pPr>
              <w:jc w:val="both"/>
            </w:pPr>
            <w:r>
              <w:t>на 1</w:t>
            </w:r>
          </w:p>
          <w:p w:rsidR="00F542C6" w:rsidRDefault="00F542C6">
            <w:pPr>
              <w:jc w:val="both"/>
            </w:pPr>
            <w:r>
              <w:t>гол</w:t>
            </w:r>
          </w:p>
        </w:tc>
        <w:tc>
          <w:tcPr>
            <w:tcW w:w="609" w:type="dxa"/>
          </w:tcPr>
          <w:p w:rsidR="00F542C6" w:rsidRDefault="00F542C6">
            <w:pPr>
              <w:jc w:val="both"/>
            </w:pPr>
            <w:r>
              <w:t xml:space="preserve">на </w:t>
            </w:r>
          </w:p>
          <w:p w:rsidR="00F542C6" w:rsidRDefault="00F542C6">
            <w:pPr>
              <w:jc w:val="both"/>
            </w:pPr>
            <w:r>
              <w:t>все</w:t>
            </w:r>
          </w:p>
          <w:p w:rsidR="00F542C6" w:rsidRDefault="00F542C6">
            <w:pPr>
              <w:jc w:val="both"/>
            </w:pPr>
            <w:proofErr w:type="spellStart"/>
            <w:r>
              <w:t>пог</w:t>
            </w:r>
            <w:proofErr w:type="spellEnd"/>
          </w:p>
        </w:tc>
        <w:tc>
          <w:tcPr>
            <w:tcW w:w="737" w:type="dxa"/>
          </w:tcPr>
          <w:p w:rsidR="00F542C6" w:rsidRDefault="00F542C6">
            <w:pPr>
              <w:pStyle w:val="a5"/>
            </w:pPr>
            <w:r>
              <w:t>корм.</w:t>
            </w:r>
          </w:p>
          <w:p w:rsidR="00F542C6" w:rsidRDefault="00F542C6">
            <w:pPr>
              <w:jc w:val="both"/>
            </w:pPr>
            <w:r>
              <w:t>ед.</w:t>
            </w:r>
          </w:p>
        </w:tc>
        <w:tc>
          <w:tcPr>
            <w:tcW w:w="737" w:type="dxa"/>
          </w:tcPr>
          <w:p w:rsidR="00F542C6" w:rsidRDefault="00F542C6">
            <w:pPr>
              <w:jc w:val="both"/>
            </w:pPr>
            <w:proofErr w:type="gramStart"/>
            <w:r>
              <w:t>перев</w:t>
            </w:r>
            <w:proofErr w:type="gramEnd"/>
          </w:p>
          <w:p w:rsidR="00F542C6" w:rsidRDefault="00F542C6">
            <w:pPr>
              <w:jc w:val="both"/>
            </w:pPr>
            <w:proofErr w:type="spellStart"/>
            <w:proofErr w:type="gramStart"/>
            <w:r>
              <w:t>проте</w:t>
            </w:r>
            <w:proofErr w:type="spellEnd"/>
            <w:r>
              <w:t>-ин</w:t>
            </w:r>
            <w:proofErr w:type="gramEnd"/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Страховой</w:t>
            </w:r>
          </w:p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запас, %</w:t>
            </w: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  <w:tr w:rsidR="00F542C6">
        <w:tc>
          <w:tcPr>
            <w:tcW w:w="2628" w:type="dxa"/>
          </w:tcPr>
          <w:p w:rsidR="00F542C6" w:rsidRDefault="00F542C6">
            <w:pPr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540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609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  <w:tc>
          <w:tcPr>
            <w:tcW w:w="737" w:type="dxa"/>
          </w:tcPr>
          <w:p w:rsidR="00F542C6" w:rsidRDefault="00F542C6">
            <w:pPr>
              <w:jc w:val="both"/>
              <w:rPr>
                <w:sz w:val="28"/>
              </w:rPr>
            </w:pPr>
          </w:p>
        </w:tc>
      </w:tr>
    </w:tbl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jc w:val="both"/>
        <w:rPr>
          <w:sz w:val="28"/>
        </w:rPr>
      </w:pPr>
    </w:p>
    <w:p w:rsidR="00F542C6" w:rsidRDefault="00F542C6">
      <w:pPr>
        <w:pStyle w:val="8"/>
      </w:pPr>
      <w:r>
        <w:lastRenderedPageBreak/>
        <w:t>Библиографический список</w:t>
      </w:r>
    </w:p>
    <w:p w:rsidR="00F542C6" w:rsidRDefault="00F542C6">
      <w:pPr>
        <w:jc w:val="center"/>
        <w:rPr>
          <w:sz w:val="28"/>
        </w:rPr>
      </w:pPr>
    </w:p>
    <w:p w:rsidR="00F542C6" w:rsidRDefault="00F542C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Кабанов В.Д. Свиноводство, М.; Колос, 2001.</w:t>
      </w:r>
    </w:p>
    <w:p w:rsidR="00F542C6" w:rsidRDefault="00F542C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Свечин Ю.К. и др. Организация производства свинины на промышленной основе;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ФПК/Ю. К. Свечин, Л.И. Смирнов, Г.В. Голубев. М.; </w:t>
      </w:r>
      <w:proofErr w:type="spellStart"/>
      <w:r>
        <w:rPr>
          <w:sz w:val="28"/>
        </w:rPr>
        <w:t>Агропромиздат</w:t>
      </w:r>
      <w:proofErr w:type="spellEnd"/>
      <w:r>
        <w:rPr>
          <w:sz w:val="28"/>
        </w:rPr>
        <w:t>, 1985.</w:t>
      </w:r>
    </w:p>
    <w:p w:rsidR="00F542C6" w:rsidRDefault="00F542C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Козловский В.Г. Технология промышленного свиноводства. М.; </w:t>
      </w:r>
      <w:proofErr w:type="spellStart"/>
      <w:r>
        <w:rPr>
          <w:sz w:val="28"/>
        </w:rPr>
        <w:t>Россельхозиздат</w:t>
      </w:r>
      <w:proofErr w:type="spellEnd"/>
      <w:r>
        <w:rPr>
          <w:sz w:val="28"/>
        </w:rPr>
        <w:t>, 1984.</w:t>
      </w:r>
    </w:p>
    <w:p w:rsidR="00F542C6" w:rsidRDefault="00F542C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Степанов В.И., Михайлов Н.В. Свиноводство и технология производства свинины, М.; </w:t>
      </w:r>
      <w:proofErr w:type="spellStart"/>
      <w:r>
        <w:rPr>
          <w:sz w:val="28"/>
        </w:rPr>
        <w:t>Агропромиздат</w:t>
      </w:r>
      <w:proofErr w:type="spellEnd"/>
      <w:r>
        <w:rPr>
          <w:sz w:val="28"/>
        </w:rPr>
        <w:t>, 1991.</w:t>
      </w:r>
    </w:p>
    <w:p w:rsidR="00F542C6" w:rsidRDefault="00F542C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Степанов В.И., Максимов Г.В. Технология производства свинины, М.; Колос, 1998.</w:t>
      </w:r>
    </w:p>
    <w:p w:rsidR="00F542C6" w:rsidRDefault="00F542C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Степанов В.И., Михайлов Н.В. Практикум по свиноводству; Учеб. Пособие для вузов, М.; </w:t>
      </w:r>
      <w:proofErr w:type="spellStart"/>
      <w:r>
        <w:rPr>
          <w:sz w:val="28"/>
        </w:rPr>
        <w:t>Агропромиздат</w:t>
      </w:r>
      <w:proofErr w:type="spellEnd"/>
      <w:r>
        <w:rPr>
          <w:sz w:val="28"/>
        </w:rPr>
        <w:t>, 1986.</w:t>
      </w:r>
    </w:p>
    <w:p w:rsidR="00F542C6" w:rsidRDefault="00F542C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Свечин Ю.К. Содержание и откорм свиней на малой ферме, М.; </w:t>
      </w:r>
      <w:proofErr w:type="spellStart"/>
      <w:r>
        <w:rPr>
          <w:sz w:val="28"/>
        </w:rPr>
        <w:t>Агропромиздат</w:t>
      </w:r>
      <w:proofErr w:type="spellEnd"/>
      <w:r>
        <w:rPr>
          <w:sz w:val="28"/>
        </w:rPr>
        <w:t>, 1989.</w:t>
      </w:r>
    </w:p>
    <w:sectPr w:rsidR="00F5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42C39"/>
    <w:multiLevelType w:val="hybridMultilevel"/>
    <w:tmpl w:val="FAF63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212477"/>
    <w:multiLevelType w:val="hybridMultilevel"/>
    <w:tmpl w:val="D0E4365C"/>
    <w:lvl w:ilvl="0" w:tplc="448C2E5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0EB244C"/>
    <w:multiLevelType w:val="hybridMultilevel"/>
    <w:tmpl w:val="C61258B6"/>
    <w:lvl w:ilvl="0" w:tplc="970084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4B"/>
    <w:rsid w:val="00002502"/>
    <w:rsid w:val="00042047"/>
    <w:rsid w:val="000A0757"/>
    <w:rsid w:val="00184493"/>
    <w:rsid w:val="00232283"/>
    <w:rsid w:val="00280F78"/>
    <w:rsid w:val="00361300"/>
    <w:rsid w:val="00410F1E"/>
    <w:rsid w:val="004767D8"/>
    <w:rsid w:val="004A45AA"/>
    <w:rsid w:val="004D455E"/>
    <w:rsid w:val="006B1E4B"/>
    <w:rsid w:val="006E3CBE"/>
    <w:rsid w:val="006E4DDB"/>
    <w:rsid w:val="00783375"/>
    <w:rsid w:val="008115E2"/>
    <w:rsid w:val="00897492"/>
    <w:rsid w:val="00912B8B"/>
    <w:rsid w:val="00AC78FF"/>
    <w:rsid w:val="00AF50CD"/>
    <w:rsid w:val="00B54BC0"/>
    <w:rsid w:val="00BE0CB3"/>
    <w:rsid w:val="00C85CA8"/>
    <w:rsid w:val="00C86F71"/>
    <w:rsid w:val="00CD33E6"/>
    <w:rsid w:val="00D1582E"/>
    <w:rsid w:val="00DB0637"/>
    <w:rsid w:val="00DB0893"/>
    <w:rsid w:val="00E3117D"/>
    <w:rsid w:val="00E33CAA"/>
    <w:rsid w:val="00ED120B"/>
    <w:rsid w:val="00F072D8"/>
    <w:rsid w:val="00F51D0D"/>
    <w:rsid w:val="00F532B3"/>
    <w:rsid w:val="00F542C6"/>
    <w:rsid w:val="00F6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709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y="2755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  <w:style w:type="paragraph" w:styleId="20">
    <w:name w:val="Body Text Indent 2"/>
    <w:basedOn w:val="a"/>
    <w:semiHidden/>
    <w:pPr>
      <w:ind w:firstLine="709"/>
    </w:pPr>
    <w:rPr>
      <w:sz w:val="28"/>
    </w:rPr>
  </w:style>
  <w:style w:type="paragraph" w:styleId="a5">
    <w:name w:val="Body Text"/>
    <w:basedOn w:val="a"/>
    <w:semiHidden/>
    <w:pPr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80F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0F7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8974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709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y="2755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  <w:style w:type="paragraph" w:styleId="20">
    <w:name w:val="Body Text Indent 2"/>
    <w:basedOn w:val="a"/>
    <w:semiHidden/>
    <w:pPr>
      <w:ind w:firstLine="709"/>
    </w:pPr>
    <w:rPr>
      <w:sz w:val="28"/>
    </w:rPr>
  </w:style>
  <w:style w:type="paragraph" w:styleId="a5">
    <w:name w:val="Body Text"/>
    <w:basedOn w:val="a"/>
    <w:semiHidden/>
    <w:pPr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80F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0F7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8974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C5E0-4C5C-4633-A5D5-3CB42A7A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2454</Words>
  <Characters>17306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работа к выполнению курсовой работы</vt:lpstr>
    </vt:vector>
  </TitlesOfParts>
  <Company/>
  <LinksUpToDate>false</LinksUpToDate>
  <CharactersWithSpaces>19721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работа к выполнению курсовой работы</dc:title>
  <dc:subject/>
  <dc:creator>Пользователь</dc:creator>
  <cp:keywords/>
  <dc:description/>
  <cp:lastModifiedBy>ЕД. Алексеев</cp:lastModifiedBy>
  <cp:revision>34</cp:revision>
  <cp:lastPrinted>2013-02-26T03:25:00Z</cp:lastPrinted>
  <dcterms:created xsi:type="dcterms:W3CDTF">2013-02-20T04:17:00Z</dcterms:created>
  <dcterms:modified xsi:type="dcterms:W3CDTF">2013-03-01T01:09:00Z</dcterms:modified>
</cp:coreProperties>
</file>