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FB9" w:rsidRPr="00985BEA" w:rsidRDefault="00CA1FB9" w:rsidP="00CA1FB9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985BEA">
        <w:rPr>
          <w:rFonts w:ascii="Times New Roman" w:hAnsi="Times New Roman"/>
          <w:caps/>
          <w:sz w:val="24"/>
          <w:szCs w:val="24"/>
        </w:rPr>
        <w:t>Министерство сельского хозяйства Российской Федерации</w:t>
      </w:r>
    </w:p>
    <w:p w:rsidR="00CA1FB9" w:rsidRPr="00985BEA" w:rsidRDefault="00CA1FB9" w:rsidP="00CA1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5BEA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CA1FB9" w:rsidRPr="00985BEA" w:rsidRDefault="00CA1FB9" w:rsidP="00CA1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5BEA">
        <w:rPr>
          <w:rFonts w:ascii="Times New Roman" w:hAnsi="Times New Roman"/>
          <w:sz w:val="24"/>
          <w:szCs w:val="24"/>
        </w:rPr>
        <w:t>Высшего профессионального образования</w:t>
      </w:r>
    </w:p>
    <w:p w:rsidR="00CA1FB9" w:rsidRPr="00985BEA" w:rsidRDefault="00CA1FB9" w:rsidP="00CA1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5BEA">
        <w:rPr>
          <w:rFonts w:ascii="Times New Roman" w:hAnsi="Times New Roman"/>
          <w:sz w:val="24"/>
          <w:szCs w:val="24"/>
        </w:rPr>
        <w:t>«Якутская государственная сельскохозяйственная академия»</w:t>
      </w:r>
    </w:p>
    <w:p w:rsidR="00CA1FB9" w:rsidRPr="00985BEA" w:rsidRDefault="00CA1FB9" w:rsidP="00CA1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85BEA">
        <w:rPr>
          <w:rFonts w:ascii="Times New Roman" w:hAnsi="Times New Roman"/>
          <w:sz w:val="24"/>
          <w:szCs w:val="24"/>
        </w:rPr>
        <w:t>Агротехнологический</w:t>
      </w:r>
      <w:proofErr w:type="spellEnd"/>
      <w:r w:rsidRPr="00985BEA">
        <w:rPr>
          <w:rFonts w:ascii="Times New Roman" w:hAnsi="Times New Roman"/>
          <w:sz w:val="24"/>
          <w:szCs w:val="24"/>
        </w:rPr>
        <w:t xml:space="preserve"> факультет</w:t>
      </w:r>
    </w:p>
    <w:p w:rsidR="00CA1FB9" w:rsidRPr="00985BEA" w:rsidRDefault="00CA1FB9" w:rsidP="00CA1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5BEA">
        <w:rPr>
          <w:rFonts w:ascii="Times New Roman" w:hAnsi="Times New Roman"/>
          <w:sz w:val="24"/>
          <w:szCs w:val="24"/>
        </w:rPr>
        <w:t xml:space="preserve">Кафедра </w:t>
      </w:r>
      <w:proofErr w:type="spellStart"/>
      <w:r w:rsidRPr="00985BEA">
        <w:rPr>
          <w:rFonts w:ascii="Times New Roman" w:hAnsi="Times New Roman"/>
          <w:sz w:val="24"/>
          <w:szCs w:val="24"/>
        </w:rPr>
        <w:t>агробиохимии</w:t>
      </w:r>
      <w:proofErr w:type="spellEnd"/>
    </w:p>
    <w:p w:rsidR="00CA1FB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>Регистрационный номер № ______</w:t>
      </w: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ind w:left="5529"/>
        <w:rPr>
          <w:rFonts w:ascii="Times New Roman" w:hAnsi="Times New Roman"/>
          <w:b/>
          <w:caps/>
          <w:sz w:val="24"/>
          <w:szCs w:val="24"/>
        </w:rPr>
      </w:pPr>
      <w:r w:rsidRPr="00D01C99">
        <w:rPr>
          <w:rFonts w:ascii="Times New Roman" w:hAnsi="Times New Roman"/>
          <w:b/>
          <w:caps/>
          <w:sz w:val="24"/>
          <w:szCs w:val="24"/>
        </w:rPr>
        <w:t>Утверждаю</w:t>
      </w:r>
    </w:p>
    <w:p w:rsidR="00CA1FB9" w:rsidRPr="00D01C99" w:rsidRDefault="00CA1FB9" w:rsidP="00CA1FB9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Проректор по учебной и воспитательной работе </w:t>
      </w:r>
    </w:p>
    <w:p w:rsidR="00CA1FB9" w:rsidRPr="00D01C99" w:rsidRDefault="00CA1FB9" w:rsidP="00CA1FB9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Pr="00D01C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1C99">
        <w:rPr>
          <w:rFonts w:ascii="Times New Roman" w:hAnsi="Times New Roman"/>
          <w:sz w:val="24"/>
          <w:szCs w:val="24"/>
        </w:rPr>
        <w:t>Мурукучаева</w:t>
      </w:r>
      <w:proofErr w:type="spellEnd"/>
      <w:r w:rsidRPr="00D01C99">
        <w:rPr>
          <w:rFonts w:ascii="Times New Roman" w:hAnsi="Times New Roman"/>
          <w:sz w:val="24"/>
          <w:szCs w:val="24"/>
        </w:rPr>
        <w:t xml:space="preserve"> Н.П.</w:t>
      </w:r>
    </w:p>
    <w:p w:rsidR="00CA1FB9" w:rsidRPr="00D01C99" w:rsidRDefault="00CA1FB9" w:rsidP="00CA1FB9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>«___»______________ 201</w:t>
      </w:r>
      <w:r>
        <w:rPr>
          <w:rFonts w:ascii="Times New Roman" w:hAnsi="Times New Roman"/>
          <w:sz w:val="24"/>
          <w:szCs w:val="24"/>
        </w:rPr>
        <w:t>4</w:t>
      </w:r>
      <w:r w:rsidRPr="00D01C99">
        <w:rPr>
          <w:rFonts w:ascii="Times New Roman" w:hAnsi="Times New Roman"/>
          <w:sz w:val="24"/>
          <w:szCs w:val="24"/>
        </w:rPr>
        <w:t xml:space="preserve"> г.</w:t>
      </w: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A1FB9" w:rsidRDefault="00CA1FB9" w:rsidP="00CA1FB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A1FB9" w:rsidRDefault="00CA1FB9" w:rsidP="00CA1FB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A1FB9" w:rsidRDefault="00CA1FB9" w:rsidP="00CA1FB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A1FB9" w:rsidRPr="00CA1FB9" w:rsidRDefault="00CA1FB9" w:rsidP="00CA1FB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A1FB9">
        <w:rPr>
          <w:rFonts w:ascii="Times New Roman" w:hAnsi="Times New Roman"/>
          <w:b/>
          <w:caps/>
          <w:sz w:val="24"/>
          <w:szCs w:val="24"/>
        </w:rPr>
        <w:t>Рабочая программа учебной дисциплины (модуля)</w:t>
      </w:r>
    </w:p>
    <w:p w:rsidR="00CA1FB9" w:rsidRPr="00985BEA" w:rsidRDefault="00CA1FB9" w:rsidP="00CA1F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5BEA">
        <w:rPr>
          <w:rFonts w:ascii="Times New Roman" w:hAnsi="Times New Roman"/>
          <w:sz w:val="28"/>
          <w:szCs w:val="28"/>
        </w:rPr>
        <w:t xml:space="preserve">Дисциплина (модуль) </w:t>
      </w:r>
      <w:r w:rsidRPr="00985BEA">
        <w:rPr>
          <w:rFonts w:ascii="Times New Roman" w:hAnsi="Times New Roman"/>
          <w:sz w:val="28"/>
          <w:szCs w:val="28"/>
          <w:u w:val="single"/>
        </w:rPr>
        <w:t>«Неорганическая и аналитическая химия»</w:t>
      </w:r>
    </w:p>
    <w:p w:rsidR="00CA1FB9" w:rsidRPr="00071AA3" w:rsidRDefault="00CA1FB9" w:rsidP="00CA1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1FB9" w:rsidRPr="00071AA3" w:rsidRDefault="00CA1FB9" w:rsidP="00CA1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программа</w:t>
      </w:r>
      <w:r w:rsidRPr="00071AA3">
        <w:rPr>
          <w:rFonts w:ascii="Times New Roman" w:hAnsi="Times New Roman"/>
          <w:sz w:val="24"/>
          <w:szCs w:val="24"/>
        </w:rPr>
        <w:t xml:space="preserve"> 111801 Ветеринария</w:t>
      </w:r>
    </w:p>
    <w:p w:rsidR="00CA1FB9" w:rsidRPr="00071AA3" w:rsidRDefault="00CA1FB9" w:rsidP="00CA1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1FB9" w:rsidRPr="00071AA3" w:rsidRDefault="00CA1FB9" w:rsidP="00CA1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071AA3">
        <w:rPr>
          <w:rFonts w:ascii="Times New Roman" w:hAnsi="Times New Roman"/>
          <w:sz w:val="24"/>
          <w:szCs w:val="24"/>
        </w:rPr>
        <w:t xml:space="preserve">валификация (степень) </w:t>
      </w:r>
      <w:proofErr w:type="spellStart"/>
      <w:r w:rsidRPr="00071AA3">
        <w:rPr>
          <w:rFonts w:ascii="Times New Roman" w:hAnsi="Times New Roman"/>
          <w:sz w:val="24"/>
          <w:szCs w:val="24"/>
        </w:rPr>
        <w:t>специалитет</w:t>
      </w:r>
      <w:proofErr w:type="spellEnd"/>
    </w:p>
    <w:p w:rsidR="00CA1FB9" w:rsidRPr="00D01C99" w:rsidRDefault="00CA1FB9" w:rsidP="00CA1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1FB9" w:rsidRDefault="00CA1FB9" w:rsidP="00CA1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1FB9" w:rsidRDefault="00CA1FB9" w:rsidP="00CA1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1FB9" w:rsidRDefault="00CA1FB9" w:rsidP="00CA1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1FB9" w:rsidRDefault="00CA1FB9" w:rsidP="00CA1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1FB9" w:rsidRDefault="00CA1FB9" w:rsidP="00CA1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1FB9" w:rsidRDefault="00CA1FB9" w:rsidP="00CA1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Якутск 2014</w:t>
      </w:r>
      <w:r w:rsidRPr="00D01C99">
        <w:rPr>
          <w:rFonts w:ascii="Times New Roman" w:hAnsi="Times New Roman"/>
          <w:sz w:val="24"/>
          <w:szCs w:val="24"/>
        </w:rPr>
        <w:t xml:space="preserve"> г. </w:t>
      </w:r>
    </w:p>
    <w:p w:rsidR="00CA1FB9" w:rsidRPr="00D01C99" w:rsidRDefault="00CA1FB9" w:rsidP="00CA1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1FB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lastRenderedPageBreak/>
        <w:t xml:space="preserve">Разработчик </w:t>
      </w:r>
      <w:r>
        <w:rPr>
          <w:rFonts w:ascii="Times New Roman" w:hAnsi="Times New Roman"/>
          <w:sz w:val="24"/>
          <w:szCs w:val="24"/>
        </w:rPr>
        <w:t>РП</w:t>
      </w:r>
      <w:r w:rsidRPr="00D01C99">
        <w:rPr>
          <w:rFonts w:ascii="Times New Roman" w:hAnsi="Times New Roman"/>
          <w:sz w:val="24"/>
          <w:szCs w:val="24"/>
        </w:rPr>
        <w:t xml:space="preserve"> </w:t>
      </w: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01C99">
        <w:rPr>
          <w:rFonts w:ascii="Times New Roman" w:hAnsi="Times New Roman"/>
          <w:sz w:val="24"/>
          <w:szCs w:val="24"/>
        </w:rPr>
        <w:t>к.б</w:t>
      </w:r>
      <w:proofErr w:type="gramEnd"/>
      <w:r w:rsidRPr="00D01C99">
        <w:rPr>
          <w:rFonts w:ascii="Times New Roman" w:hAnsi="Times New Roman"/>
          <w:sz w:val="24"/>
          <w:szCs w:val="24"/>
        </w:rPr>
        <w:t xml:space="preserve">.н., доцент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______________  /</w:t>
      </w:r>
      <w:r w:rsidRPr="00D01C99">
        <w:rPr>
          <w:rFonts w:ascii="Times New Roman" w:hAnsi="Times New Roman"/>
          <w:sz w:val="24"/>
          <w:szCs w:val="24"/>
        </w:rPr>
        <w:t>Николаев В.М.</w:t>
      </w:r>
      <w:r>
        <w:rPr>
          <w:rFonts w:ascii="Times New Roman" w:hAnsi="Times New Roman"/>
          <w:sz w:val="24"/>
          <w:szCs w:val="24"/>
        </w:rPr>
        <w:t>/</w:t>
      </w: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>Зав. кафедрой разработчика</w:t>
      </w:r>
      <w:r>
        <w:rPr>
          <w:rFonts w:ascii="Times New Roman" w:hAnsi="Times New Roman"/>
          <w:sz w:val="24"/>
          <w:szCs w:val="24"/>
        </w:rPr>
        <w:t xml:space="preserve"> РП</w:t>
      </w:r>
      <w:r w:rsidRPr="00D01C99">
        <w:rPr>
          <w:rFonts w:ascii="Times New Roman" w:hAnsi="Times New Roman"/>
          <w:sz w:val="24"/>
          <w:szCs w:val="24"/>
        </w:rPr>
        <w:t xml:space="preserve"> _____________________________ /</w:t>
      </w:r>
      <w:proofErr w:type="spellStart"/>
      <w:r w:rsidRPr="00D01C99">
        <w:rPr>
          <w:rFonts w:ascii="Times New Roman" w:hAnsi="Times New Roman"/>
          <w:sz w:val="24"/>
          <w:szCs w:val="24"/>
        </w:rPr>
        <w:t>Дранаева</w:t>
      </w:r>
      <w:proofErr w:type="spellEnd"/>
      <w:r w:rsidRPr="00D01C99">
        <w:rPr>
          <w:rFonts w:ascii="Times New Roman" w:hAnsi="Times New Roman"/>
          <w:sz w:val="24"/>
          <w:szCs w:val="24"/>
        </w:rPr>
        <w:t xml:space="preserve"> А.Г./</w:t>
      </w: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>Протокол заседания кафедры № ____ от «___» __________201</w:t>
      </w:r>
      <w:r>
        <w:rPr>
          <w:rFonts w:ascii="Times New Roman" w:hAnsi="Times New Roman"/>
          <w:sz w:val="24"/>
          <w:szCs w:val="24"/>
        </w:rPr>
        <w:t>4</w:t>
      </w:r>
      <w:r w:rsidRPr="00D01C99">
        <w:rPr>
          <w:rFonts w:ascii="Times New Roman" w:hAnsi="Times New Roman"/>
          <w:sz w:val="24"/>
          <w:szCs w:val="24"/>
        </w:rPr>
        <w:t xml:space="preserve"> г.</w:t>
      </w: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>Зав. профилирующей кафедрой _____________________________ /</w:t>
      </w:r>
      <w:r w:rsidR="00F44AF9">
        <w:rPr>
          <w:rFonts w:ascii="Times New Roman" w:hAnsi="Times New Roman"/>
          <w:sz w:val="24"/>
          <w:szCs w:val="24"/>
        </w:rPr>
        <w:t>___________________</w:t>
      </w:r>
      <w:r w:rsidRPr="00D01C99">
        <w:rPr>
          <w:rFonts w:ascii="Times New Roman" w:hAnsi="Times New Roman"/>
          <w:sz w:val="24"/>
          <w:szCs w:val="24"/>
        </w:rPr>
        <w:t>./</w:t>
      </w: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>Протокол заседания кафедры № ____ от «___» __________201</w:t>
      </w:r>
      <w:r>
        <w:rPr>
          <w:rFonts w:ascii="Times New Roman" w:hAnsi="Times New Roman"/>
          <w:sz w:val="24"/>
          <w:szCs w:val="24"/>
        </w:rPr>
        <w:t>4</w:t>
      </w:r>
      <w:r w:rsidRPr="00D01C99">
        <w:rPr>
          <w:rFonts w:ascii="Times New Roman" w:hAnsi="Times New Roman"/>
          <w:sz w:val="24"/>
          <w:szCs w:val="24"/>
        </w:rPr>
        <w:t xml:space="preserve"> г.</w:t>
      </w: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>Председатель методической комиссии факультета ______________ /</w:t>
      </w:r>
      <w:r w:rsidR="00F44AF9">
        <w:rPr>
          <w:rFonts w:ascii="Times New Roman" w:hAnsi="Times New Roman"/>
          <w:sz w:val="24"/>
          <w:szCs w:val="24"/>
        </w:rPr>
        <w:t>__________________</w:t>
      </w:r>
      <w:r w:rsidRPr="00D01C99">
        <w:rPr>
          <w:rFonts w:ascii="Times New Roman" w:hAnsi="Times New Roman"/>
          <w:sz w:val="24"/>
          <w:szCs w:val="24"/>
        </w:rPr>
        <w:t>/</w:t>
      </w:r>
    </w:p>
    <w:p w:rsidR="00CA1FB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>Протокол заседания методической комиссии факультета № ___ от «___» _________201</w:t>
      </w:r>
      <w:r>
        <w:rPr>
          <w:rFonts w:ascii="Times New Roman" w:hAnsi="Times New Roman"/>
          <w:sz w:val="24"/>
          <w:szCs w:val="24"/>
        </w:rPr>
        <w:t>4</w:t>
      </w:r>
      <w:r w:rsidRPr="00D01C99">
        <w:rPr>
          <w:rFonts w:ascii="Times New Roman" w:hAnsi="Times New Roman"/>
          <w:sz w:val="24"/>
          <w:szCs w:val="24"/>
        </w:rPr>
        <w:t xml:space="preserve"> г.</w:t>
      </w: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 xml:space="preserve">Декан </w:t>
      </w:r>
      <w:proofErr w:type="spellStart"/>
      <w:r>
        <w:rPr>
          <w:rFonts w:ascii="Times New Roman" w:hAnsi="Times New Roman"/>
          <w:sz w:val="24"/>
          <w:szCs w:val="24"/>
        </w:rPr>
        <w:t>агротехнологического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01C99">
        <w:rPr>
          <w:rFonts w:ascii="Times New Roman" w:hAnsi="Times New Roman"/>
          <w:sz w:val="24"/>
          <w:szCs w:val="24"/>
        </w:rPr>
        <w:t>факультета _____________________ /</w:t>
      </w:r>
      <w:r w:rsidR="00F44AF9">
        <w:rPr>
          <w:rFonts w:ascii="Times New Roman" w:hAnsi="Times New Roman"/>
          <w:sz w:val="24"/>
          <w:szCs w:val="24"/>
        </w:rPr>
        <w:t>____________________</w:t>
      </w:r>
      <w:r w:rsidRPr="00D01C99">
        <w:rPr>
          <w:rFonts w:ascii="Times New Roman" w:hAnsi="Times New Roman"/>
          <w:sz w:val="24"/>
          <w:szCs w:val="24"/>
        </w:rPr>
        <w:t xml:space="preserve">/ </w:t>
      </w: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>«____» ___________ 201</w:t>
      </w:r>
      <w:r>
        <w:rPr>
          <w:rFonts w:ascii="Times New Roman" w:hAnsi="Times New Roman"/>
          <w:sz w:val="24"/>
          <w:szCs w:val="24"/>
        </w:rPr>
        <w:t>4</w:t>
      </w:r>
      <w:r w:rsidRPr="00D01C99">
        <w:rPr>
          <w:rFonts w:ascii="Times New Roman" w:hAnsi="Times New Roman"/>
          <w:sz w:val="24"/>
          <w:szCs w:val="24"/>
        </w:rPr>
        <w:t xml:space="preserve"> г. </w:t>
      </w: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>Председатель  МС ЯГСХА _________________ /</w:t>
      </w:r>
      <w:proofErr w:type="spellStart"/>
      <w:r w:rsidRPr="00D01C99">
        <w:rPr>
          <w:rFonts w:ascii="Times New Roman" w:hAnsi="Times New Roman"/>
          <w:sz w:val="24"/>
          <w:szCs w:val="24"/>
        </w:rPr>
        <w:t>Мурукучаева</w:t>
      </w:r>
      <w:proofErr w:type="spellEnd"/>
      <w:r w:rsidRPr="00D01C99">
        <w:rPr>
          <w:rFonts w:ascii="Times New Roman" w:hAnsi="Times New Roman"/>
          <w:sz w:val="24"/>
          <w:szCs w:val="24"/>
        </w:rPr>
        <w:t xml:space="preserve"> Н.П./</w:t>
      </w: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1C99">
        <w:rPr>
          <w:rFonts w:ascii="Times New Roman" w:hAnsi="Times New Roman"/>
          <w:sz w:val="24"/>
          <w:szCs w:val="24"/>
        </w:rPr>
        <w:t>Протокол заседания МС № _____ от «___» ___________ 201</w:t>
      </w:r>
      <w:r>
        <w:rPr>
          <w:rFonts w:ascii="Times New Roman" w:hAnsi="Times New Roman"/>
          <w:sz w:val="24"/>
          <w:szCs w:val="24"/>
        </w:rPr>
        <w:t>4</w:t>
      </w:r>
      <w:r w:rsidRPr="00D01C99">
        <w:rPr>
          <w:rFonts w:ascii="Times New Roman" w:hAnsi="Times New Roman"/>
          <w:sz w:val="24"/>
          <w:szCs w:val="24"/>
        </w:rPr>
        <w:t xml:space="preserve"> г.</w:t>
      </w: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Pr="00D01C99" w:rsidRDefault="00CA1FB9" w:rsidP="00CA1F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7E62" w:rsidRPr="00D01C99" w:rsidRDefault="00117E62" w:rsidP="00117E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7E62" w:rsidRPr="00D01C99" w:rsidRDefault="00117E62" w:rsidP="00117E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7E62" w:rsidRDefault="00117E62" w:rsidP="00117E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Default="00CA1FB9" w:rsidP="00117E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FB9" w:rsidRDefault="00CA1FB9" w:rsidP="00117E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7E62" w:rsidRDefault="00117E62" w:rsidP="00117E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7E62" w:rsidRDefault="00117E62" w:rsidP="00117E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7E62" w:rsidRDefault="00117E62" w:rsidP="00117E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7E62" w:rsidRDefault="00117E62" w:rsidP="00117E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7E62" w:rsidRDefault="00117E62" w:rsidP="00117E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7E62" w:rsidRPr="006B7915" w:rsidRDefault="00117E62" w:rsidP="00117E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7E62" w:rsidRPr="007D48A8" w:rsidRDefault="00117E62" w:rsidP="00CA1FB9">
      <w:pPr>
        <w:pStyle w:val="aa"/>
        <w:numPr>
          <w:ilvl w:val="1"/>
          <w:numId w:val="20"/>
        </w:numPr>
        <w:tabs>
          <w:tab w:val="left" w:pos="851"/>
        </w:tabs>
        <w:contextualSpacing w:val="0"/>
        <w:jc w:val="center"/>
        <w:rPr>
          <w:b/>
        </w:rPr>
      </w:pPr>
      <w:r w:rsidRPr="007D48A8">
        <w:rPr>
          <w:b/>
        </w:rPr>
        <w:lastRenderedPageBreak/>
        <w:t>Цель и зада</w:t>
      </w:r>
      <w:r>
        <w:rPr>
          <w:b/>
        </w:rPr>
        <w:t>чи изучения учебной дисциплины</w:t>
      </w:r>
    </w:p>
    <w:p w:rsidR="00117E62" w:rsidRDefault="00117E62" w:rsidP="00117E62">
      <w:pPr>
        <w:pStyle w:val="Text15"/>
        <w:spacing w:line="240" w:lineRule="auto"/>
        <w:ind w:firstLine="567"/>
        <w:rPr>
          <w:sz w:val="24"/>
          <w:szCs w:val="24"/>
        </w:rPr>
      </w:pPr>
      <w:r w:rsidRPr="007D48A8">
        <w:rPr>
          <w:sz w:val="24"/>
          <w:szCs w:val="24"/>
        </w:rPr>
        <w:t xml:space="preserve">Дисциплина </w:t>
      </w:r>
      <w:r w:rsidRPr="007D48A8">
        <w:rPr>
          <w:i/>
          <w:sz w:val="24"/>
          <w:szCs w:val="24"/>
        </w:rPr>
        <w:t>(</w:t>
      </w:r>
      <w:r w:rsidRPr="007D48A8">
        <w:rPr>
          <w:i/>
          <w:sz w:val="24"/>
          <w:szCs w:val="24"/>
          <w:u w:val="single"/>
        </w:rPr>
        <w:t>неорганическая и аналитическая химия</w:t>
      </w:r>
      <w:r w:rsidRPr="007D48A8">
        <w:rPr>
          <w:i/>
          <w:sz w:val="24"/>
          <w:szCs w:val="24"/>
        </w:rPr>
        <w:t>)</w:t>
      </w:r>
      <w:r w:rsidRPr="007D48A8">
        <w:rPr>
          <w:sz w:val="24"/>
          <w:szCs w:val="24"/>
        </w:rPr>
        <w:t xml:space="preserve"> предназначена для</w:t>
      </w:r>
      <w:r w:rsidR="00CA1FB9">
        <w:rPr>
          <w:sz w:val="24"/>
          <w:szCs w:val="24"/>
        </w:rPr>
        <w:t xml:space="preserve"> подготовки специалистов по направлению </w:t>
      </w:r>
      <w:r w:rsidRPr="007D48A8">
        <w:rPr>
          <w:sz w:val="24"/>
          <w:szCs w:val="24"/>
        </w:rPr>
        <w:t xml:space="preserve">111801 </w:t>
      </w:r>
      <w:r w:rsidR="00CA1FB9">
        <w:rPr>
          <w:sz w:val="24"/>
          <w:szCs w:val="24"/>
        </w:rPr>
        <w:t>«</w:t>
      </w:r>
      <w:r w:rsidRPr="007D48A8">
        <w:rPr>
          <w:sz w:val="24"/>
          <w:szCs w:val="24"/>
        </w:rPr>
        <w:t>Ветеринария</w:t>
      </w:r>
      <w:r w:rsidR="00CA1FB9">
        <w:rPr>
          <w:sz w:val="24"/>
          <w:szCs w:val="24"/>
        </w:rPr>
        <w:t xml:space="preserve">» (квалификация (степень) </w:t>
      </w:r>
      <w:proofErr w:type="spellStart"/>
      <w:r w:rsidR="00CA1FB9" w:rsidRPr="00F44AF9">
        <w:rPr>
          <w:sz w:val="24"/>
          <w:szCs w:val="24"/>
        </w:rPr>
        <w:t>специалитет</w:t>
      </w:r>
      <w:proofErr w:type="spellEnd"/>
      <w:r w:rsidR="00CA1FB9" w:rsidRPr="00F44AF9">
        <w:rPr>
          <w:sz w:val="24"/>
          <w:szCs w:val="24"/>
        </w:rPr>
        <w:t>). Учебная дисциплина входит в базовую часть раздела «Математический и естественный цикл» ФГОС.</w:t>
      </w:r>
      <w:r w:rsidR="00CA1FB9">
        <w:rPr>
          <w:sz w:val="24"/>
          <w:szCs w:val="24"/>
        </w:rPr>
        <w:t xml:space="preserve"> </w:t>
      </w:r>
    </w:p>
    <w:p w:rsidR="00CA1FB9" w:rsidRPr="007D48A8" w:rsidRDefault="00CA1FB9" w:rsidP="00117E62">
      <w:pPr>
        <w:pStyle w:val="Text15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Цель дисциплины:</w:t>
      </w:r>
    </w:p>
    <w:p w:rsidR="00117E62" w:rsidRPr="007D48A8" w:rsidRDefault="00117E62" w:rsidP="00117E62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48A8">
        <w:rPr>
          <w:rFonts w:ascii="Times New Roman" w:hAnsi="Times New Roman"/>
          <w:sz w:val="24"/>
          <w:szCs w:val="24"/>
        </w:rPr>
        <w:t xml:space="preserve">дать студентам определённый минимум знаний по общей, неорганической и аналитической химии, который способствовал бы усвоению профилирующих дисциплин, обеспечивал бы понимание и освоение методов анализа и закладывал бы базис для последующей практической работы; </w:t>
      </w:r>
    </w:p>
    <w:p w:rsidR="00117E62" w:rsidRPr="007D48A8" w:rsidRDefault="00117E62" w:rsidP="00117E62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48A8">
        <w:rPr>
          <w:rFonts w:ascii="Times New Roman" w:hAnsi="Times New Roman"/>
          <w:sz w:val="24"/>
          <w:szCs w:val="24"/>
        </w:rPr>
        <w:t xml:space="preserve">привить навыки выполнения основных операций, при проведении химического эксперимента, в том числе аналитического, и обучить правилам обработки его результатов; </w:t>
      </w:r>
    </w:p>
    <w:p w:rsidR="00117E62" w:rsidRPr="00CA1FB9" w:rsidRDefault="00117E62" w:rsidP="00CA1FB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A1FB9">
        <w:rPr>
          <w:rFonts w:ascii="Times New Roman" w:hAnsi="Times New Roman"/>
          <w:sz w:val="24"/>
          <w:szCs w:val="24"/>
        </w:rPr>
        <w:t>Задачи дисциплины:</w:t>
      </w:r>
    </w:p>
    <w:p w:rsidR="00117E62" w:rsidRPr="007D48A8" w:rsidRDefault="00117E62" w:rsidP="00117E62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7D48A8">
        <w:rPr>
          <w:rFonts w:ascii="Times New Roman" w:hAnsi="Times New Roman"/>
          <w:sz w:val="24"/>
          <w:szCs w:val="24"/>
        </w:rPr>
        <w:t>привить студентам знания по теоретическим основам химии и свойствам важнейших биогенных и токсичных химических элементов и образуемых ими простых и сложных неорганических веществ, научить студентов предсказывать возможность и направление протекания химических реакций, устанавливать взаимосвязи между строением вещества и его химическими свойствами, пользоваться современной химической терминологией, выработать умения пользоваться простейшим лабораторным оборудованием, химической посудой и измерительными приборами, привить навыки расчетов с</w:t>
      </w:r>
      <w:proofErr w:type="gramEnd"/>
      <w:r w:rsidRPr="007D48A8">
        <w:rPr>
          <w:rFonts w:ascii="Times New Roman" w:hAnsi="Times New Roman"/>
          <w:sz w:val="24"/>
          <w:szCs w:val="24"/>
        </w:rPr>
        <w:t xml:space="preserve"> использованием основных понятий и законов стехиометрии, закона действующих масс, понятий водородный и гидроксильный показатели и расчетов, необходимых для приготовления растворов заданного состава, ознакомить студентов с особенностями химических свойств важнейших биогенных макро- и микроэлементов, а также элементов, соединения которых представляют собой опасность для окружающей среды;</w:t>
      </w:r>
    </w:p>
    <w:p w:rsidR="00117E62" w:rsidRPr="007D48A8" w:rsidRDefault="00117E62" w:rsidP="00117E62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48A8">
        <w:rPr>
          <w:rFonts w:ascii="Times New Roman" w:hAnsi="Times New Roman"/>
          <w:sz w:val="24"/>
          <w:szCs w:val="24"/>
        </w:rPr>
        <w:t>привить студентам знания по теоретическим основам аналитической химии;</w:t>
      </w:r>
    </w:p>
    <w:p w:rsidR="00117E62" w:rsidRPr="007D48A8" w:rsidRDefault="00117E62" w:rsidP="00117E62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48A8">
        <w:rPr>
          <w:rFonts w:ascii="Times New Roman" w:hAnsi="Times New Roman"/>
          <w:sz w:val="24"/>
          <w:szCs w:val="24"/>
        </w:rPr>
        <w:t>обучить основам современных методов химического и физико-химического анализа;</w:t>
      </w:r>
    </w:p>
    <w:p w:rsidR="00117E62" w:rsidRPr="007D48A8" w:rsidRDefault="00117E62" w:rsidP="00117E62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48A8">
        <w:rPr>
          <w:rFonts w:ascii="Times New Roman" w:hAnsi="Times New Roman"/>
          <w:sz w:val="24"/>
          <w:szCs w:val="24"/>
        </w:rPr>
        <w:t>научить работать на современных приборах, предназначенных для физико-химических исследований и анализа;</w:t>
      </w:r>
    </w:p>
    <w:p w:rsidR="00117E62" w:rsidRPr="007D48A8" w:rsidRDefault="00117E62" w:rsidP="00117E62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48A8">
        <w:rPr>
          <w:rFonts w:ascii="Times New Roman" w:hAnsi="Times New Roman"/>
          <w:sz w:val="24"/>
          <w:szCs w:val="24"/>
        </w:rPr>
        <w:t>привить навыки расчётов и приготовления растворов заданной концентрации;</w:t>
      </w:r>
    </w:p>
    <w:p w:rsidR="00117E62" w:rsidRPr="007D48A8" w:rsidRDefault="00117E62" w:rsidP="00117E62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7D48A8">
        <w:rPr>
          <w:rFonts w:ascii="Times New Roman" w:hAnsi="Times New Roman"/>
          <w:sz w:val="24"/>
          <w:szCs w:val="24"/>
        </w:rPr>
        <w:t>для получения достоверных результатов анализа, научить статистической обработке полученных результатов.</w:t>
      </w:r>
    </w:p>
    <w:p w:rsidR="00117E62" w:rsidRPr="007D48A8" w:rsidRDefault="00117E62" w:rsidP="00117E62">
      <w:pPr>
        <w:tabs>
          <w:tab w:val="left" w:pos="-297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17E62" w:rsidRPr="006B7915" w:rsidRDefault="00117E62" w:rsidP="00117E62">
      <w:pPr>
        <w:pStyle w:val="aa"/>
        <w:numPr>
          <w:ilvl w:val="0"/>
          <w:numId w:val="1"/>
        </w:numPr>
        <w:tabs>
          <w:tab w:val="left" w:pos="1134"/>
        </w:tabs>
        <w:ind w:left="0" w:firstLine="567"/>
        <w:contextualSpacing w:val="0"/>
        <w:jc w:val="center"/>
        <w:rPr>
          <w:b/>
        </w:rPr>
      </w:pPr>
      <w:r w:rsidRPr="006B7915">
        <w:rPr>
          <w:b/>
        </w:rPr>
        <w:t>Связь с другими дисциплинами</w:t>
      </w:r>
    </w:p>
    <w:p w:rsidR="00117E62" w:rsidRDefault="00117E62" w:rsidP="00117E62">
      <w:pPr>
        <w:pStyle w:val="aa"/>
        <w:numPr>
          <w:ilvl w:val="1"/>
          <w:numId w:val="1"/>
        </w:numPr>
        <w:tabs>
          <w:tab w:val="left" w:pos="1134"/>
        </w:tabs>
        <w:ind w:left="0" w:firstLine="567"/>
        <w:contextualSpacing w:val="0"/>
        <w:jc w:val="both"/>
      </w:pPr>
      <w:r>
        <w:t>Дисциплина «Неорганическая и аналитическая химия» относится к обще-профессиональному ветеринарно-биологическому циклу.</w:t>
      </w:r>
    </w:p>
    <w:p w:rsidR="00117E62" w:rsidRPr="007B6005" w:rsidRDefault="00117E62" w:rsidP="00FC66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7915">
        <w:rPr>
          <w:rFonts w:ascii="Times New Roman" w:hAnsi="Times New Roman"/>
          <w:sz w:val="24"/>
          <w:szCs w:val="24"/>
        </w:rPr>
        <w:t xml:space="preserve">Курс «Неорганическая и аналитическая химия» для студентов сельскохозяйственных вузов профилирован и включает разделы, знание которых необходимо специалистам данного профиля в их практической работе. Он </w:t>
      </w:r>
      <w:r>
        <w:rPr>
          <w:rFonts w:ascii="Times New Roman" w:hAnsi="Times New Roman"/>
          <w:sz w:val="24"/>
          <w:szCs w:val="24"/>
        </w:rPr>
        <w:t>начинает</w:t>
      </w:r>
      <w:r w:rsidRPr="006B7915">
        <w:rPr>
          <w:rFonts w:ascii="Times New Roman" w:hAnsi="Times New Roman"/>
          <w:sz w:val="24"/>
          <w:szCs w:val="24"/>
        </w:rPr>
        <w:t xml:space="preserve"> в учебных планах сельскохозяйственных вузов цикл общеобразовательных дисциплин и</w:t>
      </w:r>
      <w:r w:rsidRPr="00D01C99">
        <w:rPr>
          <w:rFonts w:ascii="Times New Roman" w:hAnsi="Times New Roman"/>
          <w:sz w:val="24"/>
          <w:szCs w:val="24"/>
        </w:rPr>
        <w:t xml:space="preserve"> служит базой для понимания процессов, протекающих в </w:t>
      </w:r>
      <w:r>
        <w:rPr>
          <w:rFonts w:ascii="Times New Roman" w:hAnsi="Times New Roman"/>
          <w:sz w:val="24"/>
          <w:szCs w:val="24"/>
        </w:rPr>
        <w:t>окружающем мире</w:t>
      </w:r>
      <w:r w:rsidRPr="00D01C99">
        <w:rPr>
          <w:rFonts w:ascii="Times New Roman" w:hAnsi="Times New Roman"/>
          <w:sz w:val="24"/>
          <w:szCs w:val="24"/>
        </w:rPr>
        <w:t xml:space="preserve">, для </w:t>
      </w:r>
      <w:r w:rsidRPr="006B7915">
        <w:rPr>
          <w:rFonts w:ascii="Times New Roman" w:hAnsi="Times New Roman"/>
          <w:sz w:val="24"/>
          <w:szCs w:val="24"/>
        </w:rPr>
        <w:t xml:space="preserve">понимания таких дисциплин, как биохимия, пищевая химия, физиология питания, физическая и коллоидная химия, экология, </w:t>
      </w:r>
      <w:r w:rsidRPr="007B6005">
        <w:rPr>
          <w:rFonts w:ascii="Times New Roman" w:hAnsi="Times New Roman"/>
          <w:sz w:val="24"/>
          <w:szCs w:val="24"/>
        </w:rPr>
        <w:t xml:space="preserve">санитария и гигиена, ветеринарная микробиология, ветеринарная радиобиология, фармакология и др. дисциплин. Курс «Неорганическая и аналитическая химия» дает теоретические представления, составляющие фундамент химических знаний о свойствах элементов и их соединений применительно к практическим задачам. </w:t>
      </w:r>
    </w:p>
    <w:p w:rsidR="00FC66C9" w:rsidRDefault="00CA1FB9" w:rsidP="00FC66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6005">
        <w:rPr>
          <w:rFonts w:ascii="Times New Roman" w:hAnsi="Times New Roman"/>
          <w:sz w:val="24"/>
          <w:szCs w:val="24"/>
        </w:rPr>
        <w:t>Курс по дисциплине «Неорганическая и а</w:t>
      </w:r>
      <w:r w:rsidR="00FC66C9">
        <w:rPr>
          <w:rFonts w:ascii="Times New Roman" w:hAnsi="Times New Roman"/>
          <w:sz w:val="24"/>
          <w:szCs w:val="24"/>
        </w:rPr>
        <w:t>налитическая химия» состоит из 2</w:t>
      </w:r>
      <w:r w:rsidRPr="007B6005">
        <w:rPr>
          <w:rFonts w:ascii="Times New Roman" w:hAnsi="Times New Roman"/>
          <w:sz w:val="24"/>
          <w:szCs w:val="24"/>
        </w:rPr>
        <w:t xml:space="preserve"> разделов: </w:t>
      </w:r>
    </w:p>
    <w:p w:rsidR="00FC66C9" w:rsidRDefault="00CA1FB9" w:rsidP="00FC66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6005">
        <w:rPr>
          <w:rFonts w:ascii="Times New Roman" w:hAnsi="Times New Roman"/>
          <w:sz w:val="24"/>
          <w:szCs w:val="24"/>
        </w:rPr>
        <w:lastRenderedPageBreak/>
        <w:t xml:space="preserve">Раздел 1 </w:t>
      </w:r>
      <w:r w:rsidR="00FC66C9">
        <w:rPr>
          <w:rFonts w:ascii="Times New Roman" w:hAnsi="Times New Roman"/>
          <w:sz w:val="24"/>
          <w:szCs w:val="24"/>
        </w:rPr>
        <w:t>Неорганическая химия (</w:t>
      </w:r>
      <w:r w:rsidRPr="007B6005">
        <w:rPr>
          <w:rFonts w:ascii="Times New Roman" w:hAnsi="Times New Roman"/>
          <w:sz w:val="24"/>
          <w:szCs w:val="24"/>
        </w:rPr>
        <w:t>Основные законы и понятия химии; Строение атома и химическая связь.</w:t>
      </w:r>
      <w:proofErr w:type="gramEnd"/>
      <w:r w:rsidRPr="007B6005">
        <w:rPr>
          <w:rFonts w:ascii="Times New Roman" w:hAnsi="Times New Roman"/>
          <w:sz w:val="24"/>
          <w:szCs w:val="24"/>
        </w:rPr>
        <w:t xml:space="preserve"> Периодический закон и периодическая система элементов Д.И. Менделеева</w:t>
      </w:r>
      <w:r w:rsidR="007B6005" w:rsidRPr="007B6005">
        <w:rPr>
          <w:rFonts w:ascii="Times New Roman" w:hAnsi="Times New Roman"/>
          <w:sz w:val="24"/>
          <w:szCs w:val="24"/>
        </w:rPr>
        <w:t xml:space="preserve">; </w:t>
      </w:r>
      <w:r w:rsidRPr="007B6005">
        <w:rPr>
          <w:rFonts w:ascii="Times New Roman" w:hAnsi="Times New Roman"/>
          <w:sz w:val="24"/>
          <w:szCs w:val="24"/>
        </w:rPr>
        <w:t>Энергетика химических реакций</w:t>
      </w:r>
      <w:r w:rsidR="007B6005">
        <w:rPr>
          <w:rFonts w:ascii="Times New Roman" w:hAnsi="Times New Roman"/>
          <w:sz w:val="24"/>
          <w:szCs w:val="24"/>
        </w:rPr>
        <w:t>;</w:t>
      </w:r>
      <w:r w:rsidR="007B6005" w:rsidRPr="007B6005">
        <w:rPr>
          <w:rFonts w:ascii="Times New Roman" w:hAnsi="Times New Roman"/>
          <w:sz w:val="24"/>
          <w:szCs w:val="24"/>
        </w:rPr>
        <w:t xml:space="preserve"> </w:t>
      </w:r>
      <w:r w:rsidRPr="007B6005">
        <w:rPr>
          <w:rFonts w:ascii="Times New Roman" w:hAnsi="Times New Roman"/>
          <w:sz w:val="24"/>
          <w:szCs w:val="24"/>
        </w:rPr>
        <w:t xml:space="preserve">Скорость химических реакций. </w:t>
      </w:r>
      <w:proofErr w:type="gramStart"/>
      <w:r w:rsidRPr="007B6005">
        <w:rPr>
          <w:rFonts w:ascii="Times New Roman" w:hAnsi="Times New Roman"/>
          <w:sz w:val="24"/>
          <w:szCs w:val="24"/>
        </w:rPr>
        <w:t>Химическое равновесие</w:t>
      </w:r>
      <w:r w:rsidR="007B6005">
        <w:rPr>
          <w:rFonts w:ascii="Times New Roman" w:hAnsi="Times New Roman"/>
          <w:sz w:val="24"/>
          <w:szCs w:val="24"/>
        </w:rPr>
        <w:t xml:space="preserve">; </w:t>
      </w:r>
      <w:r w:rsidRPr="007B6005">
        <w:rPr>
          <w:rFonts w:ascii="Times New Roman" w:hAnsi="Times New Roman"/>
          <w:sz w:val="24"/>
          <w:szCs w:val="24"/>
        </w:rPr>
        <w:t>Растворы</w:t>
      </w:r>
      <w:r w:rsidR="007B6005">
        <w:rPr>
          <w:rFonts w:ascii="Times New Roman" w:hAnsi="Times New Roman"/>
          <w:sz w:val="24"/>
          <w:szCs w:val="24"/>
        </w:rPr>
        <w:t xml:space="preserve">; </w:t>
      </w:r>
      <w:r w:rsidRPr="007B6005">
        <w:rPr>
          <w:rFonts w:ascii="Times New Roman" w:hAnsi="Times New Roman"/>
          <w:sz w:val="24"/>
          <w:szCs w:val="24"/>
        </w:rPr>
        <w:t>Окислительно-восстановительные реакции (ОВР)</w:t>
      </w:r>
      <w:r w:rsidR="007B6005">
        <w:rPr>
          <w:rFonts w:ascii="Times New Roman" w:hAnsi="Times New Roman"/>
          <w:sz w:val="24"/>
          <w:szCs w:val="24"/>
        </w:rPr>
        <w:t xml:space="preserve">; </w:t>
      </w:r>
      <w:r w:rsidRPr="007B6005">
        <w:rPr>
          <w:rFonts w:ascii="Times New Roman" w:hAnsi="Times New Roman"/>
          <w:sz w:val="24"/>
          <w:szCs w:val="24"/>
        </w:rPr>
        <w:t>Комплексные соединения</w:t>
      </w:r>
      <w:r w:rsidR="007B6005">
        <w:rPr>
          <w:rFonts w:ascii="Times New Roman" w:hAnsi="Times New Roman"/>
          <w:sz w:val="24"/>
          <w:szCs w:val="24"/>
        </w:rPr>
        <w:t xml:space="preserve">; </w:t>
      </w:r>
      <w:r w:rsidRPr="007B6005">
        <w:rPr>
          <w:rFonts w:ascii="Times New Roman" w:hAnsi="Times New Roman"/>
          <w:sz w:val="24"/>
          <w:szCs w:val="24"/>
        </w:rPr>
        <w:t>Биогенные химические элементы</w:t>
      </w:r>
      <w:r w:rsidR="00FC66C9">
        <w:rPr>
          <w:rFonts w:ascii="Times New Roman" w:hAnsi="Times New Roman"/>
          <w:sz w:val="24"/>
          <w:szCs w:val="24"/>
        </w:rPr>
        <w:t>);</w:t>
      </w:r>
      <w:r w:rsidR="007B6005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CA1FB9" w:rsidRPr="007B6005" w:rsidRDefault="00FC66C9" w:rsidP="00FC66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2 Аналитическая химия (</w:t>
      </w:r>
      <w:r w:rsidR="00CA1FB9" w:rsidRPr="007B6005">
        <w:rPr>
          <w:rFonts w:ascii="Times New Roman" w:hAnsi="Times New Roman"/>
          <w:sz w:val="24"/>
          <w:szCs w:val="24"/>
        </w:rPr>
        <w:t>Задачи аналитической химии</w:t>
      </w:r>
      <w:r w:rsidR="007B6005">
        <w:rPr>
          <w:rFonts w:ascii="Times New Roman" w:hAnsi="Times New Roman"/>
          <w:sz w:val="24"/>
          <w:szCs w:val="24"/>
        </w:rPr>
        <w:t xml:space="preserve">; </w:t>
      </w:r>
      <w:r w:rsidR="00CA1FB9" w:rsidRPr="007B6005">
        <w:rPr>
          <w:rFonts w:ascii="Times New Roman" w:hAnsi="Times New Roman"/>
          <w:sz w:val="24"/>
          <w:szCs w:val="24"/>
        </w:rPr>
        <w:t>Химическое равновесие в гетерогенных системах</w:t>
      </w:r>
      <w:r w:rsidR="007B6005">
        <w:rPr>
          <w:rFonts w:ascii="Times New Roman" w:hAnsi="Times New Roman"/>
          <w:sz w:val="24"/>
          <w:szCs w:val="24"/>
        </w:rPr>
        <w:t xml:space="preserve">; </w:t>
      </w:r>
      <w:r w:rsidR="00CA1FB9" w:rsidRPr="007B6005">
        <w:rPr>
          <w:rFonts w:ascii="Times New Roman" w:hAnsi="Times New Roman"/>
          <w:sz w:val="24"/>
          <w:szCs w:val="24"/>
        </w:rPr>
        <w:t>Качественный анализ</w:t>
      </w:r>
      <w:r w:rsidR="007B6005">
        <w:rPr>
          <w:rFonts w:ascii="Times New Roman" w:hAnsi="Times New Roman"/>
          <w:sz w:val="24"/>
          <w:szCs w:val="24"/>
        </w:rPr>
        <w:t xml:space="preserve">; Количественный анализ; </w:t>
      </w:r>
      <w:r w:rsidR="00CA1FB9" w:rsidRPr="007B6005">
        <w:rPr>
          <w:rFonts w:ascii="Times New Roman" w:hAnsi="Times New Roman"/>
          <w:sz w:val="24"/>
          <w:szCs w:val="24"/>
        </w:rPr>
        <w:t>Физико-химические и физические (инструментальные) методы анализа</w:t>
      </w:r>
      <w:r>
        <w:rPr>
          <w:rFonts w:ascii="Times New Roman" w:hAnsi="Times New Roman"/>
          <w:sz w:val="24"/>
          <w:szCs w:val="24"/>
        </w:rPr>
        <w:t>)</w:t>
      </w:r>
      <w:r w:rsidR="00CA1FB9" w:rsidRPr="007B6005">
        <w:rPr>
          <w:rFonts w:ascii="Times New Roman" w:hAnsi="Times New Roman"/>
          <w:sz w:val="24"/>
          <w:szCs w:val="24"/>
        </w:rPr>
        <w:t>.</w:t>
      </w:r>
    </w:p>
    <w:p w:rsidR="007B6005" w:rsidRDefault="007B6005" w:rsidP="00FC66C9">
      <w:pPr>
        <w:pStyle w:val="Text15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 ходе изучения представленного курса по дисциплине «неорганическая и аналитическая химия» студент слушает лекции, посещает лабораторно-практические занятия согласно данной учебной программе. Особое место в овладении данным курсом отводится самостоятельной работе. Студенту предлагается перечень дополнительных вопросов для самостоятельной разработки по всем разделам курса. Отчет итогов самостоятельной работы представляется к практическим и семинарским занятиям. </w:t>
      </w:r>
    </w:p>
    <w:p w:rsidR="002643A2" w:rsidRDefault="002643A2" w:rsidP="007B6005">
      <w:pPr>
        <w:pStyle w:val="Text15"/>
        <w:spacing w:line="240" w:lineRule="auto"/>
        <w:ind w:firstLine="567"/>
        <w:rPr>
          <w:sz w:val="24"/>
          <w:szCs w:val="24"/>
        </w:rPr>
      </w:pPr>
    </w:p>
    <w:p w:rsidR="007B6005" w:rsidRPr="00BF3AC4" w:rsidRDefault="00F6626F" w:rsidP="00BF3AC4">
      <w:pPr>
        <w:pStyle w:val="Text15"/>
        <w:spacing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3.2.2. Р</w:t>
      </w:r>
      <w:r w:rsidR="007B6005" w:rsidRPr="00BF3AC4">
        <w:rPr>
          <w:b/>
          <w:sz w:val="24"/>
          <w:szCs w:val="24"/>
        </w:rPr>
        <w:t>азделы учебной дисциплины и междисциплинарные связи с последующими учебными дисциплинами</w:t>
      </w:r>
    </w:p>
    <w:p w:rsidR="00BF3AC4" w:rsidRDefault="00BF3AC4" w:rsidP="007B6005">
      <w:pPr>
        <w:pStyle w:val="Text15"/>
        <w:spacing w:line="240" w:lineRule="auto"/>
        <w:ind w:firstLine="567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"/>
        <w:gridCol w:w="2224"/>
        <w:gridCol w:w="1164"/>
        <w:gridCol w:w="374"/>
        <w:gridCol w:w="365"/>
        <w:gridCol w:w="385"/>
        <w:gridCol w:w="385"/>
        <w:gridCol w:w="385"/>
        <w:gridCol w:w="385"/>
        <w:gridCol w:w="385"/>
        <w:gridCol w:w="385"/>
        <w:gridCol w:w="370"/>
        <w:gridCol w:w="476"/>
        <w:gridCol w:w="476"/>
        <w:gridCol w:w="476"/>
        <w:gridCol w:w="477"/>
      </w:tblGrid>
      <w:tr w:rsidR="00BF3AC4" w:rsidRPr="00BF3AC4" w:rsidTr="00BF3AC4">
        <w:tc>
          <w:tcPr>
            <w:tcW w:w="548" w:type="dxa"/>
            <w:vMerge w:val="restart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F3AC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F3AC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F3AC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24" w:type="dxa"/>
            <w:vMerge w:val="restart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Наименование обеспечиваемых  (последующих) дисциплин</w:t>
            </w:r>
          </w:p>
        </w:tc>
        <w:tc>
          <w:tcPr>
            <w:tcW w:w="1164" w:type="dxa"/>
            <w:vMerge w:val="restart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5324" w:type="dxa"/>
            <w:gridSpan w:val="13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№ разделов данной дисциплины, необходимых для изучения обеспечиваемых (последующих) дисциплин</w:t>
            </w:r>
          </w:p>
        </w:tc>
      </w:tr>
      <w:tr w:rsidR="00BF3AC4" w:rsidRPr="00BF3AC4" w:rsidTr="00BF3AC4">
        <w:tc>
          <w:tcPr>
            <w:tcW w:w="548" w:type="dxa"/>
            <w:vMerge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dxa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" w:type="dxa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" w:type="dxa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" w:type="dxa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" w:type="dxa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5" w:type="dxa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5" w:type="dxa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0" w:type="dxa"/>
          </w:tcPr>
          <w:p w:rsidR="00BF3AC4" w:rsidRPr="00BF3AC4" w:rsidRDefault="00BF3AC4" w:rsidP="00BF3A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6" w:type="dxa"/>
          </w:tcPr>
          <w:p w:rsidR="00BF3AC4" w:rsidRPr="00BF3AC4" w:rsidRDefault="00BF3AC4" w:rsidP="00BF3A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6" w:type="dxa"/>
          </w:tcPr>
          <w:p w:rsidR="00BF3AC4" w:rsidRPr="00BF3AC4" w:rsidRDefault="00BF3AC4" w:rsidP="00BF3A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6" w:type="dxa"/>
          </w:tcPr>
          <w:p w:rsidR="00BF3AC4" w:rsidRPr="00BF3AC4" w:rsidRDefault="00BF3AC4" w:rsidP="00BF3A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7" w:type="dxa"/>
          </w:tcPr>
          <w:p w:rsidR="00BF3AC4" w:rsidRPr="00BF3AC4" w:rsidRDefault="00BF3AC4" w:rsidP="00BF3A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F3AC4" w:rsidRPr="00BF3AC4" w:rsidTr="00BF3AC4">
        <w:tc>
          <w:tcPr>
            <w:tcW w:w="548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24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 xml:space="preserve">Органическая и </w:t>
            </w:r>
            <w:proofErr w:type="spellStart"/>
            <w:r w:rsidRPr="00BF3AC4">
              <w:rPr>
                <w:rFonts w:ascii="Times New Roman" w:hAnsi="Times New Roman"/>
                <w:sz w:val="24"/>
                <w:szCs w:val="24"/>
              </w:rPr>
              <w:t>физколлоидная</w:t>
            </w:r>
            <w:proofErr w:type="spellEnd"/>
            <w:r w:rsidRPr="00BF3AC4">
              <w:rPr>
                <w:rFonts w:ascii="Times New Roman" w:hAnsi="Times New Roman"/>
                <w:sz w:val="24"/>
                <w:szCs w:val="24"/>
              </w:rPr>
              <w:t xml:space="preserve"> химия</w:t>
            </w:r>
          </w:p>
        </w:tc>
        <w:tc>
          <w:tcPr>
            <w:tcW w:w="1164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4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6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70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6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6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7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F3AC4" w:rsidRPr="00BF3AC4" w:rsidTr="00BF3AC4">
        <w:tc>
          <w:tcPr>
            <w:tcW w:w="548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24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Биологическая химия</w:t>
            </w:r>
          </w:p>
        </w:tc>
        <w:tc>
          <w:tcPr>
            <w:tcW w:w="1164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4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6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70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6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7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F3AC4" w:rsidRPr="00BF3AC4" w:rsidTr="00BF3AC4">
        <w:tc>
          <w:tcPr>
            <w:tcW w:w="548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24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Ветеринарная микробиология и микология</w:t>
            </w:r>
          </w:p>
        </w:tc>
        <w:tc>
          <w:tcPr>
            <w:tcW w:w="1164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4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6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70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6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6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7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F3AC4" w:rsidRPr="00BF3AC4" w:rsidTr="00BF3AC4">
        <w:tc>
          <w:tcPr>
            <w:tcW w:w="548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24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Физиология и этология животных</w:t>
            </w:r>
          </w:p>
        </w:tc>
        <w:tc>
          <w:tcPr>
            <w:tcW w:w="1164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4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6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70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7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F3AC4" w:rsidRPr="00BF3AC4" w:rsidTr="00BF3AC4">
        <w:tc>
          <w:tcPr>
            <w:tcW w:w="548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24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Ветеринарная фармакология. Токсикология</w:t>
            </w:r>
          </w:p>
        </w:tc>
        <w:tc>
          <w:tcPr>
            <w:tcW w:w="1164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4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6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70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7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F3AC4" w:rsidRPr="00BF3AC4" w:rsidTr="00BF3AC4">
        <w:tc>
          <w:tcPr>
            <w:tcW w:w="548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24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Кормление животных с основами кормопроизводства</w:t>
            </w:r>
          </w:p>
        </w:tc>
        <w:tc>
          <w:tcPr>
            <w:tcW w:w="1164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4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6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70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6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6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7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F3AC4" w:rsidRPr="00BF3AC4" w:rsidTr="00BF3AC4">
        <w:tc>
          <w:tcPr>
            <w:tcW w:w="548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24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Ветеринарно-санитарная экспертиза</w:t>
            </w:r>
          </w:p>
        </w:tc>
        <w:tc>
          <w:tcPr>
            <w:tcW w:w="1164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4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6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70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6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6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7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F3AC4" w:rsidRPr="00BF3AC4" w:rsidTr="00BF3AC4">
        <w:tc>
          <w:tcPr>
            <w:tcW w:w="548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24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164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4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6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85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AC4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370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7" w:type="dxa"/>
            <w:vAlign w:val="center"/>
          </w:tcPr>
          <w:p w:rsidR="00BF3AC4" w:rsidRPr="00BF3AC4" w:rsidRDefault="00BF3AC4" w:rsidP="00BF3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AC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BF3AC4" w:rsidRDefault="00BF3AC4" w:rsidP="007B6005">
      <w:pPr>
        <w:pStyle w:val="Text15"/>
        <w:spacing w:line="240" w:lineRule="auto"/>
        <w:ind w:firstLine="567"/>
        <w:rPr>
          <w:sz w:val="24"/>
          <w:szCs w:val="24"/>
        </w:rPr>
      </w:pPr>
    </w:p>
    <w:p w:rsidR="00BF3AC4" w:rsidRDefault="00BF3AC4" w:rsidP="007B6005">
      <w:pPr>
        <w:pStyle w:val="Text15"/>
        <w:spacing w:line="240" w:lineRule="auto"/>
        <w:ind w:firstLine="567"/>
        <w:rPr>
          <w:sz w:val="24"/>
          <w:szCs w:val="24"/>
        </w:rPr>
      </w:pPr>
    </w:p>
    <w:p w:rsidR="00BF3AC4" w:rsidRDefault="00BF3AC4" w:rsidP="007B6005">
      <w:pPr>
        <w:pStyle w:val="Text15"/>
        <w:spacing w:line="240" w:lineRule="auto"/>
        <w:ind w:firstLine="567"/>
        <w:rPr>
          <w:sz w:val="24"/>
          <w:szCs w:val="24"/>
        </w:rPr>
      </w:pPr>
    </w:p>
    <w:p w:rsidR="00BF3AC4" w:rsidRPr="00BF3AC4" w:rsidRDefault="00BF3AC4" w:rsidP="00BF3AC4">
      <w:pPr>
        <w:pStyle w:val="aa"/>
        <w:numPr>
          <w:ilvl w:val="1"/>
          <w:numId w:val="22"/>
        </w:numPr>
        <w:tabs>
          <w:tab w:val="left" w:pos="851"/>
        </w:tabs>
        <w:jc w:val="center"/>
        <w:rPr>
          <w:b/>
        </w:rPr>
      </w:pPr>
      <w:r w:rsidRPr="00BF3AC4">
        <w:rPr>
          <w:b/>
        </w:rPr>
        <w:t>Требования к уровню освоения учебной дисциплины (модуля)</w:t>
      </w:r>
    </w:p>
    <w:p w:rsidR="00BF3AC4" w:rsidRPr="00BF3AC4" w:rsidRDefault="00BF3AC4" w:rsidP="00BF3AC4">
      <w:pPr>
        <w:pStyle w:val="Text15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BF3AC4">
        <w:rPr>
          <w:sz w:val="24"/>
          <w:szCs w:val="24"/>
        </w:rPr>
        <w:t>Дисциплина неорганическая и аналитическая химия в соответствии с требованиями ФГОС ВПО направлена на формирование следующих общекультурных (ОК) и профессиональных (ПК) компетенций</w:t>
      </w:r>
      <w:r w:rsidRPr="00BF3AC4">
        <w:rPr>
          <w:i/>
          <w:sz w:val="24"/>
          <w:szCs w:val="24"/>
        </w:rPr>
        <w:t>.</w:t>
      </w:r>
    </w:p>
    <w:p w:rsidR="00BF3AC4" w:rsidRPr="00BF3AC4" w:rsidRDefault="00BF3AC4" w:rsidP="00BF3AC4">
      <w:pPr>
        <w:pStyle w:val="Text15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BF3AC4">
        <w:rPr>
          <w:sz w:val="24"/>
          <w:szCs w:val="24"/>
        </w:rPr>
        <w:t>Общекультурные компетенции (ОК)</w:t>
      </w:r>
      <w:r>
        <w:rPr>
          <w:sz w:val="24"/>
          <w:szCs w:val="24"/>
        </w:rPr>
        <w:t xml:space="preserve">: ОК-1, ОК-2, </w:t>
      </w:r>
      <w:r w:rsidRPr="00BF3AC4">
        <w:rPr>
          <w:sz w:val="24"/>
          <w:szCs w:val="24"/>
        </w:rPr>
        <w:t>ОК-11:</w:t>
      </w:r>
    </w:p>
    <w:p w:rsidR="00BF3AC4" w:rsidRPr="00BF3AC4" w:rsidRDefault="00BF3AC4" w:rsidP="00BF3AC4">
      <w:pPr>
        <w:pStyle w:val="Text15"/>
        <w:numPr>
          <w:ilvl w:val="0"/>
          <w:numId w:val="9"/>
        </w:numPr>
        <w:tabs>
          <w:tab w:val="left" w:pos="851"/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 w:rsidRPr="00BF3AC4">
        <w:rPr>
          <w:sz w:val="24"/>
          <w:szCs w:val="24"/>
        </w:rPr>
        <w:lastRenderedPageBreak/>
        <w:t xml:space="preserve"> владение культурой мышления, способностью к обобщению, анализу, восприятию информации,  постановке цели и выбору путей её достижения (ОК-1);</w:t>
      </w:r>
    </w:p>
    <w:p w:rsidR="00BF3AC4" w:rsidRPr="00BF3AC4" w:rsidRDefault="00BF3AC4" w:rsidP="00BF3AC4">
      <w:pPr>
        <w:pStyle w:val="Text15"/>
        <w:numPr>
          <w:ilvl w:val="0"/>
          <w:numId w:val="9"/>
        </w:numPr>
        <w:tabs>
          <w:tab w:val="left" w:pos="851"/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 w:rsidRPr="00BF3AC4">
        <w:rPr>
          <w:sz w:val="24"/>
          <w:szCs w:val="24"/>
        </w:rPr>
        <w:t xml:space="preserve"> умением логически верно, аргументировано и ясно </w:t>
      </w:r>
      <w:proofErr w:type="gramStart"/>
      <w:r w:rsidRPr="00BF3AC4">
        <w:rPr>
          <w:sz w:val="24"/>
          <w:szCs w:val="24"/>
        </w:rPr>
        <w:t>строить</w:t>
      </w:r>
      <w:proofErr w:type="gramEnd"/>
      <w:r w:rsidRPr="00BF3AC4">
        <w:rPr>
          <w:sz w:val="24"/>
          <w:szCs w:val="24"/>
        </w:rPr>
        <w:t xml:space="preserve"> устную и письменную речь (ОК-2); </w:t>
      </w:r>
    </w:p>
    <w:p w:rsidR="00BF3AC4" w:rsidRPr="00BF3AC4" w:rsidRDefault="00BF3AC4" w:rsidP="00BF3AC4">
      <w:pPr>
        <w:pStyle w:val="Text15"/>
        <w:numPr>
          <w:ilvl w:val="0"/>
          <w:numId w:val="9"/>
        </w:numPr>
        <w:tabs>
          <w:tab w:val="left" w:pos="851"/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 w:rsidRPr="00BF3AC4">
        <w:rPr>
          <w:sz w:val="24"/>
          <w:szCs w:val="24"/>
        </w:rPr>
        <w:t>использованием основных законов естественнонаучных дисциплин в профессиональной деятельности (ОК-11).</w:t>
      </w:r>
    </w:p>
    <w:p w:rsidR="00BF3AC4" w:rsidRPr="00BF3AC4" w:rsidRDefault="00BF3AC4" w:rsidP="00BF3AC4">
      <w:pPr>
        <w:pStyle w:val="Text15"/>
        <w:tabs>
          <w:tab w:val="left" w:pos="851"/>
          <w:tab w:val="left" w:pos="1134"/>
        </w:tabs>
        <w:spacing w:line="240" w:lineRule="auto"/>
        <w:ind w:firstLine="567"/>
        <w:rPr>
          <w:sz w:val="24"/>
          <w:szCs w:val="24"/>
        </w:rPr>
      </w:pPr>
      <w:r w:rsidRPr="00BF3AC4">
        <w:rPr>
          <w:sz w:val="24"/>
          <w:szCs w:val="24"/>
        </w:rPr>
        <w:t>Профессиональные компетенции (ПК): ПК-22; ПК-29;</w:t>
      </w:r>
      <w:r>
        <w:rPr>
          <w:sz w:val="24"/>
          <w:szCs w:val="24"/>
        </w:rPr>
        <w:t xml:space="preserve"> </w:t>
      </w:r>
      <w:r w:rsidRPr="00BF3AC4">
        <w:rPr>
          <w:sz w:val="24"/>
          <w:szCs w:val="24"/>
        </w:rPr>
        <w:t>ПК-30:</w:t>
      </w:r>
    </w:p>
    <w:p w:rsidR="00BF3AC4" w:rsidRPr="00BF3AC4" w:rsidRDefault="00BF3AC4" w:rsidP="00BF3AC4">
      <w:pPr>
        <w:pStyle w:val="Text15"/>
        <w:numPr>
          <w:ilvl w:val="0"/>
          <w:numId w:val="9"/>
        </w:numPr>
        <w:tabs>
          <w:tab w:val="left" w:pos="851"/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 w:rsidRPr="00BF3AC4">
        <w:rPr>
          <w:sz w:val="24"/>
          <w:szCs w:val="24"/>
        </w:rPr>
        <w:t xml:space="preserve">способностью и готовностью осуществлять организацию и контроль технологических процессов по производству, переработки, хранению, транспортировке и реализации  продукции животного происхождения  (ПК-22); </w:t>
      </w:r>
    </w:p>
    <w:p w:rsidR="00BF3AC4" w:rsidRPr="00BF3AC4" w:rsidRDefault="00BF3AC4" w:rsidP="00BF3AC4">
      <w:pPr>
        <w:pStyle w:val="Text15"/>
        <w:numPr>
          <w:ilvl w:val="0"/>
          <w:numId w:val="9"/>
        </w:numPr>
        <w:tabs>
          <w:tab w:val="left" w:pos="851"/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 w:rsidRPr="00BF3AC4">
        <w:rPr>
          <w:sz w:val="24"/>
          <w:szCs w:val="24"/>
        </w:rPr>
        <w:t xml:space="preserve"> </w:t>
      </w:r>
      <w:proofErr w:type="gramStart"/>
      <w:r w:rsidRPr="00BF3AC4">
        <w:rPr>
          <w:sz w:val="24"/>
          <w:szCs w:val="24"/>
        </w:rPr>
        <w:t>способностью и готовностью осуществлять сбор научной информации, подготовку обзоров, аннотаций, составление рефератов и отчётов, участвовать в научных дискуссиях и процедуре защиты научных работ различного уровня, выступать с докладами и сообщениями по тематике проводимых исследований, анализировать отечественный и зарубежный опыт по тематике исследования,  разрабатывать  планы программы и методики проведения научных исследований (ПК-29);</w:t>
      </w:r>
      <w:proofErr w:type="gramEnd"/>
    </w:p>
    <w:p w:rsidR="00BF3AC4" w:rsidRDefault="00BF3AC4" w:rsidP="00BF3AC4">
      <w:pPr>
        <w:pStyle w:val="Text15"/>
        <w:numPr>
          <w:ilvl w:val="0"/>
          <w:numId w:val="9"/>
        </w:numPr>
        <w:tabs>
          <w:tab w:val="left" w:pos="851"/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 w:rsidRPr="00BF3AC4">
        <w:rPr>
          <w:sz w:val="24"/>
          <w:szCs w:val="24"/>
        </w:rPr>
        <w:t>способностью и готовностью к участию в освоении современных теоретических и экспериментальных методов исследования с целью создания новых перспективных средств в организации работ по практическому исследованию и</w:t>
      </w:r>
      <w:r w:rsidRPr="00117E62">
        <w:rPr>
          <w:sz w:val="24"/>
          <w:szCs w:val="24"/>
        </w:rPr>
        <w:t xml:space="preserve"> внедрению результатов исследований: уметь применять инновационные методы научных исследований в ветеринарии и биологии</w:t>
      </w:r>
      <w:r w:rsidRPr="00117E62">
        <w:rPr>
          <w:b/>
          <w:sz w:val="24"/>
          <w:szCs w:val="24"/>
        </w:rPr>
        <w:t xml:space="preserve"> </w:t>
      </w:r>
      <w:r w:rsidR="002643A2">
        <w:rPr>
          <w:sz w:val="24"/>
          <w:szCs w:val="24"/>
        </w:rPr>
        <w:t xml:space="preserve">(ПК-30). </w:t>
      </w:r>
    </w:p>
    <w:p w:rsidR="002643A2" w:rsidRPr="00117E62" w:rsidRDefault="002643A2" w:rsidP="00F44AF9">
      <w:pPr>
        <w:pStyle w:val="Text15"/>
        <w:tabs>
          <w:tab w:val="left" w:pos="851"/>
          <w:tab w:val="left" w:pos="1134"/>
        </w:tabs>
        <w:spacing w:line="240" w:lineRule="auto"/>
        <w:ind w:left="567" w:firstLine="0"/>
        <w:rPr>
          <w:sz w:val="24"/>
          <w:szCs w:val="24"/>
        </w:rPr>
      </w:pPr>
    </w:p>
    <w:p w:rsidR="00BF3AC4" w:rsidRPr="002643A2" w:rsidRDefault="00BF3AC4" w:rsidP="002643A2">
      <w:pPr>
        <w:pStyle w:val="Text15"/>
        <w:spacing w:line="240" w:lineRule="auto"/>
        <w:ind w:firstLine="567"/>
        <w:jc w:val="right"/>
        <w:rPr>
          <w:b/>
          <w:sz w:val="24"/>
          <w:szCs w:val="24"/>
        </w:rPr>
      </w:pPr>
      <w:r w:rsidRPr="002643A2">
        <w:rPr>
          <w:b/>
          <w:sz w:val="24"/>
          <w:szCs w:val="24"/>
        </w:rPr>
        <w:t xml:space="preserve">Ожидаемые результаты освоения учебной дисциплины (модуля) во взаимосвязи с </w:t>
      </w:r>
      <w:proofErr w:type="spellStart"/>
      <w:r w:rsidRPr="002643A2">
        <w:rPr>
          <w:b/>
          <w:sz w:val="24"/>
          <w:szCs w:val="24"/>
        </w:rPr>
        <w:t>компетентностной</w:t>
      </w:r>
      <w:proofErr w:type="spellEnd"/>
      <w:r w:rsidRPr="002643A2">
        <w:rPr>
          <w:b/>
          <w:sz w:val="24"/>
          <w:szCs w:val="24"/>
        </w:rPr>
        <w:t xml:space="preserve"> моделью выпускника (Таксономия </w:t>
      </w:r>
      <w:proofErr w:type="spellStart"/>
      <w:r w:rsidRPr="002643A2">
        <w:rPr>
          <w:b/>
          <w:sz w:val="24"/>
          <w:szCs w:val="24"/>
        </w:rPr>
        <w:t>Блума</w:t>
      </w:r>
      <w:proofErr w:type="spellEnd"/>
      <w:r w:rsidRPr="002643A2">
        <w:rPr>
          <w:b/>
          <w:sz w:val="24"/>
          <w:szCs w:val="24"/>
        </w:rPr>
        <w:t>)</w:t>
      </w:r>
    </w:p>
    <w:p w:rsidR="002643A2" w:rsidRDefault="002643A2" w:rsidP="007B6005">
      <w:pPr>
        <w:pStyle w:val="Text15"/>
        <w:spacing w:line="240" w:lineRule="auto"/>
        <w:ind w:firstLine="567"/>
        <w:rPr>
          <w:sz w:val="24"/>
          <w:szCs w:val="24"/>
        </w:rPr>
      </w:pPr>
    </w:p>
    <w:tbl>
      <w:tblPr>
        <w:tblStyle w:val="afc"/>
        <w:tblW w:w="0" w:type="auto"/>
        <w:tblLook w:val="04A0"/>
      </w:tblPr>
      <w:tblGrid>
        <w:gridCol w:w="1623"/>
        <w:gridCol w:w="1955"/>
        <w:gridCol w:w="1631"/>
        <w:gridCol w:w="1445"/>
        <w:gridCol w:w="1522"/>
        <w:gridCol w:w="1395"/>
      </w:tblGrid>
      <w:tr w:rsidR="000A49D2" w:rsidTr="002F15E7">
        <w:tc>
          <w:tcPr>
            <w:tcW w:w="3578" w:type="dxa"/>
            <w:gridSpan w:val="2"/>
          </w:tcPr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(знание и понимание)</w:t>
            </w:r>
          </w:p>
        </w:tc>
        <w:tc>
          <w:tcPr>
            <w:tcW w:w="3076" w:type="dxa"/>
            <w:gridSpan w:val="2"/>
          </w:tcPr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(интеллектуальные навыки)</w:t>
            </w:r>
          </w:p>
        </w:tc>
        <w:tc>
          <w:tcPr>
            <w:tcW w:w="2917" w:type="dxa"/>
            <w:gridSpan w:val="2"/>
          </w:tcPr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 (интеллектуальные навыки)</w:t>
            </w:r>
          </w:p>
        </w:tc>
      </w:tr>
      <w:tr w:rsidR="002F15E7" w:rsidTr="002F15E7">
        <w:tc>
          <w:tcPr>
            <w:tcW w:w="1623" w:type="dxa"/>
          </w:tcPr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 </w:t>
            </w:r>
          </w:p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Воспроизведение важной информации </w:t>
            </w:r>
          </w:p>
        </w:tc>
        <w:tc>
          <w:tcPr>
            <w:tcW w:w="1955" w:type="dxa"/>
          </w:tcPr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Понимание </w:t>
            </w:r>
          </w:p>
          <w:p w:rsidR="000A49D2" w:rsidRDefault="000A49D2" w:rsidP="000A49D2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Объяснение важной интерпретации </w:t>
            </w:r>
          </w:p>
        </w:tc>
        <w:tc>
          <w:tcPr>
            <w:tcW w:w="1631" w:type="dxa"/>
          </w:tcPr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</w:t>
            </w:r>
          </w:p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закрытых проблем </w:t>
            </w:r>
          </w:p>
        </w:tc>
        <w:tc>
          <w:tcPr>
            <w:tcW w:w="1445" w:type="dxa"/>
          </w:tcPr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</w:t>
            </w:r>
          </w:p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открытых проблем </w:t>
            </w:r>
          </w:p>
        </w:tc>
        <w:tc>
          <w:tcPr>
            <w:tcW w:w="1522" w:type="dxa"/>
          </w:tcPr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Синтез </w:t>
            </w:r>
          </w:p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Нахождение уникальных ответов к проблемам </w:t>
            </w:r>
          </w:p>
        </w:tc>
        <w:tc>
          <w:tcPr>
            <w:tcW w:w="1395" w:type="dxa"/>
          </w:tcPr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</w:t>
            </w:r>
          </w:p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критических суждений, основанных на прочных знаниях</w:t>
            </w:r>
          </w:p>
        </w:tc>
      </w:tr>
      <w:tr w:rsidR="002F15E7" w:rsidTr="002F15E7">
        <w:tc>
          <w:tcPr>
            <w:tcW w:w="1623" w:type="dxa"/>
          </w:tcPr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Дать определение </w:t>
            </w:r>
          </w:p>
        </w:tc>
        <w:tc>
          <w:tcPr>
            <w:tcW w:w="1955" w:type="dxa"/>
          </w:tcPr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Толковать обмен веществ и энергии в организме </w:t>
            </w:r>
          </w:p>
        </w:tc>
        <w:tc>
          <w:tcPr>
            <w:tcW w:w="1631" w:type="dxa"/>
          </w:tcPr>
          <w:p w:rsidR="000A49D2" w:rsidRDefault="000A49D2" w:rsidP="000A49D2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Интерпретировать результаты исследований для оценки состояния обмена веществ и комплексной диагностики заболеваний животных </w:t>
            </w:r>
          </w:p>
        </w:tc>
        <w:tc>
          <w:tcPr>
            <w:tcW w:w="1445" w:type="dxa"/>
          </w:tcPr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Распознавать </w:t>
            </w:r>
          </w:p>
        </w:tc>
        <w:tc>
          <w:tcPr>
            <w:tcW w:w="1522" w:type="dxa"/>
          </w:tcPr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Составить </w:t>
            </w:r>
          </w:p>
        </w:tc>
        <w:tc>
          <w:tcPr>
            <w:tcW w:w="1395" w:type="dxa"/>
          </w:tcPr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Составить суждение </w:t>
            </w:r>
          </w:p>
        </w:tc>
      </w:tr>
      <w:tr w:rsidR="002F15E7" w:rsidTr="002F15E7">
        <w:tc>
          <w:tcPr>
            <w:tcW w:w="1623" w:type="dxa"/>
          </w:tcPr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Повторить </w:t>
            </w:r>
          </w:p>
        </w:tc>
        <w:tc>
          <w:tcPr>
            <w:tcW w:w="1955" w:type="dxa"/>
          </w:tcPr>
          <w:p w:rsidR="000A49D2" w:rsidRDefault="000A49D2" w:rsidP="000A49D2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Обсудить биохимию биологических </w:t>
            </w:r>
            <w:r>
              <w:rPr>
                <w:sz w:val="24"/>
                <w:szCs w:val="24"/>
              </w:rPr>
              <w:lastRenderedPageBreak/>
              <w:t xml:space="preserve">жидкостей, органов и </w:t>
            </w:r>
            <w:proofErr w:type="spellStart"/>
            <w:r>
              <w:rPr>
                <w:sz w:val="24"/>
                <w:szCs w:val="24"/>
              </w:rPr>
              <w:t>траней</w:t>
            </w:r>
            <w:proofErr w:type="spellEnd"/>
            <w:r>
              <w:rPr>
                <w:sz w:val="24"/>
                <w:szCs w:val="24"/>
              </w:rPr>
              <w:t xml:space="preserve"> сельскохозяйственных животных </w:t>
            </w:r>
          </w:p>
        </w:tc>
        <w:tc>
          <w:tcPr>
            <w:tcW w:w="1631" w:type="dxa"/>
          </w:tcPr>
          <w:p w:rsidR="000A49D2" w:rsidRDefault="000A49D2" w:rsidP="000A49D2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Применять химический эксперимент </w:t>
            </w:r>
            <w:r>
              <w:rPr>
                <w:sz w:val="24"/>
                <w:szCs w:val="24"/>
              </w:rPr>
              <w:lastRenderedPageBreak/>
              <w:t xml:space="preserve">по изучению свойств и идентификации различных классов органических веществ и природных объектов </w:t>
            </w:r>
          </w:p>
        </w:tc>
        <w:tc>
          <w:tcPr>
            <w:tcW w:w="1445" w:type="dxa"/>
          </w:tcPr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Анализировать </w:t>
            </w:r>
          </w:p>
        </w:tc>
        <w:tc>
          <w:tcPr>
            <w:tcW w:w="1522" w:type="dxa"/>
          </w:tcPr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Распланировать </w:t>
            </w:r>
          </w:p>
        </w:tc>
        <w:tc>
          <w:tcPr>
            <w:tcW w:w="1395" w:type="dxa"/>
          </w:tcPr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Определить ценность </w:t>
            </w:r>
          </w:p>
        </w:tc>
      </w:tr>
      <w:tr w:rsidR="002F15E7" w:rsidTr="002F15E7">
        <w:tc>
          <w:tcPr>
            <w:tcW w:w="1623" w:type="dxa"/>
          </w:tcPr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Фиксировать </w:t>
            </w:r>
          </w:p>
        </w:tc>
        <w:tc>
          <w:tcPr>
            <w:tcW w:w="1955" w:type="dxa"/>
          </w:tcPr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Описать особенности метаболизма</w:t>
            </w:r>
            <w:r w:rsidR="002F15E7">
              <w:rPr>
                <w:sz w:val="24"/>
                <w:szCs w:val="24"/>
              </w:rPr>
              <w:t xml:space="preserve"> у</w:t>
            </w:r>
            <w:r>
              <w:rPr>
                <w:sz w:val="24"/>
                <w:szCs w:val="24"/>
              </w:rPr>
              <w:t xml:space="preserve"> сельскохозяйственных животных </w:t>
            </w:r>
          </w:p>
        </w:tc>
        <w:tc>
          <w:tcPr>
            <w:tcW w:w="1631" w:type="dxa"/>
          </w:tcPr>
          <w:p w:rsidR="000A49D2" w:rsidRDefault="002F15E7" w:rsidP="002F15E7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Употреблять теоретические знания и практические навыки, полученные при изучении дисциплины «неорганическая и аналитическая химия» для решения соответствующих задач в области ветеринарии</w:t>
            </w:r>
          </w:p>
        </w:tc>
        <w:tc>
          <w:tcPr>
            <w:tcW w:w="1445" w:type="dxa"/>
          </w:tcPr>
          <w:p w:rsidR="000A49D2" w:rsidRDefault="002F15E7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Различить </w:t>
            </w:r>
          </w:p>
        </w:tc>
        <w:tc>
          <w:tcPr>
            <w:tcW w:w="1522" w:type="dxa"/>
          </w:tcPr>
          <w:p w:rsidR="000A49D2" w:rsidRDefault="002F15E7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Предложить </w:t>
            </w:r>
          </w:p>
        </w:tc>
        <w:tc>
          <w:tcPr>
            <w:tcW w:w="1395" w:type="dxa"/>
          </w:tcPr>
          <w:p w:rsidR="000A49D2" w:rsidRDefault="002F15E7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Дать оценку необходимости использования современных физико-химических методов анализа в научных исследованиях в области ветеринарии </w:t>
            </w:r>
          </w:p>
        </w:tc>
      </w:tr>
      <w:tr w:rsidR="002F15E7" w:rsidTr="002F15E7">
        <w:tc>
          <w:tcPr>
            <w:tcW w:w="1623" w:type="dxa"/>
          </w:tcPr>
          <w:p w:rsidR="000A49D2" w:rsidRDefault="002F15E7" w:rsidP="002F15E7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Перечислить правила интерпретации результатов биохимических исследований для определения физиологического состояния животного </w:t>
            </w:r>
          </w:p>
        </w:tc>
        <w:tc>
          <w:tcPr>
            <w:tcW w:w="1955" w:type="dxa"/>
          </w:tcPr>
          <w:p w:rsidR="000A49D2" w:rsidRDefault="002F15E7" w:rsidP="002F15E7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Переформулировать </w:t>
            </w:r>
          </w:p>
        </w:tc>
        <w:tc>
          <w:tcPr>
            <w:tcW w:w="1631" w:type="dxa"/>
          </w:tcPr>
          <w:p w:rsidR="000A49D2" w:rsidRDefault="002F15E7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Использовать необходимые приборы и лабораторное оборудование при проведении исследований </w:t>
            </w:r>
          </w:p>
        </w:tc>
        <w:tc>
          <w:tcPr>
            <w:tcW w:w="1445" w:type="dxa"/>
          </w:tcPr>
          <w:p w:rsidR="000A49D2" w:rsidRDefault="002F15E7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Оценить</w:t>
            </w:r>
          </w:p>
        </w:tc>
        <w:tc>
          <w:tcPr>
            <w:tcW w:w="1522" w:type="dxa"/>
          </w:tcPr>
          <w:p w:rsidR="000A49D2" w:rsidRDefault="002F15E7" w:rsidP="002F15E7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Разработать </w:t>
            </w:r>
          </w:p>
        </w:tc>
        <w:tc>
          <w:tcPr>
            <w:tcW w:w="1395" w:type="dxa"/>
          </w:tcPr>
          <w:p w:rsidR="000A49D2" w:rsidRDefault="002F15E7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Произвести оценку </w:t>
            </w:r>
          </w:p>
        </w:tc>
      </w:tr>
      <w:tr w:rsidR="002F15E7" w:rsidTr="002F15E7">
        <w:tc>
          <w:tcPr>
            <w:tcW w:w="1623" w:type="dxa"/>
          </w:tcPr>
          <w:p w:rsidR="000A49D2" w:rsidRDefault="002F15E7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Вспомнить основные понятия и законы химии </w:t>
            </w:r>
          </w:p>
        </w:tc>
        <w:tc>
          <w:tcPr>
            <w:tcW w:w="1955" w:type="dxa"/>
          </w:tcPr>
          <w:p w:rsidR="000A49D2" w:rsidRDefault="002F15E7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Распознать </w:t>
            </w:r>
          </w:p>
        </w:tc>
        <w:tc>
          <w:tcPr>
            <w:tcW w:w="1631" w:type="dxa"/>
          </w:tcPr>
          <w:p w:rsidR="000A49D2" w:rsidRDefault="002F15E7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Демонстрировать </w:t>
            </w:r>
          </w:p>
        </w:tc>
        <w:tc>
          <w:tcPr>
            <w:tcW w:w="1445" w:type="dxa"/>
          </w:tcPr>
          <w:p w:rsidR="000A49D2" w:rsidRDefault="002F15E7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Вычислить физико-математические константы веществ </w:t>
            </w:r>
          </w:p>
        </w:tc>
        <w:tc>
          <w:tcPr>
            <w:tcW w:w="1522" w:type="dxa"/>
          </w:tcPr>
          <w:p w:rsidR="000A49D2" w:rsidRDefault="002F15E7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Сформулировать современную химическую терминологию </w:t>
            </w:r>
          </w:p>
        </w:tc>
        <w:tc>
          <w:tcPr>
            <w:tcW w:w="1395" w:type="dxa"/>
          </w:tcPr>
          <w:p w:rsidR="000A49D2" w:rsidRDefault="002F15E7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Сравнить </w:t>
            </w:r>
          </w:p>
        </w:tc>
      </w:tr>
      <w:tr w:rsidR="002F15E7" w:rsidTr="002F15E7">
        <w:tc>
          <w:tcPr>
            <w:tcW w:w="1623" w:type="dxa"/>
          </w:tcPr>
          <w:p w:rsidR="000A49D2" w:rsidRDefault="002F15E7" w:rsidP="002F15E7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Рассказать </w:t>
            </w:r>
          </w:p>
        </w:tc>
        <w:tc>
          <w:tcPr>
            <w:tcW w:w="1955" w:type="dxa"/>
          </w:tcPr>
          <w:p w:rsidR="000A49D2" w:rsidRDefault="002F15E7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Выразить </w:t>
            </w:r>
          </w:p>
        </w:tc>
        <w:tc>
          <w:tcPr>
            <w:tcW w:w="1631" w:type="dxa"/>
          </w:tcPr>
          <w:p w:rsidR="000A49D2" w:rsidRDefault="002F15E7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Применить на практике изученные методы </w:t>
            </w:r>
            <w:r>
              <w:rPr>
                <w:sz w:val="24"/>
                <w:szCs w:val="24"/>
              </w:rPr>
              <w:lastRenderedPageBreak/>
              <w:t xml:space="preserve">исследования веществ к анализу кормов растительного и животного происхождения, продукции животноводства </w:t>
            </w:r>
          </w:p>
        </w:tc>
        <w:tc>
          <w:tcPr>
            <w:tcW w:w="1445" w:type="dxa"/>
          </w:tcPr>
          <w:p w:rsidR="000A49D2" w:rsidRDefault="002F15E7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Проверить </w:t>
            </w:r>
          </w:p>
        </w:tc>
        <w:tc>
          <w:tcPr>
            <w:tcW w:w="1522" w:type="dxa"/>
          </w:tcPr>
          <w:p w:rsidR="000A49D2" w:rsidRDefault="002F15E7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Компоновки </w:t>
            </w:r>
          </w:p>
        </w:tc>
        <w:tc>
          <w:tcPr>
            <w:tcW w:w="1395" w:type="dxa"/>
          </w:tcPr>
          <w:p w:rsidR="000A49D2" w:rsidRDefault="002F15E7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Оценить</w:t>
            </w:r>
          </w:p>
        </w:tc>
      </w:tr>
      <w:tr w:rsidR="002F15E7" w:rsidTr="002F15E7">
        <w:tc>
          <w:tcPr>
            <w:tcW w:w="1623" w:type="dxa"/>
          </w:tcPr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0A49D2" w:rsidRDefault="002F15E7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Обнаружить </w:t>
            </w:r>
          </w:p>
        </w:tc>
        <w:tc>
          <w:tcPr>
            <w:tcW w:w="1631" w:type="dxa"/>
          </w:tcPr>
          <w:p w:rsidR="000A49D2" w:rsidRDefault="002F15E7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Действовать </w:t>
            </w:r>
          </w:p>
        </w:tc>
        <w:tc>
          <w:tcPr>
            <w:tcW w:w="1445" w:type="dxa"/>
          </w:tcPr>
          <w:p w:rsidR="000A49D2" w:rsidRDefault="002643A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Сопоставить обработку результатов эксперимента и оценить их в сравнении с литературными данными </w:t>
            </w:r>
          </w:p>
        </w:tc>
        <w:tc>
          <w:tcPr>
            <w:tcW w:w="1522" w:type="dxa"/>
          </w:tcPr>
          <w:p w:rsidR="000A49D2" w:rsidRDefault="002643A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Составить </w:t>
            </w:r>
          </w:p>
        </w:tc>
        <w:tc>
          <w:tcPr>
            <w:tcW w:w="1395" w:type="dxa"/>
          </w:tcPr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F15E7" w:rsidTr="002F15E7">
        <w:tc>
          <w:tcPr>
            <w:tcW w:w="1623" w:type="dxa"/>
          </w:tcPr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0A49D2" w:rsidRDefault="002643A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Схематически обследовать </w:t>
            </w:r>
          </w:p>
        </w:tc>
        <w:tc>
          <w:tcPr>
            <w:tcW w:w="1522" w:type="dxa"/>
          </w:tcPr>
          <w:p w:rsidR="000A49D2" w:rsidRDefault="002643A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Организовать использование инновационных технологий в исследовании и обработке химических анализов биологического материала </w:t>
            </w:r>
          </w:p>
        </w:tc>
        <w:tc>
          <w:tcPr>
            <w:tcW w:w="1395" w:type="dxa"/>
          </w:tcPr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F15E7" w:rsidTr="002F15E7">
        <w:tc>
          <w:tcPr>
            <w:tcW w:w="1623" w:type="dxa"/>
          </w:tcPr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0A49D2" w:rsidRDefault="002643A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Ставить вопрос </w:t>
            </w:r>
          </w:p>
        </w:tc>
        <w:tc>
          <w:tcPr>
            <w:tcW w:w="1522" w:type="dxa"/>
          </w:tcPr>
          <w:p w:rsidR="000A49D2" w:rsidRDefault="002643A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Управлять приемами мониторинга обменных процессов в организме</w:t>
            </w:r>
          </w:p>
        </w:tc>
        <w:tc>
          <w:tcPr>
            <w:tcW w:w="1395" w:type="dxa"/>
          </w:tcPr>
          <w:p w:rsidR="000A49D2" w:rsidRDefault="000A49D2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BF3AC4" w:rsidRDefault="00BF3AC4" w:rsidP="007B6005">
      <w:pPr>
        <w:pStyle w:val="Text15"/>
        <w:spacing w:line="240" w:lineRule="auto"/>
        <w:ind w:firstLine="567"/>
        <w:rPr>
          <w:sz w:val="24"/>
          <w:szCs w:val="24"/>
        </w:rPr>
      </w:pPr>
    </w:p>
    <w:p w:rsidR="00BF3AC4" w:rsidRDefault="00BF3AC4" w:rsidP="007B6005">
      <w:pPr>
        <w:pStyle w:val="Text15"/>
        <w:spacing w:line="240" w:lineRule="auto"/>
        <w:ind w:firstLine="567"/>
        <w:rPr>
          <w:sz w:val="24"/>
          <w:szCs w:val="24"/>
        </w:rPr>
      </w:pPr>
    </w:p>
    <w:p w:rsidR="00BF3AC4" w:rsidRPr="002643A2" w:rsidRDefault="002643A2" w:rsidP="002643A2">
      <w:pPr>
        <w:pStyle w:val="Text15"/>
        <w:numPr>
          <w:ilvl w:val="1"/>
          <w:numId w:val="22"/>
        </w:numPr>
        <w:spacing w:line="240" w:lineRule="auto"/>
        <w:jc w:val="center"/>
        <w:rPr>
          <w:b/>
          <w:sz w:val="24"/>
          <w:szCs w:val="24"/>
        </w:rPr>
      </w:pPr>
      <w:r w:rsidRPr="002643A2">
        <w:rPr>
          <w:b/>
          <w:sz w:val="24"/>
          <w:szCs w:val="24"/>
        </w:rPr>
        <w:t>Объем учебной дисциплины (модуля) и виды учебной работы</w:t>
      </w:r>
    </w:p>
    <w:p w:rsidR="002643A2" w:rsidRDefault="002643A2" w:rsidP="007B6005">
      <w:pPr>
        <w:pStyle w:val="Text15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Общая трудоемкость курса «Неорганическая и аналитическая химия» составляет 4,0 </w:t>
      </w:r>
      <w:proofErr w:type="gramStart"/>
      <w:r>
        <w:rPr>
          <w:sz w:val="24"/>
          <w:szCs w:val="24"/>
        </w:rPr>
        <w:t>зачетных</w:t>
      </w:r>
      <w:proofErr w:type="gramEnd"/>
      <w:r>
        <w:rPr>
          <w:sz w:val="24"/>
          <w:szCs w:val="24"/>
        </w:rPr>
        <w:t xml:space="preserve"> единицы. </w:t>
      </w:r>
    </w:p>
    <w:p w:rsidR="00BF3AC4" w:rsidRDefault="00BF3AC4" w:rsidP="007B6005">
      <w:pPr>
        <w:pStyle w:val="Text15"/>
        <w:spacing w:line="240" w:lineRule="auto"/>
        <w:ind w:firstLine="567"/>
        <w:rPr>
          <w:sz w:val="24"/>
          <w:szCs w:val="24"/>
        </w:rPr>
      </w:pPr>
    </w:p>
    <w:tbl>
      <w:tblPr>
        <w:tblStyle w:val="afc"/>
        <w:tblW w:w="0" w:type="auto"/>
        <w:tblLook w:val="04A0"/>
      </w:tblPr>
      <w:tblGrid>
        <w:gridCol w:w="1367"/>
        <w:gridCol w:w="3844"/>
        <w:gridCol w:w="1367"/>
        <w:gridCol w:w="1367"/>
        <w:gridCol w:w="1367"/>
      </w:tblGrid>
      <w:tr w:rsidR="005258A4" w:rsidRPr="00963FB0" w:rsidTr="00B34419">
        <w:tc>
          <w:tcPr>
            <w:tcW w:w="1367" w:type="dxa"/>
            <w:vMerge w:val="restart"/>
          </w:tcPr>
          <w:p w:rsidR="005258A4" w:rsidRPr="00963FB0" w:rsidRDefault="005258A4" w:rsidP="007B6005">
            <w:pPr>
              <w:pStyle w:val="Text15"/>
              <w:spacing w:line="240" w:lineRule="auto"/>
              <w:ind w:firstLine="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63FB0">
              <w:rPr>
                <w:b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 w:rsidRPr="00963FB0">
              <w:rPr>
                <w:b/>
                <w:sz w:val="24"/>
                <w:szCs w:val="24"/>
              </w:rPr>
              <w:t>/</w:t>
            </w:r>
            <w:proofErr w:type="spellStart"/>
            <w:r w:rsidRPr="00963FB0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44" w:type="dxa"/>
            <w:vMerge w:val="restart"/>
          </w:tcPr>
          <w:p w:rsidR="005258A4" w:rsidRPr="00963FB0" w:rsidRDefault="005258A4" w:rsidP="007B6005">
            <w:pPr>
              <w:pStyle w:val="Text1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 xml:space="preserve">Виды учебных занятий </w:t>
            </w:r>
          </w:p>
        </w:tc>
        <w:tc>
          <w:tcPr>
            <w:tcW w:w="1367" w:type="dxa"/>
            <w:vMerge w:val="restart"/>
          </w:tcPr>
          <w:p w:rsidR="005258A4" w:rsidRPr="00963FB0" w:rsidRDefault="005258A4" w:rsidP="007B6005">
            <w:pPr>
              <w:pStyle w:val="Text1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 xml:space="preserve">Всего часов </w:t>
            </w:r>
          </w:p>
        </w:tc>
        <w:tc>
          <w:tcPr>
            <w:tcW w:w="1367" w:type="dxa"/>
          </w:tcPr>
          <w:p w:rsidR="005258A4" w:rsidRPr="00963FB0" w:rsidRDefault="005258A4" w:rsidP="007B6005">
            <w:pPr>
              <w:pStyle w:val="Text1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>Очная форма</w:t>
            </w:r>
          </w:p>
        </w:tc>
        <w:tc>
          <w:tcPr>
            <w:tcW w:w="1367" w:type="dxa"/>
          </w:tcPr>
          <w:p w:rsidR="005258A4" w:rsidRPr="00963FB0" w:rsidRDefault="005258A4" w:rsidP="007B6005">
            <w:pPr>
              <w:pStyle w:val="Text1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 xml:space="preserve">Заочная форма </w:t>
            </w:r>
          </w:p>
        </w:tc>
      </w:tr>
      <w:tr w:rsidR="005258A4" w:rsidTr="00B34419">
        <w:tc>
          <w:tcPr>
            <w:tcW w:w="1367" w:type="dxa"/>
            <w:vMerge/>
          </w:tcPr>
          <w:p w:rsidR="005258A4" w:rsidRPr="00963FB0" w:rsidRDefault="005258A4" w:rsidP="007B6005">
            <w:pPr>
              <w:pStyle w:val="Text15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844" w:type="dxa"/>
            <w:vMerge/>
          </w:tcPr>
          <w:p w:rsidR="005258A4" w:rsidRDefault="005258A4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:rsidR="005258A4" w:rsidRDefault="005258A4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5258A4" w:rsidRDefault="005258A4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семестр </w:t>
            </w:r>
          </w:p>
          <w:p w:rsidR="005258A4" w:rsidRDefault="005258A4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курс)</w:t>
            </w:r>
          </w:p>
        </w:tc>
        <w:tc>
          <w:tcPr>
            <w:tcW w:w="1367" w:type="dxa"/>
          </w:tcPr>
          <w:p w:rsidR="005258A4" w:rsidRDefault="005258A4" w:rsidP="005258A4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семестр </w:t>
            </w:r>
          </w:p>
          <w:p w:rsidR="005258A4" w:rsidRDefault="005258A4" w:rsidP="005258A4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курс)</w:t>
            </w:r>
          </w:p>
        </w:tc>
      </w:tr>
      <w:tr w:rsidR="005258A4" w:rsidRPr="00963FB0" w:rsidTr="00B34419">
        <w:tc>
          <w:tcPr>
            <w:tcW w:w="1367" w:type="dxa"/>
          </w:tcPr>
          <w:p w:rsidR="005258A4" w:rsidRPr="00963FB0" w:rsidRDefault="005258A4" w:rsidP="007B6005">
            <w:pPr>
              <w:pStyle w:val="Text1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44" w:type="dxa"/>
          </w:tcPr>
          <w:p w:rsidR="005258A4" w:rsidRPr="00963FB0" w:rsidRDefault="005258A4" w:rsidP="007B6005">
            <w:pPr>
              <w:pStyle w:val="Text1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>Аудиторные занятия (всего)</w:t>
            </w:r>
          </w:p>
          <w:p w:rsidR="005258A4" w:rsidRPr="00963FB0" w:rsidRDefault="005258A4" w:rsidP="007B6005">
            <w:pPr>
              <w:pStyle w:val="Text1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 xml:space="preserve">В том числе: </w:t>
            </w:r>
          </w:p>
        </w:tc>
        <w:tc>
          <w:tcPr>
            <w:tcW w:w="1367" w:type="dxa"/>
            <w:vAlign w:val="center"/>
          </w:tcPr>
          <w:p w:rsidR="005258A4" w:rsidRPr="00963FB0" w:rsidRDefault="00FC66C9" w:rsidP="002562DB">
            <w:pPr>
              <w:pStyle w:val="Text1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367" w:type="dxa"/>
            <w:vAlign w:val="center"/>
          </w:tcPr>
          <w:p w:rsidR="005258A4" w:rsidRPr="00963FB0" w:rsidRDefault="00FC66C9" w:rsidP="002562DB">
            <w:pPr>
              <w:pStyle w:val="Text1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367" w:type="dxa"/>
            <w:vAlign w:val="center"/>
          </w:tcPr>
          <w:p w:rsidR="005258A4" w:rsidRPr="00963FB0" w:rsidRDefault="00963FB0" w:rsidP="002562DB">
            <w:pPr>
              <w:pStyle w:val="Text1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5258A4" w:rsidTr="00B34419">
        <w:tc>
          <w:tcPr>
            <w:tcW w:w="1367" w:type="dxa"/>
          </w:tcPr>
          <w:p w:rsidR="005258A4" w:rsidRPr="00963FB0" w:rsidRDefault="005258A4" w:rsidP="007B6005">
            <w:pPr>
              <w:pStyle w:val="Text1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3844" w:type="dxa"/>
          </w:tcPr>
          <w:p w:rsidR="005258A4" w:rsidRDefault="005258A4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лекции </w:t>
            </w:r>
          </w:p>
        </w:tc>
        <w:tc>
          <w:tcPr>
            <w:tcW w:w="1367" w:type="dxa"/>
            <w:vAlign w:val="center"/>
          </w:tcPr>
          <w:p w:rsidR="005258A4" w:rsidRDefault="00FC66C9" w:rsidP="002562DB">
            <w:pPr>
              <w:pStyle w:val="Text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67" w:type="dxa"/>
            <w:vAlign w:val="center"/>
          </w:tcPr>
          <w:p w:rsidR="005258A4" w:rsidRDefault="00FC66C9" w:rsidP="002562DB">
            <w:pPr>
              <w:pStyle w:val="Text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67" w:type="dxa"/>
            <w:vAlign w:val="center"/>
          </w:tcPr>
          <w:p w:rsidR="005258A4" w:rsidRDefault="00963FB0" w:rsidP="002562DB">
            <w:pPr>
              <w:pStyle w:val="Text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258A4" w:rsidTr="00B34419">
        <w:tc>
          <w:tcPr>
            <w:tcW w:w="1367" w:type="dxa"/>
          </w:tcPr>
          <w:p w:rsidR="005258A4" w:rsidRPr="00963FB0" w:rsidRDefault="005258A4" w:rsidP="007B6005">
            <w:pPr>
              <w:pStyle w:val="Text1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3844" w:type="dxa"/>
          </w:tcPr>
          <w:p w:rsidR="005258A4" w:rsidRDefault="005258A4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367" w:type="dxa"/>
            <w:vAlign w:val="center"/>
          </w:tcPr>
          <w:p w:rsidR="005258A4" w:rsidRDefault="005258A4" w:rsidP="00FC66C9">
            <w:pPr>
              <w:pStyle w:val="Text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5258A4" w:rsidRDefault="005258A4" w:rsidP="002562DB">
            <w:pPr>
              <w:pStyle w:val="Text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5258A4" w:rsidRDefault="005258A4" w:rsidP="002562DB">
            <w:pPr>
              <w:pStyle w:val="Text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258A4" w:rsidTr="00B34419">
        <w:tc>
          <w:tcPr>
            <w:tcW w:w="1367" w:type="dxa"/>
          </w:tcPr>
          <w:p w:rsidR="005258A4" w:rsidRPr="00963FB0" w:rsidRDefault="005258A4" w:rsidP="007B6005">
            <w:pPr>
              <w:pStyle w:val="Text1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>1.3.</w:t>
            </w:r>
          </w:p>
        </w:tc>
        <w:tc>
          <w:tcPr>
            <w:tcW w:w="3844" w:type="dxa"/>
          </w:tcPr>
          <w:p w:rsidR="005258A4" w:rsidRDefault="005258A4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семинарские занятия </w:t>
            </w:r>
          </w:p>
        </w:tc>
        <w:tc>
          <w:tcPr>
            <w:tcW w:w="1367" w:type="dxa"/>
            <w:vAlign w:val="center"/>
          </w:tcPr>
          <w:p w:rsidR="005258A4" w:rsidRDefault="005258A4" w:rsidP="002562DB">
            <w:pPr>
              <w:pStyle w:val="Text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5258A4" w:rsidRDefault="005258A4" w:rsidP="002562DB">
            <w:pPr>
              <w:pStyle w:val="Text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5258A4" w:rsidRDefault="005258A4" w:rsidP="002562DB">
            <w:pPr>
              <w:pStyle w:val="Text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258A4" w:rsidTr="00B34419">
        <w:tc>
          <w:tcPr>
            <w:tcW w:w="1367" w:type="dxa"/>
          </w:tcPr>
          <w:p w:rsidR="005258A4" w:rsidRPr="00963FB0" w:rsidRDefault="005258A4" w:rsidP="007B6005">
            <w:pPr>
              <w:pStyle w:val="Text1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>1.4.</w:t>
            </w:r>
          </w:p>
        </w:tc>
        <w:tc>
          <w:tcPr>
            <w:tcW w:w="3844" w:type="dxa"/>
          </w:tcPr>
          <w:p w:rsidR="005258A4" w:rsidRDefault="005258A4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367" w:type="dxa"/>
            <w:vAlign w:val="center"/>
          </w:tcPr>
          <w:p w:rsidR="005258A4" w:rsidRDefault="00FC66C9" w:rsidP="002562DB">
            <w:pPr>
              <w:pStyle w:val="Text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67" w:type="dxa"/>
            <w:vAlign w:val="center"/>
          </w:tcPr>
          <w:p w:rsidR="005258A4" w:rsidRDefault="00FC66C9" w:rsidP="002562DB">
            <w:pPr>
              <w:pStyle w:val="Text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67" w:type="dxa"/>
            <w:vAlign w:val="center"/>
          </w:tcPr>
          <w:p w:rsidR="005258A4" w:rsidRDefault="00963FB0" w:rsidP="002562DB">
            <w:pPr>
              <w:pStyle w:val="Text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258A4" w:rsidRPr="00963FB0" w:rsidTr="00B34419">
        <w:tc>
          <w:tcPr>
            <w:tcW w:w="1367" w:type="dxa"/>
          </w:tcPr>
          <w:p w:rsidR="005258A4" w:rsidRPr="00963FB0" w:rsidRDefault="005258A4" w:rsidP="007B6005">
            <w:pPr>
              <w:pStyle w:val="Text1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844" w:type="dxa"/>
          </w:tcPr>
          <w:p w:rsidR="005258A4" w:rsidRPr="00963FB0" w:rsidRDefault="005258A4" w:rsidP="005258A4">
            <w:pPr>
              <w:pStyle w:val="Text1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>Самостоятельная работа (всего)</w:t>
            </w:r>
          </w:p>
          <w:p w:rsidR="005258A4" w:rsidRPr="00963FB0" w:rsidRDefault="005258A4" w:rsidP="005258A4">
            <w:pPr>
              <w:pStyle w:val="Text1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 xml:space="preserve">в том числе: </w:t>
            </w:r>
          </w:p>
        </w:tc>
        <w:tc>
          <w:tcPr>
            <w:tcW w:w="1367" w:type="dxa"/>
            <w:vAlign w:val="center"/>
          </w:tcPr>
          <w:p w:rsidR="005258A4" w:rsidRPr="00963FB0" w:rsidRDefault="00FC66C9" w:rsidP="002562DB">
            <w:pPr>
              <w:pStyle w:val="Text1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367" w:type="dxa"/>
            <w:vAlign w:val="center"/>
          </w:tcPr>
          <w:p w:rsidR="005258A4" w:rsidRPr="00963FB0" w:rsidRDefault="00963FB0" w:rsidP="002562DB">
            <w:pPr>
              <w:pStyle w:val="Text1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367" w:type="dxa"/>
            <w:vAlign w:val="center"/>
          </w:tcPr>
          <w:p w:rsidR="005258A4" w:rsidRPr="00963FB0" w:rsidRDefault="00963FB0" w:rsidP="002562DB">
            <w:pPr>
              <w:pStyle w:val="Text1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</w:t>
            </w:r>
          </w:p>
        </w:tc>
      </w:tr>
      <w:tr w:rsidR="005258A4" w:rsidTr="00B34419">
        <w:tc>
          <w:tcPr>
            <w:tcW w:w="1367" w:type="dxa"/>
          </w:tcPr>
          <w:p w:rsidR="005258A4" w:rsidRPr="00963FB0" w:rsidRDefault="005258A4" w:rsidP="007B6005">
            <w:pPr>
              <w:pStyle w:val="Text1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3844" w:type="dxa"/>
          </w:tcPr>
          <w:p w:rsidR="005258A4" w:rsidRDefault="005258A4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индивидуальных домашних заданий </w:t>
            </w:r>
          </w:p>
        </w:tc>
        <w:tc>
          <w:tcPr>
            <w:tcW w:w="1367" w:type="dxa"/>
            <w:vAlign w:val="center"/>
          </w:tcPr>
          <w:p w:rsidR="005258A4" w:rsidRDefault="00FC66C9" w:rsidP="00FC66C9">
            <w:pPr>
              <w:pStyle w:val="Text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67" w:type="dxa"/>
            <w:vAlign w:val="center"/>
          </w:tcPr>
          <w:p w:rsidR="005258A4" w:rsidRDefault="00963FB0" w:rsidP="002562DB">
            <w:pPr>
              <w:pStyle w:val="Text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67" w:type="dxa"/>
            <w:vAlign w:val="center"/>
          </w:tcPr>
          <w:p w:rsidR="005258A4" w:rsidRDefault="00963FB0" w:rsidP="002562DB">
            <w:pPr>
              <w:pStyle w:val="Text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</w:tr>
      <w:tr w:rsidR="005258A4" w:rsidTr="00B34419">
        <w:tc>
          <w:tcPr>
            <w:tcW w:w="1367" w:type="dxa"/>
          </w:tcPr>
          <w:p w:rsidR="005258A4" w:rsidRPr="00963FB0" w:rsidRDefault="005258A4" w:rsidP="007B6005">
            <w:pPr>
              <w:pStyle w:val="Text1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3844" w:type="dxa"/>
          </w:tcPr>
          <w:p w:rsidR="005258A4" w:rsidRDefault="005258A4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лабораторным и семинарским занятиям </w:t>
            </w:r>
          </w:p>
        </w:tc>
        <w:tc>
          <w:tcPr>
            <w:tcW w:w="1367" w:type="dxa"/>
            <w:vAlign w:val="center"/>
          </w:tcPr>
          <w:p w:rsidR="005258A4" w:rsidRDefault="00FC66C9" w:rsidP="00FC66C9">
            <w:pPr>
              <w:pStyle w:val="Text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67" w:type="dxa"/>
            <w:vAlign w:val="center"/>
          </w:tcPr>
          <w:p w:rsidR="005258A4" w:rsidRDefault="00963FB0" w:rsidP="002562DB">
            <w:pPr>
              <w:pStyle w:val="Text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67" w:type="dxa"/>
            <w:vAlign w:val="center"/>
          </w:tcPr>
          <w:p w:rsidR="005258A4" w:rsidRDefault="00963FB0" w:rsidP="002562DB">
            <w:pPr>
              <w:pStyle w:val="Text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58A4" w:rsidTr="00B34419">
        <w:tc>
          <w:tcPr>
            <w:tcW w:w="1367" w:type="dxa"/>
          </w:tcPr>
          <w:p w:rsidR="005258A4" w:rsidRPr="00963FB0" w:rsidRDefault="005258A4" w:rsidP="007B6005">
            <w:pPr>
              <w:pStyle w:val="Text1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>2.3.</w:t>
            </w:r>
          </w:p>
        </w:tc>
        <w:tc>
          <w:tcPr>
            <w:tcW w:w="3844" w:type="dxa"/>
          </w:tcPr>
          <w:p w:rsidR="005258A4" w:rsidRDefault="005258A4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итоговому контролю </w:t>
            </w:r>
          </w:p>
        </w:tc>
        <w:tc>
          <w:tcPr>
            <w:tcW w:w="1367" w:type="dxa"/>
            <w:vAlign w:val="center"/>
          </w:tcPr>
          <w:p w:rsidR="005258A4" w:rsidRDefault="00FC66C9" w:rsidP="002562DB">
            <w:pPr>
              <w:pStyle w:val="Text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67" w:type="dxa"/>
            <w:vAlign w:val="center"/>
          </w:tcPr>
          <w:p w:rsidR="005258A4" w:rsidRDefault="00963FB0" w:rsidP="002562DB">
            <w:pPr>
              <w:pStyle w:val="Text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67" w:type="dxa"/>
            <w:vAlign w:val="center"/>
          </w:tcPr>
          <w:p w:rsidR="005258A4" w:rsidRDefault="00963FB0" w:rsidP="002562DB">
            <w:pPr>
              <w:pStyle w:val="Text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258A4" w:rsidTr="00B34419">
        <w:tc>
          <w:tcPr>
            <w:tcW w:w="1367" w:type="dxa"/>
          </w:tcPr>
          <w:p w:rsidR="005258A4" w:rsidRPr="00963FB0" w:rsidRDefault="005258A4" w:rsidP="007B6005">
            <w:pPr>
              <w:pStyle w:val="Text1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>2.4.</w:t>
            </w:r>
          </w:p>
        </w:tc>
        <w:tc>
          <w:tcPr>
            <w:tcW w:w="3844" w:type="dxa"/>
          </w:tcPr>
          <w:p w:rsidR="005258A4" w:rsidRDefault="005258A4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реферат </w:t>
            </w:r>
          </w:p>
        </w:tc>
        <w:tc>
          <w:tcPr>
            <w:tcW w:w="1367" w:type="dxa"/>
            <w:vAlign w:val="center"/>
          </w:tcPr>
          <w:p w:rsidR="005258A4" w:rsidRDefault="00FC66C9" w:rsidP="002562DB">
            <w:pPr>
              <w:pStyle w:val="Text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7" w:type="dxa"/>
            <w:vAlign w:val="center"/>
          </w:tcPr>
          <w:p w:rsidR="005258A4" w:rsidRDefault="00963FB0" w:rsidP="002562DB">
            <w:pPr>
              <w:pStyle w:val="Text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7" w:type="dxa"/>
            <w:vAlign w:val="center"/>
          </w:tcPr>
          <w:p w:rsidR="005258A4" w:rsidRDefault="00963FB0" w:rsidP="002562DB">
            <w:pPr>
              <w:pStyle w:val="Text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58A4" w:rsidTr="00B34419">
        <w:tc>
          <w:tcPr>
            <w:tcW w:w="1367" w:type="dxa"/>
          </w:tcPr>
          <w:p w:rsidR="005258A4" w:rsidRPr="00963FB0" w:rsidRDefault="005258A4" w:rsidP="007B6005">
            <w:pPr>
              <w:pStyle w:val="Text1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>2.5.</w:t>
            </w:r>
          </w:p>
        </w:tc>
        <w:tc>
          <w:tcPr>
            <w:tcW w:w="3844" w:type="dxa"/>
          </w:tcPr>
          <w:p w:rsidR="005258A4" w:rsidRDefault="005258A4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контрольной работы </w:t>
            </w:r>
          </w:p>
        </w:tc>
        <w:tc>
          <w:tcPr>
            <w:tcW w:w="1367" w:type="dxa"/>
            <w:vAlign w:val="center"/>
          </w:tcPr>
          <w:p w:rsidR="005258A4" w:rsidRDefault="00963FB0" w:rsidP="002562DB">
            <w:pPr>
              <w:pStyle w:val="Text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367" w:type="dxa"/>
            <w:vAlign w:val="center"/>
          </w:tcPr>
          <w:p w:rsidR="005258A4" w:rsidRDefault="00963FB0" w:rsidP="002562DB">
            <w:pPr>
              <w:pStyle w:val="Text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367" w:type="dxa"/>
            <w:vAlign w:val="center"/>
          </w:tcPr>
          <w:p w:rsidR="005258A4" w:rsidRDefault="00963FB0" w:rsidP="002562DB">
            <w:pPr>
              <w:pStyle w:val="Text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258A4" w:rsidTr="00B34419">
        <w:tc>
          <w:tcPr>
            <w:tcW w:w="1367" w:type="dxa"/>
          </w:tcPr>
          <w:p w:rsidR="005258A4" w:rsidRPr="00963FB0" w:rsidRDefault="005258A4" w:rsidP="007B6005">
            <w:pPr>
              <w:pStyle w:val="Text1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844" w:type="dxa"/>
          </w:tcPr>
          <w:p w:rsidR="005258A4" w:rsidRDefault="005258A4" w:rsidP="007B600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итоговый контроль </w:t>
            </w:r>
          </w:p>
        </w:tc>
        <w:tc>
          <w:tcPr>
            <w:tcW w:w="1367" w:type="dxa"/>
            <w:vAlign w:val="center"/>
          </w:tcPr>
          <w:p w:rsidR="005258A4" w:rsidRDefault="00963FB0" w:rsidP="002562DB">
            <w:pPr>
              <w:pStyle w:val="Text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67" w:type="dxa"/>
            <w:vAlign w:val="center"/>
          </w:tcPr>
          <w:p w:rsidR="005258A4" w:rsidRDefault="00963FB0" w:rsidP="002562DB">
            <w:pPr>
              <w:pStyle w:val="Text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67" w:type="dxa"/>
            <w:vAlign w:val="center"/>
          </w:tcPr>
          <w:p w:rsidR="005258A4" w:rsidRDefault="00963FB0" w:rsidP="002562DB">
            <w:pPr>
              <w:pStyle w:val="Text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58A4" w:rsidRPr="00963FB0" w:rsidTr="00B34419">
        <w:tc>
          <w:tcPr>
            <w:tcW w:w="1367" w:type="dxa"/>
          </w:tcPr>
          <w:p w:rsidR="005258A4" w:rsidRPr="00963FB0" w:rsidRDefault="005258A4" w:rsidP="007B6005">
            <w:pPr>
              <w:pStyle w:val="Text1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>3.1.</w:t>
            </w:r>
          </w:p>
        </w:tc>
        <w:tc>
          <w:tcPr>
            <w:tcW w:w="3844" w:type="dxa"/>
          </w:tcPr>
          <w:p w:rsidR="005258A4" w:rsidRPr="00963FB0" w:rsidRDefault="005258A4" w:rsidP="007B6005">
            <w:pPr>
              <w:pStyle w:val="Text1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 xml:space="preserve">экзамен </w:t>
            </w:r>
          </w:p>
        </w:tc>
        <w:tc>
          <w:tcPr>
            <w:tcW w:w="1367" w:type="dxa"/>
            <w:vAlign w:val="center"/>
          </w:tcPr>
          <w:p w:rsidR="005258A4" w:rsidRPr="00963FB0" w:rsidRDefault="005258A4" w:rsidP="002562DB">
            <w:pPr>
              <w:pStyle w:val="Text1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5258A4" w:rsidRPr="00963FB0" w:rsidRDefault="00FC66C9" w:rsidP="002562DB">
            <w:pPr>
              <w:pStyle w:val="Text1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1367" w:type="dxa"/>
            <w:vAlign w:val="center"/>
          </w:tcPr>
          <w:p w:rsidR="005258A4" w:rsidRPr="00963FB0" w:rsidRDefault="00FC66C9" w:rsidP="002562DB">
            <w:pPr>
              <w:pStyle w:val="Text1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>экзамен</w:t>
            </w:r>
          </w:p>
        </w:tc>
      </w:tr>
      <w:tr w:rsidR="005258A4" w:rsidRPr="00963FB0" w:rsidTr="00B34419">
        <w:tc>
          <w:tcPr>
            <w:tcW w:w="1367" w:type="dxa"/>
          </w:tcPr>
          <w:p w:rsidR="005258A4" w:rsidRPr="00963FB0" w:rsidRDefault="005258A4" w:rsidP="007B6005">
            <w:pPr>
              <w:pStyle w:val="Text1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>3.2.</w:t>
            </w:r>
          </w:p>
        </w:tc>
        <w:tc>
          <w:tcPr>
            <w:tcW w:w="3844" w:type="dxa"/>
          </w:tcPr>
          <w:p w:rsidR="005258A4" w:rsidRPr="00963FB0" w:rsidRDefault="005258A4" w:rsidP="007B6005">
            <w:pPr>
              <w:pStyle w:val="Text1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 xml:space="preserve">зачет </w:t>
            </w:r>
          </w:p>
        </w:tc>
        <w:tc>
          <w:tcPr>
            <w:tcW w:w="1367" w:type="dxa"/>
            <w:vAlign w:val="center"/>
          </w:tcPr>
          <w:p w:rsidR="005258A4" w:rsidRPr="00963FB0" w:rsidRDefault="005258A4" w:rsidP="002562DB">
            <w:pPr>
              <w:pStyle w:val="Text1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5258A4" w:rsidRPr="00963FB0" w:rsidRDefault="00963FB0" w:rsidP="002562DB">
            <w:pPr>
              <w:pStyle w:val="Text1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67" w:type="dxa"/>
            <w:vAlign w:val="center"/>
          </w:tcPr>
          <w:p w:rsidR="005258A4" w:rsidRPr="00963FB0" w:rsidRDefault="00963FB0" w:rsidP="002562DB">
            <w:pPr>
              <w:pStyle w:val="Text1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>-</w:t>
            </w:r>
          </w:p>
        </w:tc>
      </w:tr>
      <w:tr w:rsidR="005258A4" w:rsidRPr="00963FB0" w:rsidTr="00B34419">
        <w:tc>
          <w:tcPr>
            <w:tcW w:w="1367" w:type="dxa"/>
          </w:tcPr>
          <w:p w:rsidR="005258A4" w:rsidRPr="00963FB0" w:rsidRDefault="005258A4" w:rsidP="007B6005">
            <w:pPr>
              <w:pStyle w:val="Text15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844" w:type="dxa"/>
          </w:tcPr>
          <w:p w:rsidR="005258A4" w:rsidRPr="00963FB0" w:rsidRDefault="005258A4" w:rsidP="007B6005">
            <w:pPr>
              <w:pStyle w:val="Text1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>общая трудоемкость в час/зачетные единицы</w:t>
            </w:r>
          </w:p>
        </w:tc>
        <w:tc>
          <w:tcPr>
            <w:tcW w:w="1367" w:type="dxa"/>
            <w:vAlign w:val="center"/>
          </w:tcPr>
          <w:p w:rsidR="005258A4" w:rsidRPr="00963FB0" w:rsidRDefault="00963FB0" w:rsidP="002562DB">
            <w:pPr>
              <w:pStyle w:val="Text1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>144/4</w:t>
            </w:r>
          </w:p>
        </w:tc>
        <w:tc>
          <w:tcPr>
            <w:tcW w:w="1367" w:type="dxa"/>
            <w:vAlign w:val="center"/>
          </w:tcPr>
          <w:p w:rsidR="005258A4" w:rsidRPr="00963FB0" w:rsidRDefault="00963FB0" w:rsidP="002562DB">
            <w:pPr>
              <w:pStyle w:val="Text1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>144/4</w:t>
            </w:r>
          </w:p>
        </w:tc>
        <w:tc>
          <w:tcPr>
            <w:tcW w:w="1367" w:type="dxa"/>
            <w:vAlign w:val="center"/>
          </w:tcPr>
          <w:p w:rsidR="005258A4" w:rsidRPr="00963FB0" w:rsidRDefault="00963FB0" w:rsidP="002562DB">
            <w:pPr>
              <w:pStyle w:val="Text1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3FB0">
              <w:rPr>
                <w:b/>
                <w:sz w:val="24"/>
                <w:szCs w:val="24"/>
              </w:rPr>
              <w:t>144/4</w:t>
            </w:r>
          </w:p>
        </w:tc>
      </w:tr>
    </w:tbl>
    <w:p w:rsidR="00BF3AC4" w:rsidRDefault="00BF3AC4" w:rsidP="007B6005">
      <w:pPr>
        <w:pStyle w:val="Text15"/>
        <w:spacing w:line="240" w:lineRule="auto"/>
        <w:ind w:firstLine="567"/>
        <w:rPr>
          <w:sz w:val="24"/>
          <w:szCs w:val="24"/>
        </w:rPr>
      </w:pPr>
    </w:p>
    <w:p w:rsidR="00A74F6D" w:rsidRDefault="00A74F6D" w:rsidP="004E0F82">
      <w:pPr>
        <w:pStyle w:val="Text15"/>
        <w:spacing w:line="240" w:lineRule="auto"/>
        <w:ind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Для рациональной организации учебного процесса по дисциплине «Неорганическая и аналитическая химия» целесообразно разделить материал на </w:t>
      </w:r>
      <w:r w:rsidR="004E0F82">
        <w:rPr>
          <w:sz w:val="24"/>
          <w:szCs w:val="24"/>
        </w:rPr>
        <w:t>2 основных раздела: р</w:t>
      </w:r>
      <w:r w:rsidR="004E0F82" w:rsidRPr="007B6005">
        <w:rPr>
          <w:sz w:val="24"/>
          <w:szCs w:val="24"/>
        </w:rPr>
        <w:t xml:space="preserve">аздел 1 </w:t>
      </w:r>
      <w:r w:rsidR="004E0F82">
        <w:rPr>
          <w:sz w:val="24"/>
          <w:szCs w:val="24"/>
        </w:rPr>
        <w:t>Неорганическая химия (</w:t>
      </w:r>
      <w:r w:rsidR="004E0F82" w:rsidRPr="007B6005">
        <w:rPr>
          <w:sz w:val="24"/>
          <w:szCs w:val="24"/>
        </w:rPr>
        <w:t>Основные законы и понятия химии; Строение атома и химическая связь.</w:t>
      </w:r>
      <w:proofErr w:type="gramEnd"/>
      <w:r w:rsidR="004E0F82" w:rsidRPr="007B6005">
        <w:rPr>
          <w:sz w:val="24"/>
          <w:szCs w:val="24"/>
        </w:rPr>
        <w:t xml:space="preserve"> Периодический закон и периодическая система элементов Д.И. Менделеева; Энергетика химических реакций</w:t>
      </w:r>
      <w:r w:rsidR="004E0F82">
        <w:rPr>
          <w:sz w:val="24"/>
          <w:szCs w:val="24"/>
        </w:rPr>
        <w:t>;</w:t>
      </w:r>
      <w:r w:rsidR="004E0F82" w:rsidRPr="007B6005">
        <w:rPr>
          <w:sz w:val="24"/>
          <w:szCs w:val="24"/>
        </w:rPr>
        <w:t xml:space="preserve"> Скорость химических реакций. </w:t>
      </w:r>
      <w:proofErr w:type="gramStart"/>
      <w:r w:rsidR="004E0F82" w:rsidRPr="007B6005">
        <w:rPr>
          <w:sz w:val="24"/>
          <w:szCs w:val="24"/>
        </w:rPr>
        <w:t>Химическое равновесие</w:t>
      </w:r>
      <w:r w:rsidR="004E0F82">
        <w:rPr>
          <w:sz w:val="24"/>
          <w:szCs w:val="24"/>
        </w:rPr>
        <w:t xml:space="preserve">; </w:t>
      </w:r>
      <w:r w:rsidR="004E0F82" w:rsidRPr="007B6005">
        <w:rPr>
          <w:sz w:val="24"/>
          <w:szCs w:val="24"/>
        </w:rPr>
        <w:t>Растворы</w:t>
      </w:r>
      <w:r w:rsidR="004E0F82">
        <w:rPr>
          <w:sz w:val="24"/>
          <w:szCs w:val="24"/>
        </w:rPr>
        <w:t xml:space="preserve">; </w:t>
      </w:r>
      <w:r w:rsidR="004E0F82" w:rsidRPr="007B6005">
        <w:rPr>
          <w:sz w:val="24"/>
          <w:szCs w:val="24"/>
        </w:rPr>
        <w:t>Окислительно-восстановительные реакции (ОВР)</w:t>
      </w:r>
      <w:r w:rsidR="004E0F82">
        <w:rPr>
          <w:sz w:val="24"/>
          <w:szCs w:val="24"/>
        </w:rPr>
        <w:t xml:space="preserve">; </w:t>
      </w:r>
      <w:r w:rsidR="004E0F82" w:rsidRPr="007B6005">
        <w:rPr>
          <w:sz w:val="24"/>
          <w:szCs w:val="24"/>
        </w:rPr>
        <w:t>Комплексные соединения</w:t>
      </w:r>
      <w:r w:rsidR="004E0F82">
        <w:rPr>
          <w:sz w:val="24"/>
          <w:szCs w:val="24"/>
        </w:rPr>
        <w:t xml:space="preserve">; </w:t>
      </w:r>
      <w:r w:rsidR="004E0F82" w:rsidRPr="007B6005">
        <w:rPr>
          <w:sz w:val="24"/>
          <w:szCs w:val="24"/>
        </w:rPr>
        <w:t>Биогенные химические элементы</w:t>
      </w:r>
      <w:r w:rsidR="004E0F82">
        <w:rPr>
          <w:sz w:val="24"/>
          <w:szCs w:val="24"/>
        </w:rPr>
        <w:t>); раздел 2 Аналитическая химия (</w:t>
      </w:r>
      <w:r w:rsidR="004E0F82" w:rsidRPr="007B6005">
        <w:rPr>
          <w:sz w:val="24"/>
          <w:szCs w:val="24"/>
        </w:rPr>
        <w:t>Задачи аналитической химии</w:t>
      </w:r>
      <w:r w:rsidR="004E0F82">
        <w:rPr>
          <w:sz w:val="24"/>
          <w:szCs w:val="24"/>
        </w:rPr>
        <w:t xml:space="preserve">; </w:t>
      </w:r>
      <w:r w:rsidR="004E0F82" w:rsidRPr="007B6005">
        <w:rPr>
          <w:sz w:val="24"/>
          <w:szCs w:val="24"/>
        </w:rPr>
        <w:t>Химическое равновесие в гетерогенных системах</w:t>
      </w:r>
      <w:r w:rsidR="004E0F82">
        <w:rPr>
          <w:sz w:val="24"/>
          <w:szCs w:val="24"/>
        </w:rPr>
        <w:t xml:space="preserve">; </w:t>
      </w:r>
      <w:r w:rsidR="004E0F82" w:rsidRPr="007B6005">
        <w:rPr>
          <w:sz w:val="24"/>
          <w:szCs w:val="24"/>
        </w:rPr>
        <w:t>Качественный анализ</w:t>
      </w:r>
      <w:r w:rsidR="004E0F82">
        <w:rPr>
          <w:sz w:val="24"/>
          <w:szCs w:val="24"/>
        </w:rPr>
        <w:t xml:space="preserve">; Количественный анализ; </w:t>
      </w:r>
      <w:r w:rsidR="004E0F82" w:rsidRPr="007B6005">
        <w:rPr>
          <w:sz w:val="24"/>
          <w:szCs w:val="24"/>
        </w:rPr>
        <w:t>Физико-химические и физические (инструментальные) методы анализа</w:t>
      </w:r>
      <w:r w:rsidR="004E0F82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в соответствии с традиционными разделами фундаментальной химии. </w:t>
      </w:r>
      <w:proofErr w:type="gramEnd"/>
    </w:p>
    <w:p w:rsidR="00A74F6D" w:rsidRDefault="00A74F6D" w:rsidP="007B6005">
      <w:pPr>
        <w:pStyle w:val="Text15"/>
        <w:spacing w:line="240" w:lineRule="auto"/>
        <w:ind w:firstLine="567"/>
        <w:rPr>
          <w:sz w:val="24"/>
          <w:szCs w:val="24"/>
        </w:rPr>
      </w:pPr>
    </w:p>
    <w:p w:rsidR="00A74F6D" w:rsidRPr="00A74F6D" w:rsidRDefault="00A74F6D" w:rsidP="00A74F6D">
      <w:pPr>
        <w:pStyle w:val="Text15"/>
        <w:numPr>
          <w:ilvl w:val="1"/>
          <w:numId w:val="22"/>
        </w:numPr>
        <w:spacing w:line="240" w:lineRule="auto"/>
        <w:jc w:val="center"/>
        <w:rPr>
          <w:b/>
          <w:sz w:val="24"/>
          <w:szCs w:val="24"/>
        </w:rPr>
      </w:pPr>
      <w:r w:rsidRPr="00A74F6D">
        <w:rPr>
          <w:b/>
          <w:sz w:val="24"/>
          <w:szCs w:val="24"/>
        </w:rPr>
        <w:t>Разделы и темы учебной дисциплины (модуля) и виды занятий (тематический план)</w:t>
      </w:r>
    </w:p>
    <w:p w:rsidR="00A74F6D" w:rsidRDefault="00A74F6D" w:rsidP="007B6005">
      <w:pPr>
        <w:pStyle w:val="Text15"/>
        <w:spacing w:line="240" w:lineRule="auto"/>
        <w:ind w:firstLine="567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437"/>
        <w:gridCol w:w="540"/>
        <w:gridCol w:w="567"/>
        <w:gridCol w:w="1134"/>
        <w:gridCol w:w="708"/>
        <w:gridCol w:w="567"/>
        <w:gridCol w:w="567"/>
        <w:gridCol w:w="1276"/>
        <w:gridCol w:w="709"/>
      </w:tblGrid>
      <w:tr w:rsidR="00963FB0" w:rsidRPr="00A74F6D" w:rsidTr="00E0310F">
        <w:tc>
          <w:tcPr>
            <w:tcW w:w="959" w:type="dxa"/>
            <w:vMerge w:val="restart"/>
            <w:textDirection w:val="tbRl"/>
          </w:tcPr>
          <w:p w:rsidR="00963FB0" w:rsidRPr="00A74F6D" w:rsidRDefault="004E0F82" w:rsidP="004E0F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F6D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437" w:type="dxa"/>
            <w:vMerge w:val="restart"/>
            <w:vAlign w:val="center"/>
          </w:tcPr>
          <w:p w:rsidR="00963FB0" w:rsidRPr="00A74F6D" w:rsidRDefault="004E0F82" w:rsidP="00FF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Темы </w:t>
            </w:r>
          </w:p>
        </w:tc>
        <w:tc>
          <w:tcPr>
            <w:tcW w:w="2949" w:type="dxa"/>
            <w:gridSpan w:val="4"/>
            <w:vAlign w:val="center"/>
          </w:tcPr>
          <w:p w:rsidR="00963FB0" w:rsidRPr="00A74F6D" w:rsidRDefault="00963FB0" w:rsidP="00FF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Очная форма обучения </w:t>
            </w:r>
          </w:p>
        </w:tc>
        <w:tc>
          <w:tcPr>
            <w:tcW w:w="3119" w:type="dxa"/>
            <w:gridSpan w:val="4"/>
          </w:tcPr>
          <w:p w:rsidR="00963FB0" w:rsidRPr="00A74F6D" w:rsidRDefault="00963FB0" w:rsidP="00FF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Заочная форма обучения </w:t>
            </w:r>
          </w:p>
        </w:tc>
      </w:tr>
      <w:tr w:rsidR="00963FB0" w:rsidRPr="00A74F6D" w:rsidTr="00E0310F">
        <w:tc>
          <w:tcPr>
            <w:tcW w:w="959" w:type="dxa"/>
            <w:vMerge/>
          </w:tcPr>
          <w:p w:rsidR="00963FB0" w:rsidRPr="00A74F6D" w:rsidRDefault="00963FB0" w:rsidP="00FF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vAlign w:val="center"/>
          </w:tcPr>
          <w:p w:rsidR="00963FB0" w:rsidRPr="00A74F6D" w:rsidRDefault="00963FB0" w:rsidP="00FF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4"/>
            <w:vAlign w:val="center"/>
          </w:tcPr>
          <w:p w:rsidR="00963FB0" w:rsidRPr="00A74F6D" w:rsidRDefault="00963FB0" w:rsidP="00FF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119" w:type="dxa"/>
            <w:gridSpan w:val="4"/>
          </w:tcPr>
          <w:p w:rsidR="00963FB0" w:rsidRPr="00A74F6D" w:rsidRDefault="00963FB0" w:rsidP="00FF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E32B4B" w:rsidRPr="00A74F6D" w:rsidTr="002D4055">
        <w:trPr>
          <w:cantSplit/>
          <w:trHeight w:val="1739"/>
        </w:trPr>
        <w:tc>
          <w:tcPr>
            <w:tcW w:w="959" w:type="dxa"/>
            <w:vMerge/>
          </w:tcPr>
          <w:p w:rsidR="00E32B4B" w:rsidRPr="00A74F6D" w:rsidRDefault="00E32B4B" w:rsidP="00FF3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vAlign w:val="center"/>
          </w:tcPr>
          <w:p w:rsidR="00E32B4B" w:rsidRPr="00A74F6D" w:rsidRDefault="00E32B4B" w:rsidP="00FF3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extDirection w:val="tbRl"/>
            <w:vAlign w:val="center"/>
          </w:tcPr>
          <w:p w:rsidR="00E32B4B" w:rsidRPr="00A74F6D" w:rsidRDefault="00E32B4B" w:rsidP="00FF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F6D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567" w:type="dxa"/>
            <w:textDirection w:val="tbRl"/>
            <w:vAlign w:val="center"/>
          </w:tcPr>
          <w:p w:rsidR="00E32B4B" w:rsidRPr="00A74F6D" w:rsidRDefault="00E32B4B" w:rsidP="00FF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ЛПР</w:t>
            </w:r>
          </w:p>
        </w:tc>
        <w:tc>
          <w:tcPr>
            <w:tcW w:w="1134" w:type="dxa"/>
            <w:textDirection w:val="tbRl"/>
            <w:vAlign w:val="center"/>
          </w:tcPr>
          <w:p w:rsidR="00E32B4B" w:rsidRPr="00A74F6D" w:rsidRDefault="00E32B4B" w:rsidP="00FF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F6D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708" w:type="dxa"/>
            <w:shd w:val="clear" w:color="auto" w:fill="auto"/>
            <w:textDirection w:val="tbRl"/>
            <w:vAlign w:val="center"/>
          </w:tcPr>
          <w:p w:rsidR="00E32B4B" w:rsidRPr="00A74F6D" w:rsidRDefault="00E32B4B" w:rsidP="00FF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F6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extDirection w:val="tbRl"/>
            <w:vAlign w:val="center"/>
          </w:tcPr>
          <w:p w:rsidR="00E32B4B" w:rsidRPr="00A74F6D" w:rsidRDefault="00E32B4B" w:rsidP="00874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F6D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567" w:type="dxa"/>
            <w:textDirection w:val="tbRl"/>
            <w:vAlign w:val="center"/>
          </w:tcPr>
          <w:p w:rsidR="00E32B4B" w:rsidRPr="00A74F6D" w:rsidRDefault="00E32B4B" w:rsidP="00874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ЛПР</w:t>
            </w:r>
          </w:p>
        </w:tc>
        <w:tc>
          <w:tcPr>
            <w:tcW w:w="1276" w:type="dxa"/>
            <w:textDirection w:val="tbRl"/>
            <w:vAlign w:val="center"/>
          </w:tcPr>
          <w:p w:rsidR="00E32B4B" w:rsidRPr="00A74F6D" w:rsidRDefault="00E32B4B" w:rsidP="00874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F6D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709" w:type="dxa"/>
            <w:textDirection w:val="tbRl"/>
            <w:vAlign w:val="center"/>
          </w:tcPr>
          <w:p w:rsidR="00E32B4B" w:rsidRPr="00A74F6D" w:rsidRDefault="00E32B4B" w:rsidP="00874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F6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E32B4B" w:rsidRPr="00A74F6D" w:rsidTr="00877A8F">
        <w:tc>
          <w:tcPr>
            <w:tcW w:w="959" w:type="dxa"/>
            <w:vMerge w:val="restart"/>
            <w:textDirection w:val="tbRl"/>
          </w:tcPr>
          <w:p w:rsidR="00E32B4B" w:rsidRPr="00A74F6D" w:rsidRDefault="00E32B4B" w:rsidP="004E0F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Неорганическая химия</w:t>
            </w:r>
          </w:p>
        </w:tc>
        <w:tc>
          <w:tcPr>
            <w:tcW w:w="2437" w:type="dxa"/>
            <w:vAlign w:val="center"/>
          </w:tcPr>
          <w:p w:rsidR="00E32B4B" w:rsidRPr="00A74F6D" w:rsidRDefault="00E32B4B" w:rsidP="00CF354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F3543">
              <w:rPr>
                <w:rFonts w:ascii="Times New Roman" w:hAnsi="Times New Roman"/>
                <w:sz w:val="24"/>
                <w:szCs w:val="24"/>
              </w:rPr>
              <w:t>Введение. Основные законы и понятия химии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0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E32B4B" w:rsidRPr="00A74F6D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32B4B" w:rsidRPr="00E0310F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E32B4B" w:rsidRPr="00A74F6D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32B4B" w:rsidRPr="00A74F6D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32B4B" w:rsidRPr="00A74F6D" w:rsidTr="00150135">
        <w:tc>
          <w:tcPr>
            <w:tcW w:w="959" w:type="dxa"/>
            <w:vMerge/>
          </w:tcPr>
          <w:p w:rsidR="00E32B4B" w:rsidRPr="00A74F6D" w:rsidRDefault="00E32B4B" w:rsidP="00A74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Align w:val="center"/>
          </w:tcPr>
          <w:p w:rsidR="00E32B4B" w:rsidRPr="00A74F6D" w:rsidRDefault="00E32B4B" w:rsidP="00A74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F6D">
              <w:rPr>
                <w:rFonts w:ascii="Times New Roman" w:hAnsi="Times New Roman"/>
                <w:sz w:val="24"/>
                <w:szCs w:val="24"/>
              </w:rPr>
              <w:t xml:space="preserve">Строение атома и химическая связь. Периодический закон Д.И. Менделеева и </w:t>
            </w:r>
            <w:proofErr w:type="spellStart"/>
            <w:r w:rsidRPr="00A74F6D">
              <w:rPr>
                <w:rFonts w:ascii="Times New Roman" w:hAnsi="Times New Roman"/>
                <w:sz w:val="24"/>
                <w:szCs w:val="24"/>
              </w:rPr>
              <w:t>периодичская</w:t>
            </w:r>
            <w:proofErr w:type="spellEnd"/>
            <w:r w:rsidRPr="00A74F6D">
              <w:rPr>
                <w:rFonts w:ascii="Times New Roman" w:hAnsi="Times New Roman"/>
                <w:sz w:val="24"/>
                <w:szCs w:val="24"/>
              </w:rPr>
              <w:t xml:space="preserve"> система элементов.</w:t>
            </w:r>
          </w:p>
        </w:tc>
        <w:tc>
          <w:tcPr>
            <w:tcW w:w="540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E32B4B" w:rsidRPr="00A74F6D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32B4B" w:rsidRPr="00E0310F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E32B4B" w:rsidRPr="00A74F6D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32B4B" w:rsidRPr="00A74F6D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32B4B" w:rsidRPr="00A74F6D" w:rsidTr="00B0341B">
        <w:tc>
          <w:tcPr>
            <w:tcW w:w="959" w:type="dxa"/>
            <w:vMerge/>
          </w:tcPr>
          <w:p w:rsidR="00E32B4B" w:rsidRPr="00A74F6D" w:rsidRDefault="00E32B4B" w:rsidP="00A74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Align w:val="center"/>
          </w:tcPr>
          <w:p w:rsidR="00E32B4B" w:rsidRPr="00A74F6D" w:rsidRDefault="00E32B4B" w:rsidP="00A74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F6D">
              <w:rPr>
                <w:rFonts w:ascii="Times New Roman" w:hAnsi="Times New Roman"/>
                <w:sz w:val="24"/>
                <w:szCs w:val="24"/>
              </w:rPr>
              <w:t>Энергетика химических реакций.</w:t>
            </w:r>
          </w:p>
        </w:tc>
        <w:tc>
          <w:tcPr>
            <w:tcW w:w="540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E32B4B" w:rsidRPr="00A74F6D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32B4B" w:rsidRPr="00E0310F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E32B4B" w:rsidRPr="00A74F6D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32B4B" w:rsidRPr="00A74F6D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32B4B" w:rsidRPr="00A74F6D" w:rsidTr="00267F99">
        <w:tc>
          <w:tcPr>
            <w:tcW w:w="959" w:type="dxa"/>
            <w:vMerge/>
          </w:tcPr>
          <w:p w:rsidR="00E32B4B" w:rsidRPr="00A74F6D" w:rsidRDefault="00E32B4B" w:rsidP="00A74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Align w:val="center"/>
          </w:tcPr>
          <w:p w:rsidR="00E32B4B" w:rsidRPr="00A74F6D" w:rsidRDefault="00E32B4B" w:rsidP="00A74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F6D">
              <w:rPr>
                <w:rFonts w:ascii="Times New Roman" w:hAnsi="Times New Roman"/>
                <w:sz w:val="24"/>
                <w:szCs w:val="24"/>
              </w:rPr>
              <w:t>Скорость химических реакций, химическое равновесие.</w:t>
            </w:r>
          </w:p>
        </w:tc>
        <w:tc>
          <w:tcPr>
            <w:tcW w:w="540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E32B4B" w:rsidRPr="00A74F6D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32B4B" w:rsidRPr="00E0310F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E32B4B" w:rsidRPr="00A74F6D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32B4B" w:rsidRPr="00A74F6D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32B4B" w:rsidRPr="00A74F6D" w:rsidTr="00D446F4">
        <w:tc>
          <w:tcPr>
            <w:tcW w:w="959" w:type="dxa"/>
            <w:vMerge/>
          </w:tcPr>
          <w:p w:rsidR="00E32B4B" w:rsidRPr="00A74F6D" w:rsidRDefault="00E32B4B" w:rsidP="00A74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Align w:val="center"/>
          </w:tcPr>
          <w:p w:rsidR="00E32B4B" w:rsidRPr="00A74F6D" w:rsidRDefault="00E32B4B" w:rsidP="00A74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F6D">
              <w:rPr>
                <w:rFonts w:ascii="Times New Roman" w:hAnsi="Times New Roman"/>
                <w:sz w:val="24"/>
                <w:szCs w:val="24"/>
              </w:rPr>
              <w:t>Растворы</w:t>
            </w:r>
          </w:p>
        </w:tc>
        <w:tc>
          <w:tcPr>
            <w:tcW w:w="540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E32B4B" w:rsidRPr="00A74F6D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32B4B" w:rsidRPr="00E0310F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E32B4B" w:rsidRPr="00A74F6D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32B4B" w:rsidRPr="00A74F6D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32B4B" w:rsidRPr="00A74F6D" w:rsidTr="00F1232A">
        <w:tc>
          <w:tcPr>
            <w:tcW w:w="959" w:type="dxa"/>
            <w:vMerge/>
          </w:tcPr>
          <w:p w:rsidR="00E32B4B" w:rsidRPr="00A74F6D" w:rsidRDefault="00E32B4B" w:rsidP="00A74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Align w:val="center"/>
          </w:tcPr>
          <w:p w:rsidR="00E32B4B" w:rsidRPr="00A74F6D" w:rsidRDefault="00E32B4B" w:rsidP="00A74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F6D">
              <w:rPr>
                <w:rFonts w:ascii="Times New Roman" w:hAnsi="Times New Roman"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540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E32B4B" w:rsidRPr="00A74F6D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32B4B" w:rsidRPr="00E0310F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E32B4B" w:rsidRPr="00A74F6D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32B4B" w:rsidRPr="00A74F6D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32B4B" w:rsidRPr="00A74F6D" w:rsidTr="001872F8">
        <w:tc>
          <w:tcPr>
            <w:tcW w:w="959" w:type="dxa"/>
            <w:vMerge/>
          </w:tcPr>
          <w:p w:rsidR="00E32B4B" w:rsidRPr="00A74F6D" w:rsidRDefault="00E32B4B" w:rsidP="00A74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Align w:val="center"/>
          </w:tcPr>
          <w:p w:rsidR="00E32B4B" w:rsidRPr="00A74F6D" w:rsidRDefault="00E32B4B" w:rsidP="004E0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F6D">
              <w:rPr>
                <w:rFonts w:ascii="Times New Roman" w:hAnsi="Times New Roman"/>
                <w:sz w:val="24"/>
                <w:szCs w:val="24"/>
              </w:rPr>
              <w:t>Комплексные соединения.</w:t>
            </w:r>
          </w:p>
        </w:tc>
        <w:tc>
          <w:tcPr>
            <w:tcW w:w="540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E32B4B" w:rsidRPr="00A74F6D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32B4B" w:rsidRPr="00E0310F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2B4B" w:rsidRPr="00A74F6D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E32B4B" w:rsidRPr="00A74F6D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32B4B" w:rsidRPr="00A74F6D" w:rsidTr="002916E0">
        <w:tc>
          <w:tcPr>
            <w:tcW w:w="959" w:type="dxa"/>
            <w:vMerge/>
          </w:tcPr>
          <w:p w:rsidR="00E32B4B" w:rsidRPr="00A74F6D" w:rsidRDefault="00E32B4B" w:rsidP="00A74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Align w:val="center"/>
          </w:tcPr>
          <w:p w:rsidR="00E32B4B" w:rsidRPr="00A74F6D" w:rsidRDefault="00E32B4B" w:rsidP="004E0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F6D">
              <w:rPr>
                <w:rFonts w:ascii="Times New Roman" w:hAnsi="Times New Roman"/>
                <w:sz w:val="24"/>
                <w:szCs w:val="24"/>
              </w:rPr>
              <w:t>Биогенные химические элементы</w:t>
            </w:r>
          </w:p>
        </w:tc>
        <w:tc>
          <w:tcPr>
            <w:tcW w:w="540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E32B4B" w:rsidRPr="00A74F6D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32B4B" w:rsidRPr="00E0310F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2B4B" w:rsidRPr="00A74F6D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E32B4B" w:rsidRPr="00A74F6D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32B4B" w:rsidRPr="00A74F6D" w:rsidTr="00CA3D24">
        <w:tc>
          <w:tcPr>
            <w:tcW w:w="959" w:type="dxa"/>
            <w:vMerge w:val="restart"/>
            <w:textDirection w:val="tbRl"/>
          </w:tcPr>
          <w:p w:rsidR="00E32B4B" w:rsidRPr="00A74F6D" w:rsidRDefault="00E32B4B" w:rsidP="004E0F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химия</w:t>
            </w:r>
          </w:p>
        </w:tc>
        <w:tc>
          <w:tcPr>
            <w:tcW w:w="2437" w:type="dxa"/>
            <w:vAlign w:val="center"/>
          </w:tcPr>
          <w:p w:rsidR="00E32B4B" w:rsidRPr="00A74F6D" w:rsidRDefault="00E32B4B" w:rsidP="00A74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F6D">
              <w:rPr>
                <w:rFonts w:ascii="Times New Roman" w:hAnsi="Times New Roman"/>
                <w:sz w:val="24"/>
                <w:szCs w:val="24"/>
              </w:rPr>
              <w:t>История развития аналитической химии. Классификация методов анализа. Химическое равновесие в гетерогенных системах.</w:t>
            </w:r>
          </w:p>
        </w:tc>
        <w:tc>
          <w:tcPr>
            <w:tcW w:w="540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E32B4B" w:rsidRPr="00A74F6D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32B4B" w:rsidRPr="00E0310F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2B4B" w:rsidRPr="00A74F6D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E32B4B" w:rsidRPr="00A74F6D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32B4B" w:rsidRPr="00A74F6D" w:rsidTr="00576B0D">
        <w:tc>
          <w:tcPr>
            <w:tcW w:w="959" w:type="dxa"/>
            <w:vMerge/>
          </w:tcPr>
          <w:p w:rsidR="00E32B4B" w:rsidRPr="00A74F6D" w:rsidRDefault="00E32B4B" w:rsidP="00A74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Align w:val="center"/>
          </w:tcPr>
          <w:p w:rsidR="00E32B4B" w:rsidRPr="00A74F6D" w:rsidRDefault="00E32B4B" w:rsidP="00A74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F6D">
              <w:rPr>
                <w:rFonts w:ascii="Times New Roman" w:hAnsi="Times New Roman"/>
                <w:sz w:val="24"/>
                <w:szCs w:val="24"/>
              </w:rPr>
              <w:t>Основные принципы качественного анализа. Количественные методы анализа. Гравиметрия.</w:t>
            </w:r>
          </w:p>
        </w:tc>
        <w:tc>
          <w:tcPr>
            <w:tcW w:w="540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E32B4B" w:rsidRPr="00A74F6D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32B4B" w:rsidRPr="00E0310F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E32B4B" w:rsidRPr="00A74F6D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E32B4B" w:rsidRPr="00A74F6D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32B4B" w:rsidRPr="00A74F6D" w:rsidTr="00FA69A0">
        <w:tc>
          <w:tcPr>
            <w:tcW w:w="959" w:type="dxa"/>
            <w:vMerge/>
          </w:tcPr>
          <w:p w:rsidR="00E32B4B" w:rsidRPr="00A74F6D" w:rsidRDefault="00E32B4B" w:rsidP="00A74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Align w:val="center"/>
          </w:tcPr>
          <w:p w:rsidR="00E32B4B" w:rsidRPr="00A74F6D" w:rsidRDefault="00E32B4B" w:rsidP="00A74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F6D">
              <w:rPr>
                <w:rFonts w:ascii="Times New Roman" w:hAnsi="Times New Roman"/>
                <w:sz w:val="24"/>
                <w:szCs w:val="24"/>
              </w:rPr>
              <w:t xml:space="preserve">Объёмные методы анализа. Точка эквивалентности. Приготовление стандартных растворов. Основные расчёты в </w:t>
            </w:r>
            <w:proofErr w:type="spellStart"/>
            <w:r w:rsidRPr="00A74F6D">
              <w:rPr>
                <w:rFonts w:ascii="Times New Roman" w:hAnsi="Times New Roman"/>
                <w:sz w:val="24"/>
                <w:szCs w:val="24"/>
              </w:rPr>
              <w:t>титтриметрии</w:t>
            </w:r>
            <w:proofErr w:type="spellEnd"/>
            <w:r w:rsidRPr="00A74F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0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E32B4B" w:rsidRPr="00A74F6D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32B4B" w:rsidRPr="00E0310F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2B4B" w:rsidRPr="00A74F6D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E32B4B" w:rsidRPr="00A74F6D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32B4B" w:rsidRPr="00A74F6D" w:rsidTr="000E12E6">
        <w:tc>
          <w:tcPr>
            <w:tcW w:w="959" w:type="dxa"/>
            <w:vMerge/>
          </w:tcPr>
          <w:p w:rsidR="00E32B4B" w:rsidRPr="00A74F6D" w:rsidRDefault="00E32B4B" w:rsidP="00A74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Align w:val="center"/>
          </w:tcPr>
          <w:p w:rsidR="00E32B4B" w:rsidRPr="00A74F6D" w:rsidRDefault="00E32B4B" w:rsidP="00A74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F6D">
              <w:rPr>
                <w:rFonts w:ascii="Times New Roman" w:hAnsi="Times New Roman"/>
                <w:sz w:val="24"/>
                <w:szCs w:val="24"/>
              </w:rPr>
              <w:t>Количественный анализ</w:t>
            </w:r>
          </w:p>
        </w:tc>
        <w:tc>
          <w:tcPr>
            <w:tcW w:w="540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vAlign w:val="center"/>
          </w:tcPr>
          <w:p w:rsidR="00E32B4B" w:rsidRPr="00A74F6D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32B4B" w:rsidRPr="00E0310F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E32B4B" w:rsidRPr="00A74F6D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E32B4B" w:rsidRPr="00A74F6D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32B4B" w:rsidRPr="00A74F6D" w:rsidTr="00C81704">
        <w:tc>
          <w:tcPr>
            <w:tcW w:w="959" w:type="dxa"/>
            <w:vMerge/>
          </w:tcPr>
          <w:p w:rsidR="00E32B4B" w:rsidRPr="00A74F6D" w:rsidRDefault="00E32B4B" w:rsidP="00A74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Align w:val="center"/>
          </w:tcPr>
          <w:p w:rsidR="00E32B4B" w:rsidRPr="00A74F6D" w:rsidRDefault="00E32B4B" w:rsidP="00A74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F6D">
              <w:rPr>
                <w:rFonts w:ascii="Times New Roman" w:hAnsi="Times New Roman"/>
                <w:sz w:val="24"/>
                <w:szCs w:val="24"/>
              </w:rPr>
              <w:t>Физико-химические методы анализа.</w:t>
            </w:r>
          </w:p>
        </w:tc>
        <w:tc>
          <w:tcPr>
            <w:tcW w:w="540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E32B4B" w:rsidRPr="00A74F6D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32B4B" w:rsidRPr="00E0310F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2B4B" w:rsidRPr="00A74F6D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E32B4B" w:rsidRPr="00A74F6D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32B4B" w:rsidRPr="00A74F6D" w:rsidTr="00A060B8">
        <w:tc>
          <w:tcPr>
            <w:tcW w:w="959" w:type="dxa"/>
          </w:tcPr>
          <w:p w:rsidR="00E32B4B" w:rsidRPr="00A74F6D" w:rsidRDefault="00E32B4B" w:rsidP="00A74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260169530"/>
          </w:p>
        </w:tc>
        <w:tc>
          <w:tcPr>
            <w:tcW w:w="2437" w:type="dxa"/>
            <w:vAlign w:val="center"/>
          </w:tcPr>
          <w:p w:rsidR="00E32B4B" w:rsidRPr="00A74F6D" w:rsidRDefault="00E32B4B" w:rsidP="00A74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F6D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540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2B4B" w:rsidRPr="00E32B4B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4B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567" w:type="dxa"/>
            <w:vAlign w:val="center"/>
          </w:tcPr>
          <w:p w:rsidR="00E32B4B" w:rsidRPr="00A74F6D" w:rsidRDefault="00E32B4B" w:rsidP="00E32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E32B4B" w:rsidRPr="00A74F6D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E32B4B" w:rsidRPr="00A74F6D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709" w:type="dxa"/>
            <w:vAlign w:val="center"/>
          </w:tcPr>
          <w:p w:rsidR="00E32B4B" w:rsidRPr="00A74F6D" w:rsidRDefault="00E32B4B" w:rsidP="0025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bookmarkEnd w:id="0"/>
    </w:tbl>
    <w:p w:rsidR="00A74F6D" w:rsidRDefault="00A74F6D" w:rsidP="007B6005">
      <w:pPr>
        <w:pStyle w:val="Text15"/>
        <w:spacing w:line="240" w:lineRule="auto"/>
        <w:ind w:firstLine="567"/>
        <w:rPr>
          <w:sz w:val="24"/>
          <w:szCs w:val="24"/>
        </w:rPr>
      </w:pPr>
    </w:p>
    <w:p w:rsidR="00FF378D" w:rsidRPr="00FF378D" w:rsidRDefault="00FF378D" w:rsidP="00FF378D">
      <w:pPr>
        <w:pStyle w:val="Text15"/>
        <w:numPr>
          <w:ilvl w:val="1"/>
          <w:numId w:val="22"/>
        </w:numPr>
        <w:spacing w:line="240" w:lineRule="auto"/>
        <w:jc w:val="center"/>
        <w:rPr>
          <w:b/>
          <w:sz w:val="24"/>
          <w:szCs w:val="24"/>
        </w:rPr>
      </w:pPr>
      <w:r w:rsidRPr="00FF378D">
        <w:rPr>
          <w:b/>
          <w:sz w:val="24"/>
          <w:szCs w:val="24"/>
        </w:rPr>
        <w:t>Содержание разделов и темы учебной дисциплины (модуля)</w:t>
      </w:r>
    </w:p>
    <w:p w:rsidR="00FF378D" w:rsidRDefault="00FF378D" w:rsidP="007B6005">
      <w:pPr>
        <w:pStyle w:val="Text15"/>
        <w:spacing w:line="240" w:lineRule="auto"/>
        <w:ind w:firstLine="567"/>
        <w:rPr>
          <w:sz w:val="24"/>
          <w:szCs w:val="24"/>
        </w:rPr>
      </w:pPr>
    </w:p>
    <w:tbl>
      <w:tblPr>
        <w:tblStyle w:val="afc"/>
        <w:tblW w:w="0" w:type="auto"/>
        <w:tblLayout w:type="fixed"/>
        <w:tblLook w:val="01E0"/>
      </w:tblPr>
      <w:tblGrid>
        <w:gridCol w:w="659"/>
        <w:gridCol w:w="867"/>
        <w:gridCol w:w="2687"/>
        <w:gridCol w:w="5109"/>
      </w:tblGrid>
      <w:tr w:rsidR="00E0310F" w:rsidRPr="00CD53ED" w:rsidTr="00D63278">
        <w:trPr>
          <w:cantSplit/>
          <w:trHeight w:val="261"/>
        </w:trPr>
        <w:tc>
          <w:tcPr>
            <w:tcW w:w="659" w:type="dxa"/>
            <w:vAlign w:val="center"/>
          </w:tcPr>
          <w:p w:rsidR="00E0310F" w:rsidRPr="00D63278" w:rsidRDefault="00E0310F" w:rsidP="00D632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27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7" w:type="dxa"/>
          </w:tcPr>
          <w:p w:rsidR="00E0310F" w:rsidRDefault="00E0310F" w:rsidP="00E031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687" w:type="dxa"/>
          </w:tcPr>
          <w:p w:rsidR="00E0310F" w:rsidRPr="00CD53ED" w:rsidRDefault="00E0310F" w:rsidP="00874C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5109" w:type="dxa"/>
          </w:tcPr>
          <w:p w:rsidR="00E0310F" w:rsidRPr="00CD53ED" w:rsidRDefault="00E0310F" w:rsidP="00874C22">
            <w:pPr>
              <w:ind w:firstLine="3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3ED">
              <w:rPr>
                <w:rFonts w:ascii="Times New Roman" w:hAnsi="Times New Roman"/>
                <w:b/>
                <w:sz w:val="24"/>
                <w:szCs w:val="24"/>
              </w:rPr>
              <w:t>Содержание раздела</w:t>
            </w:r>
          </w:p>
        </w:tc>
      </w:tr>
      <w:tr w:rsidR="00E0310F" w:rsidRPr="00117E62" w:rsidTr="00D63278">
        <w:tc>
          <w:tcPr>
            <w:tcW w:w="659" w:type="dxa"/>
            <w:vAlign w:val="center"/>
          </w:tcPr>
          <w:p w:rsidR="00E0310F" w:rsidRPr="00D63278" w:rsidRDefault="00E0310F" w:rsidP="00D63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2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vMerge w:val="restart"/>
            <w:textDirection w:val="tbRl"/>
          </w:tcPr>
          <w:p w:rsidR="00E0310F" w:rsidRPr="00117E62" w:rsidRDefault="00E0310F" w:rsidP="00E0310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Неорганическая химия</w:t>
            </w:r>
          </w:p>
        </w:tc>
        <w:tc>
          <w:tcPr>
            <w:tcW w:w="2687" w:type="dxa"/>
          </w:tcPr>
          <w:p w:rsidR="00E0310F" w:rsidRPr="00117E62" w:rsidRDefault="00E0310F" w:rsidP="00874C22">
            <w:pPr>
              <w:rPr>
                <w:rFonts w:ascii="Times New Roman" w:hAnsi="Times New Roman"/>
                <w:sz w:val="24"/>
                <w:szCs w:val="24"/>
              </w:rPr>
            </w:pPr>
            <w:r w:rsidRPr="00117E62">
              <w:rPr>
                <w:rFonts w:ascii="Times New Roman" w:hAnsi="Times New Roman"/>
                <w:sz w:val="24"/>
                <w:szCs w:val="24"/>
              </w:rPr>
              <w:t>Введение. Основные законы и понятия химии</w:t>
            </w:r>
          </w:p>
        </w:tc>
        <w:tc>
          <w:tcPr>
            <w:tcW w:w="5109" w:type="dxa"/>
          </w:tcPr>
          <w:p w:rsidR="00E0310F" w:rsidRPr="00117E62" w:rsidRDefault="00E0310F" w:rsidP="00874C22">
            <w:pPr>
              <w:ind w:firstLine="3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E62">
              <w:rPr>
                <w:rFonts w:ascii="Times New Roman" w:hAnsi="Times New Roman"/>
                <w:sz w:val="24"/>
                <w:szCs w:val="24"/>
              </w:rPr>
              <w:t xml:space="preserve">Определение предмета химии, содержание, цели и задачи курса. Химическое единство мира. Химия и биология. </w:t>
            </w:r>
            <w:proofErr w:type="gramStart"/>
            <w:r w:rsidRPr="00117E62">
              <w:rPr>
                <w:rFonts w:ascii="Times New Roman" w:hAnsi="Times New Roman"/>
                <w:sz w:val="24"/>
                <w:szCs w:val="24"/>
              </w:rPr>
              <w:t>Основные законы и понятия химии: атом, молекула, относительная атомная и относительная молекулярная массы, моль, постоянная Авогадро, молярная масса, химический эквивалент, фактор эквивалентности, молярная масса эквивалента, законы сохранения массы, постоянства состава, закон Авогадро, закон эквивалентных отношений.</w:t>
            </w:r>
            <w:proofErr w:type="gramEnd"/>
          </w:p>
        </w:tc>
      </w:tr>
      <w:tr w:rsidR="00E0310F" w:rsidRPr="00935FEA" w:rsidTr="00D63278">
        <w:tc>
          <w:tcPr>
            <w:tcW w:w="659" w:type="dxa"/>
            <w:vAlign w:val="center"/>
          </w:tcPr>
          <w:p w:rsidR="00E0310F" w:rsidRPr="00D63278" w:rsidRDefault="00E0310F" w:rsidP="00D63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2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  <w:vMerge/>
            <w:textDirection w:val="tbRl"/>
          </w:tcPr>
          <w:p w:rsidR="00E0310F" w:rsidRPr="00935FEA" w:rsidRDefault="00E0310F" w:rsidP="00E0310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E0310F" w:rsidRPr="00935FEA" w:rsidRDefault="00E0310F" w:rsidP="00874C22">
            <w:pPr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sz w:val="24"/>
                <w:szCs w:val="24"/>
              </w:rPr>
              <w:t>Строение атома  и химическая связь. Периодический закон и периодическая система элементов Д.И. Менделеева</w:t>
            </w:r>
          </w:p>
        </w:tc>
        <w:tc>
          <w:tcPr>
            <w:tcW w:w="5109" w:type="dxa"/>
          </w:tcPr>
          <w:p w:rsidR="00E0310F" w:rsidRPr="00935FEA" w:rsidRDefault="00E0310F" w:rsidP="00874C22">
            <w:pPr>
              <w:ind w:firstLine="3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sz w:val="24"/>
                <w:szCs w:val="24"/>
              </w:rPr>
              <w:t xml:space="preserve">Атомно-молекулярное учение. Современное представление о строении атома с точки зрения квантовой теории, квантовые числа, энергетические уровни и подуровни атома, атомные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орбитали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, принципы заполнения атомных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орбиталей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, способы записи электронных формул атомов. Принцип минимальной энергии. Правила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Клечковского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. Принцип Паули. Правило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Хунда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>. Периодичность изменения свойств атомов: радиуса, энерг</w:t>
            </w:r>
            <w:proofErr w:type="gramStart"/>
            <w:r w:rsidRPr="00935FEA">
              <w:rPr>
                <w:rFonts w:ascii="Times New Roman" w:hAnsi="Times New Roman"/>
                <w:sz w:val="24"/>
                <w:szCs w:val="24"/>
              </w:rPr>
              <w:t>ии ио</w:t>
            </w:r>
            <w:proofErr w:type="gram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низации, сродства к электрону,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электроотрицательности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. Природа химической связи. Теории образования ковалентной связи: метод валентных связей (МВС), теория гибридизации и атомных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орбителей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, метод молекулярных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орбиталей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(ММО). Кратность и полярность ковалентной связи. Свойства ковалентной связи: длина и энергия, насыщаемость и направленность. Ионная связь, природа образования и свойства.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Металическая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связь, природа образования и свойства. Межмолекулярное взаимодействие, водородная связь. </w:t>
            </w:r>
          </w:p>
          <w:p w:rsidR="00E0310F" w:rsidRPr="00935FEA" w:rsidRDefault="00E0310F" w:rsidP="00874C22">
            <w:pPr>
              <w:ind w:firstLine="3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sz w:val="24"/>
                <w:szCs w:val="24"/>
              </w:rPr>
              <w:t xml:space="preserve">Периодический закон и его современная формулировка. Природа периодичности свойств элементов. Структура периодической системы элементов. Изменение строения и свойств элементов в периоде, в группе (радиуса атома, энергий ионизации и сродства к электрону,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электроотрицательности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>). Понятия валентности и степени окисления.</w:t>
            </w:r>
          </w:p>
        </w:tc>
      </w:tr>
      <w:tr w:rsidR="00E0310F" w:rsidRPr="00935FEA" w:rsidTr="00D63278">
        <w:tc>
          <w:tcPr>
            <w:tcW w:w="659" w:type="dxa"/>
            <w:vAlign w:val="center"/>
          </w:tcPr>
          <w:p w:rsidR="00E0310F" w:rsidRPr="00D63278" w:rsidRDefault="00D63278" w:rsidP="00D63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7" w:type="dxa"/>
            <w:vMerge/>
            <w:textDirection w:val="tbRl"/>
          </w:tcPr>
          <w:p w:rsidR="00E0310F" w:rsidRPr="00935FEA" w:rsidRDefault="00E0310F" w:rsidP="00E0310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E0310F" w:rsidRPr="00935FEA" w:rsidRDefault="00E0310F" w:rsidP="00874C22">
            <w:pPr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sz w:val="24"/>
                <w:szCs w:val="24"/>
              </w:rPr>
              <w:t>Энергетика химических реакций.</w:t>
            </w:r>
          </w:p>
        </w:tc>
        <w:tc>
          <w:tcPr>
            <w:tcW w:w="5109" w:type="dxa"/>
          </w:tcPr>
          <w:p w:rsidR="00E0310F" w:rsidRPr="00935FEA" w:rsidRDefault="00E0310F" w:rsidP="00874C22">
            <w:pPr>
              <w:ind w:firstLine="3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sz w:val="24"/>
                <w:szCs w:val="24"/>
              </w:rPr>
              <w:t>Основные понятия химической термодинамики. Виды систем и функции состояния. Внутренняя энергия. Первое начало термодинамики и его следствия. Энтальпия. Закон Гесса и следствия из него. Термохимические уравнения.</w:t>
            </w:r>
          </w:p>
          <w:p w:rsidR="00E0310F" w:rsidRPr="00935FEA" w:rsidRDefault="00E0310F" w:rsidP="00874C22">
            <w:pPr>
              <w:ind w:firstLine="3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sz w:val="24"/>
                <w:szCs w:val="24"/>
              </w:rPr>
              <w:t>Энтропия. Микр</w:t>
            </w:r>
            <w:proofErr w:type="gramStart"/>
            <w:r w:rsidRPr="00935FE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макросостояния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5FEA">
              <w:rPr>
                <w:rFonts w:ascii="Times New Roman" w:hAnsi="Times New Roman"/>
                <w:sz w:val="24"/>
                <w:szCs w:val="24"/>
              </w:rPr>
              <w:lastRenderedPageBreak/>
              <w:t>вещества. Изменение энтропии и самопроизвольное протекание процессов. Первое и второе начало термодинамики</w:t>
            </w:r>
          </w:p>
          <w:p w:rsidR="00E0310F" w:rsidRPr="00935FEA" w:rsidRDefault="00E0310F" w:rsidP="00874C22">
            <w:pPr>
              <w:ind w:firstLine="3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sz w:val="24"/>
                <w:szCs w:val="24"/>
              </w:rPr>
              <w:t xml:space="preserve">Свободные энергии Гиббса и Гельмгольца. Критерий самопроизвольного протекания процесса.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Энтальпийный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энтропийный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фактор. Термодинамическая устойчивость химических соединений. Физико-химические предпосылки переноса вещества и энергии. Биохимическая термодинамика. </w:t>
            </w:r>
          </w:p>
        </w:tc>
      </w:tr>
      <w:tr w:rsidR="00E0310F" w:rsidRPr="00935FEA" w:rsidTr="00D63278">
        <w:tc>
          <w:tcPr>
            <w:tcW w:w="659" w:type="dxa"/>
            <w:vAlign w:val="center"/>
          </w:tcPr>
          <w:p w:rsidR="00E0310F" w:rsidRPr="00D63278" w:rsidRDefault="00D63278" w:rsidP="00D63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67" w:type="dxa"/>
            <w:vMerge/>
            <w:textDirection w:val="tbRl"/>
          </w:tcPr>
          <w:p w:rsidR="00E0310F" w:rsidRPr="00935FEA" w:rsidRDefault="00E0310F" w:rsidP="00E0310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E0310F" w:rsidRPr="00935FEA" w:rsidRDefault="00E0310F" w:rsidP="00874C22">
            <w:pPr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sz w:val="24"/>
                <w:szCs w:val="24"/>
              </w:rPr>
              <w:t>Скорость химических реакций. Химическое равновесие.</w:t>
            </w:r>
          </w:p>
        </w:tc>
        <w:tc>
          <w:tcPr>
            <w:tcW w:w="5109" w:type="dxa"/>
          </w:tcPr>
          <w:p w:rsidR="00E0310F" w:rsidRPr="00935FEA" w:rsidRDefault="00E0310F" w:rsidP="00874C22">
            <w:pPr>
              <w:ind w:firstLine="3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sz w:val="24"/>
                <w:szCs w:val="24"/>
              </w:rPr>
              <w:t xml:space="preserve">Средняя и истинная скорость химической реакции. Факторы, влияющие на скорость реакции. Элементарная стадия химической реакции. Закон действующих масс для элементарной стадии химической реакции. Константа скорости реакции. Правило </w:t>
            </w:r>
            <w:proofErr w:type="spellStart"/>
            <w:proofErr w:type="gramStart"/>
            <w:r w:rsidRPr="00935FEA">
              <w:rPr>
                <w:rFonts w:ascii="Times New Roman" w:hAnsi="Times New Roman"/>
                <w:sz w:val="24"/>
                <w:szCs w:val="24"/>
              </w:rPr>
              <w:t>Вант-Гоффа</w:t>
            </w:r>
            <w:proofErr w:type="spellEnd"/>
            <w:proofErr w:type="gram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; уравнение Аррениуса. Энергия активации. Катализ, виды катализа, механизм каталитического действия. Химическое равновесие. Динамический характер химического равновесия. Закон действующих масс для химического равновесия. Принцип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Ле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Шателье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– Брауна. Равновесие в гетерогенных системах. Произведение растворимости. Равновесие в биологических системах.</w:t>
            </w:r>
          </w:p>
        </w:tc>
      </w:tr>
      <w:tr w:rsidR="00E0310F" w:rsidRPr="00935FEA" w:rsidTr="00D63278">
        <w:tc>
          <w:tcPr>
            <w:tcW w:w="659" w:type="dxa"/>
            <w:vAlign w:val="center"/>
          </w:tcPr>
          <w:p w:rsidR="00E0310F" w:rsidRPr="00D63278" w:rsidRDefault="00D63278" w:rsidP="00D63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7" w:type="dxa"/>
            <w:vMerge/>
            <w:textDirection w:val="tbRl"/>
          </w:tcPr>
          <w:p w:rsidR="00E0310F" w:rsidRPr="00935FEA" w:rsidRDefault="00E0310F" w:rsidP="00E0310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E0310F" w:rsidRPr="00935FEA" w:rsidRDefault="00E0310F" w:rsidP="00874C22">
            <w:pPr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sz w:val="24"/>
                <w:szCs w:val="24"/>
              </w:rPr>
              <w:t>Растворы</w:t>
            </w:r>
          </w:p>
        </w:tc>
        <w:tc>
          <w:tcPr>
            <w:tcW w:w="5109" w:type="dxa"/>
          </w:tcPr>
          <w:p w:rsidR="00E0310F" w:rsidRPr="00935FEA" w:rsidRDefault="00E0310F" w:rsidP="00874C22">
            <w:pPr>
              <w:ind w:firstLine="3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sz w:val="24"/>
                <w:szCs w:val="24"/>
              </w:rPr>
              <w:t xml:space="preserve">Причины образования растворов. Физические и химические силы, обусловливающие образование растворов. Физико-химическая теория образования растворов Д.И. Менделеева. Способы выражения состава растворов: массовая доля вещества в растворе, молярная концентрация, молярная концентрация эквивалента,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моляльная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концентрация, титр.</w:t>
            </w:r>
          </w:p>
          <w:p w:rsidR="00E0310F" w:rsidRPr="00935FEA" w:rsidRDefault="00E0310F" w:rsidP="00874C22">
            <w:pPr>
              <w:ind w:firstLine="3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Коллигативные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свойства растворов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неэлектролитов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. Первый и второй законы Рауля. Температуры кипения и замерзания растворов.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Эбулиоскопия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и криоскопия. Диффузия и осмос. Осмотическое давление. Закон </w:t>
            </w:r>
            <w:proofErr w:type="spellStart"/>
            <w:proofErr w:type="gramStart"/>
            <w:r w:rsidRPr="00935FEA">
              <w:rPr>
                <w:rFonts w:ascii="Times New Roman" w:hAnsi="Times New Roman"/>
                <w:sz w:val="24"/>
                <w:szCs w:val="24"/>
              </w:rPr>
              <w:t>Вант-Гоффа</w:t>
            </w:r>
            <w:proofErr w:type="spellEnd"/>
            <w:proofErr w:type="gramEnd"/>
            <w:r w:rsidRPr="00935FEA">
              <w:rPr>
                <w:rFonts w:ascii="Times New Roman" w:hAnsi="Times New Roman"/>
                <w:sz w:val="24"/>
                <w:szCs w:val="24"/>
              </w:rPr>
              <w:t>. Биологическое значение осмотического давления.</w:t>
            </w:r>
          </w:p>
          <w:p w:rsidR="00E0310F" w:rsidRPr="00935FEA" w:rsidRDefault="00E0310F" w:rsidP="00874C22">
            <w:pPr>
              <w:ind w:firstLine="3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sz w:val="24"/>
                <w:szCs w:val="24"/>
              </w:rPr>
              <w:t xml:space="preserve">Теория электролитической ассоциации Аррениуса. Свойства растворов электролитов. Сильные электролиты. Активность, ионная сила раствора.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Ураснение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Дебая-Хюккеля. Слабые электролиты, степень и константа диссоциации. Закон разбавления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Оствальда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. Диссоциация воды. Ионное произведение воды. </w:t>
            </w:r>
            <w:proofErr w:type="gramStart"/>
            <w:r w:rsidRPr="00935FEA">
              <w:rPr>
                <w:rFonts w:ascii="Times New Roman" w:hAnsi="Times New Roman"/>
                <w:sz w:val="24"/>
                <w:szCs w:val="24"/>
              </w:rPr>
              <w:t>Водородный</w:t>
            </w:r>
            <w:proofErr w:type="gram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гидрооксильный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показатели. Роль концентрац</w:t>
            </w:r>
            <w:proofErr w:type="gramStart"/>
            <w:r w:rsidRPr="00935FEA">
              <w:rPr>
                <w:rFonts w:ascii="Times New Roman" w:hAnsi="Times New Roman"/>
                <w:sz w:val="24"/>
                <w:szCs w:val="24"/>
              </w:rPr>
              <w:t>ии ио</w:t>
            </w:r>
            <w:proofErr w:type="gram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нов водорода в биологических организмах. Гидролиз солей. Степень и константа </w:t>
            </w:r>
            <w:r w:rsidRPr="00935FEA">
              <w:rPr>
                <w:rFonts w:ascii="Times New Roman" w:hAnsi="Times New Roman"/>
                <w:sz w:val="24"/>
                <w:szCs w:val="24"/>
              </w:rPr>
              <w:lastRenderedPageBreak/>
              <w:t>гидролиза, их взаимосвязь, влияние на них различных факторов.</w:t>
            </w:r>
          </w:p>
          <w:p w:rsidR="00E0310F" w:rsidRPr="00935FEA" w:rsidRDefault="00E0310F" w:rsidP="00874C22">
            <w:pPr>
              <w:ind w:firstLine="3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sz w:val="24"/>
                <w:szCs w:val="24"/>
              </w:rPr>
              <w:t xml:space="preserve">Буферные системы, их состав. Механизм буферного действия. Водородный показатель и буферная ёмкость буферных растворов. Роль буферных систем </w:t>
            </w:r>
            <w:proofErr w:type="gramStart"/>
            <w:r w:rsidRPr="00935FE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биологических процессов.</w:t>
            </w:r>
          </w:p>
        </w:tc>
      </w:tr>
      <w:tr w:rsidR="00E0310F" w:rsidRPr="00935FEA" w:rsidTr="00D63278">
        <w:tc>
          <w:tcPr>
            <w:tcW w:w="659" w:type="dxa"/>
            <w:vAlign w:val="center"/>
          </w:tcPr>
          <w:p w:rsidR="00E0310F" w:rsidRPr="00D63278" w:rsidRDefault="00D63278" w:rsidP="00D63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67" w:type="dxa"/>
            <w:vMerge/>
            <w:textDirection w:val="tbRl"/>
          </w:tcPr>
          <w:p w:rsidR="00E0310F" w:rsidRPr="00935FEA" w:rsidRDefault="00E0310F" w:rsidP="00E0310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E0310F" w:rsidRPr="00935FEA" w:rsidRDefault="00E0310F" w:rsidP="00874C22">
            <w:pPr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sz w:val="24"/>
                <w:szCs w:val="24"/>
              </w:rPr>
              <w:t>Окислительно-восстановительные реакции (ОВР)</w:t>
            </w:r>
          </w:p>
        </w:tc>
        <w:tc>
          <w:tcPr>
            <w:tcW w:w="5109" w:type="dxa"/>
          </w:tcPr>
          <w:p w:rsidR="00E0310F" w:rsidRPr="00935FEA" w:rsidRDefault="00E0310F" w:rsidP="00874C22">
            <w:pPr>
              <w:ind w:firstLine="3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sz w:val="24"/>
                <w:szCs w:val="24"/>
              </w:rPr>
              <w:t>Электронная теория ОВР. Важнейшие окислители и восстановители. Окислительно-восстановительное равновесие. Стандартный окислительно-восстановительный потенциал. Уравнение Нернста. ЭДС и направление протекания ОВР. Гальванический элемент. Ряд напряжений металлов. Влияние среды и внешних условий на направление ОВР и характер продуктов. Диффузионный и мембранный потенциалы, их биологическое значение. Роль ОВР в организме.</w:t>
            </w:r>
          </w:p>
        </w:tc>
      </w:tr>
      <w:tr w:rsidR="00E0310F" w:rsidRPr="00935FEA" w:rsidTr="00D63278">
        <w:tc>
          <w:tcPr>
            <w:tcW w:w="659" w:type="dxa"/>
            <w:vAlign w:val="center"/>
          </w:tcPr>
          <w:p w:rsidR="00E0310F" w:rsidRPr="00D63278" w:rsidRDefault="00D63278" w:rsidP="00D63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7" w:type="dxa"/>
            <w:vMerge/>
            <w:textDirection w:val="tbRl"/>
          </w:tcPr>
          <w:p w:rsidR="00E0310F" w:rsidRPr="00935FEA" w:rsidRDefault="00E0310F" w:rsidP="00E0310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E0310F" w:rsidRPr="00935FEA" w:rsidRDefault="00E0310F" w:rsidP="00874C22">
            <w:pPr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sz w:val="24"/>
                <w:szCs w:val="24"/>
              </w:rPr>
              <w:t>Комплексные соединения</w:t>
            </w:r>
          </w:p>
        </w:tc>
        <w:tc>
          <w:tcPr>
            <w:tcW w:w="5109" w:type="dxa"/>
          </w:tcPr>
          <w:p w:rsidR="00E0310F" w:rsidRPr="00935FEA" w:rsidRDefault="00E0310F" w:rsidP="00874C22">
            <w:pPr>
              <w:ind w:firstLine="3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sz w:val="24"/>
                <w:szCs w:val="24"/>
              </w:rPr>
              <w:t xml:space="preserve">Координационная теория строения комплексных соединений Вернера. Строение координационной сферы: комплексообразователь, координационное число, 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лиганды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донорные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атомы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лигандов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дентатность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. Геометрия координационной сферы, внешнесферные ионы. Устойчивость комплексных соединений в растворах. Константы устойчивости, константы нестойкости. Факторы, влияющие на устойчивость комплексных соединений в растворах.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Хелаты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, внутрикомплексные соединения. Макроциклический эффект, заряд комплексообразователя. Спектрохимический ряд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лигандов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>, энергия стабилизации.</w:t>
            </w:r>
          </w:p>
        </w:tc>
      </w:tr>
      <w:tr w:rsidR="00E0310F" w:rsidRPr="00935FEA" w:rsidTr="00D63278">
        <w:tc>
          <w:tcPr>
            <w:tcW w:w="659" w:type="dxa"/>
            <w:vAlign w:val="center"/>
          </w:tcPr>
          <w:p w:rsidR="00E0310F" w:rsidRPr="00D63278" w:rsidRDefault="00D63278" w:rsidP="00D63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7" w:type="dxa"/>
            <w:vMerge/>
            <w:textDirection w:val="tbRl"/>
          </w:tcPr>
          <w:p w:rsidR="00E0310F" w:rsidRPr="00935FEA" w:rsidRDefault="00E0310F" w:rsidP="00E0310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E0310F" w:rsidRPr="00935FEA" w:rsidRDefault="00E0310F" w:rsidP="00874C22">
            <w:pPr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sz w:val="24"/>
                <w:szCs w:val="24"/>
              </w:rPr>
              <w:t>Биогенные химические элементы</w:t>
            </w:r>
          </w:p>
        </w:tc>
        <w:tc>
          <w:tcPr>
            <w:tcW w:w="5109" w:type="dxa"/>
          </w:tcPr>
          <w:p w:rsidR="00E0310F" w:rsidRPr="00935FEA" w:rsidRDefault="00E0310F" w:rsidP="00874C22">
            <w:pPr>
              <w:ind w:firstLine="3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5FEA">
              <w:rPr>
                <w:rFonts w:ascii="Times New Roman" w:hAnsi="Times New Roman"/>
                <w:i/>
                <w:sz w:val="24"/>
                <w:szCs w:val="24"/>
              </w:rPr>
              <w:t xml:space="preserve">Химия </w:t>
            </w:r>
            <w:r w:rsidRPr="00935FEA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s</w:t>
            </w:r>
            <w:r w:rsidRPr="00935FEA">
              <w:rPr>
                <w:rFonts w:ascii="Times New Roman" w:hAnsi="Times New Roman"/>
                <w:i/>
                <w:sz w:val="24"/>
                <w:szCs w:val="24"/>
              </w:rPr>
              <w:t xml:space="preserve">-элементов: </w:t>
            </w:r>
            <w:r w:rsidRPr="00935FEA">
              <w:rPr>
                <w:rFonts w:ascii="Times New Roman" w:hAnsi="Times New Roman"/>
                <w:sz w:val="24"/>
                <w:szCs w:val="24"/>
              </w:rPr>
              <w:t xml:space="preserve">водород (своеобразие строения атома водорода, уникальность физических и химических свойств водорода, бинарные соединения водорода, гидратация протона, гидрид-ион, водородная связь, геометрия и свойства молекулы воды, структура льда и жидкой воды), элементы </w:t>
            </w:r>
            <w:r w:rsidRPr="00935FEA">
              <w:rPr>
                <w:rFonts w:ascii="Times New Roman" w:hAnsi="Times New Roman"/>
                <w:sz w:val="24"/>
                <w:szCs w:val="24"/>
                <w:lang w:val="it-IT"/>
              </w:rPr>
              <w:t>IA</w:t>
            </w:r>
            <w:r w:rsidRPr="00935FEA">
              <w:rPr>
                <w:rFonts w:ascii="Times New Roman" w:hAnsi="Times New Roman"/>
                <w:sz w:val="24"/>
                <w:szCs w:val="24"/>
              </w:rPr>
              <w:t xml:space="preserve">-подгруппы (общие свойства натрия, калия и других элементов подгруппы, восстановительные свойства щелочных металлов,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гидроксиды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, соли,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гидратировннные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катионы и комплексные соединения щелочных металлов, ионный обмен, роли натрия и калия</w:t>
            </w:r>
            <w:proofErr w:type="gram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в живой клетке, передаче нервного импульса у животных и человека)</w:t>
            </w:r>
            <w:proofErr w:type="gramStart"/>
            <w:r w:rsidRPr="00935FE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35FEA">
              <w:rPr>
                <w:rFonts w:ascii="Times New Roman" w:hAnsi="Times New Roman"/>
                <w:sz w:val="24"/>
                <w:szCs w:val="24"/>
              </w:rPr>
              <w:t>э</w:t>
            </w:r>
            <w:proofErr w:type="gram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лементы </w:t>
            </w:r>
            <w:r w:rsidRPr="00935FEA">
              <w:rPr>
                <w:rFonts w:ascii="Times New Roman" w:hAnsi="Times New Roman"/>
                <w:sz w:val="24"/>
                <w:szCs w:val="24"/>
                <w:lang w:val="it-IT"/>
              </w:rPr>
              <w:t>IIA</w:t>
            </w:r>
            <w:r w:rsidRPr="00935FEA">
              <w:rPr>
                <w:rFonts w:ascii="Times New Roman" w:hAnsi="Times New Roman"/>
                <w:sz w:val="24"/>
                <w:szCs w:val="24"/>
              </w:rPr>
              <w:t>-подгруппы</w:t>
            </w:r>
            <w:r w:rsidRPr="00935FEA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935FEA">
              <w:rPr>
                <w:rFonts w:ascii="Times New Roman" w:hAnsi="Times New Roman"/>
                <w:sz w:val="24"/>
                <w:szCs w:val="24"/>
              </w:rPr>
              <w:t xml:space="preserve">(общие свойства магния, кальция и других элементов подгруппы; отличия свойств бериллия от других элементов подгруппы; восстановительные свойства магния и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щелочно-земельных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металлов;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гидроксиды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5F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соли,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гидратировннные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катионы и комплексные соединения магния и кальция; жесткость воды; роли магния и кальция в живой клетке, в растительных и животных организмах, в питании человека и кормлении животных).</w:t>
            </w:r>
          </w:p>
          <w:p w:rsidR="00E0310F" w:rsidRPr="00935FEA" w:rsidRDefault="00E0310F" w:rsidP="00874C22">
            <w:pPr>
              <w:ind w:firstLine="3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5FEA">
              <w:rPr>
                <w:rFonts w:ascii="Times New Roman" w:hAnsi="Times New Roman"/>
                <w:i/>
                <w:sz w:val="24"/>
                <w:szCs w:val="24"/>
              </w:rPr>
              <w:t xml:space="preserve">Химия </w:t>
            </w:r>
            <w:proofErr w:type="spellStart"/>
            <w:r w:rsidRPr="00935FEA">
              <w:rPr>
                <w:rFonts w:ascii="Times New Roman" w:hAnsi="Times New Roman"/>
                <w:i/>
                <w:sz w:val="24"/>
                <w:szCs w:val="24"/>
              </w:rPr>
              <w:t>р-элементов</w:t>
            </w:r>
            <w:proofErr w:type="spellEnd"/>
            <w:r w:rsidRPr="00935FEA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935FEA">
              <w:rPr>
                <w:rFonts w:ascii="Times New Roman" w:hAnsi="Times New Roman"/>
                <w:sz w:val="24"/>
                <w:szCs w:val="24"/>
              </w:rPr>
              <w:t xml:space="preserve">элементы </w:t>
            </w:r>
            <w:r w:rsidRPr="00935FEA">
              <w:rPr>
                <w:rFonts w:ascii="Times New Roman" w:hAnsi="Times New Roman"/>
                <w:sz w:val="24"/>
                <w:szCs w:val="24"/>
                <w:lang w:val="it-IT"/>
              </w:rPr>
              <w:t>IIIA</w:t>
            </w:r>
            <w:r w:rsidRPr="00935FEA">
              <w:rPr>
                <w:rFonts w:ascii="Times New Roman" w:hAnsi="Times New Roman"/>
                <w:sz w:val="24"/>
                <w:szCs w:val="24"/>
              </w:rPr>
              <w:t xml:space="preserve">-подгруппы (общие свойства бора, алюминия и других элементов подгруппы; кислородсодержащие соединения бора: оксид бора, борные кислоты и их соли; амфотерность оксида и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гидроксида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алюминия;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аквакатион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алюминия; роли бора и алюминия в биологических системах), элементы </w:t>
            </w:r>
            <w:r w:rsidRPr="00935FEA">
              <w:rPr>
                <w:rFonts w:ascii="Times New Roman" w:hAnsi="Times New Roman"/>
                <w:sz w:val="24"/>
                <w:szCs w:val="24"/>
                <w:lang w:val="it-IT"/>
              </w:rPr>
              <w:t>IVA</w:t>
            </w:r>
            <w:r w:rsidRPr="00935FEA">
              <w:rPr>
                <w:rFonts w:ascii="Times New Roman" w:hAnsi="Times New Roman"/>
                <w:sz w:val="24"/>
                <w:szCs w:val="24"/>
              </w:rPr>
              <w:t>-подгруппы (общие свойства углерода, кремния и других элементов подгруппы; химические свойства оксидов углерода, угольной кислоты и карбонатов;</w:t>
            </w:r>
            <w:proofErr w:type="gram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оксид кремния, силикаты и алюмосиликаты; соединения свинца в степенях окисления +2 и +4; токсичность соединений свинца), элементы </w:t>
            </w:r>
            <w:r w:rsidRPr="00935FEA">
              <w:rPr>
                <w:rFonts w:ascii="Times New Roman" w:hAnsi="Times New Roman"/>
                <w:sz w:val="24"/>
                <w:szCs w:val="24"/>
                <w:lang w:val="it-IT"/>
              </w:rPr>
              <w:t>VA</w:t>
            </w:r>
            <w:r w:rsidRPr="00935FEA">
              <w:rPr>
                <w:rFonts w:ascii="Times New Roman" w:hAnsi="Times New Roman"/>
                <w:sz w:val="24"/>
                <w:szCs w:val="24"/>
              </w:rPr>
              <w:t xml:space="preserve">-подгруппы (общие свойства азота, фосфора и других элементов подгруппы; химические свойства молекулярного азота; аммиак, гидразин,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гидроксиламин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>, мочевина; оксиды азота; азотистая и азотная кислоты и их соли, токсичность нитритов и нитратов; особенности азота как биогенного элемента;</w:t>
            </w:r>
            <w:proofErr w:type="gram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значение азота в питании животных и человека;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аллотропные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модификации фосфора;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фосфины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; оксиды, кислородсодержащие кислоты фосфора и их соли, особенности фосфора как биогенного элемента; значение фосфора в питании человека и животных; кормовые фосфаты; фосфор в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аденозинтрифосфате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), элементы </w:t>
            </w:r>
            <w:r w:rsidRPr="00935FEA">
              <w:rPr>
                <w:rFonts w:ascii="Times New Roman" w:hAnsi="Times New Roman"/>
                <w:sz w:val="24"/>
                <w:szCs w:val="24"/>
                <w:lang w:val="it-IT"/>
              </w:rPr>
              <w:t>VIA</w:t>
            </w:r>
            <w:r w:rsidRPr="00935FEA">
              <w:rPr>
                <w:rFonts w:ascii="Times New Roman" w:hAnsi="Times New Roman"/>
                <w:sz w:val="24"/>
                <w:szCs w:val="24"/>
              </w:rPr>
              <w:t>-подгруппы</w:t>
            </w:r>
            <w:r w:rsidRPr="00935FEA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935FEA">
              <w:rPr>
                <w:rFonts w:ascii="Times New Roman" w:hAnsi="Times New Roman"/>
                <w:sz w:val="24"/>
                <w:szCs w:val="24"/>
              </w:rPr>
              <w:t>(общие свойства кислорода, серы, селена и других элементов подгруппы; роль молекулярного кислорода как важнейшего окислителя в природе;</w:t>
            </w:r>
            <w:proofErr w:type="gram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озон; оксиды, кислородсодержащие кислоты, основания, соли кислородсодержащих кислот как важнейшие классы химических соединений; химические свойства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пероксида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водорода; химические свойства элементной серы; бинарные соединения серы с водородом и кислородом; сернистая кислота, сульфиты; серная кислота, сульфаты; применение соединений серы в сельском хозяйстве; бинарные соединения селена с водородом и кислородом; селенистая кислота, селениты; селеновая кислота,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селенаты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; селен как микроэлемент в питании человека и животных, </w:t>
            </w:r>
            <w:r w:rsidRPr="00935F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элементы </w:t>
            </w:r>
            <w:r w:rsidRPr="00935FEA">
              <w:rPr>
                <w:rFonts w:ascii="Times New Roman" w:hAnsi="Times New Roman"/>
                <w:sz w:val="24"/>
                <w:szCs w:val="24"/>
                <w:lang w:val="it-IT"/>
              </w:rPr>
              <w:t>VIIA</w:t>
            </w:r>
            <w:r w:rsidRPr="00935FEA">
              <w:rPr>
                <w:rFonts w:ascii="Times New Roman" w:hAnsi="Times New Roman"/>
                <w:sz w:val="24"/>
                <w:szCs w:val="24"/>
              </w:rPr>
              <w:t>-подгруппы</w:t>
            </w:r>
            <w:r w:rsidRPr="00935FEA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935FEA">
              <w:rPr>
                <w:rFonts w:ascii="Times New Roman" w:hAnsi="Times New Roman"/>
                <w:sz w:val="24"/>
                <w:szCs w:val="24"/>
              </w:rPr>
              <w:t xml:space="preserve">(общие свойства элементов подгруппы;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фтороводород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, фтороводородная кислота, фториды; роль фтора в жизнедеятельности человека и животных;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хлороводород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хлороводородная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кислота, хлориды; роль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хлороводородной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кислоты и хлоридов в жизнедеятельности человека и животных; оксиды хлора, кислородсодержащие кислоты хлора и их соли; применение бромидов и других соединений брома в ветеринарии; </w:t>
            </w:r>
            <w:proofErr w:type="gramStart"/>
            <w:r w:rsidRPr="00935FEA">
              <w:rPr>
                <w:rFonts w:ascii="Times New Roman" w:hAnsi="Times New Roman"/>
                <w:sz w:val="24"/>
                <w:szCs w:val="24"/>
              </w:rPr>
              <w:t>элементный</w:t>
            </w:r>
            <w:proofErr w:type="gram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иод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иодоводород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иодоводородная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кислота, иодиды;.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кислородсодеражащие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кислоты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иода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и их соли; применение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иода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, иодидов и других соединений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иода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в ветеринарии.</w:t>
            </w:r>
          </w:p>
          <w:p w:rsidR="00E0310F" w:rsidRPr="00935FEA" w:rsidRDefault="00E0310F" w:rsidP="00874C22">
            <w:pPr>
              <w:ind w:firstLine="3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i/>
                <w:sz w:val="24"/>
                <w:szCs w:val="24"/>
              </w:rPr>
              <w:t xml:space="preserve">Химия биогенных </w:t>
            </w:r>
            <w:r w:rsidRPr="00935FE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</w:t>
            </w:r>
            <w:r w:rsidRPr="00935FEA">
              <w:rPr>
                <w:rFonts w:ascii="Times New Roman" w:hAnsi="Times New Roman"/>
                <w:i/>
                <w:sz w:val="24"/>
                <w:szCs w:val="24"/>
              </w:rPr>
              <w:t>-элементов:</w:t>
            </w:r>
            <w:r w:rsidRPr="00935FEA">
              <w:rPr>
                <w:rFonts w:ascii="Times New Roman" w:hAnsi="Times New Roman"/>
                <w:sz w:val="24"/>
                <w:szCs w:val="24"/>
              </w:rPr>
              <w:t xml:space="preserve"> общие свойства и особенности переходных металлов; соединения хрома в степенях окисления +3 и +6; соединения молибдена(</w:t>
            </w:r>
            <w:r w:rsidRPr="00935FEA">
              <w:rPr>
                <w:rFonts w:ascii="Times New Roman" w:hAnsi="Times New Roman"/>
                <w:sz w:val="24"/>
                <w:szCs w:val="24"/>
                <w:lang w:val="it-IT"/>
              </w:rPr>
              <w:t>VI</w:t>
            </w:r>
            <w:r w:rsidRPr="00935FEA">
              <w:rPr>
                <w:rFonts w:ascii="Times New Roman" w:hAnsi="Times New Roman"/>
                <w:sz w:val="24"/>
                <w:szCs w:val="24"/>
              </w:rPr>
              <w:t xml:space="preserve">); соединения марганца в степенях окисления +2, +4, +6 и +7; роль соединений хрома, молибдена, марганца, железа, никеля, меди и цинка в жизнедеятельности человека и животных; соединения железа в степенях окисления +2 и +3, соединения кобальта в степенях окисления +2 и +3; соединения никеля в степени окисления +2; соединения меди в степенях окисления +1 и +2; соединения цинка, кадмия и ртути; роль соединений хрома, молибдена, марганца, железа, никеля, меди и цинка в жизнедеятельности человека и животных; токсичность соединений кадмия и ртути. </w:t>
            </w:r>
          </w:p>
          <w:p w:rsidR="00E0310F" w:rsidRPr="00935FEA" w:rsidRDefault="00E0310F" w:rsidP="00874C22">
            <w:pPr>
              <w:ind w:firstLine="3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10F" w:rsidRPr="00935FEA" w:rsidTr="00D63278">
        <w:tc>
          <w:tcPr>
            <w:tcW w:w="659" w:type="dxa"/>
            <w:vAlign w:val="center"/>
          </w:tcPr>
          <w:p w:rsidR="00E0310F" w:rsidRPr="00D63278" w:rsidRDefault="00D63278" w:rsidP="00D63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67" w:type="dxa"/>
            <w:vMerge w:val="restart"/>
            <w:textDirection w:val="tbRl"/>
          </w:tcPr>
          <w:p w:rsidR="00E0310F" w:rsidRPr="00935FEA" w:rsidRDefault="00E0310F" w:rsidP="00E0310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химия</w:t>
            </w:r>
          </w:p>
        </w:tc>
        <w:tc>
          <w:tcPr>
            <w:tcW w:w="2687" w:type="dxa"/>
          </w:tcPr>
          <w:p w:rsidR="00E0310F" w:rsidRPr="00935FEA" w:rsidRDefault="00E0310F" w:rsidP="00874C22">
            <w:pPr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sz w:val="24"/>
                <w:szCs w:val="24"/>
              </w:rPr>
              <w:t>Задачи аналитической химии</w:t>
            </w:r>
          </w:p>
        </w:tc>
        <w:tc>
          <w:tcPr>
            <w:tcW w:w="5109" w:type="dxa"/>
          </w:tcPr>
          <w:p w:rsidR="00E0310F" w:rsidRPr="00935FEA" w:rsidRDefault="00E0310F" w:rsidP="00874C22">
            <w:pPr>
              <w:ind w:firstLine="3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sz w:val="24"/>
                <w:szCs w:val="24"/>
              </w:rPr>
              <w:t>Содержание, цели и задачи курса. История развития аналитической химии. Современная классификация методов анализа.</w:t>
            </w:r>
          </w:p>
        </w:tc>
      </w:tr>
      <w:tr w:rsidR="00E0310F" w:rsidRPr="00935FEA" w:rsidTr="00D63278">
        <w:tc>
          <w:tcPr>
            <w:tcW w:w="659" w:type="dxa"/>
            <w:vAlign w:val="center"/>
          </w:tcPr>
          <w:p w:rsidR="00E0310F" w:rsidRPr="00D63278" w:rsidRDefault="00D63278" w:rsidP="00D63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7" w:type="dxa"/>
            <w:vMerge/>
            <w:textDirection w:val="tbRl"/>
          </w:tcPr>
          <w:p w:rsidR="00E0310F" w:rsidRPr="00935FEA" w:rsidRDefault="00E0310F" w:rsidP="00E0310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E0310F" w:rsidRPr="00935FEA" w:rsidRDefault="00E0310F" w:rsidP="00874C22">
            <w:pPr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sz w:val="24"/>
                <w:szCs w:val="24"/>
              </w:rPr>
              <w:t>Химическое равновесие в гетерогенных системах</w:t>
            </w:r>
          </w:p>
        </w:tc>
        <w:tc>
          <w:tcPr>
            <w:tcW w:w="5109" w:type="dxa"/>
          </w:tcPr>
          <w:p w:rsidR="00E0310F" w:rsidRPr="00935FEA" w:rsidRDefault="00E0310F" w:rsidP="00874C22">
            <w:pPr>
              <w:ind w:firstLine="3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sz w:val="24"/>
                <w:szCs w:val="24"/>
              </w:rPr>
              <w:t>Произведение растворимости. Условия образования и растворения осадков. Разделение, выделение и концентрирование веществ в химическом анализе. Применение химического осаждения, ионного обмена, экстрагирования и других методов разделения веществ.</w:t>
            </w:r>
          </w:p>
        </w:tc>
      </w:tr>
      <w:tr w:rsidR="00E0310F" w:rsidRPr="00935FEA" w:rsidTr="00D63278">
        <w:tc>
          <w:tcPr>
            <w:tcW w:w="659" w:type="dxa"/>
            <w:vAlign w:val="center"/>
          </w:tcPr>
          <w:p w:rsidR="00E0310F" w:rsidRPr="00D63278" w:rsidRDefault="00D63278" w:rsidP="00D63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7" w:type="dxa"/>
            <w:vMerge/>
            <w:textDirection w:val="tbRl"/>
          </w:tcPr>
          <w:p w:rsidR="00E0310F" w:rsidRPr="00935FEA" w:rsidRDefault="00E0310F" w:rsidP="00E0310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E0310F" w:rsidRPr="00935FEA" w:rsidRDefault="00E0310F" w:rsidP="00874C22">
            <w:pPr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sz w:val="24"/>
                <w:szCs w:val="24"/>
              </w:rPr>
              <w:t>Качественный анализ</w:t>
            </w:r>
          </w:p>
        </w:tc>
        <w:tc>
          <w:tcPr>
            <w:tcW w:w="5109" w:type="dxa"/>
          </w:tcPr>
          <w:p w:rsidR="00E0310F" w:rsidRPr="00935FEA" w:rsidRDefault="00E0310F" w:rsidP="00874C22">
            <w:pPr>
              <w:ind w:firstLine="3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sz w:val="24"/>
                <w:szCs w:val="24"/>
              </w:rPr>
              <w:t>Основные принципы качественного анализа. Особенности аналитических реакций и способы их выполнения. Макро-, микр</w:t>
            </w:r>
            <w:proofErr w:type="gramStart"/>
            <w:r w:rsidRPr="00935FE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полумикро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- и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ультрамикроанализ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. Лабораторное оборудование и техника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полумикроанализа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. Современные типы классификации катионов анионов. Основные качественные реакции катионов и анионов.  </w:t>
            </w:r>
          </w:p>
        </w:tc>
      </w:tr>
      <w:tr w:rsidR="00E0310F" w:rsidRPr="00935FEA" w:rsidTr="00D63278">
        <w:tc>
          <w:tcPr>
            <w:tcW w:w="659" w:type="dxa"/>
            <w:vAlign w:val="center"/>
          </w:tcPr>
          <w:p w:rsidR="00E0310F" w:rsidRPr="00D63278" w:rsidRDefault="00D63278" w:rsidP="00D63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7" w:type="dxa"/>
            <w:vMerge/>
            <w:textDirection w:val="tbRl"/>
          </w:tcPr>
          <w:p w:rsidR="00E0310F" w:rsidRPr="00935FEA" w:rsidRDefault="00E0310F" w:rsidP="00E0310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E0310F" w:rsidRPr="00935FEA" w:rsidRDefault="00E0310F" w:rsidP="00874C22">
            <w:pPr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sz w:val="24"/>
                <w:szCs w:val="24"/>
              </w:rPr>
              <w:t xml:space="preserve">Количественный </w:t>
            </w:r>
            <w:r w:rsidRPr="00935FEA">
              <w:rPr>
                <w:rFonts w:ascii="Times New Roman" w:hAnsi="Times New Roman"/>
                <w:sz w:val="24"/>
                <w:szCs w:val="24"/>
              </w:rPr>
              <w:lastRenderedPageBreak/>
              <w:t>анализ.</w:t>
            </w:r>
          </w:p>
        </w:tc>
        <w:tc>
          <w:tcPr>
            <w:tcW w:w="5109" w:type="dxa"/>
          </w:tcPr>
          <w:p w:rsidR="00E0310F" w:rsidRPr="00935FEA" w:rsidRDefault="00E0310F" w:rsidP="00874C22">
            <w:pPr>
              <w:ind w:firstLine="3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Предмет и методы количественного </w:t>
            </w:r>
            <w:r w:rsidRPr="00935F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анализа. Современная классификация методов количественного анализа. Химические методы анализа. Точность аналитических измерений. Метрологическая основа контроля результатов анализа. Лабораторное оборудование в количественном анализе. </w:t>
            </w:r>
            <w:r w:rsidRPr="00935FEA">
              <w:rPr>
                <w:rFonts w:ascii="Times New Roman" w:hAnsi="Times New Roman"/>
                <w:sz w:val="24"/>
                <w:szCs w:val="24"/>
                <w:u w:val="single"/>
              </w:rPr>
              <w:t>Гравиметрический анализ.</w:t>
            </w:r>
            <w:r w:rsidRPr="00935FEA">
              <w:rPr>
                <w:rFonts w:ascii="Times New Roman" w:hAnsi="Times New Roman"/>
                <w:sz w:val="24"/>
                <w:szCs w:val="24"/>
              </w:rPr>
              <w:t xml:space="preserve"> Подготовка вещества, выбор величины навески. Растворение анализируемого вещества. Условия осаждения, фильтрование, высушивание и прокаливание осадка. Гравиметрический фактор. Расчёты в гравиметрическом анализе. </w:t>
            </w:r>
            <w:r w:rsidRPr="00935FEA">
              <w:rPr>
                <w:rFonts w:ascii="Times New Roman" w:hAnsi="Times New Roman"/>
                <w:sz w:val="24"/>
                <w:szCs w:val="24"/>
                <w:u w:val="single"/>
              </w:rPr>
              <w:t>Объёмные (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  <w:u w:val="single"/>
              </w:rPr>
              <w:t>титриметрические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методы анализа)</w:t>
            </w:r>
            <w:r w:rsidRPr="00935FEA">
              <w:rPr>
                <w:rFonts w:ascii="Times New Roman" w:hAnsi="Times New Roman"/>
                <w:sz w:val="24"/>
                <w:szCs w:val="24"/>
              </w:rPr>
              <w:t xml:space="preserve">. Принцип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титриметрических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методов анализа и область их применения. Способы приготовления стандартных растворов. Вычисление в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титриметрии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. Измерительная посуда, применяемая в объёмных методах анализа. Принципы прямого, косвенного и обратного титрования. Методы определения точки эквивалентности. </w:t>
            </w:r>
          </w:p>
          <w:p w:rsidR="00E0310F" w:rsidRPr="00935FEA" w:rsidRDefault="00E0310F" w:rsidP="00874C22">
            <w:pPr>
              <w:ind w:firstLine="3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sz w:val="24"/>
                <w:szCs w:val="24"/>
              </w:rPr>
              <w:t xml:space="preserve">Сущность кислотно-основного титрования. Индикаторы кислотно-основного титрования. Кривые титрования. Выбор индикатора. Примеры использования </w:t>
            </w:r>
            <w:proofErr w:type="gramStart"/>
            <w:r w:rsidRPr="00935FEA">
              <w:rPr>
                <w:rFonts w:ascii="Times New Roman" w:hAnsi="Times New Roman"/>
                <w:sz w:val="24"/>
                <w:szCs w:val="24"/>
              </w:rPr>
              <w:t>кислотно-основной</w:t>
            </w:r>
            <w:proofErr w:type="gram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титриметрии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для определения различных веществ.</w:t>
            </w:r>
          </w:p>
          <w:p w:rsidR="00E0310F" w:rsidRPr="00935FEA" w:rsidRDefault="00E0310F" w:rsidP="00874C22">
            <w:pPr>
              <w:ind w:firstLine="3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sz w:val="24"/>
                <w:szCs w:val="24"/>
              </w:rPr>
              <w:t>Окислительно-восстановительное титрование (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редоксиметрия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). Направление протекания ОВР. Окислительно-восстановительная активность веществ. Окислительно-восстановительные потенциалы. Уравнение Нернста. Возможность использования ОВР для количественного определения веществ. Примеры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редоксиметрии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перманганатометрия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дихроматометрия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йодометрия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. Индикаторы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оксислительно-восстановительного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титрования. Кривые титрования</w:t>
            </w:r>
          </w:p>
          <w:p w:rsidR="00E0310F" w:rsidRPr="00935FEA" w:rsidRDefault="00E0310F" w:rsidP="00874C22">
            <w:pPr>
              <w:ind w:firstLine="3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Комплексонометрическое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титрование. Сущность метода, особенности </w:t>
            </w:r>
            <w:proofErr w:type="gramStart"/>
            <w:r w:rsidRPr="00935FEA">
              <w:rPr>
                <w:rFonts w:ascii="Times New Roman" w:hAnsi="Times New Roman"/>
                <w:sz w:val="24"/>
                <w:szCs w:val="24"/>
              </w:rPr>
              <w:t>используемых</w:t>
            </w:r>
            <w:proofErr w:type="gram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титрантов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.  Хелатообразующие индикаторы. Способы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хилатометрического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титрования. Определение общей жёсткости воды.</w:t>
            </w:r>
          </w:p>
        </w:tc>
      </w:tr>
      <w:tr w:rsidR="00E0310F" w:rsidRPr="00935FEA" w:rsidTr="00D63278">
        <w:tc>
          <w:tcPr>
            <w:tcW w:w="659" w:type="dxa"/>
            <w:vAlign w:val="center"/>
          </w:tcPr>
          <w:p w:rsidR="00E0310F" w:rsidRPr="00D63278" w:rsidRDefault="00D63278" w:rsidP="00D63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67" w:type="dxa"/>
            <w:vMerge/>
            <w:textDirection w:val="tbRl"/>
          </w:tcPr>
          <w:p w:rsidR="00E0310F" w:rsidRPr="00935FEA" w:rsidRDefault="00E0310F" w:rsidP="00E0310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E0310F" w:rsidRPr="00935FEA" w:rsidRDefault="00E0310F" w:rsidP="00874C22">
            <w:pPr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sz w:val="24"/>
                <w:szCs w:val="24"/>
              </w:rPr>
              <w:t>Физико-химические и физические (инструментальные) методы анализа.</w:t>
            </w:r>
          </w:p>
        </w:tc>
        <w:tc>
          <w:tcPr>
            <w:tcW w:w="5109" w:type="dxa"/>
          </w:tcPr>
          <w:p w:rsidR="00E0310F" w:rsidRPr="00935FEA" w:rsidRDefault="00E0310F" w:rsidP="00874C22">
            <w:pPr>
              <w:ind w:firstLine="3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sz w:val="24"/>
                <w:szCs w:val="24"/>
              </w:rPr>
              <w:t xml:space="preserve">Значение инструментальных методов анализа, их преимущество. Классификация физико-химических и физических методов анализа. Оптические методы анализа. Основной закон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светопоглощения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(закон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Бугера-Ламберта-Бера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Фотоколорометрия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. Классификация методов. Метод калибровочного графика. Определение </w:t>
            </w:r>
            <w:r w:rsidRPr="00935F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некоторых ионом металла (меди, железа </w:t>
            </w:r>
            <w:r w:rsidRPr="00935FE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35FEA">
              <w:rPr>
                <w:rFonts w:ascii="Times New Roman" w:hAnsi="Times New Roman"/>
                <w:sz w:val="24"/>
                <w:szCs w:val="24"/>
              </w:rPr>
              <w:t xml:space="preserve">, марганца </w:t>
            </w:r>
            <w:r w:rsidRPr="00935FE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35FEA">
              <w:rPr>
                <w:rFonts w:ascii="Times New Roman" w:hAnsi="Times New Roman"/>
                <w:sz w:val="24"/>
                <w:szCs w:val="24"/>
              </w:rPr>
              <w:t>) в растворе. Сущность спектрофотометрического анализа и область его применения.</w:t>
            </w:r>
          </w:p>
          <w:p w:rsidR="00E0310F" w:rsidRPr="00935FEA" w:rsidRDefault="00E0310F" w:rsidP="00874C22">
            <w:pPr>
              <w:ind w:firstLine="3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sz w:val="24"/>
                <w:szCs w:val="24"/>
              </w:rPr>
              <w:t xml:space="preserve">Физико-химические методы анализа. Рефрактометрия. Сущность метода, область применения, аппаратура, принцип действия. Потенциометрический анализ. Сущность метода, область его применения, применяемая аппаратура, </w:t>
            </w: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йонселективные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электроды, потенциометры. Примеры использования потенциометрии для определения содержания различных ионов в растворе.</w:t>
            </w:r>
          </w:p>
          <w:p w:rsidR="00E0310F" w:rsidRPr="00935FEA" w:rsidRDefault="00E0310F" w:rsidP="00874C22">
            <w:pPr>
              <w:ind w:firstLine="3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5FEA">
              <w:rPr>
                <w:rFonts w:ascii="Times New Roman" w:hAnsi="Times New Roman"/>
                <w:sz w:val="24"/>
                <w:szCs w:val="24"/>
              </w:rPr>
              <w:t>Хроматографический</w:t>
            </w:r>
            <w:proofErr w:type="spellEnd"/>
            <w:r w:rsidRPr="00935FEA">
              <w:rPr>
                <w:rFonts w:ascii="Times New Roman" w:hAnsi="Times New Roman"/>
                <w:sz w:val="24"/>
                <w:szCs w:val="24"/>
              </w:rPr>
              <w:t xml:space="preserve"> анализ. Классификация методов хроматографии. Жидкостная адсорбционная хроматография. Распределительная газо-жидкостная хроматография. Жидкостная распределительная хроматография. Распределительная хроматография на бумаге.</w:t>
            </w:r>
          </w:p>
        </w:tc>
      </w:tr>
    </w:tbl>
    <w:p w:rsidR="00FF378D" w:rsidRDefault="00FF378D" w:rsidP="007B6005">
      <w:pPr>
        <w:pStyle w:val="Text15"/>
        <w:spacing w:line="240" w:lineRule="auto"/>
        <w:ind w:firstLine="567"/>
        <w:rPr>
          <w:sz w:val="24"/>
          <w:szCs w:val="24"/>
        </w:rPr>
      </w:pPr>
    </w:p>
    <w:p w:rsidR="00D44CE2" w:rsidRDefault="00D44CE2" w:rsidP="00D44CE2">
      <w:pPr>
        <w:pStyle w:val="aa"/>
        <w:numPr>
          <w:ilvl w:val="1"/>
          <w:numId w:val="23"/>
        </w:numPr>
        <w:jc w:val="center"/>
        <w:rPr>
          <w:b/>
        </w:rPr>
      </w:pPr>
      <w:r w:rsidRPr="00D01C99">
        <w:rPr>
          <w:b/>
        </w:rPr>
        <w:t>Лабораторно-практические и семинарские занятия</w:t>
      </w:r>
    </w:p>
    <w:p w:rsidR="00D63278" w:rsidRPr="00D01C99" w:rsidRDefault="00D63278" w:rsidP="00D44CE2">
      <w:pPr>
        <w:pStyle w:val="aa"/>
        <w:rPr>
          <w:b/>
        </w:rPr>
      </w:pPr>
    </w:p>
    <w:p w:rsidR="00D44CE2" w:rsidRDefault="00D44CE2" w:rsidP="00D44CE2">
      <w:pPr>
        <w:pStyle w:val="aa"/>
        <w:numPr>
          <w:ilvl w:val="0"/>
          <w:numId w:val="24"/>
        </w:numPr>
        <w:jc w:val="right"/>
        <w:rPr>
          <w:b/>
        </w:rPr>
      </w:pPr>
      <w:r>
        <w:rPr>
          <w:b/>
        </w:rPr>
        <w:t xml:space="preserve">Лабораторный практикум </w:t>
      </w:r>
    </w:p>
    <w:p w:rsidR="00D44CE2" w:rsidRDefault="00D44CE2" w:rsidP="00D44CE2">
      <w:pPr>
        <w:pStyle w:val="aa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5"/>
        <w:gridCol w:w="942"/>
        <w:gridCol w:w="1596"/>
        <w:gridCol w:w="4517"/>
        <w:gridCol w:w="1772"/>
      </w:tblGrid>
      <w:tr w:rsidR="00825468" w:rsidRPr="00825468" w:rsidTr="00825468">
        <w:tc>
          <w:tcPr>
            <w:tcW w:w="605" w:type="dxa"/>
          </w:tcPr>
          <w:p w:rsidR="00825468" w:rsidRPr="00825468" w:rsidRDefault="00825468" w:rsidP="005F5F7A">
            <w:pPr>
              <w:pStyle w:val="afb"/>
              <w:rPr>
                <w:b/>
              </w:rPr>
            </w:pPr>
            <w:r w:rsidRPr="00825468">
              <w:rPr>
                <w:b/>
              </w:rPr>
              <w:t xml:space="preserve">№ </w:t>
            </w:r>
            <w:proofErr w:type="spellStart"/>
            <w:proofErr w:type="gramStart"/>
            <w:r w:rsidRPr="00825468">
              <w:rPr>
                <w:b/>
              </w:rPr>
              <w:t>п</w:t>
            </w:r>
            <w:proofErr w:type="spellEnd"/>
            <w:proofErr w:type="gramEnd"/>
            <w:r w:rsidRPr="00825468">
              <w:rPr>
                <w:b/>
              </w:rPr>
              <w:t>/</w:t>
            </w:r>
            <w:proofErr w:type="spellStart"/>
            <w:r w:rsidRPr="00825468">
              <w:rPr>
                <w:b/>
              </w:rPr>
              <w:t>п</w:t>
            </w:r>
            <w:proofErr w:type="spellEnd"/>
          </w:p>
        </w:tc>
        <w:tc>
          <w:tcPr>
            <w:tcW w:w="942" w:type="dxa"/>
          </w:tcPr>
          <w:p w:rsidR="00825468" w:rsidRDefault="00825468" w:rsidP="005F5F7A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</w:p>
        </w:tc>
        <w:tc>
          <w:tcPr>
            <w:tcW w:w="1596" w:type="dxa"/>
          </w:tcPr>
          <w:p w:rsidR="00825468" w:rsidRPr="00825468" w:rsidRDefault="00825468" w:rsidP="005F5F7A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№ темы</w:t>
            </w:r>
            <w:r w:rsidRPr="00825468">
              <w:rPr>
                <w:b/>
              </w:rPr>
              <w:t xml:space="preserve"> дисц</w:t>
            </w:r>
            <w:r w:rsidRPr="00825468">
              <w:rPr>
                <w:b/>
              </w:rPr>
              <w:t>и</w:t>
            </w:r>
            <w:r w:rsidRPr="00825468">
              <w:rPr>
                <w:b/>
              </w:rPr>
              <w:t>плины</w:t>
            </w:r>
          </w:p>
        </w:tc>
        <w:tc>
          <w:tcPr>
            <w:tcW w:w="4517" w:type="dxa"/>
          </w:tcPr>
          <w:p w:rsidR="00825468" w:rsidRPr="00825468" w:rsidRDefault="00825468" w:rsidP="005F5F7A">
            <w:pPr>
              <w:pStyle w:val="afb"/>
              <w:jc w:val="center"/>
              <w:rPr>
                <w:b/>
              </w:rPr>
            </w:pPr>
            <w:r w:rsidRPr="00825468">
              <w:rPr>
                <w:b/>
              </w:rPr>
              <w:t>Наименование лаборато</w:t>
            </w:r>
            <w:r w:rsidRPr="00825468">
              <w:rPr>
                <w:b/>
              </w:rPr>
              <w:t>р</w:t>
            </w:r>
            <w:r w:rsidRPr="00825468">
              <w:rPr>
                <w:b/>
              </w:rPr>
              <w:t>ных работ</w:t>
            </w:r>
          </w:p>
        </w:tc>
        <w:tc>
          <w:tcPr>
            <w:tcW w:w="1772" w:type="dxa"/>
          </w:tcPr>
          <w:p w:rsidR="00825468" w:rsidRPr="00825468" w:rsidRDefault="00825468" w:rsidP="005F5F7A">
            <w:pPr>
              <w:pStyle w:val="afb"/>
              <w:jc w:val="center"/>
              <w:rPr>
                <w:b/>
              </w:rPr>
            </w:pPr>
            <w:r w:rsidRPr="00825468">
              <w:rPr>
                <w:b/>
              </w:rPr>
              <w:t>Трудоемкость</w:t>
            </w:r>
          </w:p>
          <w:p w:rsidR="00825468" w:rsidRPr="00825468" w:rsidRDefault="00825468" w:rsidP="005F5F7A">
            <w:pPr>
              <w:pStyle w:val="afb"/>
              <w:jc w:val="center"/>
              <w:rPr>
                <w:b/>
              </w:rPr>
            </w:pPr>
            <w:r w:rsidRPr="00825468">
              <w:rPr>
                <w:b/>
              </w:rPr>
              <w:t>(часы)</w:t>
            </w:r>
          </w:p>
        </w:tc>
      </w:tr>
      <w:tr w:rsidR="00825468" w:rsidRPr="00825468" w:rsidTr="00825468">
        <w:tc>
          <w:tcPr>
            <w:tcW w:w="605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6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942" w:type="dxa"/>
            <w:vMerge w:val="restart"/>
            <w:textDirection w:val="tbRl"/>
            <w:vAlign w:val="center"/>
          </w:tcPr>
          <w:p w:rsidR="00825468" w:rsidRPr="00825468" w:rsidRDefault="00825468" w:rsidP="00825468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Неорганическая химия</w:t>
            </w:r>
          </w:p>
        </w:tc>
        <w:tc>
          <w:tcPr>
            <w:tcW w:w="1596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6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517" w:type="dxa"/>
          </w:tcPr>
          <w:p w:rsidR="00825468" w:rsidRPr="00825468" w:rsidRDefault="00825468" w:rsidP="00825468">
            <w:pPr>
              <w:pStyle w:val="4"/>
              <w:keepNext w:val="0"/>
              <w:widowControl w:val="0"/>
              <w:suppressLineNumbers/>
              <w:jc w:val="both"/>
              <w:rPr>
                <w:sz w:val="24"/>
              </w:rPr>
            </w:pPr>
            <w:r w:rsidRPr="00825468">
              <w:rPr>
                <w:sz w:val="24"/>
              </w:rPr>
              <w:t>Определение молярной массы эквивалента простого и сложного вещества</w:t>
            </w:r>
          </w:p>
        </w:tc>
        <w:tc>
          <w:tcPr>
            <w:tcW w:w="1772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54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25468" w:rsidRPr="00825468" w:rsidTr="00825468">
        <w:trPr>
          <w:trHeight w:val="246"/>
        </w:trPr>
        <w:tc>
          <w:tcPr>
            <w:tcW w:w="605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6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942" w:type="dxa"/>
            <w:vMerge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68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517" w:type="dxa"/>
          </w:tcPr>
          <w:p w:rsidR="00825468" w:rsidRPr="00825468" w:rsidRDefault="00825468" w:rsidP="00825468">
            <w:pPr>
              <w:pStyle w:val="4"/>
              <w:keepNext w:val="0"/>
              <w:widowControl w:val="0"/>
              <w:suppressLineNumbers/>
              <w:jc w:val="both"/>
              <w:rPr>
                <w:bCs w:val="0"/>
                <w:sz w:val="24"/>
              </w:rPr>
            </w:pPr>
            <w:r w:rsidRPr="00825468">
              <w:rPr>
                <w:bCs w:val="0"/>
                <w:sz w:val="24"/>
              </w:rPr>
              <w:t xml:space="preserve">Скорость химических реакций </w:t>
            </w:r>
          </w:p>
        </w:tc>
        <w:tc>
          <w:tcPr>
            <w:tcW w:w="1772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4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25468" w:rsidRPr="00825468" w:rsidTr="00825468">
        <w:tc>
          <w:tcPr>
            <w:tcW w:w="605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6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42" w:type="dxa"/>
            <w:vMerge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68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517" w:type="dxa"/>
          </w:tcPr>
          <w:p w:rsidR="00825468" w:rsidRPr="00825468" w:rsidRDefault="00825468" w:rsidP="00825468">
            <w:pPr>
              <w:pStyle w:val="4"/>
              <w:keepNext w:val="0"/>
              <w:widowControl w:val="0"/>
              <w:suppressLineNumbers/>
              <w:jc w:val="both"/>
              <w:rPr>
                <w:bCs w:val="0"/>
                <w:sz w:val="24"/>
              </w:rPr>
            </w:pPr>
            <w:r w:rsidRPr="00825468">
              <w:rPr>
                <w:sz w:val="24"/>
              </w:rPr>
              <w:t>Приготовление раствора с заданной массовой д</w:t>
            </w:r>
            <w:r w:rsidRPr="00825468">
              <w:rPr>
                <w:sz w:val="24"/>
              </w:rPr>
              <w:t>о</w:t>
            </w:r>
            <w:r w:rsidRPr="00825468">
              <w:rPr>
                <w:sz w:val="24"/>
              </w:rPr>
              <w:t>лей хлорида натрия</w:t>
            </w:r>
          </w:p>
        </w:tc>
        <w:tc>
          <w:tcPr>
            <w:tcW w:w="1772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4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25468" w:rsidRPr="00825468" w:rsidTr="00825468">
        <w:tc>
          <w:tcPr>
            <w:tcW w:w="605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68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942" w:type="dxa"/>
            <w:vMerge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68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517" w:type="dxa"/>
          </w:tcPr>
          <w:p w:rsidR="00825468" w:rsidRPr="00825468" w:rsidRDefault="00825468" w:rsidP="008254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468">
              <w:rPr>
                <w:rFonts w:ascii="Times New Roman" w:hAnsi="Times New Roman"/>
                <w:sz w:val="24"/>
                <w:szCs w:val="24"/>
              </w:rPr>
              <w:t>Ионные равновесия в растворах, гидролиз солей</w:t>
            </w:r>
          </w:p>
        </w:tc>
        <w:tc>
          <w:tcPr>
            <w:tcW w:w="1772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54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25468" w:rsidRPr="00825468" w:rsidTr="00825468">
        <w:tc>
          <w:tcPr>
            <w:tcW w:w="605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68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942" w:type="dxa"/>
            <w:vMerge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68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517" w:type="dxa"/>
          </w:tcPr>
          <w:p w:rsidR="00825468" w:rsidRPr="00825468" w:rsidRDefault="00825468" w:rsidP="00825468">
            <w:pPr>
              <w:pStyle w:val="4"/>
              <w:keepNext w:val="0"/>
              <w:widowControl w:val="0"/>
              <w:suppressLineNumbers/>
              <w:jc w:val="both"/>
              <w:rPr>
                <w:bCs w:val="0"/>
                <w:sz w:val="24"/>
              </w:rPr>
            </w:pPr>
            <w:r w:rsidRPr="00825468">
              <w:rPr>
                <w:bCs w:val="0"/>
                <w:sz w:val="24"/>
              </w:rPr>
              <w:t>Приготовление буферных растворов и изучение их свойств</w:t>
            </w:r>
          </w:p>
        </w:tc>
        <w:tc>
          <w:tcPr>
            <w:tcW w:w="1772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4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25468" w:rsidRPr="00825468" w:rsidTr="00825468">
        <w:tc>
          <w:tcPr>
            <w:tcW w:w="605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68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942" w:type="dxa"/>
            <w:vMerge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68">
              <w:rPr>
                <w:rFonts w:ascii="Times New Roman" w:hAnsi="Times New Roman"/>
                <w:b/>
                <w:sz w:val="24"/>
                <w:szCs w:val="24"/>
              </w:rPr>
              <w:t>7,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546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517" w:type="dxa"/>
          </w:tcPr>
          <w:p w:rsidR="00825468" w:rsidRPr="00825468" w:rsidRDefault="00825468" w:rsidP="008254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468">
              <w:rPr>
                <w:rFonts w:ascii="Times New Roman" w:hAnsi="Times New Roman"/>
                <w:sz w:val="24"/>
                <w:szCs w:val="24"/>
              </w:rPr>
              <w:t>Химия некоторых биогенных элементов и их соедин</w:t>
            </w:r>
            <w:r w:rsidRPr="00825468">
              <w:rPr>
                <w:rFonts w:ascii="Times New Roman" w:hAnsi="Times New Roman"/>
                <w:sz w:val="24"/>
                <w:szCs w:val="24"/>
              </w:rPr>
              <w:t>е</w:t>
            </w:r>
            <w:r w:rsidRPr="00825468">
              <w:rPr>
                <w:rFonts w:ascii="Times New Roman" w:hAnsi="Times New Roman"/>
                <w:sz w:val="24"/>
                <w:szCs w:val="24"/>
              </w:rPr>
              <w:t xml:space="preserve">ний. Окислительно-восстановительные реакции. </w:t>
            </w:r>
            <w:proofErr w:type="spellStart"/>
            <w:r w:rsidRPr="00825468">
              <w:rPr>
                <w:rFonts w:ascii="Times New Roman" w:hAnsi="Times New Roman"/>
                <w:sz w:val="24"/>
                <w:szCs w:val="24"/>
              </w:rPr>
              <w:t>Комплексоо</w:t>
            </w:r>
            <w:r w:rsidRPr="00825468">
              <w:rPr>
                <w:rFonts w:ascii="Times New Roman" w:hAnsi="Times New Roman"/>
                <w:sz w:val="24"/>
                <w:szCs w:val="24"/>
              </w:rPr>
              <w:t>б</w:t>
            </w:r>
            <w:r w:rsidRPr="00825468">
              <w:rPr>
                <w:rFonts w:ascii="Times New Roman" w:hAnsi="Times New Roman"/>
                <w:sz w:val="24"/>
                <w:szCs w:val="24"/>
              </w:rPr>
              <w:t>разование</w:t>
            </w:r>
            <w:proofErr w:type="spellEnd"/>
            <w:r w:rsidRPr="0082546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72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4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25468" w:rsidRPr="00825468" w:rsidTr="00825468">
        <w:tc>
          <w:tcPr>
            <w:tcW w:w="605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68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942" w:type="dxa"/>
            <w:vMerge w:val="restart"/>
            <w:textDirection w:val="tbRl"/>
            <w:vAlign w:val="center"/>
          </w:tcPr>
          <w:p w:rsidR="00825468" w:rsidRPr="00825468" w:rsidRDefault="00825468" w:rsidP="00825468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Аналитическая химия</w:t>
            </w:r>
          </w:p>
        </w:tc>
        <w:tc>
          <w:tcPr>
            <w:tcW w:w="1596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6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517" w:type="dxa"/>
          </w:tcPr>
          <w:p w:rsidR="00825468" w:rsidRPr="00825468" w:rsidRDefault="00825468" w:rsidP="00825468">
            <w:pPr>
              <w:pStyle w:val="4"/>
              <w:keepNext w:val="0"/>
              <w:widowControl w:val="0"/>
              <w:suppressLineNumbers/>
              <w:jc w:val="both"/>
              <w:rPr>
                <w:sz w:val="24"/>
              </w:rPr>
            </w:pPr>
            <w:r w:rsidRPr="00825468">
              <w:rPr>
                <w:sz w:val="24"/>
              </w:rPr>
              <w:t>Приготовление стандартных растворов для кислотно-основного титрования. Определение содержания щ</w:t>
            </w:r>
            <w:r w:rsidRPr="00825468">
              <w:rPr>
                <w:sz w:val="24"/>
              </w:rPr>
              <w:t>ё</w:t>
            </w:r>
            <w:r w:rsidRPr="00825468">
              <w:rPr>
                <w:sz w:val="24"/>
              </w:rPr>
              <w:t>лочи в растворе методом прямого титрования.</w:t>
            </w:r>
          </w:p>
        </w:tc>
        <w:tc>
          <w:tcPr>
            <w:tcW w:w="1772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4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25468" w:rsidRPr="00825468" w:rsidTr="00825468">
        <w:tc>
          <w:tcPr>
            <w:tcW w:w="605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68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942" w:type="dxa"/>
            <w:vMerge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6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517" w:type="dxa"/>
          </w:tcPr>
          <w:p w:rsidR="00825468" w:rsidRPr="00825468" w:rsidRDefault="00825468" w:rsidP="00825468">
            <w:pPr>
              <w:pStyle w:val="4"/>
              <w:keepNext w:val="0"/>
              <w:widowControl w:val="0"/>
              <w:suppressLineNumbers/>
              <w:jc w:val="both"/>
              <w:rPr>
                <w:bCs w:val="0"/>
                <w:sz w:val="24"/>
              </w:rPr>
            </w:pPr>
            <w:r w:rsidRPr="00825468">
              <w:rPr>
                <w:bCs w:val="0"/>
                <w:sz w:val="24"/>
              </w:rPr>
              <w:t>Определение содержания аммиака в растворе методом обратного титрования.</w:t>
            </w:r>
          </w:p>
        </w:tc>
        <w:tc>
          <w:tcPr>
            <w:tcW w:w="1772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4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25468" w:rsidRPr="00825468" w:rsidTr="00825468">
        <w:tc>
          <w:tcPr>
            <w:tcW w:w="605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6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942" w:type="dxa"/>
            <w:vMerge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6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517" w:type="dxa"/>
          </w:tcPr>
          <w:p w:rsidR="00825468" w:rsidRPr="00825468" w:rsidRDefault="00825468" w:rsidP="00825468">
            <w:pPr>
              <w:pStyle w:val="4"/>
              <w:keepNext w:val="0"/>
              <w:widowControl w:val="0"/>
              <w:suppressLineNumbers/>
              <w:jc w:val="both"/>
              <w:rPr>
                <w:bCs w:val="0"/>
                <w:sz w:val="24"/>
              </w:rPr>
            </w:pPr>
            <w:r w:rsidRPr="00825468">
              <w:rPr>
                <w:sz w:val="24"/>
              </w:rPr>
              <w:t xml:space="preserve">Определение содержания активного хлора в хлорной извести методом </w:t>
            </w:r>
            <w:proofErr w:type="spellStart"/>
            <w:r w:rsidRPr="00825468">
              <w:rPr>
                <w:sz w:val="24"/>
              </w:rPr>
              <w:t>йодиметрии</w:t>
            </w:r>
            <w:proofErr w:type="spellEnd"/>
            <w:r w:rsidRPr="00825468">
              <w:rPr>
                <w:sz w:val="24"/>
              </w:rPr>
              <w:t>.</w:t>
            </w:r>
          </w:p>
        </w:tc>
        <w:tc>
          <w:tcPr>
            <w:tcW w:w="1772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4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25468" w:rsidRPr="00825468" w:rsidTr="00825468">
        <w:tc>
          <w:tcPr>
            <w:tcW w:w="605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68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942" w:type="dxa"/>
            <w:vMerge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6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517" w:type="dxa"/>
          </w:tcPr>
          <w:p w:rsidR="00825468" w:rsidRPr="00825468" w:rsidRDefault="00825468" w:rsidP="008254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468">
              <w:rPr>
                <w:rFonts w:ascii="Times New Roman" w:hAnsi="Times New Roman"/>
                <w:sz w:val="24"/>
                <w:szCs w:val="24"/>
              </w:rPr>
              <w:t>Определение общей жёсткости воды методом ко</w:t>
            </w:r>
            <w:r w:rsidRPr="00825468">
              <w:rPr>
                <w:rFonts w:ascii="Times New Roman" w:hAnsi="Times New Roman"/>
                <w:sz w:val="24"/>
                <w:szCs w:val="24"/>
              </w:rPr>
              <w:t>м</w:t>
            </w:r>
            <w:r w:rsidRPr="00825468">
              <w:rPr>
                <w:rFonts w:ascii="Times New Roman" w:hAnsi="Times New Roman"/>
                <w:sz w:val="24"/>
                <w:szCs w:val="24"/>
              </w:rPr>
              <w:t>плексонометрии. Определение содержания ионов кальция и магния в растворе.</w:t>
            </w:r>
          </w:p>
        </w:tc>
        <w:tc>
          <w:tcPr>
            <w:tcW w:w="1772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4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5468" w:rsidRPr="00825468" w:rsidTr="00825468">
        <w:tc>
          <w:tcPr>
            <w:tcW w:w="605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68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942" w:type="dxa"/>
            <w:vMerge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68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517" w:type="dxa"/>
          </w:tcPr>
          <w:p w:rsidR="00825468" w:rsidRPr="00825468" w:rsidRDefault="00825468" w:rsidP="00825468">
            <w:pPr>
              <w:pStyle w:val="4"/>
              <w:keepNext w:val="0"/>
              <w:widowControl w:val="0"/>
              <w:suppressLineNumbers/>
              <w:jc w:val="both"/>
              <w:rPr>
                <w:bCs w:val="0"/>
                <w:sz w:val="24"/>
              </w:rPr>
            </w:pPr>
            <w:r w:rsidRPr="00825468">
              <w:rPr>
                <w:bCs w:val="0"/>
                <w:sz w:val="24"/>
              </w:rPr>
              <w:t>Определение содержания ионов меди в растворе ф</w:t>
            </w:r>
            <w:r w:rsidRPr="00825468">
              <w:rPr>
                <w:bCs w:val="0"/>
                <w:sz w:val="24"/>
              </w:rPr>
              <w:t>о</w:t>
            </w:r>
            <w:r w:rsidRPr="00825468">
              <w:rPr>
                <w:bCs w:val="0"/>
                <w:sz w:val="24"/>
              </w:rPr>
              <w:t>токолориметрическим методом</w:t>
            </w:r>
          </w:p>
        </w:tc>
        <w:tc>
          <w:tcPr>
            <w:tcW w:w="1772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4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5468" w:rsidRPr="00825468" w:rsidTr="00825468">
        <w:tc>
          <w:tcPr>
            <w:tcW w:w="605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6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517" w:type="dxa"/>
          </w:tcPr>
          <w:p w:rsidR="00825468" w:rsidRPr="00825468" w:rsidRDefault="00825468" w:rsidP="005F5F7A">
            <w:pPr>
              <w:pStyle w:val="4"/>
              <w:keepNext w:val="0"/>
              <w:widowControl w:val="0"/>
              <w:suppressLineNumbers/>
              <w:rPr>
                <w:bCs w:val="0"/>
                <w:sz w:val="24"/>
              </w:rPr>
            </w:pPr>
          </w:p>
        </w:tc>
        <w:tc>
          <w:tcPr>
            <w:tcW w:w="1772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46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</w:tbl>
    <w:p w:rsidR="00825468" w:rsidRPr="00D01C99" w:rsidRDefault="00825468" w:rsidP="00D44CE2">
      <w:pPr>
        <w:pStyle w:val="aa"/>
        <w:jc w:val="center"/>
        <w:rPr>
          <w:b/>
        </w:rPr>
      </w:pPr>
    </w:p>
    <w:p w:rsidR="00D44CE2" w:rsidRPr="00D01C99" w:rsidRDefault="00D44CE2" w:rsidP="00D44C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F378D" w:rsidRDefault="00D44CE2" w:rsidP="0087092C">
      <w:pPr>
        <w:pStyle w:val="Text15"/>
        <w:spacing w:line="240" w:lineRule="auto"/>
        <w:ind w:firstLine="567"/>
        <w:jc w:val="right"/>
        <w:rPr>
          <w:b/>
          <w:sz w:val="24"/>
          <w:szCs w:val="24"/>
        </w:rPr>
      </w:pPr>
      <w:r w:rsidRPr="00D44CE2">
        <w:rPr>
          <w:b/>
          <w:sz w:val="24"/>
          <w:szCs w:val="24"/>
        </w:rPr>
        <w:t>2.  Практические занятия</w:t>
      </w:r>
    </w:p>
    <w:p w:rsidR="00825468" w:rsidRPr="00D44CE2" w:rsidRDefault="00825468" w:rsidP="00D44CE2">
      <w:pPr>
        <w:pStyle w:val="Text15"/>
        <w:spacing w:line="240" w:lineRule="auto"/>
        <w:ind w:firstLine="567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"/>
        <w:gridCol w:w="1596"/>
        <w:gridCol w:w="5555"/>
        <w:gridCol w:w="1785"/>
      </w:tblGrid>
      <w:tr w:rsidR="00825468" w:rsidRPr="00825468" w:rsidTr="005F5F7A">
        <w:tc>
          <w:tcPr>
            <w:tcW w:w="641" w:type="dxa"/>
          </w:tcPr>
          <w:p w:rsidR="00825468" w:rsidRPr="00825468" w:rsidRDefault="00825468" w:rsidP="005F5F7A">
            <w:pPr>
              <w:pStyle w:val="afb"/>
              <w:rPr>
                <w:b/>
              </w:rPr>
            </w:pPr>
            <w:r w:rsidRPr="00825468">
              <w:rPr>
                <w:b/>
              </w:rPr>
              <w:t xml:space="preserve">№ </w:t>
            </w:r>
            <w:proofErr w:type="spellStart"/>
            <w:proofErr w:type="gramStart"/>
            <w:r w:rsidRPr="00825468">
              <w:rPr>
                <w:b/>
              </w:rPr>
              <w:t>п</w:t>
            </w:r>
            <w:proofErr w:type="spellEnd"/>
            <w:proofErr w:type="gramEnd"/>
            <w:r w:rsidRPr="00825468">
              <w:rPr>
                <w:b/>
              </w:rPr>
              <w:t>/</w:t>
            </w:r>
            <w:proofErr w:type="spellStart"/>
            <w:r w:rsidRPr="00825468">
              <w:rPr>
                <w:b/>
              </w:rPr>
              <w:t>п</w:t>
            </w:r>
            <w:proofErr w:type="spellEnd"/>
          </w:p>
        </w:tc>
        <w:tc>
          <w:tcPr>
            <w:tcW w:w="1267" w:type="dxa"/>
          </w:tcPr>
          <w:p w:rsidR="00825468" w:rsidRPr="00825468" w:rsidRDefault="00825468" w:rsidP="005F5F7A">
            <w:pPr>
              <w:pStyle w:val="afb"/>
              <w:jc w:val="center"/>
              <w:rPr>
                <w:b/>
              </w:rPr>
            </w:pPr>
            <w:r w:rsidRPr="00825468">
              <w:rPr>
                <w:b/>
              </w:rPr>
              <w:t>№ разд</w:t>
            </w:r>
            <w:r w:rsidRPr="00825468">
              <w:rPr>
                <w:b/>
              </w:rPr>
              <w:t>е</w:t>
            </w:r>
            <w:r w:rsidRPr="00825468">
              <w:rPr>
                <w:b/>
              </w:rPr>
              <w:t>ла дисц</w:t>
            </w:r>
            <w:r w:rsidRPr="00825468">
              <w:rPr>
                <w:b/>
              </w:rPr>
              <w:t>и</w:t>
            </w:r>
            <w:r w:rsidRPr="00825468">
              <w:rPr>
                <w:b/>
              </w:rPr>
              <w:t>плины</w:t>
            </w:r>
          </w:p>
        </w:tc>
        <w:tc>
          <w:tcPr>
            <w:tcW w:w="5875" w:type="dxa"/>
          </w:tcPr>
          <w:p w:rsidR="00825468" w:rsidRPr="00825468" w:rsidRDefault="00825468" w:rsidP="005F5F7A">
            <w:pPr>
              <w:pStyle w:val="afb"/>
              <w:jc w:val="center"/>
              <w:rPr>
                <w:b/>
              </w:rPr>
            </w:pPr>
            <w:r w:rsidRPr="00825468">
              <w:rPr>
                <w:b/>
              </w:rPr>
              <w:t>Наименование лаборато</w:t>
            </w:r>
            <w:r w:rsidRPr="00825468">
              <w:rPr>
                <w:b/>
              </w:rPr>
              <w:t>р</w:t>
            </w:r>
            <w:r w:rsidRPr="00825468">
              <w:rPr>
                <w:b/>
              </w:rPr>
              <w:t>ных работ</w:t>
            </w:r>
          </w:p>
        </w:tc>
        <w:tc>
          <w:tcPr>
            <w:tcW w:w="1788" w:type="dxa"/>
          </w:tcPr>
          <w:p w:rsidR="00825468" w:rsidRPr="00825468" w:rsidRDefault="00825468" w:rsidP="005F5F7A">
            <w:pPr>
              <w:pStyle w:val="afb"/>
              <w:jc w:val="center"/>
              <w:rPr>
                <w:b/>
              </w:rPr>
            </w:pPr>
            <w:r w:rsidRPr="00825468">
              <w:rPr>
                <w:b/>
              </w:rPr>
              <w:t>Трудоемкость</w:t>
            </w:r>
          </w:p>
          <w:p w:rsidR="00825468" w:rsidRPr="00825468" w:rsidRDefault="00825468" w:rsidP="005F5F7A">
            <w:pPr>
              <w:pStyle w:val="afb"/>
              <w:jc w:val="center"/>
              <w:rPr>
                <w:b/>
              </w:rPr>
            </w:pPr>
            <w:r w:rsidRPr="00825468">
              <w:rPr>
                <w:b/>
              </w:rPr>
              <w:t>(часы)</w:t>
            </w:r>
          </w:p>
        </w:tc>
      </w:tr>
      <w:tr w:rsidR="00825468" w:rsidRPr="00825468" w:rsidTr="005F5F7A">
        <w:tc>
          <w:tcPr>
            <w:tcW w:w="641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6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267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6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875" w:type="dxa"/>
          </w:tcPr>
          <w:p w:rsidR="00825468" w:rsidRPr="00825468" w:rsidRDefault="00825468" w:rsidP="00825468">
            <w:pPr>
              <w:pStyle w:val="4"/>
              <w:keepNext w:val="0"/>
              <w:widowControl w:val="0"/>
              <w:suppressLineNumbers/>
              <w:jc w:val="both"/>
              <w:rPr>
                <w:sz w:val="24"/>
              </w:rPr>
            </w:pPr>
            <w:r w:rsidRPr="00825468">
              <w:rPr>
                <w:sz w:val="24"/>
              </w:rPr>
              <w:t>Строение атома и химическая связь. Периодич</w:t>
            </w:r>
            <w:r w:rsidRPr="00825468">
              <w:rPr>
                <w:sz w:val="24"/>
              </w:rPr>
              <w:t>е</w:t>
            </w:r>
            <w:r w:rsidRPr="00825468">
              <w:rPr>
                <w:sz w:val="24"/>
              </w:rPr>
              <w:t>ский закон и периодическая система Д.И. Менделеева</w:t>
            </w:r>
          </w:p>
        </w:tc>
        <w:tc>
          <w:tcPr>
            <w:tcW w:w="1788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54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25468" w:rsidRPr="00825468" w:rsidTr="005F5F7A">
        <w:tc>
          <w:tcPr>
            <w:tcW w:w="641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6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267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6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875" w:type="dxa"/>
          </w:tcPr>
          <w:p w:rsidR="00825468" w:rsidRPr="00825468" w:rsidRDefault="00825468" w:rsidP="00825468">
            <w:pPr>
              <w:pStyle w:val="4"/>
              <w:keepNext w:val="0"/>
              <w:widowControl w:val="0"/>
              <w:suppressLineNumbers/>
              <w:jc w:val="both"/>
              <w:rPr>
                <w:bCs w:val="0"/>
                <w:sz w:val="24"/>
              </w:rPr>
            </w:pPr>
            <w:r w:rsidRPr="00825468">
              <w:rPr>
                <w:bCs w:val="0"/>
                <w:sz w:val="24"/>
              </w:rPr>
              <w:t xml:space="preserve">Энергетика химических реакций </w:t>
            </w:r>
          </w:p>
        </w:tc>
        <w:tc>
          <w:tcPr>
            <w:tcW w:w="1788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54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25468" w:rsidRPr="00825468" w:rsidTr="005F5F7A">
        <w:tc>
          <w:tcPr>
            <w:tcW w:w="641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6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267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68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5875" w:type="dxa"/>
          </w:tcPr>
          <w:p w:rsidR="00825468" w:rsidRPr="00825468" w:rsidRDefault="00825468" w:rsidP="00825468">
            <w:pPr>
              <w:pStyle w:val="4"/>
              <w:keepNext w:val="0"/>
              <w:widowControl w:val="0"/>
              <w:suppressLineNumbers/>
              <w:jc w:val="both"/>
              <w:rPr>
                <w:bCs w:val="0"/>
                <w:sz w:val="24"/>
              </w:rPr>
            </w:pPr>
            <w:r w:rsidRPr="00825468">
              <w:rPr>
                <w:sz w:val="24"/>
              </w:rPr>
              <w:t>Комплексные соединения</w:t>
            </w:r>
          </w:p>
        </w:tc>
        <w:tc>
          <w:tcPr>
            <w:tcW w:w="1788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4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25468" w:rsidRPr="00825468" w:rsidTr="005F5F7A">
        <w:tc>
          <w:tcPr>
            <w:tcW w:w="641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68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267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68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5875" w:type="dxa"/>
          </w:tcPr>
          <w:p w:rsidR="00825468" w:rsidRPr="00825468" w:rsidRDefault="00825468" w:rsidP="00825468">
            <w:pPr>
              <w:pStyle w:val="4"/>
              <w:keepNext w:val="0"/>
              <w:widowControl w:val="0"/>
              <w:suppressLineNumbers/>
              <w:jc w:val="both"/>
              <w:rPr>
                <w:bCs w:val="0"/>
                <w:sz w:val="24"/>
              </w:rPr>
            </w:pPr>
            <w:r w:rsidRPr="00825468">
              <w:rPr>
                <w:bCs w:val="0"/>
                <w:sz w:val="24"/>
              </w:rPr>
              <w:t>Биогенные химические элементы</w:t>
            </w:r>
          </w:p>
        </w:tc>
        <w:tc>
          <w:tcPr>
            <w:tcW w:w="1788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4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25468" w:rsidRPr="00825468" w:rsidTr="005F5F7A">
        <w:tc>
          <w:tcPr>
            <w:tcW w:w="641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46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875" w:type="dxa"/>
          </w:tcPr>
          <w:p w:rsidR="00825468" w:rsidRPr="00825468" w:rsidRDefault="00825468" w:rsidP="00825468">
            <w:pPr>
              <w:pStyle w:val="4"/>
              <w:keepNext w:val="0"/>
              <w:widowControl w:val="0"/>
              <w:suppressLineNumbers/>
              <w:jc w:val="both"/>
              <w:rPr>
                <w:bCs w:val="0"/>
                <w:sz w:val="24"/>
              </w:rPr>
            </w:pPr>
          </w:p>
        </w:tc>
        <w:tc>
          <w:tcPr>
            <w:tcW w:w="1788" w:type="dxa"/>
          </w:tcPr>
          <w:p w:rsidR="00825468" w:rsidRPr="00825468" w:rsidRDefault="00825468" w:rsidP="005F5F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4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D44CE2" w:rsidRDefault="00D44CE2" w:rsidP="007B6005">
      <w:pPr>
        <w:pStyle w:val="Text15"/>
        <w:spacing w:line="240" w:lineRule="auto"/>
        <w:ind w:firstLine="567"/>
        <w:rPr>
          <w:sz w:val="24"/>
          <w:szCs w:val="24"/>
        </w:rPr>
      </w:pPr>
    </w:p>
    <w:p w:rsidR="00D44CE2" w:rsidRPr="00D44CE2" w:rsidRDefault="00D44CE2" w:rsidP="00D44CE2">
      <w:pPr>
        <w:pStyle w:val="Text15"/>
        <w:spacing w:line="240" w:lineRule="auto"/>
        <w:ind w:firstLine="567"/>
        <w:jc w:val="center"/>
        <w:rPr>
          <w:b/>
          <w:sz w:val="24"/>
          <w:szCs w:val="24"/>
        </w:rPr>
      </w:pPr>
      <w:r w:rsidRPr="00D44CE2">
        <w:rPr>
          <w:b/>
          <w:sz w:val="24"/>
          <w:szCs w:val="24"/>
        </w:rPr>
        <w:t>3.7.3.  Семинарские занятия</w:t>
      </w:r>
    </w:p>
    <w:p w:rsidR="00D44CE2" w:rsidRDefault="00D44CE2" w:rsidP="007B6005">
      <w:pPr>
        <w:pStyle w:val="Text15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Проведение семинарских занятий не предусмотрено. </w:t>
      </w:r>
    </w:p>
    <w:p w:rsidR="00D44CE2" w:rsidRDefault="00D44CE2" w:rsidP="007B6005">
      <w:pPr>
        <w:pStyle w:val="Text15"/>
        <w:spacing w:line="240" w:lineRule="auto"/>
        <w:ind w:firstLine="567"/>
        <w:rPr>
          <w:sz w:val="24"/>
          <w:szCs w:val="24"/>
        </w:rPr>
      </w:pPr>
    </w:p>
    <w:p w:rsidR="00D44CE2" w:rsidRPr="00D44CE2" w:rsidRDefault="00D44CE2" w:rsidP="00D44CE2">
      <w:pPr>
        <w:pStyle w:val="Text15"/>
        <w:spacing w:line="240" w:lineRule="auto"/>
        <w:ind w:firstLine="567"/>
        <w:jc w:val="center"/>
        <w:rPr>
          <w:b/>
          <w:sz w:val="24"/>
          <w:szCs w:val="24"/>
        </w:rPr>
      </w:pPr>
      <w:r w:rsidRPr="00D44CE2">
        <w:rPr>
          <w:b/>
          <w:sz w:val="24"/>
          <w:szCs w:val="24"/>
        </w:rPr>
        <w:t>3.7.4.  Примерная тематика курсовых и проектных работ</w:t>
      </w:r>
    </w:p>
    <w:p w:rsidR="00FF378D" w:rsidRPr="00B3577D" w:rsidRDefault="00D44CE2" w:rsidP="007B6005">
      <w:pPr>
        <w:pStyle w:val="Text15"/>
        <w:spacing w:line="240" w:lineRule="auto"/>
        <w:ind w:firstLine="567"/>
        <w:rPr>
          <w:sz w:val="24"/>
          <w:szCs w:val="24"/>
        </w:rPr>
      </w:pPr>
      <w:r w:rsidRPr="00B3577D">
        <w:rPr>
          <w:sz w:val="24"/>
          <w:szCs w:val="24"/>
        </w:rPr>
        <w:t xml:space="preserve">Выполнение курсовых и дипломных работ не предусмотрено. </w:t>
      </w:r>
    </w:p>
    <w:p w:rsidR="00874C22" w:rsidRPr="00B3577D" w:rsidRDefault="00874C22" w:rsidP="007B6005">
      <w:pPr>
        <w:pStyle w:val="Text15"/>
        <w:spacing w:line="240" w:lineRule="auto"/>
        <w:ind w:firstLine="567"/>
        <w:rPr>
          <w:sz w:val="24"/>
          <w:szCs w:val="24"/>
        </w:rPr>
      </w:pPr>
    </w:p>
    <w:p w:rsidR="00874C22" w:rsidRPr="00B3577D" w:rsidRDefault="00874C22" w:rsidP="00D63278">
      <w:pPr>
        <w:pStyle w:val="Text15"/>
        <w:numPr>
          <w:ilvl w:val="1"/>
          <w:numId w:val="23"/>
        </w:numPr>
        <w:spacing w:line="240" w:lineRule="auto"/>
        <w:jc w:val="center"/>
        <w:rPr>
          <w:b/>
          <w:sz w:val="24"/>
          <w:szCs w:val="24"/>
        </w:rPr>
      </w:pPr>
      <w:r w:rsidRPr="00B3577D">
        <w:rPr>
          <w:b/>
          <w:sz w:val="24"/>
          <w:szCs w:val="24"/>
        </w:rPr>
        <w:t>Учебно-методическое и информационное обеспечение учебной дисциплины (модуля)</w:t>
      </w:r>
    </w:p>
    <w:p w:rsidR="00874C22" w:rsidRPr="00B3577D" w:rsidRDefault="00874C22" w:rsidP="00D63278">
      <w:pPr>
        <w:pStyle w:val="Text15"/>
        <w:numPr>
          <w:ilvl w:val="2"/>
          <w:numId w:val="23"/>
        </w:numPr>
        <w:spacing w:line="240" w:lineRule="auto"/>
        <w:jc w:val="center"/>
        <w:rPr>
          <w:b/>
          <w:sz w:val="24"/>
          <w:szCs w:val="24"/>
        </w:rPr>
      </w:pPr>
      <w:r w:rsidRPr="00B3577D">
        <w:rPr>
          <w:b/>
          <w:sz w:val="24"/>
          <w:szCs w:val="24"/>
        </w:rPr>
        <w:t>Основная литература</w:t>
      </w:r>
    </w:p>
    <w:p w:rsidR="00D63278" w:rsidRPr="00B3577D" w:rsidRDefault="00D63278" w:rsidP="00D63278">
      <w:pPr>
        <w:pStyle w:val="Text15"/>
        <w:spacing w:line="240" w:lineRule="auto"/>
        <w:ind w:left="1440" w:firstLine="0"/>
        <w:rPr>
          <w:sz w:val="24"/>
          <w:szCs w:val="24"/>
        </w:rPr>
      </w:pPr>
    </w:p>
    <w:p w:rsidR="00D63278" w:rsidRPr="00B3577D" w:rsidRDefault="00D63278" w:rsidP="00B3577D">
      <w:pPr>
        <w:pStyle w:val="63"/>
        <w:numPr>
          <w:ilvl w:val="0"/>
          <w:numId w:val="28"/>
        </w:numPr>
        <w:shd w:val="clear" w:color="auto" w:fill="auto"/>
        <w:tabs>
          <w:tab w:val="left" w:pos="0"/>
          <w:tab w:val="left" w:pos="851"/>
        </w:tabs>
        <w:spacing w:before="0" w:line="240" w:lineRule="auto"/>
        <w:ind w:right="280"/>
        <w:jc w:val="both"/>
        <w:rPr>
          <w:sz w:val="24"/>
          <w:szCs w:val="24"/>
        </w:rPr>
      </w:pPr>
      <w:r w:rsidRPr="00B3577D">
        <w:rPr>
          <w:bCs/>
          <w:sz w:val="24"/>
          <w:szCs w:val="24"/>
        </w:rPr>
        <w:t>Глинка Н.Л.</w:t>
      </w:r>
      <w:r w:rsidRPr="00B3577D">
        <w:rPr>
          <w:sz w:val="24"/>
          <w:szCs w:val="24"/>
        </w:rPr>
        <w:t xml:space="preserve"> Общая химия.</w:t>
      </w:r>
      <w:r w:rsidRPr="00B3577D">
        <w:rPr>
          <w:sz w:val="24"/>
          <w:szCs w:val="24"/>
          <w:lang w:bidi="ru-RU"/>
        </w:rPr>
        <w:t xml:space="preserve"> </w:t>
      </w:r>
      <w:r w:rsidRPr="00B3577D">
        <w:rPr>
          <w:sz w:val="24"/>
          <w:szCs w:val="24"/>
          <w:shd w:val="clear" w:color="auto" w:fill="FFFFFF"/>
        </w:rPr>
        <w:t>Учебное пособие для вузов</w:t>
      </w:r>
      <w:proofErr w:type="gramStart"/>
      <w:r w:rsidRPr="00B3577D">
        <w:rPr>
          <w:sz w:val="24"/>
          <w:szCs w:val="24"/>
          <w:shd w:val="clear" w:color="auto" w:fill="FFFFFF"/>
        </w:rPr>
        <w:t xml:space="preserve"> / П</w:t>
      </w:r>
      <w:proofErr w:type="gramEnd"/>
      <w:r w:rsidRPr="00B3577D">
        <w:rPr>
          <w:sz w:val="24"/>
          <w:szCs w:val="24"/>
          <w:shd w:val="clear" w:color="auto" w:fill="FFFFFF"/>
        </w:rPr>
        <w:t xml:space="preserve">од ред. А. И. Ермакова, изд. 30-е, исправленное — М.: Интеграл-Пресс, 2003. </w:t>
      </w:r>
    </w:p>
    <w:p w:rsidR="00D63278" w:rsidRPr="00B3577D" w:rsidRDefault="00D63278" w:rsidP="00B3577D">
      <w:pPr>
        <w:pStyle w:val="63"/>
        <w:numPr>
          <w:ilvl w:val="0"/>
          <w:numId w:val="28"/>
        </w:numPr>
        <w:shd w:val="clear" w:color="auto" w:fill="auto"/>
        <w:tabs>
          <w:tab w:val="left" w:pos="0"/>
          <w:tab w:val="left" w:pos="851"/>
        </w:tabs>
        <w:spacing w:before="0" w:line="240" w:lineRule="auto"/>
        <w:ind w:right="280"/>
        <w:jc w:val="both"/>
        <w:rPr>
          <w:sz w:val="24"/>
          <w:szCs w:val="24"/>
        </w:rPr>
      </w:pPr>
      <w:proofErr w:type="spellStart"/>
      <w:r w:rsidRPr="00B3577D">
        <w:rPr>
          <w:sz w:val="24"/>
          <w:szCs w:val="24"/>
        </w:rPr>
        <w:t>Хомченко</w:t>
      </w:r>
      <w:proofErr w:type="spellEnd"/>
      <w:r w:rsidRPr="00B3577D">
        <w:rPr>
          <w:sz w:val="24"/>
          <w:szCs w:val="24"/>
        </w:rPr>
        <w:t xml:space="preserve"> Г.П., Цитович И.К. Неорганическая химия: Учеб</w:t>
      </w:r>
      <w:proofErr w:type="gramStart"/>
      <w:r w:rsidRPr="00B3577D">
        <w:rPr>
          <w:sz w:val="24"/>
          <w:szCs w:val="24"/>
        </w:rPr>
        <w:t>.</w:t>
      </w:r>
      <w:proofErr w:type="gramEnd"/>
      <w:r w:rsidRPr="00B3577D">
        <w:rPr>
          <w:sz w:val="24"/>
          <w:szCs w:val="24"/>
        </w:rPr>
        <w:t xml:space="preserve"> </w:t>
      </w:r>
      <w:proofErr w:type="gramStart"/>
      <w:r w:rsidRPr="00B3577D">
        <w:rPr>
          <w:sz w:val="24"/>
          <w:szCs w:val="24"/>
        </w:rPr>
        <w:t>д</w:t>
      </w:r>
      <w:proofErr w:type="gramEnd"/>
      <w:r w:rsidRPr="00B3577D">
        <w:rPr>
          <w:sz w:val="24"/>
          <w:szCs w:val="24"/>
        </w:rPr>
        <w:t xml:space="preserve">ля </w:t>
      </w:r>
      <w:proofErr w:type="spellStart"/>
      <w:r w:rsidRPr="00B3577D">
        <w:rPr>
          <w:sz w:val="24"/>
          <w:szCs w:val="24"/>
        </w:rPr>
        <w:t>с-х</w:t>
      </w:r>
      <w:proofErr w:type="spellEnd"/>
      <w:r w:rsidRPr="00B3577D">
        <w:rPr>
          <w:sz w:val="24"/>
          <w:szCs w:val="24"/>
        </w:rPr>
        <w:t xml:space="preserve"> вузов,-2-е изд., переработанное и дополненное СПБ: ООО «ИТК Гранит» </w:t>
      </w:r>
      <w:proofErr w:type="gramStart"/>
      <w:r w:rsidRPr="00B3577D">
        <w:rPr>
          <w:sz w:val="24"/>
          <w:szCs w:val="24"/>
        </w:rPr>
        <w:t>и ООО</w:t>
      </w:r>
      <w:proofErr w:type="gramEnd"/>
      <w:r w:rsidRPr="00B3577D">
        <w:rPr>
          <w:sz w:val="24"/>
          <w:szCs w:val="24"/>
        </w:rPr>
        <w:t xml:space="preserve"> «</w:t>
      </w:r>
      <w:proofErr w:type="spellStart"/>
      <w:r w:rsidRPr="00B3577D">
        <w:rPr>
          <w:sz w:val="24"/>
          <w:szCs w:val="24"/>
        </w:rPr>
        <w:t>Коста</w:t>
      </w:r>
      <w:proofErr w:type="spellEnd"/>
      <w:r w:rsidRPr="00B3577D">
        <w:rPr>
          <w:sz w:val="24"/>
          <w:szCs w:val="24"/>
        </w:rPr>
        <w:t>» 2009.</w:t>
      </w:r>
    </w:p>
    <w:p w:rsidR="00D63278" w:rsidRPr="00B3577D" w:rsidRDefault="00D63278" w:rsidP="00B3577D">
      <w:pPr>
        <w:pStyle w:val="aa"/>
        <w:numPr>
          <w:ilvl w:val="0"/>
          <w:numId w:val="28"/>
        </w:numPr>
        <w:tabs>
          <w:tab w:val="left" w:pos="720"/>
        </w:tabs>
        <w:suppressAutoHyphens/>
        <w:jc w:val="both"/>
        <w:rPr>
          <w:rFonts w:eastAsia="TimesNewRoman"/>
        </w:rPr>
      </w:pPr>
      <w:r w:rsidRPr="00B3577D">
        <w:rPr>
          <w:rFonts w:eastAsia="TimesNewRoman"/>
        </w:rPr>
        <w:t>Ершов Ю.А. Общая химия. Биофизическая химия. Химия биогенных элементов</w:t>
      </w:r>
      <w:r w:rsidRPr="00B3577D">
        <w:rPr>
          <w:iCs/>
        </w:rPr>
        <w:t xml:space="preserve"> Текст]</w:t>
      </w:r>
      <w:r w:rsidRPr="00B3577D">
        <w:t>: учеб</w:t>
      </w:r>
      <w:proofErr w:type="gramStart"/>
      <w:r w:rsidRPr="00B3577D">
        <w:t>.</w:t>
      </w:r>
      <w:proofErr w:type="gramEnd"/>
      <w:r w:rsidRPr="00B3577D">
        <w:t xml:space="preserve"> </w:t>
      </w:r>
      <w:proofErr w:type="gramStart"/>
      <w:r w:rsidRPr="00B3577D">
        <w:t>д</w:t>
      </w:r>
      <w:proofErr w:type="gramEnd"/>
      <w:r w:rsidRPr="00B3577D">
        <w:t>ля студ. вузов/ Ю.А. Ершов,</w:t>
      </w:r>
      <w:r w:rsidRPr="00B3577D">
        <w:rPr>
          <w:rFonts w:eastAsia="TimesNewRoman"/>
        </w:rPr>
        <w:t xml:space="preserve"> В. А. Попков, А.С. </w:t>
      </w:r>
      <w:proofErr w:type="spellStart"/>
      <w:r w:rsidRPr="00B3577D">
        <w:rPr>
          <w:rFonts w:eastAsia="TimesNewRoman"/>
        </w:rPr>
        <w:t>Берлянд</w:t>
      </w:r>
      <w:proofErr w:type="spellEnd"/>
      <w:r w:rsidRPr="00B3577D">
        <w:rPr>
          <w:rFonts w:eastAsia="TimesNewRoman"/>
        </w:rPr>
        <w:t>; под ред. Ю. А. Ершова.</w:t>
      </w:r>
      <w:r w:rsidRPr="00B3577D">
        <w:rPr>
          <w:iCs/>
        </w:rPr>
        <w:t xml:space="preserve"> –</w:t>
      </w:r>
      <w:r w:rsidRPr="00B3577D">
        <w:rPr>
          <w:rFonts w:eastAsia="TimesNewRoman"/>
        </w:rPr>
        <w:t xml:space="preserve"> 4-е изд., </w:t>
      </w:r>
      <w:r w:rsidRPr="00B3577D">
        <w:t xml:space="preserve">стер. </w:t>
      </w:r>
      <w:r w:rsidRPr="00B3577D">
        <w:rPr>
          <w:rFonts w:eastAsia="TimesNewRoman"/>
        </w:rPr>
        <w:t xml:space="preserve">  </w:t>
      </w:r>
      <w:r w:rsidRPr="00B3577D">
        <w:rPr>
          <w:iCs/>
        </w:rPr>
        <w:t>–</w:t>
      </w:r>
      <w:r w:rsidRPr="00B3577D">
        <w:rPr>
          <w:rFonts w:eastAsia="TimesNewRoman"/>
        </w:rPr>
        <w:t xml:space="preserve"> М.</w:t>
      </w:r>
      <w:proofErr w:type="gramStart"/>
      <w:r w:rsidRPr="00B3577D">
        <w:rPr>
          <w:rFonts w:eastAsia="TimesNewRoman"/>
        </w:rPr>
        <w:t xml:space="preserve"> :</w:t>
      </w:r>
      <w:proofErr w:type="gramEnd"/>
      <w:r w:rsidRPr="00B3577D">
        <w:rPr>
          <w:rFonts w:eastAsia="TimesNewRoman"/>
        </w:rPr>
        <w:t xml:space="preserve"> </w:t>
      </w:r>
      <w:proofErr w:type="spellStart"/>
      <w:r w:rsidRPr="00B3577D">
        <w:rPr>
          <w:rFonts w:eastAsia="TimesNewRoman"/>
        </w:rPr>
        <w:t>Высш</w:t>
      </w:r>
      <w:proofErr w:type="spellEnd"/>
      <w:r w:rsidRPr="00B3577D">
        <w:rPr>
          <w:rFonts w:eastAsia="TimesNewRoman"/>
        </w:rPr>
        <w:t xml:space="preserve">. </w:t>
      </w:r>
      <w:proofErr w:type="spellStart"/>
      <w:r w:rsidRPr="00B3577D">
        <w:rPr>
          <w:rFonts w:eastAsia="TimesNewRoman"/>
        </w:rPr>
        <w:t>шк</w:t>
      </w:r>
      <w:proofErr w:type="spellEnd"/>
      <w:r w:rsidRPr="00B3577D">
        <w:rPr>
          <w:rFonts w:eastAsia="TimesNewRoman"/>
        </w:rPr>
        <w:t xml:space="preserve">., 2003. </w:t>
      </w:r>
    </w:p>
    <w:p w:rsidR="00D63278" w:rsidRPr="00B3577D" w:rsidRDefault="00D63278" w:rsidP="00B3577D">
      <w:pPr>
        <w:pStyle w:val="63"/>
        <w:numPr>
          <w:ilvl w:val="0"/>
          <w:numId w:val="28"/>
        </w:numPr>
        <w:shd w:val="clear" w:color="auto" w:fill="auto"/>
        <w:tabs>
          <w:tab w:val="left" w:pos="0"/>
          <w:tab w:val="left" w:pos="851"/>
        </w:tabs>
        <w:spacing w:before="0" w:line="240" w:lineRule="auto"/>
        <w:ind w:right="280"/>
        <w:jc w:val="both"/>
        <w:rPr>
          <w:sz w:val="24"/>
          <w:szCs w:val="24"/>
        </w:rPr>
      </w:pPr>
      <w:r w:rsidRPr="00B3577D">
        <w:rPr>
          <w:sz w:val="24"/>
          <w:szCs w:val="24"/>
        </w:rPr>
        <w:t>Цитович И.К. Курс аналитической химии. / И.К. Цитович. - М.: Лань – 2007.</w:t>
      </w:r>
    </w:p>
    <w:p w:rsidR="00D63278" w:rsidRPr="00B3577D" w:rsidRDefault="00D63278" w:rsidP="00B3577D">
      <w:pPr>
        <w:pStyle w:val="63"/>
        <w:numPr>
          <w:ilvl w:val="0"/>
          <w:numId w:val="28"/>
        </w:numPr>
        <w:shd w:val="clear" w:color="auto" w:fill="auto"/>
        <w:tabs>
          <w:tab w:val="left" w:pos="0"/>
          <w:tab w:val="left" w:pos="851"/>
        </w:tabs>
        <w:spacing w:before="0" w:line="240" w:lineRule="auto"/>
        <w:ind w:right="280"/>
        <w:jc w:val="both"/>
        <w:rPr>
          <w:sz w:val="24"/>
          <w:szCs w:val="24"/>
        </w:rPr>
      </w:pPr>
      <w:r w:rsidRPr="00B3577D">
        <w:rPr>
          <w:bCs/>
          <w:sz w:val="24"/>
          <w:szCs w:val="24"/>
        </w:rPr>
        <w:lastRenderedPageBreak/>
        <w:t xml:space="preserve">Ахметов Н.С. </w:t>
      </w:r>
      <w:r w:rsidRPr="00B3577D">
        <w:rPr>
          <w:sz w:val="24"/>
          <w:szCs w:val="24"/>
        </w:rPr>
        <w:t>Общая и неорганическая химия</w:t>
      </w:r>
      <w:proofErr w:type="gramStart"/>
      <w:r w:rsidRPr="00B3577D">
        <w:rPr>
          <w:sz w:val="24"/>
          <w:szCs w:val="24"/>
        </w:rPr>
        <w:t xml:space="preserve"> :</w:t>
      </w:r>
      <w:proofErr w:type="gramEnd"/>
      <w:r w:rsidRPr="00B3577D">
        <w:rPr>
          <w:sz w:val="24"/>
          <w:szCs w:val="24"/>
        </w:rPr>
        <w:t xml:space="preserve"> </w:t>
      </w:r>
      <w:proofErr w:type="spellStart"/>
      <w:r w:rsidRPr="00B3577D">
        <w:rPr>
          <w:sz w:val="24"/>
          <w:szCs w:val="24"/>
        </w:rPr>
        <w:t>Учеб</w:t>
      </w:r>
      <w:proofErr w:type="gramStart"/>
      <w:r w:rsidRPr="00B3577D">
        <w:rPr>
          <w:sz w:val="24"/>
          <w:szCs w:val="24"/>
        </w:rPr>
        <w:t>.д</w:t>
      </w:r>
      <w:proofErr w:type="gramEnd"/>
      <w:r w:rsidRPr="00B3577D">
        <w:rPr>
          <w:sz w:val="24"/>
          <w:szCs w:val="24"/>
        </w:rPr>
        <w:t>ля</w:t>
      </w:r>
      <w:proofErr w:type="spellEnd"/>
      <w:r w:rsidRPr="00B3577D">
        <w:rPr>
          <w:sz w:val="24"/>
          <w:szCs w:val="24"/>
        </w:rPr>
        <w:t xml:space="preserve"> вузов / Н. С. Ахметов. - 7-е </w:t>
      </w:r>
      <w:proofErr w:type="spellStart"/>
      <w:r w:rsidRPr="00B3577D">
        <w:rPr>
          <w:sz w:val="24"/>
          <w:szCs w:val="24"/>
        </w:rPr>
        <w:t>изд.,стер</w:t>
      </w:r>
      <w:proofErr w:type="spellEnd"/>
      <w:r w:rsidRPr="00B3577D">
        <w:rPr>
          <w:sz w:val="24"/>
          <w:szCs w:val="24"/>
        </w:rPr>
        <w:t>. - М.</w:t>
      </w:r>
      <w:proofErr w:type="gramStart"/>
      <w:r w:rsidRPr="00B3577D">
        <w:rPr>
          <w:sz w:val="24"/>
          <w:szCs w:val="24"/>
        </w:rPr>
        <w:t xml:space="preserve"> :</w:t>
      </w:r>
      <w:proofErr w:type="gramEnd"/>
      <w:r w:rsidRPr="00B3577D">
        <w:rPr>
          <w:sz w:val="24"/>
          <w:szCs w:val="24"/>
        </w:rPr>
        <w:t xml:space="preserve"> Высшая школа, 2008.</w:t>
      </w:r>
    </w:p>
    <w:p w:rsidR="00D63278" w:rsidRDefault="00D63278" w:rsidP="00B3577D">
      <w:pPr>
        <w:pStyle w:val="aa"/>
        <w:numPr>
          <w:ilvl w:val="0"/>
          <w:numId w:val="28"/>
        </w:numPr>
        <w:jc w:val="both"/>
      </w:pPr>
      <w:proofErr w:type="spellStart"/>
      <w:r w:rsidRPr="00B3577D">
        <w:t>Гельфман</w:t>
      </w:r>
      <w:proofErr w:type="spellEnd"/>
      <w:r w:rsidRPr="00B3577D">
        <w:t xml:space="preserve"> М.И., Юстратов В.П. Химия: </w:t>
      </w:r>
      <w:proofErr w:type="spellStart"/>
      <w:r w:rsidRPr="00B3577D">
        <w:t>Учеб</w:t>
      </w:r>
      <w:proofErr w:type="gramStart"/>
      <w:r w:rsidRPr="00B3577D">
        <w:t>.д</w:t>
      </w:r>
      <w:proofErr w:type="gramEnd"/>
      <w:r w:rsidRPr="00B3577D">
        <w:t>ля</w:t>
      </w:r>
      <w:proofErr w:type="spellEnd"/>
      <w:r w:rsidRPr="00B3577D">
        <w:t xml:space="preserve"> вузов / М.И. </w:t>
      </w:r>
      <w:proofErr w:type="spellStart"/>
      <w:r w:rsidRPr="00B3577D">
        <w:t>Гельфман</w:t>
      </w:r>
      <w:proofErr w:type="spellEnd"/>
      <w:r w:rsidRPr="00B3577D">
        <w:t>. – М.:  Лань – 2009.</w:t>
      </w:r>
    </w:p>
    <w:p w:rsidR="00B3577D" w:rsidRPr="00B3577D" w:rsidRDefault="00B3577D" w:rsidP="00B3577D">
      <w:pPr>
        <w:pStyle w:val="aa"/>
        <w:jc w:val="both"/>
      </w:pPr>
    </w:p>
    <w:p w:rsidR="00874C22" w:rsidRPr="00B3577D" w:rsidRDefault="00874C22" w:rsidP="00B3577D">
      <w:pPr>
        <w:pStyle w:val="Text15"/>
        <w:numPr>
          <w:ilvl w:val="2"/>
          <w:numId w:val="23"/>
        </w:numPr>
        <w:spacing w:line="240" w:lineRule="auto"/>
        <w:jc w:val="center"/>
        <w:rPr>
          <w:b/>
          <w:sz w:val="24"/>
          <w:szCs w:val="24"/>
        </w:rPr>
      </w:pPr>
      <w:r w:rsidRPr="00B3577D">
        <w:rPr>
          <w:b/>
          <w:sz w:val="24"/>
          <w:szCs w:val="24"/>
        </w:rPr>
        <w:t>Дополнительная литература</w:t>
      </w:r>
    </w:p>
    <w:p w:rsidR="00B3577D" w:rsidRDefault="00B3577D" w:rsidP="00B3577D">
      <w:pPr>
        <w:pStyle w:val="Text15"/>
        <w:spacing w:line="240" w:lineRule="auto"/>
        <w:ind w:left="1440" w:firstLine="0"/>
        <w:rPr>
          <w:i/>
          <w:sz w:val="24"/>
          <w:szCs w:val="24"/>
        </w:rPr>
      </w:pPr>
    </w:p>
    <w:p w:rsidR="00B3577D" w:rsidRPr="00B3577D" w:rsidRDefault="00B3577D" w:rsidP="00B3577D">
      <w:pPr>
        <w:pStyle w:val="aa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i/>
        </w:rPr>
      </w:pPr>
      <w:proofErr w:type="spellStart"/>
      <w:r w:rsidRPr="00B3577D">
        <w:rPr>
          <w:rFonts w:eastAsia="Calibri"/>
        </w:rPr>
        <w:t>Будяк</w:t>
      </w:r>
      <w:proofErr w:type="spellEnd"/>
      <w:r w:rsidRPr="00B3577D">
        <w:rPr>
          <w:rFonts w:eastAsia="Calibri"/>
        </w:rPr>
        <w:t xml:space="preserve"> Е.В.Общая химия + С</w:t>
      </w:r>
      <w:proofErr w:type="gramStart"/>
      <w:r w:rsidRPr="00B3577D">
        <w:rPr>
          <w:rFonts w:eastAsia="Calibri"/>
          <w:lang w:val="en-US"/>
        </w:rPr>
        <w:t>D</w:t>
      </w:r>
      <w:proofErr w:type="gramEnd"/>
      <w:r w:rsidRPr="00B3577D">
        <w:rPr>
          <w:rFonts w:eastAsia="Calibri"/>
        </w:rPr>
        <w:t>:</w:t>
      </w:r>
      <w:proofErr w:type="spellStart"/>
      <w:r w:rsidRPr="00B3577D">
        <w:rPr>
          <w:rFonts w:eastAsia="Calibri"/>
        </w:rPr>
        <w:t>Уч</w:t>
      </w:r>
      <w:proofErr w:type="spellEnd"/>
      <w:r w:rsidRPr="00B3577D">
        <w:rPr>
          <w:rFonts w:eastAsia="Calibri"/>
        </w:rPr>
        <w:t xml:space="preserve">. пособие. 3-е изд. </w:t>
      </w:r>
      <w:proofErr w:type="spellStart"/>
      <w:r w:rsidRPr="00B3577D">
        <w:rPr>
          <w:rFonts w:eastAsia="Calibri"/>
        </w:rPr>
        <w:t>перераб</w:t>
      </w:r>
      <w:proofErr w:type="spellEnd"/>
      <w:r w:rsidRPr="00B3577D">
        <w:rPr>
          <w:rFonts w:eastAsia="Calibri"/>
        </w:rPr>
        <w:t>. и доп. ООО</w:t>
      </w:r>
      <w:proofErr w:type="gramStart"/>
      <w:r w:rsidRPr="00B3577D">
        <w:rPr>
          <w:rFonts w:eastAsia="Calibri"/>
        </w:rPr>
        <w:t xml:space="preserve"> И</w:t>
      </w:r>
      <w:proofErr w:type="gramEnd"/>
      <w:r w:rsidRPr="00B3577D">
        <w:rPr>
          <w:rFonts w:eastAsia="Calibri"/>
        </w:rPr>
        <w:t>зд. «Лань» 384 с.</w:t>
      </w:r>
    </w:p>
    <w:p w:rsidR="00B3577D" w:rsidRPr="00B3577D" w:rsidRDefault="00B3577D" w:rsidP="00B3577D">
      <w:pPr>
        <w:pStyle w:val="Text15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rFonts w:eastAsia="Calibri"/>
          <w:sz w:val="24"/>
          <w:szCs w:val="24"/>
        </w:rPr>
      </w:pPr>
      <w:r w:rsidRPr="00B3577D">
        <w:rPr>
          <w:rFonts w:eastAsia="Calibri"/>
          <w:sz w:val="24"/>
          <w:szCs w:val="24"/>
        </w:rPr>
        <w:t>Общая химия. Биофизическая химия. Химия биогенных элементов [</w:t>
      </w:r>
      <w:r w:rsidRPr="00B3577D">
        <w:rPr>
          <w:rFonts w:eastAsia="Calibri"/>
          <w:sz w:val="24"/>
          <w:szCs w:val="24"/>
          <w:lang w:val="en-US"/>
        </w:rPr>
        <w:t>Text</w:t>
      </w:r>
      <w:r w:rsidRPr="00B3577D">
        <w:rPr>
          <w:rFonts w:eastAsia="Calibri"/>
          <w:sz w:val="24"/>
          <w:szCs w:val="24"/>
        </w:rPr>
        <w:t>] : учебник для вузов / - 3-е изд</w:t>
      </w:r>
      <w:proofErr w:type="gramStart"/>
      <w:r w:rsidRPr="00B3577D">
        <w:rPr>
          <w:rFonts w:eastAsia="Calibri"/>
          <w:sz w:val="24"/>
          <w:szCs w:val="24"/>
        </w:rPr>
        <w:t>.с</w:t>
      </w:r>
      <w:proofErr w:type="gramEnd"/>
      <w:r w:rsidRPr="00B3577D">
        <w:rPr>
          <w:rFonts w:eastAsia="Calibri"/>
          <w:sz w:val="24"/>
          <w:szCs w:val="24"/>
        </w:rPr>
        <w:t xml:space="preserve">тер. ред. Ершов Ю.А. М.: </w:t>
      </w:r>
      <w:proofErr w:type="spellStart"/>
      <w:r w:rsidRPr="00B3577D">
        <w:rPr>
          <w:rFonts w:eastAsia="Calibri"/>
          <w:sz w:val="24"/>
          <w:szCs w:val="24"/>
        </w:rPr>
        <w:t>Высш</w:t>
      </w:r>
      <w:proofErr w:type="spellEnd"/>
      <w:r w:rsidRPr="00B3577D">
        <w:rPr>
          <w:rFonts w:eastAsia="Calibri"/>
          <w:sz w:val="24"/>
          <w:szCs w:val="24"/>
        </w:rPr>
        <w:t xml:space="preserve">. </w:t>
      </w:r>
      <w:proofErr w:type="spellStart"/>
      <w:r w:rsidRPr="00B3577D">
        <w:rPr>
          <w:rFonts w:eastAsia="Calibri"/>
          <w:sz w:val="24"/>
          <w:szCs w:val="24"/>
        </w:rPr>
        <w:t>шк</w:t>
      </w:r>
      <w:proofErr w:type="spellEnd"/>
      <w:r w:rsidRPr="00B3577D">
        <w:rPr>
          <w:rFonts w:eastAsia="Calibri"/>
          <w:sz w:val="24"/>
          <w:szCs w:val="24"/>
        </w:rPr>
        <w:t>., - 560 с.</w:t>
      </w:r>
    </w:p>
    <w:p w:rsidR="00B3577D" w:rsidRPr="00B3577D" w:rsidRDefault="00B3577D" w:rsidP="00B3577D">
      <w:pPr>
        <w:pStyle w:val="aa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rFonts w:eastAsia="Calibri"/>
        </w:rPr>
      </w:pPr>
      <w:r w:rsidRPr="00B3577D">
        <w:rPr>
          <w:rFonts w:eastAsia="Calibri"/>
        </w:rPr>
        <w:t xml:space="preserve">Практикум по физической и коллоидной химии </w:t>
      </w:r>
      <w:r w:rsidRPr="00B3577D">
        <w:rPr>
          <w:rFonts w:eastAsia="Calibri"/>
          <w:lang w:eastAsia="en-US"/>
        </w:rPr>
        <w:t>[</w:t>
      </w:r>
      <w:r w:rsidRPr="00B3577D">
        <w:rPr>
          <w:rFonts w:eastAsia="Calibri"/>
          <w:lang w:val="en-US" w:eastAsia="en-US"/>
        </w:rPr>
        <w:t>Text</w:t>
      </w:r>
      <w:r w:rsidRPr="00B3577D">
        <w:rPr>
          <w:rFonts w:eastAsia="Calibri"/>
          <w:lang w:eastAsia="en-US"/>
        </w:rPr>
        <w:t>]</w:t>
      </w:r>
      <w:proofErr w:type="gramStart"/>
      <w:r w:rsidRPr="00B3577D">
        <w:rPr>
          <w:rFonts w:eastAsia="Calibri"/>
          <w:lang w:eastAsia="en-US"/>
        </w:rPr>
        <w:t xml:space="preserve"> </w:t>
      </w:r>
      <w:r w:rsidRPr="00B3577D">
        <w:rPr>
          <w:rFonts w:eastAsia="Calibri"/>
        </w:rPr>
        <w:t>:</w:t>
      </w:r>
      <w:proofErr w:type="gramEnd"/>
      <w:r w:rsidRPr="00B3577D">
        <w:rPr>
          <w:rFonts w:eastAsia="Calibri"/>
        </w:rPr>
        <w:t xml:space="preserve"> учебное пособие / редакцией</w:t>
      </w:r>
    </w:p>
    <w:p w:rsidR="00B3577D" w:rsidRPr="00B3577D" w:rsidRDefault="00B3577D" w:rsidP="00B3577D">
      <w:pPr>
        <w:pStyle w:val="Text15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rFonts w:eastAsia="Calibri"/>
          <w:sz w:val="24"/>
          <w:szCs w:val="24"/>
        </w:rPr>
      </w:pPr>
      <w:r w:rsidRPr="00B3577D">
        <w:rPr>
          <w:rFonts w:eastAsia="Calibri"/>
          <w:sz w:val="24"/>
          <w:szCs w:val="24"/>
        </w:rPr>
        <w:t>Курбатова А.И. М.</w:t>
      </w:r>
      <w:proofErr w:type="gramStart"/>
      <w:r w:rsidRPr="00B3577D">
        <w:rPr>
          <w:rFonts w:eastAsia="Calibri"/>
          <w:sz w:val="24"/>
          <w:szCs w:val="24"/>
        </w:rPr>
        <w:t xml:space="preserve"> :</w:t>
      </w:r>
      <w:proofErr w:type="gramEnd"/>
      <w:r w:rsidRPr="00B3577D">
        <w:rPr>
          <w:rFonts w:eastAsia="Calibri"/>
          <w:sz w:val="24"/>
          <w:szCs w:val="24"/>
        </w:rPr>
        <w:t xml:space="preserve"> </w:t>
      </w:r>
      <w:proofErr w:type="spellStart"/>
      <w:r w:rsidRPr="00B3577D">
        <w:rPr>
          <w:rFonts w:eastAsia="Calibri"/>
          <w:sz w:val="24"/>
          <w:szCs w:val="24"/>
        </w:rPr>
        <w:t>Изд</w:t>
      </w:r>
      <w:proofErr w:type="spellEnd"/>
      <w:r w:rsidRPr="00B3577D">
        <w:rPr>
          <w:rFonts w:eastAsia="Calibri"/>
          <w:sz w:val="24"/>
          <w:szCs w:val="24"/>
        </w:rPr>
        <w:t>- во МСХА, - 108 с.</w:t>
      </w:r>
    </w:p>
    <w:p w:rsidR="00B3577D" w:rsidRPr="00B3577D" w:rsidRDefault="00B3577D" w:rsidP="00B3577D">
      <w:pPr>
        <w:pStyle w:val="aa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rFonts w:eastAsia="Calibri"/>
        </w:rPr>
      </w:pPr>
      <w:r w:rsidRPr="00B3577D">
        <w:rPr>
          <w:rFonts w:eastAsia="Calibri"/>
        </w:rPr>
        <w:t>Общая химия. Биофизическая химия. Химия биогенных элементов [Текст]</w:t>
      </w:r>
      <w:proofErr w:type="gramStart"/>
      <w:r w:rsidRPr="00B3577D">
        <w:rPr>
          <w:rFonts w:eastAsia="Calibri"/>
        </w:rPr>
        <w:t xml:space="preserve"> :</w:t>
      </w:r>
      <w:proofErr w:type="gramEnd"/>
      <w:r w:rsidRPr="00B3577D">
        <w:rPr>
          <w:rFonts w:eastAsia="Calibri"/>
        </w:rPr>
        <w:t xml:space="preserve"> учебник для студентов высших учебных заведений, обучающихся по медицинским, биологическим, агрономическим, ветеринарным, экологическим специальностям ред. Ершова Ю.А. Москва: Высшая школа, 560с.</w:t>
      </w:r>
    </w:p>
    <w:p w:rsidR="00B3577D" w:rsidRPr="0043781D" w:rsidRDefault="00B3577D" w:rsidP="00B3577D">
      <w:pPr>
        <w:pStyle w:val="Text15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rFonts w:eastAsia="Calibri"/>
          <w:sz w:val="24"/>
          <w:szCs w:val="24"/>
        </w:rPr>
      </w:pPr>
      <w:proofErr w:type="spellStart"/>
      <w:r w:rsidRPr="00B3577D">
        <w:rPr>
          <w:rFonts w:eastAsia="Calibri"/>
          <w:sz w:val="24"/>
          <w:szCs w:val="24"/>
        </w:rPr>
        <w:t>Ксензенко</w:t>
      </w:r>
      <w:proofErr w:type="spellEnd"/>
      <w:r w:rsidRPr="00B3577D">
        <w:rPr>
          <w:rFonts w:eastAsia="Calibri"/>
          <w:sz w:val="24"/>
          <w:szCs w:val="24"/>
        </w:rPr>
        <w:t xml:space="preserve"> В.И. Общая химическая технология и основы промышленной экологии [Текст]: учебник для студентов </w:t>
      </w:r>
      <w:r w:rsidRPr="0043781D">
        <w:rPr>
          <w:rFonts w:eastAsia="Calibri"/>
          <w:sz w:val="24"/>
          <w:szCs w:val="24"/>
        </w:rPr>
        <w:t xml:space="preserve">высших учебных заведений, обучающихся по химико-технологическим специальностям/ под ред. – 2-е изд., стер. Москва: </w:t>
      </w:r>
      <w:proofErr w:type="spellStart"/>
      <w:r w:rsidRPr="0043781D">
        <w:rPr>
          <w:rFonts w:eastAsia="Calibri"/>
          <w:sz w:val="24"/>
          <w:szCs w:val="24"/>
        </w:rPr>
        <w:t>КолосС</w:t>
      </w:r>
      <w:proofErr w:type="spellEnd"/>
      <w:r w:rsidRPr="0043781D">
        <w:rPr>
          <w:rFonts w:eastAsia="Calibri"/>
          <w:sz w:val="24"/>
          <w:szCs w:val="24"/>
        </w:rPr>
        <w:t>, - 328 с.</w:t>
      </w:r>
    </w:p>
    <w:p w:rsidR="00D63278" w:rsidRPr="0043781D" w:rsidRDefault="00D63278" w:rsidP="00B3577D">
      <w:pPr>
        <w:pStyle w:val="Text15"/>
        <w:spacing w:line="240" w:lineRule="auto"/>
        <w:ind w:left="1440" w:firstLine="0"/>
        <w:rPr>
          <w:sz w:val="24"/>
          <w:szCs w:val="24"/>
        </w:rPr>
      </w:pPr>
    </w:p>
    <w:p w:rsidR="00874C22" w:rsidRPr="00B3577D" w:rsidRDefault="00874C22" w:rsidP="00B3577D">
      <w:pPr>
        <w:pStyle w:val="Text15"/>
        <w:numPr>
          <w:ilvl w:val="2"/>
          <w:numId w:val="23"/>
        </w:numPr>
        <w:spacing w:line="240" w:lineRule="auto"/>
        <w:jc w:val="center"/>
        <w:rPr>
          <w:b/>
          <w:sz w:val="24"/>
          <w:szCs w:val="24"/>
        </w:rPr>
      </w:pPr>
      <w:r w:rsidRPr="0043781D">
        <w:rPr>
          <w:b/>
          <w:sz w:val="24"/>
          <w:szCs w:val="24"/>
        </w:rPr>
        <w:t>Периодическая</w:t>
      </w:r>
      <w:r w:rsidRPr="00B3577D">
        <w:rPr>
          <w:b/>
          <w:sz w:val="24"/>
          <w:szCs w:val="24"/>
        </w:rPr>
        <w:t xml:space="preserve"> литература</w:t>
      </w:r>
    </w:p>
    <w:p w:rsidR="00D63278" w:rsidRPr="00B3577D" w:rsidRDefault="00D63278" w:rsidP="00B3577D">
      <w:pPr>
        <w:pStyle w:val="aa"/>
        <w:ind w:left="0" w:firstLine="720"/>
      </w:pPr>
    </w:p>
    <w:p w:rsidR="00D63278" w:rsidRPr="00B3577D" w:rsidRDefault="00B3577D" w:rsidP="00B3577D">
      <w:pPr>
        <w:pStyle w:val="Text15"/>
        <w:spacing w:line="240" w:lineRule="auto"/>
        <w:rPr>
          <w:sz w:val="24"/>
          <w:szCs w:val="24"/>
        </w:rPr>
      </w:pPr>
      <w:r w:rsidRPr="00B3577D">
        <w:rPr>
          <w:sz w:val="24"/>
          <w:szCs w:val="24"/>
        </w:rPr>
        <w:t xml:space="preserve">Вестник МИТХТ им. М.В. Ломоносова </w:t>
      </w:r>
    </w:p>
    <w:p w:rsidR="00B3577D" w:rsidRPr="00B3577D" w:rsidRDefault="00B3577D" w:rsidP="00B3577D">
      <w:pPr>
        <w:pStyle w:val="Text15"/>
        <w:spacing w:line="240" w:lineRule="auto"/>
        <w:rPr>
          <w:sz w:val="24"/>
          <w:szCs w:val="24"/>
        </w:rPr>
      </w:pPr>
      <w:r w:rsidRPr="00B3577D">
        <w:rPr>
          <w:sz w:val="24"/>
          <w:szCs w:val="24"/>
        </w:rPr>
        <w:t xml:space="preserve">Высокомолекулярные соединения </w:t>
      </w:r>
    </w:p>
    <w:p w:rsidR="00B3577D" w:rsidRPr="00B3577D" w:rsidRDefault="00B3577D" w:rsidP="00B3577D">
      <w:pPr>
        <w:pStyle w:val="Text15"/>
        <w:spacing w:line="240" w:lineRule="auto"/>
        <w:rPr>
          <w:sz w:val="24"/>
          <w:szCs w:val="24"/>
        </w:rPr>
      </w:pPr>
      <w:r w:rsidRPr="00B3577D">
        <w:rPr>
          <w:sz w:val="24"/>
          <w:szCs w:val="24"/>
        </w:rPr>
        <w:t>Журнал общая химия</w:t>
      </w:r>
    </w:p>
    <w:p w:rsidR="00B3577D" w:rsidRPr="00B3577D" w:rsidRDefault="00B3577D" w:rsidP="00B3577D">
      <w:pPr>
        <w:pStyle w:val="Text15"/>
        <w:spacing w:line="240" w:lineRule="auto"/>
        <w:rPr>
          <w:sz w:val="24"/>
          <w:szCs w:val="24"/>
        </w:rPr>
      </w:pPr>
      <w:r w:rsidRPr="00B3577D">
        <w:rPr>
          <w:sz w:val="24"/>
          <w:szCs w:val="24"/>
        </w:rPr>
        <w:t xml:space="preserve">Журнал неорганическая химия </w:t>
      </w:r>
    </w:p>
    <w:p w:rsidR="00B3577D" w:rsidRPr="00B3577D" w:rsidRDefault="00B3577D" w:rsidP="00B3577D">
      <w:pPr>
        <w:pStyle w:val="Text15"/>
        <w:spacing w:line="240" w:lineRule="auto"/>
        <w:rPr>
          <w:sz w:val="24"/>
          <w:szCs w:val="24"/>
        </w:rPr>
      </w:pPr>
      <w:r w:rsidRPr="00B3577D">
        <w:rPr>
          <w:sz w:val="24"/>
          <w:szCs w:val="24"/>
        </w:rPr>
        <w:t xml:space="preserve">Журнал аналитической химии </w:t>
      </w:r>
    </w:p>
    <w:p w:rsidR="00B3577D" w:rsidRPr="00B3577D" w:rsidRDefault="00B3577D" w:rsidP="00B3577D">
      <w:pPr>
        <w:pStyle w:val="Text15"/>
        <w:spacing w:line="240" w:lineRule="auto"/>
        <w:rPr>
          <w:sz w:val="24"/>
          <w:szCs w:val="24"/>
        </w:rPr>
      </w:pPr>
      <w:r w:rsidRPr="00B3577D">
        <w:rPr>
          <w:sz w:val="24"/>
          <w:szCs w:val="24"/>
        </w:rPr>
        <w:t xml:space="preserve">Журнал физической химии </w:t>
      </w:r>
    </w:p>
    <w:p w:rsidR="00B3577D" w:rsidRPr="00B3577D" w:rsidRDefault="00B3577D" w:rsidP="00B3577D">
      <w:pPr>
        <w:pStyle w:val="Text15"/>
        <w:spacing w:line="240" w:lineRule="auto"/>
        <w:rPr>
          <w:sz w:val="24"/>
          <w:szCs w:val="24"/>
        </w:rPr>
      </w:pPr>
    </w:p>
    <w:p w:rsidR="00874C22" w:rsidRPr="00B3577D" w:rsidRDefault="00874C22" w:rsidP="00B3577D">
      <w:pPr>
        <w:pStyle w:val="Text15"/>
        <w:numPr>
          <w:ilvl w:val="2"/>
          <w:numId w:val="23"/>
        </w:numPr>
        <w:spacing w:line="240" w:lineRule="auto"/>
        <w:jc w:val="center"/>
        <w:rPr>
          <w:b/>
          <w:sz w:val="24"/>
          <w:szCs w:val="24"/>
        </w:rPr>
      </w:pPr>
      <w:r w:rsidRPr="00B3577D">
        <w:rPr>
          <w:b/>
          <w:sz w:val="24"/>
          <w:szCs w:val="24"/>
        </w:rPr>
        <w:t>Базы данных, информационно-справочные и информационные системы</w:t>
      </w:r>
    </w:p>
    <w:p w:rsidR="00874C22" w:rsidRPr="0043781D" w:rsidRDefault="00874C22" w:rsidP="0043781D">
      <w:pPr>
        <w:pStyle w:val="Text15"/>
        <w:numPr>
          <w:ilvl w:val="0"/>
          <w:numId w:val="25"/>
        </w:numPr>
        <w:tabs>
          <w:tab w:val="left" w:pos="851"/>
        </w:tabs>
        <w:spacing w:line="240" w:lineRule="auto"/>
        <w:ind w:left="0" w:firstLine="567"/>
        <w:rPr>
          <w:b/>
          <w:sz w:val="24"/>
          <w:szCs w:val="24"/>
        </w:rPr>
      </w:pPr>
      <w:r w:rsidRPr="0043781D">
        <w:rPr>
          <w:b/>
          <w:sz w:val="24"/>
          <w:szCs w:val="24"/>
        </w:rPr>
        <w:t xml:space="preserve">База данных: </w:t>
      </w:r>
    </w:p>
    <w:p w:rsidR="00B3577D" w:rsidRPr="00681908" w:rsidRDefault="00B3577D" w:rsidP="00681908">
      <w:pPr>
        <w:pStyle w:val="Text15"/>
        <w:numPr>
          <w:ilvl w:val="0"/>
          <w:numId w:val="27"/>
        </w:numPr>
        <w:tabs>
          <w:tab w:val="left" w:pos="851"/>
        </w:tabs>
        <w:spacing w:line="240" w:lineRule="auto"/>
        <w:ind w:left="0" w:firstLine="567"/>
        <w:rPr>
          <w:sz w:val="24"/>
          <w:szCs w:val="24"/>
        </w:rPr>
      </w:pPr>
      <w:r w:rsidRPr="00681908">
        <w:rPr>
          <w:sz w:val="24"/>
          <w:szCs w:val="24"/>
        </w:rPr>
        <w:t xml:space="preserve">Ресурсы интернета по химии </w:t>
      </w:r>
    </w:p>
    <w:p w:rsidR="00B3577D" w:rsidRPr="00681908" w:rsidRDefault="00B3577D" w:rsidP="00681908">
      <w:pPr>
        <w:pStyle w:val="Text15"/>
        <w:numPr>
          <w:ilvl w:val="0"/>
          <w:numId w:val="27"/>
        </w:numPr>
        <w:tabs>
          <w:tab w:val="left" w:pos="851"/>
        </w:tabs>
        <w:spacing w:line="240" w:lineRule="auto"/>
        <w:ind w:left="0" w:firstLine="567"/>
        <w:rPr>
          <w:sz w:val="24"/>
          <w:szCs w:val="24"/>
        </w:rPr>
      </w:pPr>
      <w:r w:rsidRPr="00681908">
        <w:rPr>
          <w:sz w:val="24"/>
          <w:szCs w:val="24"/>
        </w:rPr>
        <w:t xml:space="preserve">Открытый колледж: </w:t>
      </w:r>
      <w:hyperlink r:id="rId5" w:history="1">
        <w:r w:rsidR="006C6D89" w:rsidRPr="00681908">
          <w:rPr>
            <w:rStyle w:val="af8"/>
            <w:color w:val="auto"/>
            <w:sz w:val="24"/>
            <w:szCs w:val="24"/>
          </w:rPr>
          <w:t>http://www.college.ru/himiya/index.html</w:t>
        </w:r>
      </w:hyperlink>
      <w:r w:rsidR="006C6D89" w:rsidRPr="00681908">
        <w:rPr>
          <w:sz w:val="24"/>
          <w:szCs w:val="24"/>
        </w:rPr>
        <w:t xml:space="preserve">; </w:t>
      </w:r>
    </w:p>
    <w:p w:rsidR="006C6D89" w:rsidRPr="00681908" w:rsidRDefault="00085475" w:rsidP="00681908">
      <w:pPr>
        <w:pStyle w:val="Text15"/>
        <w:numPr>
          <w:ilvl w:val="0"/>
          <w:numId w:val="27"/>
        </w:numPr>
        <w:tabs>
          <w:tab w:val="left" w:pos="851"/>
        </w:tabs>
        <w:spacing w:line="240" w:lineRule="auto"/>
        <w:ind w:left="0" w:firstLine="567"/>
        <w:rPr>
          <w:sz w:val="24"/>
          <w:szCs w:val="24"/>
          <w:lang w:val="en-US"/>
        </w:rPr>
      </w:pPr>
      <w:hyperlink r:id="rId6" w:history="1">
        <w:r w:rsidR="006C6D89" w:rsidRPr="00681908">
          <w:rPr>
            <w:rStyle w:val="af8"/>
            <w:color w:val="auto"/>
            <w:sz w:val="24"/>
            <w:szCs w:val="24"/>
            <w:lang w:val="en-US"/>
          </w:rPr>
          <w:t>www.google.ru</w:t>
        </w:r>
      </w:hyperlink>
      <w:r w:rsidR="006C6D89" w:rsidRPr="00681908">
        <w:rPr>
          <w:sz w:val="24"/>
          <w:szCs w:val="24"/>
          <w:lang w:val="en-US"/>
        </w:rPr>
        <w:t xml:space="preserve"> – </w:t>
      </w:r>
      <w:r w:rsidR="006C6D89" w:rsidRPr="00681908">
        <w:rPr>
          <w:sz w:val="24"/>
          <w:szCs w:val="24"/>
        </w:rPr>
        <w:t>химия</w:t>
      </w:r>
      <w:r w:rsidR="006C6D89" w:rsidRPr="00681908">
        <w:rPr>
          <w:sz w:val="24"/>
          <w:szCs w:val="24"/>
          <w:lang w:val="en-US"/>
        </w:rPr>
        <w:t xml:space="preserve"> www.alleng.ru /</w:t>
      </w:r>
      <w:proofErr w:type="spellStart"/>
      <w:r w:rsidR="006C6D89" w:rsidRPr="00681908">
        <w:rPr>
          <w:sz w:val="24"/>
          <w:szCs w:val="24"/>
          <w:lang w:val="en-US"/>
        </w:rPr>
        <w:t>edu</w:t>
      </w:r>
      <w:proofErr w:type="spellEnd"/>
      <w:r w:rsidR="006C6D89" w:rsidRPr="00681908">
        <w:rPr>
          <w:sz w:val="24"/>
          <w:szCs w:val="24"/>
          <w:lang w:val="en-US"/>
        </w:rPr>
        <w:t>/chem.htm;</w:t>
      </w:r>
    </w:p>
    <w:p w:rsidR="006C6D89" w:rsidRPr="00681908" w:rsidRDefault="00085475" w:rsidP="00681908">
      <w:pPr>
        <w:pStyle w:val="Text15"/>
        <w:numPr>
          <w:ilvl w:val="0"/>
          <w:numId w:val="27"/>
        </w:numPr>
        <w:tabs>
          <w:tab w:val="left" w:pos="851"/>
        </w:tabs>
        <w:spacing w:line="240" w:lineRule="auto"/>
        <w:ind w:left="0" w:firstLine="567"/>
        <w:rPr>
          <w:sz w:val="24"/>
          <w:szCs w:val="24"/>
        </w:rPr>
      </w:pPr>
      <w:hyperlink r:id="rId7" w:history="1">
        <w:r w:rsidR="006C6D89" w:rsidRPr="00681908">
          <w:rPr>
            <w:rStyle w:val="af8"/>
            <w:color w:val="auto"/>
            <w:sz w:val="24"/>
            <w:szCs w:val="24"/>
            <w:lang w:val="en-US"/>
          </w:rPr>
          <w:t>www</w:t>
        </w:r>
        <w:r w:rsidR="006C6D89" w:rsidRPr="00681908">
          <w:rPr>
            <w:rStyle w:val="af8"/>
            <w:color w:val="auto"/>
            <w:sz w:val="24"/>
            <w:szCs w:val="24"/>
          </w:rPr>
          <w:t>.</w:t>
        </w:r>
        <w:proofErr w:type="spellStart"/>
        <w:r w:rsidR="006C6D89" w:rsidRPr="00681908">
          <w:rPr>
            <w:rStyle w:val="af8"/>
            <w:color w:val="auto"/>
            <w:sz w:val="24"/>
            <w:szCs w:val="24"/>
            <w:lang w:val="en-US"/>
          </w:rPr>
          <w:t>yandex</w:t>
        </w:r>
        <w:proofErr w:type="spellEnd"/>
        <w:r w:rsidR="006C6D89" w:rsidRPr="00681908">
          <w:rPr>
            <w:rStyle w:val="af8"/>
            <w:color w:val="auto"/>
            <w:sz w:val="24"/>
            <w:szCs w:val="24"/>
          </w:rPr>
          <w:t>.</w:t>
        </w:r>
        <w:proofErr w:type="spellStart"/>
        <w:r w:rsidR="006C6D89" w:rsidRPr="00681908">
          <w:rPr>
            <w:rStyle w:val="af8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6C6D89" w:rsidRPr="00681908">
        <w:rPr>
          <w:sz w:val="24"/>
          <w:szCs w:val="24"/>
        </w:rPr>
        <w:t xml:space="preserve"> – Неорганическая и аналитическая химия; </w:t>
      </w:r>
    </w:p>
    <w:p w:rsidR="006C6D89" w:rsidRPr="00681908" w:rsidRDefault="00085475" w:rsidP="00681908">
      <w:pPr>
        <w:pStyle w:val="Text15"/>
        <w:numPr>
          <w:ilvl w:val="0"/>
          <w:numId w:val="27"/>
        </w:numPr>
        <w:tabs>
          <w:tab w:val="left" w:pos="851"/>
        </w:tabs>
        <w:spacing w:line="240" w:lineRule="auto"/>
        <w:ind w:left="0" w:firstLine="567"/>
        <w:rPr>
          <w:sz w:val="24"/>
          <w:szCs w:val="24"/>
        </w:rPr>
      </w:pPr>
      <w:hyperlink r:id="rId8" w:history="1">
        <w:r w:rsidR="006C6D89" w:rsidRPr="00681908">
          <w:rPr>
            <w:rStyle w:val="af8"/>
            <w:color w:val="auto"/>
            <w:sz w:val="24"/>
            <w:szCs w:val="24"/>
            <w:lang w:val="en-US"/>
          </w:rPr>
          <w:t>www</w:t>
        </w:r>
        <w:r w:rsidR="006C6D89" w:rsidRPr="00681908">
          <w:rPr>
            <w:rStyle w:val="af8"/>
            <w:color w:val="auto"/>
            <w:sz w:val="24"/>
            <w:szCs w:val="24"/>
          </w:rPr>
          <w:t>.</w:t>
        </w:r>
        <w:r w:rsidR="006C6D89" w:rsidRPr="00681908">
          <w:rPr>
            <w:rStyle w:val="af8"/>
            <w:color w:val="auto"/>
            <w:sz w:val="24"/>
            <w:szCs w:val="24"/>
            <w:lang w:val="en-US"/>
          </w:rPr>
          <w:t>rambler</w:t>
        </w:r>
      </w:hyperlink>
      <w:r w:rsidR="006C6D89" w:rsidRPr="00681908">
        <w:rPr>
          <w:sz w:val="24"/>
          <w:szCs w:val="24"/>
        </w:rPr>
        <w:t xml:space="preserve"> – Химия; </w:t>
      </w:r>
    </w:p>
    <w:p w:rsidR="006C6D89" w:rsidRPr="00681908" w:rsidRDefault="00085475" w:rsidP="00681908">
      <w:pPr>
        <w:pStyle w:val="Text15"/>
        <w:numPr>
          <w:ilvl w:val="0"/>
          <w:numId w:val="27"/>
        </w:numPr>
        <w:tabs>
          <w:tab w:val="left" w:pos="851"/>
        </w:tabs>
        <w:spacing w:line="240" w:lineRule="auto"/>
        <w:ind w:left="0" w:firstLine="567"/>
        <w:rPr>
          <w:sz w:val="24"/>
          <w:szCs w:val="24"/>
        </w:rPr>
      </w:pPr>
      <w:hyperlink r:id="rId9" w:history="1">
        <w:r w:rsidR="006C6D89" w:rsidRPr="00681908">
          <w:rPr>
            <w:rStyle w:val="af8"/>
            <w:color w:val="auto"/>
            <w:sz w:val="24"/>
            <w:szCs w:val="24"/>
            <w:lang w:val="en-US"/>
          </w:rPr>
          <w:t>www</w:t>
        </w:r>
        <w:r w:rsidR="006C6D89" w:rsidRPr="00681908">
          <w:rPr>
            <w:rStyle w:val="af8"/>
            <w:color w:val="auto"/>
            <w:sz w:val="24"/>
            <w:szCs w:val="24"/>
          </w:rPr>
          <w:t>.</w:t>
        </w:r>
        <w:proofErr w:type="spellStart"/>
        <w:r w:rsidR="006C6D89" w:rsidRPr="00681908">
          <w:rPr>
            <w:rStyle w:val="af8"/>
            <w:color w:val="auto"/>
            <w:sz w:val="24"/>
            <w:szCs w:val="24"/>
            <w:lang w:val="en-US"/>
          </w:rPr>
          <w:t>chemnet</w:t>
        </w:r>
        <w:proofErr w:type="spellEnd"/>
        <w:r w:rsidR="006C6D89" w:rsidRPr="00681908">
          <w:rPr>
            <w:rStyle w:val="af8"/>
            <w:color w:val="auto"/>
            <w:sz w:val="24"/>
            <w:szCs w:val="24"/>
          </w:rPr>
          <w:t>.</w:t>
        </w:r>
        <w:proofErr w:type="spellStart"/>
        <w:r w:rsidR="006C6D89" w:rsidRPr="00681908">
          <w:rPr>
            <w:rStyle w:val="af8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6C6D89" w:rsidRPr="00681908">
        <w:rPr>
          <w:sz w:val="24"/>
          <w:szCs w:val="24"/>
        </w:rPr>
        <w:t xml:space="preserve"> – Электронная библиотека по химии;</w:t>
      </w:r>
    </w:p>
    <w:p w:rsidR="006C6D89" w:rsidRPr="00681908" w:rsidRDefault="006C6D89" w:rsidP="00681908">
      <w:pPr>
        <w:pStyle w:val="Text15"/>
        <w:numPr>
          <w:ilvl w:val="0"/>
          <w:numId w:val="27"/>
        </w:numPr>
        <w:tabs>
          <w:tab w:val="left" w:pos="851"/>
        </w:tabs>
        <w:spacing w:line="240" w:lineRule="auto"/>
        <w:ind w:left="0" w:firstLine="567"/>
        <w:rPr>
          <w:sz w:val="24"/>
          <w:szCs w:val="24"/>
        </w:rPr>
      </w:pPr>
      <w:r w:rsidRPr="00681908">
        <w:rPr>
          <w:sz w:val="24"/>
          <w:szCs w:val="24"/>
        </w:rPr>
        <w:t>информационно справочные и образовательные системы по химии (</w:t>
      </w:r>
      <w:hyperlink r:id="rId10" w:history="1">
        <w:r w:rsidRPr="00681908">
          <w:rPr>
            <w:rStyle w:val="af8"/>
            <w:color w:val="auto"/>
            <w:sz w:val="24"/>
            <w:szCs w:val="24"/>
          </w:rPr>
          <w:t>http://abc-chemistry.org/ru/</w:t>
        </w:r>
      </w:hyperlink>
      <w:r w:rsidRPr="00681908">
        <w:rPr>
          <w:sz w:val="24"/>
          <w:szCs w:val="24"/>
        </w:rPr>
        <w:t xml:space="preserve">; </w:t>
      </w:r>
      <w:hyperlink r:id="rId11" w:history="1">
        <w:r w:rsidRPr="00681908">
          <w:rPr>
            <w:rStyle w:val="af8"/>
            <w:color w:val="auto"/>
            <w:sz w:val="24"/>
            <w:szCs w:val="24"/>
          </w:rPr>
          <w:t>http://www.chem.msu.su/rus/vmgu/welcome.html</w:t>
        </w:r>
      </w:hyperlink>
      <w:r w:rsidRPr="00681908">
        <w:rPr>
          <w:sz w:val="24"/>
          <w:szCs w:val="24"/>
        </w:rPr>
        <w:t xml:space="preserve">; </w:t>
      </w:r>
      <w:hyperlink r:id="rId12" w:history="1">
        <w:r w:rsidRPr="00681908">
          <w:rPr>
            <w:rStyle w:val="af8"/>
            <w:color w:val="auto"/>
            <w:sz w:val="24"/>
            <w:szCs w:val="24"/>
          </w:rPr>
          <w:t>http://www.zldm.ru/</w:t>
        </w:r>
      </w:hyperlink>
      <w:r w:rsidRPr="00681908">
        <w:rPr>
          <w:sz w:val="24"/>
          <w:szCs w:val="24"/>
        </w:rPr>
        <w:t xml:space="preserve">; </w:t>
      </w:r>
      <w:hyperlink r:id="rId13" w:history="1">
        <w:r w:rsidRPr="00681908">
          <w:rPr>
            <w:rStyle w:val="af8"/>
            <w:color w:val="auto"/>
            <w:sz w:val="24"/>
            <w:szCs w:val="24"/>
          </w:rPr>
          <w:t>http://www.uspkhim.ru/</w:t>
        </w:r>
      </w:hyperlink>
      <w:r w:rsidRPr="00681908">
        <w:rPr>
          <w:sz w:val="24"/>
          <w:szCs w:val="24"/>
        </w:rPr>
        <w:t xml:space="preserve">; </w:t>
      </w:r>
      <w:hyperlink r:id="rId14" w:history="1">
        <w:r w:rsidRPr="00681908">
          <w:rPr>
            <w:rStyle w:val="af8"/>
            <w:color w:val="auto"/>
            <w:sz w:val="24"/>
            <w:szCs w:val="24"/>
          </w:rPr>
          <w:t>http://www.nait.ru/journals/index.php</w:t>
        </w:r>
      </w:hyperlink>
      <w:r w:rsidRPr="00681908">
        <w:rPr>
          <w:sz w:val="24"/>
          <w:szCs w:val="24"/>
        </w:rPr>
        <w:t xml:space="preserve">); </w:t>
      </w:r>
    </w:p>
    <w:p w:rsidR="006C6D89" w:rsidRPr="00681908" w:rsidRDefault="00681908" w:rsidP="00681908">
      <w:pPr>
        <w:pStyle w:val="Text15"/>
        <w:numPr>
          <w:ilvl w:val="0"/>
          <w:numId w:val="27"/>
        </w:numPr>
        <w:tabs>
          <w:tab w:val="left" w:pos="851"/>
        </w:tabs>
        <w:spacing w:line="240" w:lineRule="auto"/>
        <w:ind w:left="0" w:firstLine="567"/>
        <w:rPr>
          <w:sz w:val="24"/>
          <w:szCs w:val="24"/>
        </w:rPr>
      </w:pPr>
      <w:r w:rsidRPr="00681908">
        <w:rPr>
          <w:sz w:val="24"/>
          <w:szCs w:val="24"/>
        </w:rPr>
        <w:t>и</w:t>
      </w:r>
      <w:r w:rsidR="006C6D89" w:rsidRPr="00681908">
        <w:rPr>
          <w:sz w:val="24"/>
          <w:szCs w:val="24"/>
        </w:rPr>
        <w:t xml:space="preserve">нтернет сайты ведущих государственных ВУЗов и научных организаций РФ: МГУ; СПбГУ; РХТУ; НГУ; РАН РФ и др.; </w:t>
      </w:r>
    </w:p>
    <w:p w:rsidR="006C6D89" w:rsidRPr="0043781D" w:rsidRDefault="00681908" w:rsidP="0043781D">
      <w:pPr>
        <w:pStyle w:val="Text15"/>
        <w:numPr>
          <w:ilvl w:val="0"/>
          <w:numId w:val="27"/>
        </w:numPr>
        <w:tabs>
          <w:tab w:val="left" w:pos="851"/>
        </w:tabs>
        <w:spacing w:line="240" w:lineRule="auto"/>
        <w:ind w:left="0" w:firstLine="567"/>
        <w:rPr>
          <w:sz w:val="24"/>
          <w:szCs w:val="24"/>
        </w:rPr>
      </w:pPr>
      <w:r w:rsidRPr="0043781D">
        <w:rPr>
          <w:sz w:val="24"/>
          <w:szCs w:val="24"/>
        </w:rPr>
        <w:t>и</w:t>
      </w:r>
      <w:r w:rsidR="006C6D89" w:rsidRPr="0043781D">
        <w:rPr>
          <w:sz w:val="24"/>
          <w:szCs w:val="24"/>
        </w:rPr>
        <w:t xml:space="preserve">нтернет-сайты </w:t>
      </w:r>
      <w:r w:rsidRPr="0043781D">
        <w:rPr>
          <w:sz w:val="24"/>
          <w:szCs w:val="24"/>
        </w:rPr>
        <w:t xml:space="preserve">ведущих зарубежных научных и учебных центров: </w:t>
      </w:r>
      <w:r w:rsidRPr="0043781D">
        <w:rPr>
          <w:sz w:val="24"/>
          <w:szCs w:val="24"/>
          <w:lang w:val="en-US"/>
        </w:rPr>
        <w:t>NBS</w:t>
      </w:r>
      <w:r w:rsidRPr="0043781D">
        <w:rPr>
          <w:sz w:val="24"/>
          <w:szCs w:val="24"/>
        </w:rPr>
        <w:t xml:space="preserve"> </w:t>
      </w:r>
      <w:r w:rsidRPr="0043781D">
        <w:rPr>
          <w:sz w:val="24"/>
          <w:szCs w:val="24"/>
          <w:lang w:val="en-US"/>
        </w:rPr>
        <w:t>USA</w:t>
      </w:r>
      <w:r w:rsidRPr="0043781D">
        <w:rPr>
          <w:sz w:val="24"/>
          <w:szCs w:val="24"/>
        </w:rPr>
        <w:t xml:space="preserve">; </w:t>
      </w:r>
      <w:r w:rsidRPr="0043781D">
        <w:rPr>
          <w:sz w:val="24"/>
          <w:szCs w:val="24"/>
          <w:lang w:val="en-US"/>
        </w:rPr>
        <w:t>MTI</w:t>
      </w:r>
      <w:r w:rsidRPr="0043781D">
        <w:rPr>
          <w:sz w:val="24"/>
          <w:szCs w:val="24"/>
        </w:rPr>
        <w:t xml:space="preserve"> </w:t>
      </w:r>
      <w:r w:rsidRPr="0043781D">
        <w:rPr>
          <w:sz w:val="24"/>
          <w:szCs w:val="24"/>
          <w:lang w:val="en-US"/>
        </w:rPr>
        <w:t>UK</w:t>
      </w:r>
      <w:r w:rsidRPr="0043781D">
        <w:rPr>
          <w:sz w:val="24"/>
          <w:szCs w:val="24"/>
        </w:rPr>
        <w:t xml:space="preserve">; </w:t>
      </w:r>
      <w:proofErr w:type="spellStart"/>
      <w:r w:rsidRPr="0043781D">
        <w:rPr>
          <w:sz w:val="24"/>
          <w:szCs w:val="24"/>
          <w:lang w:val="en-US"/>
        </w:rPr>
        <w:t>ChLab</w:t>
      </w:r>
      <w:proofErr w:type="spellEnd"/>
      <w:r w:rsidRPr="0043781D">
        <w:rPr>
          <w:sz w:val="24"/>
          <w:szCs w:val="24"/>
        </w:rPr>
        <w:t xml:space="preserve"> </w:t>
      </w:r>
      <w:r w:rsidRPr="0043781D">
        <w:rPr>
          <w:sz w:val="24"/>
          <w:szCs w:val="24"/>
          <w:lang w:val="en-US"/>
        </w:rPr>
        <w:t>Japan</w:t>
      </w:r>
      <w:r w:rsidRPr="0043781D">
        <w:rPr>
          <w:sz w:val="24"/>
          <w:szCs w:val="24"/>
        </w:rPr>
        <w:t xml:space="preserve">; </w:t>
      </w:r>
      <w:r w:rsidRPr="0043781D">
        <w:rPr>
          <w:sz w:val="24"/>
          <w:szCs w:val="24"/>
          <w:lang w:val="en-US"/>
        </w:rPr>
        <w:t>NSRDS</w:t>
      </w:r>
      <w:r w:rsidRPr="0043781D">
        <w:rPr>
          <w:sz w:val="24"/>
          <w:szCs w:val="24"/>
        </w:rPr>
        <w:t xml:space="preserve"> и </w:t>
      </w:r>
      <w:proofErr w:type="gramStart"/>
      <w:r w:rsidRPr="0043781D">
        <w:rPr>
          <w:sz w:val="24"/>
          <w:szCs w:val="24"/>
        </w:rPr>
        <w:t>др.;</w:t>
      </w:r>
      <w:proofErr w:type="gramEnd"/>
      <w:r w:rsidRPr="0043781D">
        <w:rPr>
          <w:sz w:val="24"/>
          <w:szCs w:val="24"/>
        </w:rPr>
        <w:t xml:space="preserve"> </w:t>
      </w:r>
    </w:p>
    <w:p w:rsidR="00681908" w:rsidRPr="0043781D" w:rsidRDefault="00681908" w:rsidP="0043781D">
      <w:pPr>
        <w:pStyle w:val="Text15"/>
        <w:numPr>
          <w:ilvl w:val="0"/>
          <w:numId w:val="27"/>
        </w:numPr>
        <w:tabs>
          <w:tab w:val="left" w:pos="851"/>
        </w:tabs>
        <w:spacing w:line="240" w:lineRule="auto"/>
        <w:ind w:left="0" w:firstLine="567"/>
        <w:rPr>
          <w:sz w:val="24"/>
          <w:szCs w:val="24"/>
        </w:rPr>
      </w:pPr>
      <w:r w:rsidRPr="0043781D">
        <w:rPr>
          <w:sz w:val="24"/>
          <w:szCs w:val="24"/>
        </w:rPr>
        <w:t xml:space="preserve">база данных научной библиотеки Якутской государственной сельскохозяйственной академии; Центр научной сельскохозяйственной библиотеки РАСХН; Российской государственной библиотеки и др.; </w:t>
      </w:r>
    </w:p>
    <w:p w:rsidR="00681908" w:rsidRPr="0043781D" w:rsidRDefault="00681908" w:rsidP="0043781D">
      <w:pPr>
        <w:pStyle w:val="Text15"/>
        <w:numPr>
          <w:ilvl w:val="0"/>
          <w:numId w:val="27"/>
        </w:numPr>
        <w:tabs>
          <w:tab w:val="left" w:pos="851"/>
        </w:tabs>
        <w:spacing w:line="240" w:lineRule="auto"/>
        <w:ind w:left="0" w:firstLine="567"/>
        <w:rPr>
          <w:sz w:val="24"/>
          <w:szCs w:val="24"/>
        </w:rPr>
      </w:pPr>
      <w:r w:rsidRPr="0043781D">
        <w:rPr>
          <w:sz w:val="24"/>
          <w:szCs w:val="24"/>
        </w:rPr>
        <w:t xml:space="preserve">методические разработки для студентов кафедры </w:t>
      </w:r>
      <w:proofErr w:type="spellStart"/>
      <w:r w:rsidRPr="0043781D">
        <w:rPr>
          <w:sz w:val="24"/>
          <w:szCs w:val="24"/>
        </w:rPr>
        <w:t>агробиохимии</w:t>
      </w:r>
      <w:proofErr w:type="spellEnd"/>
      <w:r w:rsidRPr="0043781D">
        <w:rPr>
          <w:sz w:val="24"/>
          <w:szCs w:val="24"/>
        </w:rPr>
        <w:t xml:space="preserve"> АТФ ЯГСХА.</w:t>
      </w:r>
    </w:p>
    <w:p w:rsidR="006C6D89" w:rsidRPr="0043781D" w:rsidRDefault="006C6D89" w:rsidP="0043781D">
      <w:pPr>
        <w:pStyle w:val="Text15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</w:p>
    <w:p w:rsidR="00874C22" w:rsidRPr="0043781D" w:rsidRDefault="00874C22" w:rsidP="0043781D">
      <w:pPr>
        <w:pStyle w:val="Text15"/>
        <w:numPr>
          <w:ilvl w:val="0"/>
          <w:numId w:val="25"/>
        </w:numPr>
        <w:tabs>
          <w:tab w:val="left" w:pos="851"/>
        </w:tabs>
        <w:spacing w:line="240" w:lineRule="auto"/>
        <w:ind w:left="0" w:firstLine="567"/>
        <w:rPr>
          <w:b/>
          <w:sz w:val="24"/>
          <w:szCs w:val="24"/>
        </w:rPr>
      </w:pPr>
      <w:r w:rsidRPr="0043781D">
        <w:rPr>
          <w:b/>
          <w:sz w:val="24"/>
          <w:szCs w:val="24"/>
        </w:rPr>
        <w:lastRenderedPageBreak/>
        <w:t>Информационно справочные:</w:t>
      </w:r>
    </w:p>
    <w:p w:rsidR="00681908" w:rsidRPr="0043781D" w:rsidRDefault="00681908" w:rsidP="0043781D">
      <w:pPr>
        <w:pStyle w:val="Text15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43781D">
        <w:rPr>
          <w:sz w:val="24"/>
          <w:szCs w:val="24"/>
        </w:rPr>
        <w:t>Химическая энциклопедия; химические справочники.</w:t>
      </w:r>
    </w:p>
    <w:p w:rsidR="00681908" w:rsidRPr="0043781D" w:rsidRDefault="00681908" w:rsidP="0043781D">
      <w:pPr>
        <w:pStyle w:val="Text15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</w:p>
    <w:p w:rsidR="0043781D" w:rsidRPr="0043781D" w:rsidRDefault="00874C22" w:rsidP="0043781D">
      <w:pPr>
        <w:pStyle w:val="Text15"/>
        <w:numPr>
          <w:ilvl w:val="0"/>
          <w:numId w:val="25"/>
        </w:numPr>
        <w:tabs>
          <w:tab w:val="left" w:pos="851"/>
        </w:tabs>
        <w:spacing w:line="240" w:lineRule="auto"/>
        <w:ind w:left="0" w:firstLine="567"/>
        <w:jc w:val="left"/>
        <w:rPr>
          <w:sz w:val="24"/>
          <w:szCs w:val="24"/>
        </w:rPr>
      </w:pPr>
      <w:r w:rsidRPr="0043781D">
        <w:rPr>
          <w:b/>
          <w:sz w:val="24"/>
          <w:szCs w:val="24"/>
        </w:rPr>
        <w:t xml:space="preserve">Поисковые системы Интернета: </w:t>
      </w:r>
    </w:p>
    <w:p w:rsidR="00874C22" w:rsidRPr="007B1F68" w:rsidRDefault="00085475" w:rsidP="0043781D">
      <w:pPr>
        <w:pStyle w:val="Text15"/>
        <w:tabs>
          <w:tab w:val="left" w:pos="851"/>
        </w:tabs>
        <w:spacing w:line="240" w:lineRule="auto"/>
        <w:ind w:firstLine="567"/>
        <w:jc w:val="left"/>
        <w:rPr>
          <w:sz w:val="24"/>
          <w:szCs w:val="24"/>
        </w:rPr>
      </w:pPr>
      <w:hyperlink r:id="rId15" w:history="1">
        <w:r w:rsidR="0043781D" w:rsidRPr="007B1F68">
          <w:rPr>
            <w:rStyle w:val="af8"/>
            <w:color w:val="auto"/>
            <w:sz w:val="24"/>
            <w:szCs w:val="24"/>
          </w:rPr>
          <w:t>https://www.google.ru</w:t>
        </w:r>
      </w:hyperlink>
      <w:r w:rsidR="0043781D" w:rsidRPr="007B1F68">
        <w:rPr>
          <w:sz w:val="24"/>
          <w:szCs w:val="24"/>
        </w:rPr>
        <w:t xml:space="preserve">; </w:t>
      </w:r>
      <w:hyperlink r:id="rId16" w:history="1">
        <w:r w:rsidR="0043781D" w:rsidRPr="007B1F68">
          <w:rPr>
            <w:rStyle w:val="af8"/>
            <w:color w:val="auto"/>
            <w:sz w:val="24"/>
            <w:szCs w:val="24"/>
          </w:rPr>
          <w:t>http://www.yandex.ru</w:t>
        </w:r>
      </w:hyperlink>
      <w:r w:rsidR="0043781D" w:rsidRPr="007B1F68">
        <w:rPr>
          <w:sz w:val="24"/>
          <w:szCs w:val="24"/>
        </w:rPr>
        <w:t xml:space="preserve">; </w:t>
      </w:r>
      <w:hyperlink r:id="rId17" w:history="1">
        <w:r w:rsidR="0043781D" w:rsidRPr="007B1F68">
          <w:rPr>
            <w:rStyle w:val="af8"/>
            <w:color w:val="auto"/>
            <w:sz w:val="24"/>
            <w:szCs w:val="24"/>
          </w:rPr>
          <w:t>https://mail.ru</w:t>
        </w:r>
      </w:hyperlink>
      <w:r w:rsidR="0043781D" w:rsidRPr="007B1F68">
        <w:rPr>
          <w:sz w:val="24"/>
          <w:szCs w:val="24"/>
        </w:rPr>
        <w:t xml:space="preserve">; </w:t>
      </w:r>
      <w:hyperlink r:id="rId18" w:history="1">
        <w:r w:rsidR="0043781D" w:rsidRPr="007B1F68">
          <w:rPr>
            <w:rStyle w:val="af8"/>
            <w:color w:val="auto"/>
            <w:sz w:val="24"/>
            <w:szCs w:val="24"/>
          </w:rPr>
          <w:t>http://www.rambler.ru</w:t>
        </w:r>
      </w:hyperlink>
      <w:r w:rsidR="0043781D" w:rsidRPr="007B1F68">
        <w:rPr>
          <w:sz w:val="24"/>
          <w:szCs w:val="24"/>
        </w:rPr>
        <w:t xml:space="preserve">; </w:t>
      </w:r>
      <w:hyperlink r:id="rId19" w:history="1">
        <w:r w:rsidR="0043781D" w:rsidRPr="007B1F68">
          <w:rPr>
            <w:rStyle w:val="af8"/>
            <w:color w:val="auto"/>
            <w:sz w:val="24"/>
            <w:szCs w:val="24"/>
          </w:rPr>
          <w:t>http://yakutsk.aport.ru</w:t>
        </w:r>
      </w:hyperlink>
      <w:r w:rsidR="0043781D" w:rsidRPr="007B1F68">
        <w:rPr>
          <w:sz w:val="24"/>
          <w:szCs w:val="24"/>
        </w:rPr>
        <w:t xml:space="preserve">; </w:t>
      </w:r>
      <w:hyperlink r:id="rId20" w:history="1">
        <w:r w:rsidR="0043781D" w:rsidRPr="007B1F68">
          <w:rPr>
            <w:rStyle w:val="af8"/>
            <w:color w:val="auto"/>
            <w:sz w:val="24"/>
            <w:szCs w:val="24"/>
          </w:rPr>
          <w:t>http://www.webalta.ru</w:t>
        </w:r>
      </w:hyperlink>
      <w:r w:rsidR="0043781D" w:rsidRPr="007B1F68">
        <w:rPr>
          <w:sz w:val="24"/>
          <w:szCs w:val="24"/>
        </w:rPr>
        <w:t xml:space="preserve">. </w:t>
      </w:r>
    </w:p>
    <w:p w:rsidR="00681908" w:rsidRPr="007B1F68" w:rsidRDefault="00681908" w:rsidP="0043781D">
      <w:pPr>
        <w:pStyle w:val="Text15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</w:p>
    <w:p w:rsidR="00874C22" w:rsidRPr="007B1F68" w:rsidRDefault="00874C22" w:rsidP="0043781D">
      <w:pPr>
        <w:pStyle w:val="Text15"/>
        <w:numPr>
          <w:ilvl w:val="0"/>
          <w:numId w:val="25"/>
        </w:numPr>
        <w:tabs>
          <w:tab w:val="left" w:pos="851"/>
        </w:tabs>
        <w:spacing w:line="240" w:lineRule="auto"/>
        <w:ind w:left="0" w:firstLine="567"/>
        <w:rPr>
          <w:b/>
          <w:sz w:val="24"/>
          <w:szCs w:val="24"/>
        </w:rPr>
      </w:pPr>
      <w:r w:rsidRPr="007B1F68">
        <w:rPr>
          <w:b/>
          <w:sz w:val="24"/>
          <w:szCs w:val="24"/>
        </w:rPr>
        <w:t xml:space="preserve">Программное обеспечение: </w:t>
      </w:r>
    </w:p>
    <w:p w:rsidR="0043781D" w:rsidRPr="0043781D" w:rsidRDefault="0043781D" w:rsidP="0043781D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3781D">
        <w:rPr>
          <w:rFonts w:ascii="Times New Roman" w:hAnsi="Times New Roman"/>
          <w:sz w:val="24"/>
          <w:szCs w:val="24"/>
        </w:rPr>
        <w:t xml:space="preserve">- программа мультимедиа (презентация учебного материала с помощью программы </w:t>
      </w:r>
      <w:proofErr w:type="spellStart"/>
      <w:r w:rsidRPr="0043781D">
        <w:rPr>
          <w:rFonts w:ascii="Times New Roman" w:hAnsi="Times New Roman"/>
          <w:sz w:val="24"/>
          <w:szCs w:val="24"/>
        </w:rPr>
        <w:t>microsoft</w:t>
      </w:r>
      <w:proofErr w:type="spellEnd"/>
      <w:r w:rsidRPr="004378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781D">
        <w:rPr>
          <w:rFonts w:ascii="Times New Roman" w:hAnsi="Times New Roman"/>
          <w:sz w:val="24"/>
          <w:szCs w:val="24"/>
        </w:rPr>
        <w:t>power</w:t>
      </w:r>
      <w:proofErr w:type="spellEnd"/>
      <w:r w:rsidRPr="004378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781D">
        <w:rPr>
          <w:rFonts w:ascii="Times New Roman" w:hAnsi="Times New Roman"/>
          <w:sz w:val="24"/>
          <w:szCs w:val="24"/>
        </w:rPr>
        <w:t>point</w:t>
      </w:r>
      <w:proofErr w:type="spellEnd"/>
      <w:r w:rsidRPr="0043781D">
        <w:rPr>
          <w:rFonts w:ascii="Times New Roman" w:hAnsi="Times New Roman"/>
          <w:sz w:val="24"/>
          <w:szCs w:val="24"/>
        </w:rPr>
        <w:t xml:space="preserve"> по основным разделам дисциплины); </w:t>
      </w:r>
    </w:p>
    <w:p w:rsidR="0043781D" w:rsidRDefault="0043781D" w:rsidP="0043781D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3781D">
        <w:rPr>
          <w:rFonts w:ascii="Times New Roman" w:hAnsi="Times New Roman"/>
          <w:sz w:val="24"/>
          <w:szCs w:val="24"/>
        </w:rPr>
        <w:t xml:space="preserve">- программное обеспечение </w:t>
      </w:r>
      <w:r>
        <w:rPr>
          <w:rFonts w:ascii="Times New Roman" w:hAnsi="Times New Roman"/>
          <w:sz w:val="24"/>
          <w:szCs w:val="24"/>
        </w:rPr>
        <w:t>Электронный учебник «Открытая химия 2.5» ООО «</w:t>
      </w:r>
      <w:proofErr w:type="spellStart"/>
      <w:r>
        <w:rPr>
          <w:rFonts w:ascii="Times New Roman" w:hAnsi="Times New Roman"/>
          <w:sz w:val="24"/>
          <w:szCs w:val="24"/>
        </w:rPr>
        <w:t>Физикон</w:t>
      </w:r>
      <w:proofErr w:type="spellEnd"/>
      <w:r>
        <w:rPr>
          <w:rFonts w:ascii="Times New Roman" w:hAnsi="Times New Roman"/>
          <w:sz w:val="24"/>
          <w:szCs w:val="24"/>
        </w:rPr>
        <w:t xml:space="preserve">» 2001 – 2002; </w:t>
      </w:r>
    </w:p>
    <w:p w:rsidR="0043781D" w:rsidRPr="0043781D" w:rsidRDefault="0043781D" w:rsidP="0043781D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Exel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Microsoft Word, Microsoft Power Point, Open Office.org.3.1, Adobe Reader 7.0. </w:t>
      </w:r>
    </w:p>
    <w:p w:rsidR="0043781D" w:rsidRPr="001C4C65" w:rsidRDefault="0043781D" w:rsidP="0043781D">
      <w:pPr>
        <w:pStyle w:val="Text15"/>
        <w:tabs>
          <w:tab w:val="left" w:pos="851"/>
        </w:tabs>
        <w:spacing w:line="240" w:lineRule="auto"/>
        <w:ind w:firstLine="567"/>
        <w:rPr>
          <w:b/>
          <w:sz w:val="24"/>
          <w:szCs w:val="24"/>
          <w:lang w:val="en-US"/>
        </w:rPr>
      </w:pPr>
    </w:p>
    <w:p w:rsidR="00874C22" w:rsidRPr="001C4C65" w:rsidRDefault="00874C22" w:rsidP="001C4C65">
      <w:pPr>
        <w:pStyle w:val="Text15"/>
        <w:numPr>
          <w:ilvl w:val="2"/>
          <w:numId w:val="23"/>
        </w:numPr>
        <w:tabs>
          <w:tab w:val="left" w:pos="851"/>
        </w:tabs>
        <w:spacing w:line="240" w:lineRule="auto"/>
        <w:jc w:val="center"/>
        <w:rPr>
          <w:b/>
          <w:sz w:val="24"/>
          <w:szCs w:val="24"/>
        </w:rPr>
      </w:pPr>
      <w:r w:rsidRPr="001C4C65">
        <w:rPr>
          <w:b/>
          <w:sz w:val="24"/>
          <w:szCs w:val="24"/>
        </w:rPr>
        <w:t>Карта обеспечения учебно-методической литературой</w:t>
      </w:r>
    </w:p>
    <w:p w:rsidR="001C4C65" w:rsidRPr="001C4C65" w:rsidRDefault="001C4C65" w:rsidP="001C4C65">
      <w:pPr>
        <w:pStyle w:val="Text15"/>
        <w:tabs>
          <w:tab w:val="left" w:pos="851"/>
        </w:tabs>
        <w:spacing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6"/>
        <w:gridCol w:w="2391"/>
        <w:gridCol w:w="2097"/>
        <w:gridCol w:w="1701"/>
        <w:gridCol w:w="1104"/>
        <w:gridCol w:w="1312"/>
      </w:tblGrid>
      <w:tr w:rsidR="001C4C65" w:rsidRPr="001C4C65" w:rsidTr="00F6626F">
        <w:tc>
          <w:tcPr>
            <w:tcW w:w="966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91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097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701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1104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b/>
                <w:sz w:val="24"/>
                <w:szCs w:val="24"/>
              </w:rPr>
              <w:t>Кол-во</w:t>
            </w:r>
            <w:proofErr w:type="gramStart"/>
            <w:r w:rsidRPr="001C4C65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  <w:proofErr w:type="gramEnd"/>
            <w:r w:rsidRPr="001C4C6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C4C65">
              <w:rPr>
                <w:rFonts w:ascii="Times New Roman" w:eastAsia="Calibri" w:hAnsi="Times New Roman"/>
                <w:b/>
                <w:sz w:val="24"/>
                <w:szCs w:val="24"/>
              </w:rPr>
              <w:t>э</w:t>
            </w:r>
            <w:proofErr w:type="gramEnd"/>
            <w:r w:rsidRPr="001C4C65">
              <w:rPr>
                <w:rFonts w:ascii="Times New Roman" w:eastAsia="Calibri" w:hAnsi="Times New Roman"/>
                <w:b/>
                <w:sz w:val="24"/>
                <w:szCs w:val="24"/>
              </w:rPr>
              <w:t>кз.</w:t>
            </w:r>
          </w:p>
        </w:tc>
        <w:tc>
          <w:tcPr>
            <w:tcW w:w="1312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b/>
                <w:sz w:val="24"/>
                <w:szCs w:val="24"/>
              </w:rPr>
              <w:t>Год выпуска</w:t>
            </w:r>
          </w:p>
        </w:tc>
      </w:tr>
      <w:tr w:rsidR="001C4C65" w:rsidRPr="001C4C65" w:rsidTr="00F6626F">
        <w:tc>
          <w:tcPr>
            <w:tcW w:w="9571" w:type="dxa"/>
            <w:gridSpan w:val="6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b/>
                <w:sz w:val="24"/>
                <w:szCs w:val="24"/>
              </w:rPr>
              <w:t>Обязательная литература</w:t>
            </w:r>
          </w:p>
        </w:tc>
      </w:tr>
      <w:tr w:rsidR="001C4C65" w:rsidRPr="001C4C65" w:rsidTr="00F6626F">
        <w:tc>
          <w:tcPr>
            <w:tcW w:w="966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91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hAnsi="Times New Roman"/>
                <w:sz w:val="24"/>
                <w:szCs w:val="24"/>
              </w:rPr>
              <w:t>Общая химия</w:t>
            </w:r>
          </w:p>
        </w:tc>
        <w:tc>
          <w:tcPr>
            <w:tcW w:w="2097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hAnsi="Times New Roman"/>
                <w:bCs/>
                <w:sz w:val="24"/>
                <w:szCs w:val="24"/>
              </w:rPr>
              <w:t>Глинка Н.Л.</w:t>
            </w:r>
            <w:r w:rsidRPr="001C4C65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Интеграл-Пресс</w:t>
            </w:r>
          </w:p>
        </w:tc>
        <w:tc>
          <w:tcPr>
            <w:tcW w:w="1104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1312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2003</w:t>
            </w:r>
          </w:p>
        </w:tc>
      </w:tr>
      <w:tr w:rsidR="001C4C65" w:rsidRPr="001C4C65" w:rsidTr="00F6626F">
        <w:tc>
          <w:tcPr>
            <w:tcW w:w="966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91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hAnsi="Times New Roman"/>
                <w:sz w:val="24"/>
                <w:szCs w:val="24"/>
              </w:rPr>
              <w:t>Неорганическая химия</w:t>
            </w:r>
          </w:p>
        </w:tc>
        <w:tc>
          <w:tcPr>
            <w:tcW w:w="2097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C4C65">
              <w:rPr>
                <w:rFonts w:ascii="Times New Roman" w:hAnsi="Times New Roman"/>
                <w:sz w:val="24"/>
                <w:szCs w:val="24"/>
              </w:rPr>
              <w:t>Хомченко</w:t>
            </w:r>
            <w:proofErr w:type="spellEnd"/>
            <w:r w:rsidRPr="001C4C65">
              <w:rPr>
                <w:rFonts w:ascii="Times New Roman" w:hAnsi="Times New Roman"/>
                <w:sz w:val="24"/>
                <w:szCs w:val="24"/>
              </w:rPr>
              <w:t xml:space="preserve"> Г.П., Цитович И.К.</w:t>
            </w:r>
          </w:p>
        </w:tc>
        <w:tc>
          <w:tcPr>
            <w:tcW w:w="1701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hAnsi="Times New Roman"/>
                <w:sz w:val="24"/>
                <w:szCs w:val="24"/>
              </w:rPr>
              <w:t xml:space="preserve">ООО «ИТК Гранит» </w:t>
            </w:r>
            <w:proofErr w:type="gramStart"/>
            <w:r w:rsidRPr="001C4C65"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  <w:r w:rsidRPr="001C4C6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1C4C65">
              <w:rPr>
                <w:rFonts w:ascii="Times New Roman" w:hAnsi="Times New Roman"/>
                <w:sz w:val="24"/>
                <w:szCs w:val="24"/>
              </w:rPr>
              <w:t>Коста</w:t>
            </w:r>
            <w:proofErr w:type="spellEnd"/>
            <w:r w:rsidRPr="001C4C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04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1312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  <w:tr w:rsidR="001C4C65" w:rsidRPr="001C4C65" w:rsidTr="00F6626F">
        <w:tc>
          <w:tcPr>
            <w:tcW w:w="966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91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TimesNewRoman" w:hAnsi="Times New Roman"/>
                <w:sz w:val="24"/>
                <w:szCs w:val="24"/>
              </w:rPr>
              <w:t>Общая химия. Биофизическая химия. Химия биогенных элементов</w:t>
            </w:r>
          </w:p>
        </w:tc>
        <w:tc>
          <w:tcPr>
            <w:tcW w:w="2097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TimesNewRoman" w:hAnsi="Times New Roman"/>
                <w:sz w:val="24"/>
                <w:szCs w:val="24"/>
              </w:rPr>
              <w:t>Ершов Ю.А.</w:t>
            </w:r>
          </w:p>
        </w:tc>
        <w:tc>
          <w:tcPr>
            <w:tcW w:w="1701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C4C65">
              <w:rPr>
                <w:rFonts w:ascii="Times New Roman" w:eastAsia="TimesNewRoman" w:hAnsi="Times New Roman"/>
                <w:sz w:val="24"/>
                <w:szCs w:val="24"/>
              </w:rPr>
              <w:t>Высш</w:t>
            </w:r>
            <w:proofErr w:type="spellEnd"/>
            <w:r w:rsidRPr="001C4C65">
              <w:rPr>
                <w:rFonts w:ascii="Times New Roman" w:eastAsia="TimesNewRoman" w:hAnsi="Times New Roman"/>
                <w:sz w:val="24"/>
                <w:szCs w:val="24"/>
              </w:rPr>
              <w:t xml:space="preserve">. </w:t>
            </w:r>
            <w:proofErr w:type="spellStart"/>
            <w:r w:rsidRPr="001C4C65">
              <w:rPr>
                <w:rFonts w:ascii="Times New Roman" w:eastAsia="TimesNewRoman" w:hAnsi="Times New Roman"/>
                <w:sz w:val="24"/>
                <w:szCs w:val="24"/>
              </w:rPr>
              <w:t>шк</w:t>
            </w:r>
            <w:proofErr w:type="spellEnd"/>
            <w:r w:rsidRPr="001C4C65">
              <w:rPr>
                <w:rFonts w:ascii="Times New Roman" w:eastAsia="TimesNewRoman" w:hAnsi="Times New Roman"/>
                <w:sz w:val="24"/>
                <w:szCs w:val="24"/>
              </w:rPr>
              <w:t xml:space="preserve">., </w:t>
            </w:r>
          </w:p>
        </w:tc>
        <w:tc>
          <w:tcPr>
            <w:tcW w:w="1104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1312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TimesNewRoman" w:hAnsi="Times New Roman"/>
                <w:sz w:val="24"/>
                <w:szCs w:val="24"/>
              </w:rPr>
              <w:t>2003</w:t>
            </w:r>
          </w:p>
        </w:tc>
      </w:tr>
      <w:tr w:rsidR="001C4C65" w:rsidRPr="001C4C65" w:rsidTr="00F6626F">
        <w:tc>
          <w:tcPr>
            <w:tcW w:w="966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391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hAnsi="Times New Roman"/>
                <w:sz w:val="24"/>
                <w:szCs w:val="24"/>
              </w:rPr>
              <w:t>Курс аналитической химии.</w:t>
            </w:r>
          </w:p>
        </w:tc>
        <w:tc>
          <w:tcPr>
            <w:tcW w:w="2097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tabs>
                <w:tab w:val="left" w:pos="0"/>
                <w:tab w:val="left" w:pos="851"/>
              </w:tabs>
              <w:spacing w:before="0" w:line="240" w:lineRule="auto"/>
              <w:ind w:right="280" w:firstLine="0"/>
              <w:jc w:val="both"/>
              <w:rPr>
                <w:sz w:val="24"/>
                <w:szCs w:val="24"/>
              </w:rPr>
            </w:pPr>
            <w:r w:rsidRPr="001C4C65">
              <w:rPr>
                <w:sz w:val="24"/>
                <w:szCs w:val="24"/>
              </w:rPr>
              <w:t xml:space="preserve">Цитович И.К. </w:t>
            </w:r>
          </w:p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hAnsi="Times New Roman"/>
                <w:sz w:val="24"/>
                <w:szCs w:val="24"/>
              </w:rPr>
              <w:t>Лань</w:t>
            </w:r>
          </w:p>
        </w:tc>
        <w:tc>
          <w:tcPr>
            <w:tcW w:w="1104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1312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</w:tr>
      <w:tr w:rsidR="001C4C65" w:rsidRPr="001C4C65" w:rsidTr="00F6626F">
        <w:tc>
          <w:tcPr>
            <w:tcW w:w="966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391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hAnsi="Times New Roman"/>
                <w:sz w:val="24"/>
                <w:szCs w:val="24"/>
              </w:rPr>
              <w:t>Общая и неорганическая химия</w:t>
            </w:r>
          </w:p>
        </w:tc>
        <w:tc>
          <w:tcPr>
            <w:tcW w:w="2097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tabs>
                <w:tab w:val="left" w:pos="0"/>
                <w:tab w:val="left" w:pos="851"/>
              </w:tabs>
              <w:spacing w:before="0" w:line="240" w:lineRule="auto"/>
              <w:ind w:right="280" w:firstLine="0"/>
              <w:jc w:val="both"/>
              <w:rPr>
                <w:sz w:val="24"/>
                <w:szCs w:val="24"/>
              </w:rPr>
            </w:pPr>
            <w:r w:rsidRPr="001C4C65">
              <w:rPr>
                <w:bCs/>
                <w:sz w:val="24"/>
                <w:szCs w:val="24"/>
              </w:rPr>
              <w:t>Ахметов Н.С.</w:t>
            </w:r>
          </w:p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hAnsi="Times New Roman"/>
                <w:sz w:val="24"/>
                <w:szCs w:val="24"/>
              </w:rPr>
              <w:t>Высшая школа</w:t>
            </w:r>
          </w:p>
        </w:tc>
        <w:tc>
          <w:tcPr>
            <w:tcW w:w="1104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1312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</w:tr>
      <w:tr w:rsidR="001C4C65" w:rsidRPr="001C4C65" w:rsidTr="00F6626F">
        <w:tc>
          <w:tcPr>
            <w:tcW w:w="966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391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097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C4C65">
              <w:rPr>
                <w:rFonts w:ascii="Times New Roman" w:hAnsi="Times New Roman"/>
                <w:sz w:val="24"/>
                <w:szCs w:val="24"/>
              </w:rPr>
              <w:t>Гельфман</w:t>
            </w:r>
            <w:proofErr w:type="spellEnd"/>
            <w:r w:rsidRPr="001C4C65">
              <w:rPr>
                <w:rFonts w:ascii="Times New Roman" w:hAnsi="Times New Roman"/>
                <w:sz w:val="24"/>
                <w:szCs w:val="24"/>
              </w:rPr>
              <w:t xml:space="preserve"> М.И., Юстратов В.П. </w:t>
            </w:r>
          </w:p>
        </w:tc>
        <w:tc>
          <w:tcPr>
            <w:tcW w:w="1701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hAnsi="Times New Roman"/>
                <w:sz w:val="24"/>
                <w:szCs w:val="24"/>
              </w:rPr>
              <w:t>Лань</w:t>
            </w:r>
          </w:p>
        </w:tc>
        <w:tc>
          <w:tcPr>
            <w:tcW w:w="1104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1312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  <w:tr w:rsidR="001C4C65" w:rsidRPr="001C4C65" w:rsidTr="00F6626F">
        <w:tc>
          <w:tcPr>
            <w:tcW w:w="9571" w:type="dxa"/>
            <w:gridSpan w:val="6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b/>
                <w:sz w:val="24"/>
                <w:szCs w:val="24"/>
              </w:rPr>
              <w:t>Дополнительная литература</w:t>
            </w:r>
          </w:p>
        </w:tc>
      </w:tr>
      <w:tr w:rsidR="001C4C65" w:rsidRPr="001C4C65" w:rsidTr="00F6626F">
        <w:tc>
          <w:tcPr>
            <w:tcW w:w="966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91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Общая химия + С</w:t>
            </w:r>
            <w:proofErr w:type="gramStart"/>
            <w:r w:rsidRPr="001C4C6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</w:t>
            </w:r>
            <w:proofErr w:type="gramEnd"/>
            <w:r w:rsidRPr="001C4C65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proofErr w:type="spellStart"/>
            <w:r w:rsidRPr="001C4C65">
              <w:rPr>
                <w:rFonts w:ascii="Times New Roman" w:eastAsia="Calibri" w:hAnsi="Times New Roman"/>
                <w:sz w:val="24"/>
                <w:szCs w:val="24"/>
              </w:rPr>
              <w:t>Уч</w:t>
            </w:r>
            <w:proofErr w:type="spellEnd"/>
            <w:r w:rsidRPr="001C4C65">
              <w:rPr>
                <w:rFonts w:ascii="Times New Roman" w:eastAsia="Calibri" w:hAnsi="Times New Roman"/>
                <w:sz w:val="24"/>
                <w:szCs w:val="24"/>
              </w:rPr>
              <w:t xml:space="preserve">. пособие. 3-е изд. </w:t>
            </w:r>
            <w:proofErr w:type="spellStart"/>
            <w:r w:rsidRPr="001C4C65">
              <w:rPr>
                <w:rFonts w:ascii="Times New Roman" w:eastAsia="Calibri" w:hAnsi="Times New Roman"/>
                <w:sz w:val="24"/>
                <w:szCs w:val="24"/>
              </w:rPr>
              <w:t>перераб</w:t>
            </w:r>
            <w:proofErr w:type="spellEnd"/>
            <w:r w:rsidRPr="001C4C65">
              <w:rPr>
                <w:rFonts w:ascii="Times New Roman" w:eastAsia="Calibri" w:hAnsi="Times New Roman"/>
                <w:sz w:val="24"/>
                <w:szCs w:val="24"/>
              </w:rPr>
              <w:t>. и доп.</w:t>
            </w:r>
          </w:p>
        </w:tc>
        <w:tc>
          <w:tcPr>
            <w:tcW w:w="2097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C4C65">
              <w:rPr>
                <w:rFonts w:ascii="Times New Roman" w:eastAsia="Calibri" w:hAnsi="Times New Roman"/>
                <w:sz w:val="24"/>
                <w:szCs w:val="24"/>
              </w:rPr>
              <w:t>Будяк</w:t>
            </w:r>
            <w:proofErr w:type="spellEnd"/>
            <w:r w:rsidRPr="001C4C65">
              <w:rPr>
                <w:rFonts w:ascii="Times New Roman" w:eastAsia="Calibri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ООО</w:t>
            </w:r>
            <w:proofErr w:type="gramStart"/>
            <w:r w:rsidRPr="001C4C65">
              <w:rPr>
                <w:rFonts w:ascii="Times New Roman" w:eastAsia="Calibri" w:hAnsi="Times New Roman"/>
                <w:sz w:val="24"/>
                <w:szCs w:val="24"/>
              </w:rPr>
              <w:t xml:space="preserve"> И</w:t>
            </w:r>
            <w:proofErr w:type="gramEnd"/>
            <w:r w:rsidRPr="001C4C65">
              <w:rPr>
                <w:rFonts w:ascii="Times New Roman" w:eastAsia="Calibri" w:hAnsi="Times New Roman"/>
                <w:sz w:val="24"/>
                <w:szCs w:val="24"/>
              </w:rPr>
              <w:t>зд. «Лань»</w:t>
            </w:r>
          </w:p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384 с.</w:t>
            </w:r>
          </w:p>
        </w:tc>
        <w:tc>
          <w:tcPr>
            <w:tcW w:w="1104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1312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2011</w:t>
            </w:r>
          </w:p>
        </w:tc>
      </w:tr>
      <w:tr w:rsidR="001C4C65" w:rsidRPr="001C4C65" w:rsidTr="00F6626F">
        <w:tc>
          <w:tcPr>
            <w:tcW w:w="966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91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 xml:space="preserve">Общая химия. Биофизическая химия. Химия биогенных элементов </w:t>
            </w:r>
            <w:r w:rsidRPr="001C4C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[</w:t>
            </w:r>
            <w:r w:rsidRPr="001C4C6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Text</w:t>
            </w:r>
            <w:r w:rsidRPr="001C4C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] </w:t>
            </w:r>
            <w:r w:rsidRPr="001C4C65">
              <w:rPr>
                <w:rFonts w:ascii="Times New Roman" w:eastAsia="Calibri" w:hAnsi="Times New Roman"/>
                <w:sz w:val="24"/>
                <w:szCs w:val="24"/>
              </w:rPr>
              <w:t>: учебник для вузов / - 3-е изд</w:t>
            </w:r>
            <w:proofErr w:type="gramStart"/>
            <w:r w:rsidRPr="001C4C65">
              <w:rPr>
                <w:rFonts w:ascii="Times New Roman" w:eastAsia="Calibri" w:hAnsi="Times New Roman"/>
                <w:sz w:val="24"/>
                <w:szCs w:val="24"/>
              </w:rPr>
              <w:t>.с</w:t>
            </w:r>
            <w:proofErr w:type="gramEnd"/>
            <w:r w:rsidRPr="001C4C65">
              <w:rPr>
                <w:rFonts w:ascii="Times New Roman" w:eastAsia="Calibri" w:hAnsi="Times New Roman"/>
                <w:sz w:val="24"/>
                <w:szCs w:val="24"/>
              </w:rPr>
              <w:t>тер.</w:t>
            </w:r>
          </w:p>
        </w:tc>
        <w:tc>
          <w:tcPr>
            <w:tcW w:w="2097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ред. Ершов Ю.А.</w:t>
            </w:r>
          </w:p>
        </w:tc>
        <w:tc>
          <w:tcPr>
            <w:tcW w:w="1701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 xml:space="preserve">М.: </w:t>
            </w:r>
            <w:proofErr w:type="spellStart"/>
            <w:r w:rsidRPr="001C4C65">
              <w:rPr>
                <w:rFonts w:ascii="Times New Roman" w:eastAsia="Calibri" w:hAnsi="Times New Roman"/>
                <w:sz w:val="24"/>
                <w:szCs w:val="24"/>
              </w:rPr>
              <w:t>Высш</w:t>
            </w:r>
            <w:proofErr w:type="spellEnd"/>
            <w:r w:rsidRPr="001C4C65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proofErr w:type="spellStart"/>
            <w:r w:rsidRPr="001C4C65">
              <w:rPr>
                <w:rFonts w:ascii="Times New Roman" w:eastAsia="Calibri" w:hAnsi="Times New Roman"/>
                <w:sz w:val="24"/>
                <w:szCs w:val="24"/>
              </w:rPr>
              <w:t>шк</w:t>
            </w:r>
            <w:proofErr w:type="spellEnd"/>
            <w:r w:rsidRPr="001C4C65">
              <w:rPr>
                <w:rFonts w:ascii="Times New Roman" w:eastAsia="Calibri" w:hAnsi="Times New Roman"/>
                <w:sz w:val="24"/>
                <w:szCs w:val="24"/>
              </w:rPr>
              <w:t>., - 560 с.</w:t>
            </w:r>
          </w:p>
        </w:tc>
        <w:tc>
          <w:tcPr>
            <w:tcW w:w="1104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312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2002</w:t>
            </w:r>
          </w:p>
        </w:tc>
      </w:tr>
      <w:tr w:rsidR="001C4C65" w:rsidRPr="001C4C65" w:rsidTr="00F6626F">
        <w:tc>
          <w:tcPr>
            <w:tcW w:w="966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91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 xml:space="preserve">Практикум по физической и коллоидной химии </w:t>
            </w:r>
            <w:r w:rsidRPr="001C4C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[</w:t>
            </w:r>
            <w:r w:rsidRPr="001C4C6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Text</w:t>
            </w:r>
            <w:r w:rsidRPr="001C4C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]</w:t>
            </w:r>
            <w:proofErr w:type="gramStart"/>
            <w:r w:rsidRPr="001C4C6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1C4C65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proofErr w:type="gramEnd"/>
            <w:r w:rsidRPr="001C4C65">
              <w:rPr>
                <w:rFonts w:ascii="Times New Roman" w:eastAsia="Calibri" w:hAnsi="Times New Roman"/>
                <w:sz w:val="24"/>
                <w:szCs w:val="24"/>
              </w:rPr>
              <w:t xml:space="preserve"> учебное пособие /</w:t>
            </w:r>
          </w:p>
        </w:tc>
        <w:tc>
          <w:tcPr>
            <w:tcW w:w="2097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редакцией</w:t>
            </w:r>
          </w:p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Курбатова</w:t>
            </w:r>
          </w:p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А.И.</w:t>
            </w:r>
          </w:p>
        </w:tc>
        <w:tc>
          <w:tcPr>
            <w:tcW w:w="1701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М.</w:t>
            </w:r>
            <w:proofErr w:type="gramStart"/>
            <w:r w:rsidRPr="001C4C65">
              <w:rPr>
                <w:rFonts w:ascii="Times New Roman" w:eastAsia="Calibri" w:hAnsi="Times New Roman"/>
                <w:sz w:val="24"/>
                <w:szCs w:val="24"/>
              </w:rPr>
              <w:t xml:space="preserve"> :</w:t>
            </w:r>
            <w:proofErr w:type="gramEnd"/>
            <w:r w:rsidRPr="001C4C6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1C4C65">
              <w:rPr>
                <w:rFonts w:ascii="Times New Roman" w:eastAsia="Calibri" w:hAnsi="Times New Roman"/>
                <w:sz w:val="24"/>
                <w:szCs w:val="24"/>
              </w:rPr>
              <w:t>Изд</w:t>
            </w:r>
            <w:proofErr w:type="spellEnd"/>
            <w:r w:rsidRPr="001C4C65">
              <w:rPr>
                <w:rFonts w:ascii="Times New Roman" w:eastAsia="Calibri" w:hAnsi="Times New Roman"/>
                <w:sz w:val="24"/>
                <w:szCs w:val="24"/>
              </w:rPr>
              <w:t>- во МСХА, - 108 с.</w:t>
            </w:r>
          </w:p>
        </w:tc>
        <w:tc>
          <w:tcPr>
            <w:tcW w:w="1104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1312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2000</w:t>
            </w:r>
          </w:p>
        </w:tc>
      </w:tr>
      <w:tr w:rsidR="001C4C65" w:rsidRPr="001C4C65" w:rsidTr="00F6626F">
        <w:tc>
          <w:tcPr>
            <w:tcW w:w="966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391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Общая химия. Биофизическая химия. Химия биогенных элементов [Текст]</w:t>
            </w:r>
            <w:proofErr w:type="gramStart"/>
            <w:r w:rsidRPr="001C4C65">
              <w:rPr>
                <w:rFonts w:ascii="Times New Roman" w:eastAsia="Calibri" w:hAnsi="Times New Roman"/>
                <w:sz w:val="24"/>
                <w:szCs w:val="24"/>
              </w:rPr>
              <w:t xml:space="preserve"> :</w:t>
            </w:r>
            <w:proofErr w:type="gramEnd"/>
            <w:r w:rsidRPr="001C4C65">
              <w:rPr>
                <w:rFonts w:ascii="Times New Roman" w:eastAsia="Calibri" w:hAnsi="Times New Roman"/>
                <w:sz w:val="24"/>
                <w:szCs w:val="24"/>
              </w:rPr>
              <w:t xml:space="preserve"> учебник для студентов высших учебных заведений, обучающихся по медицинским, биологическим, агрономическим, ветеринарным, экологическим специальностям</w:t>
            </w:r>
          </w:p>
        </w:tc>
        <w:tc>
          <w:tcPr>
            <w:tcW w:w="2097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ред.</w:t>
            </w:r>
          </w:p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Ершова</w:t>
            </w:r>
          </w:p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Ю.А.</w:t>
            </w:r>
          </w:p>
        </w:tc>
        <w:tc>
          <w:tcPr>
            <w:tcW w:w="1701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Москва:</w:t>
            </w:r>
          </w:p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Высшая</w:t>
            </w:r>
          </w:p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школа,</w:t>
            </w:r>
          </w:p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560с.</w:t>
            </w:r>
          </w:p>
        </w:tc>
        <w:tc>
          <w:tcPr>
            <w:tcW w:w="1104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1312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2003</w:t>
            </w:r>
          </w:p>
        </w:tc>
      </w:tr>
      <w:tr w:rsidR="001C4C65" w:rsidRPr="001C4C65" w:rsidTr="00F6626F">
        <w:tc>
          <w:tcPr>
            <w:tcW w:w="966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391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Общая химическая технология и основы промышленной экологии [Текст]: учебник для студентов высших учебных заведений, обучающихся по химико-технологическим специальностям/ под ред. – 2-е изд., стер.</w:t>
            </w:r>
          </w:p>
        </w:tc>
        <w:tc>
          <w:tcPr>
            <w:tcW w:w="2097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C4C65">
              <w:rPr>
                <w:rFonts w:ascii="Times New Roman" w:eastAsia="Calibri" w:hAnsi="Times New Roman"/>
                <w:sz w:val="24"/>
                <w:szCs w:val="24"/>
              </w:rPr>
              <w:t>Ксензенко</w:t>
            </w:r>
            <w:proofErr w:type="spellEnd"/>
            <w:r w:rsidRPr="001C4C65">
              <w:rPr>
                <w:rFonts w:ascii="Times New Roman" w:eastAsia="Calibri" w:hAnsi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701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 xml:space="preserve">Москва: </w:t>
            </w:r>
            <w:proofErr w:type="spellStart"/>
            <w:r w:rsidRPr="001C4C65">
              <w:rPr>
                <w:rFonts w:ascii="Times New Roman" w:eastAsia="Calibri" w:hAnsi="Times New Roman"/>
                <w:sz w:val="24"/>
                <w:szCs w:val="24"/>
              </w:rPr>
              <w:t>КолосС</w:t>
            </w:r>
            <w:proofErr w:type="spellEnd"/>
            <w:r w:rsidRPr="001C4C65">
              <w:rPr>
                <w:rFonts w:ascii="Times New Roman" w:eastAsia="Calibri" w:hAnsi="Times New Roman"/>
                <w:sz w:val="24"/>
                <w:szCs w:val="24"/>
              </w:rPr>
              <w:t>, - 328 с.</w:t>
            </w:r>
          </w:p>
        </w:tc>
        <w:tc>
          <w:tcPr>
            <w:tcW w:w="1104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312" w:type="dxa"/>
            <w:vAlign w:val="center"/>
          </w:tcPr>
          <w:p w:rsidR="001C4C65" w:rsidRPr="001C4C65" w:rsidRDefault="001C4C65" w:rsidP="00F662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4C65">
              <w:rPr>
                <w:rFonts w:ascii="Times New Roman" w:eastAsia="Calibri" w:hAnsi="Times New Roman"/>
                <w:sz w:val="24"/>
                <w:szCs w:val="24"/>
              </w:rPr>
              <w:t>2003</w:t>
            </w:r>
          </w:p>
        </w:tc>
      </w:tr>
    </w:tbl>
    <w:p w:rsidR="001C4C65" w:rsidRPr="001C4C65" w:rsidRDefault="001C4C65" w:rsidP="001C4C65">
      <w:pPr>
        <w:pStyle w:val="Text15"/>
        <w:tabs>
          <w:tab w:val="left" w:pos="851"/>
        </w:tabs>
        <w:spacing w:line="240" w:lineRule="auto"/>
        <w:rPr>
          <w:sz w:val="24"/>
          <w:szCs w:val="24"/>
        </w:rPr>
      </w:pPr>
    </w:p>
    <w:p w:rsidR="00010AE0" w:rsidRPr="001C4C65" w:rsidRDefault="00010AE0" w:rsidP="001C4C65">
      <w:pPr>
        <w:pStyle w:val="Text15"/>
        <w:numPr>
          <w:ilvl w:val="1"/>
          <w:numId w:val="23"/>
        </w:numPr>
        <w:tabs>
          <w:tab w:val="left" w:pos="851"/>
        </w:tabs>
        <w:spacing w:line="240" w:lineRule="auto"/>
        <w:ind w:left="0" w:firstLine="567"/>
        <w:jc w:val="center"/>
        <w:rPr>
          <w:b/>
          <w:sz w:val="24"/>
          <w:szCs w:val="24"/>
        </w:rPr>
      </w:pPr>
      <w:r w:rsidRPr="001C4C65">
        <w:rPr>
          <w:b/>
          <w:sz w:val="24"/>
          <w:szCs w:val="24"/>
        </w:rPr>
        <w:t>Материально-техническое обеспечение дисциплины (модуля)</w:t>
      </w:r>
    </w:p>
    <w:p w:rsidR="001C4C65" w:rsidRDefault="001C4C65" w:rsidP="001C4C65">
      <w:pPr>
        <w:pStyle w:val="Text15"/>
        <w:tabs>
          <w:tab w:val="left" w:pos="851"/>
        </w:tabs>
        <w:spacing w:line="240" w:lineRule="auto"/>
        <w:rPr>
          <w:sz w:val="24"/>
          <w:szCs w:val="24"/>
        </w:rPr>
      </w:pPr>
      <w:r w:rsidRPr="001C4C65">
        <w:rPr>
          <w:sz w:val="24"/>
          <w:szCs w:val="24"/>
        </w:rPr>
        <w:t>Учебные лаборатории научно-лабораторного корпуса ЯГСХА (72,1 кв.м.) оснащены современными импортным специализированным оборудованием и мебелью ЛАБ-</w:t>
      </w:r>
      <w:proofErr w:type="gramStart"/>
      <w:r w:rsidRPr="001C4C65">
        <w:rPr>
          <w:sz w:val="24"/>
          <w:szCs w:val="24"/>
          <w:lang w:val="en-US"/>
        </w:rPr>
        <w:t>Pro</w:t>
      </w:r>
      <w:proofErr w:type="gramEnd"/>
      <w:r w:rsidRPr="001C4C65">
        <w:rPr>
          <w:sz w:val="24"/>
          <w:szCs w:val="24"/>
        </w:rPr>
        <w:t xml:space="preserve"> </w:t>
      </w:r>
      <w:r w:rsidRPr="001C4C65">
        <w:rPr>
          <w:sz w:val="24"/>
          <w:szCs w:val="24"/>
          <w:lang w:val="en-US"/>
        </w:rPr>
        <w:t>TRESPA</w:t>
      </w:r>
      <w:r w:rsidRPr="001C4C65">
        <w:rPr>
          <w:sz w:val="24"/>
          <w:szCs w:val="24"/>
        </w:rPr>
        <w:t xml:space="preserve"> и необходимым набором лабораторной посуды. </w:t>
      </w:r>
    </w:p>
    <w:p w:rsidR="001C4C65" w:rsidRDefault="001C4C65" w:rsidP="001C4C65">
      <w:pPr>
        <w:pStyle w:val="Text15"/>
        <w:tabs>
          <w:tab w:val="left" w:pos="851"/>
        </w:tabs>
        <w:spacing w:line="240" w:lineRule="auto"/>
        <w:rPr>
          <w:sz w:val="24"/>
          <w:szCs w:val="24"/>
        </w:rPr>
      </w:pPr>
    </w:p>
    <w:p w:rsidR="001C4C65" w:rsidRPr="001C4C65" w:rsidRDefault="001C4C65" w:rsidP="001C4C65">
      <w:pPr>
        <w:pStyle w:val="Text15"/>
        <w:tabs>
          <w:tab w:val="left" w:pos="851"/>
        </w:tabs>
        <w:spacing w:line="240" w:lineRule="auto"/>
        <w:rPr>
          <w:sz w:val="24"/>
          <w:szCs w:val="24"/>
        </w:rPr>
      </w:pPr>
    </w:p>
    <w:p w:rsidR="00010AE0" w:rsidRDefault="00010AE0" w:rsidP="001C4C65">
      <w:pPr>
        <w:pStyle w:val="Text15"/>
        <w:numPr>
          <w:ilvl w:val="2"/>
          <w:numId w:val="23"/>
        </w:numPr>
        <w:spacing w:line="240" w:lineRule="auto"/>
        <w:ind w:left="0" w:firstLine="0"/>
        <w:jc w:val="center"/>
        <w:rPr>
          <w:b/>
          <w:sz w:val="24"/>
          <w:szCs w:val="24"/>
        </w:rPr>
      </w:pPr>
      <w:r w:rsidRPr="001C4C65">
        <w:rPr>
          <w:b/>
          <w:sz w:val="24"/>
          <w:szCs w:val="24"/>
        </w:rPr>
        <w:t>Карта материально-технической обеспеченности дисциплины (модуля) «Неорганическая и аналитическая химия»</w:t>
      </w:r>
    </w:p>
    <w:p w:rsidR="001C4C65" w:rsidRPr="001C4C65" w:rsidRDefault="001C4C65" w:rsidP="001C4C65">
      <w:pPr>
        <w:pStyle w:val="Text15"/>
        <w:spacing w:line="240" w:lineRule="auto"/>
        <w:rPr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9"/>
        <w:gridCol w:w="3685"/>
        <w:gridCol w:w="4840"/>
      </w:tblGrid>
      <w:tr w:rsidR="001C4C65" w:rsidRPr="001C4C65" w:rsidTr="00F6626F">
        <w:tc>
          <w:tcPr>
            <w:tcW w:w="599" w:type="dxa"/>
            <w:vAlign w:val="center"/>
          </w:tcPr>
          <w:p w:rsidR="001C4C65" w:rsidRPr="001C4C65" w:rsidRDefault="001C4C65" w:rsidP="00F6626F">
            <w:pPr>
              <w:pStyle w:val="aa"/>
              <w:ind w:left="0"/>
              <w:jc w:val="center"/>
              <w:rPr>
                <w:b/>
              </w:rPr>
            </w:pPr>
            <w:r w:rsidRPr="001C4C65">
              <w:rPr>
                <w:b/>
              </w:rPr>
              <w:t>№</w:t>
            </w:r>
          </w:p>
        </w:tc>
        <w:tc>
          <w:tcPr>
            <w:tcW w:w="3685" w:type="dxa"/>
            <w:vAlign w:val="center"/>
          </w:tcPr>
          <w:p w:rsidR="001C4C65" w:rsidRPr="001C4C65" w:rsidRDefault="001C4C65" w:rsidP="00F6626F">
            <w:pPr>
              <w:pStyle w:val="aa"/>
              <w:ind w:left="0"/>
              <w:jc w:val="center"/>
              <w:rPr>
                <w:b/>
              </w:rPr>
            </w:pPr>
            <w:r w:rsidRPr="001C4C65">
              <w:rPr>
                <w:b/>
              </w:rPr>
              <w:t>Наименование</w:t>
            </w:r>
          </w:p>
        </w:tc>
        <w:tc>
          <w:tcPr>
            <w:tcW w:w="4840" w:type="dxa"/>
            <w:vAlign w:val="center"/>
          </w:tcPr>
          <w:p w:rsidR="001C4C65" w:rsidRPr="001C4C65" w:rsidRDefault="001C4C65" w:rsidP="00F6626F">
            <w:pPr>
              <w:pStyle w:val="aa"/>
              <w:ind w:left="0"/>
              <w:jc w:val="center"/>
              <w:rPr>
                <w:b/>
              </w:rPr>
            </w:pPr>
            <w:r w:rsidRPr="001C4C65">
              <w:rPr>
                <w:b/>
              </w:rPr>
              <w:t>Техническая документация</w:t>
            </w:r>
          </w:p>
        </w:tc>
      </w:tr>
      <w:tr w:rsidR="001C4C65" w:rsidRPr="001C4C65" w:rsidTr="00F6626F">
        <w:tc>
          <w:tcPr>
            <w:tcW w:w="599" w:type="dxa"/>
            <w:vAlign w:val="center"/>
          </w:tcPr>
          <w:p w:rsidR="001C4C65" w:rsidRPr="001C4C65" w:rsidRDefault="001C4C65" w:rsidP="00F6626F">
            <w:pPr>
              <w:pStyle w:val="aa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>Шкаф вытяжной 1200*740*2250мм (3 шт.)</w:t>
            </w:r>
          </w:p>
        </w:tc>
        <w:tc>
          <w:tcPr>
            <w:tcW w:w="4840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 xml:space="preserve">Материал столешницы - цельная бесшовная керамическая плита толщиной 20 мм. Фланец для подключения </w:t>
            </w:r>
            <w:proofErr w:type="spellStart"/>
            <w:r w:rsidRPr="001C4C65">
              <w:rPr>
                <w:rStyle w:val="1b"/>
                <w:color w:val="auto"/>
                <w:sz w:val="24"/>
                <w:szCs w:val="24"/>
              </w:rPr>
              <w:t>вентеляции</w:t>
            </w:r>
            <w:proofErr w:type="spellEnd"/>
            <w:r w:rsidRPr="001C4C65">
              <w:rPr>
                <w:rStyle w:val="1b"/>
                <w:color w:val="auto"/>
                <w:sz w:val="24"/>
                <w:szCs w:val="24"/>
              </w:rPr>
              <w:t xml:space="preserve"> 200 мм, три вытяжки в рабочем боксе, регулируемые опоры (</w:t>
            </w:r>
            <w:proofErr w:type="spellStart"/>
            <w:r w:rsidRPr="001C4C65">
              <w:rPr>
                <w:rStyle w:val="1b"/>
                <w:color w:val="auto"/>
                <w:sz w:val="24"/>
                <w:szCs w:val="24"/>
              </w:rPr>
              <w:t>О-бОмм</w:t>
            </w:r>
            <w:proofErr w:type="spellEnd"/>
            <w:r w:rsidRPr="001C4C65">
              <w:rPr>
                <w:rStyle w:val="1b"/>
                <w:color w:val="auto"/>
                <w:sz w:val="24"/>
                <w:szCs w:val="24"/>
              </w:rPr>
              <w:t xml:space="preserve">) светильник люминесцентный, </w:t>
            </w:r>
            <w:proofErr w:type="spellStart"/>
            <w:r w:rsidRPr="001C4C65">
              <w:rPr>
                <w:rStyle w:val="1b"/>
                <w:color w:val="auto"/>
                <w:sz w:val="24"/>
                <w:szCs w:val="24"/>
              </w:rPr>
              <w:t>противовзрывчатые</w:t>
            </w:r>
            <w:proofErr w:type="spellEnd"/>
            <w:r w:rsidRPr="001C4C65">
              <w:rPr>
                <w:rStyle w:val="1b"/>
                <w:color w:val="auto"/>
                <w:sz w:val="24"/>
                <w:szCs w:val="24"/>
              </w:rPr>
              <w:t xml:space="preserve"> клапаны, брызгозащитные розетки, автомат аварийного отключения питания, подъемный экран.</w:t>
            </w:r>
          </w:p>
        </w:tc>
      </w:tr>
      <w:tr w:rsidR="001C4C65" w:rsidRPr="001C4C65" w:rsidTr="00F6626F">
        <w:tc>
          <w:tcPr>
            <w:tcW w:w="599" w:type="dxa"/>
            <w:vAlign w:val="center"/>
          </w:tcPr>
          <w:p w:rsidR="001C4C65" w:rsidRPr="001C4C65" w:rsidRDefault="001C4C65" w:rsidP="00F6626F">
            <w:pPr>
              <w:pStyle w:val="aa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>Шкаф для посуды 600*500*1950 мм (2шт.)</w:t>
            </w:r>
          </w:p>
        </w:tc>
        <w:tc>
          <w:tcPr>
            <w:tcW w:w="4840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>Рамное основание на регулируемых опорах и корпуса из металла. 2 двери, 5 полок.</w:t>
            </w:r>
          </w:p>
        </w:tc>
      </w:tr>
      <w:tr w:rsidR="001C4C65" w:rsidRPr="001C4C65" w:rsidTr="00F6626F">
        <w:tc>
          <w:tcPr>
            <w:tcW w:w="599" w:type="dxa"/>
            <w:vAlign w:val="center"/>
          </w:tcPr>
          <w:p w:rsidR="001C4C65" w:rsidRPr="001C4C65" w:rsidRDefault="001C4C65" w:rsidP="00F6626F">
            <w:pPr>
              <w:pStyle w:val="aa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>Шкаф общелабораторный 600*500*1950 мм (1шт.)</w:t>
            </w:r>
          </w:p>
        </w:tc>
        <w:tc>
          <w:tcPr>
            <w:tcW w:w="4840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>Рамное основание на регулируемых опорах. 2 двери, 5 полок, замок в нижней двери.</w:t>
            </w:r>
          </w:p>
        </w:tc>
      </w:tr>
      <w:tr w:rsidR="001C4C65" w:rsidRPr="001C4C65" w:rsidTr="00F6626F">
        <w:tc>
          <w:tcPr>
            <w:tcW w:w="599" w:type="dxa"/>
            <w:vAlign w:val="center"/>
          </w:tcPr>
          <w:p w:rsidR="001C4C65" w:rsidRPr="001C4C65" w:rsidRDefault="001C4C65" w:rsidP="00F6626F">
            <w:pPr>
              <w:pStyle w:val="aa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 xml:space="preserve">Стол островной 1500*1500*750 </w:t>
            </w:r>
            <w:r w:rsidRPr="001C4C65">
              <w:rPr>
                <w:rStyle w:val="1b"/>
                <w:color w:val="auto"/>
                <w:sz w:val="24"/>
                <w:szCs w:val="24"/>
              </w:rPr>
              <w:lastRenderedPageBreak/>
              <w:t>мм (5шт.)</w:t>
            </w:r>
          </w:p>
        </w:tc>
        <w:tc>
          <w:tcPr>
            <w:tcW w:w="4840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1C4C65">
              <w:rPr>
                <w:rStyle w:val="1b"/>
                <w:color w:val="auto"/>
                <w:sz w:val="24"/>
                <w:szCs w:val="24"/>
              </w:rPr>
              <w:lastRenderedPageBreak/>
              <w:t>Сборно-разборный</w:t>
            </w:r>
            <w:proofErr w:type="gramEnd"/>
            <w:r w:rsidRPr="001C4C65">
              <w:rPr>
                <w:rStyle w:val="1b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C4C65">
              <w:rPr>
                <w:rStyle w:val="1b"/>
                <w:color w:val="auto"/>
                <w:sz w:val="24"/>
                <w:szCs w:val="24"/>
              </w:rPr>
              <w:t>металлокаркас</w:t>
            </w:r>
            <w:proofErr w:type="spellEnd"/>
            <w:r w:rsidRPr="001C4C65">
              <w:rPr>
                <w:rStyle w:val="1b"/>
                <w:color w:val="auto"/>
                <w:sz w:val="24"/>
                <w:szCs w:val="24"/>
              </w:rPr>
              <w:t xml:space="preserve"> 11- </w:t>
            </w:r>
            <w:r w:rsidRPr="001C4C65">
              <w:rPr>
                <w:rStyle w:val="1b"/>
                <w:color w:val="auto"/>
                <w:sz w:val="24"/>
                <w:szCs w:val="24"/>
              </w:rPr>
              <w:lastRenderedPageBreak/>
              <w:t xml:space="preserve">образного вида из стального профиля прямоугольного сечения. Регулируемые опоры, цельная бесшовная керамическая столешница </w:t>
            </w:r>
            <w:proofErr w:type="spellStart"/>
            <w:r w:rsidRPr="001C4C65">
              <w:rPr>
                <w:rStyle w:val="1b"/>
                <w:color w:val="auto"/>
                <w:sz w:val="24"/>
                <w:szCs w:val="24"/>
              </w:rPr>
              <w:t>глазурированная</w:t>
            </w:r>
            <w:proofErr w:type="spellEnd"/>
            <w:r w:rsidRPr="001C4C65">
              <w:rPr>
                <w:rStyle w:val="1b"/>
                <w:color w:val="auto"/>
                <w:sz w:val="24"/>
                <w:szCs w:val="24"/>
              </w:rPr>
              <w:t xml:space="preserve"> плита. Стеллаж (2 полки, 2 светильника, 4 розетки). Сливная раковина, кран лабораторный </w:t>
            </w:r>
            <w:proofErr w:type="spellStart"/>
            <w:r w:rsidRPr="001C4C65">
              <w:rPr>
                <w:rStyle w:val="1b"/>
                <w:color w:val="auto"/>
                <w:sz w:val="24"/>
                <w:szCs w:val="24"/>
              </w:rPr>
              <w:t>д</w:t>
            </w:r>
            <w:proofErr w:type="spellEnd"/>
            <w:r w:rsidRPr="001C4C65">
              <w:rPr>
                <w:rStyle w:val="1b"/>
                <w:color w:val="auto"/>
                <w:sz w:val="24"/>
                <w:szCs w:val="24"/>
              </w:rPr>
              <w:t>/воды.</w:t>
            </w:r>
          </w:p>
        </w:tc>
      </w:tr>
      <w:tr w:rsidR="001C4C65" w:rsidRPr="001C4C65" w:rsidTr="00F6626F">
        <w:tc>
          <w:tcPr>
            <w:tcW w:w="599" w:type="dxa"/>
            <w:vAlign w:val="center"/>
          </w:tcPr>
          <w:p w:rsidR="001C4C65" w:rsidRPr="001C4C65" w:rsidRDefault="001C4C65" w:rsidP="00F6626F">
            <w:pPr>
              <w:pStyle w:val="aa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>Стол для титрования 1200*650*1650 мм (4 шт.)</w:t>
            </w:r>
          </w:p>
        </w:tc>
        <w:tc>
          <w:tcPr>
            <w:tcW w:w="4840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1C4C65">
              <w:rPr>
                <w:rStyle w:val="1b"/>
                <w:color w:val="auto"/>
                <w:sz w:val="24"/>
                <w:szCs w:val="24"/>
              </w:rPr>
              <w:t>Сборно-разборный</w:t>
            </w:r>
            <w:proofErr w:type="gramEnd"/>
            <w:r w:rsidRPr="001C4C65">
              <w:rPr>
                <w:rStyle w:val="1b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C4C65">
              <w:rPr>
                <w:rStyle w:val="1b"/>
                <w:color w:val="auto"/>
                <w:sz w:val="24"/>
                <w:szCs w:val="24"/>
              </w:rPr>
              <w:t>металлокаркас</w:t>
            </w:r>
            <w:proofErr w:type="spellEnd"/>
            <w:r w:rsidRPr="001C4C65">
              <w:rPr>
                <w:rStyle w:val="1b"/>
                <w:color w:val="auto"/>
                <w:sz w:val="24"/>
                <w:szCs w:val="24"/>
              </w:rPr>
              <w:t xml:space="preserve"> 11- образного вида из стального профиля прямоугольного сечения. Алюминиевый стеллаж с полками, подсветка, штанги для крепления бюреток. Цельная бесшовная керамическая </w:t>
            </w:r>
            <w:proofErr w:type="spellStart"/>
            <w:r w:rsidRPr="001C4C65">
              <w:rPr>
                <w:rStyle w:val="1b"/>
                <w:color w:val="auto"/>
                <w:sz w:val="24"/>
                <w:szCs w:val="24"/>
              </w:rPr>
              <w:t>глазурированная</w:t>
            </w:r>
            <w:proofErr w:type="spellEnd"/>
            <w:r w:rsidRPr="001C4C65">
              <w:rPr>
                <w:rStyle w:val="1b"/>
                <w:color w:val="auto"/>
                <w:sz w:val="24"/>
                <w:szCs w:val="24"/>
              </w:rPr>
              <w:t xml:space="preserve"> столешница.</w:t>
            </w:r>
          </w:p>
        </w:tc>
      </w:tr>
      <w:tr w:rsidR="001C4C65" w:rsidRPr="001C4C65" w:rsidTr="00F6626F">
        <w:tc>
          <w:tcPr>
            <w:tcW w:w="599" w:type="dxa"/>
            <w:vAlign w:val="center"/>
          </w:tcPr>
          <w:p w:rsidR="001C4C65" w:rsidRPr="001C4C65" w:rsidRDefault="001C4C65" w:rsidP="00F6626F">
            <w:pPr>
              <w:pStyle w:val="aa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 xml:space="preserve">Стол лабораторный </w:t>
            </w:r>
            <w:proofErr w:type="spellStart"/>
            <w:r w:rsidRPr="001C4C65">
              <w:rPr>
                <w:rStyle w:val="1b"/>
                <w:color w:val="auto"/>
                <w:sz w:val="24"/>
                <w:szCs w:val="24"/>
              </w:rPr>
              <w:t>пристенный</w:t>
            </w:r>
            <w:proofErr w:type="spellEnd"/>
            <w:r w:rsidRPr="001C4C65">
              <w:rPr>
                <w:rStyle w:val="1b"/>
                <w:color w:val="auto"/>
                <w:sz w:val="24"/>
                <w:szCs w:val="24"/>
              </w:rPr>
              <w:t xml:space="preserve"> 1200*850*900 мм (1шт.)</w:t>
            </w:r>
          </w:p>
        </w:tc>
        <w:tc>
          <w:tcPr>
            <w:tcW w:w="4840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 xml:space="preserve">Столешница цельная бесшовная керамическая </w:t>
            </w:r>
            <w:proofErr w:type="spellStart"/>
            <w:r w:rsidRPr="001C4C65">
              <w:rPr>
                <w:rStyle w:val="1b"/>
                <w:color w:val="auto"/>
                <w:sz w:val="24"/>
                <w:szCs w:val="24"/>
              </w:rPr>
              <w:t>глазурированная</w:t>
            </w:r>
            <w:proofErr w:type="spellEnd"/>
            <w:r w:rsidRPr="001C4C65">
              <w:rPr>
                <w:rStyle w:val="1b"/>
                <w:color w:val="auto"/>
                <w:sz w:val="24"/>
                <w:szCs w:val="24"/>
              </w:rPr>
              <w:t xml:space="preserve"> плита. Основание </w:t>
            </w:r>
            <w:proofErr w:type="gramStart"/>
            <w:r w:rsidRPr="001C4C65">
              <w:rPr>
                <w:rStyle w:val="1b"/>
                <w:color w:val="auto"/>
                <w:sz w:val="24"/>
                <w:szCs w:val="24"/>
              </w:rPr>
              <w:t>сборно-разборный</w:t>
            </w:r>
            <w:proofErr w:type="gramEnd"/>
            <w:r w:rsidRPr="001C4C65">
              <w:rPr>
                <w:rStyle w:val="1b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C4C65">
              <w:rPr>
                <w:rStyle w:val="1b"/>
                <w:color w:val="auto"/>
                <w:sz w:val="24"/>
                <w:szCs w:val="24"/>
              </w:rPr>
              <w:t>металло-каркас</w:t>
            </w:r>
            <w:proofErr w:type="spellEnd"/>
            <w:r w:rsidRPr="001C4C65">
              <w:rPr>
                <w:rStyle w:val="1b"/>
                <w:color w:val="auto"/>
                <w:sz w:val="24"/>
                <w:szCs w:val="24"/>
              </w:rPr>
              <w:t xml:space="preserve"> П-образного вида из стального профиля. Регулируемые опоры. Сливная раковина, стеллаж (2 полки, 1 светильник, выключатель, 2 розетки). Кран </w:t>
            </w:r>
            <w:proofErr w:type="spellStart"/>
            <w:r w:rsidRPr="001C4C65">
              <w:rPr>
                <w:rStyle w:val="1b"/>
                <w:color w:val="auto"/>
                <w:sz w:val="24"/>
                <w:szCs w:val="24"/>
              </w:rPr>
              <w:t>д</w:t>
            </w:r>
            <w:proofErr w:type="spellEnd"/>
            <w:r w:rsidRPr="001C4C65">
              <w:rPr>
                <w:rStyle w:val="1b"/>
                <w:color w:val="auto"/>
                <w:sz w:val="24"/>
                <w:szCs w:val="24"/>
              </w:rPr>
              <w:t>/воды угловой.</w:t>
            </w:r>
          </w:p>
        </w:tc>
      </w:tr>
      <w:tr w:rsidR="001C4C65" w:rsidRPr="001C4C65" w:rsidTr="00F6626F">
        <w:tc>
          <w:tcPr>
            <w:tcW w:w="599" w:type="dxa"/>
            <w:vAlign w:val="center"/>
          </w:tcPr>
          <w:p w:rsidR="001C4C65" w:rsidRPr="001C4C65" w:rsidRDefault="001C4C65" w:rsidP="00F6626F">
            <w:pPr>
              <w:pStyle w:val="aa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>Стол-мойка 1200*700*900 мм (1шт.)</w:t>
            </w:r>
          </w:p>
        </w:tc>
        <w:tc>
          <w:tcPr>
            <w:tcW w:w="4840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 xml:space="preserve">2 чаши, столешница - единый модуль из </w:t>
            </w:r>
            <w:proofErr w:type="spellStart"/>
            <w:r w:rsidRPr="001C4C65">
              <w:rPr>
                <w:rStyle w:val="1b"/>
                <w:color w:val="auto"/>
                <w:sz w:val="24"/>
                <w:szCs w:val="24"/>
              </w:rPr>
              <w:t>н</w:t>
            </w:r>
            <w:proofErr w:type="spellEnd"/>
            <w:r w:rsidRPr="001C4C65">
              <w:rPr>
                <w:rStyle w:val="1b"/>
                <w:color w:val="auto"/>
                <w:sz w:val="24"/>
                <w:szCs w:val="24"/>
              </w:rPr>
              <w:t xml:space="preserve">/ж стали. </w:t>
            </w:r>
            <w:proofErr w:type="gramStart"/>
            <w:r w:rsidRPr="001C4C65">
              <w:rPr>
                <w:rStyle w:val="1b"/>
                <w:color w:val="auto"/>
                <w:sz w:val="24"/>
                <w:szCs w:val="24"/>
              </w:rPr>
              <w:t>Изготовлена</w:t>
            </w:r>
            <w:proofErr w:type="gramEnd"/>
            <w:r w:rsidRPr="001C4C65">
              <w:rPr>
                <w:rStyle w:val="1b"/>
                <w:color w:val="auto"/>
                <w:sz w:val="24"/>
                <w:szCs w:val="24"/>
              </w:rPr>
              <w:t xml:space="preserve"> из металла, окрашенного порошкового краской, дверки из влагостойкой ламинированной фанеры. Навесной сушильный стенд </w:t>
            </w:r>
            <w:proofErr w:type="spellStart"/>
            <w:r w:rsidRPr="001C4C65">
              <w:rPr>
                <w:rStyle w:val="1b"/>
                <w:color w:val="auto"/>
                <w:sz w:val="24"/>
                <w:szCs w:val="24"/>
              </w:rPr>
              <w:t>д</w:t>
            </w:r>
            <w:proofErr w:type="spellEnd"/>
            <w:r w:rsidRPr="001C4C65">
              <w:rPr>
                <w:rStyle w:val="1b"/>
                <w:color w:val="auto"/>
                <w:sz w:val="24"/>
                <w:szCs w:val="24"/>
              </w:rPr>
              <w:t>/посуды.</w:t>
            </w:r>
          </w:p>
        </w:tc>
      </w:tr>
      <w:tr w:rsidR="001C4C65" w:rsidRPr="001C4C65" w:rsidTr="00F6626F">
        <w:tc>
          <w:tcPr>
            <w:tcW w:w="599" w:type="dxa"/>
            <w:vAlign w:val="center"/>
          </w:tcPr>
          <w:p w:rsidR="001C4C65" w:rsidRPr="001C4C65" w:rsidRDefault="001C4C65" w:rsidP="00F6626F">
            <w:pPr>
              <w:pStyle w:val="aa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 xml:space="preserve">Тумба </w:t>
            </w:r>
            <w:proofErr w:type="spellStart"/>
            <w:r w:rsidRPr="001C4C65">
              <w:rPr>
                <w:rStyle w:val="1b"/>
                <w:color w:val="auto"/>
                <w:sz w:val="24"/>
                <w:szCs w:val="24"/>
              </w:rPr>
              <w:t>подкатная</w:t>
            </w:r>
            <w:proofErr w:type="spellEnd"/>
            <w:r w:rsidRPr="001C4C65">
              <w:rPr>
                <w:rStyle w:val="1b"/>
                <w:color w:val="auto"/>
                <w:sz w:val="24"/>
                <w:szCs w:val="24"/>
              </w:rPr>
              <w:t xml:space="preserve"> 500*500*670 мм</w:t>
            </w:r>
          </w:p>
        </w:tc>
        <w:tc>
          <w:tcPr>
            <w:tcW w:w="4840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1C4C65">
              <w:rPr>
                <w:rStyle w:val="1b"/>
                <w:color w:val="auto"/>
                <w:sz w:val="24"/>
                <w:szCs w:val="24"/>
              </w:rPr>
              <w:t>Металлическая</w:t>
            </w:r>
            <w:proofErr w:type="gramEnd"/>
            <w:r w:rsidRPr="001C4C65">
              <w:rPr>
                <w:rStyle w:val="1b"/>
                <w:color w:val="auto"/>
                <w:sz w:val="24"/>
                <w:szCs w:val="24"/>
              </w:rPr>
              <w:t xml:space="preserve"> с дверцей к низким столам, имеет одну полку.</w:t>
            </w:r>
          </w:p>
        </w:tc>
      </w:tr>
      <w:tr w:rsidR="001C4C65" w:rsidRPr="001C4C65" w:rsidTr="00F6626F">
        <w:tc>
          <w:tcPr>
            <w:tcW w:w="599" w:type="dxa"/>
            <w:vAlign w:val="center"/>
          </w:tcPr>
          <w:p w:rsidR="001C4C65" w:rsidRPr="001C4C65" w:rsidRDefault="001C4C65" w:rsidP="00F6626F">
            <w:pPr>
              <w:pStyle w:val="aa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 xml:space="preserve">Тумба </w:t>
            </w:r>
            <w:proofErr w:type="spellStart"/>
            <w:r w:rsidRPr="001C4C65">
              <w:rPr>
                <w:rStyle w:val="1b"/>
                <w:color w:val="auto"/>
                <w:sz w:val="24"/>
                <w:szCs w:val="24"/>
              </w:rPr>
              <w:t>подкатная</w:t>
            </w:r>
            <w:proofErr w:type="spellEnd"/>
            <w:r w:rsidRPr="001C4C65">
              <w:rPr>
                <w:rStyle w:val="1b"/>
                <w:color w:val="auto"/>
                <w:sz w:val="24"/>
                <w:szCs w:val="24"/>
              </w:rPr>
              <w:t xml:space="preserve"> 500*500*670 мм</w:t>
            </w:r>
          </w:p>
        </w:tc>
        <w:tc>
          <w:tcPr>
            <w:tcW w:w="4840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>С 3 ящиками к низким столам, имеет центральный замок.</w:t>
            </w:r>
          </w:p>
        </w:tc>
      </w:tr>
      <w:tr w:rsidR="001C4C65" w:rsidRPr="001C4C65" w:rsidTr="00F6626F">
        <w:tc>
          <w:tcPr>
            <w:tcW w:w="599" w:type="dxa"/>
            <w:vAlign w:val="center"/>
          </w:tcPr>
          <w:p w:rsidR="001C4C65" w:rsidRPr="001C4C65" w:rsidRDefault="001C4C65" w:rsidP="00F6626F">
            <w:pPr>
              <w:pStyle w:val="aa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>Табурет винтовой СМ-29 (21шт.)</w:t>
            </w:r>
          </w:p>
        </w:tc>
        <w:tc>
          <w:tcPr>
            <w:tcW w:w="4840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>Основание железное, сиденье мягкое кожаное белого цвета.</w:t>
            </w:r>
          </w:p>
        </w:tc>
      </w:tr>
      <w:tr w:rsidR="001C4C65" w:rsidRPr="001C4C65" w:rsidTr="00F6626F">
        <w:tc>
          <w:tcPr>
            <w:tcW w:w="599" w:type="dxa"/>
            <w:vAlign w:val="center"/>
          </w:tcPr>
          <w:p w:rsidR="001C4C65" w:rsidRPr="001C4C65" w:rsidRDefault="001C4C65" w:rsidP="00F6626F">
            <w:pPr>
              <w:pStyle w:val="aa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>Стол рабочий СФ 21</w:t>
            </w:r>
            <w:r w:rsidRPr="001C4C65">
              <w:rPr>
                <w:rStyle w:val="1b"/>
                <w:color w:val="auto"/>
                <w:sz w:val="24"/>
                <w:szCs w:val="24"/>
                <w:lang w:eastAsia="en-US" w:bidi="en-US"/>
              </w:rPr>
              <w:t>1</w:t>
            </w:r>
            <w:r w:rsidRPr="001C4C65">
              <w:rPr>
                <w:rStyle w:val="1b"/>
                <w:color w:val="auto"/>
                <w:sz w:val="24"/>
                <w:szCs w:val="24"/>
                <w:lang w:val="en-US" w:eastAsia="en-US" w:bidi="en-US"/>
              </w:rPr>
              <w:t>C</w:t>
            </w:r>
            <w:r w:rsidRPr="001C4C65">
              <w:rPr>
                <w:rStyle w:val="1b"/>
                <w:color w:val="auto"/>
                <w:sz w:val="24"/>
                <w:szCs w:val="24"/>
                <w:lang w:eastAsia="en-US" w:bidi="en-US"/>
              </w:rPr>
              <w:t xml:space="preserve"> </w:t>
            </w:r>
            <w:r w:rsidRPr="001C4C65">
              <w:rPr>
                <w:rStyle w:val="1b"/>
                <w:color w:val="auto"/>
                <w:sz w:val="24"/>
                <w:szCs w:val="24"/>
              </w:rPr>
              <w:t>(1шт.)</w:t>
            </w:r>
          </w:p>
        </w:tc>
        <w:tc>
          <w:tcPr>
            <w:tcW w:w="4840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>Основание из ДСП П-образного сечения.</w:t>
            </w:r>
          </w:p>
        </w:tc>
      </w:tr>
      <w:tr w:rsidR="001C4C65" w:rsidRPr="001C4C65" w:rsidTr="00F6626F">
        <w:tc>
          <w:tcPr>
            <w:tcW w:w="599" w:type="dxa"/>
            <w:vAlign w:val="center"/>
          </w:tcPr>
          <w:p w:rsidR="001C4C65" w:rsidRPr="001C4C65" w:rsidRDefault="001C4C65" w:rsidP="00F6626F">
            <w:pPr>
              <w:pStyle w:val="aa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>Стул полумягкий 400*840 мм (1шт.)</w:t>
            </w:r>
          </w:p>
        </w:tc>
        <w:tc>
          <w:tcPr>
            <w:tcW w:w="4840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>Каркас хром, цвет ткани серый.</w:t>
            </w:r>
          </w:p>
        </w:tc>
      </w:tr>
      <w:tr w:rsidR="001C4C65" w:rsidRPr="001C4C65" w:rsidTr="00F6626F">
        <w:tc>
          <w:tcPr>
            <w:tcW w:w="599" w:type="dxa"/>
            <w:vAlign w:val="center"/>
          </w:tcPr>
          <w:p w:rsidR="001C4C65" w:rsidRPr="001C4C65" w:rsidRDefault="001C4C65" w:rsidP="00F6626F">
            <w:pPr>
              <w:pStyle w:val="aa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 xml:space="preserve">Тумба </w:t>
            </w:r>
            <w:proofErr w:type="spellStart"/>
            <w:r w:rsidRPr="001C4C65">
              <w:rPr>
                <w:rStyle w:val="1b"/>
                <w:color w:val="auto"/>
                <w:sz w:val="24"/>
                <w:szCs w:val="24"/>
              </w:rPr>
              <w:t>подкатная</w:t>
            </w:r>
            <w:proofErr w:type="spellEnd"/>
            <w:r w:rsidRPr="001C4C65">
              <w:rPr>
                <w:rStyle w:val="1b"/>
                <w:color w:val="auto"/>
                <w:sz w:val="24"/>
                <w:szCs w:val="24"/>
              </w:rPr>
              <w:t xml:space="preserve"> ТФ-210 (1шт.)</w:t>
            </w:r>
          </w:p>
        </w:tc>
        <w:tc>
          <w:tcPr>
            <w:tcW w:w="4840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>С 3 ящиками к рабочему столу. Имеет центральный замок.</w:t>
            </w:r>
          </w:p>
        </w:tc>
      </w:tr>
      <w:tr w:rsidR="001C4C65" w:rsidRPr="001C4C65" w:rsidTr="00F6626F">
        <w:tc>
          <w:tcPr>
            <w:tcW w:w="599" w:type="dxa"/>
            <w:vAlign w:val="center"/>
          </w:tcPr>
          <w:p w:rsidR="001C4C65" w:rsidRPr="001C4C65" w:rsidRDefault="001C4C65" w:rsidP="00F6626F">
            <w:pPr>
              <w:pStyle w:val="aa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 xml:space="preserve">Микроскоп </w:t>
            </w:r>
            <w:proofErr w:type="spellStart"/>
            <w:r w:rsidRPr="001C4C65">
              <w:rPr>
                <w:rStyle w:val="1b"/>
                <w:color w:val="auto"/>
                <w:sz w:val="24"/>
                <w:szCs w:val="24"/>
                <w:lang w:val="en-US" w:eastAsia="en-US" w:bidi="en-US"/>
              </w:rPr>
              <w:t>Motic</w:t>
            </w:r>
            <w:proofErr w:type="spellEnd"/>
            <w:r w:rsidRPr="001C4C65">
              <w:rPr>
                <w:rStyle w:val="1b"/>
                <w:color w:val="auto"/>
                <w:sz w:val="24"/>
                <w:szCs w:val="24"/>
                <w:lang w:val="en-US" w:eastAsia="en-US" w:bidi="en-US"/>
              </w:rPr>
              <w:t xml:space="preserve"> Images Plus </w:t>
            </w:r>
            <w:r w:rsidRPr="001C4C65">
              <w:rPr>
                <w:rStyle w:val="1b"/>
                <w:color w:val="auto"/>
                <w:sz w:val="24"/>
                <w:szCs w:val="24"/>
              </w:rPr>
              <w:t>2.0</w:t>
            </w:r>
          </w:p>
        </w:tc>
        <w:tc>
          <w:tcPr>
            <w:tcW w:w="4840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>Стереомикроскоп, лабораторный, электронный с подключением к компьютеру.</w:t>
            </w:r>
          </w:p>
        </w:tc>
      </w:tr>
      <w:tr w:rsidR="001C4C65" w:rsidRPr="001C4C65" w:rsidTr="00F6626F">
        <w:tc>
          <w:tcPr>
            <w:tcW w:w="599" w:type="dxa"/>
            <w:vAlign w:val="center"/>
          </w:tcPr>
          <w:p w:rsidR="001C4C65" w:rsidRPr="001C4C65" w:rsidRDefault="001C4C65" w:rsidP="00F6626F">
            <w:pPr>
              <w:pStyle w:val="aa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  <w:lang w:val="en-US" w:eastAsia="en-US" w:bidi="en-US"/>
              </w:rPr>
              <w:t>pH</w:t>
            </w:r>
            <w:r w:rsidRPr="001C4C65">
              <w:rPr>
                <w:rStyle w:val="1b"/>
                <w:color w:val="auto"/>
                <w:sz w:val="24"/>
                <w:szCs w:val="24"/>
              </w:rPr>
              <w:t>-метр 15 ОМ</w:t>
            </w:r>
          </w:p>
        </w:tc>
        <w:tc>
          <w:tcPr>
            <w:tcW w:w="4840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1C4C65">
              <w:rPr>
                <w:rStyle w:val="1b"/>
                <w:color w:val="auto"/>
                <w:sz w:val="24"/>
                <w:szCs w:val="24"/>
              </w:rPr>
              <w:t>Предназначен</w:t>
            </w:r>
            <w:proofErr w:type="gramEnd"/>
            <w:r w:rsidRPr="001C4C65">
              <w:rPr>
                <w:rStyle w:val="1b"/>
                <w:color w:val="auto"/>
                <w:sz w:val="24"/>
                <w:szCs w:val="24"/>
              </w:rPr>
              <w:t xml:space="preserve"> для измерения активности ионов водорода, </w:t>
            </w:r>
            <w:proofErr w:type="spellStart"/>
            <w:r w:rsidRPr="001C4C65">
              <w:rPr>
                <w:rStyle w:val="1b"/>
                <w:color w:val="auto"/>
                <w:sz w:val="24"/>
                <w:szCs w:val="24"/>
              </w:rPr>
              <w:t>окислительно</w:t>
            </w:r>
            <w:r w:rsidRPr="001C4C65">
              <w:rPr>
                <w:rStyle w:val="1b"/>
                <w:color w:val="auto"/>
                <w:sz w:val="24"/>
                <w:szCs w:val="24"/>
              </w:rPr>
              <w:softHyphen/>
              <w:t>восстановительных</w:t>
            </w:r>
            <w:proofErr w:type="spellEnd"/>
            <w:r w:rsidRPr="001C4C65">
              <w:rPr>
                <w:rStyle w:val="1b"/>
                <w:color w:val="auto"/>
                <w:sz w:val="24"/>
                <w:szCs w:val="24"/>
              </w:rPr>
              <w:t xml:space="preserve"> потенциалов и температуры водных растворов.</w:t>
            </w:r>
          </w:p>
        </w:tc>
      </w:tr>
      <w:tr w:rsidR="001C4C65" w:rsidRPr="001C4C65" w:rsidTr="00F6626F">
        <w:tc>
          <w:tcPr>
            <w:tcW w:w="599" w:type="dxa"/>
            <w:vAlign w:val="center"/>
          </w:tcPr>
          <w:p w:rsidR="001C4C65" w:rsidRPr="001C4C65" w:rsidRDefault="001C4C65" w:rsidP="00F6626F">
            <w:pPr>
              <w:pStyle w:val="aa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 xml:space="preserve">Весы электронные лабораторные </w:t>
            </w:r>
            <w:r w:rsidRPr="001C4C65">
              <w:rPr>
                <w:rStyle w:val="1b"/>
                <w:color w:val="auto"/>
                <w:sz w:val="24"/>
                <w:szCs w:val="24"/>
                <w:lang w:val="en-US" w:eastAsia="en-US" w:bidi="en-US"/>
              </w:rPr>
              <w:t xml:space="preserve">AW </w:t>
            </w:r>
            <w:r w:rsidRPr="001C4C65">
              <w:rPr>
                <w:rStyle w:val="1b"/>
                <w:color w:val="auto"/>
                <w:sz w:val="24"/>
                <w:szCs w:val="24"/>
              </w:rPr>
              <w:t>320</w:t>
            </w:r>
          </w:p>
        </w:tc>
        <w:tc>
          <w:tcPr>
            <w:tcW w:w="4840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>Устанавливает методику операций 38.4.1, 38.4.2, 38.4.3. Погрешность взвешивания 10 мг:</w:t>
            </w:r>
          </w:p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>1</w:t>
            </w:r>
            <w:proofErr w:type="gramStart"/>
            <w:r w:rsidRPr="001C4C65">
              <w:rPr>
                <w:rStyle w:val="1b"/>
                <w:color w:val="auto"/>
                <w:sz w:val="24"/>
                <w:szCs w:val="24"/>
              </w:rPr>
              <w:t xml:space="preserve"> ;</w:t>
            </w:r>
            <w:proofErr w:type="gramEnd"/>
            <w:r w:rsidRPr="001C4C65">
              <w:rPr>
                <w:rStyle w:val="1b"/>
                <w:color w:val="auto"/>
                <w:sz w:val="24"/>
                <w:szCs w:val="24"/>
              </w:rPr>
              <w:t>2;5; 10;20;50; 100; 150;200.</w:t>
            </w:r>
          </w:p>
        </w:tc>
      </w:tr>
      <w:tr w:rsidR="001C4C65" w:rsidRPr="001C4C65" w:rsidTr="00F6626F">
        <w:tc>
          <w:tcPr>
            <w:tcW w:w="599" w:type="dxa"/>
            <w:vAlign w:val="center"/>
          </w:tcPr>
          <w:p w:rsidR="001C4C65" w:rsidRPr="001C4C65" w:rsidRDefault="001C4C65" w:rsidP="00F6626F">
            <w:pPr>
              <w:pStyle w:val="aa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>Комплект моделей атомов</w:t>
            </w:r>
          </w:p>
        </w:tc>
        <w:tc>
          <w:tcPr>
            <w:tcW w:w="4840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1C4C65">
              <w:rPr>
                <w:rStyle w:val="1b"/>
                <w:color w:val="auto"/>
                <w:sz w:val="24"/>
                <w:szCs w:val="24"/>
              </w:rPr>
              <w:t>Лабораторный</w:t>
            </w:r>
            <w:proofErr w:type="gramEnd"/>
            <w:r w:rsidRPr="001C4C65">
              <w:rPr>
                <w:rStyle w:val="1b"/>
                <w:color w:val="auto"/>
                <w:sz w:val="24"/>
                <w:szCs w:val="24"/>
              </w:rPr>
              <w:t>, для составления моделей молекул.</w:t>
            </w:r>
          </w:p>
        </w:tc>
      </w:tr>
      <w:tr w:rsidR="001C4C65" w:rsidRPr="001C4C65" w:rsidTr="00F6626F">
        <w:tc>
          <w:tcPr>
            <w:tcW w:w="599" w:type="dxa"/>
            <w:vAlign w:val="center"/>
          </w:tcPr>
          <w:p w:rsidR="001C4C65" w:rsidRPr="001C4C65" w:rsidRDefault="001C4C65" w:rsidP="00F6626F">
            <w:pPr>
              <w:pStyle w:val="aa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>Таблицы</w:t>
            </w:r>
          </w:p>
        </w:tc>
        <w:tc>
          <w:tcPr>
            <w:tcW w:w="4840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>Химические наглядные таблицы</w:t>
            </w:r>
          </w:p>
        </w:tc>
      </w:tr>
      <w:tr w:rsidR="001C4C65" w:rsidRPr="001C4C65" w:rsidTr="00F6626F">
        <w:tc>
          <w:tcPr>
            <w:tcW w:w="599" w:type="dxa"/>
            <w:vAlign w:val="center"/>
          </w:tcPr>
          <w:p w:rsidR="001C4C65" w:rsidRPr="001C4C65" w:rsidRDefault="001C4C65" w:rsidP="00F6626F">
            <w:pPr>
              <w:pStyle w:val="aa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>ФЭК-24</w:t>
            </w:r>
          </w:p>
        </w:tc>
        <w:tc>
          <w:tcPr>
            <w:tcW w:w="4840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1C4C65">
              <w:rPr>
                <w:rStyle w:val="1b"/>
                <w:color w:val="auto"/>
                <w:sz w:val="24"/>
                <w:szCs w:val="24"/>
              </w:rPr>
              <w:t>Предназначен</w:t>
            </w:r>
            <w:proofErr w:type="gramEnd"/>
            <w:r w:rsidRPr="001C4C65">
              <w:rPr>
                <w:rStyle w:val="1b"/>
                <w:color w:val="auto"/>
                <w:sz w:val="24"/>
                <w:szCs w:val="24"/>
              </w:rPr>
              <w:t xml:space="preserve"> для выполнения химических </w:t>
            </w:r>
            <w:r w:rsidRPr="001C4C65">
              <w:rPr>
                <w:rStyle w:val="1b"/>
                <w:color w:val="auto"/>
                <w:sz w:val="24"/>
                <w:szCs w:val="24"/>
              </w:rPr>
              <w:lastRenderedPageBreak/>
              <w:t>и клинических анализов растворов.</w:t>
            </w:r>
          </w:p>
        </w:tc>
      </w:tr>
      <w:tr w:rsidR="001C4C65" w:rsidRPr="001C4C65" w:rsidTr="00F6626F">
        <w:tc>
          <w:tcPr>
            <w:tcW w:w="599" w:type="dxa"/>
            <w:vAlign w:val="center"/>
          </w:tcPr>
          <w:p w:rsidR="001C4C65" w:rsidRPr="001C4C65" w:rsidRDefault="001C4C65" w:rsidP="00F6626F">
            <w:pPr>
              <w:pStyle w:val="aa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>Сушилка ЛП-931/3 (1шт.)</w:t>
            </w:r>
          </w:p>
        </w:tc>
        <w:tc>
          <w:tcPr>
            <w:tcW w:w="4840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>Для проведения работ, связанных с сушкой. Т°С - 400. Материал - сталь. Размеры камеры 120*120 мм.</w:t>
            </w:r>
          </w:p>
        </w:tc>
      </w:tr>
      <w:tr w:rsidR="001C4C65" w:rsidRPr="001C4C65" w:rsidTr="00F6626F">
        <w:tc>
          <w:tcPr>
            <w:tcW w:w="599" w:type="dxa"/>
            <w:vAlign w:val="center"/>
          </w:tcPr>
          <w:p w:rsidR="001C4C65" w:rsidRPr="001C4C65" w:rsidRDefault="001C4C65" w:rsidP="00F6626F">
            <w:pPr>
              <w:pStyle w:val="aa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1C4C65">
              <w:rPr>
                <w:rStyle w:val="1b"/>
                <w:color w:val="auto"/>
                <w:sz w:val="24"/>
                <w:szCs w:val="24"/>
              </w:rPr>
              <w:t>Аквадистиллятор</w:t>
            </w:r>
            <w:proofErr w:type="spellEnd"/>
            <w:r w:rsidRPr="001C4C65">
              <w:rPr>
                <w:rStyle w:val="1b"/>
                <w:color w:val="auto"/>
                <w:sz w:val="24"/>
                <w:szCs w:val="24"/>
              </w:rPr>
              <w:t xml:space="preserve"> АЭ-10 (1шт.)</w:t>
            </w:r>
          </w:p>
        </w:tc>
        <w:tc>
          <w:tcPr>
            <w:tcW w:w="4840" w:type="dxa"/>
            <w:vAlign w:val="center"/>
          </w:tcPr>
          <w:p w:rsidR="001C4C65" w:rsidRPr="001C4C65" w:rsidRDefault="001C4C65" w:rsidP="00F6626F">
            <w:pPr>
              <w:pStyle w:val="6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C4C65">
              <w:rPr>
                <w:rStyle w:val="1b"/>
                <w:color w:val="auto"/>
                <w:sz w:val="24"/>
                <w:szCs w:val="24"/>
              </w:rPr>
              <w:t xml:space="preserve">Производительность </w:t>
            </w:r>
            <w:proofErr w:type="gramStart"/>
            <w:r w:rsidRPr="001C4C65">
              <w:rPr>
                <w:rStyle w:val="1b"/>
                <w:color w:val="auto"/>
                <w:sz w:val="24"/>
                <w:szCs w:val="24"/>
              </w:rPr>
              <w:t>л</w:t>
            </w:r>
            <w:proofErr w:type="gramEnd"/>
            <w:r w:rsidRPr="001C4C65">
              <w:rPr>
                <w:rStyle w:val="1b"/>
                <w:color w:val="auto"/>
                <w:sz w:val="24"/>
                <w:szCs w:val="24"/>
              </w:rPr>
              <w:t xml:space="preserve">/ч - 10. Габаритные размеры 460*382*630. Мощность кВ А - 9, 50 Гц. Масса, </w:t>
            </w:r>
            <w:proofErr w:type="gramStart"/>
            <w:r w:rsidRPr="001C4C65">
              <w:rPr>
                <w:rStyle w:val="1b"/>
                <w:color w:val="auto"/>
                <w:sz w:val="24"/>
                <w:szCs w:val="24"/>
              </w:rPr>
              <w:t>кг</w:t>
            </w:r>
            <w:proofErr w:type="gramEnd"/>
            <w:r w:rsidRPr="001C4C65">
              <w:rPr>
                <w:rStyle w:val="1b"/>
                <w:color w:val="auto"/>
                <w:sz w:val="24"/>
                <w:szCs w:val="24"/>
              </w:rPr>
              <w:t xml:space="preserve"> - 17,5 кг.</w:t>
            </w:r>
          </w:p>
        </w:tc>
      </w:tr>
    </w:tbl>
    <w:p w:rsidR="001C4C65" w:rsidRPr="001C4C65" w:rsidRDefault="001C4C65" w:rsidP="001C4C65">
      <w:pPr>
        <w:pStyle w:val="Text15"/>
        <w:spacing w:line="240" w:lineRule="auto"/>
        <w:rPr>
          <w:sz w:val="24"/>
          <w:szCs w:val="24"/>
        </w:rPr>
      </w:pPr>
    </w:p>
    <w:p w:rsidR="00D44CE2" w:rsidRPr="001C4C65" w:rsidRDefault="00010AE0" w:rsidP="001C4C65">
      <w:pPr>
        <w:pStyle w:val="Text15"/>
        <w:numPr>
          <w:ilvl w:val="2"/>
          <w:numId w:val="23"/>
        </w:numPr>
        <w:spacing w:line="240" w:lineRule="auto"/>
        <w:ind w:left="0" w:firstLine="567"/>
        <w:jc w:val="center"/>
        <w:rPr>
          <w:b/>
          <w:sz w:val="24"/>
          <w:szCs w:val="24"/>
        </w:rPr>
      </w:pPr>
      <w:r w:rsidRPr="001C4C65">
        <w:rPr>
          <w:b/>
          <w:sz w:val="24"/>
          <w:szCs w:val="24"/>
        </w:rPr>
        <w:t>Карта обеспеченности учебными материалами дисциплины (модуля) «Неорганическая и аналитическая химия»: технические и электронные средства обучения и контроля знаний</w:t>
      </w:r>
    </w:p>
    <w:tbl>
      <w:tblPr>
        <w:tblStyle w:val="afc"/>
        <w:tblW w:w="9464" w:type="dxa"/>
        <w:tblLayout w:type="fixed"/>
        <w:tblLook w:val="04A0"/>
      </w:tblPr>
      <w:tblGrid>
        <w:gridCol w:w="540"/>
        <w:gridCol w:w="1715"/>
        <w:gridCol w:w="2389"/>
        <w:gridCol w:w="1886"/>
        <w:gridCol w:w="1996"/>
        <w:gridCol w:w="938"/>
      </w:tblGrid>
      <w:tr w:rsidR="00456D8B" w:rsidTr="00456D8B">
        <w:tc>
          <w:tcPr>
            <w:tcW w:w="540" w:type="dxa"/>
          </w:tcPr>
          <w:p w:rsidR="001C4C65" w:rsidRDefault="001C4C65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C4C65" w:rsidRDefault="001C4C65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15" w:type="dxa"/>
          </w:tcPr>
          <w:p w:rsidR="001C4C65" w:rsidRDefault="001C4C65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389" w:type="dxa"/>
          </w:tcPr>
          <w:p w:rsidR="001C4C65" w:rsidRDefault="001C4C65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</w:p>
        </w:tc>
        <w:tc>
          <w:tcPr>
            <w:tcW w:w="1886" w:type="dxa"/>
          </w:tcPr>
          <w:p w:rsidR="001C4C65" w:rsidRDefault="001C4C65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доступа </w:t>
            </w:r>
          </w:p>
        </w:tc>
        <w:tc>
          <w:tcPr>
            <w:tcW w:w="1996" w:type="dxa"/>
          </w:tcPr>
          <w:p w:rsidR="001C4C65" w:rsidRDefault="00456D8B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Рекомендуемое использование </w:t>
            </w:r>
          </w:p>
        </w:tc>
        <w:tc>
          <w:tcPr>
            <w:tcW w:w="938" w:type="dxa"/>
          </w:tcPr>
          <w:p w:rsidR="001C4C65" w:rsidRDefault="00456D8B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</w:tc>
      </w:tr>
      <w:tr w:rsidR="00456D8B" w:rsidTr="00456D8B">
        <w:tc>
          <w:tcPr>
            <w:tcW w:w="540" w:type="dxa"/>
          </w:tcPr>
          <w:p w:rsidR="001C4C65" w:rsidRDefault="001C4C65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1C4C65" w:rsidRDefault="00456D8B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Учебно-методические материалы </w:t>
            </w:r>
          </w:p>
        </w:tc>
        <w:tc>
          <w:tcPr>
            <w:tcW w:w="2389" w:type="dxa"/>
          </w:tcPr>
          <w:p w:rsidR="001C4C65" w:rsidRPr="00456D8B" w:rsidRDefault="00456D8B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</w:rPr>
              <w:t>Печатный</w:t>
            </w:r>
            <w:proofErr w:type="gramEnd"/>
            <w:r>
              <w:rPr>
                <w:sz w:val="24"/>
                <w:szCs w:val="24"/>
              </w:rPr>
              <w:t xml:space="preserve"> (учебники, пособия, стандарты </w:t>
            </w: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. умений и др.) Электронный (</w:t>
            </w:r>
            <w:r>
              <w:rPr>
                <w:sz w:val="24"/>
                <w:szCs w:val="24"/>
                <w:lang w:val="en-US"/>
              </w:rPr>
              <w:t>Word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86" w:type="dxa"/>
          </w:tcPr>
          <w:p w:rsidR="001C4C65" w:rsidRDefault="00456D8B" w:rsidP="00456D8B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портала центра дистанционного образования  </w:t>
            </w:r>
          </w:p>
        </w:tc>
        <w:tc>
          <w:tcPr>
            <w:tcW w:w="1996" w:type="dxa"/>
          </w:tcPr>
          <w:p w:rsidR="001C4C65" w:rsidRDefault="00456D8B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Очная и заочная форма обучения – обучающая и контролирующая </w:t>
            </w:r>
          </w:p>
        </w:tc>
        <w:tc>
          <w:tcPr>
            <w:tcW w:w="938" w:type="dxa"/>
          </w:tcPr>
          <w:p w:rsidR="001C4C65" w:rsidRDefault="00456D8B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456D8B" w:rsidTr="00456D8B">
        <w:tc>
          <w:tcPr>
            <w:tcW w:w="540" w:type="dxa"/>
          </w:tcPr>
          <w:p w:rsidR="001C4C65" w:rsidRDefault="001C4C65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1C4C65" w:rsidRDefault="00456D8B" w:rsidP="00456D8B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Комплекты плакатов набор объемных сборных атомно-молекулярных моделей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др.</w:t>
            </w:r>
          </w:p>
        </w:tc>
        <w:tc>
          <w:tcPr>
            <w:tcW w:w="2389" w:type="dxa"/>
          </w:tcPr>
          <w:p w:rsidR="001C4C65" w:rsidRDefault="00456D8B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Печатный </w:t>
            </w:r>
          </w:p>
        </w:tc>
        <w:tc>
          <w:tcPr>
            <w:tcW w:w="1886" w:type="dxa"/>
          </w:tcPr>
          <w:p w:rsidR="001C4C65" w:rsidRDefault="00456D8B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Химические лаборатории </w:t>
            </w:r>
          </w:p>
        </w:tc>
        <w:tc>
          <w:tcPr>
            <w:tcW w:w="1996" w:type="dxa"/>
          </w:tcPr>
          <w:p w:rsidR="001C4C65" w:rsidRDefault="00456D8B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 и заочная форма обучения – обучающая</w:t>
            </w:r>
          </w:p>
        </w:tc>
        <w:tc>
          <w:tcPr>
            <w:tcW w:w="938" w:type="dxa"/>
          </w:tcPr>
          <w:p w:rsidR="001C4C65" w:rsidRDefault="00456D8B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456D8B" w:rsidTr="00456D8B">
        <w:tc>
          <w:tcPr>
            <w:tcW w:w="540" w:type="dxa"/>
          </w:tcPr>
          <w:p w:rsidR="001C4C65" w:rsidRDefault="001C4C65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1C4C65" w:rsidRDefault="00456D8B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объемных сборных атомно-молекулярных моделей.</w:t>
            </w:r>
          </w:p>
        </w:tc>
        <w:tc>
          <w:tcPr>
            <w:tcW w:w="2389" w:type="dxa"/>
          </w:tcPr>
          <w:p w:rsidR="001C4C65" w:rsidRDefault="00456D8B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Набор комплектов </w:t>
            </w:r>
          </w:p>
        </w:tc>
        <w:tc>
          <w:tcPr>
            <w:tcW w:w="1886" w:type="dxa"/>
          </w:tcPr>
          <w:p w:rsidR="001C4C65" w:rsidRDefault="00456D8B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Химические лаборатории</w:t>
            </w:r>
          </w:p>
        </w:tc>
        <w:tc>
          <w:tcPr>
            <w:tcW w:w="1996" w:type="dxa"/>
          </w:tcPr>
          <w:p w:rsidR="001C4C65" w:rsidRDefault="00456D8B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 и заочная форма обучения – обучающая</w:t>
            </w:r>
          </w:p>
        </w:tc>
        <w:tc>
          <w:tcPr>
            <w:tcW w:w="938" w:type="dxa"/>
          </w:tcPr>
          <w:p w:rsidR="001C4C65" w:rsidRDefault="00456D8B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456D8B" w:rsidTr="00456D8B">
        <w:tc>
          <w:tcPr>
            <w:tcW w:w="540" w:type="dxa"/>
          </w:tcPr>
          <w:p w:rsidR="001C4C65" w:rsidRDefault="001C4C65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1C4C65" w:rsidRDefault="00456D8B" w:rsidP="00456D8B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Электронный учебник  </w:t>
            </w:r>
          </w:p>
        </w:tc>
        <w:tc>
          <w:tcPr>
            <w:tcW w:w="2389" w:type="dxa"/>
          </w:tcPr>
          <w:p w:rsidR="001C4C65" w:rsidRDefault="00456D8B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(</w:t>
            </w:r>
            <w:r>
              <w:rPr>
                <w:sz w:val="24"/>
                <w:szCs w:val="24"/>
                <w:lang w:val="en-US"/>
              </w:rPr>
              <w:t>Word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86" w:type="dxa"/>
          </w:tcPr>
          <w:p w:rsidR="001C4C65" w:rsidRDefault="00456D8B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Портал дистанционного образования, ПК</w:t>
            </w:r>
          </w:p>
        </w:tc>
        <w:tc>
          <w:tcPr>
            <w:tcW w:w="1996" w:type="dxa"/>
          </w:tcPr>
          <w:p w:rsidR="001C4C65" w:rsidRDefault="00456D8B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Очная и заочная форма обучения – обучающая и контролирующая </w:t>
            </w:r>
          </w:p>
        </w:tc>
        <w:tc>
          <w:tcPr>
            <w:tcW w:w="938" w:type="dxa"/>
          </w:tcPr>
          <w:p w:rsidR="001C4C65" w:rsidRDefault="001C4C65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56D8B" w:rsidTr="00456D8B">
        <w:tc>
          <w:tcPr>
            <w:tcW w:w="540" w:type="dxa"/>
          </w:tcPr>
          <w:p w:rsidR="00456D8B" w:rsidRDefault="00456D8B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456D8B" w:rsidRDefault="00456D8B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библиотека </w:t>
            </w:r>
          </w:p>
        </w:tc>
        <w:tc>
          <w:tcPr>
            <w:tcW w:w="2389" w:type="dxa"/>
          </w:tcPr>
          <w:p w:rsidR="00456D8B" w:rsidRDefault="00456D8B" w:rsidP="00F6626F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(</w:t>
            </w:r>
            <w:r>
              <w:rPr>
                <w:sz w:val="24"/>
                <w:szCs w:val="24"/>
                <w:lang w:val="en-US"/>
              </w:rPr>
              <w:t>Word</w:t>
            </w:r>
            <w:r>
              <w:rPr>
                <w:sz w:val="24"/>
                <w:szCs w:val="24"/>
              </w:rPr>
              <w:t xml:space="preserve">). Сетевой </w:t>
            </w:r>
          </w:p>
        </w:tc>
        <w:tc>
          <w:tcPr>
            <w:tcW w:w="1886" w:type="dxa"/>
          </w:tcPr>
          <w:p w:rsidR="00456D8B" w:rsidRDefault="00456D8B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портал дистанционного образования, ПК </w:t>
            </w:r>
          </w:p>
        </w:tc>
        <w:tc>
          <w:tcPr>
            <w:tcW w:w="1996" w:type="dxa"/>
          </w:tcPr>
          <w:p w:rsidR="00456D8B" w:rsidRDefault="00456D8B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 и заочная форма обучения – обучающая и контролирующая</w:t>
            </w:r>
          </w:p>
        </w:tc>
        <w:tc>
          <w:tcPr>
            <w:tcW w:w="938" w:type="dxa"/>
          </w:tcPr>
          <w:p w:rsidR="00456D8B" w:rsidRDefault="00456D8B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56D8B" w:rsidTr="00456D8B">
        <w:tc>
          <w:tcPr>
            <w:tcW w:w="540" w:type="dxa"/>
          </w:tcPr>
          <w:p w:rsidR="00456D8B" w:rsidRDefault="00456D8B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456D8B" w:rsidRDefault="00456D8B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Видеофильмы </w:t>
            </w:r>
          </w:p>
        </w:tc>
        <w:tc>
          <w:tcPr>
            <w:tcW w:w="2389" w:type="dxa"/>
          </w:tcPr>
          <w:p w:rsidR="00456D8B" w:rsidRPr="00231368" w:rsidRDefault="00231368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Видиокасеты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CD</w:t>
            </w:r>
            <w:r>
              <w:rPr>
                <w:sz w:val="24"/>
                <w:szCs w:val="24"/>
              </w:rPr>
              <w:t>,</w:t>
            </w:r>
            <w:r w:rsidRPr="002313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DVD</w:t>
            </w:r>
          </w:p>
        </w:tc>
        <w:tc>
          <w:tcPr>
            <w:tcW w:w="1886" w:type="dxa"/>
          </w:tcPr>
          <w:p w:rsidR="00456D8B" w:rsidRDefault="00231368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портал дистанционного образования, ПК</w:t>
            </w:r>
          </w:p>
        </w:tc>
        <w:tc>
          <w:tcPr>
            <w:tcW w:w="1996" w:type="dxa"/>
          </w:tcPr>
          <w:p w:rsidR="00456D8B" w:rsidRDefault="00231368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 и заочная форма обучения – обучающая</w:t>
            </w:r>
          </w:p>
        </w:tc>
        <w:tc>
          <w:tcPr>
            <w:tcW w:w="938" w:type="dxa"/>
          </w:tcPr>
          <w:p w:rsidR="00456D8B" w:rsidRDefault="00231368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1368" w:rsidTr="00456D8B">
        <w:tc>
          <w:tcPr>
            <w:tcW w:w="540" w:type="dxa"/>
          </w:tcPr>
          <w:p w:rsidR="00231368" w:rsidRDefault="00231368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231368" w:rsidRDefault="00231368" w:rsidP="00231368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Фото-видиоматериалы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</w:tcPr>
          <w:p w:rsidR="00231368" w:rsidRPr="00231368" w:rsidRDefault="00231368" w:rsidP="00F6626F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Видиокасеты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CD</w:t>
            </w:r>
            <w:r>
              <w:rPr>
                <w:sz w:val="24"/>
                <w:szCs w:val="24"/>
              </w:rPr>
              <w:t>,</w:t>
            </w:r>
            <w:r w:rsidRPr="002313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DVD</w:t>
            </w:r>
          </w:p>
        </w:tc>
        <w:tc>
          <w:tcPr>
            <w:tcW w:w="1886" w:type="dxa"/>
          </w:tcPr>
          <w:p w:rsidR="00231368" w:rsidRDefault="00231368" w:rsidP="00F6626F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портал дистанционного образования, ПК</w:t>
            </w:r>
          </w:p>
        </w:tc>
        <w:tc>
          <w:tcPr>
            <w:tcW w:w="1996" w:type="dxa"/>
          </w:tcPr>
          <w:p w:rsidR="00231368" w:rsidRDefault="00231368" w:rsidP="00F6626F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 и заочная форма обучения – обучающая</w:t>
            </w:r>
          </w:p>
        </w:tc>
        <w:tc>
          <w:tcPr>
            <w:tcW w:w="938" w:type="dxa"/>
          </w:tcPr>
          <w:p w:rsidR="00231368" w:rsidRDefault="00231368" w:rsidP="001C4C65">
            <w:pPr>
              <w:pStyle w:val="Text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1C4C65" w:rsidRDefault="001C4C65" w:rsidP="001C4C65">
      <w:pPr>
        <w:pStyle w:val="Text15"/>
        <w:spacing w:line="240" w:lineRule="auto"/>
        <w:rPr>
          <w:sz w:val="24"/>
          <w:szCs w:val="24"/>
        </w:rPr>
      </w:pPr>
    </w:p>
    <w:p w:rsidR="00010AE0" w:rsidRPr="001C4C65" w:rsidRDefault="00010AE0" w:rsidP="001C4C65">
      <w:pPr>
        <w:pStyle w:val="Text15"/>
        <w:numPr>
          <w:ilvl w:val="1"/>
          <w:numId w:val="23"/>
        </w:numPr>
        <w:spacing w:line="240" w:lineRule="auto"/>
        <w:ind w:left="0" w:firstLine="567"/>
        <w:jc w:val="center"/>
        <w:rPr>
          <w:b/>
          <w:sz w:val="24"/>
          <w:szCs w:val="24"/>
        </w:rPr>
      </w:pPr>
      <w:r w:rsidRPr="001C4C65">
        <w:rPr>
          <w:b/>
          <w:sz w:val="24"/>
          <w:szCs w:val="24"/>
        </w:rPr>
        <w:lastRenderedPageBreak/>
        <w:t>Образовательные технологии</w:t>
      </w:r>
    </w:p>
    <w:p w:rsidR="00010AE0" w:rsidRPr="00231368" w:rsidRDefault="00010AE0" w:rsidP="001C4C65">
      <w:pPr>
        <w:pStyle w:val="Text15"/>
        <w:spacing w:line="240" w:lineRule="auto"/>
        <w:ind w:firstLine="567"/>
        <w:rPr>
          <w:b/>
          <w:sz w:val="24"/>
          <w:szCs w:val="24"/>
        </w:rPr>
      </w:pPr>
      <w:r w:rsidRPr="00231368">
        <w:rPr>
          <w:b/>
          <w:sz w:val="24"/>
          <w:szCs w:val="24"/>
        </w:rPr>
        <w:t xml:space="preserve">Интерактивные формы проведения знаний: </w:t>
      </w:r>
    </w:p>
    <w:p w:rsidR="00231368" w:rsidRDefault="00231368" w:rsidP="002313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1368">
        <w:rPr>
          <w:rFonts w:ascii="Times New Roman" w:hAnsi="Times New Roman"/>
          <w:sz w:val="24"/>
          <w:szCs w:val="24"/>
        </w:rPr>
        <w:t>Согласно утвержденному учебному плану подготовки специалистов (образовательный стандарт №73 от 25.01.2010) по направлению 111801 Ветеринария</w:t>
      </w:r>
      <w:r>
        <w:rPr>
          <w:rFonts w:ascii="Times New Roman" w:hAnsi="Times New Roman"/>
          <w:sz w:val="24"/>
          <w:szCs w:val="24"/>
        </w:rPr>
        <w:t xml:space="preserve"> на интерактивные формы занятий выделяется 12 часов, что составляет 20% от аудиторных занятий. </w:t>
      </w:r>
    </w:p>
    <w:p w:rsidR="00231368" w:rsidRDefault="00231368" w:rsidP="002313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Разработаны интерактивные занятия по темам: </w:t>
      </w:r>
    </w:p>
    <w:tbl>
      <w:tblPr>
        <w:tblStyle w:val="afc"/>
        <w:tblW w:w="0" w:type="auto"/>
        <w:tblLayout w:type="fixed"/>
        <w:tblLook w:val="04A0"/>
      </w:tblPr>
      <w:tblGrid>
        <w:gridCol w:w="540"/>
        <w:gridCol w:w="986"/>
        <w:gridCol w:w="1984"/>
        <w:gridCol w:w="1984"/>
        <w:gridCol w:w="992"/>
        <w:gridCol w:w="992"/>
        <w:gridCol w:w="2010"/>
      </w:tblGrid>
      <w:tr w:rsidR="00231368" w:rsidTr="00022184">
        <w:tc>
          <w:tcPr>
            <w:tcW w:w="540" w:type="dxa"/>
          </w:tcPr>
          <w:p w:rsidR="00231368" w:rsidRPr="00022184" w:rsidRDefault="00231368" w:rsidP="002313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218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2218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2218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86" w:type="dxa"/>
          </w:tcPr>
          <w:p w:rsidR="00231368" w:rsidRPr="00022184" w:rsidRDefault="00231368" w:rsidP="002313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 xml:space="preserve">№ семестра </w:t>
            </w:r>
          </w:p>
        </w:tc>
        <w:tc>
          <w:tcPr>
            <w:tcW w:w="1984" w:type="dxa"/>
          </w:tcPr>
          <w:p w:rsidR="00231368" w:rsidRPr="00022184" w:rsidRDefault="00231368" w:rsidP="002313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 xml:space="preserve">Виды учебной работы </w:t>
            </w:r>
          </w:p>
        </w:tc>
        <w:tc>
          <w:tcPr>
            <w:tcW w:w="1984" w:type="dxa"/>
          </w:tcPr>
          <w:p w:rsidR="00231368" w:rsidRPr="00022184" w:rsidRDefault="00231368" w:rsidP="002313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231368" w:rsidRPr="00022184" w:rsidRDefault="00231368" w:rsidP="002313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>Объем ауд. часов</w:t>
            </w:r>
          </w:p>
        </w:tc>
        <w:tc>
          <w:tcPr>
            <w:tcW w:w="992" w:type="dxa"/>
          </w:tcPr>
          <w:p w:rsidR="00231368" w:rsidRPr="00022184" w:rsidRDefault="00231368" w:rsidP="002313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 xml:space="preserve">Объем часов СРС </w:t>
            </w:r>
          </w:p>
        </w:tc>
        <w:tc>
          <w:tcPr>
            <w:tcW w:w="2010" w:type="dxa"/>
          </w:tcPr>
          <w:p w:rsidR="00231368" w:rsidRPr="00022184" w:rsidRDefault="00231368" w:rsidP="002313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</w:t>
            </w:r>
          </w:p>
        </w:tc>
      </w:tr>
      <w:tr w:rsidR="00022184" w:rsidTr="00022184">
        <w:tc>
          <w:tcPr>
            <w:tcW w:w="540" w:type="dxa"/>
          </w:tcPr>
          <w:p w:rsidR="00022184" w:rsidRPr="00022184" w:rsidRDefault="00022184" w:rsidP="000221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022184" w:rsidRPr="00022184" w:rsidRDefault="00022184">
            <w:pPr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22184" w:rsidRPr="00022184" w:rsidRDefault="00022184" w:rsidP="002313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 xml:space="preserve">Метод работы в малых группах (лабораторная работа по </w:t>
            </w:r>
            <w:proofErr w:type="spellStart"/>
            <w:r w:rsidRPr="00022184">
              <w:rPr>
                <w:rFonts w:ascii="Times New Roman" w:hAnsi="Times New Roman"/>
                <w:sz w:val="24"/>
                <w:szCs w:val="24"/>
              </w:rPr>
              <w:t>микрогруппам</w:t>
            </w:r>
            <w:proofErr w:type="spellEnd"/>
            <w:r w:rsidRPr="000221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22184" w:rsidRPr="00D01C99" w:rsidRDefault="00022184" w:rsidP="00F66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441">
              <w:rPr>
                <w:rFonts w:ascii="Times New Roman" w:hAnsi="Times New Roman"/>
                <w:sz w:val="24"/>
                <w:szCs w:val="24"/>
              </w:rPr>
              <w:t>Определение молярной массы диоксида углерода</w:t>
            </w:r>
          </w:p>
        </w:tc>
        <w:tc>
          <w:tcPr>
            <w:tcW w:w="992" w:type="dxa"/>
          </w:tcPr>
          <w:p w:rsidR="00022184" w:rsidRPr="00022184" w:rsidRDefault="00022184" w:rsidP="002313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22184" w:rsidRPr="00022184" w:rsidRDefault="00022184" w:rsidP="002313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</w:tcPr>
          <w:p w:rsidR="00022184" w:rsidRPr="00022184" w:rsidRDefault="00022184" w:rsidP="000221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 xml:space="preserve">Интерактивный </w:t>
            </w:r>
          </w:p>
        </w:tc>
      </w:tr>
      <w:tr w:rsidR="00022184" w:rsidTr="00022184">
        <w:tc>
          <w:tcPr>
            <w:tcW w:w="540" w:type="dxa"/>
          </w:tcPr>
          <w:p w:rsidR="00022184" w:rsidRPr="00022184" w:rsidRDefault="00022184" w:rsidP="000221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022184" w:rsidRPr="00022184" w:rsidRDefault="00022184">
            <w:pPr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22184" w:rsidRPr="00022184" w:rsidRDefault="00022184" w:rsidP="00F66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 xml:space="preserve">Метод работы в малых группах (лабораторная работа по </w:t>
            </w:r>
            <w:proofErr w:type="spellStart"/>
            <w:r w:rsidRPr="00022184">
              <w:rPr>
                <w:rFonts w:ascii="Times New Roman" w:hAnsi="Times New Roman"/>
                <w:sz w:val="24"/>
                <w:szCs w:val="24"/>
              </w:rPr>
              <w:t>микрогруппам</w:t>
            </w:r>
            <w:proofErr w:type="spellEnd"/>
            <w:r w:rsidRPr="000221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22184" w:rsidRPr="00D01C99" w:rsidRDefault="00022184" w:rsidP="00F66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теплового эффекта реакции гидратации соли. </w:t>
            </w:r>
          </w:p>
        </w:tc>
        <w:tc>
          <w:tcPr>
            <w:tcW w:w="992" w:type="dxa"/>
          </w:tcPr>
          <w:p w:rsidR="00022184" w:rsidRPr="00022184" w:rsidRDefault="00022184" w:rsidP="00F66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22184" w:rsidRPr="00022184" w:rsidRDefault="00022184" w:rsidP="00F66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</w:tcPr>
          <w:p w:rsidR="00022184" w:rsidRPr="00022184" w:rsidRDefault="00022184" w:rsidP="00F66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 xml:space="preserve">Интерактивный </w:t>
            </w:r>
          </w:p>
        </w:tc>
      </w:tr>
      <w:tr w:rsidR="00022184" w:rsidTr="00022184">
        <w:tc>
          <w:tcPr>
            <w:tcW w:w="540" w:type="dxa"/>
          </w:tcPr>
          <w:p w:rsidR="00022184" w:rsidRPr="00022184" w:rsidRDefault="00022184" w:rsidP="000221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:rsidR="00022184" w:rsidRPr="00022184" w:rsidRDefault="00022184">
            <w:pPr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22184" w:rsidRPr="00022184" w:rsidRDefault="00022184" w:rsidP="00F66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 xml:space="preserve">Метод работы в малых группах (лабораторная работа по </w:t>
            </w:r>
            <w:proofErr w:type="spellStart"/>
            <w:r w:rsidRPr="00022184">
              <w:rPr>
                <w:rFonts w:ascii="Times New Roman" w:hAnsi="Times New Roman"/>
                <w:sz w:val="24"/>
                <w:szCs w:val="24"/>
              </w:rPr>
              <w:t>микрогруппам</w:t>
            </w:r>
            <w:proofErr w:type="spellEnd"/>
            <w:r w:rsidRPr="000221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22184" w:rsidRPr="00D01C99" w:rsidRDefault="00022184" w:rsidP="00F66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Скорость химических реакций и смещение хи</w:t>
            </w:r>
            <w:r w:rsidRPr="00935FEA">
              <w:rPr>
                <w:rFonts w:ascii="Times New Roman" w:hAnsi="Times New Roman"/>
                <w:sz w:val="24"/>
                <w:szCs w:val="24"/>
              </w:rPr>
              <w:t>мическо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935FEA">
              <w:rPr>
                <w:rFonts w:ascii="Times New Roman" w:hAnsi="Times New Roman"/>
                <w:sz w:val="24"/>
                <w:szCs w:val="24"/>
              </w:rPr>
              <w:t>равновеси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35F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22184" w:rsidRPr="00022184" w:rsidRDefault="00022184" w:rsidP="00F66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22184" w:rsidRPr="00022184" w:rsidRDefault="00022184" w:rsidP="00F66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</w:tcPr>
          <w:p w:rsidR="00022184" w:rsidRPr="00022184" w:rsidRDefault="00022184" w:rsidP="00F66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 xml:space="preserve">Интерактивный </w:t>
            </w:r>
          </w:p>
        </w:tc>
      </w:tr>
      <w:tr w:rsidR="00022184" w:rsidTr="00022184">
        <w:tc>
          <w:tcPr>
            <w:tcW w:w="540" w:type="dxa"/>
          </w:tcPr>
          <w:p w:rsidR="00022184" w:rsidRPr="00022184" w:rsidRDefault="00022184" w:rsidP="000221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:rsidR="00022184" w:rsidRPr="00022184" w:rsidRDefault="00022184">
            <w:pPr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22184" w:rsidRPr="00022184" w:rsidRDefault="00022184" w:rsidP="00F66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 xml:space="preserve">Метод работы в малых группах (лабораторная работа по </w:t>
            </w:r>
            <w:proofErr w:type="spellStart"/>
            <w:r w:rsidRPr="00022184">
              <w:rPr>
                <w:rFonts w:ascii="Times New Roman" w:hAnsi="Times New Roman"/>
                <w:sz w:val="24"/>
                <w:szCs w:val="24"/>
              </w:rPr>
              <w:t>микрогруппам</w:t>
            </w:r>
            <w:proofErr w:type="spellEnd"/>
            <w:r w:rsidRPr="000221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22184" w:rsidRPr="00C30950" w:rsidRDefault="00022184" w:rsidP="00F6626F">
            <w:pPr>
              <w:pStyle w:val="4"/>
              <w:jc w:val="both"/>
              <w:outlineLvl w:val="3"/>
              <w:rPr>
                <w:sz w:val="24"/>
              </w:rPr>
            </w:pPr>
            <w:r w:rsidRPr="00C30950">
              <w:rPr>
                <w:sz w:val="24"/>
              </w:rPr>
              <w:t xml:space="preserve">Способы приготовления растворов заданной концентрации. </w:t>
            </w:r>
          </w:p>
        </w:tc>
        <w:tc>
          <w:tcPr>
            <w:tcW w:w="992" w:type="dxa"/>
          </w:tcPr>
          <w:p w:rsidR="00022184" w:rsidRPr="00022184" w:rsidRDefault="00022184" w:rsidP="00F66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22184" w:rsidRPr="00022184" w:rsidRDefault="00022184" w:rsidP="00F66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</w:tcPr>
          <w:p w:rsidR="00022184" w:rsidRPr="00022184" w:rsidRDefault="00022184" w:rsidP="00F66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 xml:space="preserve">Интерактивный </w:t>
            </w:r>
          </w:p>
        </w:tc>
      </w:tr>
      <w:tr w:rsidR="00022184" w:rsidTr="00022184">
        <w:tc>
          <w:tcPr>
            <w:tcW w:w="540" w:type="dxa"/>
          </w:tcPr>
          <w:p w:rsidR="00022184" w:rsidRPr="00022184" w:rsidRDefault="00022184" w:rsidP="000221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022184" w:rsidRPr="00022184" w:rsidRDefault="00022184">
            <w:pPr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22184" w:rsidRPr="00022184" w:rsidRDefault="00022184" w:rsidP="00F66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 xml:space="preserve">Метод работы в малых группах (лабораторная работа по </w:t>
            </w:r>
            <w:proofErr w:type="spellStart"/>
            <w:r w:rsidRPr="00022184">
              <w:rPr>
                <w:rFonts w:ascii="Times New Roman" w:hAnsi="Times New Roman"/>
                <w:sz w:val="24"/>
                <w:szCs w:val="24"/>
              </w:rPr>
              <w:t>микрогруппам</w:t>
            </w:r>
            <w:proofErr w:type="spellEnd"/>
            <w:r w:rsidRPr="000221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22184" w:rsidRPr="00C30950" w:rsidRDefault="00022184" w:rsidP="00F6626F">
            <w:pPr>
              <w:pStyle w:val="4"/>
              <w:jc w:val="both"/>
              <w:outlineLvl w:val="3"/>
              <w:rPr>
                <w:sz w:val="24"/>
              </w:rPr>
            </w:pPr>
            <w:r>
              <w:rPr>
                <w:sz w:val="24"/>
              </w:rPr>
              <w:t xml:space="preserve">Составление уравнений окислительно-восстановительных реакций и подбор коэффициентов. </w:t>
            </w:r>
          </w:p>
        </w:tc>
        <w:tc>
          <w:tcPr>
            <w:tcW w:w="992" w:type="dxa"/>
          </w:tcPr>
          <w:p w:rsidR="00022184" w:rsidRPr="00022184" w:rsidRDefault="00022184" w:rsidP="00F66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22184" w:rsidRPr="00022184" w:rsidRDefault="00022184" w:rsidP="00F66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</w:tcPr>
          <w:p w:rsidR="00022184" w:rsidRPr="00022184" w:rsidRDefault="00022184" w:rsidP="00F66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 xml:space="preserve">Интерактивный </w:t>
            </w:r>
          </w:p>
        </w:tc>
      </w:tr>
      <w:tr w:rsidR="00022184" w:rsidTr="00022184">
        <w:tc>
          <w:tcPr>
            <w:tcW w:w="540" w:type="dxa"/>
          </w:tcPr>
          <w:p w:rsidR="00022184" w:rsidRPr="00022184" w:rsidRDefault="00022184" w:rsidP="000221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022184" w:rsidRPr="00022184" w:rsidRDefault="00022184">
            <w:pPr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22184" w:rsidRPr="00022184" w:rsidRDefault="00022184" w:rsidP="00F66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 xml:space="preserve">Метод работы в малых группах (лабораторная работа по </w:t>
            </w:r>
            <w:proofErr w:type="spellStart"/>
            <w:r w:rsidRPr="00022184">
              <w:rPr>
                <w:rFonts w:ascii="Times New Roman" w:hAnsi="Times New Roman"/>
                <w:sz w:val="24"/>
                <w:szCs w:val="24"/>
              </w:rPr>
              <w:t>микрогруппам</w:t>
            </w:r>
            <w:proofErr w:type="spellEnd"/>
            <w:r w:rsidRPr="000221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22184" w:rsidRPr="00C30950" w:rsidRDefault="00022184" w:rsidP="00F66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FEA">
              <w:rPr>
                <w:rFonts w:ascii="Times New Roman" w:hAnsi="Times New Roman"/>
                <w:sz w:val="24"/>
                <w:szCs w:val="24"/>
              </w:rPr>
              <w:t>Комплексные соединения</w:t>
            </w:r>
          </w:p>
        </w:tc>
        <w:tc>
          <w:tcPr>
            <w:tcW w:w="992" w:type="dxa"/>
          </w:tcPr>
          <w:p w:rsidR="00022184" w:rsidRPr="00022184" w:rsidRDefault="00022184" w:rsidP="00F66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22184" w:rsidRPr="00022184" w:rsidRDefault="00022184" w:rsidP="00F66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</w:tcPr>
          <w:p w:rsidR="00022184" w:rsidRPr="00022184" w:rsidRDefault="00022184" w:rsidP="00F66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84">
              <w:rPr>
                <w:rFonts w:ascii="Times New Roman" w:hAnsi="Times New Roman"/>
                <w:sz w:val="24"/>
                <w:szCs w:val="24"/>
              </w:rPr>
              <w:t xml:space="preserve">Интерактивный </w:t>
            </w:r>
          </w:p>
        </w:tc>
      </w:tr>
    </w:tbl>
    <w:p w:rsidR="00231368" w:rsidRPr="00231368" w:rsidRDefault="00231368" w:rsidP="001C4C65">
      <w:pPr>
        <w:pStyle w:val="Text15"/>
        <w:spacing w:line="240" w:lineRule="auto"/>
        <w:ind w:firstLine="567"/>
        <w:rPr>
          <w:sz w:val="24"/>
          <w:szCs w:val="24"/>
        </w:rPr>
      </w:pPr>
    </w:p>
    <w:p w:rsidR="00010AE0" w:rsidRPr="00022184" w:rsidRDefault="00010AE0" w:rsidP="001C4C65">
      <w:pPr>
        <w:pStyle w:val="Text15"/>
        <w:spacing w:line="240" w:lineRule="auto"/>
        <w:ind w:firstLine="567"/>
        <w:rPr>
          <w:b/>
          <w:sz w:val="24"/>
          <w:szCs w:val="24"/>
        </w:rPr>
      </w:pPr>
      <w:proofErr w:type="spellStart"/>
      <w:r w:rsidRPr="00022184">
        <w:rPr>
          <w:b/>
          <w:sz w:val="24"/>
          <w:szCs w:val="24"/>
        </w:rPr>
        <w:t>Неимитационные</w:t>
      </w:r>
      <w:proofErr w:type="spellEnd"/>
      <w:r w:rsidRPr="00022184">
        <w:rPr>
          <w:b/>
          <w:sz w:val="24"/>
          <w:szCs w:val="24"/>
        </w:rPr>
        <w:t xml:space="preserve"> технологии: </w:t>
      </w:r>
    </w:p>
    <w:p w:rsidR="00022184" w:rsidRDefault="00022184" w:rsidP="001C4C65">
      <w:pPr>
        <w:pStyle w:val="Text15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Обучающие лекции с использованием </w:t>
      </w:r>
      <w:proofErr w:type="spellStart"/>
      <w:r>
        <w:rPr>
          <w:sz w:val="24"/>
          <w:szCs w:val="24"/>
        </w:rPr>
        <w:t>мультимедийного</w:t>
      </w:r>
      <w:proofErr w:type="spellEnd"/>
      <w:r>
        <w:rPr>
          <w:sz w:val="24"/>
          <w:szCs w:val="24"/>
        </w:rPr>
        <w:t xml:space="preserve"> оборудования по темам: </w:t>
      </w:r>
    </w:p>
    <w:p w:rsidR="00022184" w:rsidRPr="00022184" w:rsidRDefault="00022184" w:rsidP="00022184">
      <w:pPr>
        <w:pStyle w:val="aa"/>
        <w:numPr>
          <w:ilvl w:val="0"/>
          <w:numId w:val="31"/>
        </w:numPr>
        <w:tabs>
          <w:tab w:val="left" w:pos="1134"/>
        </w:tabs>
        <w:ind w:left="0" w:firstLine="567"/>
        <w:jc w:val="both"/>
      </w:pPr>
      <w:r w:rsidRPr="00022184">
        <w:t>Основные понятия и законы стехиометрии</w:t>
      </w:r>
      <w:r>
        <w:t>;</w:t>
      </w:r>
    </w:p>
    <w:p w:rsidR="00022184" w:rsidRPr="00022184" w:rsidRDefault="00022184" w:rsidP="00022184">
      <w:pPr>
        <w:pStyle w:val="aa"/>
        <w:numPr>
          <w:ilvl w:val="0"/>
          <w:numId w:val="31"/>
        </w:numPr>
        <w:tabs>
          <w:tab w:val="left" w:pos="1134"/>
        </w:tabs>
        <w:ind w:left="0" w:firstLine="567"/>
        <w:jc w:val="both"/>
      </w:pPr>
      <w:r w:rsidRPr="00022184">
        <w:t>Строение атома и химическая связь. Периодический закон Д.И. Менделеева и</w:t>
      </w:r>
      <w:r>
        <w:t xml:space="preserve"> </w:t>
      </w:r>
      <w:proofErr w:type="spellStart"/>
      <w:r>
        <w:t>периодичская</w:t>
      </w:r>
      <w:proofErr w:type="spellEnd"/>
      <w:r>
        <w:t xml:space="preserve"> система элементов; </w:t>
      </w:r>
    </w:p>
    <w:p w:rsidR="00022184" w:rsidRPr="00022184" w:rsidRDefault="00022184" w:rsidP="00022184">
      <w:pPr>
        <w:pStyle w:val="aa"/>
        <w:numPr>
          <w:ilvl w:val="0"/>
          <w:numId w:val="31"/>
        </w:numPr>
        <w:tabs>
          <w:tab w:val="left" w:pos="1134"/>
        </w:tabs>
        <w:ind w:left="0" w:firstLine="567"/>
        <w:jc w:val="both"/>
      </w:pPr>
      <w:r w:rsidRPr="00022184">
        <w:t>Энерг</w:t>
      </w:r>
      <w:r>
        <w:t>етика химических реакций;</w:t>
      </w:r>
    </w:p>
    <w:p w:rsidR="00022184" w:rsidRPr="00022184" w:rsidRDefault="00022184" w:rsidP="00022184">
      <w:pPr>
        <w:pStyle w:val="aa"/>
        <w:numPr>
          <w:ilvl w:val="0"/>
          <w:numId w:val="31"/>
        </w:numPr>
        <w:tabs>
          <w:tab w:val="left" w:pos="1134"/>
        </w:tabs>
        <w:ind w:left="0" w:firstLine="567"/>
        <w:jc w:val="both"/>
      </w:pPr>
      <w:r w:rsidRPr="00022184">
        <w:t>Скорость химических</w:t>
      </w:r>
      <w:r>
        <w:t xml:space="preserve"> реакций, химическое равновесие;</w:t>
      </w:r>
    </w:p>
    <w:p w:rsidR="00022184" w:rsidRPr="00022184" w:rsidRDefault="00022184" w:rsidP="00022184">
      <w:pPr>
        <w:pStyle w:val="aa"/>
        <w:numPr>
          <w:ilvl w:val="0"/>
          <w:numId w:val="31"/>
        </w:numPr>
        <w:tabs>
          <w:tab w:val="left" w:pos="1134"/>
        </w:tabs>
        <w:ind w:left="0" w:firstLine="567"/>
        <w:jc w:val="both"/>
      </w:pPr>
      <w:r w:rsidRPr="00022184">
        <w:t>Растворы</w:t>
      </w:r>
      <w:r>
        <w:t>;</w:t>
      </w:r>
    </w:p>
    <w:p w:rsidR="00022184" w:rsidRPr="00022184" w:rsidRDefault="00022184" w:rsidP="00022184">
      <w:pPr>
        <w:pStyle w:val="aa"/>
        <w:numPr>
          <w:ilvl w:val="0"/>
          <w:numId w:val="31"/>
        </w:numPr>
        <w:tabs>
          <w:tab w:val="left" w:pos="1134"/>
        </w:tabs>
        <w:ind w:left="0" w:firstLine="567"/>
        <w:jc w:val="both"/>
      </w:pPr>
      <w:r w:rsidRPr="00022184">
        <w:lastRenderedPageBreak/>
        <w:t>Окислительно-восстановительные реакции</w:t>
      </w:r>
      <w:r>
        <w:t>;</w:t>
      </w:r>
    </w:p>
    <w:p w:rsidR="00022184" w:rsidRPr="00022184" w:rsidRDefault="00022184" w:rsidP="00022184">
      <w:pPr>
        <w:pStyle w:val="aa"/>
        <w:numPr>
          <w:ilvl w:val="0"/>
          <w:numId w:val="31"/>
        </w:numPr>
        <w:tabs>
          <w:tab w:val="left" w:pos="1134"/>
        </w:tabs>
        <w:ind w:left="0" w:firstLine="567"/>
        <w:jc w:val="both"/>
      </w:pPr>
      <w:r>
        <w:t>Комплексные соединения;</w:t>
      </w:r>
    </w:p>
    <w:p w:rsidR="00022184" w:rsidRPr="00022184" w:rsidRDefault="00022184" w:rsidP="00022184">
      <w:pPr>
        <w:pStyle w:val="aa"/>
        <w:numPr>
          <w:ilvl w:val="0"/>
          <w:numId w:val="31"/>
        </w:numPr>
        <w:tabs>
          <w:tab w:val="left" w:pos="1134"/>
        </w:tabs>
        <w:ind w:left="0" w:firstLine="567"/>
        <w:jc w:val="both"/>
      </w:pPr>
      <w:r w:rsidRPr="00022184">
        <w:t>Биогенные химические элементы</w:t>
      </w:r>
      <w:r>
        <w:t>;</w:t>
      </w:r>
    </w:p>
    <w:p w:rsidR="00022184" w:rsidRPr="00022184" w:rsidRDefault="00022184" w:rsidP="00022184">
      <w:pPr>
        <w:pStyle w:val="aa"/>
        <w:numPr>
          <w:ilvl w:val="0"/>
          <w:numId w:val="31"/>
        </w:numPr>
        <w:tabs>
          <w:tab w:val="left" w:pos="1134"/>
        </w:tabs>
        <w:ind w:left="0" w:firstLine="567"/>
        <w:jc w:val="both"/>
      </w:pPr>
      <w:r w:rsidRPr="00022184">
        <w:t>История развития аналитической химии. Классификация методов анализа. Химическое рав</w:t>
      </w:r>
      <w:r>
        <w:t>новесие в гетерогенных системах;</w:t>
      </w:r>
    </w:p>
    <w:p w:rsidR="00022184" w:rsidRPr="00022184" w:rsidRDefault="00022184" w:rsidP="00022184">
      <w:pPr>
        <w:pStyle w:val="aa"/>
        <w:numPr>
          <w:ilvl w:val="0"/>
          <w:numId w:val="31"/>
        </w:numPr>
        <w:tabs>
          <w:tab w:val="left" w:pos="1134"/>
        </w:tabs>
        <w:ind w:left="0" w:firstLine="567"/>
        <w:jc w:val="both"/>
      </w:pPr>
      <w:r w:rsidRPr="00022184">
        <w:t xml:space="preserve">Основные принципы качественного анализа. Количественные </w:t>
      </w:r>
      <w:r>
        <w:t>методы анализа. Гравиметрия;</w:t>
      </w:r>
    </w:p>
    <w:p w:rsidR="00022184" w:rsidRPr="00022184" w:rsidRDefault="00022184" w:rsidP="00022184">
      <w:pPr>
        <w:pStyle w:val="aa"/>
        <w:numPr>
          <w:ilvl w:val="0"/>
          <w:numId w:val="31"/>
        </w:numPr>
        <w:tabs>
          <w:tab w:val="left" w:pos="1134"/>
        </w:tabs>
        <w:ind w:left="0" w:firstLine="567"/>
        <w:jc w:val="both"/>
      </w:pPr>
      <w:r w:rsidRPr="00022184">
        <w:t xml:space="preserve">Объёмные методы анализа. Точка эквивалентности. Приготовление стандартных растворов. </w:t>
      </w:r>
      <w:r>
        <w:t xml:space="preserve">Основные расчёты в </w:t>
      </w:r>
      <w:proofErr w:type="spellStart"/>
      <w:r>
        <w:t>титтриметрии</w:t>
      </w:r>
      <w:proofErr w:type="spellEnd"/>
      <w:r>
        <w:t>;</w:t>
      </w:r>
    </w:p>
    <w:p w:rsidR="00022184" w:rsidRPr="00022184" w:rsidRDefault="00022184" w:rsidP="00022184">
      <w:pPr>
        <w:pStyle w:val="aa"/>
        <w:numPr>
          <w:ilvl w:val="0"/>
          <w:numId w:val="31"/>
        </w:numPr>
        <w:tabs>
          <w:tab w:val="left" w:pos="1134"/>
        </w:tabs>
        <w:ind w:left="0" w:firstLine="567"/>
        <w:jc w:val="both"/>
      </w:pPr>
      <w:r w:rsidRPr="00022184">
        <w:t>Количественный анализ</w:t>
      </w:r>
      <w:r>
        <w:t>.</w:t>
      </w:r>
    </w:p>
    <w:p w:rsidR="00010AE0" w:rsidRPr="00231368" w:rsidRDefault="00010AE0" w:rsidP="00022184">
      <w:pPr>
        <w:pStyle w:val="Text15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</w:p>
    <w:p w:rsidR="00D44CE2" w:rsidRPr="00022184" w:rsidRDefault="00022184" w:rsidP="0043781D">
      <w:pPr>
        <w:pStyle w:val="Text15"/>
        <w:tabs>
          <w:tab w:val="left" w:pos="851"/>
        </w:tabs>
        <w:spacing w:line="240" w:lineRule="auto"/>
        <w:ind w:firstLine="567"/>
        <w:rPr>
          <w:b/>
          <w:sz w:val="24"/>
          <w:szCs w:val="24"/>
        </w:rPr>
      </w:pPr>
      <w:r w:rsidRPr="00022184">
        <w:rPr>
          <w:b/>
          <w:sz w:val="24"/>
          <w:szCs w:val="24"/>
        </w:rPr>
        <w:t xml:space="preserve">Имитационные технологии: </w:t>
      </w:r>
    </w:p>
    <w:p w:rsidR="00022184" w:rsidRDefault="00022184" w:rsidP="0043781D">
      <w:pPr>
        <w:pStyle w:val="Text15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Компьютерная симуляция лабораторных опытов.</w:t>
      </w:r>
    </w:p>
    <w:p w:rsidR="00022184" w:rsidRPr="00231368" w:rsidRDefault="00022184" w:rsidP="0043781D">
      <w:pPr>
        <w:pStyle w:val="Text15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</w:p>
    <w:p w:rsidR="00D44CE2" w:rsidRPr="00A44A3E" w:rsidRDefault="00022184" w:rsidP="00A44A3E">
      <w:pPr>
        <w:pStyle w:val="Text15"/>
        <w:numPr>
          <w:ilvl w:val="1"/>
          <w:numId w:val="23"/>
        </w:numPr>
        <w:tabs>
          <w:tab w:val="left" w:pos="851"/>
        </w:tabs>
        <w:spacing w:line="240" w:lineRule="auto"/>
        <w:jc w:val="center"/>
        <w:rPr>
          <w:b/>
          <w:sz w:val="24"/>
          <w:szCs w:val="24"/>
        </w:rPr>
      </w:pPr>
      <w:proofErr w:type="spellStart"/>
      <w:r w:rsidRPr="00A44A3E">
        <w:rPr>
          <w:b/>
          <w:sz w:val="24"/>
          <w:szCs w:val="24"/>
        </w:rPr>
        <w:t>Бально-рейтинговая</w:t>
      </w:r>
      <w:proofErr w:type="spellEnd"/>
      <w:r w:rsidRPr="00A44A3E">
        <w:rPr>
          <w:b/>
          <w:sz w:val="24"/>
          <w:szCs w:val="24"/>
        </w:rPr>
        <w:t xml:space="preserve"> система оценки знаний (БРС) обучающихся по учебной дисциплине (модуля)</w:t>
      </w:r>
    </w:p>
    <w:p w:rsidR="00A44A3E" w:rsidRPr="00A44A3E" w:rsidRDefault="00A44A3E" w:rsidP="00A44A3E">
      <w:pPr>
        <w:pStyle w:val="63"/>
        <w:shd w:val="clear" w:color="auto" w:fill="auto"/>
        <w:spacing w:before="0" w:line="240" w:lineRule="auto"/>
        <w:ind w:left="720" w:firstLine="0"/>
        <w:rPr>
          <w:sz w:val="24"/>
          <w:szCs w:val="24"/>
        </w:rPr>
      </w:pPr>
    </w:p>
    <w:p w:rsidR="00A44A3E" w:rsidRPr="00A44A3E" w:rsidRDefault="00A44A3E" w:rsidP="00A44A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4A3E">
        <w:rPr>
          <w:rFonts w:ascii="Times New Roman" w:hAnsi="Times New Roman"/>
          <w:sz w:val="24"/>
          <w:szCs w:val="24"/>
          <w:lang w:bidi="ru-RU"/>
        </w:rPr>
        <w:t>Таблица рейтинговой оценки знаний обучающихся</w:t>
      </w:r>
    </w:p>
    <w:p w:rsidR="00A44A3E" w:rsidRPr="00A44A3E" w:rsidRDefault="00A44A3E" w:rsidP="00A44A3E">
      <w:pPr>
        <w:pStyle w:val="63"/>
        <w:shd w:val="clear" w:color="auto" w:fill="auto"/>
        <w:spacing w:before="0" w:line="240" w:lineRule="auto"/>
        <w:ind w:firstLine="0"/>
        <w:jc w:val="right"/>
        <w:rPr>
          <w:sz w:val="24"/>
          <w:szCs w:val="24"/>
        </w:rPr>
      </w:pPr>
      <w:r w:rsidRPr="00A44A3E">
        <w:rPr>
          <w:sz w:val="24"/>
          <w:szCs w:val="24"/>
          <w:lang w:bidi="ru-RU"/>
        </w:rPr>
        <w:t xml:space="preserve">в </w:t>
      </w:r>
      <w:r w:rsidRPr="00A44A3E">
        <w:rPr>
          <w:rStyle w:val="3a"/>
          <w:b w:val="0"/>
          <w:color w:val="auto"/>
          <w:sz w:val="24"/>
          <w:szCs w:val="24"/>
          <w:lang w:val="en-US"/>
        </w:rPr>
        <w:t>I</w:t>
      </w:r>
      <w:r w:rsidRPr="00A44A3E">
        <w:rPr>
          <w:sz w:val="24"/>
          <w:szCs w:val="24"/>
          <w:lang w:bidi="ru-RU"/>
        </w:rPr>
        <w:t xml:space="preserve"> семестре</w:t>
      </w:r>
      <w:r w:rsidRPr="00A44A3E">
        <w:rPr>
          <w:rStyle w:val="aff"/>
          <w:color w:val="auto"/>
          <w:sz w:val="24"/>
          <w:szCs w:val="24"/>
        </w:rPr>
        <w:t xml:space="preserve"> </w:t>
      </w:r>
      <w:r w:rsidRPr="00A44A3E">
        <w:rPr>
          <w:rStyle w:val="aff"/>
          <w:b w:val="0"/>
          <w:color w:val="auto"/>
          <w:sz w:val="24"/>
          <w:szCs w:val="24"/>
        </w:rPr>
        <w:t>очное отделение</w:t>
      </w:r>
      <w:r w:rsidRPr="00A44A3E">
        <w:rPr>
          <w:rStyle w:val="aff"/>
          <w:color w:val="auto"/>
          <w:sz w:val="24"/>
          <w:szCs w:val="24"/>
        </w:rPr>
        <w:t xml:space="preserve"> </w:t>
      </w:r>
    </w:p>
    <w:p w:rsidR="00A44A3E" w:rsidRPr="00A44A3E" w:rsidRDefault="00A44A3E" w:rsidP="00A44A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44A3E" w:rsidRPr="00A44A3E" w:rsidRDefault="00A44A3E" w:rsidP="00A44A3E">
      <w:pPr>
        <w:pStyle w:val="63"/>
        <w:shd w:val="clear" w:color="auto" w:fill="auto"/>
        <w:spacing w:before="0" w:line="240" w:lineRule="auto"/>
        <w:ind w:firstLine="0"/>
        <w:jc w:val="both"/>
        <w:rPr>
          <w:rStyle w:val="aff"/>
          <w:color w:val="auto"/>
          <w:sz w:val="24"/>
          <w:szCs w:val="24"/>
        </w:rPr>
      </w:pPr>
      <w:r w:rsidRPr="00A44A3E">
        <w:rPr>
          <w:sz w:val="24"/>
          <w:szCs w:val="24"/>
          <w:lang w:bidi="ru-RU"/>
        </w:rPr>
        <w:t xml:space="preserve">по учебной дисциплине (модулю) </w:t>
      </w:r>
      <w:r w:rsidRPr="00A44A3E">
        <w:rPr>
          <w:rStyle w:val="aff"/>
          <w:color w:val="auto"/>
          <w:sz w:val="24"/>
          <w:szCs w:val="24"/>
        </w:rPr>
        <w:t>Неорганическая и аналитическая химия</w:t>
      </w:r>
    </w:p>
    <w:p w:rsidR="00A44A3E" w:rsidRPr="00A44A3E" w:rsidRDefault="00A44A3E" w:rsidP="00A44A3E">
      <w:pPr>
        <w:pStyle w:val="6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A44A3E">
        <w:rPr>
          <w:rStyle w:val="aff"/>
          <w:color w:val="auto"/>
          <w:sz w:val="24"/>
          <w:szCs w:val="24"/>
        </w:rPr>
        <w:t xml:space="preserve">Очное отделение </w:t>
      </w:r>
    </w:p>
    <w:p w:rsidR="00A44A3E" w:rsidRPr="00A44A3E" w:rsidRDefault="00A44A3E" w:rsidP="00A44A3E">
      <w:pPr>
        <w:pStyle w:val="63"/>
        <w:shd w:val="clear" w:color="auto" w:fill="auto"/>
        <w:spacing w:before="0" w:line="240" w:lineRule="auto"/>
        <w:ind w:firstLine="0"/>
        <w:jc w:val="both"/>
        <w:rPr>
          <w:sz w:val="24"/>
          <w:szCs w:val="24"/>
          <w:lang w:bidi="ru-RU"/>
        </w:rPr>
      </w:pPr>
      <w:r w:rsidRPr="00A44A3E">
        <w:rPr>
          <w:sz w:val="24"/>
          <w:szCs w:val="24"/>
          <w:lang w:bidi="ru-RU"/>
        </w:rPr>
        <w:t xml:space="preserve">Число недель - </w:t>
      </w:r>
      <w:r w:rsidRPr="00A44A3E">
        <w:rPr>
          <w:rStyle w:val="38"/>
          <w:color w:val="auto"/>
          <w:sz w:val="24"/>
          <w:szCs w:val="24"/>
        </w:rPr>
        <w:t>15.</w:t>
      </w:r>
      <w:r w:rsidRPr="00A44A3E">
        <w:rPr>
          <w:sz w:val="24"/>
          <w:szCs w:val="24"/>
          <w:lang w:bidi="ru-RU"/>
        </w:rPr>
        <w:t xml:space="preserve"> </w:t>
      </w:r>
    </w:p>
    <w:p w:rsidR="00A44A3E" w:rsidRPr="00A44A3E" w:rsidRDefault="00A44A3E" w:rsidP="00A44A3E">
      <w:pPr>
        <w:pStyle w:val="63"/>
        <w:shd w:val="clear" w:color="auto" w:fill="auto"/>
        <w:spacing w:before="0" w:line="240" w:lineRule="auto"/>
        <w:ind w:firstLine="0"/>
        <w:jc w:val="both"/>
        <w:rPr>
          <w:sz w:val="24"/>
          <w:szCs w:val="24"/>
          <w:lang w:bidi="ru-RU"/>
        </w:rPr>
      </w:pPr>
      <w:r w:rsidRPr="00A44A3E">
        <w:rPr>
          <w:sz w:val="24"/>
          <w:szCs w:val="24"/>
          <w:lang w:bidi="ru-RU"/>
        </w:rPr>
        <w:t xml:space="preserve">Всего аудиторных занятий - </w:t>
      </w:r>
      <w:r w:rsidRPr="00A44A3E">
        <w:rPr>
          <w:rStyle w:val="38"/>
          <w:color w:val="auto"/>
          <w:sz w:val="24"/>
          <w:szCs w:val="24"/>
        </w:rPr>
        <w:t>60 часов</w:t>
      </w:r>
      <w:r w:rsidRPr="00A44A3E">
        <w:rPr>
          <w:sz w:val="24"/>
          <w:szCs w:val="24"/>
          <w:lang w:bidi="ru-RU"/>
        </w:rPr>
        <w:t xml:space="preserve">; </w:t>
      </w:r>
    </w:p>
    <w:p w:rsidR="00A44A3E" w:rsidRPr="00A44A3E" w:rsidRDefault="00A44A3E" w:rsidP="00A44A3E">
      <w:pPr>
        <w:pStyle w:val="63"/>
        <w:shd w:val="clear" w:color="auto" w:fill="auto"/>
        <w:spacing w:before="0" w:line="240" w:lineRule="auto"/>
        <w:ind w:firstLine="0"/>
        <w:jc w:val="both"/>
        <w:rPr>
          <w:sz w:val="24"/>
          <w:szCs w:val="24"/>
          <w:lang w:bidi="ru-RU"/>
        </w:rPr>
      </w:pPr>
      <w:r w:rsidRPr="00A44A3E">
        <w:rPr>
          <w:sz w:val="24"/>
          <w:szCs w:val="24"/>
          <w:lang w:bidi="ru-RU"/>
        </w:rPr>
        <w:t xml:space="preserve">Самостоятельная работа студента - </w:t>
      </w:r>
      <w:r w:rsidRPr="00A44A3E">
        <w:rPr>
          <w:rStyle w:val="38"/>
          <w:color w:val="auto"/>
          <w:sz w:val="24"/>
          <w:szCs w:val="24"/>
        </w:rPr>
        <w:t>84 час</w:t>
      </w:r>
      <w:r w:rsidRPr="00A44A3E">
        <w:rPr>
          <w:sz w:val="24"/>
          <w:szCs w:val="24"/>
          <w:lang w:bidi="ru-RU"/>
        </w:rPr>
        <w:t xml:space="preserve">; </w:t>
      </w:r>
    </w:p>
    <w:p w:rsidR="00A44A3E" w:rsidRPr="00A44A3E" w:rsidRDefault="00A44A3E" w:rsidP="00A44A3E">
      <w:pPr>
        <w:pStyle w:val="63"/>
        <w:shd w:val="clear" w:color="auto" w:fill="auto"/>
        <w:spacing w:before="0" w:line="240" w:lineRule="auto"/>
        <w:ind w:firstLine="0"/>
        <w:jc w:val="both"/>
        <w:rPr>
          <w:rStyle w:val="38"/>
          <w:color w:val="auto"/>
          <w:sz w:val="24"/>
          <w:szCs w:val="24"/>
        </w:rPr>
      </w:pPr>
      <w:r w:rsidRPr="00A44A3E">
        <w:rPr>
          <w:sz w:val="24"/>
          <w:szCs w:val="24"/>
          <w:lang w:bidi="en-US"/>
        </w:rPr>
        <w:t xml:space="preserve">Лабораторных работ - </w:t>
      </w:r>
      <w:r w:rsidRPr="00A44A3E">
        <w:rPr>
          <w:rStyle w:val="38"/>
          <w:color w:val="auto"/>
          <w:sz w:val="24"/>
          <w:szCs w:val="24"/>
        </w:rPr>
        <w:t xml:space="preserve">30 час; </w:t>
      </w:r>
    </w:p>
    <w:p w:rsidR="00A44A3E" w:rsidRPr="00A44A3E" w:rsidRDefault="00A44A3E" w:rsidP="00A44A3E">
      <w:pPr>
        <w:pStyle w:val="6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A44A3E">
        <w:rPr>
          <w:rStyle w:val="38"/>
          <w:color w:val="auto"/>
          <w:sz w:val="24"/>
          <w:szCs w:val="24"/>
        </w:rPr>
        <w:t>Лекционных занятий</w:t>
      </w:r>
      <w:r w:rsidRPr="00A44A3E">
        <w:rPr>
          <w:sz w:val="24"/>
          <w:szCs w:val="24"/>
          <w:lang w:bidi="ru-RU"/>
        </w:rPr>
        <w:t xml:space="preserve"> -30 час.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7"/>
        <w:gridCol w:w="1983"/>
        <w:gridCol w:w="1192"/>
        <w:gridCol w:w="2194"/>
        <w:gridCol w:w="1493"/>
        <w:gridCol w:w="1493"/>
      </w:tblGrid>
      <w:tr w:rsidR="00A44A3E" w:rsidRPr="00A44A3E" w:rsidTr="00A44A3E">
        <w:tc>
          <w:tcPr>
            <w:tcW w:w="987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1983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 xml:space="preserve">Типы работ </w:t>
            </w:r>
          </w:p>
        </w:tc>
        <w:tc>
          <w:tcPr>
            <w:tcW w:w="1192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 xml:space="preserve">Число балов </w:t>
            </w:r>
          </w:p>
        </w:tc>
        <w:tc>
          <w:tcPr>
            <w:tcW w:w="2194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 xml:space="preserve">Виды и качество выполнения работ </w:t>
            </w:r>
          </w:p>
        </w:tc>
        <w:tc>
          <w:tcPr>
            <w:tcW w:w="1493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 xml:space="preserve">Кол-во занятий или выполнения работ </w:t>
            </w:r>
          </w:p>
        </w:tc>
        <w:tc>
          <w:tcPr>
            <w:tcW w:w="1493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 xml:space="preserve">Бал за единицу выполнения работ </w:t>
            </w:r>
          </w:p>
        </w:tc>
      </w:tr>
      <w:tr w:rsidR="00A44A3E" w:rsidRPr="00A44A3E" w:rsidTr="00A44A3E">
        <w:tc>
          <w:tcPr>
            <w:tcW w:w="987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192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150/75</w:t>
            </w:r>
          </w:p>
        </w:tc>
        <w:tc>
          <w:tcPr>
            <w:tcW w:w="2194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 xml:space="preserve">Протоколы опытов защита опытов по опытам: 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 xml:space="preserve">качественно удовлетворительно </w:t>
            </w:r>
          </w:p>
        </w:tc>
        <w:tc>
          <w:tcPr>
            <w:tcW w:w="1493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A44A3E" w:rsidRPr="00A44A3E" w:rsidTr="00A44A3E">
        <w:tc>
          <w:tcPr>
            <w:tcW w:w="987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 xml:space="preserve">Самостоятельная работа студента </w:t>
            </w:r>
          </w:p>
        </w:tc>
        <w:tc>
          <w:tcPr>
            <w:tcW w:w="1192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150/105</w:t>
            </w:r>
          </w:p>
        </w:tc>
        <w:tc>
          <w:tcPr>
            <w:tcW w:w="2194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Выполнение домашних заданий.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 xml:space="preserve">Защита домашних письменных работ: 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 xml:space="preserve">качественно 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 xml:space="preserve">удовлетворительно </w:t>
            </w:r>
          </w:p>
        </w:tc>
        <w:tc>
          <w:tcPr>
            <w:tcW w:w="1493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A44A3E" w:rsidRPr="00A44A3E" w:rsidTr="00A44A3E">
        <w:tc>
          <w:tcPr>
            <w:tcW w:w="987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 xml:space="preserve">Лекционные занятия </w:t>
            </w:r>
          </w:p>
        </w:tc>
        <w:tc>
          <w:tcPr>
            <w:tcW w:w="1192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150/105</w:t>
            </w:r>
          </w:p>
        </w:tc>
        <w:tc>
          <w:tcPr>
            <w:tcW w:w="2194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Текстовый контроль (ТК)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На «5»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На «4»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На «3»</w:t>
            </w:r>
          </w:p>
        </w:tc>
        <w:tc>
          <w:tcPr>
            <w:tcW w:w="1493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1493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A44A3E" w:rsidRPr="00A44A3E" w:rsidTr="00A44A3E">
        <w:tc>
          <w:tcPr>
            <w:tcW w:w="987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 xml:space="preserve">Текущий контроль знаний </w:t>
            </w:r>
          </w:p>
        </w:tc>
        <w:tc>
          <w:tcPr>
            <w:tcW w:w="1192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160/96</w:t>
            </w:r>
          </w:p>
        </w:tc>
        <w:tc>
          <w:tcPr>
            <w:tcW w:w="2194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 xml:space="preserve">Тестовый контроль 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знаний (ТКЗ)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На «5»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На «4»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На «3»</w:t>
            </w:r>
          </w:p>
        </w:tc>
        <w:tc>
          <w:tcPr>
            <w:tcW w:w="1493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8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17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</w:tr>
      <w:tr w:rsidR="00A44A3E" w:rsidRPr="00A44A3E" w:rsidTr="00A44A3E">
        <w:tc>
          <w:tcPr>
            <w:tcW w:w="987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 xml:space="preserve">Зачет </w:t>
            </w:r>
          </w:p>
        </w:tc>
        <w:tc>
          <w:tcPr>
            <w:tcW w:w="1192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610/381</w:t>
            </w:r>
          </w:p>
        </w:tc>
        <w:tc>
          <w:tcPr>
            <w:tcW w:w="2194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A44A3E" w:rsidRDefault="00A44A3E" w:rsidP="00A44A3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bidi="ru-RU"/>
        </w:rPr>
      </w:pPr>
    </w:p>
    <w:p w:rsidR="00A44A3E" w:rsidRPr="00A44A3E" w:rsidRDefault="00A44A3E" w:rsidP="00A44A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4A3E">
        <w:rPr>
          <w:rFonts w:ascii="Times New Roman" w:hAnsi="Times New Roman"/>
          <w:sz w:val="24"/>
          <w:szCs w:val="24"/>
          <w:lang w:bidi="ru-RU"/>
        </w:rPr>
        <w:t>Таблица рейтинговой оценки знаний обучающихся</w:t>
      </w:r>
    </w:p>
    <w:p w:rsidR="00A44A3E" w:rsidRPr="00A44A3E" w:rsidRDefault="00A44A3E" w:rsidP="00A44A3E">
      <w:pPr>
        <w:pStyle w:val="63"/>
        <w:shd w:val="clear" w:color="auto" w:fill="auto"/>
        <w:spacing w:before="0" w:line="240" w:lineRule="auto"/>
        <w:ind w:firstLine="0"/>
        <w:jc w:val="right"/>
        <w:rPr>
          <w:sz w:val="24"/>
          <w:szCs w:val="24"/>
        </w:rPr>
      </w:pPr>
      <w:r w:rsidRPr="00A44A3E">
        <w:rPr>
          <w:sz w:val="24"/>
          <w:szCs w:val="24"/>
          <w:lang w:bidi="ru-RU"/>
        </w:rPr>
        <w:t xml:space="preserve">в </w:t>
      </w:r>
      <w:r w:rsidRPr="00A44A3E">
        <w:rPr>
          <w:rStyle w:val="3a"/>
          <w:b w:val="0"/>
          <w:color w:val="auto"/>
          <w:sz w:val="24"/>
          <w:szCs w:val="24"/>
          <w:u w:val="none"/>
          <w:lang w:val="en-US"/>
        </w:rPr>
        <w:t>I</w:t>
      </w:r>
      <w:r w:rsidRPr="00A44A3E">
        <w:rPr>
          <w:b/>
          <w:sz w:val="24"/>
          <w:szCs w:val="24"/>
          <w:lang w:bidi="ru-RU"/>
        </w:rPr>
        <w:t xml:space="preserve"> </w:t>
      </w:r>
      <w:r w:rsidRPr="00A44A3E">
        <w:rPr>
          <w:sz w:val="24"/>
          <w:szCs w:val="24"/>
          <w:lang w:bidi="ru-RU"/>
        </w:rPr>
        <w:t>семестре,</w:t>
      </w:r>
      <w:r w:rsidRPr="00A44A3E">
        <w:rPr>
          <w:rStyle w:val="aff"/>
          <w:color w:val="auto"/>
          <w:sz w:val="24"/>
          <w:szCs w:val="24"/>
        </w:rPr>
        <w:t xml:space="preserve"> </w:t>
      </w:r>
      <w:r w:rsidRPr="00A44A3E">
        <w:rPr>
          <w:rStyle w:val="aff"/>
          <w:b w:val="0"/>
          <w:color w:val="auto"/>
          <w:sz w:val="24"/>
          <w:szCs w:val="24"/>
        </w:rPr>
        <w:t>заочное отделение</w:t>
      </w:r>
      <w:r w:rsidRPr="00A44A3E">
        <w:rPr>
          <w:rStyle w:val="aff"/>
          <w:color w:val="auto"/>
          <w:sz w:val="24"/>
          <w:szCs w:val="24"/>
        </w:rPr>
        <w:t xml:space="preserve"> </w:t>
      </w:r>
    </w:p>
    <w:p w:rsidR="00A44A3E" w:rsidRPr="00A44A3E" w:rsidRDefault="00A44A3E" w:rsidP="00A44A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44A3E" w:rsidRDefault="00A44A3E" w:rsidP="00A44A3E">
      <w:pPr>
        <w:pStyle w:val="63"/>
        <w:shd w:val="clear" w:color="auto" w:fill="auto"/>
        <w:spacing w:before="0" w:line="240" w:lineRule="auto"/>
        <w:ind w:firstLine="0"/>
        <w:jc w:val="both"/>
        <w:rPr>
          <w:sz w:val="24"/>
          <w:szCs w:val="24"/>
          <w:lang w:bidi="ru-RU"/>
        </w:rPr>
      </w:pPr>
    </w:p>
    <w:p w:rsidR="00A44A3E" w:rsidRPr="00A44A3E" w:rsidRDefault="00A44A3E" w:rsidP="00A44A3E">
      <w:pPr>
        <w:pStyle w:val="63"/>
        <w:shd w:val="clear" w:color="auto" w:fill="auto"/>
        <w:spacing w:before="0" w:line="240" w:lineRule="auto"/>
        <w:ind w:firstLine="0"/>
        <w:jc w:val="both"/>
        <w:rPr>
          <w:rStyle w:val="aff"/>
          <w:color w:val="auto"/>
          <w:sz w:val="24"/>
          <w:szCs w:val="24"/>
        </w:rPr>
      </w:pPr>
      <w:r w:rsidRPr="00A44A3E">
        <w:rPr>
          <w:sz w:val="24"/>
          <w:szCs w:val="24"/>
          <w:lang w:bidi="ru-RU"/>
        </w:rPr>
        <w:t xml:space="preserve">по учебной дисциплине (модулю) </w:t>
      </w:r>
      <w:r w:rsidRPr="00A44A3E">
        <w:rPr>
          <w:rStyle w:val="aff"/>
          <w:color w:val="auto"/>
          <w:sz w:val="24"/>
          <w:szCs w:val="24"/>
        </w:rPr>
        <w:t>Неорганическая и аналитическая химия</w:t>
      </w:r>
    </w:p>
    <w:p w:rsidR="00A44A3E" w:rsidRPr="00A44A3E" w:rsidRDefault="00A44A3E" w:rsidP="00A44A3E">
      <w:pPr>
        <w:pStyle w:val="6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A44A3E">
        <w:rPr>
          <w:rStyle w:val="aff"/>
          <w:color w:val="auto"/>
          <w:sz w:val="24"/>
          <w:szCs w:val="24"/>
        </w:rPr>
        <w:t xml:space="preserve">Заочное отделение </w:t>
      </w:r>
    </w:p>
    <w:p w:rsidR="00A44A3E" w:rsidRPr="00A44A3E" w:rsidRDefault="00A44A3E" w:rsidP="00A44A3E">
      <w:pPr>
        <w:pStyle w:val="63"/>
        <w:shd w:val="clear" w:color="auto" w:fill="auto"/>
        <w:spacing w:before="0" w:line="240" w:lineRule="auto"/>
        <w:ind w:firstLine="0"/>
        <w:jc w:val="both"/>
        <w:rPr>
          <w:sz w:val="24"/>
          <w:szCs w:val="24"/>
          <w:lang w:bidi="ru-RU"/>
        </w:rPr>
      </w:pPr>
      <w:r w:rsidRPr="00A44A3E">
        <w:rPr>
          <w:sz w:val="24"/>
          <w:szCs w:val="24"/>
          <w:lang w:bidi="ru-RU"/>
        </w:rPr>
        <w:t>Число недель - 2</w:t>
      </w:r>
      <w:r w:rsidRPr="00A44A3E">
        <w:rPr>
          <w:rStyle w:val="38"/>
          <w:color w:val="auto"/>
          <w:sz w:val="24"/>
          <w:szCs w:val="24"/>
        </w:rPr>
        <w:t>.</w:t>
      </w:r>
      <w:r w:rsidRPr="00A44A3E">
        <w:rPr>
          <w:sz w:val="24"/>
          <w:szCs w:val="24"/>
          <w:lang w:bidi="ru-RU"/>
        </w:rPr>
        <w:t xml:space="preserve"> </w:t>
      </w:r>
    </w:p>
    <w:p w:rsidR="00A44A3E" w:rsidRPr="00A44A3E" w:rsidRDefault="00A44A3E" w:rsidP="00A44A3E">
      <w:pPr>
        <w:pStyle w:val="63"/>
        <w:shd w:val="clear" w:color="auto" w:fill="auto"/>
        <w:spacing w:before="0" w:line="240" w:lineRule="auto"/>
        <w:ind w:firstLine="0"/>
        <w:jc w:val="both"/>
        <w:rPr>
          <w:sz w:val="24"/>
          <w:szCs w:val="24"/>
          <w:lang w:bidi="ru-RU"/>
        </w:rPr>
      </w:pPr>
      <w:r w:rsidRPr="00A44A3E">
        <w:rPr>
          <w:sz w:val="24"/>
          <w:szCs w:val="24"/>
          <w:lang w:bidi="ru-RU"/>
        </w:rPr>
        <w:t xml:space="preserve">Всего аудиторных занятий - </w:t>
      </w:r>
      <w:r w:rsidRPr="00A44A3E">
        <w:rPr>
          <w:rStyle w:val="38"/>
          <w:color w:val="auto"/>
          <w:sz w:val="24"/>
          <w:szCs w:val="24"/>
        </w:rPr>
        <w:t>16 часов</w:t>
      </w:r>
      <w:r w:rsidRPr="00A44A3E">
        <w:rPr>
          <w:sz w:val="24"/>
          <w:szCs w:val="24"/>
          <w:lang w:bidi="ru-RU"/>
        </w:rPr>
        <w:t xml:space="preserve">; </w:t>
      </w:r>
    </w:p>
    <w:p w:rsidR="00A44A3E" w:rsidRPr="00A44A3E" w:rsidRDefault="00A44A3E" w:rsidP="00A44A3E">
      <w:pPr>
        <w:pStyle w:val="63"/>
        <w:shd w:val="clear" w:color="auto" w:fill="auto"/>
        <w:spacing w:before="0" w:line="240" w:lineRule="auto"/>
        <w:ind w:firstLine="0"/>
        <w:jc w:val="both"/>
        <w:rPr>
          <w:sz w:val="24"/>
          <w:szCs w:val="24"/>
          <w:lang w:bidi="ru-RU"/>
        </w:rPr>
      </w:pPr>
      <w:r w:rsidRPr="00A44A3E">
        <w:rPr>
          <w:sz w:val="24"/>
          <w:szCs w:val="24"/>
          <w:lang w:bidi="ru-RU"/>
        </w:rPr>
        <w:t>Самостоятельная работа студента - 128</w:t>
      </w:r>
      <w:r w:rsidRPr="00A44A3E">
        <w:rPr>
          <w:rStyle w:val="38"/>
          <w:color w:val="auto"/>
          <w:sz w:val="24"/>
          <w:szCs w:val="24"/>
        </w:rPr>
        <w:t xml:space="preserve"> час</w:t>
      </w:r>
      <w:r w:rsidRPr="00A44A3E">
        <w:rPr>
          <w:sz w:val="24"/>
          <w:szCs w:val="24"/>
          <w:lang w:bidi="ru-RU"/>
        </w:rPr>
        <w:t xml:space="preserve">; </w:t>
      </w:r>
    </w:p>
    <w:p w:rsidR="00A44A3E" w:rsidRPr="00A44A3E" w:rsidRDefault="00A44A3E" w:rsidP="00A44A3E">
      <w:pPr>
        <w:pStyle w:val="63"/>
        <w:shd w:val="clear" w:color="auto" w:fill="auto"/>
        <w:spacing w:before="0" w:line="240" w:lineRule="auto"/>
        <w:ind w:firstLine="0"/>
        <w:jc w:val="both"/>
        <w:rPr>
          <w:rStyle w:val="38"/>
          <w:color w:val="auto"/>
          <w:sz w:val="24"/>
          <w:szCs w:val="24"/>
        </w:rPr>
      </w:pPr>
      <w:r w:rsidRPr="00A44A3E">
        <w:rPr>
          <w:sz w:val="24"/>
          <w:szCs w:val="24"/>
          <w:lang w:bidi="en-US"/>
        </w:rPr>
        <w:t xml:space="preserve">Лабораторных работ - </w:t>
      </w:r>
      <w:r w:rsidRPr="00A44A3E">
        <w:rPr>
          <w:rStyle w:val="38"/>
          <w:color w:val="auto"/>
          <w:sz w:val="24"/>
          <w:szCs w:val="24"/>
        </w:rPr>
        <w:t xml:space="preserve">8 час; </w:t>
      </w:r>
    </w:p>
    <w:p w:rsidR="00A44A3E" w:rsidRPr="00A44A3E" w:rsidRDefault="00A44A3E" w:rsidP="00A44A3E">
      <w:pPr>
        <w:pStyle w:val="6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A44A3E">
        <w:rPr>
          <w:rStyle w:val="38"/>
          <w:color w:val="auto"/>
          <w:sz w:val="24"/>
          <w:szCs w:val="24"/>
        </w:rPr>
        <w:t>Лекционных занятий</w:t>
      </w:r>
      <w:r w:rsidRPr="00A44A3E">
        <w:rPr>
          <w:sz w:val="24"/>
          <w:szCs w:val="24"/>
          <w:lang w:bidi="ru-RU"/>
        </w:rPr>
        <w:t xml:space="preserve"> -8 час.</w:t>
      </w:r>
    </w:p>
    <w:p w:rsidR="00A44A3E" w:rsidRPr="00A44A3E" w:rsidRDefault="00A44A3E" w:rsidP="00A4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7"/>
        <w:gridCol w:w="1983"/>
        <w:gridCol w:w="1192"/>
        <w:gridCol w:w="2194"/>
        <w:gridCol w:w="1493"/>
        <w:gridCol w:w="1493"/>
      </w:tblGrid>
      <w:tr w:rsidR="00A44A3E" w:rsidRPr="00A44A3E" w:rsidTr="00F6626F">
        <w:tc>
          <w:tcPr>
            <w:tcW w:w="987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1957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 xml:space="preserve">Типы работ </w:t>
            </w:r>
          </w:p>
        </w:tc>
        <w:tc>
          <w:tcPr>
            <w:tcW w:w="1192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 xml:space="preserve">Число балов </w:t>
            </w:r>
          </w:p>
        </w:tc>
        <w:tc>
          <w:tcPr>
            <w:tcW w:w="2165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 xml:space="preserve">Виды и качество выполнения работ </w:t>
            </w:r>
          </w:p>
        </w:tc>
        <w:tc>
          <w:tcPr>
            <w:tcW w:w="1493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 xml:space="preserve">Кол-во занятий или выполнения работ </w:t>
            </w:r>
          </w:p>
        </w:tc>
        <w:tc>
          <w:tcPr>
            <w:tcW w:w="1493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 xml:space="preserve">Бал за единицу выполнения работ </w:t>
            </w:r>
          </w:p>
        </w:tc>
      </w:tr>
      <w:tr w:rsidR="00A44A3E" w:rsidRPr="00A44A3E" w:rsidTr="00F6626F">
        <w:tc>
          <w:tcPr>
            <w:tcW w:w="987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57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192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40/20</w:t>
            </w:r>
          </w:p>
        </w:tc>
        <w:tc>
          <w:tcPr>
            <w:tcW w:w="2165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 xml:space="preserve">Протоколы опытов защита опытов по опытам: 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 xml:space="preserve">качественно удовлетворительно </w:t>
            </w:r>
          </w:p>
        </w:tc>
        <w:tc>
          <w:tcPr>
            <w:tcW w:w="1493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A44A3E" w:rsidRPr="00A44A3E" w:rsidTr="00F6626F">
        <w:tc>
          <w:tcPr>
            <w:tcW w:w="987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 xml:space="preserve">Самостоятельная работа студента </w:t>
            </w:r>
          </w:p>
        </w:tc>
        <w:tc>
          <w:tcPr>
            <w:tcW w:w="1192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150/105</w:t>
            </w:r>
          </w:p>
        </w:tc>
        <w:tc>
          <w:tcPr>
            <w:tcW w:w="2165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Выполнение домашних заданий.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 xml:space="preserve">Защита домашних письменных работ: 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 xml:space="preserve">качественно 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 xml:space="preserve">удовлетворительно </w:t>
            </w:r>
          </w:p>
        </w:tc>
        <w:tc>
          <w:tcPr>
            <w:tcW w:w="1493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A44A3E" w:rsidRPr="00A44A3E" w:rsidTr="00F6626F">
        <w:tc>
          <w:tcPr>
            <w:tcW w:w="987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957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 xml:space="preserve">Лекционные занятия </w:t>
            </w:r>
          </w:p>
        </w:tc>
        <w:tc>
          <w:tcPr>
            <w:tcW w:w="1192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40/28</w:t>
            </w:r>
          </w:p>
        </w:tc>
        <w:tc>
          <w:tcPr>
            <w:tcW w:w="2165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Текстовый контроль (ТК)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На «5»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На «4»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На «3»</w:t>
            </w:r>
          </w:p>
        </w:tc>
        <w:tc>
          <w:tcPr>
            <w:tcW w:w="1493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493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A44A3E" w:rsidRPr="00A44A3E" w:rsidTr="00F6626F">
        <w:tc>
          <w:tcPr>
            <w:tcW w:w="987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 xml:space="preserve">Текущий контроль знаний </w:t>
            </w:r>
          </w:p>
        </w:tc>
        <w:tc>
          <w:tcPr>
            <w:tcW w:w="1192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80/56</w:t>
            </w:r>
          </w:p>
        </w:tc>
        <w:tc>
          <w:tcPr>
            <w:tcW w:w="2165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 xml:space="preserve">Тестовый контроль 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знаний (ТКЗ)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На «5»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На «4»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На «3»</w:t>
            </w:r>
          </w:p>
        </w:tc>
        <w:tc>
          <w:tcPr>
            <w:tcW w:w="1493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</w:tr>
      <w:tr w:rsidR="00A44A3E" w:rsidRPr="00A44A3E" w:rsidTr="00F6626F">
        <w:tc>
          <w:tcPr>
            <w:tcW w:w="987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 xml:space="preserve">Зачет </w:t>
            </w:r>
          </w:p>
        </w:tc>
        <w:tc>
          <w:tcPr>
            <w:tcW w:w="1192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4A3E">
              <w:rPr>
                <w:rFonts w:ascii="Times New Roman" w:eastAsia="Calibri" w:hAnsi="Times New Roman"/>
                <w:sz w:val="24"/>
                <w:szCs w:val="24"/>
              </w:rPr>
              <w:t>310/209</w:t>
            </w:r>
          </w:p>
        </w:tc>
        <w:tc>
          <w:tcPr>
            <w:tcW w:w="2165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44A3E" w:rsidRPr="00A44A3E" w:rsidRDefault="00A44A3E" w:rsidP="00F6626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A44A3E" w:rsidRPr="00A44A3E" w:rsidRDefault="00A44A3E" w:rsidP="00A4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4A3E" w:rsidRPr="00A44A3E" w:rsidRDefault="00A44A3E" w:rsidP="00A4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78D" w:rsidRPr="00A44A3E" w:rsidRDefault="00FF378D" w:rsidP="0043781D">
      <w:pPr>
        <w:pStyle w:val="Text15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</w:p>
    <w:p w:rsidR="001D52F4" w:rsidRDefault="001D52F4" w:rsidP="00117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419" w:rsidRDefault="00B34419" w:rsidP="00117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419" w:rsidRDefault="00B34419" w:rsidP="00117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419" w:rsidRDefault="00B34419" w:rsidP="00117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419" w:rsidRDefault="00B34419" w:rsidP="00117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419" w:rsidRDefault="00B34419" w:rsidP="00117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419" w:rsidRDefault="00B34419" w:rsidP="00117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419" w:rsidRDefault="00B34419" w:rsidP="00117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419" w:rsidRDefault="00B34419" w:rsidP="00117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419" w:rsidRDefault="00B34419" w:rsidP="00117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419" w:rsidRDefault="00B34419" w:rsidP="00117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419" w:rsidRDefault="00B34419" w:rsidP="00117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419" w:rsidRDefault="00B34419" w:rsidP="00117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419" w:rsidRDefault="00B34419" w:rsidP="00117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419" w:rsidRDefault="00B34419" w:rsidP="00117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419" w:rsidRDefault="00B34419" w:rsidP="00117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419" w:rsidRDefault="00B34419" w:rsidP="00117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419" w:rsidRDefault="00B34419" w:rsidP="00117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419" w:rsidRDefault="00B34419" w:rsidP="00117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419" w:rsidRDefault="00B34419" w:rsidP="00117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419" w:rsidRDefault="00B34419" w:rsidP="00117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419" w:rsidRDefault="00B34419" w:rsidP="00117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419" w:rsidRPr="00A44A3E" w:rsidRDefault="00B34419" w:rsidP="00117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52F4" w:rsidRPr="00A44A3E" w:rsidRDefault="001D52F4" w:rsidP="00117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52F4" w:rsidRPr="00A44A3E" w:rsidRDefault="001D52F4" w:rsidP="00117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7E62" w:rsidRPr="00A44A3E" w:rsidRDefault="00117E62" w:rsidP="00117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4A3E">
        <w:rPr>
          <w:rFonts w:ascii="Times New Roman" w:hAnsi="Times New Roman"/>
          <w:b/>
          <w:sz w:val="24"/>
          <w:szCs w:val="24"/>
        </w:rPr>
        <w:t>Дополнения и изменения в рабочей программе на 20</w:t>
      </w:r>
      <w:r w:rsidR="00A44A3E" w:rsidRPr="00A44A3E">
        <w:rPr>
          <w:rFonts w:ascii="Times New Roman" w:hAnsi="Times New Roman"/>
          <w:b/>
          <w:sz w:val="24"/>
          <w:szCs w:val="24"/>
        </w:rPr>
        <w:t>___</w:t>
      </w:r>
      <w:r w:rsidRPr="00A44A3E">
        <w:rPr>
          <w:rFonts w:ascii="Times New Roman" w:hAnsi="Times New Roman"/>
          <w:b/>
          <w:sz w:val="24"/>
          <w:szCs w:val="24"/>
        </w:rPr>
        <w:t xml:space="preserve"> – 20</w:t>
      </w:r>
      <w:r w:rsidR="00A44A3E" w:rsidRPr="00A44A3E">
        <w:rPr>
          <w:rFonts w:ascii="Times New Roman" w:hAnsi="Times New Roman"/>
          <w:b/>
          <w:sz w:val="24"/>
          <w:szCs w:val="24"/>
        </w:rPr>
        <w:t>___</w:t>
      </w:r>
      <w:r w:rsidRPr="00A44A3E">
        <w:rPr>
          <w:rFonts w:ascii="Times New Roman" w:hAnsi="Times New Roman"/>
          <w:b/>
          <w:sz w:val="24"/>
          <w:szCs w:val="24"/>
        </w:rPr>
        <w:t xml:space="preserve"> учебные годы.</w:t>
      </w:r>
    </w:p>
    <w:p w:rsidR="00117E62" w:rsidRPr="00A44A3E" w:rsidRDefault="00117E62" w:rsidP="00117E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7E62" w:rsidRPr="00A44A3E" w:rsidRDefault="00117E62" w:rsidP="00117E62">
      <w:pPr>
        <w:pStyle w:val="63"/>
        <w:shd w:val="clear" w:color="auto" w:fill="auto"/>
        <w:tabs>
          <w:tab w:val="left" w:leader="underscore" w:pos="8614"/>
          <w:tab w:val="left" w:leader="underscore" w:pos="9391"/>
        </w:tabs>
        <w:spacing w:before="0" w:line="240" w:lineRule="auto"/>
        <w:ind w:left="5103" w:firstLine="0"/>
        <w:jc w:val="both"/>
        <w:rPr>
          <w:sz w:val="24"/>
          <w:szCs w:val="24"/>
          <w:lang w:bidi="ru-RU"/>
        </w:rPr>
      </w:pPr>
    </w:p>
    <w:p w:rsidR="00117E62" w:rsidRPr="00A44A3E" w:rsidRDefault="00117E62" w:rsidP="00117E62">
      <w:pPr>
        <w:pStyle w:val="63"/>
        <w:shd w:val="clear" w:color="auto" w:fill="auto"/>
        <w:tabs>
          <w:tab w:val="left" w:leader="underscore" w:pos="8614"/>
          <w:tab w:val="left" w:leader="underscore" w:pos="9391"/>
        </w:tabs>
        <w:spacing w:before="0" w:line="240" w:lineRule="auto"/>
        <w:ind w:left="5103" w:firstLine="0"/>
        <w:jc w:val="both"/>
        <w:rPr>
          <w:sz w:val="24"/>
          <w:szCs w:val="24"/>
          <w:lang w:bidi="ru-RU"/>
        </w:rPr>
      </w:pPr>
      <w:r w:rsidRPr="00A44A3E">
        <w:rPr>
          <w:sz w:val="24"/>
          <w:szCs w:val="24"/>
          <w:lang w:bidi="ru-RU"/>
        </w:rPr>
        <w:t xml:space="preserve">Внесение изменений </w:t>
      </w:r>
      <w:proofErr w:type="gramStart"/>
      <w:r w:rsidRPr="00A44A3E">
        <w:rPr>
          <w:sz w:val="24"/>
          <w:szCs w:val="24"/>
          <w:lang w:bidi="ru-RU"/>
        </w:rPr>
        <w:t>на</w:t>
      </w:r>
      <w:proofErr w:type="gramEnd"/>
    </w:p>
    <w:p w:rsidR="00117E62" w:rsidRPr="00A44A3E" w:rsidRDefault="00117E62" w:rsidP="00117E62">
      <w:pPr>
        <w:pStyle w:val="63"/>
        <w:shd w:val="clear" w:color="auto" w:fill="auto"/>
        <w:tabs>
          <w:tab w:val="left" w:leader="underscore" w:pos="8614"/>
          <w:tab w:val="left" w:leader="underscore" w:pos="9391"/>
        </w:tabs>
        <w:spacing w:before="0" w:line="240" w:lineRule="auto"/>
        <w:ind w:left="5103" w:firstLine="0"/>
        <w:jc w:val="both"/>
        <w:rPr>
          <w:sz w:val="24"/>
          <w:szCs w:val="24"/>
        </w:rPr>
      </w:pPr>
      <w:r w:rsidRPr="00A44A3E">
        <w:rPr>
          <w:rStyle w:val="43"/>
          <w:rFonts w:eastAsia="Arial Unicode MS"/>
          <w:color w:val="auto"/>
          <w:sz w:val="24"/>
          <w:szCs w:val="24"/>
        </w:rPr>
        <w:t xml:space="preserve">2014/2015 </w:t>
      </w:r>
      <w:r w:rsidRPr="00A44A3E">
        <w:rPr>
          <w:sz w:val="24"/>
          <w:szCs w:val="24"/>
          <w:lang w:bidi="ru-RU"/>
        </w:rPr>
        <w:t>учебный год</w:t>
      </w:r>
    </w:p>
    <w:p w:rsidR="00117E62" w:rsidRPr="00A44A3E" w:rsidRDefault="00117E62" w:rsidP="00117E62">
      <w:pPr>
        <w:pStyle w:val="63"/>
        <w:shd w:val="clear" w:color="auto" w:fill="auto"/>
        <w:spacing w:before="0" w:line="240" w:lineRule="auto"/>
        <w:ind w:left="5103" w:firstLine="0"/>
        <w:rPr>
          <w:sz w:val="24"/>
          <w:szCs w:val="24"/>
        </w:rPr>
      </w:pPr>
      <w:r w:rsidRPr="00A44A3E">
        <w:rPr>
          <w:sz w:val="24"/>
          <w:szCs w:val="24"/>
          <w:lang w:bidi="ru-RU"/>
        </w:rPr>
        <w:t>УТВЕРЖДАЮ:</w:t>
      </w:r>
    </w:p>
    <w:p w:rsidR="00117E62" w:rsidRPr="00A44A3E" w:rsidRDefault="00117E62" w:rsidP="00117E62">
      <w:pPr>
        <w:pStyle w:val="3c"/>
        <w:keepNext/>
        <w:keepLines/>
        <w:shd w:val="clear" w:color="auto" w:fill="auto"/>
        <w:spacing w:after="0" w:line="240" w:lineRule="auto"/>
        <w:ind w:left="5103"/>
        <w:jc w:val="left"/>
        <w:rPr>
          <w:sz w:val="24"/>
          <w:szCs w:val="24"/>
          <w:lang w:bidi="ru-RU"/>
        </w:rPr>
      </w:pPr>
      <w:bookmarkStart w:id="1" w:name="bookmark1"/>
      <w:r w:rsidRPr="00A44A3E">
        <w:rPr>
          <w:sz w:val="24"/>
          <w:szCs w:val="24"/>
          <w:lang w:bidi="ru-RU"/>
        </w:rPr>
        <w:t>Декан факультета</w:t>
      </w:r>
      <w:bookmarkEnd w:id="1"/>
    </w:p>
    <w:p w:rsidR="00117E62" w:rsidRPr="00A44A3E" w:rsidRDefault="00117E62" w:rsidP="00117E62">
      <w:pPr>
        <w:pStyle w:val="3c"/>
        <w:keepNext/>
        <w:keepLines/>
        <w:shd w:val="clear" w:color="auto" w:fill="auto"/>
        <w:spacing w:after="0" w:line="240" w:lineRule="auto"/>
        <w:ind w:left="5103"/>
        <w:jc w:val="left"/>
        <w:rPr>
          <w:sz w:val="24"/>
          <w:szCs w:val="24"/>
        </w:rPr>
      </w:pPr>
      <w:r w:rsidRPr="00A44A3E">
        <w:rPr>
          <w:sz w:val="24"/>
          <w:szCs w:val="24"/>
          <w:lang w:bidi="ru-RU"/>
        </w:rPr>
        <w:t>_________________________________</w:t>
      </w:r>
    </w:p>
    <w:p w:rsidR="00117E62" w:rsidRPr="00A44A3E" w:rsidRDefault="00117E62" w:rsidP="00117E62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A44A3E">
        <w:rPr>
          <w:rFonts w:ascii="Times New Roman" w:hAnsi="Times New Roman"/>
          <w:sz w:val="24"/>
          <w:szCs w:val="24"/>
          <w:lang w:bidi="ru-RU"/>
        </w:rPr>
        <w:t>(подпись, расшифровка подписи)</w:t>
      </w:r>
    </w:p>
    <w:p w:rsidR="00117E62" w:rsidRPr="00A44A3E" w:rsidRDefault="00117E62" w:rsidP="00117E62">
      <w:pPr>
        <w:tabs>
          <w:tab w:val="center" w:leader="underscore" w:pos="5740"/>
          <w:tab w:val="right" w:leader="underscore" w:pos="9458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A44A3E">
        <w:rPr>
          <w:rFonts w:ascii="Times New Roman" w:hAnsi="Times New Roman"/>
          <w:sz w:val="24"/>
          <w:szCs w:val="24"/>
          <w:lang w:bidi="ru-RU"/>
        </w:rPr>
        <w:t>«</w:t>
      </w:r>
      <w:r w:rsidRPr="00A44A3E">
        <w:rPr>
          <w:rFonts w:ascii="Times New Roman" w:hAnsi="Times New Roman"/>
          <w:sz w:val="24"/>
          <w:szCs w:val="24"/>
          <w:lang w:bidi="ru-RU"/>
        </w:rPr>
        <w:tab/>
        <w:t>____»_______________________20</w:t>
      </w:r>
      <w:r w:rsidR="00A44A3E" w:rsidRPr="00A44A3E">
        <w:rPr>
          <w:rFonts w:ascii="Times New Roman" w:hAnsi="Times New Roman"/>
          <w:sz w:val="24"/>
          <w:szCs w:val="24"/>
          <w:lang w:bidi="ru-RU"/>
        </w:rPr>
        <w:t>___</w:t>
      </w:r>
      <w:r w:rsidRPr="00A44A3E">
        <w:rPr>
          <w:rFonts w:ascii="Times New Roman" w:hAnsi="Times New Roman"/>
          <w:sz w:val="24"/>
          <w:szCs w:val="24"/>
          <w:lang w:bidi="ru-RU"/>
        </w:rPr>
        <w:t xml:space="preserve"> г</w:t>
      </w:r>
    </w:p>
    <w:p w:rsidR="00117E62" w:rsidRPr="00A44A3E" w:rsidRDefault="00117E62" w:rsidP="00117E62">
      <w:pPr>
        <w:pStyle w:val="63"/>
        <w:shd w:val="clear" w:color="auto" w:fill="auto"/>
        <w:spacing w:before="0" w:line="240" w:lineRule="auto"/>
        <w:ind w:firstLine="560"/>
        <w:rPr>
          <w:sz w:val="24"/>
          <w:szCs w:val="24"/>
          <w:lang w:bidi="ru-RU"/>
        </w:rPr>
      </w:pPr>
    </w:p>
    <w:p w:rsidR="00117E62" w:rsidRPr="00A44A3E" w:rsidRDefault="00117E62" w:rsidP="00117E62">
      <w:pPr>
        <w:pStyle w:val="63"/>
        <w:shd w:val="clear" w:color="auto" w:fill="auto"/>
        <w:spacing w:before="0" w:line="240" w:lineRule="auto"/>
        <w:ind w:firstLine="560"/>
        <w:rPr>
          <w:sz w:val="24"/>
          <w:szCs w:val="24"/>
          <w:lang w:bidi="ru-RU"/>
        </w:rPr>
      </w:pPr>
    </w:p>
    <w:p w:rsidR="00117E62" w:rsidRPr="00A44A3E" w:rsidRDefault="00117E62" w:rsidP="00117E62">
      <w:pPr>
        <w:pStyle w:val="63"/>
        <w:shd w:val="clear" w:color="auto" w:fill="auto"/>
        <w:spacing w:before="0" w:line="240" w:lineRule="auto"/>
        <w:ind w:firstLine="560"/>
        <w:rPr>
          <w:sz w:val="24"/>
          <w:szCs w:val="24"/>
          <w:lang w:bidi="ru-RU"/>
        </w:rPr>
      </w:pPr>
    </w:p>
    <w:p w:rsidR="00117E62" w:rsidRPr="00A44A3E" w:rsidRDefault="00117E62" w:rsidP="00117E62">
      <w:pPr>
        <w:pStyle w:val="63"/>
        <w:shd w:val="clear" w:color="auto" w:fill="auto"/>
        <w:spacing w:before="0" w:line="240" w:lineRule="auto"/>
        <w:ind w:firstLine="560"/>
        <w:rPr>
          <w:sz w:val="24"/>
          <w:szCs w:val="24"/>
          <w:lang w:bidi="ru-RU"/>
        </w:rPr>
      </w:pPr>
    </w:p>
    <w:p w:rsidR="00117E62" w:rsidRPr="00A44A3E" w:rsidRDefault="00117E62" w:rsidP="00117E62">
      <w:pPr>
        <w:pStyle w:val="63"/>
        <w:shd w:val="clear" w:color="auto" w:fill="auto"/>
        <w:spacing w:before="0" w:line="240" w:lineRule="auto"/>
        <w:ind w:firstLine="560"/>
        <w:rPr>
          <w:sz w:val="24"/>
          <w:szCs w:val="24"/>
        </w:rPr>
      </w:pPr>
      <w:r w:rsidRPr="00A44A3E">
        <w:rPr>
          <w:sz w:val="24"/>
          <w:szCs w:val="24"/>
          <w:lang w:bidi="ru-RU"/>
        </w:rPr>
        <w:t>В рабочую программу учебной дисциплины (модуля) вносятся следующие изменения:</w:t>
      </w:r>
    </w:p>
    <w:p w:rsidR="00117E62" w:rsidRPr="00A44A3E" w:rsidRDefault="00117E62" w:rsidP="00117E62">
      <w:pPr>
        <w:pStyle w:val="1d"/>
        <w:keepNext/>
        <w:keepLines/>
        <w:shd w:val="clear" w:color="auto" w:fill="auto"/>
        <w:tabs>
          <w:tab w:val="center" w:leader="dot" w:pos="5740"/>
        </w:tabs>
        <w:spacing w:line="240" w:lineRule="auto"/>
        <w:ind w:firstLine="560"/>
        <w:rPr>
          <w:sz w:val="24"/>
          <w:szCs w:val="24"/>
        </w:rPr>
      </w:pPr>
      <w:bookmarkStart w:id="2" w:name="bookmark2"/>
      <w:r w:rsidRPr="00A44A3E">
        <w:rPr>
          <w:rStyle w:val="114pt"/>
          <w:color w:val="auto"/>
          <w:sz w:val="24"/>
          <w:szCs w:val="24"/>
        </w:rPr>
        <w:t>1</w:t>
      </w:r>
      <w:r w:rsidRPr="00A44A3E">
        <w:rPr>
          <w:sz w:val="24"/>
          <w:szCs w:val="24"/>
          <w:lang w:bidi="ru-RU"/>
        </w:rPr>
        <w:t>)</w:t>
      </w:r>
      <w:r w:rsidRPr="00A44A3E">
        <w:rPr>
          <w:sz w:val="24"/>
          <w:szCs w:val="24"/>
          <w:lang w:bidi="ru-RU"/>
        </w:rPr>
        <w:tab/>
        <w:t>;</w:t>
      </w:r>
      <w:bookmarkEnd w:id="2"/>
    </w:p>
    <w:p w:rsidR="00117E62" w:rsidRPr="00A44A3E" w:rsidRDefault="00117E62" w:rsidP="00117E62">
      <w:pPr>
        <w:tabs>
          <w:tab w:val="center" w:leader="dot" w:pos="5740"/>
        </w:tabs>
        <w:spacing w:after="0" w:line="240" w:lineRule="auto"/>
        <w:ind w:firstLine="560"/>
        <w:rPr>
          <w:rFonts w:ascii="Times New Roman" w:hAnsi="Times New Roman"/>
          <w:sz w:val="24"/>
          <w:szCs w:val="24"/>
        </w:rPr>
      </w:pPr>
      <w:r w:rsidRPr="00A44A3E">
        <w:rPr>
          <w:rFonts w:ascii="Times New Roman" w:hAnsi="Times New Roman"/>
          <w:sz w:val="24"/>
          <w:szCs w:val="24"/>
          <w:lang w:bidi="ru-RU"/>
        </w:rPr>
        <w:t>2)</w:t>
      </w:r>
      <w:r w:rsidRPr="00A44A3E">
        <w:rPr>
          <w:rFonts w:ascii="Times New Roman" w:hAnsi="Times New Roman"/>
          <w:sz w:val="24"/>
          <w:szCs w:val="24"/>
          <w:lang w:bidi="ru-RU"/>
        </w:rPr>
        <w:tab/>
        <w:t>;</w:t>
      </w:r>
    </w:p>
    <w:p w:rsidR="00117E62" w:rsidRPr="00A44A3E" w:rsidRDefault="00117E62" w:rsidP="00117E62">
      <w:pPr>
        <w:tabs>
          <w:tab w:val="left" w:leader="dot" w:pos="5741"/>
        </w:tabs>
        <w:spacing w:after="0" w:line="240" w:lineRule="auto"/>
        <w:ind w:firstLine="560"/>
        <w:rPr>
          <w:rFonts w:ascii="Times New Roman" w:hAnsi="Times New Roman"/>
          <w:sz w:val="24"/>
          <w:szCs w:val="24"/>
        </w:rPr>
      </w:pPr>
      <w:r w:rsidRPr="00A44A3E">
        <w:rPr>
          <w:rFonts w:ascii="Times New Roman" w:hAnsi="Times New Roman"/>
          <w:sz w:val="24"/>
          <w:szCs w:val="24"/>
          <w:lang w:bidi="ru-RU"/>
        </w:rPr>
        <w:t>3)</w:t>
      </w:r>
      <w:r w:rsidRPr="00A44A3E">
        <w:rPr>
          <w:rFonts w:ascii="Times New Roman" w:hAnsi="Times New Roman"/>
          <w:sz w:val="24"/>
          <w:szCs w:val="24"/>
          <w:lang w:bidi="ru-RU"/>
        </w:rPr>
        <w:tab/>
      </w:r>
    </w:p>
    <w:p w:rsidR="00117E62" w:rsidRPr="00A44A3E" w:rsidRDefault="00117E62" w:rsidP="00117E62">
      <w:pPr>
        <w:pStyle w:val="63"/>
        <w:shd w:val="clear" w:color="auto" w:fill="auto"/>
        <w:spacing w:before="0" w:line="240" w:lineRule="auto"/>
        <w:ind w:firstLine="560"/>
        <w:rPr>
          <w:sz w:val="24"/>
          <w:szCs w:val="24"/>
          <w:lang w:bidi="ru-RU"/>
        </w:rPr>
      </w:pPr>
    </w:p>
    <w:p w:rsidR="00117E62" w:rsidRPr="00A44A3E" w:rsidRDefault="00117E62" w:rsidP="00117E62">
      <w:pPr>
        <w:pStyle w:val="63"/>
        <w:shd w:val="clear" w:color="auto" w:fill="auto"/>
        <w:spacing w:before="0" w:line="240" w:lineRule="auto"/>
        <w:ind w:firstLine="560"/>
        <w:rPr>
          <w:sz w:val="24"/>
          <w:szCs w:val="24"/>
        </w:rPr>
      </w:pPr>
      <w:r w:rsidRPr="00A44A3E">
        <w:rPr>
          <w:sz w:val="24"/>
          <w:szCs w:val="24"/>
          <w:lang w:bidi="ru-RU"/>
        </w:rPr>
        <w:t>Или делается отметка о нецелесообразности внесения каких-либо изменений на данный учебный год</w:t>
      </w:r>
    </w:p>
    <w:p w:rsidR="00117E62" w:rsidRPr="00A44A3E" w:rsidRDefault="00117E62" w:rsidP="00117E62">
      <w:pPr>
        <w:pStyle w:val="63"/>
        <w:shd w:val="clear" w:color="auto" w:fill="auto"/>
        <w:spacing w:before="0" w:line="240" w:lineRule="auto"/>
        <w:ind w:firstLine="560"/>
        <w:rPr>
          <w:sz w:val="24"/>
          <w:szCs w:val="24"/>
          <w:lang w:bidi="ru-RU"/>
        </w:rPr>
      </w:pPr>
    </w:p>
    <w:p w:rsidR="00117E62" w:rsidRPr="00A44A3E" w:rsidRDefault="00117E62" w:rsidP="00117E62">
      <w:pPr>
        <w:pStyle w:val="63"/>
        <w:shd w:val="clear" w:color="auto" w:fill="auto"/>
        <w:spacing w:before="0" w:line="240" w:lineRule="auto"/>
        <w:ind w:firstLine="560"/>
        <w:rPr>
          <w:sz w:val="24"/>
          <w:szCs w:val="24"/>
        </w:rPr>
      </w:pPr>
      <w:r w:rsidRPr="00A44A3E">
        <w:rPr>
          <w:sz w:val="24"/>
          <w:szCs w:val="24"/>
          <w:lang w:bidi="ru-RU"/>
        </w:rPr>
        <w:t>Рабочая программа учебной дисциплины (модуля) пересмотрена и одобрена на заседании кафедры</w:t>
      </w:r>
    </w:p>
    <w:p w:rsidR="00117E62" w:rsidRPr="00A44A3E" w:rsidRDefault="00117E62" w:rsidP="00117E62">
      <w:pPr>
        <w:pStyle w:val="63"/>
        <w:shd w:val="clear" w:color="auto" w:fill="auto"/>
        <w:spacing w:before="0" w:line="240" w:lineRule="auto"/>
        <w:ind w:firstLine="560"/>
        <w:jc w:val="both"/>
        <w:rPr>
          <w:sz w:val="24"/>
          <w:szCs w:val="24"/>
          <w:lang w:bidi="ru-RU"/>
        </w:rPr>
      </w:pPr>
    </w:p>
    <w:p w:rsidR="00117E62" w:rsidRPr="00A44A3E" w:rsidRDefault="00117E62" w:rsidP="00117E62">
      <w:pPr>
        <w:pStyle w:val="63"/>
        <w:shd w:val="clear" w:color="auto" w:fill="auto"/>
        <w:spacing w:before="0" w:line="240" w:lineRule="auto"/>
        <w:ind w:firstLine="560"/>
        <w:jc w:val="both"/>
        <w:rPr>
          <w:sz w:val="24"/>
          <w:szCs w:val="24"/>
        </w:rPr>
      </w:pPr>
      <w:r w:rsidRPr="00A44A3E">
        <w:rPr>
          <w:sz w:val="24"/>
          <w:szCs w:val="24"/>
          <w:lang w:bidi="ru-RU"/>
        </w:rPr>
        <w:t>Зав</w:t>
      </w:r>
      <w:proofErr w:type="gramStart"/>
      <w:r w:rsidRPr="00A44A3E">
        <w:rPr>
          <w:sz w:val="24"/>
          <w:szCs w:val="24"/>
          <w:lang w:bidi="ru-RU"/>
        </w:rPr>
        <w:t>.к</w:t>
      </w:r>
      <w:proofErr w:type="gramEnd"/>
      <w:r w:rsidRPr="00A44A3E">
        <w:rPr>
          <w:sz w:val="24"/>
          <w:szCs w:val="24"/>
          <w:lang w:bidi="ru-RU"/>
        </w:rPr>
        <w:t>афедрой разработчика РП учебной дисциплины (модуля)</w:t>
      </w:r>
    </w:p>
    <w:p w:rsidR="00117E62" w:rsidRPr="00A44A3E" w:rsidRDefault="00117E62" w:rsidP="00117E62">
      <w:pPr>
        <w:pStyle w:val="2a"/>
        <w:keepNext/>
        <w:keepLines/>
        <w:shd w:val="clear" w:color="auto" w:fill="auto"/>
        <w:spacing w:before="0" w:after="0" w:line="240" w:lineRule="auto"/>
        <w:ind w:firstLine="560"/>
        <w:rPr>
          <w:sz w:val="24"/>
          <w:szCs w:val="24"/>
        </w:rPr>
      </w:pPr>
      <w:r w:rsidRPr="00A44A3E">
        <w:rPr>
          <w:sz w:val="24"/>
          <w:szCs w:val="24"/>
          <w:lang w:bidi="ru-RU"/>
        </w:rPr>
        <w:t>________________ /___________________________________________________/</w:t>
      </w:r>
    </w:p>
    <w:p w:rsidR="00117E62" w:rsidRPr="00A44A3E" w:rsidRDefault="00117E62" w:rsidP="00117E62">
      <w:pPr>
        <w:tabs>
          <w:tab w:val="right" w:pos="6161"/>
          <w:tab w:val="right" w:pos="6161"/>
          <w:tab w:val="right" w:pos="6814"/>
        </w:tabs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  <w:lang w:bidi="ru-RU"/>
        </w:rPr>
      </w:pPr>
      <w:r w:rsidRPr="00A44A3E">
        <w:rPr>
          <w:rFonts w:ascii="Times New Roman" w:hAnsi="Times New Roman"/>
          <w:sz w:val="24"/>
          <w:szCs w:val="24"/>
          <w:lang w:bidi="ru-RU"/>
        </w:rPr>
        <w:t>подпись</w:t>
      </w:r>
      <w:r w:rsidRPr="00A44A3E">
        <w:rPr>
          <w:rFonts w:ascii="Times New Roman" w:hAnsi="Times New Roman"/>
          <w:sz w:val="24"/>
          <w:szCs w:val="24"/>
          <w:lang w:bidi="ru-RU"/>
        </w:rPr>
        <w:tab/>
        <w:t>фамилия,</w:t>
      </w:r>
      <w:r w:rsidRPr="00A44A3E">
        <w:rPr>
          <w:rFonts w:ascii="Times New Roman" w:hAnsi="Times New Roman"/>
          <w:sz w:val="24"/>
          <w:szCs w:val="24"/>
          <w:lang w:bidi="ru-RU"/>
        </w:rPr>
        <w:tab/>
        <w:t>имя,</w:t>
      </w:r>
      <w:r w:rsidRPr="00A44A3E">
        <w:rPr>
          <w:rFonts w:ascii="Times New Roman" w:hAnsi="Times New Roman"/>
          <w:sz w:val="24"/>
          <w:szCs w:val="24"/>
          <w:lang w:bidi="ru-RU"/>
        </w:rPr>
        <w:tab/>
        <w:t>отчество</w:t>
      </w:r>
    </w:p>
    <w:p w:rsidR="00117E62" w:rsidRPr="00A44A3E" w:rsidRDefault="00117E62" w:rsidP="00117E62">
      <w:pPr>
        <w:tabs>
          <w:tab w:val="right" w:pos="6161"/>
          <w:tab w:val="right" w:pos="6161"/>
          <w:tab w:val="right" w:pos="6814"/>
        </w:tabs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117E62" w:rsidRPr="00A44A3E" w:rsidRDefault="00117E62" w:rsidP="00117E62">
      <w:pPr>
        <w:tabs>
          <w:tab w:val="right" w:pos="6161"/>
          <w:tab w:val="right" w:pos="6161"/>
          <w:tab w:val="right" w:pos="6814"/>
        </w:tabs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117E62" w:rsidRPr="00A44A3E" w:rsidRDefault="00085475" w:rsidP="00117E62">
      <w:pPr>
        <w:pStyle w:val="aff1"/>
        <w:shd w:val="clear" w:color="auto" w:fill="auto"/>
        <w:tabs>
          <w:tab w:val="right" w:leader="underscore" w:pos="5899"/>
          <w:tab w:val="right" w:leader="underscore" w:pos="8205"/>
          <w:tab w:val="right" w:leader="underscore" w:pos="9251"/>
        </w:tabs>
        <w:spacing w:before="0" w:after="0" w:line="240" w:lineRule="auto"/>
        <w:rPr>
          <w:sz w:val="24"/>
          <w:szCs w:val="24"/>
          <w:lang w:bidi="ru-RU"/>
        </w:rPr>
      </w:pPr>
      <w:r w:rsidRPr="00A44A3E">
        <w:rPr>
          <w:sz w:val="24"/>
          <w:szCs w:val="24"/>
        </w:rPr>
        <w:fldChar w:fldCharType="begin"/>
      </w:r>
      <w:r w:rsidR="00117E62" w:rsidRPr="00A44A3E">
        <w:rPr>
          <w:sz w:val="24"/>
          <w:szCs w:val="24"/>
        </w:rPr>
        <w:instrText xml:space="preserve"> TOC \o "1-5" \h \z </w:instrText>
      </w:r>
      <w:r w:rsidRPr="00A44A3E">
        <w:rPr>
          <w:sz w:val="24"/>
          <w:szCs w:val="24"/>
        </w:rPr>
        <w:fldChar w:fldCharType="separate"/>
      </w:r>
      <w:r w:rsidR="00117E62" w:rsidRPr="00A44A3E">
        <w:rPr>
          <w:sz w:val="24"/>
          <w:szCs w:val="24"/>
          <w:lang w:bidi="ru-RU"/>
        </w:rPr>
        <w:t>Протокол заседания кафедры № от «</w:t>
      </w:r>
      <w:r w:rsidR="00117E62" w:rsidRPr="00A44A3E">
        <w:rPr>
          <w:sz w:val="24"/>
          <w:szCs w:val="24"/>
          <w:lang w:bidi="ru-RU"/>
        </w:rPr>
        <w:tab/>
        <w:t>_____» ______________________ 20</w:t>
      </w:r>
      <w:r w:rsidR="00A44A3E" w:rsidRPr="00A44A3E">
        <w:rPr>
          <w:sz w:val="24"/>
          <w:szCs w:val="24"/>
          <w:lang w:bidi="ru-RU"/>
        </w:rPr>
        <w:t>___</w:t>
      </w:r>
      <w:r w:rsidR="00117E62" w:rsidRPr="00A44A3E">
        <w:rPr>
          <w:sz w:val="24"/>
          <w:szCs w:val="24"/>
          <w:lang w:bidi="ru-RU"/>
        </w:rPr>
        <w:t>г.</w:t>
      </w:r>
    </w:p>
    <w:p w:rsidR="00117E62" w:rsidRPr="00A44A3E" w:rsidRDefault="00117E62" w:rsidP="00117E62">
      <w:pPr>
        <w:pStyle w:val="aff1"/>
        <w:shd w:val="clear" w:color="auto" w:fill="auto"/>
        <w:tabs>
          <w:tab w:val="right" w:leader="underscore" w:pos="5899"/>
          <w:tab w:val="right" w:leader="underscore" w:pos="8205"/>
          <w:tab w:val="right" w:leader="underscore" w:pos="9251"/>
        </w:tabs>
        <w:spacing w:before="0" w:after="0" w:line="240" w:lineRule="auto"/>
        <w:rPr>
          <w:sz w:val="24"/>
          <w:szCs w:val="24"/>
        </w:rPr>
      </w:pPr>
    </w:p>
    <w:p w:rsidR="00117E62" w:rsidRPr="00A44A3E" w:rsidRDefault="00117E62" w:rsidP="00117E62">
      <w:pPr>
        <w:pStyle w:val="aff1"/>
        <w:shd w:val="clear" w:color="auto" w:fill="auto"/>
        <w:tabs>
          <w:tab w:val="right" w:leader="underscore" w:pos="5899"/>
          <w:tab w:val="right" w:leader="underscore" w:pos="9251"/>
        </w:tabs>
        <w:spacing w:before="0" w:after="0" w:line="240" w:lineRule="auto"/>
        <w:rPr>
          <w:sz w:val="24"/>
          <w:szCs w:val="24"/>
          <w:lang w:bidi="ru-RU"/>
        </w:rPr>
      </w:pPr>
      <w:r w:rsidRPr="00A44A3E">
        <w:rPr>
          <w:sz w:val="24"/>
          <w:szCs w:val="24"/>
          <w:lang w:bidi="ru-RU"/>
        </w:rPr>
        <w:t>Зав. профилирующей кафедрой __________________/_____________________________/</w:t>
      </w:r>
    </w:p>
    <w:p w:rsidR="00117E62" w:rsidRPr="00A44A3E" w:rsidRDefault="00117E62" w:rsidP="00117E62">
      <w:pPr>
        <w:pStyle w:val="aff1"/>
        <w:shd w:val="clear" w:color="auto" w:fill="auto"/>
        <w:tabs>
          <w:tab w:val="right" w:leader="underscore" w:pos="5899"/>
          <w:tab w:val="right" w:leader="underscore" w:pos="9251"/>
        </w:tabs>
        <w:spacing w:before="0" w:after="0" w:line="240" w:lineRule="auto"/>
        <w:rPr>
          <w:sz w:val="24"/>
          <w:szCs w:val="24"/>
        </w:rPr>
      </w:pPr>
    </w:p>
    <w:p w:rsidR="00117E62" w:rsidRPr="00A44A3E" w:rsidRDefault="00117E62" w:rsidP="00117E62">
      <w:pPr>
        <w:pStyle w:val="aff1"/>
        <w:shd w:val="clear" w:color="auto" w:fill="auto"/>
        <w:tabs>
          <w:tab w:val="right" w:leader="underscore" w:pos="9458"/>
        </w:tabs>
        <w:spacing w:before="0" w:after="0" w:line="240" w:lineRule="auto"/>
        <w:rPr>
          <w:sz w:val="24"/>
          <w:szCs w:val="24"/>
        </w:rPr>
      </w:pPr>
      <w:r w:rsidRPr="00A44A3E">
        <w:rPr>
          <w:sz w:val="24"/>
          <w:szCs w:val="24"/>
          <w:lang w:bidi="ru-RU"/>
        </w:rPr>
        <w:t>Протокол заседания методической комиссии факультета № ___________  от</w:t>
      </w:r>
    </w:p>
    <w:p w:rsidR="00117E62" w:rsidRPr="00A44A3E" w:rsidRDefault="00117E62" w:rsidP="00117E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4A3E">
        <w:rPr>
          <w:rFonts w:ascii="Times New Roman" w:hAnsi="Times New Roman"/>
          <w:sz w:val="24"/>
          <w:szCs w:val="24"/>
          <w:lang w:bidi="ru-RU"/>
        </w:rPr>
        <w:t>«____» __________________ 20</w:t>
      </w:r>
      <w:r w:rsidR="00A44A3E" w:rsidRPr="00A44A3E">
        <w:rPr>
          <w:rFonts w:ascii="Times New Roman" w:hAnsi="Times New Roman"/>
          <w:sz w:val="24"/>
          <w:szCs w:val="24"/>
          <w:lang w:bidi="ru-RU"/>
        </w:rPr>
        <w:t>___</w:t>
      </w:r>
      <w:r w:rsidRPr="00A44A3E">
        <w:rPr>
          <w:rFonts w:ascii="Times New Roman" w:hAnsi="Times New Roman"/>
          <w:sz w:val="24"/>
          <w:szCs w:val="24"/>
          <w:lang w:bidi="ru-RU"/>
        </w:rPr>
        <w:t xml:space="preserve"> г.</w:t>
      </w:r>
      <w:r w:rsidR="00085475" w:rsidRPr="00A44A3E">
        <w:rPr>
          <w:rFonts w:ascii="Times New Roman" w:hAnsi="Times New Roman"/>
          <w:sz w:val="24"/>
          <w:szCs w:val="24"/>
        </w:rPr>
        <w:fldChar w:fldCharType="end"/>
      </w:r>
    </w:p>
    <w:p w:rsidR="00117E62" w:rsidRPr="00A44A3E" w:rsidRDefault="00117E62" w:rsidP="00117E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17E62" w:rsidRPr="00A44A3E" w:rsidSect="00454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Sakha Unicode">
    <w:altName w:val="Times New Roman"/>
    <w:charset w:val="CC"/>
    <w:family w:val="auto"/>
    <w:pitch w:val="variable"/>
    <w:sig w:usb0="00000001" w:usb1="00000000" w:usb2="00000000" w:usb3="00000000" w:csb0="0000001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imesNewRoman">
    <w:altName w:val="MS Mincho"/>
    <w:charset w:val="8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438BD"/>
    <w:multiLevelType w:val="hybridMultilevel"/>
    <w:tmpl w:val="F072C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C75D0"/>
    <w:multiLevelType w:val="hybridMultilevel"/>
    <w:tmpl w:val="F216CA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3C2B63"/>
    <w:multiLevelType w:val="hybridMultilevel"/>
    <w:tmpl w:val="407AE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C2E7C"/>
    <w:multiLevelType w:val="multilevel"/>
    <w:tmpl w:val="2EB06E3A"/>
    <w:lvl w:ilvl="0">
      <w:start w:val="1"/>
      <w:numFmt w:val="decimal"/>
      <w:pStyle w:val="a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C64DA"/>
    <w:multiLevelType w:val="multilevel"/>
    <w:tmpl w:val="87C4CFB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160" w:hanging="1800"/>
      </w:pPr>
      <w:rPr>
        <w:rFonts w:hint="default"/>
      </w:rPr>
    </w:lvl>
  </w:abstractNum>
  <w:abstractNum w:abstractNumId="6">
    <w:nsid w:val="149124CD"/>
    <w:multiLevelType w:val="hybridMultilevel"/>
    <w:tmpl w:val="201E69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B80DB6"/>
    <w:multiLevelType w:val="multilevel"/>
    <w:tmpl w:val="58F4F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32B40"/>
    <w:multiLevelType w:val="hybridMultilevel"/>
    <w:tmpl w:val="D4CAC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31485A"/>
    <w:multiLevelType w:val="multilevel"/>
    <w:tmpl w:val="16F8A39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48F290D"/>
    <w:multiLevelType w:val="multilevel"/>
    <w:tmpl w:val="327E76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26B8209F"/>
    <w:multiLevelType w:val="hybridMultilevel"/>
    <w:tmpl w:val="38928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A2616"/>
    <w:multiLevelType w:val="multilevel"/>
    <w:tmpl w:val="966664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2B192169"/>
    <w:multiLevelType w:val="hybridMultilevel"/>
    <w:tmpl w:val="75081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1A2AE8"/>
    <w:multiLevelType w:val="multilevel"/>
    <w:tmpl w:val="AB069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15">
    <w:nsid w:val="3B6375F8"/>
    <w:multiLevelType w:val="multilevel"/>
    <w:tmpl w:val="D5C6AB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482D30E8"/>
    <w:multiLevelType w:val="hybridMultilevel"/>
    <w:tmpl w:val="16F8A394"/>
    <w:lvl w:ilvl="0" w:tplc="7B9A41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DEF13F9"/>
    <w:multiLevelType w:val="multilevel"/>
    <w:tmpl w:val="E132DF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55653BFD"/>
    <w:multiLevelType w:val="hybridMultilevel"/>
    <w:tmpl w:val="37FE9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805518"/>
    <w:multiLevelType w:val="hybridMultilevel"/>
    <w:tmpl w:val="89AC3572"/>
    <w:lvl w:ilvl="0" w:tplc="04190001">
      <w:start w:val="1"/>
      <w:numFmt w:val="decimal"/>
      <w:lvlText w:val="%1."/>
      <w:lvlJc w:val="left"/>
      <w:pPr>
        <w:ind w:left="1287" w:hanging="360"/>
      </w:pPr>
    </w:lvl>
    <w:lvl w:ilvl="1" w:tplc="04190003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60C486C"/>
    <w:multiLevelType w:val="hybridMultilevel"/>
    <w:tmpl w:val="946425B6"/>
    <w:lvl w:ilvl="0" w:tplc="57ACC9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F0714C"/>
    <w:multiLevelType w:val="multilevel"/>
    <w:tmpl w:val="AE708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5A6CB4"/>
    <w:multiLevelType w:val="hybridMultilevel"/>
    <w:tmpl w:val="07409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090505"/>
    <w:multiLevelType w:val="hybridMultilevel"/>
    <w:tmpl w:val="823A79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ED61F4"/>
    <w:multiLevelType w:val="hybridMultilevel"/>
    <w:tmpl w:val="F4807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03225"/>
    <w:multiLevelType w:val="multilevel"/>
    <w:tmpl w:val="04A68E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CAA7CF6"/>
    <w:multiLevelType w:val="multilevel"/>
    <w:tmpl w:val="71F2EC8C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1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5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83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7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3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9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7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160" w:hanging="1800"/>
      </w:pPr>
      <w:rPr>
        <w:rFonts w:hint="default"/>
        <w:color w:val="000000"/>
      </w:rPr>
    </w:lvl>
  </w:abstractNum>
  <w:abstractNum w:abstractNumId="27">
    <w:nsid w:val="6F31776C"/>
    <w:multiLevelType w:val="hybridMultilevel"/>
    <w:tmpl w:val="0CE048DE"/>
    <w:lvl w:ilvl="0" w:tplc="11A2E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105568"/>
    <w:multiLevelType w:val="multilevel"/>
    <w:tmpl w:val="28909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67914"/>
    <w:multiLevelType w:val="hybridMultilevel"/>
    <w:tmpl w:val="F4807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E2CEB"/>
    <w:multiLevelType w:val="hybridMultilevel"/>
    <w:tmpl w:val="F4807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28"/>
  </w:num>
  <w:num w:numId="4">
    <w:abstractNumId w:val="26"/>
  </w:num>
  <w:num w:numId="5">
    <w:abstractNumId w:val="25"/>
  </w:num>
  <w:num w:numId="6">
    <w:abstractNumId w:val="7"/>
  </w:num>
  <w:num w:numId="7">
    <w:abstractNumId w:val="5"/>
  </w:num>
  <w:num w:numId="8">
    <w:abstractNumId w:val="19"/>
  </w:num>
  <w:num w:numId="9">
    <w:abstractNumId w:val="20"/>
  </w:num>
  <w:num w:numId="10">
    <w:abstractNumId w:val="13"/>
  </w:num>
  <w:num w:numId="11">
    <w:abstractNumId w:val="6"/>
  </w:num>
  <w:num w:numId="12">
    <w:abstractNumId w:val="2"/>
  </w:num>
  <w:num w:numId="13">
    <w:abstractNumId w:val="23"/>
  </w:num>
  <w:num w:numId="14">
    <w:abstractNumId w:val="8"/>
  </w:num>
  <w:num w:numId="15">
    <w:abstractNumId w:val="21"/>
  </w:num>
  <w:num w:numId="16">
    <w:abstractNumId w:val="0"/>
  </w:num>
  <w:num w:numId="17">
    <w:abstractNumId w:val="30"/>
  </w:num>
  <w:num w:numId="18">
    <w:abstractNumId w:val="29"/>
  </w:num>
  <w:num w:numId="19">
    <w:abstractNumId w:val="24"/>
  </w:num>
  <w:num w:numId="20">
    <w:abstractNumId w:val="12"/>
  </w:num>
  <w:num w:numId="21">
    <w:abstractNumId w:val="10"/>
  </w:num>
  <w:num w:numId="22">
    <w:abstractNumId w:val="17"/>
  </w:num>
  <w:num w:numId="23">
    <w:abstractNumId w:val="15"/>
  </w:num>
  <w:num w:numId="24">
    <w:abstractNumId w:val="11"/>
  </w:num>
  <w:num w:numId="25">
    <w:abstractNumId w:val="27"/>
  </w:num>
  <w:num w:numId="26">
    <w:abstractNumId w:val="1"/>
  </w:num>
  <w:num w:numId="27">
    <w:abstractNumId w:val="22"/>
  </w:num>
  <w:num w:numId="28">
    <w:abstractNumId w:val="3"/>
  </w:num>
  <w:num w:numId="29">
    <w:abstractNumId w:val="16"/>
  </w:num>
  <w:num w:numId="30">
    <w:abstractNumId w:val="9"/>
  </w:num>
  <w:num w:numId="31">
    <w:abstractNumId w:val="1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7E62"/>
    <w:rsid w:val="00010AE0"/>
    <w:rsid w:val="00022184"/>
    <w:rsid w:val="00085475"/>
    <w:rsid w:val="000A49D2"/>
    <w:rsid w:val="000B61E7"/>
    <w:rsid w:val="00117E62"/>
    <w:rsid w:val="001C4C65"/>
    <w:rsid w:val="001D52F4"/>
    <w:rsid w:val="00215971"/>
    <w:rsid w:val="00231368"/>
    <w:rsid w:val="002562DB"/>
    <w:rsid w:val="002643A2"/>
    <w:rsid w:val="002E06DF"/>
    <w:rsid w:val="002F15E7"/>
    <w:rsid w:val="003E1FF9"/>
    <w:rsid w:val="0043781D"/>
    <w:rsid w:val="00454AF8"/>
    <w:rsid w:val="00456D8B"/>
    <w:rsid w:val="0048681C"/>
    <w:rsid w:val="004E0F82"/>
    <w:rsid w:val="005258A4"/>
    <w:rsid w:val="00530451"/>
    <w:rsid w:val="005D36D0"/>
    <w:rsid w:val="005D642F"/>
    <w:rsid w:val="00681908"/>
    <w:rsid w:val="00695816"/>
    <w:rsid w:val="006C1042"/>
    <w:rsid w:val="006C6D89"/>
    <w:rsid w:val="0071060F"/>
    <w:rsid w:val="00792315"/>
    <w:rsid w:val="007B098B"/>
    <w:rsid w:val="007B1F68"/>
    <w:rsid w:val="007B6005"/>
    <w:rsid w:val="00825468"/>
    <w:rsid w:val="0087092C"/>
    <w:rsid w:val="00874C22"/>
    <w:rsid w:val="0090293B"/>
    <w:rsid w:val="00963FB0"/>
    <w:rsid w:val="00A44A3E"/>
    <w:rsid w:val="00A74F6D"/>
    <w:rsid w:val="00A852E8"/>
    <w:rsid w:val="00A9466C"/>
    <w:rsid w:val="00AB6001"/>
    <w:rsid w:val="00B34419"/>
    <w:rsid w:val="00B3577D"/>
    <w:rsid w:val="00BF3AC4"/>
    <w:rsid w:val="00CA1FB9"/>
    <w:rsid w:val="00CB01BE"/>
    <w:rsid w:val="00CD53ED"/>
    <w:rsid w:val="00CF3543"/>
    <w:rsid w:val="00D44CE2"/>
    <w:rsid w:val="00D63278"/>
    <w:rsid w:val="00D7063C"/>
    <w:rsid w:val="00DD0507"/>
    <w:rsid w:val="00DF3C78"/>
    <w:rsid w:val="00E0310F"/>
    <w:rsid w:val="00E32B4B"/>
    <w:rsid w:val="00F2492D"/>
    <w:rsid w:val="00F44AF9"/>
    <w:rsid w:val="00F6626F"/>
    <w:rsid w:val="00FC66C9"/>
    <w:rsid w:val="00FF3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5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Bottom of Form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6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117E62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qFormat/>
    <w:rsid w:val="00117E62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paragraph" w:styleId="3">
    <w:name w:val="heading 3"/>
    <w:basedOn w:val="a0"/>
    <w:next w:val="a0"/>
    <w:link w:val="30"/>
    <w:qFormat/>
    <w:rsid w:val="00117E62"/>
    <w:pPr>
      <w:keepNext/>
      <w:spacing w:before="360" w:after="0" w:line="240" w:lineRule="auto"/>
      <w:jc w:val="center"/>
      <w:outlineLvl w:val="2"/>
    </w:pPr>
    <w:rPr>
      <w:rFonts w:ascii="Times New Roman" w:hAnsi="Times New Roman"/>
      <w:b/>
      <w:sz w:val="36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117E62"/>
    <w:pPr>
      <w:keepNext/>
      <w:spacing w:after="0" w:line="240" w:lineRule="auto"/>
      <w:jc w:val="center"/>
      <w:outlineLvl w:val="3"/>
    </w:pPr>
    <w:rPr>
      <w:rFonts w:ascii="Times New Roman" w:hAnsi="Times New Roman"/>
      <w:bCs/>
      <w:iCs/>
      <w:sz w:val="40"/>
      <w:szCs w:val="24"/>
    </w:rPr>
  </w:style>
  <w:style w:type="paragraph" w:styleId="5">
    <w:name w:val="heading 5"/>
    <w:basedOn w:val="a0"/>
    <w:next w:val="a0"/>
    <w:link w:val="50"/>
    <w:uiPriority w:val="9"/>
    <w:qFormat/>
    <w:rsid w:val="00117E62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117E62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rsid w:val="00117E62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0"/>
    <w:next w:val="a0"/>
    <w:link w:val="80"/>
    <w:qFormat/>
    <w:rsid w:val="00117E62"/>
    <w:pPr>
      <w:keepNext/>
      <w:spacing w:after="120" w:line="360" w:lineRule="auto"/>
      <w:ind w:left="567"/>
      <w:jc w:val="center"/>
      <w:outlineLvl w:val="7"/>
    </w:pPr>
    <w:rPr>
      <w:rFonts w:ascii="Times New Roman" w:hAnsi="Times New Roman"/>
      <w:b/>
      <w:sz w:val="32"/>
      <w:szCs w:val="20"/>
    </w:rPr>
  </w:style>
  <w:style w:type="paragraph" w:styleId="9">
    <w:name w:val="heading 9"/>
    <w:basedOn w:val="a0"/>
    <w:next w:val="a0"/>
    <w:link w:val="90"/>
    <w:unhideWhenUsed/>
    <w:qFormat/>
    <w:rsid w:val="00117E62"/>
    <w:pPr>
      <w:keepNext/>
      <w:keepLines/>
      <w:spacing w:before="200" w:after="0" w:line="240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17E6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117E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117E6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117E62"/>
    <w:rPr>
      <w:rFonts w:ascii="Times New Roman" w:eastAsia="Times New Roman" w:hAnsi="Times New Roman" w:cs="Times New Roman"/>
      <w:bCs/>
      <w:iCs/>
      <w:sz w:val="40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117E6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117E62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117E62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117E6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117E62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21">
    <w:name w:val="Body Text 2"/>
    <w:basedOn w:val="a0"/>
    <w:link w:val="22"/>
    <w:rsid w:val="00117E62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1"/>
    <w:link w:val="21"/>
    <w:rsid w:val="00117E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0"/>
    <w:link w:val="a5"/>
    <w:unhideWhenUsed/>
    <w:rsid w:val="00117E62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5">
    <w:name w:val="Основной текст с отступом Знак"/>
    <w:basedOn w:val="a1"/>
    <w:link w:val="a4"/>
    <w:rsid w:val="00117E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unhideWhenUsed/>
    <w:rsid w:val="00117E62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117E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Title"/>
    <w:basedOn w:val="a0"/>
    <w:link w:val="a7"/>
    <w:qFormat/>
    <w:rsid w:val="00117E6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7">
    <w:name w:val="Название Знак"/>
    <w:basedOn w:val="a1"/>
    <w:link w:val="a6"/>
    <w:rsid w:val="00117E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0"/>
    <w:link w:val="a9"/>
    <w:unhideWhenUsed/>
    <w:rsid w:val="00117E6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rsid w:val="00117E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117E6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b">
    <w:name w:val="Block Text"/>
    <w:basedOn w:val="a0"/>
    <w:rsid w:val="00117E62"/>
    <w:pPr>
      <w:suppressAutoHyphens/>
      <w:autoSpaceDE w:val="0"/>
      <w:autoSpaceDN w:val="0"/>
      <w:adjustRightInd w:val="0"/>
      <w:spacing w:before="222" w:after="0" w:line="360" w:lineRule="auto"/>
      <w:ind w:left="330" w:right="176"/>
      <w:jc w:val="both"/>
    </w:pPr>
    <w:rPr>
      <w:rFonts w:ascii="Times New Roman" w:hAnsi="Times New Roman"/>
      <w:b/>
      <w:i/>
      <w:sz w:val="32"/>
      <w:szCs w:val="24"/>
    </w:rPr>
  </w:style>
  <w:style w:type="paragraph" w:styleId="ac">
    <w:name w:val="header"/>
    <w:basedOn w:val="a0"/>
    <w:link w:val="ad"/>
    <w:unhideWhenUsed/>
    <w:rsid w:val="00117E6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400"/>
      <w:jc w:val="both"/>
    </w:pPr>
    <w:rPr>
      <w:rFonts w:ascii="Times New Roman" w:hAnsi="Times New Roman"/>
      <w:sz w:val="18"/>
      <w:szCs w:val="18"/>
    </w:rPr>
  </w:style>
  <w:style w:type="character" w:customStyle="1" w:styleId="ad">
    <w:name w:val="Верхний колонтитул Знак"/>
    <w:basedOn w:val="a1"/>
    <w:link w:val="ac"/>
    <w:rsid w:val="00117E62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e">
    <w:name w:val="footer"/>
    <w:basedOn w:val="a0"/>
    <w:link w:val="af"/>
    <w:unhideWhenUsed/>
    <w:rsid w:val="00117E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Нижний колонтитул Знак"/>
    <w:basedOn w:val="a1"/>
    <w:link w:val="ae"/>
    <w:rsid w:val="00117E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">
    <w:name w:val="т0блица"/>
    <w:basedOn w:val="a0"/>
    <w:rsid w:val="00117E6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paragraph" w:customStyle="1" w:styleId="01">
    <w:name w:val="т0блица1"/>
    <w:basedOn w:val="a0"/>
    <w:rsid w:val="00117E6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paragraph" w:styleId="af0">
    <w:name w:val="Plain Text"/>
    <w:basedOn w:val="a0"/>
    <w:link w:val="af1"/>
    <w:rsid w:val="00117E6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1"/>
    <w:link w:val="af0"/>
    <w:rsid w:val="00117E6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выноски Знак"/>
    <w:basedOn w:val="a1"/>
    <w:link w:val="af3"/>
    <w:uiPriority w:val="99"/>
    <w:semiHidden/>
    <w:rsid w:val="00117E62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0"/>
    <w:link w:val="af2"/>
    <w:uiPriority w:val="99"/>
    <w:semiHidden/>
    <w:unhideWhenUsed/>
    <w:rsid w:val="00117E62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11">
    <w:name w:val="Текст выноски Знак1"/>
    <w:basedOn w:val="a1"/>
    <w:link w:val="af3"/>
    <w:uiPriority w:val="99"/>
    <w:semiHidden/>
    <w:rsid w:val="00117E62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unhideWhenUsed/>
    <w:rsid w:val="00117E62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4">
    <w:name w:val="Основной текст с отступом 2 Знак"/>
    <w:basedOn w:val="a1"/>
    <w:link w:val="23"/>
    <w:rsid w:val="00117E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page number"/>
    <w:basedOn w:val="a1"/>
    <w:rsid w:val="00117E62"/>
  </w:style>
  <w:style w:type="paragraph" w:styleId="af5">
    <w:name w:val="caption"/>
    <w:basedOn w:val="a0"/>
    <w:next w:val="a0"/>
    <w:qFormat/>
    <w:rsid w:val="00117E62"/>
    <w:pPr>
      <w:spacing w:before="120" w:after="120" w:line="240" w:lineRule="auto"/>
    </w:pPr>
    <w:rPr>
      <w:rFonts w:ascii="Times New Roman" w:hAnsi="Times New Roman"/>
      <w:b/>
      <w:sz w:val="20"/>
      <w:szCs w:val="20"/>
    </w:rPr>
  </w:style>
  <w:style w:type="character" w:customStyle="1" w:styleId="af6">
    <w:name w:val="Текст сноски Знак"/>
    <w:basedOn w:val="a1"/>
    <w:link w:val="af7"/>
    <w:semiHidden/>
    <w:rsid w:val="00117E62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footnote text"/>
    <w:basedOn w:val="a0"/>
    <w:link w:val="af6"/>
    <w:semiHidden/>
    <w:rsid w:val="00117E62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12">
    <w:name w:val="Текст сноски Знак1"/>
    <w:basedOn w:val="a1"/>
    <w:link w:val="af7"/>
    <w:uiPriority w:val="99"/>
    <w:semiHidden/>
    <w:rsid w:val="00117E62"/>
    <w:rPr>
      <w:rFonts w:ascii="Calibri" w:eastAsia="Times New Roman" w:hAnsi="Calibri" w:cs="Times New Roman"/>
      <w:sz w:val="20"/>
      <w:szCs w:val="20"/>
      <w:lang w:eastAsia="ru-RU"/>
    </w:rPr>
  </w:style>
  <w:style w:type="character" w:styleId="af8">
    <w:name w:val="Hyperlink"/>
    <w:uiPriority w:val="99"/>
    <w:rsid w:val="00117E62"/>
    <w:rPr>
      <w:color w:val="0000FF"/>
      <w:u w:val="single"/>
    </w:rPr>
  </w:style>
  <w:style w:type="paragraph" w:styleId="af9">
    <w:name w:val="Normal (Web)"/>
    <w:basedOn w:val="a0"/>
    <w:uiPriority w:val="99"/>
    <w:rsid w:val="00117E62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13">
    <w:name w:val="Обычный1"/>
    <w:rsid w:val="00117E62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H2">
    <w:name w:val="H2"/>
    <w:basedOn w:val="13"/>
    <w:next w:val="13"/>
    <w:rsid w:val="00117E62"/>
    <w:pPr>
      <w:keepNext/>
      <w:outlineLvl w:val="2"/>
    </w:pPr>
    <w:rPr>
      <w:b/>
      <w:sz w:val="36"/>
    </w:rPr>
  </w:style>
  <w:style w:type="paragraph" w:styleId="z-">
    <w:name w:val="HTML Bottom of Form"/>
    <w:basedOn w:val="a0"/>
    <w:next w:val="a0"/>
    <w:link w:val="z-0"/>
    <w:hidden/>
    <w:rsid w:val="00117E62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1"/>
    <w:link w:val="z-"/>
    <w:rsid w:val="00117E6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fa">
    <w:name w:val="Основной текст + Курсив"/>
    <w:rsid w:val="00117E62"/>
    <w:rPr>
      <w:rFonts w:ascii="Times New Roman" w:hAnsi="Times New Roman" w:cs="Times New Roman"/>
      <w:i/>
      <w:iCs/>
      <w:sz w:val="26"/>
      <w:szCs w:val="26"/>
    </w:rPr>
  </w:style>
  <w:style w:type="character" w:customStyle="1" w:styleId="61">
    <w:name w:val="Основной текст (6) + Курсив"/>
    <w:basedOn w:val="a1"/>
    <w:uiPriority w:val="99"/>
    <w:rsid w:val="00117E62"/>
    <w:rPr>
      <w:i/>
      <w:iCs/>
      <w:sz w:val="26"/>
      <w:szCs w:val="26"/>
      <w:shd w:val="clear" w:color="auto" w:fill="FFFFFF"/>
    </w:rPr>
  </w:style>
  <w:style w:type="character" w:customStyle="1" w:styleId="62">
    <w:name w:val="Основной текст (6)"/>
    <w:basedOn w:val="a1"/>
    <w:link w:val="610"/>
    <w:uiPriority w:val="99"/>
    <w:rsid w:val="00117E62"/>
    <w:rPr>
      <w:sz w:val="26"/>
      <w:szCs w:val="26"/>
      <w:shd w:val="clear" w:color="auto" w:fill="FFFFFF"/>
    </w:rPr>
  </w:style>
  <w:style w:type="paragraph" w:customStyle="1" w:styleId="610">
    <w:name w:val="Основной текст (6)1"/>
    <w:basedOn w:val="a0"/>
    <w:link w:val="62"/>
    <w:uiPriority w:val="99"/>
    <w:rsid w:val="00117E62"/>
    <w:pPr>
      <w:shd w:val="clear" w:color="auto" w:fill="FFFFFF"/>
      <w:spacing w:before="120" w:after="0" w:line="240" w:lineRule="exact"/>
      <w:ind w:hanging="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51">
    <w:name w:val="Основной текст (5)"/>
    <w:basedOn w:val="a1"/>
    <w:link w:val="510"/>
    <w:uiPriority w:val="99"/>
    <w:rsid w:val="00117E62"/>
    <w:rPr>
      <w:sz w:val="26"/>
      <w:szCs w:val="26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17E62"/>
    <w:pPr>
      <w:shd w:val="clear" w:color="auto" w:fill="FFFFFF"/>
      <w:spacing w:after="180" w:line="240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71">
    <w:name w:val="Основной текст (7)"/>
    <w:basedOn w:val="a1"/>
    <w:link w:val="710"/>
    <w:uiPriority w:val="99"/>
    <w:rsid w:val="00117E62"/>
    <w:rPr>
      <w:sz w:val="26"/>
      <w:szCs w:val="26"/>
      <w:shd w:val="clear" w:color="auto" w:fill="FFFFFF"/>
    </w:rPr>
  </w:style>
  <w:style w:type="paragraph" w:customStyle="1" w:styleId="710">
    <w:name w:val="Основной текст (7)1"/>
    <w:basedOn w:val="a0"/>
    <w:link w:val="71"/>
    <w:uiPriority w:val="99"/>
    <w:rsid w:val="00117E62"/>
    <w:pPr>
      <w:shd w:val="clear" w:color="auto" w:fill="FFFFFF"/>
      <w:spacing w:after="360" w:line="240" w:lineRule="exact"/>
      <w:ind w:firstLine="3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72">
    <w:name w:val="Основной текст (7) + Курсив"/>
    <w:basedOn w:val="71"/>
    <w:uiPriority w:val="99"/>
    <w:rsid w:val="00117E62"/>
    <w:rPr>
      <w:i/>
      <w:iCs/>
      <w:lang w:val="en-US" w:eastAsia="en-US"/>
    </w:rPr>
  </w:style>
  <w:style w:type="character" w:customStyle="1" w:styleId="711pt">
    <w:name w:val="Основной текст (7) + 11 pt"/>
    <w:aliases w:val="Полужирный3"/>
    <w:basedOn w:val="71"/>
    <w:uiPriority w:val="99"/>
    <w:rsid w:val="00117E62"/>
    <w:rPr>
      <w:rFonts w:ascii="Times New Roman" w:hAnsi="Times New Roman" w:cs="Times New Roman"/>
      <w:b/>
      <w:bCs/>
      <w:sz w:val="22"/>
      <w:szCs w:val="22"/>
    </w:rPr>
  </w:style>
  <w:style w:type="character" w:customStyle="1" w:styleId="52">
    <w:name w:val="Основной текст (5) + Курсив"/>
    <w:basedOn w:val="51"/>
    <w:uiPriority w:val="99"/>
    <w:rsid w:val="00117E62"/>
    <w:rPr>
      <w:rFonts w:ascii="Times New Roman" w:hAnsi="Times New Roman" w:cs="Times New Roman"/>
      <w:i/>
      <w:iCs/>
      <w:lang w:val="en-US" w:eastAsia="en-US"/>
    </w:rPr>
  </w:style>
  <w:style w:type="character" w:customStyle="1" w:styleId="25">
    <w:name w:val="Основной текст (2)"/>
    <w:basedOn w:val="a1"/>
    <w:link w:val="210"/>
    <w:uiPriority w:val="99"/>
    <w:rsid w:val="00117E62"/>
    <w:rPr>
      <w:b/>
      <w:bCs/>
      <w:shd w:val="clear" w:color="auto" w:fill="FFFFFF"/>
    </w:rPr>
  </w:style>
  <w:style w:type="paragraph" w:customStyle="1" w:styleId="210">
    <w:name w:val="Основной текст (2)1"/>
    <w:basedOn w:val="a0"/>
    <w:link w:val="25"/>
    <w:uiPriority w:val="99"/>
    <w:rsid w:val="00117E62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41">
    <w:name w:val="Основной текст (4)"/>
    <w:basedOn w:val="a1"/>
    <w:link w:val="410"/>
    <w:uiPriority w:val="99"/>
    <w:rsid w:val="00117E62"/>
    <w:rPr>
      <w:i/>
      <w:i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rsid w:val="00117E62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i/>
      <w:iCs/>
      <w:sz w:val="26"/>
      <w:szCs w:val="26"/>
      <w:lang w:eastAsia="en-US"/>
    </w:rPr>
  </w:style>
  <w:style w:type="character" w:customStyle="1" w:styleId="26">
    <w:name w:val="Подпись к таблице (2)"/>
    <w:basedOn w:val="a1"/>
    <w:link w:val="211"/>
    <w:uiPriority w:val="99"/>
    <w:rsid w:val="00117E62"/>
    <w:rPr>
      <w:b/>
      <w:bCs/>
      <w:shd w:val="clear" w:color="auto" w:fill="FFFFFF"/>
    </w:rPr>
  </w:style>
  <w:style w:type="paragraph" w:customStyle="1" w:styleId="211">
    <w:name w:val="Подпись к таблице (2)1"/>
    <w:basedOn w:val="a0"/>
    <w:link w:val="26"/>
    <w:uiPriority w:val="99"/>
    <w:rsid w:val="00117E62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30">
    <w:name w:val="Основной текст (13)"/>
    <w:basedOn w:val="a1"/>
    <w:link w:val="131"/>
    <w:uiPriority w:val="99"/>
    <w:rsid w:val="00117E62"/>
    <w:rPr>
      <w:sz w:val="26"/>
      <w:szCs w:val="26"/>
      <w:shd w:val="clear" w:color="auto" w:fill="FFFFFF"/>
    </w:rPr>
  </w:style>
  <w:style w:type="paragraph" w:customStyle="1" w:styleId="131">
    <w:name w:val="Основной текст (13)1"/>
    <w:basedOn w:val="a0"/>
    <w:link w:val="130"/>
    <w:uiPriority w:val="99"/>
    <w:rsid w:val="00117E62"/>
    <w:pPr>
      <w:shd w:val="clear" w:color="auto" w:fill="FFFFFF"/>
      <w:spacing w:after="0" w:line="16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20">
    <w:name w:val="Основной текст (12)"/>
    <w:basedOn w:val="a1"/>
    <w:link w:val="121"/>
    <w:uiPriority w:val="99"/>
    <w:rsid w:val="00117E62"/>
    <w:rPr>
      <w:i/>
      <w:iCs/>
      <w:sz w:val="26"/>
      <w:szCs w:val="26"/>
      <w:shd w:val="clear" w:color="auto" w:fill="FFFFFF"/>
      <w:lang w:val="en-US"/>
    </w:rPr>
  </w:style>
  <w:style w:type="paragraph" w:customStyle="1" w:styleId="121">
    <w:name w:val="Основной текст (12)1"/>
    <w:basedOn w:val="a0"/>
    <w:link w:val="120"/>
    <w:uiPriority w:val="99"/>
    <w:rsid w:val="00117E62"/>
    <w:pPr>
      <w:shd w:val="clear" w:color="auto" w:fill="FFFFFF"/>
      <w:spacing w:after="60" w:line="240" w:lineRule="atLeast"/>
      <w:jc w:val="both"/>
    </w:pPr>
    <w:rPr>
      <w:rFonts w:asciiTheme="minorHAnsi" w:eastAsiaTheme="minorHAnsi" w:hAnsiTheme="minorHAnsi" w:cstheme="minorBidi"/>
      <w:i/>
      <w:iCs/>
      <w:sz w:val="26"/>
      <w:szCs w:val="26"/>
      <w:lang w:val="en-US" w:eastAsia="en-US"/>
    </w:rPr>
  </w:style>
  <w:style w:type="character" w:customStyle="1" w:styleId="14">
    <w:name w:val="Основной текст (14)"/>
    <w:basedOn w:val="a1"/>
    <w:link w:val="141"/>
    <w:uiPriority w:val="99"/>
    <w:rsid w:val="00117E62"/>
    <w:rPr>
      <w:sz w:val="26"/>
      <w:szCs w:val="26"/>
      <w:shd w:val="clear" w:color="auto" w:fill="FFFFFF"/>
    </w:rPr>
  </w:style>
  <w:style w:type="paragraph" w:customStyle="1" w:styleId="141">
    <w:name w:val="Основной текст (14)1"/>
    <w:basedOn w:val="a0"/>
    <w:link w:val="14"/>
    <w:uiPriority w:val="99"/>
    <w:rsid w:val="00117E62"/>
    <w:pPr>
      <w:shd w:val="clear" w:color="auto" w:fill="FFFFFF"/>
      <w:spacing w:after="0" w:line="173" w:lineRule="exact"/>
      <w:ind w:firstLine="3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10">
    <w:name w:val="Основной текст (11)"/>
    <w:basedOn w:val="a1"/>
    <w:link w:val="111"/>
    <w:uiPriority w:val="99"/>
    <w:rsid w:val="00117E62"/>
    <w:rPr>
      <w:noProof/>
      <w:sz w:val="16"/>
      <w:szCs w:val="16"/>
      <w:shd w:val="clear" w:color="auto" w:fill="FFFFFF"/>
    </w:rPr>
  </w:style>
  <w:style w:type="paragraph" w:customStyle="1" w:styleId="111">
    <w:name w:val="Основной текст (11)1"/>
    <w:basedOn w:val="a0"/>
    <w:link w:val="110"/>
    <w:uiPriority w:val="99"/>
    <w:rsid w:val="00117E62"/>
    <w:pPr>
      <w:shd w:val="clear" w:color="auto" w:fill="FFFFFF"/>
      <w:spacing w:before="60" w:after="0" w:line="240" w:lineRule="atLeast"/>
    </w:pPr>
    <w:rPr>
      <w:rFonts w:asciiTheme="minorHAnsi" w:eastAsiaTheme="minorHAnsi" w:hAnsiTheme="minorHAnsi" w:cstheme="minorBidi"/>
      <w:noProof/>
      <w:sz w:val="16"/>
      <w:szCs w:val="16"/>
      <w:lang w:eastAsia="en-US"/>
    </w:rPr>
  </w:style>
  <w:style w:type="character" w:customStyle="1" w:styleId="33">
    <w:name w:val="Подпись к таблице (3)"/>
    <w:basedOn w:val="a1"/>
    <w:link w:val="310"/>
    <w:uiPriority w:val="99"/>
    <w:rsid w:val="00117E62"/>
    <w:rPr>
      <w:b/>
      <w:bCs/>
      <w:shd w:val="clear" w:color="auto" w:fill="FFFFFF"/>
    </w:rPr>
  </w:style>
  <w:style w:type="paragraph" w:customStyle="1" w:styleId="310">
    <w:name w:val="Подпись к таблице (3)1"/>
    <w:basedOn w:val="a0"/>
    <w:link w:val="33"/>
    <w:uiPriority w:val="99"/>
    <w:rsid w:val="00117E62"/>
    <w:pPr>
      <w:shd w:val="clear" w:color="auto" w:fill="FFFFFF"/>
      <w:spacing w:after="0" w:line="389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34">
    <w:name w:val="Основной текст (3)"/>
    <w:basedOn w:val="a1"/>
    <w:link w:val="311"/>
    <w:uiPriority w:val="99"/>
    <w:rsid w:val="00117E62"/>
    <w:rPr>
      <w:b/>
      <w:bCs/>
      <w:shd w:val="clear" w:color="auto" w:fill="FFFFFF"/>
    </w:rPr>
  </w:style>
  <w:style w:type="paragraph" w:customStyle="1" w:styleId="311">
    <w:name w:val="Основной текст (3)1"/>
    <w:basedOn w:val="a0"/>
    <w:link w:val="34"/>
    <w:uiPriority w:val="99"/>
    <w:rsid w:val="00117E62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5">
    <w:name w:val="Основной текст (15)"/>
    <w:basedOn w:val="a1"/>
    <w:link w:val="151"/>
    <w:uiPriority w:val="99"/>
    <w:rsid w:val="00117E62"/>
    <w:rPr>
      <w:b/>
      <w:bCs/>
      <w:shd w:val="clear" w:color="auto" w:fill="FFFFFF"/>
    </w:rPr>
  </w:style>
  <w:style w:type="paragraph" w:customStyle="1" w:styleId="151">
    <w:name w:val="Основной текст (15)1"/>
    <w:basedOn w:val="a0"/>
    <w:link w:val="15"/>
    <w:uiPriority w:val="99"/>
    <w:rsid w:val="00117E62"/>
    <w:pPr>
      <w:shd w:val="clear" w:color="auto" w:fill="FFFFFF"/>
      <w:spacing w:after="0" w:line="187" w:lineRule="exact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52">
    <w:name w:val="Основной текст (15)2"/>
    <w:basedOn w:val="15"/>
    <w:uiPriority w:val="99"/>
    <w:rsid w:val="00117E62"/>
  </w:style>
  <w:style w:type="character" w:customStyle="1" w:styleId="313pt">
    <w:name w:val="Основной текст (3) + 13 pt"/>
    <w:aliases w:val="Не полужирный6,Курсив7"/>
    <w:basedOn w:val="34"/>
    <w:uiPriority w:val="99"/>
    <w:rsid w:val="00117E62"/>
    <w:rPr>
      <w:i/>
      <w:iCs/>
      <w:sz w:val="26"/>
      <w:szCs w:val="26"/>
      <w:lang w:val="en-US" w:eastAsia="en-US"/>
    </w:rPr>
  </w:style>
  <w:style w:type="character" w:customStyle="1" w:styleId="17">
    <w:name w:val="Основной текст (17)"/>
    <w:basedOn w:val="a1"/>
    <w:link w:val="171"/>
    <w:uiPriority w:val="99"/>
    <w:rsid w:val="00117E62"/>
    <w:rPr>
      <w:b/>
      <w:bCs/>
      <w:shd w:val="clear" w:color="auto" w:fill="FFFFFF"/>
    </w:rPr>
  </w:style>
  <w:style w:type="paragraph" w:customStyle="1" w:styleId="171">
    <w:name w:val="Основной текст (17)1"/>
    <w:basedOn w:val="a0"/>
    <w:link w:val="17"/>
    <w:uiPriority w:val="99"/>
    <w:rsid w:val="00117E62"/>
    <w:pPr>
      <w:shd w:val="clear" w:color="auto" w:fill="FFFFFF"/>
      <w:spacing w:after="0" w:line="240" w:lineRule="atLeast"/>
      <w:jc w:val="righ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6">
    <w:name w:val="Основной текст (16)"/>
    <w:basedOn w:val="a1"/>
    <w:link w:val="161"/>
    <w:uiPriority w:val="99"/>
    <w:rsid w:val="00117E62"/>
    <w:rPr>
      <w:b/>
      <w:bCs/>
      <w:shd w:val="clear" w:color="auto" w:fill="FFFFFF"/>
    </w:rPr>
  </w:style>
  <w:style w:type="paragraph" w:customStyle="1" w:styleId="161">
    <w:name w:val="Основной текст (16)1"/>
    <w:basedOn w:val="a0"/>
    <w:link w:val="16"/>
    <w:uiPriority w:val="99"/>
    <w:rsid w:val="00117E62"/>
    <w:pPr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42">
    <w:name w:val="Основной текст (14)2"/>
    <w:basedOn w:val="14"/>
    <w:uiPriority w:val="99"/>
    <w:rsid w:val="00117E62"/>
    <w:rPr>
      <w:rFonts w:ascii="Times New Roman" w:hAnsi="Times New Roman" w:cs="Times New Roman"/>
      <w:u w:val="single"/>
    </w:rPr>
  </w:style>
  <w:style w:type="character" w:customStyle="1" w:styleId="1410">
    <w:name w:val="Основной текст (14) + Курсив1"/>
    <w:basedOn w:val="14"/>
    <w:uiPriority w:val="99"/>
    <w:rsid w:val="00117E62"/>
    <w:rPr>
      <w:rFonts w:ascii="Times New Roman" w:hAnsi="Times New Roman" w:cs="Times New Roman"/>
      <w:i/>
      <w:iCs/>
      <w:noProof/>
    </w:rPr>
  </w:style>
  <w:style w:type="character" w:customStyle="1" w:styleId="122">
    <w:name w:val="Заголовок №1 (2)"/>
    <w:basedOn w:val="a1"/>
    <w:link w:val="1210"/>
    <w:uiPriority w:val="99"/>
    <w:rsid w:val="00117E62"/>
    <w:rPr>
      <w:sz w:val="26"/>
      <w:szCs w:val="26"/>
      <w:shd w:val="clear" w:color="auto" w:fill="FFFFFF"/>
    </w:rPr>
  </w:style>
  <w:style w:type="paragraph" w:customStyle="1" w:styleId="1210">
    <w:name w:val="Заголовок №1 (2)1"/>
    <w:basedOn w:val="a0"/>
    <w:link w:val="122"/>
    <w:uiPriority w:val="99"/>
    <w:rsid w:val="00117E62"/>
    <w:pPr>
      <w:shd w:val="clear" w:color="auto" w:fill="FFFFFF"/>
      <w:spacing w:after="480" w:line="221" w:lineRule="exact"/>
      <w:jc w:val="both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23">
    <w:name w:val="Заголовок №1 (2) + Полужирный"/>
    <w:basedOn w:val="122"/>
    <w:uiPriority w:val="99"/>
    <w:rsid w:val="00117E62"/>
    <w:rPr>
      <w:b/>
      <w:bCs/>
    </w:rPr>
  </w:style>
  <w:style w:type="character" w:customStyle="1" w:styleId="1211">
    <w:name w:val="Заголовок №1 (2) + Полужирный1"/>
    <w:aliases w:val="Курсив6"/>
    <w:basedOn w:val="122"/>
    <w:uiPriority w:val="99"/>
    <w:rsid w:val="00117E62"/>
    <w:rPr>
      <w:b/>
      <w:bCs/>
      <w:i/>
      <w:iCs/>
      <w:lang w:val="en-US" w:eastAsia="en-US"/>
    </w:rPr>
  </w:style>
  <w:style w:type="character" w:customStyle="1" w:styleId="220">
    <w:name w:val="Основной текст (22)"/>
    <w:basedOn w:val="a1"/>
    <w:link w:val="221"/>
    <w:uiPriority w:val="99"/>
    <w:rsid w:val="00117E62"/>
    <w:rPr>
      <w:b/>
      <w:bCs/>
      <w:shd w:val="clear" w:color="auto" w:fill="FFFFFF"/>
    </w:rPr>
  </w:style>
  <w:style w:type="paragraph" w:customStyle="1" w:styleId="221">
    <w:name w:val="Основной текст (22)1"/>
    <w:basedOn w:val="a0"/>
    <w:link w:val="220"/>
    <w:uiPriority w:val="99"/>
    <w:rsid w:val="00117E62"/>
    <w:pPr>
      <w:shd w:val="clear" w:color="auto" w:fill="FFFFFF"/>
      <w:spacing w:before="180" w:after="180" w:line="240" w:lineRule="atLeas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411pt">
    <w:name w:val="Основной текст (4) + 11 pt"/>
    <w:aliases w:val="Полужирный,Не курсив"/>
    <w:basedOn w:val="41"/>
    <w:uiPriority w:val="99"/>
    <w:rsid w:val="00117E62"/>
    <w:rPr>
      <w:rFonts w:ascii="Times New Roman" w:hAnsi="Times New Roman" w:cs="Times New Roman"/>
      <w:b/>
      <w:bCs/>
      <w:sz w:val="22"/>
      <w:szCs w:val="22"/>
    </w:rPr>
  </w:style>
  <w:style w:type="character" w:customStyle="1" w:styleId="313pt1">
    <w:name w:val="Основной текст (3) + 13 pt1"/>
    <w:aliases w:val="Не полужирный5,Курсив5"/>
    <w:basedOn w:val="34"/>
    <w:uiPriority w:val="99"/>
    <w:rsid w:val="00117E62"/>
    <w:rPr>
      <w:rFonts w:ascii="Times New Roman" w:hAnsi="Times New Roman" w:cs="Times New Roman"/>
      <w:i/>
      <w:iCs/>
      <w:sz w:val="26"/>
      <w:szCs w:val="26"/>
    </w:rPr>
  </w:style>
  <w:style w:type="character" w:customStyle="1" w:styleId="19">
    <w:name w:val="Основной текст (19)"/>
    <w:basedOn w:val="a1"/>
    <w:link w:val="191"/>
    <w:uiPriority w:val="99"/>
    <w:rsid w:val="00117E62"/>
    <w:rPr>
      <w:b/>
      <w:bCs/>
      <w:shd w:val="clear" w:color="auto" w:fill="FFFFFF"/>
    </w:rPr>
  </w:style>
  <w:style w:type="paragraph" w:customStyle="1" w:styleId="191">
    <w:name w:val="Основной текст (19)1"/>
    <w:basedOn w:val="a0"/>
    <w:link w:val="19"/>
    <w:uiPriority w:val="99"/>
    <w:rsid w:val="00117E62"/>
    <w:pPr>
      <w:shd w:val="clear" w:color="auto" w:fill="FFFFFF"/>
      <w:spacing w:after="0" w:line="182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913pt">
    <w:name w:val="Основной текст (19) + 13 pt"/>
    <w:aliases w:val="Не полужирный4,Курсив4"/>
    <w:basedOn w:val="19"/>
    <w:uiPriority w:val="99"/>
    <w:rsid w:val="00117E62"/>
    <w:rPr>
      <w:i/>
      <w:iCs/>
      <w:sz w:val="26"/>
      <w:szCs w:val="26"/>
      <w:lang w:val="en-US" w:eastAsia="en-US"/>
    </w:rPr>
  </w:style>
  <w:style w:type="character" w:customStyle="1" w:styleId="192">
    <w:name w:val="Основной текст (19)2"/>
    <w:basedOn w:val="19"/>
    <w:uiPriority w:val="99"/>
    <w:rsid w:val="00117E62"/>
  </w:style>
  <w:style w:type="character" w:customStyle="1" w:styleId="1613pt">
    <w:name w:val="Основной текст (16) + 13 pt"/>
    <w:aliases w:val="Не полужирный3,Курсив3"/>
    <w:basedOn w:val="16"/>
    <w:uiPriority w:val="99"/>
    <w:rsid w:val="00117E62"/>
    <w:rPr>
      <w:rFonts w:ascii="Times New Roman" w:hAnsi="Times New Roman" w:cs="Times New Roman"/>
      <w:i/>
      <w:iCs/>
      <w:sz w:val="26"/>
      <w:szCs w:val="26"/>
    </w:rPr>
  </w:style>
  <w:style w:type="character" w:customStyle="1" w:styleId="18">
    <w:name w:val="Основной текст (18)"/>
    <w:basedOn w:val="a1"/>
    <w:link w:val="181"/>
    <w:uiPriority w:val="99"/>
    <w:rsid w:val="00117E62"/>
    <w:rPr>
      <w:b/>
      <w:bCs/>
      <w:shd w:val="clear" w:color="auto" w:fill="FFFFFF"/>
    </w:rPr>
  </w:style>
  <w:style w:type="paragraph" w:customStyle="1" w:styleId="181">
    <w:name w:val="Основной текст (18)1"/>
    <w:basedOn w:val="a0"/>
    <w:link w:val="18"/>
    <w:uiPriority w:val="99"/>
    <w:rsid w:val="00117E62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813pt">
    <w:name w:val="Основной текст (18) + 13 pt"/>
    <w:aliases w:val="Не полужирный2,Курсив2"/>
    <w:basedOn w:val="18"/>
    <w:uiPriority w:val="99"/>
    <w:rsid w:val="00117E62"/>
    <w:rPr>
      <w:i/>
      <w:iCs/>
      <w:sz w:val="26"/>
      <w:szCs w:val="26"/>
      <w:lang w:val="en-US" w:eastAsia="en-US"/>
    </w:rPr>
  </w:style>
  <w:style w:type="character" w:customStyle="1" w:styleId="200">
    <w:name w:val="Основной текст (20)"/>
    <w:basedOn w:val="a1"/>
    <w:link w:val="201"/>
    <w:uiPriority w:val="99"/>
    <w:rsid w:val="00117E62"/>
    <w:rPr>
      <w:noProof/>
      <w:sz w:val="10"/>
      <w:szCs w:val="10"/>
      <w:shd w:val="clear" w:color="auto" w:fill="FFFFFF"/>
    </w:rPr>
  </w:style>
  <w:style w:type="paragraph" w:customStyle="1" w:styleId="201">
    <w:name w:val="Основной текст (20)1"/>
    <w:basedOn w:val="a0"/>
    <w:link w:val="200"/>
    <w:uiPriority w:val="99"/>
    <w:rsid w:val="00117E62"/>
    <w:pPr>
      <w:shd w:val="clear" w:color="auto" w:fill="FFFFFF"/>
      <w:spacing w:after="0" w:line="240" w:lineRule="atLeast"/>
      <w:jc w:val="center"/>
    </w:pPr>
    <w:rPr>
      <w:rFonts w:asciiTheme="minorHAnsi" w:eastAsiaTheme="minorHAnsi" w:hAnsiTheme="minorHAnsi" w:cstheme="minorBidi"/>
      <w:noProof/>
      <w:sz w:val="10"/>
      <w:szCs w:val="10"/>
      <w:lang w:eastAsia="en-US"/>
    </w:rPr>
  </w:style>
  <w:style w:type="character" w:customStyle="1" w:styleId="162">
    <w:name w:val="Основной текст (16)2"/>
    <w:basedOn w:val="16"/>
    <w:uiPriority w:val="99"/>
    <w:rsid w:val="00117E62"/>
    <w:rPr>
      <w:rFonts w:ascii="Times New Roman" w:hAnsi="Times New Roman" w:cs="Times New Roman"/>
      <w:b w:val="0"/>
      <w:bCs w:val="0"/>
    </w:rPr>
  </w:style>
  <w:style w:type="character" w:customStyle="1" w:styleId="42">
    <w:name w:val="Подпись к таблице (4)"/>
    <w:basedOn w:val="a1"/>
    <w:link w:val="411"/>
    <w:uiPriority w:val="99"/>
    <w:rsid w:val="00117E62"/>
    <w:rPr>
      <w:i/>
      <w:iCs/>
      <w:sz w:val="26"/>
      <w:szCs w:val="26"/>
      <w:shd w:val="clear" w:color="auto" w:fill="FFFFFF"/>
    </w:rPr>
  </w:style>
  <w:style w:type="paragraph" w:customStyle="1" w:styleId="411">
    <w:name w:val="Подпись к таблице (4)1"/>
    <w:basedOn w:val="a0"/>
    <w:link w:val="42"/>
    <w:uiPriority w:val="99"/>
    <w:rsid w:val="00117E62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i/>
      <w:iCs/>
      <w:sz w:val="26"/>
      <w:szCs w:val="26"/>
      <w:lang w:eastAsia="en-US"/>
    </w:rPr>
  </w:style>
  <w:style w:type="character" w:customStyle="1" w:styleId="411pt0">
    <w:name w:val="Подпись к таблице (4) + 11 pt"/>
    <w:aliases w:val="Полужирный2,Не курсив3"/>
    <w:basedOn w:val="42"/>
    <w:uiPriority w:val="99"/>
    <w:rsid w:val="00117E62"/>
    <w:rPr>
      <w:b/>
      <w:bCs/>
      <w:sz w:val="22"/>
      <w:szCs w:val="22"/>
    </w:rPr>
  </w:style>
  <w:style w:type="character" w:customStyle="1" w:styleId="212">
    <w:name w:val="Основной текст (21)"/>
    <w:basedOn w:val="a1"/>
    <w:link w:val="2110"/>
    <w:uiPriority w:val="99"/>
    <w:rsid w:val="00117E62"/>
    <w:rPr>
      <w:b/>
      <w:bCs/>
      <w:shd w:val="clear" w:color="auto" w:fill="FFFFFF"/>
    </w:rPr>
  </w:style>
  <w:style w:type="paragraph" w:customStyle="1" w:styleId="2110">
    <w:name w:val="Основной текст (21)1"/>
    <w:basedOn w:val="a0"/>
    <w:link w:val="212"/>
    <w:uiPriority w:val="99"/>
    <w:rsid w:val="00117E62"/>
    <w:pPr>
      <w:shd w:val="clear" w:color="auto" w:fill="FFFFFF"/>
      <w:spacing w:after="0" w:line="283" w:lineRule="exact"/>
      <w:jc w:val="righ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45pt">
    <w:name w:val="Основной текст (4) + 5 pt"/>
    <w:aliases w:val="Не курсив2"/>
    <w:basedOn w:val="41"/>
    <w:uiPriority w:val="99"/>
    <w:rsid w:val="00117E62"/>
    <w:rPr>
      <w:rFonts w:ascii="Times New Roman" w:hAnsi="Times New Roman" w:cs="Times New Roman"/>
      <w:sz w:val="10"/>
      <w:szCs w:val="10"/>
    </w:rPr>
  </w:style>
  <w:style w:type="character" w:customStyle="1" w:styleId="73">
    <w:name w:val="Основной текст (7) + Полужирный"/>
    <w:basedOn w:val="71"/>
    <w:uiPriority w:val="99"/>
    <w:rsid w:val="00117E62"/>
    <w:rPr>
      <w:rFonts w:ascii="Times New Roman" w:hAnsi="Times New Roman" w:cs="Times New Roman"/>
      <w:b/>
      <w:bCs/>
    </w:rPr>
  </w:style>
  <w:style w:type="character" w:customStyle="1" w:styleId="711">
    <w:name w:val="Основной текст (7) + Курсив1"/>
    <w:basedOn w:val="71"/>
    <w:uiPriority w:val="99"/>
    <w:rsid w:val="00117E62"/>
    <w:rPr>
      <w:rFonts w:ascii="Times New Roman" w:hAnsi="Times New Roman" w:cs="Times New Roman"/>
      <w:i/>
      <w:iCs/>
    </w:rPr>
  </w:style>
  <w:style w:type="character" w:customStyle="1" w:styleId="720">
    <w:name w:val="Основной текст (7)2"/>
    <w:basedOn w:val="71"/>
    <w:uiPriority w:val="99"/>
    <w:rsid w:val="00117E62"/>
    <w:rPr>
      <w:rFonts w:ascii="Times New Roman" w:hAnsi="Times New Roman" w:cs="Times New Roman"/>
      <w:u w:val="single"/>
    </w:rPr>
  </w:style>
  <w:style w:type="character" w:customStyle="1" w:styleId="35">
    <w:name w:val="Основной текст 3 Знак"/>
    <w:basedOn w:val="a1"/>
    <w:link w:val="36"/>
    <w:semiHidden/>
    <w:rsid w:val="00117E62"/>
    <w:rPr>
      <w:rFonts w:ascii="Times New Roman" w:eastAsia="Times New Roman" w:hAnsi="Times New Roman" w:cs="Times New Roman"/>
      <w:sz w:val="16"/>
      <w:szCs w:val="16"/>
    </w:rPr>
  </w:style>
  <w:style w:type="paragraph" w:styleId="36">
    <w:name w:val="Body Text 3"/>
    <w:basedOn w:val="a0"/>
    <w:link w:val="35"/>
    <w:semiHidden/>
    <w:unhideWhenUsed/>
    <w:rsid w:val="00117E62"/>
    <w:pPr>
      <w:spacing w:after="120" w:line="240" w:lineRule="auto"/>
    </w:pPr>
    <w:rPr>
      <w:rFonts w:ascii="Times New Roman" w:hAnsi="Times New Roman"/>
      <w:sz w:val="16"/>
      <w:szCs w:val="16"/>
      <w:lang w:eastAsia="en-US"/>
    </w:rPr>
  </w:style>
  <w:style w:type="character" w:customStyle="1" w:styleId="312">
    <w:name w:val="Основной текст 3 Знак1"/>
    <w:basedOn w:val="a1"/>
    <w:link w:val="36"/>
    <w:uiPriority w:val="99"/>
    <w:semiHidden/>
    <w:rsid w:val="00117E62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7">
    <w:name w:val="Обычный2"/>
    <w:rsid w:val="00117E62"/>
    <w:pPr>
      <w:widowControl w:val="0"/>
      <w:spacing w:after="0" w:line="280" w:lineRule="auto"/>
      <w:ind w:firstLine="560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">
    <w:name w:val="Стандартный HTML Знак"/>
    <w:basedOn w:val="a1"/>
    <w:link w:val="HTML0"/>
    <w:semiHidden/>
    <w:rsid w:val="00117E62"/>
    <w:rPr>
      <w:rFonts w:ascii="Courier New" w:eastAsia="Courier New" w:hAnsi="Courier New" w:cs="Courier New"/>
      <w:sz w:val="20"/>
      <w:szCs w:val="20"/>
    </w:rPr>
  </w:style>
  <w:style w:type="paragraph" w:styleId="HTML0">
    <w:name w:val="HTML Preformatted"/>
    <w:basedOn w:val="a0"/>
    <w:link w:val="HTML"/>
    <w:semiHidden/>
    <w:rsid w:val="00117E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1"/>
    <w:link w:val="HTML0"/>
    <w:uiPriority w:val="99"/>
    <w:semiHidden/>
    <w:rsid w:val="00117E62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afb">
    <w:name w:val="Для таблиц"/>
    <w:basedOn w:val="a0"/>
    <w:rsid w:val="00117E6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37">
    <w:name w:val="Обычный3"/>
    <w:rsid w:val="00117E62"/>
    <w:pPr>
      <w:widowControl w:val="0"/>
      <w:spacing w:after="0" w:line="280" w:lineRule="auto"/>
      <w:ind w:firstLine="560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a">
    <w:name w:val="Верхний колонтитул Знак1"/>
    <w:basedOn w:val="a1"/>
    <w:uiPriority w:val="99"/>
    <w:semiHidden/>
    <w:rsid w:val="00117E62"/>
    <w:rPr>
      <w:rFonts w:ascii="Times New Roman" w:eastAsia="Times New Roman" w:hAnsi="Times New Roman" w:cs="Times New Roman"/>
      <w:szCs w:val="24"/>
      <w:lang w:eastAsia="ru-RU"/>
    </w:rPr>
  </w:style>
  <w:style w:type="table" w:styleId="afc">
    <w:name w:val="Table Grid"/>
    <w:basedOn w:val="a2"/>
    <w:uiPriority w:val="59"/>
    <w:rsid w:val="00117E62"/>
    <w:pPr>
      <w:spacing w:after="0" w:line="240" w:lineRule="auto"/>
    </w:pPr>
    <w:rPr>
      <w:rFonts w:ascii="Times Sakha Unicode" w:eastAsia="Calibri" w:hAnsi="Times Sakha Unicode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117E62"/>
  </w:style>
  <w:style w:type="character" w:customStyle="1" w:styleId="z-1">
    <w:name w:val="z-Начало формы Знак"/>
    <w:basedOn w:val="a1"/>
    <w:link w:val="z-2"/>
    <w:uiPriority w:val="99"/>
    <w:semiHidden/>
    <w:rsid w:val="00117E62"/>
    <w:rPr>
      <w:rFonts w:ascii="Arial" w:eastAsia="Times New Roman" w:hAnsi="Arial" w:cs="Arial"/>
      <w:vanish/>
      <w:sz w:val="16"/>
      <w:szCs w:val="16"/>
    </w:rPr>
  </w:style>
  <w:style w:type="paragraph" w:styleId="z-2">
    <w:name w:val="HTML Top of Form"/>
    <w:basedOn w:val="a0"/>
    <w:next w:val="a0"/>
    <w:link w:val="z-1"/>
    <w:hidden/>
    <w:uiPriority w:val="99"/>
    <w:semiHidden/>
    <w:unhideWhenUsed/>
    <w:rsid w:val="00117E62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10">
    <w:name w:val="z-Начало формы Знак1"/>
    <w:basedOn w:val="a1"/>
    <w:link w:val="z-2"/>
    <w:uiPriority w:val="99"/>
    <w:semiHidden/>
    <w:rsid w:val="00117E6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fd">
    <w:name w:val="Основной текст_"/>
    <w:basedOn w:val="a1"/>
    <w:link w:val="63"/>
    <w:rsid w:val="00117E6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3">
    <w:name w:val="Основной текст6"/>
    <w:basedOn w:val="a0"/>
    <w:link w:val="afd"/>
    <w:rsid w:val="00117E62"/>
    <w:pPr>
      <w:widowControl w:val="0"/>
      <w:shd w:val="clear" w:color="auto" w:fill="FFFFFF"/>
      <w:spacing w:before="720" w:after="0" w:line="322" w:lineRule="exact"/>
      <w:ind w:hanging="360"/>
    </w:pPr>
    <w:rPr>
      <w:rFonts w:ascii="Times New Roman" w:hAnsi="Times New Roman"/>
      <w:sz w:val="26"/>
      <w:szCs w:val="26"/>
      <w:lang w:eastAsia="en-US"/>
    </w:rPr>
  </w:style>
  <w:style w:type="character" w:customStyle="1" w:styleId="14pt">
    <w:name w:val="Основной текст + 14 pt"/>
    <w:basedOn w:val="afd"/>
    <w:rsid w:val="00117E62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ArialUnicodeMS14pt">
    <w:name w:val="Основной текст + Arial Unicode MS;14 pt"/>
    <w:basedOn w:val="afd"/>
    <w:rsid w:val="00117E62"/>
    <w:rPr>
      <w:rFonts w:ascii="Arial Unicode MS" w:eastAsia="Arial Unicode MS" w:hAnsi="Arial Unicode MS" w:cs="Arial Unicode MS"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8">
    <w:name w:val="Основной текст (2)_"/>
    <w:basedOn w:val="a1"/>
    <w:rsid w:val="00117E62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38">
    <w:name w:val="Основной текст3"/>
    <w:basedOn w:val="afd"/>
    <w:rsid w:val="00117E6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b">
    <w:name w:val="Основной текст1"/>
    <w:basedOn w:val="afd"/>
    <w:rsid w:val="00117E6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ArialUnicodeMS">
    <w:name w:val="Основной текст + Arial Unicode MS"/>
    <w:basedOn w:val="afd"/>
    <w:rsid w:val="00117E6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afe">
    <w:name w:val="Колонтитул"/>
    <w:basedOn w:val="a1"/>
    <w:rsid w:val="00117E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Verdana10pt">
    <w:name w:val="Основной текст + Verdana;10 pt"/>
    <w:basedOn w:val="afd"/>
    <w:rsid w:val="00117E6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9">
    <w:name w:val="Основной текст (3)_"/>
    <w:basedOn w:val="a1"/>
    <w:rsid w:val="00117E6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f">
    <w:name w:val="Основной текст + Полужирный"/>
    <w:basedOn w:val="afd"/>
    <w:rsid w:val="00117E62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3a">
    <w:name w:val="Основной текст (3) + Курсив"/>
    <w:basedOn w:val="39"/>
    <w:rsid w:val="00117E62"/>
    <w:rPr>
      <w:i/>
      <w:iCs/>
      <w:smallCaps w:val="0"/>
      <w:strike w:val="0"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b">
    <w:name w:val="Заголовок №3_"/>
    <w:basedOn w:val="a1"/>
    <w:link w:val="3c"/>
    <w:rsid w:val="00117E6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c">
    <w:name w:val="Заголовок №3"/>
    <w:basedOn w:val="a0"/>
    <w:link w:val="3b"/>
    <w:rsid w:val="00117E62"/>
    <w:pPr>
      <w:widowControl w:val="0"/>
      <w:shd w:val="clear" w:color="auto" w:fill="FFFFFF"/>
      <w:spacing w:after="240" w:line="0" w:lineRule="atLeast"/>
      <w:jc w:val="both"/>
      <w:outlineLvl w:val="2"/>
    </w:pPr>
    <w:rPr>
      <w:rFonts w:ascii="Times New Roman" w:hAnsi="Times New Roman"/>
      <w:b/>
      <w:bCs/>
      <w:sz w:val="26"/>
      <w:szCs w:val="26"/>
      <w:lang w:eastAsia="en-US"/>
    </w:rPr>
  </w:style>
  <w:style w:type="character" w:customStyle="1" w:styleId="43">
    <w:name w:val="Основной текст4"/>
    <w:basedOn w:val="afd"/>
    <w:rsid w:val="00117E6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53">
    <w:name w:val="Основной текст5"/>
    <w:basedOn w:val="afd"/>
    <w:rsid w:val="00117E6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</w:rPr>
  </w:style>
  <w:style w:type="character" w:customStyle="1" w:styleId="44">
    <w:name w:val="Основной текст (4)_"/>
    <w:basedOn w:val="a1"/>
    <w:rsid w:val="00117E62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54">
    <w:name w:val="Основной текст (5)_"/>
    <w:basedOn w:val="a1"/>
    <w:rsid w:val="00117E6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c">
    <w:name w:val="Заголовок №1_"/>
    <w:basedOn w:val="a1"/>
    <w:link w:val="1d"/>
    <w:rsid w:val="00117E6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d">
    <w:name w:val="Заголовок №1"/>
    <w:basedOn w:val="a0"/>
    <w:link w:val="1c"/>
    <w:rsid w:val="00117E62"/>
    <w:pPr>
      <w:widowControl w:val="0"/>
      <w:shd w:val="clear" w:color="auto" w:fill="FFFFFF"/>
      <w:spacing w:after="0" w:line="480" w:lineRule="exact"/>
      <w:jc w:val="both"/>
      <w:outlineLvl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114pt">
    <w:name w:val="Заголовок №1 + 14 pt"/>
    <w:basedOn w:val="1c"/>
    <w:rsid w:val="00117E62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64">
    <w:name w:val="Основной текст (6)_"/>
    <w:basedOn w:val="a1"/>
    <w:rsid w:val="00117E6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4">
    <w:name w:val="Основной текст (7)_"/>
    <w:basedOn w:val="a1"/>
    <w:rsid w:val="00117E6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">
    <w:name w:val="Заголовок №2_"/>
    <w:basedOn w:val="a1"/>
    <w:link w:val="2a"/>
    <w:rsid w:val="00117E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a">
    <w:name w:val="Заголовок №2"/>
    <w:basedOn w:val="a0"/>
    <w:link w:val="29"/>
    <w:rsid w:val="00117E62"/>
    <w:pPr>
      <w:widowControl w:val="0"/>
      <w:shd w:val="clear" w:color="auto" w:fill="FFFFFF"/>
      <w:spacing w:before="120" w:after="60" w:line="0" w:lineRule="atLeast"/>
      <w:jc w:val="both"/>
      <w:outlineLvl w:val="1"/>
    </w:pPr>
    <w:rPr>
      <w:rFonts w:ascii="Times New Roman" w:hAnsi="Times New Roman"/>
      <w:sz w:val="28"/>
      <w:szCs w:val="28"/>
      <w:lang w:eastAsia="en-US"/>
    </w:rPr>
  </w:style>
  <w:style w:type="character" w:customStyle="1" w:styleId="aff0">
    <w:name w:val="Оглавление_"/>
    <w:basedOn w:val="a1"/>
    <w:link w:val="aff1"/>
    <w:rsid w:val="00117E6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f1">
    <w:name w:val="Оглавление"/>
    <w:basedOn w:val="a0"/>
    <w:link w:val="aff0"/>
    <w:rsid w:val="00117E62"/>
    <w:pPr>
      <w:widowControl w:val="0"/>
      <w:shd w:val="clear" w:color="auto" w:fill="FFFFFF"/>
      <w:spacing w:before="840" w:after="660" w:line="0" w:lineRule="atLeast"/>
      <w:jc w:val="both"/>
    </w:pPr>
    <w:rPr>
      <w:rFonts w:ascii="Times New Roman" w:hAnsi="Times New Roman"/>
      <w:sz w:val="26"/>
      <w:szCs w:val="26"/>
      <w:lang w:eastAsia="en-US"/>
    </w:rPr>
  </w:style>
  <w:style w:type="character" w:customStyle="1" w:styleId="2b">
    <w:name w:val="Оглавление (2)_"/>
    <w:basedOn w:val="a1"/>
    <w:link w:val="2c"/>
    <w:rsid w:val="00117E62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c">
    <w:name w:val="Оглавление (2)"/>
    <w:basedOn w:val="a0"/>
    <w:link w:val="2b"/>
    <w:rsid w:val="00117E62"/>
    <w:pPr>
      <w:widowControl w:val="0"/>
      <w:shd w:val="clear" w:color="auto" w:fill="FFFFFF"/>
      <w:spacing w:after="420" w:line="0" w:lineRule="atLeast"/>
      <w:jc w:val="both"/>
    </w:pPr>
    <w:rPr>
      <w:rFonts w:ascii="Times New Roman" w:hAnsi="Times New Roman"/>
      <w:sz w:val="15"/>
      <w:szCs w:val="15"/>
      <w:lang w:eastAsia="en-US"/>
    </w:rPr>
  </w:style>
  <w:style w:type="character" w:styleId="aff2">
    <w:name w:val="Strong"/>
    <w:basedOn w:val="a1"/>
    <w:uiPriority w:val="22"/>
    <w:qFormat/>
    <w:rsid w:val="00117E62"/>
    <w:rPr>
      <w:b/>
      <w:bCs/>
    </w:rPr>
  </w:style>
  <w:style w:type="paragraph" w:customStyle="1" w:styleId="norma">
    <w:name w:val="norma"/>
    <w:basedOn w:val="a0"/>
    <w:rsid w:val="00117E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3">
    <w:name w:val="Emphasis"/>
    <w:basedOn w:val="a1"/>
    <w:uiPriority w:val="20"/>
    <w:qFormat/>
    <w:rsid w:val="00117E62"/>
    <w:rPr>
      <w:i/>
      <w:iCs/>
    </w:rPr>
  </w:style>
  <w:style w:type="character" w:customStyle="1" w:styleId="spelle">
    <w:name w:val="spelle"/>
    <w:basedOn w:val="a1"/>
    <w:rsid w:val="00117E62"/>
  </w:style>
  <w:style w:type="character" w:customStyle="1" w:styleId="grame">
    <w:name w:val="grame"/>
    <w:basedOn w:val="a1"/>
    <w:rsid w:val="00117E62"/>
  </w:style>
  <w:style w:type="paragraph" w:styleId="2d">
    <w:name w:val="List 2"/>
    <w:basedOn w:val="a0"/>
    <w:rsid w:val="00117E62"/>
    <w:pPr>
      <w:spacing w:after="0" w:line="360" w:lineRule="auto"/>
      <w:ind w:left="568" w:hanging="284"/>
      <w:jc w:val="both"/>
    </w:pPr>
    <w:rPr>
      <w:rFonts w:ascii="Arial" w:hAnsi="Arial"/>
      <w:sz w:val="28"/>
      <w:szCs w:val="20"/>
    </w:rPr>
  </w:style>
  <w:style w:type="paragraph" w:styleId="aff4">
    <w:name w:val="No Spacing"/>
    <w:basedOn w:val="a0"/>
    <w:link w:val="aff5"/>
    <w:uiPriority w:val="1"/>
    <w:qFormat/>
    <w:rsid w:val="00117E62"/>
    <w:pPr>
      <w:spacing w:after="0" w:line="240" w:lineRule="auto"/>
      <w:jc w:val="both"/>
    </w:pPr>
    <w:rPr>
      <w:sz w:val="20"/>
      <w:szCs w:val="20"/>
      <w:lang w:val="en-US" w:eastAsia="en-US" w:bidi="en-US"/>
    </w:rPr>
  </w:style>
  <w:style w:type="character" w:customStyle="1" w:styleId="aff5">
    <w:name w:val="Без интервала Знак"/>
    <w:link w:val="aff4"/>
    <w:uiPriority w:val="1"/>
    <w:rsid w:val="00117E62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aff6">
    <w:name w:val="Содержание"/>
    <w:basedOn w:val="a0"/>
    <w:rsid w:val="00117E62"/>
    <w:pPr>
      <w:spacing w:after="120" w:line="240" w:lineRule="auto"/>
      <w:ind w:left="374"/>
    </w:pPr>
    <w:rPr>
      <w:rFonts w:ascii="Times New Roman" w:hAnsi="Times New Roman"/>
      <w:b/>
      <w:sz w:val="24"/>
      <w:szCs w:val="24"/>
    </w:rPr>
  </w:style>
  <w:style w:type="paragraph" w:styleId="1e">
    <w:name w:val="toc 1"/>
    <w:basedOn w:val="a0"/>
    <w:next w:val="a0"/>
    <w:uiPriority w:val="39"/>
    <w:rsid w:val="00117E62"/>
    <w:pPr>
      <w:tabs>
        <w:tab w:val="right" w:leader="dot" w:pos="9071"/>
      </w:tabs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hAnsi="Times New Roman"/>
      <w:b/>
      <w:caps/>
      <w:sz w:val="20"/>
      <w:szCs w:val="20"/>
    </w:rPr>
  </w:style>
  <w:style w:type="paragraph" w:customStyle="1" w:styleId="aff7">
    <w:name w:val="Врезка"/>
    <w:basedOn w:val="a0"/>
    <w:rsid w:val="00117E62"/>
    <w:pPr>
      <w:framePr w:w="8074" w:vSpace="113" w:wrap="around" w:vAnchor="text" w:hAnchor="page" w:x="2389" w:y="120"/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ntiqua" w:hAnsi="Antiqua"/>
      <w:i/>
      <w:sz w:val="28"/>
      <w:szCs w:val="20"/>
    </w:rPr>
  </w:style>
  <w:style w:type="paragraph" w:styleId="2e">
    <w:name w:val="toc 2"/>
    <w:basedOn w:val="a0"/>
    <w:next w:val="a0"/>
    <w:uiPriority w:val="39"/>
    <w:rsid w:val="00117E62"/>
    <w:pPr>
      <w:tabs>
        <w:tab w:val="right" w:leader="dot" w:pos="9071"/>
      </w:tabs>
      <w:overflowPunct w:val="0"/>
      <w:autoSpaceDE w:val="0"/>
      <w:autoSpaceDN w:val="0"/>
      <w:adjustRightInd w:val="0"/>
      <w:spacing w:after="0" w:line="240" w:lineRule="auto"/>
      <w:ind w:left="200"/>
      <w:textAlignment w:val="baseline"/>
    </w:pPr>
    <w:rPr>
      <w:rFonts w:ascii="Times New Roman" w:hAnsi="Times New Roman"/>
      <w:smallCaps/>
      <w:sz w:val="20"/>
      <w:szCs w:val="20"/>
    </w:rPr>
  </w:style>
  <w:style w:type="paragraph" w:styleId="55">
    <w:name w:val="List 5"/>
    <w:basedOn w:val="a0"/>
    <w:rsid w:val="00117E62"/>
    <w:pPr>
      <w:overflowPunct w:val="0"/>
      <w:autoSpaceDE w:val="0"/>
      <w:autoSpaceDN w:val="0"/>
      <w:adjustRightInd w:val="0"/>
      <w:spacing w:after="0" w:line="240" w:lineRule="auto"/>
      <w:ind w:left="1415" w:hanging="283"/>
      <w:textAlignment w:val="baseline"/>
    </w:pPr>
    <w:rPr>
      <w:rFonts w:ascii="Times New Roman" w:hAnsi="Times New Roman"/>
      <w:sz w:val="20"/>
      <w:szCs w:val="20"/>
    </w:rPr>
  </w:style>
  <w:style w:type="paragraph" w:styleId="3d">
    <w:name w:val="toc 3"/>
    <w:basedOn w:val="a0"/>
    <w:next w:val="a0"/>
    <w:semiHidden/>
    <w:rsid w:val="00117E62"/>
    <w:pPr>
      <w:tabs>
        <w:tab w:val="right" w:leader="dot" w:pos="9071"/>
      </w:tabs>
      <w:overflowPunct w:val="0"/>
      <w:autoSpaceDE w:val="0"/>
      <w:autoSpaceDN w:val="0"/>
      <w:adjustRightInd w:val="0"/>
      <w:spacing w:after="0" w:line="240" w:lineRule="auto"/>
      <w:ind w:left="400"/>
      <w:textAlignment w:val="baseline"/>
    </w:pPr>
    <w:rPr>
      <w:rFonts w:ascii="Times New Roman" w:hAnsi="Times New Roman"/>
      <w:i/>
      <w:sz w:val="20"/>
      <w:szCs w:val="20"/>
    </w:rPr>
  </w:style>
  <w:style w:type="paragraph" w:styleId="45">
    <w:name w:val="toc 4"/>
    <w:basedOn w:val="a0"/>
    <w:next w:val="a0"/>
    <w:semiHidden/>
    <w:rsid w:val="00117E62"/>
    <w:pPr>
      <w:tabs>
        <w:tab w:val="right" w:leader="dot" w:pos="9071"/>
      </w:tabs>
      <w:overflowPunct w:val="0"/>
      <w:autoSpaceDE w:val="0"/>
      <w:autoSpaceDN w:val="0"/>
      <w:adjustRightInd w:val="0"/>
      <w:spacing w:after="0" w:line="240" w:lineRule="auto"/>
      <w:ind w:left="600"/>
      <w:textAlignment w:val="baseline"/>
    </w:pPr>
    <w:rPr>
      <w:rFonts w:ascii="Times New Roman" w:hAnsi="Times New Roman"/>
      <w:sz w:val="18"/>
      <w:szCs w:val="20"/>
    </w:rPr>
  </w:style>
  <w:style w:type="paragraph" w:styleId="56">
    <w:name w:val="toc 5"/>
    <w:basedOn w:val="a0"/>
    <w:next w:val="a0"/>
    <w:semiHidden/>
    <w:rsid w:val="00117E62"/>
    <w:pPr>
      <w:tabs>
        <w:tab w:val="right" w:leader="dot" w:pos="9071"/>
      </w:tabs>
      <w:overflowPunct w:val="0"/>
      <w:autoSpaceDE w:val="0"/>
      <w:autoSpaceDN w:val="0"/>
      <w:adjustRightInd w:val="0"/>
      <w:spacing w:after="0" w:line="240" w:lineRule="auto"/>
      <w:ind w:left="800"/>
      <w:textAlignment w:val="baseline"/>
    </w:pPr>
    <w:rPr>
      <w:rFonts w:ascii="Times New Roman" w:hAnsi="Times New Roman"/>
      <w:sz w:val="18"/>
      <w:szCs w:val="20"/>
    </w:rPr>
  </w:style>
  <w:style w:type="paragraph" w:styleId="65">
    <w:name w:val="toc 6"/>
    <w:basedOn w:val="a0"/>
    <w:next w:val="a0"/>
    <w:semiHidden/>
    <w:rsid w:val="00117E62"/>
    <w:pPr>
      <w:tabs>
        <w:tab w:val="right" w:leader="dot" w:pos="9071"/>
      </w:tabs>
      <w:overflowPunct w:val="0"/>
      <w:autoSpaceDE w:val="0"/>
      <w:autoSpaceDN w:val="0"/>
      <w:adjustRightInd w:val="0"/>
      <w:spacing w:after="0" w:line="240" w:lineRule="auto"/>
      <w:ind w:left="1000"/>
      <w:textAlignment w:val="baseline"/>
    </w:pPr>
    <w:rPr>
      <w:rFonts w:ascii="Times New Roman" w:hAnsi="Times New Roman"/>
      <w:sz w:val="18"/>
      <w:szCs w:val="20"/>
    </w:rPr>
  </w:style>
  <w:style w:type="paragraph" w:styleId="75">
    <w:name w:val="toc 7"/>
    <w:basedOn w:val="a0"/>
    <w:next w:val="a0"/>
    <w:semiHidden/>
    <w:rsid w:val="00117E62"/>
    <w:pPr>
      <w:tabs>
        <w:tab w:val="right" w:leader="dot" w:pos="9071"/>
      </w:tabs>
      <w:overflowPunct w:val="0"/>
      <w:autoSpaceDE w:val="0"/>
      <w:autoSpaceDN w:val="0"/>
      <w:adjustRightInd w:val="0"/>
      <w:spacing w:after="0" w:line="240" w:lineRule="auto"/>
      <w:ind w:left="1200"/>
      <w:textAlignment w:val="baseline"/>
    </w:pPr>
    <w:rPr>
      <w:rFonts w:ascii="Times New Roman" w:hAnsi="Times New Roman"/>
      <w:sz w:val="18"/>
      <w:szCs w:val="20"/>
    </w:rPr>
  </w:style>
  <w:style w:type="paragraph" w:styleId="81">
    <w:name w:val="toc 8"/>
    <w:basedOn w:val="a0"/>
    <w:next w:val="a0"/>
    <w:semiHidden/>
    <w:rsid w:val="00117E62"/>
    <w:pPr>
      <w:tabs>
        <w:tab w:val="right" w:leader="dot" w:pos="9071"/>
      </w:tabs>
      <w:overflowPunct w:val="0"/>
      <w:autoSpaceDE w:val="0"/>
      <w:autoSpaceDN w:val="0"/>
      <w:adjustRightInd w:val="0"/>
      <w:spacing w:after="0" w:line="240" w:lineRule="auto"/>
      <w:ind w:left="1400"/>
      <w:textAlignment w:val="baseline"/>
    </w:pPr>
    <w:rPr>
      <w:rFonts w:ascii="Times New Roman" w:hAnsi="Times New Roman"/>
      <w:sz w:val="18"/>
      <w:szCs w:val="20"/>
    </w:rPr>
  </w:style>
  <w:style w:type="paragraph" w:styleId="91">
    <w:name w:val="toc 9"/>
    <w:basedOn w:val="a0"/>
    <w:next w:val="a0"/>
    <w:semiHidden/>
    <w:rsid w:val="00117E62"/>
    <w:pPr>
      <w:tabs>
        <w:tab w:val="right" w:leader="dot" w:pos="9071"/>
      </w:tabs>
      <w:overflowPunct w:val="0"/>
      <w:autoSpaceDE w:val="0"/>
      <w:autoSpaceDN w:val="0"/>
      <w:adjustRightInd w:val="0"/>
      <w:spacing w:after="0" w:line="240" w:lineRule="auto"/>
      <w:ind w:left="1600"/>
      <w:textAlignment w:val="baseline"/>
    </w:pPr>
    <w:rPr>
      <w:rFonts w:ascii="Times New Roman" w:hAnsi="Times New Roman"/>
      <w:sz w:val="18"/>
      <w:szCs w:val="20"/>
    </w:rPr>
  </w:style>
  <w:style w:type="paragraph" w:styleId="aff8">
    <w:name w:val="TOC Heading"/>
    <w:basedOn w:val="1"/>
    <w:next w:val="a0"/>
    <w:uiPriority w:val="39"/>
    <w:semiHidden/>
    <w:unhideWhenUsed/>
    <w:qFormat/>
    <w:rsid w:val="00117E62"/>
    <w:pPr>
      <w:spacing w:line="276" w:lineRule="auto"/>
      <w:outlineLvl w:val="9"/>
    </w:pPr>
    <w:rPr>
      <w:lang w:eastAsia="en-US"/>
    </w:rPr>
  </w:style>
  <w:style w:type="paragraph" w:customStyle="1" w:styleId="aff9">
    <w:name w:val="обратный адрес"/>
    <w:basedOn w:val="a0"/>
    <w:rsid w:val="00117E62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46">
    <w:name w:val="Обычный4"/>
    <w:rsid w:val="00117E6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e">
    <w:name w:val="çàãîëîâîê 3"/>
    <w:basedOn w:val="46"/>
    <w:next w:val="46"/>
    <w:rsid w:val="00117E62"/>
    <w:pPr>
      <w:keepNext/>
      <w:tabs>
        <w:tab w:val="left" w:pos="0"/>
      </w:tabs>
      <w:snapToGrid/>
      <w:jc w:val="both"/>
    </w:pPr>
    <w:rPr>
      <w:b/>
      <w:sz w:val="28"/>
    </w:rPr>
  </w:style>
  <w:style w:type="paragraph" w:customStyle="1" w:styleId="Normal1">
    <w:name w:val="Normal1"/>
    <w:rsid w:val="00117E6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Text15">
    <w:name w:val="Text_15"/>
    <w:link w:val="Text150"/>
    <w:qFormat/>
    <w:rsid w:val="00117E62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ext150">
    <w:name w:val="Text_15 Знак"/>
    <w:link w:val="Text15"/>
    <w:rsid w:val="00117E62"/>
    <w:rPr>
      <w:rFonts w:ascii="Times New Roman" w:eastAsia="Times New Roman" w:hAnsi="Times New Roman" w:cs="Times New Roman"/>
      <w:sz w:val="28"/>
      <w:szCs w:val="28"/>
    </w:rPr>
  </w:style>
  <w:style w:type="paragraph" w:customStyle="1" w:styleId="a">
    <w:name w:val="список с точками"/>
    <w:basedOn w:val="a0"/>
    <w:rsid w:val="00117E62"/>
    <w:pPr>
      <w:numPr>
        <w:numId w:val="2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</w:rPr>
  </w:style>
  <w:style w:type="paragraph" w:customStyle="1" w:styleId="normalredstr">
    <w:name w:val="normalredstr"/>
    <w:basedOn w:val="a0"/>
    <w:rsid w:val="00117E62"/>
    <w:pPr>
      <w:spacing w:after="0" w:line="240" w:lineRule="auto"/>
      <w:ind w:firstLine="300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boldtext1">
    <w:name w:val="boldtext1"/>
    <w:basedOn w:val="a1"/>
    <w:rsid w:val="00117E62"/>
    <w:rPr>
      <w:rFonts w:ascii="Arial" w:hAnsi="Arial" w:cs="Arial" w:hint="default"/>
      <w:b/>
      <w:bCs/>
      <w:color w:val="000000"/>
    </w:rPr>
  </w:style>
  <w:style w:type="paragraph" w:styleId="3f">
    <w:name w:val="List Bullet 3"/>
    <w:basedOn w:val="a0"/>
    <w:autoRedefine/>
    <w:rsid w:val="00117E62"/>
    <w:pPr>
      <w:tabs>
        <w:tab w:val="left" w:pos="708"/>
      </w:tabs>
      <w:spacing w:after="0" w:line="240" w:lineRule="auto"/>
    </w:pPr>
    <w:rPr>
      <w:rFonts w:ascii="Times New Roman" w:hAnsi="Times New Roman"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bler" TargetMode="External"/><Relationship Id="rId13" Type="http://schemas.openxmlformats.org/officeDocument/2006/relationships/hyperlink" Target="http://www.uspkhim.ru/" TargetMode="External"/><Relationship Id="rId18" Type="http://schemas.openxmlformats.org/officeDocument/2006/relationships/hyperlink" Target="http://www.rambler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yandex.ru" TargetMode="External"/><Relationship Id="rId12" Type="http://schemas.openxmlformats.org/officeDocument/2006/relationships/hyperlink" Target="http://www.zldm.ru/" TargetMode="External"/><Relationship Id="rId17" Type="http://schemas.openxmlformats.org/officeDocument/2006/relationships/hyperlink" Target="https://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andex.ru" TargetMode="External"/><Relationship Id="rId20" Type="http://schemas.openxmlformats.org/officeDocument/2006/relationships/hyperlink" Target="http://www.webalta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ogle.ru" TargetMode="External"/><Relationship Id="rId11" Type="http://schemas.openxmlformats.org/officeDocument/2006/relationships/hyperlink" Target="http://www.chem.msu.su/rus/vmgu/welcome.html" TargetMode="External"/><Relationship Id="rId5" Type="http://schemas.openxmlformats.org/officeDocument/2006/relationships/hyperlink" Target="http://www.college.ru/himiya/index.html" TargetMode="External"/><Relationship Id="rId15" Type="http://schemas.openxmlformats.org/officeDocument/2006/relationships/hyperlink" Target="https://www.google.ru" TargetMode="External"/><Relationship Id="rId10" Type="http://schemas.openxmlformats.org/officeDocument/2006/relationships/hyperlink" Target="http://abc-chemistry.org/ru/" TargetMode="External"/><Relationship Id="rId19" Type="http://schemas.openxmlformats.org/officeDocument/2006/relationships/hyperlink" Target="http://yakutsk.apor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mnet.ru" TargetMode="External"/><Relationship Id="rId14" Type="http://schemas.openxmlformats.org/officeDocument/2006/relationships/hyperlink" Target="http://www.nait.ru/journals/index.ph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27</Pages>
  <Words>6600</Words>
  <Characters>37624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26</cp:revision>
  <dcterms:created xsi:type="dcterms:W3CDTF">2014-11-12T17:45:00Z</dcterms:created>
  <dcterms:modified xsi:type="dcterms:W3CDTF">2014-12-01T19:39:00Z</dcterms:modified>
</cp:coreProperties>
</file>