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EF5" w:rsidRPr="002A7357" w:rsidRDefault="00DD1EF5" w:rsidP="002A7357">
      <w:pPr>
        <w:pStyle w:val="a4"/>
        <w:ind w:firstLine="708"/>
        <w:rPr>
          <w:rFonts w:ascii="Times New Roman" w:hAnsi="Times New Roman" w:cs="Times New Roman"/>
          <w:sz w:val="28"/>
          <w:szCs w:val="28"/>
          <w:lang w:eastAsia="ru-RU"/>
        </w:rPr>
      </w:pPr>
      <w:r w:rsidRPr="002A7357">
        <w:rPr>
          <w:rFonts w:ascii="Times New Roman" w:hAnsi="Times New Roman" w:cs="Times New Roman"/>
          <w:sz w:val="28"/>
          <w:szCs w:val="28"/>
          <w:lang w:eastAsia="ru-RU"/>
        </w:rPr>
        <w:t>С конца XVIII века до начала XIX в. можно констатировать второй революционный процесс в естествознании, который как бы логически завершает окончательное становление классического естествознания. Итогом этой революции становится дисциплинарная организация классической науки. Этот процесс сопровождается следующими фактами:</w:t>
      </w:r>
    </w:p>
    <w:p w:rsidR="00DD1EF5" w:rsidRPr="002A7357" w:rsidRDefault="00DD1EF5" w:rsidP="002A7357">
      <w:pPr>
        <w:pStyle w:val="a4"/>
        <w:ind w:firstLine="708"/>
        <w:rPr>
          <w:rFonts w:ascii="Times New Roman" w:hAnsi="Times New Roman" w:cs="Times New Roman"/>
          <w:sz w:val="28"/>
          <w:szCs w:val="28"/>
          <w:lang w:eastAsia="ru-RU"/>
        </w:rPr>
      </w:pPr>
      <w:r w:rsidRPr="002A7357">
        <w:rPr>
          <w:rFonts w:ascii="Times New Roman" w:hAnsi="Times New Roman" w:cs="Times New Roman"/>
          <w:sz w:val="28"/>
          <w:szCs w:val="28"/>
          <w:lang w:eastAsia="ru-RU"/>
        </w:rPr>
        <w:t>1.Статичность объяснительных схем классического естествознания разрушается, благодаря эволюционным идеям, пришедшим из области биологии, геологии, палеонтологии.</w:t>
      </w:r>
    </w:p>
    <w:p w:rsidR="00DD1EF5" w:rsidRPr="002A7357" w:rsidRDefault="00DD1EF5" w:rsidP="002A7357">
      <w:pPr>
        <w:pStyle w:val="a4"/>
        <w:ind w:firstLine="708"/>
        <w:rPr>
          <w:rFonts w:ascii="Times New Roman" w:hAnsi="Times New Roman" w:cs="Times New Roman"/>
          <w:sz w:val="28"/>
          <w:szCs w:val="28"/>
          <w:lang w:eastAsia="ru-RU"/>
        </w:rPr>
      </w:pPr>
      <w:r w:rsidRPr="002A7357">
        <w:rPr>
          <w:rFonts w:ascii="Times New Roman" w:hAnsi="Times New Roman" w:cs="Times New Roman"/>
          <w:sz w:val="28"/>
          <w:szCs w:val="28"/>
          <w:lang w:eastAsia="ru-RU"/>
        </w:rPr>
        <w:t>2.Механистическая картина природы перестаёт приравниваться к общенаучной картине мира.</w:t>
      </w:r>
    </w:p>
    <w:p w:rsidR="00DD1EF5" w:rsidRPr="002A7357" w:rsidRDefault="00DD1EF5" w:rsidP="007302D5">
      <w:pPr>
        <w:pStyle w:val="a4"/>
        <w:rPr>
          <w:rFonts w:ascii="Times New Roman" w:hAnsi="Times New Roman" w:cs="Times New Roman"/>
          <w:sz w:val="28"/>
          <w:szCs w:val="28"/>
          <w:lang w:eastAsia="ru-RU"/>
        </w:rPr>
      </w:pPr>
    </w:p>
    <w:p w:rsidR="00DD1EF5" w:rsidRPr="002A7357" w:rsidRDefault="00DD1EF5" w:rsidP="002A7357">
      <w:pPr>
        <w:pStyle w:val="a4"/>
        <w:ind w:firstLine="708"/>
        <w:rPr>
          <w:rFonts w:ascii="Times New Roman" w:hAnsi="Times New Roman" w:cs="Times New Roman"/>
          <w:sz w:val="28"/>
          <w:szCs w:val="28"/>
          <w:lang w:eastAsia="ru-RU"/>
        </w:rPr>
      </w:pPr>
      <w:r w:rsidRPr="002A7357">
        <w:rPr>
          <w:rFonts w:ascii="Times New Roman" w:hAnsi="Times New Roman" w:cs="Times New Roman"/>
          <w:sz w:val="28"/>
          <w:szCs w:val="28"/>
          <w:lang w:eastAsia="ru-RU"/>
        </w:rPr>
        <w:t>На основе соотношения разных методов, синтеза знаний, дальнейшей дифференциации научного знания формируются и развиваются разные направления классического естествознания и их стиль мышления.</w:t>
      </w:r>
    </w:p>
    <w:p w:rsidR="00DD1EF5" w:rsidRPr="002A7357" w:rsidRDefault="00DD1EF5" w:rsidP="007302D5">
      <w:pPr>
        <w:pStyle w:val="a4"/>
        <w:rPr>
          <w:rFonts w:ascii="Times New Roman" w:hAnsi="Times New Roman" w:cs="Times New Roman"/>
          <w:sz w:val="28"/>
          <w:szCs w:val="28"/>
          <w:lang w:eastAsia="ru-RU"/>
        </w:rPr>
      </w:pPr>
      <w:r w:rsidRPr="002A7357">
        <w:rPr>
          <w:rFonts w:ascii="Times New Roman" w:hAnsi="Times New Roman" w:cs="Times New Roman"/>
          <w:sz w:val="28"/>
          <w:szCs w:val="28"/>
          <w:lang w:eastAsia="ru-RU"/>
        </w:rPr>
        <w:t xml:space="preserve">Результатом развития классической механики явилось создание единой механистической картины мира. В её рамках все качественное многообразие мира объяснялось различиями в движении тел, подчиняющимся законам </w:t>
      </w:r>
      <w:proofErr w:type="spellStart"/>
      <w:r w:rsidRPr="002A7357">
        <w:rPr>
          <w:rFonts w:ascii="Times New Roman" w:hAnsi="Times New Roman" w:cs="Times New Roman"/>
          <w:sz w:val="28"/>
          <w:szCs w:val="28"/>
          <w:lang w:eastAsia="ru-RU"/>
        </w:rPr>
        <w:t>ньютоновской</w:t>
      </w:r>
      <w:proofErr w:type="spellEnd"/>
      <w:r w:rsidRPr="002A7357">
        <w:rPr>
          <w:rFonts w:ascii="Times New Roman" w:hAnsi="Times New Roman" w:cs="Times New Roman"/>
          <w:sz w:val="28"/>
          <w:szCs w:val="28"/>
          <w:lang w:eastAsia="ru-RU"/>
        </w:rPr>
        <w:t xml:space="preserve"> механики. Согласно механистической картине мира, если физическое явление мира можно было объяснить на основе законов механики, то такое объяснение признавалось научным. Механика Ньютона, таким образом, стала основой механистической картины мира, господствовавшей вплоть до научной революции на рубеже XIX и XX столетий.</w:t>
      </w:r>
    </w:p>
    <w:p w:rsidR="00DD1EF5" w:rsidRPr="002A7357" w:rsidRDefault="00DD1EF5" w:rsidP="007302D5">
      <w:pPr>
        <w:pStyle w:val="a4"/>
        <w:rPr>
          <w:rFonts w:ascii="Times New Roman" w:hAnsi="Times New Roman" w:cs="Times New Roman"/>
          <w:sz w:val="28"/>
          <w:szCs w:val="28"/>
          <w:lang w:eastAsia="ru-RU"/>
        </w:rPr>
      </w:pPr>
    </w:p>
    <w:p w:rsidR="00DD1EF5" w:rsidRPr="002A7357" w:rsidRDefault="00DD1EF5" w:rsidP="002A7357">
      <w:pPr>
        <w:pStyle w:val="a4"/>
        <w:ind w:firstLine="708"/>
        <w:rPr>
          <w:rFonts w:ascii="Times New Roman" w:hAnsi="Times New Roman" w:cs="Times New Roman"/>
          <w:sz w:val="28"/>
          <w:szCs w:val="28"/>
          <w:lang w:eastAsia="ru-RU"/>
        </w:rPr>
      </w:pPr>
      <w:r w:rsidRPr="002A7357">
        <w:rPr>
          <w:rFonts w:ascii="Times New Roman" w:hAnsi="Times New Roman" w:cs="Times New Roman"/>
          <w:sz w:val="28"/>
          <w:szCs w:val="28"/>
          <w:lang w:eastAsia="ru-RU"/>
        </w:rPr>
        <w:t xml:space="preserve">Механика Ньютона, в отличие от прежних механических концепций, решала любую задачу, связанную с движением в любой точке пространства при известных фактах, обусловливающих это движение, а также обратную задачу определения величины и направления действия этих факторов в любой точке при известных элементах движения. Благодаря этому механика Ньютона могла использоваться в качестве метода количественного анализа механического движения. Любые физические явления могли изучаться как движение в чисто феноменологическом плане, независимо от вызывающих их факторов. Законы </w:t>
      </w:r>
      <w:proofErr w:type="spellStart"/>
      <w:r w:rsidRPr="002A7357">
        <w:rPr>
          <w:rFonts w:ascii="Times New Roman" w:hAnsi="Times New Roman" w:cs="Times New Roman"/>
          <w:sz w:val="28"/>
          <w:szCs w:val="28"/>
          <w:lang w:eastAsia="ru-RU"/>
        </w:rPr>
        <w:t>ньютоновской</w:t>
      </w:r>
      <w:proofErr w:type="spellEnd"/>
      <w:r w:rsidRPr="002A7357">
        <w:rPr>
          <w:rFonts w:ascii="Times New Roman" w:hAnsi="Times New Roman" w:cs="Times New Roman"/>
          <w:sz w:val="28"/>
          <w:szCs w:val="28"/>
          <w:lang w:eastAsia="ru-RU"/>
        </w:rPr>
        <w:t xml:space="preserve"> механики связывали силу не с движением, а с изменением движения. Это позволило отказаться от традиционных представлений о том, что для поддержания движения нужна сила, и отвести трению, которое делало силу необходимой в действующих механизмах для поддержания движения, второстепенную роль.</w:t>
      </w:r>
    </w:p>
    <w:p w:rsidR="00DD1EF5" w:rsidRPr="002A7357" w:rsidRDefault="00DD1EF5" w:rsidP="007302D5">
      <w:pPr>
        <w:pStyle w:val="a4"/>
        <w:rPr>
          <w:rFonts w:ascii="Times New Roman" w:hAnsi="Times New Roman" w:cs="Times New Roman"/>
          <w:sz w:val="28"/>
          <w:szCs w:val="28"/>
          <w:lang w:eastAsia="ru-RU"/>
        </w:rPr>
      </w:pPr>
      <w:r w:rsidRPr="002A7357">
        <w:rPr>
          <w:rFonts w:ascii="Times New Roman" w:hAnsi="Times New Roman" w:cs="Times New Roman"/>
          <w:sz w:val="28"/>
          <w:szCs w:val="28"/>
          <w:lang w:eastAsia="ru-RU"/>
        </w:rPr>
        <w:t>Установив динамический взгляд на мир вместо традиционного статического взгляда, Ньютон свою динамику сделал основой теоретической физики. Хотя Ньютон проявлял осторожность в механических истолкованиях природных явлений, тем не менее, он считал желательным выведение из начал механики остальных явлений природы. Дальнейшее развитие физики стало осуществляться в направлении дальнейшей разработки аппарата механики применительно к решению конкретных задач, по мере решения которых механистическая картина мира укреплялась.</w:t>
      </w:r>
    </w:p>
    <w:p w:rsidR="00DD1EF5" w:rsidRPr="002A7357" w:rsidRDefault="00DD1EF5" w:rsidP="002A7357">
      <w:pPr>
        <w:pStyle w:val="a4"/>
        <w:ind w:firstLine="708"/>
        <w:rPr>
          <w:rFonts w:ascii="Times New Roman" w:hAnsi="Times New Roman" w:cs="Times New Roman"/>
          <w:sz w:val="28"/>
          <w:szCs w:val="28"/>
        </w:rPr>
      </w:pPr>
      <w:r w:rsidRPr="002A7357">
        <w:rPr>
          <w:rFonts w:ascii="Times New Roman" w:hAnsi="Times New Roman" w:cs="Times New Roman"/>
          <w:sz w:val="28"/>
          <w:szCs w:val="28"/>
        </w:rPr>
        <w:lastRenderedPageBreak/>
        <w:t>Основные принципы второй научной революции:</w:t>
      </w:r>
    </w:p>
    <w:p w:rsidR="00DD1EF5" w:rsidRPr="002A7357" w:rsidRDefault="00DD1EF5" w:rsidP="007302D5">
      <w:pPr>
        <w:pStyle w:val="a4"/>
        <w:rPr>
          <w:rFonts w:ascii="Times New Roman" w:hAnsi="Times New Roman" w:cs="Times New Roman"/>
          <w:sz w:val="28"/>
          <w:szCs w:val="28"/>
        </w:rPr>
      </w:pPr>
    </w:p>
    <w:p w:rsidR="00DD1EF5" w:rsidRPr="002A7357" w:rsidRDefault="00DD1EF5" w:rsidP="002A7357">
      <w:pPr>
        <w:pStyle w:val="a4"/>
        <w:ind w:firstLine="708"/>
        <w:rPr>
          <w:rFonts w:ascii="Times New Roman" w:hAnsi="Times New Roman" w:cs="Times New Roman"/>
          <w:sz w:val="28"/>
          <w:szCs w:val="28"/>
          <w:lang w:eastAsia="ru-RU"/>
        </w:rPr>
      </w:pPr>
      <w:r w:rsidRPr="002A7357">
        <w:rPr>
          <w:rFonts w:ascii="Times New Roman" w:hAnsi="Times New Roman" w:cs="Times New Roman"/>
          <w:sz w:val="28"/>
          <w:szCs w:val="28"/>
          <w:lang w:eastAsia="ru-RU"/>
        </w:rPr>
        <w:t>- Переход от классической науки, ориентированной на изучение механических и физических явлений, к дисциплинарно организованной науке;</w:t>
      </w:r>
    </w:p>
    <w:p w:rsidR="00DD1EF5" w:rsidRPr="002A7357" w:rsidRDefault="00DD1EF5" w:rsidP="007302D5">
      <w:pPr>
        <w:pStyle w:val="a4"/>
        <w:rPr>
          <w:rFonts w:ascii="Times New Roman" w:hAnsi="Times New Roman" w:cs="Times New Roman"/>
          <w:sz w:val="28"/>
          <w:szCs w:val="28"/>
        </w:rPr>
      </w:pPr>
    </w:p>
    <w:p w:rsidR="00DD1EF5" w:rsidRPr="002A7357" w:rsidRDefault="002A7357" w:rsidP="002A7357">
      <w:pPr>
        <w:pStyle w:val="a4"/>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w:t>
      </w:r>
      <w:r w:rsidR="00DD1EF5" w:rsidRPr="002A7357">
        <w:rPr>
          <w:rFonts w:ascii="Times New Roman" w:hAnsi="Times New Roman" w:cs="Times New Roman"/>
          <w:sz w:val="28"/>
          <w:szCs w:val="28"/>
          <w:lang w:eastAsia="ru-RU"/>
        </w:rPr>
        <w:t xml:space="preserve"> Появление дисциплинарных наук и их специфических объектов;</w:t>
      </w:r>
    </w:p>
    <w:p w:rsidR="00DD1EF5" w:rsidRPr="002A7357" w:rsidRDefault="00DD1EF5" w:rsidP="007302D5">
      <w:pPr>
        <w:pStyle w:val="a4"/>
        <w:rPr>
          <w:rFonts w:ascii="Times New Roman" w:hAnsi="Times New Roman" w:cs="Times New Roman"/>
          <w:sz w:val="28"/>
          <w:szCs w:val="28"/>
          <w:lang w:eastAsia="ru-RU"/>
        </w:rPr>
      </w:pPr>
    </w:p>
    <w:p w:rsidR="00DD1EF5" w:rsidRPr="002A7357" w:rsidRDefault="00DD1EF5" w:rsidP="002A7357">
      <w:pPr>
        <w:pStyle w:val="a4"/>
        <w:ind w:firstLine="708"/>
        <w:rPr>
          <w:rFonts w:ascii="Times New Roman" w:hAnsi="Times New Roman" w:cs="Times New Roman"/>
          <w:sz w:val="28"/>
          <w:szCs w:val="28"/>
          <w:lang w:eastAsia="ru-RU"/>
        </w:rPr>
      </w:pPr>
      <w:r w:rsidRPr="002A7357">
        <w:rPr>
          <w:rFonts w:ascii="Times New Roman" w:hAnsi="Times New Roman" w:cs="Times New Roman"/>
          <w:sz w:val="28"/>
          <w:szCs w:val="28"/>
          <w:lang w:eastAsia="ru-RU"/>
        </w:rPr>
        <w:t>- Механистическая картина мира перестает быть общемировоззренческой;</w:t>
      </w:r>
    </w:p>
    <w:p w:rsidR="00DD1EF5" w:rsidRPr="002A7357" w:rsidRDefault="00DD1EF5" w:rsidP="007302D5">
      <w:pPr>
        <w:pStyle w:val="a4"/>
        <w:rPr>
          <w:rFonts w:ascii="Times New Roman" w:hAnsi="Times New Roman" w:cs="Times New Roman"/>
          <w:sz w:val="28"/>
          <w:szCs w:val="28"/>
          <w:lang w:eastAsia="ru-RU"/>
        </w:rPr>
      </w:pPr>
    </w:p>
    <w:p w:rsidR="00DD1EF5" w:rsidRPr="002A7357" w:rsidRDefault="00DD1EF5" w:rsidP="002A7357">
      <w:pPr>
        <w:pStyle w:val="a4"/>
        <w:ind w:firstLine="708"/>
        <w:rPr>
          <w:rFonts w:ascii="Times New Roman" w:hAnsi="Times New Roman" w:cs="Times New Roman"/>
          <w:sz w:val="28"/>
          <w:szCs w:val="28"/>
          <w:lang w:eastAsia="ru-RU"/>
        </w:rPr>
      </w:pPr>
      <w:r w:rsidRPr="002A7357">
        <w:rPr>
          <w:rFonts w:ascii="Times New Roman" w:hAnsi="Times New Roman" w:cs="Times New Roman"/>
          <w:sz w:val="28"/>
          <w:szCs w:val="28"/>
          <w:lang w:eastAsia="ru-RU"/>
        </w:rPr>
        <w:t>- Возникает идея развития (биология, геология);</w:t>
      </w:r>
    </w:p>
    <w:p w:rsidR="00DD1EF5" w:rsidRPr="002A7357" w:rsidRDefault="00DD1EF5" w:rsidP="007302D5">
      <w:pPr>
        <w:pStyle w:val="a4"/>
        <w:rPr>
          <w:rFonts w:ascii="Times New Roman" w:hAnsi="Times New Roman" w:cs="Times New Roman"/>
          <w:sz w:val="28"/>
          <w:szCs w:val="28"/>
          <w:lang w:eastAsia="ru-RU"/>
        </w:rPr>
      </w:pPr>
    </w:p>
    <w:p w:rsidR="00DD1EF5" w:rsidRPr="002A7357" w:rsidRDefault="00DD1EF5" w:rsidP="002A7357">
      <w:pPr>
        <w:pStyle w:val="a4"/>
        <w:ind w:firstLine="708"/>
        <w:rPr>
          <w:rFonts w:ascii="Times New Roman" w:hAnsi="Times New Roman" w:cs="Times New Roman"/>
          <w:sz w:val="28"/>
          <w:szCs w:val="28"/>
          <w:lang w:eastAsia="ru-RU"/>
        </w:rPr>
      </w:pPr>
      <w:r w:rsidRPr="002A7357">
        <w:rPr>
          <w:rFonts w:ascii="Times New Roman" w:hAnsi="Times New Roman" w:cs="Times New Roman"/>
          <w:sz w:val="28"/>
          <w:szCs w:val="28"/>
          <w:lang w:eastAsia="ru-RU"/>
        </w:rPr>
        <w:t>- Постепенный отказ эксплицировать любые научные теории в механистических терминах;</w:t>
      </w:r>
    </w:p>
    <w:p w:rsidR="00DD1EF5" w:rsidRPr="002A7357" w:rsidRDefault="00DD1EF5" w:rsidP="007302D5">
      <w:pPr>
        <w:pStyle w:val="a4"/>
        <w:rPr>
          <w:rFonts w:ascii="Times New Roman" w:hAnsi="Times New Roman" w:cs="Times New Roman"/>
          <w:sz w:val="28"/>
          <w:szCs w:val="28"/>
          <w:lang w:eastAsia="ru-RU"/>
        </w:rPr>
      </w:pPr>
    </w:p>
    <w:p w:rsidR="00DD1EF5" w:rsidRPr="002A7357" w:rsidRDefault="00DD1EF5" w:rsidP="002A7357">
      <w:pPr>
        <w:pStyle w:val="a4"/>
        <w:ind w:firstLine="708"/>
        <w:rPr>
          <w:rFonts w:ascii="Times New Roman" w:hAnsi="Times New Roman" w:cs="Times New Roman"/>
          <w:sz w:val="28"/>
          <w:szCs w:val="28"/>
          <w:lang w:eastAsia="ru-RU"/>
        </w:rPr>
      </w:pPr>
      <w:r w:rsidRPr="002A7357">
        <w:rPr>
          <w:rFonts w:ascii="Times New Roman" w:hAnsi="Times New Roman" w:cs="Times New Roman"/>
          <w:sz w:val="28"/>
          <w:szCs w:val="28"/>
          <w:lang w:eastAsia="ru-RU"/>
        </w:rPr>
        <w:t>- Начало возникновения парадигмы неклассической науки;</w:t>
      </w:r>
    </w:p>
    <w:p w:rsidR="00DD1EF5" w:rsidRPr="002A7357" w:rsidRDefault="00DD1EF5" w:rsidP="007302D5">
      <w:pPr>
        <w:pStyle w:val="a4"/>
        <w:rPr>
          <w:rFonts w:ascii="Times New Roman" w:hAnsi="Times New Roman" w:cs="Times New Roman"/>
          <w:sz w:val="28"/>
          <w:szCs w:val="28"/>
          <w:lang w:eastAsia="ru-RU"/>
        </w:rPr>
      </w:pPr>
    </w:p>
    <w:p w:rsidR="00DD1EF5" w:rsidRPr="002A7357" w:rsidRDefault="00DD1EF5" w:rsidP="002A7357">
      <w:pPr>
        <w:pStyle w:val="a4"/>
        <w:ind w:firstLine="708"/>
        <w:rPr>
          <w:rFonts w:ascii="Times New Roman" w:hAnsi="Times New Roman" w:cs="Times New Roman"/>
          <w:sz w:val="28"/>
          <w:szCs w:val="28"/>
          <w:lang w:eastAsia="ru-RU"/>
        </w:rPr>
      </w:pPr>
      <w:r w:rsidRPr="002A7357">
        <w:rPr>
          <w:rFonts w:ascii="Times New Roman" w:hAnsi="Times New Roman" w:cs="Times New Roman"/>
          <w:sz w:val="28"/>
          <w:szCs w:val="28"/>
          <w:lang w:eastAsia="ru-RU"/>
        </w:rPr>
        <w:t>- Максвелл и Больцман признавали принципиальную допустимость множества теоретических интерпретаций в физике, выражали сомнение в незыблемости законов мышления, их историчности.</w:t>
      </w:r>
    </w:p>
    <w:p w:rsidR="006D50C1" w:rsidRPr="002A7357" w:rsidRDefault="006D50C1" w:rsidP="007302D5">
      <w:pPr>
        <w:pStyle w:val="a4"/>
        <w:rPr>
          <w:rFonts w:ascii="Times New Roman" w:hAnsi="Times New Roman" w:cs="Times New Roman"/>
          <w:sz w:val="28"/>
          <w:szCs w:val="28"/>
        </w:rPr>
      </w:pPr>
    </w:p>
    <w:p w:rsidR="007302D5" w:rsidRPr="002A7357" w:rsidRDefault="007302D5" w:rsidP="007302D5">
      <w:pPr>
        <w:pStyle w:val="a4"/>
        <w:rPr>
          <w:rFonts w:ascii="Times New Roman" w:hAnsi="Times New Roman" w:cs="Times New Roman"/>
          <w:sz w:val="28"/>
          <w:szCs w:val="28"/>
        </w:rPr>
      </w:pPr>
      <w:r w:rsidRPr="002A7357">
        <w:rPr>
          <w:rFonts w:ascii="Times New Roman" w:hAnsi="Times New Roman" w:cs="Times New Roman"/>
          <w:sz w:val="28"/>
          <w:szCs w:val="28"/>
        </w:rPr>
        <w:tab/>
        <w:t>Немного подробней рассмотрим научные достижения Максвелла и Больцмана, т.к. они внесли немалый вклад в развитие науки.</w:t>
      </w:r>
    </w:p>
    <w:p w:rsidR="002A7357" w:rsidRDefault="007302D5" w:rsidP="002A7357">
      <w:pPr>
        <w:pStyle w:val="a4"/>
        <w:ind w:firstLine="708"/>
        <w:rPr>
          <w:rFonts w:ascii="Times New Roman" w:hAnsi="Times New Roman" w:cs="Times New Roman"/>
          <w:sz w:val="28"/>
          <w:szCs w:val="28"/>
        </w:rPr>
      </w:pPr>
      <w:r w:rsidRPr="002A7357">
        <w:rPr>
          <w:rFonts w:ascii="Times New Roman" w:hAnsi="Times New Roman" w:cs="Times New Roman"/>
          <w:sz w:val="28"/>
          <w:szCs w:val="28"/>
        </w:rPr>
        <w:t>В 1831, в год рождения Максвелла,</w:t>
      </w:r>
      <w:r w:rsidRPr="002A7357">
        <w:rPr>
          <w:rStyle w:val="apple-converted-space"/>
          <w:rFonts w:ascii="Times New Roman" w:hAnsi="Times New Roman" w:cs="Times New Roman"/>
          <w:sz w:val="28"/>
          <w:szCs w:val="28"/>
        </w:rPr>
        <w:t> </w:t>
      </w:r>
      <w:hyperlink r:id="rId5" w:tooltip="Фарадей, Майкл" w:history="1">
        <w:r w:rsidRPr="002A7357">
          <w:rPr>
            <w:rStyle w:val="a5"/>
            <w:rFonts w:ascii="Times New Roman" w:hAnsi="Times New Roman" w:cs="Times New Roman"/>
            <w:color w:val="auto"/>
            <w:sz w:val="28"/>
            <w:szCs w:val="28"/>
            <w:u w:val="none"/>
          </w:rPr>
          <w:t>М. Фарадей</w:t>
        </w:r>
      </w:hyperlink>
      <w:r w:rsidRPr="002A7357">
        <w:rPr>
          <w:rStyle w:val="apple-converted-space"/>
          <w:rFonts w:ascii="Times New Roman" w:hAnsi="Times New Roman" w:cs="Times New Roman"/>
          <w:sz w:val="28"/>
          <w:szCs w:val="28"/>
        </w:rPr>
        <w:t> </w:t>
      </w:r>
      <w:r w:rsidRPr="002A7357">
        <w:rPr>
          <w:rFonts w:ascii="Times New Roman" w:hAnsi="Times New Roman" w:cs="Times New Roman"/>
          <w:sz w:val="28"/>
          <w:szCs w:val="28"/>
        </w:rPr>
        <w:t>проводил классические эксперименты, которые привели его к открытию</w:t>
      </w:r>
      <w:r w:rsidR="002A7357">
        <w:rPr>
          <w:rFonts w:ascii="Times New Roman" w:hAnsi="Times New Roman" w:cs="Times New Roman"/>
          <w:sz w:val="28"/>
          <w:szCs w:val="28"/>
        </w:rPr>
        <w:t xml:space="preserve"> </w:t>
      </w:r>
      <w:hyperlink r:id="rId6" w:tooltip="Электромагнитная индукция" w:history="1">
        <w:r w:rsidRPr="002A7357">
          <w:rPr>
            <w:rStyle w:val="a5"/>
            <w:rFonts w:ascii="Times New Roman" w:hAnsi="Times New Roman" w:cs="Times New Roman"/>
            <w:color w:val="auto"/>
            <w:sz w:val="28"/>
            <w:szCs w:val="28"/>
            <w:u w:val="none"/>
          </w:rPr>
          <w:t>электромагнитной индукции</w:t>
        </w:r>
      </w:hyperlink>
      <w:r w:rsidR="002A7357">
        <w:rPr>
          <w:rFonts w:ascii="Times New Roman" w:hAnsi="Times New Roman" w:cs="Times New Roman"/>
          <w:sz w:val="28"/>
          <w:szCs w:val="28"/>
        </w:rPr>
        <w:t>.</w:t>
      </w:r>
    </w:p>
    <w:p w:rsidR="007302D5" w:rsidRPr="002A7357" w:rsidRDefault="002A7357" w:rsidP="002A7357">
      <w:pPr>
        <w:pStyle w:val="a4"/>
        <w:ind w:firstLine="708"/>
        <w:rPr>
          <w:rFonts w:ascii="Times New Roman" w:hAnsi="Times New Roman" w:cs="Times New Roman"/>
          <w:sz w:val="28"/>
          <w:szCs w:val="28"/>
        </w:rPr>
      </w:pPr>
      <w:r>
        <w:rPr>
          <w:rFonts w:ascii="Times New Roman" w:hAnsi="Times New Roman" w:cs="Times New Roman"/>
          <w:sz w:val="28"/>
          <w:szCs w:val="28"/>
        </w:rPr>
        <w:t>Максвелл приступил к исследов</w:t>
      </w:r>
      <w:r w:rsidR="007302D5" w:rsidRPr="002A7357">
        <w:rPr>
          <w:rFonts w:ascii="Times New Roman" w:hAnsi="Times New Roman" w:cs="Times New Roman"/>
          <w:sz w:val="28"/>
          <w:szCs w:val="28"/>
        </w:rPr>
        <w:t>анию</w:t>
      </w:r>
      <w:r>
        <w:rPr>
          <w:rStyle w:val="apple-converted-space"/>
          <w:rFonts w:ascii="Times New Roman" w:hAnsi="Times New Roman" w:cs="Times New Roman"/>
          <w:sz w:val="28"/>
          <w:szCs w:val="28"/>
        </w:rPr>
        <w:t xml:space="preserve"> </w:t>
      </w:r>
      <w:hyperlink r:id="rId7" w:tooltip="Электричество" w:history="1">
        <w:r w:rsidR="007302D5" w:rsidRPr="002A7357">
          <w:rPr>
            <w:rStyle w:val="a5"/>
            <w:rFonts w:ascii="Times New Roman" w:hAnsi="Times New Roman" w:cs="Times New Roman"/>
            <w:color w:val="auto"/>
            <w:sz w:val="28"/>
            <w:szCs w:val="28"/>
            <w:u w:val="none"/>
          </w:rPr>
          <w:t>электричества</w:t>
        </w:r>
      </w:hyperlink>
      <w:r>
        <w:rPr>
          <w:rStyle w:val="apple-converted-space"/>
          <w:rFonts w:ascii="Times New Roman" w:hAnsi="Times New Roman" w:cs="Times New Roman"/>
          <w:sz w:val="28"/>
          <w:szCs w:val="28"/>
        </w:rPr>
        <w:t xml:space="preserve"> </w:t>
      </w:r>
      <w:r w:rsidR="007302D5" w:rsidRPr="002A7357">
        <w:rPr>
          <w:rFonts w:ascii="Times New Roman" w:hAnsi="Times New Roman" w:cs="Times New Roman"/>
          <w:sz w:val="28"/>
          <w:szCs w:val="28"/>
        </w:rPr>
        <w:t>и</w:t>
      </w:r>
      <w:r>
        <w:rPr>
          <w:rStyle w:val="apple-converted-space"/>
          <w:rFonts w:ascii="Times New Roman" w:hAnsi="Times New Roman" w:cs="Times New Roman"/>
          <w:sz w:val="28"/>
          <w:szCs w:val="28"/>
        </w:rPr>
        <w:t xml:space="preserve"> </w:t>
      </w:r>
      <w:hyperlink r:id="rId8" w:tooltip="Магнетизм" w:history="1">
        <w:r w:rsidR="007302D5" w:rsidRPr="002A7357">
          <w:rPr>
            <w:rStyle w:val="a5"/>
            <w:rFonts w:ascii="Times New Roman" w:hAnsi="Times New Roman" w:cs="Times New Roman"/>
            <w:color w:val="auto"/>
            <w:sz w:val="28"/>
            <w:szCs w:val="28"/>
            <w:u w:val="none"/>
          </w:rPr>
          <w:t>магнетизма</w:t>
        </w:r>
      </w:hyperlink>
      <w:r>
        <w:rPr>
          <w:rStyle w:val="apple-converted-space"/>
          <w:rFonts w:ascii="Times New Roman" w:hAnsi="Times New Roman" w:cs="Times New Roman"/>
          <w:sz w:val="28"/>
          <w:szCs w:val="28"/>
        </w:rPr>
        <w:t xml:space="preserve"> </w:t>
      </w:r>
      <w:r w:rsidR="007302D5" w:rsidRPr="002A7357">
        <w:rPr>
          <w:rFonts w:ascii="Times New Roman" w:hAnsi="Times New Roman" w:cs="Times New Roman"/>
          <w:sz w:val="28"/>
          <w:szCs w:val="28"/>
        </w:rPr>
        <w:t>примерно 20 лет спустя, когда существовали два взгляда на природу электрических и магнитных эффектов. Такие учёные, как</w:t>
      </w:r>
      <w:r w:rsidR="007302D5" w:rsidRPr="002A7357">
        <w:rPr>
          <w:rStyle w:val="apple-converted-space"/>
          <w:rFonts w:ascii="Times New Roman" w:hAnsi="Times New Roman" w:cs="Times New Roman"/>
          <w:sz w:val="28"/>
          <w:szCs w:val="28"/>
        </w:rPr>
        <w:t> </w:t>
      </w:r>
      <w:hyperlink r:id="rId9" w:tooltip="Ампер, Андре Мари" w:history="1">
        <w:r w:rsidR="007302D5" w:rsidRPr="002A7357">
          <w:rPr>
            <w:rStyle w:val="a5"/>
            <w:rFonts w:ascii="Times New Roman" w:hAnsi="Times New Roman" w:cs="Times New Roman"/>
            <w:color w:val="auto"/>
            <w:sz w:val="28"/>
            <w:szCs w:val="28"/>
            <w:u w:val="none"/>
          </w:rPr>
          <w:t>А. М. Ампер</w:t>
        </w:r>
      </w:hyperlink>
      <w:r w:rsidR="007302D5" w:rsidRPr="002A7357">
        <w:rPr>
          <w:rStyle w:val="apple-converted-space"/>
          <w:rFonts w:ascii="Times New Roman" w:hAnsi="Times New Roman" w:cs="Times New Roman"/>
          <w:sz w:val="28"/>
          <w:szCs w:val="28"/>
        </w:rPr>
        <w:t> </w:t>
      </w:r>
      <w:r w:rsidR="007302D5" w:rsidRPr="002A7357">
        <w:rPr>
          <w:rFonts w:ascii="Times New Roman" w:hAnsi="Times New Roman" w:cs="Times New Roman"/>
          <w:sz w:val="28"/>
          <w:szCs w:val="28"/>
        </w:rPr>
        <w:t>и Ф. Нейман, придерживались концепции</w:t>
      </w:r>
      <w:r w:rsidR="007302D5" w:rsidRPr="002A7357">
        <w:rPr>
          <w:rStyle w:val="apple-converted-space"/>
          <w:rFonts w:ascii="Times New Roman" w:hAnsi="Times New Roman" w:cs="Times New Roman"/>
          <w:sz w:val="28"/>
          <w:szCs w:val="28"/>
        </w:rPr>
        <w:t> </w:t>
      </w:r>
      <w:proofErr w:type="spellStart"/>
      <w:r w:rsidR="007302D5" w:rsidRPr="002A7357">
        <w:rPr>
          <w:rFonts w:ascii="Times New Roman" w:hAnsi="Times New Roman" w:cs="Times New Roman"/>
          <w:sz w:val="28"/>
          <w:szCs w:val="28"/>
        </w:rPr>
        <w:fldChar w:fldCharType="begin"/>
      </w:r>
      <w:r w:rsidR="007302D5" w:rsidRPr="002A7357">
        <w:rPr>
          <w:rFonts w:ascii="Times New Roman" w:hAnsi="Times New Roman" w:cs="Times New Roman"/>
          <w:sz w:val="28"/>
          <w:szCs w:val="28"/>
        </w:rPr>
        <w:instrText xml:space="preserve"> HYPERLINK "http://www.ammanu.edu.jo/wiki1/ru/articles/%D0%B4/%D0%B0/%D0%BB/%D0%94%D0%B0%D0%BB%D1%8C%D0%BD%D0%BE%D0%B4%D0%B5%D0%B9%D1%81%D1%82%D0%B2%D0%B8%D0%B5.html" \o "Дальнодействие" </w:instrText>
      </w:r>
      <w:r w:rsidR="007302D5" w:rsidRPr="002A7357">
        <w:rPr>
          <w:rFonts w:ascii="Times New Roman" w:hAnsi="Times New Roman" w:cs="Times New Roman"/>
          <w:sz w:val="28"/>
          <w:szCs w:val="28"/>
        </w:rPr>
        <w:fldChar w:fldCharType="separate"/>
      </w:r>
      <w:r w:rsidR="007302D5" w:rsidRPr="002A7357">
        <w:rPr>
          <w:rStyle w:val="a5"/>
          <w:rFonts w:ascii="Times New Roman" w:hAnsi="Times New Roman" w:cs="Times New Roman"/>
          <w:color w:val="auto"/>
          <w:sz w:val="28"/>
          <w:szCs w:val="28"/>
          <w:u w:val="none"/>
        </w:rPr>
        <w:t>дальнодействия</w:t>
      </w:r>
      <w:proofErr w:type="spellEnd"/>
      <w:r w:rsidR="007302D5" w:rsidRPr="002A7357">
        <w:rPr>
          <w:rFonts w:ascii="Times New Roman" w:hAnsi="Times New Roman" w:cs="Times New Roman"/>
          <w:sz w:val="28"/>
          <w:szCs w:val="28"/>
        </w:rPr>
        <w:fldChar w:fldCharType="end"/>
      </w:r>
      <w:r w:rsidR="007302D5" w:rsidRPr="002A7357">
        <w:rPr>
          <w:rFonts w:ascii="Times New Roman" w:hAnsi="Times New Roman" w:cs="Times New Roman"/>
          <w:sz w:val="28"/>
          <w:szCs w:val="28"/>
        </w:rPr>
        <w:t>, рассматривая электромагнитные силы как аналог гравитационного притяжения между двумя массами. Фарадей был приверженцем идеи силовых линий, которые соединяют положительный и отрицательный электрические заряды или северный и южный полюсы магнита. Силовые линии заполняют все окружающее пространство (</w:t>
      </w:r>
      <w:hyperlink r:id="rId10" w:tooltip="Поле (физика)" w:history="1">
        <w:r w:rsidR="007302D5" w:rsidRPr="002A7357">
          <w:rPr>
            <w:rStyle w:val="a5"/>
            <w:rFonts w:ascii="Times New Roman" w:hAnsi="Times New Roman" w:cs="Times New Roman"/>
            <w:color w:val="auto"/>
            <w:sz w:val="28"/>
            <w:szCs w:val="28"/>
            <w:u w:val="none"/>
          </w:rPr>
          <w:t>поле</w:t>
        </w:r>
      </w:hyperlink>
      <w:r w:rsidR="007302D5" w:rsidRPr="002A7357">
        <w:rPr>
          <w:rFonts w:ascii="Times New Roman" w:hAnsi="Times New Roman" w:cs="Times New Roman"/>
          <w:sz w:val="28"/>
          <w:szCs w:val="28"/>
        </w:rPr>
        <w:t>, по терминологии Фарадея) и обусловливают электрические и магнитные взаимодействия. Следуя Фарадею, Максвелл разработал</w:t>
      </w:r>
      <w:r w:rsidR="007302D5" w:rsidRPr="002A7357">
        <w:rPr>
          <w:rStyle w:val="apple-converted-space"/>
          <w:rFonts w:ascii="Times New Roman" w:hAnsi="Times New Roman" w:cs="Times New Roman"/>
          <w:sz w:val="28"/>
          <w:szCs w:val="28"/>
        </w:rPr>
        <w:t> </w:t>
      </w:r>
      <w:proofErr w:type="spellStart"/>
      <w:r w:rsidR="007302D5" w:rsidRPr="002A7357">
        <w:rPr>
          <w:rFonts w:ascii="Times New Roman" w:hAnsi="Times New Roman" w:cs="Times New Roman"/>
          <w:sz w:val="28"/>
          <w:szCs w:val="28"/>
        </w:rPr>
        <w:fldChar w:fldCharType="begin"/>
      </w:r>
      <w:r w:rsidR="007302D5" w:rsidRPr="002A7357">
        <w:rPr>
          <w:rFonts w:ascii="Times New Roman" w:hAnsi="Times New Roman" w:cs="Times New Roman"/>
          <w:sz w:val="28"/>
          <w:szCs w:val="28"/>
        </w:rPr>
        <w:instrText xml:space="preserve"> HYPERLINK "http://www.ammanu.edu.jo/wiki1/ru/articles/%D0%B3/%D0%B8/%D0%B4/%D0%93%D0%B8%D0%B4%D1%80%D0%BE%D0%B4%D0%B8%D0%BD%D0%B0%D0%BC%D0%B8%D0%BA%D0%B0.html" \o "Гидродинамика" </w:instrText>
      </w:r>
      <w:r w:rsidR="007302D5" w:rsidRPr="002A7357">
        <w:rPr>
          <w:rFonts w:ascii="Times New Roman" w:hAnsi="Times New Roman" w:cs="Times New Roman"/>
          <w:sz w:val="28"/>
          <w:szCs w:val="28"/>
        </w:rPr>
        <w:fldChar w:fldCharType="separate"/>
      </w:r>
      <w:r w:rsidR="007302D5" w:rsidRPr="002A7357">
        <w:rPr>
          <w:rStyle w:val="a5"/>
          <w:rFonts w:ascii="Times New Roman" w:hAnsi="Times New Roman" w:cs="Times New Roman"/>
          <w:color w:val="auto"/>
          <w:sz w:val="28"/>
          <w:szCs w:val="28"/>
          <w:u w:val="none"/>
        </w:rPr>
        <w:t>гидродинамическую</w:t>
      </w:r>
      <w:r w:rsidR="007302D5" w:rsidRPr="002A7357">
        <w:rPr>
          <w:rFonts w:ascii="Times New Roman" w:hAnsi="Times New Roman" w:cs="Times New Roman"/>
          <w:sz w:val="28"/>
          <w:szCs w:val="28"/>
        </w:rPr>
        <w:fldChar w:fldCharType="end"/>
      </w:r>
      <w:r w:rsidR="007302D5" w:rsidRPr="002A7357">
        <w:rPr>
          <w:rFonts w:ascii="Times New Roman" w:hAnsi="Times New Roman" w:cs="Times New Roman"/>
          <w:sz w:val="28"/>
          <w:szCs w:val="28"/>
        </w:rPr>
        <w:t>модель</w:t>
      </w:r>
      <w:proofErr w:type="spellEnd"/>
      <w:r w:rsidR="007302D5" w:rsidRPr="002A7357">
        <w:rPr>
          <w:rFonts w:ascii="Times New Roman" w:hAnsi="Times New Roman" w:cs="Times New Roman"/>
          <w:sz w:val="28"/>
          <w:szCs w:val="28"/>
        </w:rPr>
        <w:t xml:space="preserve"> силовых линий и выразил известные тогда соотношения электродинамики на математическом языке, соответствующем механическим моделям Фарадея. Максвелл создал теорию электромагнитного поля, которую сформулировал в виде системы уравнений (</w:t>
      </w:r>
      <w:hyperlink r:id="rId11" w:tooltip="Уравнения Максвелла" w:history="1">
        <w:r w:rsidR="007302D5" w:rsidRPr="002A7357">
          <w:rPr>
            <w:rStyle w:val="a5"/>
            <w:rFonts w:ascii="Times New Roman" w:hAnsi="Times New Roman" w:cs="Times New Roman"/>
            <w:color w:val="auto"/>
            <w:sz w:val="28"/>
            <w:szCs w:val="28"/>
            <w:u w:val="none"/>
          </w:rPr>
          <w:t>уравнения Максвелла</w:t>
        </w:r>
      </w:hyperlink>
      <w:r w:rsidR="007302D5" w:rsidRPr="002A7357">
        <w:rPr>
          <w:rFonts w:ascii="Times New Roman" w:hAnsi="Times New Roman" w:cs="Times New Roman"/>
          <w:sz w:val="28"/>
          <w:szCs w:val="28"/>
        </w:rPr>
        <w:t xml:space="preserve">), описывающих основные закономерности электромагнитных явлений: 1-е уравнение выражало электромагнитную индукцию Фарадея; 2-е — магнитоэлектрическую индукцию, открытую Максвеллом и основанную на представлениях о токах смещения; 3-е — закон </w:t>
      </w:r>
      <w:r w:rsidR="007302D5" w:rsidRPr="002A7357">
        <w:rPr>
          <w:rFonts w:ascii="Times New Roman" w:hAnsi="Times New Roman" w:cs="Times New Roman"/>
          <w:sz w:val="28"/>
          <w:szCs w:val="28"/>
        </w:rPr>
        <w:lastRenderedPageBreak/>
        <w:t>сохранения количества электричества; 4-е — вихревой характер магнитного поля.</w:t>
      </w:r>
    </w:p>
    <w:p w:rsidR="007302D5" w:rsidRPr="002A7357" w:rsidRDefault="007302D5" w:rsidP="002A7357">
      <w:pPr>
        <w:pStyle w:val="a4"/>
        <w:ind w:firstLine="708"/>
        <w:rPr>
          <w:rFonts w:ascii="Times New Roman" w:eastAsia="Times New Roman" w:hAnsi="Times New Roman" w:cs="Times New Roman"/>
          <w:sz w:val="28"/>
          <w:szCs w:val="28"/>
          <w:lang w:eastAsia="ru-RU"/>
        </w:rPr>
      </w:pPr>
      <w:r w:rsidRPr="002A7357">
        <w:rPr>
          <w:rFonts w:ascii="Times New Roman" w:hAnsi="Times New Roman" w:cs="Times New Roman"/>
          <w:sz w:val="28"/>
          <w:szCs w:val="28"/>
        </w:rPr>
        <w:t xml:space="preserve">Продолжая развивать эти идеи, Максвелл пришёл к выводу, что любые изменения электрического и магнитного полей должны вызывать изменения в силовых линиях, пронизывающих окружающее пространство, то есть должны существовать импульсы (или волны), распространяющиеся в среде. Скорость распространения этих волн (электромагнитного возмущения) зависит от </w:t>
      </w:r>
      <w:hyperlink r:id="rId12" w:tooltip="Диэлектрическая проницаемость" w:history="1">
        <w:r w:rsidRPr="002A7357">
          <w:rPr>
            <w:rStyle w:val="a5"/>
            <w:rFonts w:ascii="Times New Roman" w:hAnsi="Times New Roman" w:cs="Times New Roman"/>
            <w:color w:val="auto"/>
            <w:sz w:val="28"/>
            <w:szCs w:val="28"/>
            <w:u w:val="none"/>
          </w:rPr>
          <w:t>диэлектрической</w:t>
        </w:r>
      </w:hyperlink>
      <w:r w:rsidRPr="002A7357">
        <w:rPr>
          <w:rStyle w:val="apple-converted-space"/>
          <w:rFonts w:ascii="Times New Roman" w:hAnsi="Times New Roman" w:cs="Times New Roman"/>
          <w:sz w:val="28"/>
          <w:szCs w:val="28"/>
        </w:rPr>
        <w:t> </w:t>
      </w:r>
      <w:r w:rsidRPr="002A7357">
        <w:rPr>
          <w:rFonts w:ascii="Times New Roman" w:hAnsi="Times New Roman" w:cs="Times New Roman"/>
          <w:sz w:val="28"/>
          <w:szCs w:val="28"/>
        </w:rPr>
        <w:t>и</w:t>
      </w:r>
      <w:r w:rsidRPr="002A7357">
        <w:rPr>
          <w:rStyle w:val="apple-converted-space"/>
          <w:rFonts w:ascii="Times New Roman" w:hAnsi="Times New Roman" w:cs="Times New Roman"/>
          <w:sz w:val="28"/>
          <w:szCs w:val="28"/>
        </w:rPr>
        <w:t> </w:t>
      </w:r>
      <w:hyperlink r:id="rId13" w:tooltip="Магнитная проницаемость" w:history="1">
        <w:r w:rsidRPr="002A7357">
          <w:rPr>
            <w:rStyle w:val="a5"/>
            <w:rFonts w:ascii="Times New Roman" w:hAnsi="Times New Roman" w:cs="Times New Roman"/>
            <w:color w:val="auto"/>
            <w:sz w:val="28"/>
            <w:szCs w:val="28"/>
            <w:u w:val="none"/>
          </w:rPr>
          <w:t>магнитной проницаемости</w:t>
        </w:r>
      </w:hyperlink>
      <w:r w:rsidRPr="002A7357">
        <w:rPr>
          <w:rStyle w:val="apple-converted-space"/>
          <w:rFonts w:ascii="Times New Roman" w:hAnsi="Times New Roman" w:cs="Times New Roman"/>
          <w:sz w:val="28"/>
          <w:szCs w:val="28"/>
        </w:rPr>
        <w:t> </w:t>
      </w:r>
      <w:r w:rsidRPr="002A7357">
        <w:rPr>
          <w:rFonts w:ascii="Times New Roman" w:hAnsi="Times New Roman" w:cs="Times New Roman"/>
          <w:sz w:val="28"/>
          <w:szCs w:val="28"/>
        </w:rPr>
        <w:t xml:space="preserve">среды и равна отношению электромагнитной единицы </w:t>
      </w:r>
      <w:proofErr w:type="gramStart"/>
      <w:r w:rsidRPr="002A7357">
        <w:rPr>
          <w:rFonts w:ascii="Times New Roman" w:hAnsi="Times New Roman" w:cs="Times New Roman"/>
          <w:sz w:val="28"/>
          <w:szCs w:val="28"/>
        </w:rPr>
        <w:t>к</w:t>
      </w:r>
      <w:proofErr w:type="gramEnd"/>
      <w:r w:rsidRPr="002A7357">
        <w:rPr>
          <w:rFonts w:ascii="Times New Roman" w:hAnsi="Times New Roman" w:cs="Times New Roman"/>
          <w:sz w:val="28"/>
          <w:szCs w:val="28"/>
        </w:rPr>
        <w:t xml:space="preserve"> электростатической. </w:t>
      </w:r>
      <w:proofErr w:type="gramStart"/>
      <w:r w:rsidRPr="002A7357">
        <w:rPr>
          <w:rFonts w:ascii="Times New Roman" w:hAnsi="Times New Roman" w:cs="Times New Roman"/>
          <w:sz w:val="28"/>
          <w:szCs w:val="28"/>
        </w:rPr>
        <w:t>По данным Максвелла и других исследователей, это отношение составляет 3,4*10</w:t>
      </w:r>
      <w:r w:rsidRPr="002A7357">
        <w:rPr>
          <w:rFonts w:ascii="Times New Roman" w:hAnsi="Times New Roman" w:cs="Times New Roman"/>
          <w:sz w:val="28"/>
          <w:szCs w:val="28"/>
          <w:vertAlign w:val="superscript"/>
        </w:rPr>
        <w:t>10</w:t>
      </w:r>
      <w:r w:rsidRPr="002A7357">
        <w:rPr>
          <w:rStyle w:val="apple-converted-space"/>
          <w:rFonts w:ascii="Times New Roman" w:hAnsi="Times New Roman" w:cs="Times New Roman"/>
          <w:sz w:val="28"/>
          <w:szCs w:val="28"/>
        </w:rPr>
        <w:t> </w:t>
      </w:r>
      <w:r w:rsidRPr="002A7357">
        <w:rPr>
          <w:rFonts w:ascii="Times New Roman" w:hAnsi="Times New Roman" w:cs="Times New Roman"/>
          <w:sz w:val="28"/>
          <w:szCs w:val="28"/>
        </w:rPr>
        <w:t>см/с, что близко к</w:t>
      </w:r>
      <w:r w:rsidRPr="002A7357">
        <w:rPr>
          <w:rStyle w:val="apple-converted-space"/>
          <w:rFonts w:ascii="Times New Roman" w:hAnsi="Times New Roman" w:cs="Times New Roman"/>
          <w:sz w:val="28"/>
          <w:szCs w:val="28"/>
        </w:rPr>
        <w:t> </w:t>
      </w:r>
      <w:hyperlink r:id="rId14" w:tooltip="Скорость света" w:history="1">
        <w:r w:rsidRPr="002A7357">
          <w:rPr>
            <w:rStyle w:val="a5"/>
            <w:rFonts w:ascii="Times New Roman" w:hAnsi="Times New Roman" w:cs="Times New Roman"/>
            <w:color w:val="auto"/>
            <w:sz w:val="28"/>
            <w:szCs w:val="28"/>
            <w:u w:val="none"/>
          </w:rPr>
          <w:t>скорости света</w:t>
        </w:r>
      </w:hyperlink>
      <w:r w:rsidRPr="002A7357">
        <w:rPr>
          <w:rFonts w:ascii="Times New Roman" w:hAnsi="Times New Roman" w:cs="Times New Roman"/>
          <w:sz w:val="28"/>
          <w:szCs w:val="28"/>
        </w:rPr>
        <w:t>, измеренной семью годами ранее французским физиком</w:t>
      </w:r>
      <w:r w:rsidRPr="002A7357">
        <w:rPr>
          <w:rStyle w:val="apple-converted-space"/>
          <w:rFonts w:ascii="Times New Roman" w:hAnsi="Times New Roman" w:cs="Times New Roman"/>
          <w:sz w:val="28"/>
          <w:szCs w:val="28"/>
        </w:rPr>
        <w:t> </w:t>
      </w:r>
      <w:hyperlink r:id="rId15" w:tooltip="Физо, Арман Ипполит Луи" w:history="1">
        <w:r w:rsidRPr="002A7357">
          <w:rPr>
            <w:rStyle w:val="a5"/>
            <w:rFonts w:ascii="Times New Roman" w:hAnsi="Times New Roman" w:cs="Times New Roman"/>
            <w:color w:val="auto"/>
            <w:sz w:val="28"/>
            <w:szCs w:val="28"/>
            <w:u w:val="none"/>
          </w:rPr>
          <w:t xml:space="preserve">А. </w:t>
        </w:r>
        <w:proofErr w:type="spellStart"/>
        <w:r w:rsidRPr="002A7357">
          <w:rPr>
            <w:rStyle w:val="a5"/>
            <w:rFonts w:ascii="Times New Roman" w:hAnsi="Times New Roman" w:cs="Times New Roman"/>
            <w:color w:val="auto"/>
            <w:sz w:val="28"/>
            <w:szCs w:val="28"/>
            <w:u w:val="none"/>
          </w:rPr>
          <w:t>Физо</w:t>
        </w:r>
        <w:proofErr w:type="spellEnd"/>
      </w:hyperlink>
      <w:r w:rsidRPr="002A7357">
        <w:rPr>
          <w:rFonts w:ascii="Times New Roman" w:hAnsi="Times New Roman" w:cs="Times New Roman"/>
          <w:sz w:val="28"/>
          <w:szCs w:val="28"/>
        </w:rPr>
        <w:t>. В октябре 1861 Максвелл сообщил Фарадею о своём открытии:</w:t>
      </w:r>
      <w:r w:rsidRPr="002A7357">
        <w:rPr>
          <w:rStyle w:val="apple-converted-space"/>
          <w:rFonts w:ascii="Times New Roman" w:hAnsi="Times New Roman" w:cs="Times New Roman"/>
          <w:sz w:val="28"/>
          <w:szCs w:val="28"/>
        </w:rPr>
        <w:t> </w:t>
      </w:r>
      <w:hyperlink r:id="rId16" w:tooltip="Свет" w:history="1">
        <w:r w:rsidRPr="002A7357">
          <w:rPr>
            <w:rStyle w:val="a5"/>
            <w:rFonts w:ascii="Times New Roman" w:hAnsi="Times New Roman" w:cs="Times New Roman"/>
            <w:color w:val="auto"/>
            <w:sz w:val="28"/>
            <w:szCs w:val="28"/>
            <w:u w:val="none"/>
          </w:rPr>
          <w:t>свет</w:t>
        </w:r>
      </w:hyperlink>
      <w:r w:rsidRPr="002A7357">
        <w:rPr>
          <w:rStyle w:val="apple-converted-space"/>
          <w:rFonts w:ascii="Times New Roman" w:hAnsi="Times New Roman" w:cs="Times New Roman"/>
          <w:sz w:val="28"/>
          <w:szCs w:val="28"/>
        </w:rPr>
        <w:t> </w:t>
      </w:r>
      <w:r w:rsidRPr="002A7357">
        <w:rPr>
          <w:rFonts w:ascii="Times New Roman" w:hAnsi="Times New Roman" w:cs="Times New Roman"/>
          <w:sz w:val="28"/>
          <w:szCs w:val="28"/>
        </w:rPr>
        <w:t>— это электромагнитное возмущение, распространяющееся в</w:t>
      </w:r>
      <w:r w:rsidRPr="002A7357">
        <w:rPr>
          <w:rStyle w:val="apple-converted-space"/>
          <w:rFonts w:ascii="Times New Roman" w:hAnsi="Times New Roman" w:cs="Times New Roman"/>
          <w:sz w:val="28"/>
          <w:szCs w:val="28"/>
        </w:rPr>
        <w:t> </w:t>
      </w:r>
      <w:hyperlink r:id="rId17" w:tooltip="Диэлектрик" w:history="1">
        <w:r w:rsidRPr="002A7357">
          <w:rPr>
            <w:rStyle w:val="a5"/>
            <w:rFonts w:ascii="Times New Roman" w:hAnsi="Times New Roman" w:cs="Times New Roman"/>
            <w:color w:val="auto"/>
            <w:sz w:val="28"/>
            <w:szCs w:val="28"/>
            <w:u w:val="none"/>
          </w:rPr>
          <w:t>непроводящей</w:t>
        </w:r>
      </w:hyperlink>
      <w:r w:rsidRPr="002A7357">
        <w:rPr>
          <w:rStyle w:val="apple-converted-space"/>
          <w:rFonts w:ascii="Times New Roman" w:hAnsi="Times New Roman" w:cs="Times New Roman"/>
          <w:sz w:val="28"/>
          <w:szCs w:val="28"/>
        </w:rPr>
        <w:t> </w:t>
      </w:r>
      <w:r w:rsidRPr="002A7357">
        <w:rPr>
          <w:rFonts w:ascii="Times New Roman" w:hAnsi="Times New Roman" w:cs="Times New Roman"/>
          <w:sz w:val="28"/>
          <w:szCs w:val="28"/>
        </w:rPr>
        <w:t>среде, то есть разновидность</w:t>
      </w:r>
      <w:r w:rsidRPr="002A7357">
        <w:rPr>
          <w:rStyle w:val="apple-converted-space"/>
          <w:rFonts w:ascii="Times New Roman" w:hAnsi="Times New Roman" w:cs="Times New Roman"/>
          <w:sz w:val="28"/>
          <w:szCs w:val="28"/>
        </w:rPr>
        <w:t> </w:t>
      </w:r>
      <w:hyperlink r:id="rId18" w:tooltip="Электромагнитные волны" w:history="1">
        <w:r w:rsidRPr="002A7357">
          <w:rPr>
            <w:rStyle w:val="a5"/>
            <w:rFonts w:ascii="Times New Roman" w:hAnsi="Times New Roman" w:cs="Times New Roman"/>
            <w:color w:val="auto"/>
            <w:sz w:val="28"/>
            <w:szCs w:val="28"/>
            <w:u w:val="none"/>
          </w:rPr>
          <w:t>электромагнитных волн</w:t>
        </w:r>
      </w:hyperlink>
      <w:r w:rsidRPr="002A7357">
        <w:rPr>
          <w:rFonts w:ascii="Times New Roman" w:hAnsi="Times New Roman" w:cs="Times New Roman"/>
          <w:sz w:val="28"/>
          <w:szCs w:val="28"/>
        </w:rPr>
        <w:t>. Этот завершающий этап исследований изложен в работе Максвелла Динамическая теория электромагнитного поля</w:t>
      </w:r>
      <w:proofErr w:type="gramEnd"/>
      <w:r w:rsidRPr="002A7357">
        <w:rPr>
          <w:rFonts w:ascii="Times New Roman" w:hAnsi="Times New Roman" w:cs="Times New Roman"/>
          <w:sz w:val="28"/>
          <w:szCs w:val="28"/>
        </w:rPr>
        <w:t xml:space="preserve">, а итог его работ по электродинамике подвёл знаменитый Трактат об электричестве и магнетизме. Среди других его достижений можно отметить также то, что  </w:t>
      </w:r>
      <w:r w:rsidRPr="002A7357">
        <w:rPr>
          <w:rFonts w:ascii="Times New Roman" w:eastAsia="Times New Roman" w:hAnsi="Times New Roman" w:cs="Times New Roman"/>
          <w:sz w:val="28"/>
          <w:szCs w:val="28"/>
          <w:lang w:eastAsia="ru-RU"/>
        </w:rPr>
        <w:t>в кинетическую теорию им были введены «</w:t>
      </w:r>
      <w:hyperlink r:id="rId19" w:tooltip="Распределение Максвелла" w:history="1">
        <w:r w:rsidRPr="002A7357">
          <w:rPr>
            <w:rFonts w:ascii="Times New Roman" w:eastAsia="Times New Roman" w:hAnsi="Times New Roman" w:cs="Times New Roman"/>
            <w:sz w:val="28"/>
            <w:szCs w:val="28"/>
            <w:lang w:eastAsia="ru-RU"/>
          </w:rPr>
          <w:t>распределение Максвелла</w:t>
        </w:r>
      </w:hyperlink>
      <w:r w:rsidRPr="002A7357">
        <w:rPr>
          <w:rFonts w:ascii="Times New Roman" w:eastAsia="Times New Roman" w:hAnsi="Times New Roman" w:cs="Times New Roman"/>
          <w:sz w:val="28"/>
          <w:szCs w:val="28"/>
          <w:lang w:eastAsia="ru-RU"/>
        </w:rPr>
        <w:t>» и «статистика Максвелла – Больцмана».</w:t>
      </w:r>
    </w:p>
    <w:p w:rsidR="007302D5" w:rsidRPr="002A7357" w:rsidRDefault="007302D5" w:rsidP="007302D5">
      <w:pPr>
        <w:pStyle w:val="a4"/>
        <w:rPr>
          <w:rFonts w:ascii="Times New Roman" w:hAnsi="Times New Roman" w:cs="Times New Roman"/>
          <w:sz w:val="28"/>
          <w:szCs w:val="28"/>
        </w:rPr>
      </w:pPr>
    </w:p>
    <w:p w:rsidR="007302D5" w:rsidRPr="002A7357" w:rsidRDefault="007302D5" w:rsidP="002A7357">
      <w:pPr>
        <w:pStyle w:val="a4"/>
        <w:ind w:firstLine="708"/>
        <w:rPr>
          <w:rFonts w:ascii="Times New Roman" w:eastAsia="Times New Roman" w:hAnsi="Times New Roman" w:cs="Times New Roman"/>
          <w:sz w:val="28"/>
          <w:szCs w:val="28"/>
          <w:lang w:eastAsia="ru-RU"/>
        </w:rPr>
      </w:pPr>
      <w:r w:rsidRPr="002A7357">
        <w:rPr>
          <w:rFonts w:ascii="Times New Roman" w:eastAsia="Times New Roman" w:hAnsi="Times New Roman" w:cs="Times New Roman"/>
          <w:sz w:val="28"/>
          <w:szCs w:val="28"/>
          <w:lang w:eastAsia="ru-RU"/>
        </w:rPr>
        <w:t>Работы Больцмана касаются преимущественно </w:t>
      </w:r>
      <w:hyperlink r:id="rId20" w:tooltip="Кинетическая теория газов" w:history="1">
        <w:r w:rsidRPr="002A7357">
          <w:rPr>
            <w:rFonts w:ascii="Times New Roman" w:eastAsia="Times New Roman" w:hAnsi="Times New Roman" w:cs="Times New Roman"/>
            <w:sz w:val="28"/>
            <w:szCs w:val="28"/>
            <w:lang w:eastAsia="ru-RU"/>
          </w:rPr>
          <w:t>кинетической теории газов</w:t>
        </w:r>
      </w:hyperlink>
      <w:r w:rsidRPr="002A7357">
        <w:rPr>
          <w:rFonts w:ascii="Times New Roman" w:eastAsia="Times New Roman" w:hAnsi="Times New Roman" w:cs="Times New Roman"/>
          <w:sz w:val="28"/>
          <w:szCs w:val="28"/>
          <w:lang w:eastAsia="ru-RU"/>
        </w:rPr>
        <w:t>, </w:t>
      </w:r>
      <w:hyperlink r:id="rId21" w:tooltip="Термодинамика" w:history="1">
        <w:r w:rsidRPr="002A7357">
          <w:rPr>
            <w:rFonts w:ascii="Times New Roman" w:eastAsia="Times New Roman" w:hAnsi="Times New Roman" w:cs="Times New Roman"/>
            <w:sz w:val="28"/>
            <w:szCs w:val="28"/>
            <w:lang w:eastAsia="ru-RU"/>
          </w:rPr>
          <w:t>термодинамики</w:t>
        </w:r>
      </w:hyperlink>
      <w:r w:rsidRPr="002A7357">
        <w:rPr>
          <w:rFonts w:ascii="Times New Roman" w:eastAsia="Times New Roman" w:hAnsi="Times New Roman" w:cs="Times New Roman"/>
          <w:sz w:val="28"/>
          <w:szCs w:val="28"/>
          <w:lang w:eastAsia="ru-RU"/>
        </w:rPr>
        <w:t> и теории излучения, а также некоторых вопросов </w:t>
      </w:r>
      <w:hyperlink r:id="rId22" w:tooltip="Капиллярные явления" w:history="1">
        <w:r w:rsidRPr="002A7357">
          <w:rPr>
            <w:rFonts w:ascii="Times New Roman" w:eastAsia="Times New Roman" w:hAnsi="Times New Roman" w:cs="Times New Roman"/>
            <w:sz w:val="28"/>
            <w:szCs w:val="28"/>
            <w:lang w:eastAsia="ru-RU"/>
          </w:rPr>
          <w:t>капиллярных явлений</w:t>
        </w:r>
      </w:hyperlink>
      <w:r w:rsidRPr="002A7357">
        <w:rPr>
          <w:rFonts w:ascii="Times New Roman" w:eastAsia="Times New Roman" w:hAnsi="Times New Roman" w:cs="Times New Roman"/>
          <w:sz w:val="28"/>
          <w:szCs w:val="28"/>
          <w:lang w:eastAsia="ru-RU"/>
        </w:rPr>
        <w:t>, </w:t>
      </w:r>
      <w:hyperlink r:id="rId23" w:tooltip="Оптика" w:history="1">
        <w:r w:rsidRPr="002A7357">
          <w:rPr>
            <w:rFonts w:ascii="Times New Roman" w:eastAsia="Times New Roman" w:hAnsi="Times New Roman" w:cs="Times New Roman"/>
            <w:sz w:val="28"/>
            <w:szCs w:val="28"/>
            <w:lang w:eastAsia="ru-RU"/>
          </w:rPr>
          <w:t>оптики</w:t>
        </w:r>
      </w:hyperlink>
      <w:r w:rsidRPr="002A7357">
        <w:rPr>
          <w:rFonts w:ascii="Times New Roman" w:eastAsia="Times New Roman" w:hAnsi="Times New Roman" w:cs="Times New Roman"/>
          <w:sz w:val="28"/>
          <w:szCs w:val="28"/>
          <w:lang w:eastAsia="ru-RU"/>
        </w:rPr>
        <w:t>, </w:t>
      </w:r>
      <w:hyperlink r:id="rId24" w:tooltip="Математика" w:history="1">
        <w:r w:rsidRPr="002A7357">
          <w:rPr>
            <w:rFonts w:ascii="Times New Roman" w:eastAsia="Times New Roman" w:hAnsi="Times New Roman" w:cs="Times New Roman"/>
            <w:sz w:val="28"/>
            <w:szCs w:val="28"/>
            <w:lang w:eastAsia="ru-RU"/>
          </w:rPr>
          <w:t>математики</w:t>
        </w:r>
      </w:hyperlink>
      <w:r w:rsidRPr="002A7357">
        <w:rPr>
          <w:rFonts w:ascii="Times New Roman" w:eastAsia="Times New Roman" w:hAnsi="Times New Roman" w:cs="Times New Roman"/>
          <w:sz w:val="28"/>
          <w:szCs w:val="28"/>
          <w:lang w:eastAsia="ru-RU"/>
        </w:rPr>
        <w:t>, </w:t>
      </w:r>
      <w:hyperlink r:id="rId25" w:tooltip="Механика" w:history="1">
        <w:r w:rsidRPr="002A7357">
          <w:rPr>
            <w:rFonts w:ascii="Times New Roman" w:eastAsia="Times New Roman" w:hAnsi="Times New Roman" w:cs="Times New Roman"/>
            <w:sz w:val="28"/>
            <w:szCs w:val="28"/>
            <w:lang w:eastAsia="ru-RU"/>
          </w:rPr>
          <w:t>механики</w:t>
        </w:r>
      </w:hyperlink>
      <w:r w:rsidRPr="002A7357">
        <w:rPr>
          <w:rFonts w:ascii="Times New Roman" w:eastAsia="Times New Roman" w:hAnsi="Times New Roman" w:cs="Times New Roman"/>
          <w:sz w:val="28"/>
          <w:szCs w:val="28"/>
          <w:lang w:eastAsia="ru-RU"/>
        </w:rPr>
        <w:t>, </w:t>
      </w:r>
      <w:hyperlink r:id="rId26" w:tooltip="Теория упругости" w:history="1">
        <w:r w:rsidRPr="002A7357">
          <w:rPr>
            <w:rFonts w:ascii="Times New Roman" w:eastAsia="Times New Roman" w:hAnsi="Times New Roman" w:cs="Times New Roman"/>
            <w:sz w:val="28"/>
            <w:szCs w:val="28"/>
            <w:lang w:eastAsia="ru-RU"/>
          </w:rPr>
          <w:t>теории упругости</w:t>
        </w:r>
      </w:hyperlink>
      <w:r w:rsidRPr="002A7357">
        <w:rPr>
          <w:rFonts w:ascii="Times New Roman" w:eastAsia="Times New Roman" w:hAnsi="Times New Roman" w:cs="Times New Roman"/>
          <w:sz w:val="28"/>
          <w:szCs w:val="28"/>
          <w:lang w:eastAsia="ru-RU"/>
        </w:rPr>
        <w:t> и т.д.</w:t>
      </w:r>
    </w:p>
    <w:p w:rsidR="007302D5" w:rsidRPr="002A7357" w:rsidRDefault="007302D5" w:rsidP="002A7357">
      <w:pPr>
        <w:pStyle w:val="a4"/>
        <w:ind w:firstLine="708"/>
        <w:rPr>
          <w:rFonts w:ascii="Times New Roman" w:eastAsia="Times New Roman" w:hAnsi="Times New Roman" w:cs="Times New Roman"/>
          <w:sz w:val="28"/>
          <w:szCs w:val="28"/>
          <w:lang w:eastAsia="ru-RU"/>
        </w:rPr>
      </w:pPr>
      <w:r w:rsidRPr="002A7357">
        <w:rPr>
          <w:rFonts w:ascii="Times New Roman" w:eastAsia="Times New Roman" w:hAnsi="Times New Roman" w:cs="Times New Roman"/>
          <w:sz w:val="28"/>
          <w:szCs w:val="28"/>
          <w:lang w:eastAsia="ru-RU"/>
        </w:rPr>
        <w:t>Перечислим основные достижения Больцмана в области </w:t>
      </w:r>
      <w:hyperlink r:id="rId27" w:tooltip="Статистическая механика" w:history="1">
        <w:r w:rsidRPr="002A7357">
          <w:rPr>
            <w:rFonts w:ascii="Times New Roman" w:eastAsia="Times New Roman" w:hAnsi="Times New Roman" w:cs="Times New Roman"/>
            <w:sz w:val="28"/>
            <w:szCs w:val="28"/>
            <w:lang w:eastAsia="ru-RU"/>
          </w:rPr>
          <w:t>статистической механики</w:t>
        </w:r>
      </w:hyperlink>
      <w:r w:rsidRPr="002A7357">
        <w:rPr>
          <w:rFonts w:ascii="Times New Roman" w:eastAsia="Times New Roman" w:hAnsi="Times New Roman" w:cs="Times New Roman"/>
          <w:sz w:val="28"/>
          <w:szCs w:val="28"/>
          <w:lang w:eastAsia="ru-RU"/>
        </w:rPr>
        <w:t>. В </w:t>
      </w:r>
      <w:hyperlink r:id="rId28" w:tooltip="1866" w:history="1">
        <w:r w:rsidRPr="002A7357">
          <w:rPr>
            <w:rFonts w:ascii="Times New Roman" w:eastAsia="Times New Roman" w:hAnsi="Times New Roman" w:cs="Times New Roman"/>
            <w:sz w:val="28"/>
            <w:szCs w:val="28"/>
            <w:lang w:eastAsia="ru-RU"/>
          </w:rPr>
          <w:t>1866</w:t>
        </w:r>
      </w:hyperlink>
      <w:r w:rsidRPr="002A7357">
        <w:rPr>
          <w:rFonts w:ascii="Times New Roman" w:eastAsia="Times New Roman" w:hAnsi="Times New Roman" w:cs="Times New Roman"/>
          <w:sz w:val="28"/>
          <w:szCs w:val="28"/>
          <w:lang w:eastAsia="ru-RU"/>
        </w:rPr>
        <w:t> получил формулу</w:t>
      </w:r>
      <w:r w:rsidR="002A7357">
        <w:rPr>
          <w:rFonts w:ascii="Times New Roman" w:eastAsia="Times New Roman" w:hAnsi="Times New Roman" w:cs="Times New Roman"/>
          <w:sz w:val="28"/>
          <w:szCs w:val="28"/>
          <w:lang w:eastAsia="ru-RU"/>
        </w:rPr>
        <w:t xml:space="preserve"> для равновесного распределения </w:t>
      </w:r>
      <w:r w:rsidRPr="002A7357">
        <w:rPr>
          <w:rFonts w:ascii="Times New Roman" w:eastAsia="Times New Roman" w:hAnsi="Times New Roman" w:cs="Times New Roman"/>
          <w:sz w:val="28"/>
          <w:szCs w:val="28"/>
          <w:lang w:eastAsia="ru-RU"/>
        </w:rPr>
        <w:t>по</w:t>
      </w:r>
      <w:r w:rsidR="002A7357">
        <w:rPr>
          <w:rFonts w:ascii="Times New Roman" w:eastAsia="Times New Roman" w:hAnsi="Times New Roman" w:cs="Times New Roman"/>
          <w:sz w:val="28"/>
          <w:szCs w:val="28"/>
          <w:lang w:eastAsia="ru-RU"/>
        </w:rPr>
        <w:t xml:space="preserve"> </w:t>
      </w:r>
      <w:hyperlink r:id="rId29" w:tooltip="Импульс (механика)" w:history="1">
        <w:r w:rsidRPr="002A7357">
          <w:rPr>
            <w:rFonts w:ascii="Times New Roman" w:eastAsia="Times New Roman" w:hAnsi="Times New Roman" w:cs="Times New Roman"/>
            <w:sz w:val="28"/>
            <w:szCs w:val="28"/>
            <w:lang w:eastAsia="ru-RU"/>
          </w:rPr>
          <w:t>импульсам</w:t>
        </w:r>
      </w:hyperlink>
      <w:r w:rsidRPr="002A7357">
        <w:rPr>
          <w:rFonts w:ascii="Times New Roman" w:eastAsia="Times New Roman" w:hAnsi="Times New Roman" w:cs="Times New Roman"/>
          <w:sz w:val="28"/>
          <w:szCs w:val="28"/>
          <w:lang w:eastAsia="ru-RU"/>
        </w:rPr>
        <w:t> и</w:t>
      </w:r>
      <w:r w:rsidR="002A7357">
        <w:rPr>
          <w:rFonts w:ascii="Times New Roman" w:eastAsia="Times New Roman" w:hAnsi="Times New Roman" w:cs="Times New Roman"/>
          <w:sz w:val="28"/>
          <w:szCs w:val="28"/>
          <w:lang w:eastAsia="ru-RU"/>
        </w:rPr>
        <w:t xml:space="preserve"> </w:t>
      </w:r>
      <w:hyperlink r:id="rId30" w:tooltip="Координата" w:history="1">
        <w:r w:rsidRPr="002A7357">
          <w:rPr>
            <w:rFonts w:ascii="Times New Roman" w:eastAsia="Times New Roman" w:hAnsi="Times New Roman" w:cs="Times New Roman"/>
            <w:sz w:val="28"/>
            <w:szCs w:val="28"/>
            <w:lang w:eastAsia="ru-RU"/>
          </w:rPr>
          <w:t>координатам</w:t>
        </w:r>
      </w:hyperlink>
      <w:r w:rsidR="002A7357">
        <w:rPr>
          <w:rFonts w:ascii="Times New Roman" w:eastAsia="Times New Roman" w:hAnsi="Times New Roman" w:cs="Times New Roman"/>
          <w:sz w:val="28"/>
          <w:szCs w:val="28"/>
          <w:lang w:eastAsia="ru-RU"/>
        </w:rPr>
        <w:t xml:space="preserve"> </w:t>
      </w:r>
      <w:r w:rsidRPr="002A7357">
        <w:rPr>
          <w:rFonts w:ascii="Times New Roman" w:eastAsia="Times New Roman" w:hAnsi="Times New Roman" w:cs="Times New Roman"/>
          <w:sz w:val="28"/>
          <w:szCs w:val="28"/>
          <w:lang w:eastAsia="ru-RU"/>
        </w:rPr>
        <w:t>молекул</w:t>
      </w:r>
      <w:r w:rsidR="002A7357">
        <w:rPr>
          <w:rFonts w:ascii="Times New Roman" w:eastAsia="Times New Roman" w:hAnsi="Times New Roman" w:cs="Times New Roman"/>
          <w:sz w:val="28"/>
          <w:szCs w:val="28"/>
          <w:lang w:eastAsia="ru-RU"/>
        </w:rPr>
        <w:t xml:space="preserve"> </w:t>
      </w:r>
      <w:hyperlink r:id="rId31" w:tooltip="Идеальный газ" w:history="1">
        <w:r w:rsidR="002A7357">
          <w:rPr>
            <w:rFonts w:ascii="Times New Roman" w:eastAsia="Times New Roman" w:hAnsi="Times New Roman" w:cs="Times New Roman"/>
            <w:sz w:val="28"/>
            <w:szCs w:val="28"/>
            <w:lang w:eastAsia="ru-RU"/>
          </w:rPr>
          <w:t xml:space="preserve">идеального </w:t>
        </w:r>
        <w:r w:rsidRPr="002A7357">
          <w:rPr>
            <w:rFonts w:ascii="Times New Roman" w:eastAsia="Times New Roman" w:hAnsi="Times New Roman" w:cs="Times New Roman"/>
            <w:sz w:val="28"/>
            <w:szCs w:val="28"/>
            <w:lang w:eastAsia="ru-RU"/>
          </w:rPr>
          <w:t>газа</w:t>
        </w:r>
      </w:hyperlink>
      <w:r w:rsidRPr="002A7357">
        <w:rPr>
          <w:rFonts w:ascii="Times New Roman" w:eastAsia="Times New Roman" w:hAnsi="Times New Roman" w:cs="Times New Roman"/>
          <w:sz w:val="28"/>
          <w:szCs w:val="28"/>
          <w:lang w:eastAsia="ru-RU"/>
        </w:rPr>
        <w:t>, находящегося во внешнем </w:t>
      </w:r>
      <w:hyperlink r:id="rId32" w:tooltip="Потенциальное поле" w:history="1">
        <w:r w:rsidR="002A7357">
          <w:rPr>
            <w:rFonts w:ascii="Times New Roman" w:eastAsia="Times New Roman" w:hAnsi="Times New Roman" w:cs="Times New Roman"/>
            <w:sz w:val="28"/>
            <w:szCs w:val="28"/>
            <w:lang w:eastAsia="ru-RU"/>
          </w:rPr>
          <w:t xml:space="preserve">потенциальном </w:t>
        </w:r>
        <w:r w:rsidRPr="002A7357">
          <w:rPr>
            <w:rFonts w:ascii="Times New Roman" w:eastAsia="Times New Roman" w:hAnsi="Times New Roman" w:cs="Times New Roman"/>
            <w:sz w:val="28"/>
            <w:szCs w:val="28"/>
            <w:lang w:eastAsia="ru-RU"/>
          </w:rPr>
          <w:t>поле</w:t>
        </w:r>
      </w:hyperlink>
      <w:r w:rsidR="002A7357">
        <w:rPr>
          <w:rFonts w:ascii="Times New Roman" w:eastAsia="Times New Roman" w:hAnsi="Times New Roman" w:cs="Times New Roman"/>
          <w:sz w:val="28"/>
          <w:szCs w:val="28"/>
          <w:lang w:eastAsia="ru-RU"/>
        </w:rPr>
        <w:t xml:space="preserve"> </w:t>
      </w:r>
      <w:r w:rsidRPr="002A7357">
        <w:rPr>
          <w:rFonts w:ascii="Times New Roman" w:eastAsia="Times New Roman" w:hAnsi="Times New Roman" w:cs="Times New Roman"/>
          <w:sz w:val="28"/>
          <w:szCs w:val="28"/>
          <w:lang w:eastAsia="ru-RU"/>
        </w:rPr>
        <w:t>(</w:t>
      </w:r>
      <w:hyperlink r:id="rId33" w:tooltip="Распределение Больцмана" w:history="1">
        <w:r w:rsidRPr="002A7357">
          <w:rPr>
            <w:rFonts w:ascii="Times New Roman" w:eastAsia="Times New Roman" w:hAnsi="Times New Roman" w:cs="Times New Roman"/>
            <w:sz w:val="28"/>
            <w:szCs w:val="28"/>
            <w:lang w:eastAsia="ru-RU"/>
          </w:rPr>
          <w:t>распределение Больцмана</w:t>
        </w:r>
      </w:hyperlink>
      <w:r w:rsidRPr="002A7357">
        <w:rPr>
          <w:rFonts w:ascii="Times New Roman" w:eastAsia="Times New Roman" w:hAnsi="Times New Roman" w:cs="Times New Roman"/>
          <w:sz w:val="28"/>
          <w:szCs w:val="28"/>
          <w:lang w:eastAsia="ru-RU"/>
        </w:rPr>
        <w:t>).</w:t>
      </w:r>
    </w:p>
    <w:p w:rsidR="007302D5" w:rsidRPr="002A7357" w:rsidRDefault="007302D5" w:rsidP="002A7357">
      <w:pPr>
        <w:pStyle w:val="a4"/>
        <w:ind w:firstLine="708"/>
        <w:rPr>
          <w:rFonts w:ascii="Times New Roman" w:eastAsia="Times New Roman" w:hAnsi="Times New Roman" w:cs="Times New Roman"/>
          <w:sz w:val="28"/>
          <w:szCs w:val="28"/>
          <w:lang w:eastAsia="ru-RU"/>
        </w:rPr>
      </w:pPr>
      <w:r w:rsidRPr="002A7357">
        <w:rPr>
          <w:rFonts w:ascii="Times New Roman" w:eastAsia="Times New Roman" w:hAnsi="Times New Roman" w:cs="Times New Roman"/>
          <w:sz w:val="28"/>
          <w:szCs w:val="28"/>
          <w:lang w:eastAsia="ru-RU"/>
        </w:rPr>
        <w:t>В 1871 году предложил </w:t>
      </w:r>
      <w:hyperlink r:id="rId34" w:tooltip="Эргодическая гипотеза" w:history="1">
        <w:r w:rsidRPr="002A7357">
          <w:rPr>
            <w:rFonts w:ascii="Times New Roman" w:eastAsia="Times New Roman" w:hAnsi="Times New Roman" w:cs="Times New Roman"/>
            <w:sz w:val="28"/>
            <w:szCs w:val="28"/>
            <w:lang w:eastAsia="ru-RU"/>
          </w:rPr>
          <w:t>эргодическую гипотезу</w:t>
        </w:r>
      </w:hyperlink>
      <w:r w:rsidRPr="002A7357">
        <w:rPr>
          <w:rFonts w:ascii="Times New Roman" w:eastAsia="Times New Roman" w:hAnsi="Times New Roman" w:cs="Times New Roman"/>
          <w:sz w:val="28"/>
          <w:szCs w:val="28"/>
          <w:lang w:eastAsia="ru-RU"/>
        </w:rPr>
        <w:t xml:space="preserve"> для обоснования </w:t>
      </w:r>
      <w:proofErr w:type="spellStart"/>
      <w:r w:rsidRPr="002A7357">
        <w:rPr>
          <w:rFonts w:ascii="Times New Roman" w:eastAsia="Times New Roman" w:hAnsi="Times New Roman" w:cs="Times New Roman"/>
          <w:sz w:val="28"/>
          <w:szCs w:val="28"/>
          <w:lang w:eastAsia="ru-RU"/>
        </w:rPr>
        <w:t>закономерностей</w:t>
      </w:r>
      <w:hyperlink r:id="rId35" w:tooltip="Статистическая физика" w:history="1">
        <w:r w:rsidRPr="002A7357">
          <w:rPr>
            <w:rFonts w:ascii="Times New Roman" w:eastAsia="Times New Roman" w:hAnsi="Times New Roman" w:cs="Times New Roman"/>
            <w:sz w:val="28"/>
            <w:szCs w:val="28"/>
            <w:lang w:eastAsia="ru-RU"/>
          </w:rPr>
          <w:t>статистической</w:t>
        </w:r>
        <w:proofErr w:type="spellEnd"/>
        <w:r w:rsidRPr="002A7357">
          <w:rPr>
            <w:rFonts w:ascii="Times New Roman" w:eastAsia="Times New Roman" w:hAnsi="Times New Roman" w:cs="Times New Roman"/>
            <w:sz w:val="28"/>
            <w:szCs w:val="28"/>
            <w:lang w:eastAsia="ru-RU"/>
          </w:rPr>
          <w:t xml:space="preserve"> физики</w:t>
        </w:r>
      </w:hyperlink>
      <w:r w:rsidRPr="002A7357">
        <w:rPr>
          <w:rFonts w:ascii="Times New Roman" w:eastAsia="Times New Roman" w:hAnsi="Times New Roman" w:cs="Times New Roman"/>
          <w:sz w:val="28"/>
          <w:szCs w:val="28"/>
          <w:lang w:eastAsia="ru-RU"/>
        </w:rPr>
        <w:t>.</w:t>
      </w:r>
    </w:p>
    <w:p w:rsidR="007302D5" w:rsidRPr="002A7357" w:rsidRDefault="007302D5" w:rsidP="002A7357">
      <w:pPr>
        <w:pStyle w:val="a4"/>
        <w:ind w:firstLine="708"/>
        <w:rPr>
          <w:rFonts w:ascii="Times New Roman" w:eastAsia="Times New Roman" w:hAnsi="Times New Roman" w:cs="Times New Roman"/>
          <w:sz w:val="28"/>
          <w:szCs w:val="28"/>
          <w:lang w:eastAsia="ru-RU"/>
        </w:rPr>
      </w:pPr>
      <w:proofErr w:type="gramStart"/>
      <w:r w:rsidRPr="002A7357">
        <w:rPr>
          <w:rFonts w:ascii="Times New Roman" w:eastAsia="Times New Roman" w:hAnsi="Times New Roman" w:cs="Times New Roman"/>
          <w:sz w:val="28"/>
          <w:szCs w:val="28"/>
          <w:lang w:eastAsia="ru-RU"/>
        </w:rPr>
        <w:t>В 1872 году вывел </w:t>
      </w:r>
      <w:hyperlink r:id="rId36" w:tooltip="Кинетическое уравнение Больцмана" w:history="1">
        <w:r w:rsidRPr="002A7357">
          <w:rPr>
            <w:rFonts w:ascii="Times New Roman" w:eastAsia="Times New Roman" w:hAnsi="Times New Roman" w:cs="Times New Roman"/>
            <w:sz w:val="28"/>
            <w:szCs w:val="28"/>
            <w:lang w:eastAsia="ru-RU"/>
          </w:rPr>
          <w:t>основное уравнение</w:t>
        </w:r>
      </w:hyperlink>
      <w:r w:rsidRPr="002A7357">
        <w:rPr>
          <w:rFonts w:ascii="Times New Roman" w:eastAsia="Times New Roman" w:hAnsi="Times New Roman" w:cs="Times New Roman"/>
          <w:sz w:val="28"/>
          <w:szCs w:val="28"/>
          <w:lang w:eastAsia="ru-RU"/>
        </w:rPr>
        <w:t> микроскопической теории </w:t>
      </w:r>
      <w:hyperlink r:id="rId37" w:tooltip="Неравновесная термодинамика" w:history="1">
        <w:r w:rsidRPr="002A7357">
          <w:rPr>
            <w:rFonts w:ascii="Times New Roman" w:eastAsia="Times New Roman" w:hAnsi="Times New Roman" w:cs="Times New Roman"/>
            <w:sz w:val="28"/>
            <w:szCs w:val="28"/>
            <w:lang w:eastAsia="ru-RU"/>
          </w:rPr>
          <w:t>неравновесных процессов</w:t>
        </w:r>
      </w:hyperlink>
      <w:r w:rsidRPr="002A7357">
        <w:rPr>
          <w:rFonts w:ascii="Times New Roman" w:eastAsia="Times New Roman" w:hAnsi="Times New Roman" w:cs="Times New Roman"/>
          <w:sz w:val="28"/>
          <w:szCs w:val="28"/>
          <w:lang w:eastAsia="ru-RU"/>
        </w:rPr>
        <w:t> (</w:t>
      </w:r>
      <w:hyperlink r:id="rId38" w:tooltip="Физическая кинетика" w:history="1">
        <w:r w:rsidRPr="002A7357">
          <w:rPr>
            <w:rFonts w:ascii="Times New Roman" w:eastAsia="Times New Roman" w:hAnsi="Times New Roman" w:cs="Times New Roman"/>
            <w:sz w:val="28"/>
            <w:szCs w:val="28"/>
            <w:lang w:eastAsia="ru-RU"/>
          </w:rPr>
          <w:t>физической кинетики</w:t>
        </w:r>
      </w:hyperlink>
      <w:r w:rsidRPr="002A7357">
        <w:rPr>
          <w:rFonts w:ascii="Times New Roman" w:eastAsia="Times New Roman" w:hAnsi="Times New Roman" w:cs="Times New Roman"/>
          <w:sz w:val="28"/>
          <w:szCs w:val="28"/>
          <w:lang w:eastAsia="ru-RU"/>
        </w:rPr>
        <w:t>), носящее его имя, а также установил так называемую </w:t>
      </w:r>
      <w:hyperlink r:id="rId39" w:tooltip="H-теорема" w:history="1">
        <w:r w:rsidRPr="002A7357">
          <w:rPr>
            <w:rFonts w:ascii="Times New Roman" w:eastAsia="Times New Roman" w:hAnsi="Times New Roman" w:cs="Times New Roman"/>
            <w:sz w:val="28"/>
            <w:szCs w:val="28"/>
            <w:lang w:eastAsia="ru-RU"/>
          </w:rPr>
          <w:t>H-теорему</w:t>
        </w:r>
      </w:hyperlink>
      <w:r w:rsidRPr="002A7357">
        <w:rPr>
          <w:rFonts w:ascii="Times New Roman" w:eastAsia="Times New Roman" w:hAnsi="Times New Roman" w:cs="Times New Roman"/>
          <w:sz w:val="28"/>
          <w:szCs w:val="28"/>
          <w:lang w:eastAsia="ru-RU"/>
        </w:rPr>
        <w:t>, выражающую закон возрастания </w:t>
      </w:r>
      <w:hyperlink r:id="rId40" w:tooltip="Энтропия" w:history="1">
        <w:r w:rsidRPr="002A7357">
          <w:rPr>
            <w:rFonts w:ascii="Times New Roman" w:eastAsia="Times New Roman" w:hAnsi="Times New Roman" w:cs="Times New Roman"/>
            <w:sz w:val="28"/>
            <w:szCs w:val="28"/>
            <w:lang w:eastAsia="ru-RU"/>
          </w:rPr>
          <w:t>энтропии</w:t>
        </w:r>
      </w:hyperlink>
      <w:r w:rsidRPr="002A7357">
        <w:rPr>
          <w:rFonts w:ascii="Times New Roman" w:eastAsia="Times New Roman" w:hAnsi="Times New Roman" w:cs="Times New Roman"/>
          <w:sz w:val="28"/>
          <w:szCs w:val="28"/>
          <w:lang w:eastAsia="ru-RU"/>
        </w:rPr>
        <w:t> </w:t>
      </w:r>
      <w:proofErr w:type="spellStart"/>
      <w:r w:rsidRPr="002A7357">
        <w:rPr>
          <w:rFonts w:ascii="Times New Roman" w:eastAsia="Times New Roman" w:hAnsi="Times New Roman" w:cs="Times New Roman"/>
          <w:sz w:val="28"/>
          <w:szCs w:val="28"/>
          <w:lang w:eastAsia="ru-RU"/>
        </w:rPr>
        <w:t>для</w:t>
      </w:r>
      <w:hyperlink r:id="rId41" w:tooltip="Изолированная система" w:history="1">
        <w:r w:rsidRPr="002A7357">
          <w:rPr>
            <w:rFonts w:ascii="Times New Roman" w:eastAsia="Times New Roman" w:hAnsi="Times New Roman" w:cs="Times New Roman"/>
            <w:sz w:val="28"/>
            <w:szCs w:val="28"/>
            <w:lang w:eastAsia="ru-RU"/>
          </w:rPr>
          <w:t>изолированной</w:t>
        </w:r>
        <w:proofErr w:type="spellEnd"/>
        <w:r w:rsidRPr="002A7357">
          <w:rPr>
            <w:rFonts w:ascii="Times New Roman" w:eastAsia="Times New Roman" w:hAnsi="Times New Roman" w:cs="Times New Roman"/>
            <w:sz w:val="28"/>
            <w:szCs w:val="28"/>
            <w:lang w:eastAsia="ru-RU"/>
          </w:rPr>
          <w:t xml:space="preserve"> системы</w:t>
        </w:r>
      </w:hyperlink>
      <w:r w:rsidRPr="002A7357">
        <w:rPr>
          <w:rFonts w:ascii="Times New Roman" w:eastAsia="Times New Roman" w:hAnsi="Times New Roman" w:cs="Times New Roman"/>
          <w:sz w:val="28"/>
          <w:szCs w:val="28"/>
          <w:lang w:eastAsia="ru-RU"/>
        </w:rPr>
        <w:t>. В том же году показал статистический характер </w:t>
      </w:r>
      <w:hyperlink r:id="rId42" w:tooltip="Второе начало термодинамики" w:history="1">
        <w:r w:rsidRPr="002A7357">
          <w:rPr>
            <w:rFonts w:ascii="Times New Roman" w:eastAsia="Times New Roman" w:hAnsi="Times New Roman" w:cs="Times New Roman"/>
            <w:sz w:val="28"/>
            <w:szCs w:val="28"/>
            <w:lang w:eastAsia="ru-RU"/>
          </w:rPr>
          <w:t>второго начала термодинамики</w:t>
        </w:r>
      </w:hyperlink>
      <w:r w:rsidRPr="002A7357">
        <w:rPr>
          <w:rFonts w:ascii="Times New Roman" w:eastAsia="Times New Roman" w:hAnsi="Times New Roman" w:cs="Times New Roman"/>
          <w:sz w:val="28"/>
          <w:szCs w:val="28"/>
          <w:lang w:eastAsia="ru-RU"/>
        </w:rPr>
        <w:t>, связав </w:t>
      </w:r>
      <w:hyperlink r:id="rId43" w:tooltip="Энтропия" w:history="1">
        <w:r w:rsidRPr="002A7357">
          <w:rPr>
            <w:rFonts w:ascii="Times New Roman" w:eastAsia="Times New Roman" w:hAnsi="Times New Roman" w:cs="Times New Roman"/>
            <w:sz w:val="28"/>
            <w:szCs w:val="28"/>
            <w:lang w:eastAsia="ru-RU"/>
          </w:rPr>
          <w:t>энтропию</w:t>
        </w:r>
        <w:proofErr w:type="gramEnd"/>
      </w:hyperlink>
      <w:r w:rsidRPr="002A7357">
        <w:rPr>
          <w:rFonts w:ascii="Times New Roman" w:eastAsia="Times New Roman" w:hAnsi="Times New Roman" w:cs="Times New Roman"/>
          <w:sz w:val="28"/>
          <w:szCs w:val="28"/>
          <w:lang w:eastAsia="ru-RU"/>
        </w:rPr>
        <w:t> </w:t>
      </w:r>
      <w:hyperlink r:id="rId44" w:tooltip="Замкнутая система" w:history="1">
        <w:r w:rsidRPr="002A7357">
          <w:rPr>
            <w:rFonts w:ascii="Times New Roman" w:eastAsia="Times New Roman" w:hAnsi="Times New Roman" w:cs="Times New Roman"/>
            <w:sz w:val="28"/>
            <w:szCs w:val="28"/>
            <w:lang w:eastAsia="ru-RU"/>
          </w:rPr>
          <w:t>замкнутой системы</w:t>
        </w:r>
      </w:hyperlink>
      <w:r w:rsidRPr="002A7357">
        <w:rPr>
          <w:rFonts w:ascii="Times New Roman" w:eastAsia="Times New Roman" w:hAnsi="Times New Roman" w:cs="Times New Roman"/>
          <w:sz w:val="28"/>
          <w:szCs w:val="28"/>
          <w:lang w:eastAsia="ru-RU"/>
        </w:rPr>
        <w:t xml:space="preserve"> с числом возможных микросостояний, реализующих данное </w:t>
      </w:r>
      <w:proofErr w:type="spellStart"/>
      <w:r w:rsidRPr="002A7357">
        <w:rPr>
          <w:rFonts w:ascii="Times New Roman" w:eastAsia="Times New Roman" w:hAnsi="Times New Roman" w:cs="Times New Roman"/>
          <w:sz w:val="28"/>
          <w:szCs w:val="28"/>
          <w:lang w:eastAsia="ru-RU"/>
        </w:rPr>
        <w:t>макросостояние</w:t>
      </w:r>
      <w:proofErr w:type="spellEnd"/>
      <w:r w:rsidRPr="002A7357">
        <w:rPr>
          <w:rFonts w:ascii="Times New Roman" w:eastAsia="Times New Roman" w:hAnsi="Times New Roman" w:cs="Times New Roman"/>
          <w:sz w:val="28"/>
          <w:szCs w:val="28"/>
          <w:lang w:eastAsia="ru-RU"/>
        </w:rPr>
        <w:t>. Это стало указанием на несостоятельность представления о </w:t>
      </w:r>
      <w:hyperlink r:id="rId45" w:tooltip="Тепловая смерть Вселенной" w:history="1">
        <w:r w:rsidRPr="002A7357">
          <w:rPr>
            <w:rFonts w:ascii="Times New Roman" w:eastAsia="Times New Roman" w:hAnsi="Times New Roman" w:cs="Times New Roman"/>
            <w:sz w:val="28"/>
            <w:szCs w:val="28"/>
            <w:lang w:eastAsia="ru-RU"/>
          </w:rPr>
          <w:t>«тепловой смерти Вселенной»</w:t>
        </w:r>
      </w:hyperlink>
      <w:r w:rsidRPr="002A7357">
        <w:rPr>
          <w:rFonts w:ascii="Times New Roman" w:eastAsia="Times New Roman" w:hAnsi="Times New Roman" w:cs="Times New Roman"/>
          <w:sz w:val="28"/>
          <w:szCs w:val="28"/>
          <w:lang w:eastAsia="ru-RU"/>
        </w:rPr>
        <w:t>.</w:t>
      </w:r>
    </w:p>
    <w:p w:rsidR="007302D5" w:rsidRPr="002A7357" w:rsidRDefault="007302D5" w:rsidP="002A7357">
      <w:pPr>
        <w:pStyle w:val="a4"/>
        <w:ind w:firstLine="708"/>
        <w:rPr>
          <w:rFonts w:ascii="Times New Roman" w:eastAsia="Times New Roman" w:hAnsi="Times New Roman" w:cs="Times New Roman"/>
          <w:sz w:val="28"/>
          <w:szCs w:val="28"/>
          <w:lang w:eastAsia="ru-RU"/>
        </w:rPr>
      </w:pPr>
      <w:proofErr w:type="gramStart"/>
      <w:r w:rsidRPr="002A7357">
        <w:rPr>
          <w:rFonts w:ascii="Times New Roman" w:eastAsia="Times New Roman" w:hAnsi="Times New Roman" w:cs="Times New Roman"/>
          <w:sz w:val="28"/>
          <w:szCs w:val="28"/>
          <w:lang w:eastAsia="ru-RU"/>
        </w:rPr>
        <w:t>Важное значение</w:t>
      </w:r>
      <w:proofErr w:type="gramEnd"/>
      <w:r w:rsidRPr="002A7357">
        <w:rPr>
          <w:rFonts w:ascii="Times New Roman" w:eastAsia="Times New Roman" w:hAnsi="Times New Roman" w:cs="Times New Roman"/>
          <w:sz w:val="28"/>
          <w:szCs w:val="28"/>
          <w:lang w:eastAsia="ru-RU"/>
        </w:rPr>
        <w:t xml:space="preserve"> имели труды Больцмана по термодинамике излучения. В </w:t>
      </w:r>
      <w:hyperlink r:id="rId46" w:tooltip="1884" w:history="1">
        <w:r w:rsidRPr="002A7357">
          <w:rPr>
            <w:rFonts w:ascii="Times New Roman" w:eastAsia="Times New Roman" w:hAnsi="Times New Roman" w:cs="Times New Roman"/>
            <w:sz w:val="28"/>
            <w:szCs w:val="28"/>
            <w:lang w:eastAsia="ru-RU"/>
          </w:rPr>
          <w:t>1884</w:t>
        </w:r>
      </w:hyperlink>
      <w:r w:rsidRPr="002A7357">
        <w:rPr>
          <w:rFonts w:ascii="Times New Roman" w:eastAsia="Times New Roman" w:hAnsi="Times New Roman" w:cs="Times New Roman"/>
          <w:sz w:val="28"/>
          <w:szCs w:val="28"/>
          <w:lang w:eastAsia="ru-RU"/>
        </w:rPr>
        <w:t xml:space="preserve"> он вывел закон для </w:t>
      </w:r>
      <w:proofErr w:type="spellStart"/>
      <w:r w:rsidRPr="002A7357">
        <w:rPr>
          <w:rFonts w:ascii="Times New Roman" w:eastAsia="Times New Roman" w:hAnsi="Times New Roman" w:cs="Times New Roman"/>
          <w:sz w:val="28"/>
          <w:szCs w:val="28"/>
          <w:lang w:eastAsia="ru-RU"/>
        </w:rPr>
        <w:t>испускательной</w:t>
      </w:r>
      <w:proofErr w:type="spellEnd"/>
      <w:r w:rsidRPr="002A7357">
        <w:rPr>
          <w:rFonts w:ascii="Times New Roman" w:eastAsia="Times New Roman" w:hAnsi="Times New Roman" w:cs="Times New Roman"/>
          <w:sz w:val="28"/>
          <w:szCs w:val="28"/>
          <w:lang w:eastAsia="ru-RU"/>
        </w:rPr>
        <w:t xml:space="preserve"> способности</w:t>
      </w:r>
      <w:r w:rsidR="002A7357">
        <w:rPr>
          <w:rFonts w:ascii="Times New Roman" w:eastAsia="Times New Roman" w:hAnsi="Times New Roman" w:cs="Times New Roman"/>
          <w:sz w:val="28"/>
          <w:szCs w:val="28"/>
          <w:lang w:eastAsia="ru-RU"/>
        </w:rPr>
        <w:t xml:space="preserve"> </w:t>
      </w:r>
      <w:hyperlink r:id="rId47" w:tooltip="Абсолютно чёрное тело" w:history="1">
        <w:r w:rsidRPr="002A7357">
          <w:rPr>
            <w:rFonts w:ascii="Times New Roman" w:eastAsia="Times New Roman" w:hAnsi="Times New Roman" w:cs="Times New Roman"/>
            <w:sz w:val="28"/>
            <w:szCs w:val="28"/>
            <w:lang w:eastAsia="ru-RU"/>
          </w:rPr>
          <w:t>абсолютно черного тела</w:t>
        </w:r>
      </w:hyperlink>
      <w:r w:rsidRPr="002A7357">
        <w:rPr>
          <w:rFonts w:ascii="Times New Roman" w:eastAsia="Times New Roman" w:hAnsi="Times New Roman" w:cs="Times New Roman"/>
          <w:sz w:val="28"/>
          <w:szCs w:val="28"/>
          <w:lang w:eastAsia="ru-RU"/>
        </w:rPr>
        <w:t> с учётом пропорциональности </w:t>
      </w:r>
      <w:hyperlink r:id="rId48" w:tooltip="Давление излучения" w:history="1">
        <w:r w:rsidRPr="002A7357">
          <w:rPr>
            <w:rFonts w:ascii="Times New Roman" w:eastAsia="Times New Roman" w:hAnsi="Times New Roman" w:cs="Times New Roman"/>
            <w:sz w:val="28"/>
            <w:szCs w:val="28"/>
            <w:lang w:eastAsia="ru-RU"/>
          </w:rPr>
          <w:t>давления</w:t>
        </w:r>
      </w:hyperlink>
      <w:r w:rsidR="002A7357">
        <w:rPr>
          <w:rFonts w:ascii="Times New Roman" w:eastAsia="Times New Roman" w:hAnsi="Times New Roman" w:cs="Times New Roman"/>
          <w:sz w:val="28"/>
          <w:szCs w:val="28"/>
          <w:lang w:eastAsia="ru-RU"/>
        </w:rPr>
        <w:t xml:space="preserve"> </w:t>
      </w:r>
      <w:hyperlink r:id="rId49" w:tooltip="Равновесное излучение" w:history="1">
        <w:r w:rsidRPr="002A7357">
          <w:rPr>
            <w:rFonts w:ascii="Times New Roman" w:eastAsia="Times New Roman" w:hAnsi="Times New Roman" w:cs="Times New Roman"/>
            <w:sz w:val="28"/>
            <w:szCs w:val="28"/>
            <w:lang w:eastAsia="ru-RU"/>
          </w:rPr>
          <w:t>равновесного излучения</w:t>
        </w:r>
      </w:hyperlink>
      <w:r w:rsidRPr="002A7357">
        <w:rPr>
          <w:rFonts w:ascii="Times New Roman" w:eastAsia="Times New Roman" w:hAnsi="Times New Roman" w:cs="Times New Roman"/>
          <w:sz w:val="28"/>
          <w:szCs w:val="28"/>
          <w:lang w:eastAsia="ru-RU"/>
        </w:rPr>
        <w:t>, предсказанного </w:t>
      </w:r>
      <w:hyperlink r:id="rId50" w:tooltip="Классическая электродинамика" w:history="1">
        <w:r w:rsidRPr="002A7357">
          <w:rPr>
            <w:rFonts w:ascii="Times New Roman" w:eastAsia="Times New Roman" w:hAnsi="Times New Roman" w:cs="Times New Roman"/>
            <w:sz w:val="28"/>
            <w:szCs w:val="28"/>
            <w:lang w:eastAsia="ru-RU"/>
          </w:rPr>
          <w:t>теорией Максвелла</w:t>
        </w:r>
      </w:hyperlink>
      <w:r w:rsidRPr="002A7357">
        <w:rPr>
          <w:rFonts w:ascii="Times New Roman" w:eastAsia="Times New Roman" w:hAnsi="Times New Roman" w:cs="Times New Roman"/>
          <w:sz w:val="28"/>
          <w:szCs w:val="28"/>
          <w:lang w:eastAsia="ru-RU"/>
        </w:rPr>
        <w:t>, и плотности его энергии. Этот закон был эмпирически получен </w:t>
      </w:r>
      <w:hyperlink r:id="rId51" w:tooltip="Стефан, Йозеф" w:history="1">
        <w:r w:rsidRPr="002A7357">
          <w:rPr>
            <w:rFonts w:ascii="Times New Roman" w:eastAsia="Times New Roman" w:hAnsi="Times New Roman" w:cs="Times New Roman"/>
            <w:sz w:val="28"/>
            <w:szCs w:val="28"/>
            <w:lang w:eastAsia="ru-RU"/>
          </w:rPr>
          <w:t>Й. Стефаном</w:t>
        </w:r>
      </w:hyperlink>
      <w:r w:rsidRPr="002A7357">
        <w:rPr>
          <w:rFonts w:ascii="Times New Roman" w:eastAsia="Times New Roman" w:hAnsi="Times New Roman" w:cs="Times New Roman"/>
          <w:sz w:val="28"/>
          <w:szCs w:val="28"/>
          <w:lang w:eastAsia="ru-RU"/>
        </w:rPr>
        <w:t> в </w:t>
      </w:r>
      <w:hyperlink r:id="rId52" w:tooltip="1879" w:history="1">
        <w:r w:rsidRPr="002A7357">
          <w:rPr>
            <w:rFonts w:ascii="Times New Roman" w:eastAsia="Times New Roman" w:hAnsi="Times New Roman" w:cs="Times New Roman"/>
            <w:sz w:val="28"/>
            <w:szCs w:val="28"/>
            <w:lang w:eastAsia="ru-RU"/>
          </w:rPr>
          <w:t>1879</w:t>
        </w:r>
      </w:hyperlink>
      <w:r w:rsidRPr="002A7357">
        <w:rPr>
          <w:rFonts w:ascii="Times New Roman" w:eastAsia="Times New Roman" w:hAnsi="Times New Roman" w:cs="Times New Roman"/>
          <w:sz w:val="28"/>
          <w:szCs w:val="28"/>
          <w:lang w:eastAsia="ru-RU"/>
        </w:rPr>
        <w:t> и носит название </w:t>
      </w:r>
      <w:hyperlink r:id="rId53" w:tooltip="Закон Стефана — Больцмана" w:history="1">
        <w:r w:rsidRPr="002A7357">
          <w:rPr>
            <w:rFonts w:ascii="Times New Roman" w:eastAsia="Times New Roman" w:hAnsi="Times New Roman" w:cs="Times New Roman"/>
            <w:sz w:val="28"/>
            <w:szCs w:val="28"/>
            <w:lang w:eastAsia="ru-RU"/>
          </w:rPr>
          <w:t>закона Стефана — Больцмана</w:t>
        </w:r>
      </w:hyperlink>
      <w:r w:rsidRPr="002A7357">
        <w:rPr>
          <w:rFonts w:ascii="Times New Roman" w:eastAsia="Times New Roman" w:hAnsi="Times New Roman" w:cs="Times New Roman"/>
          <w:sz w:val="28"/>
          <w:szCs w:val="28"/>
          <w:lang w:eastAsia="ru-RU"/>
        </w:rPr>
        <w:t>.</w:t>
      </w:r>
    </w:p>
    <w:p w:rsidR="007302D5" w:rsidRPr="002A7357" w:rsidRDefault="007302D5" w:rsidP="002A7357">
      <w:pPr>
        <w:pStyle w:val="a4"/>
        <w:ind w:firstLine="708"/>
        <w:rPr>
          <w:rFonts w:ascii="Times New Roman" w:eastAsia="Times New Roman" w:hAnsi="Times New Roman" w:cs="Times New Roman"/>
          <w:sz w:val="28"/>
          <w:szCs w:val="28"/>
          <w:lang w:eastAsia="ru-RU"/>
        </w:rPr>
      </w:pPr>
      <w:r w:rsidRPr="002A7357">
        <w:rPr>
          <w:rFonts w:ascii="Times New Roman" w:eastAsia="Times New Roman" w:hAnsi="Times New Roman" w:cs="Times New Roman"/>
          <w:sz w:val="28"/>
          <w:szCs w:val="28"/>
          <w:lang w:eastAsia="ru-RU"/>
        </w:rPr>
        <w:lastRenderedPageBreak/>
        <w:t>Экспериментальные исследования Больцмана посвящены проверке </w:t>
      </w:r>
      <w:hyperlink r:id="rId54" w:tooltip="Классическая электродинамика" w:history="1">
        <w:proofErr w:type="spellStart"/>
        <w:r w:rsidRPr="002A7357">
          <w:rPr>
            <w:rFonts w:ascii="Times New Roman" w:eastAsia="Times New Roman" w:hAnsi="Times New Roman" w:cs="Times New Roman"/>
            <w:sz w:val="28"/>
            <w:szCs w:val="28"/>
            <w:lang w:eastAsia="ru-RU"/>
          </w:rPr>
          <w:t>максвелловской</w:t>
        </w:r>
        <w:proofErr w:type="spellEnd"/>
        <w:r w:rsidRPr="002A7357">
          <w:rPr>
            <w:rFonts w:ascii="Times New Roman" w:eastAsia="Times New Roman" w:hAnsi="Times New Roman" w:cs="Times New Roman"/>
            <w:sz w:val="28"/>
            <w:szCs w:val="28"/>
            <w:lang w:eastAsia="ru-RU"/>
          </w:rPr>
          <w:t xml:space="preserve"> теории электромагнетизма</w:t>
        </w:r>
      </w:hyperlink>
      <w:r w:rsidR="002A7357">
        <w:rPr>
          <w:rFonts w:ascii="Times New Roman" w:eastAsia="Times New Roman" w:hAnsi="Times New Roman" w:cs="Times New Roman"/>
          <w:sz w:val="28"/>
          <w:szCs w:val="28"/>
          <w:lang w:eastAsia="ru-RU"/>
        </w:rPr>
        <w:t xml:space="preserve">, </w:t>
      </w:r>
      <w:r w:rsidRPr="002A7357">
        <w:rPr>
          <w:rFonts w:ascii="Times New Roman" w:eastAsia="Times New Roman" w:hAnsi="Times New Roman" w:cs="Times New Roman"/>
          <w:sz w:val="28"/>
          <w:szCs w:val="28"/>
          <w:lang w:eastAsia="ru-RU"/>
        </w:rPr>
        <w:t>измерению </w:t>
      </w:r>
      <w:hyperlink r:id="rId55" w:tooltip="Диэлектрическая постоянная" w:history="1">
        <w:r w:rsidRPr="002A7357">
          <w:rPr>
            <w:rFonts w:ascii="Times New Roman" w:eastAsia="Times New Roman" w:hAnsi="Times New Roman" w:cs="Times New Roman"/>
            <w:sz w:val="28"/>
            <w:szCs w:val="28"/>
            <w:lang w:eastAsia="ru-RU"/>
          </w:rPr>
          <w:t>диэлектрических постоянных</w:t>
        </w:r>
      </w:hyperlink>
      <w:r w:rsidRPr="002A7357">
        <w:rPr>
          <w:rFonts w:ascii="Times New Roman" w:eastAsia="Times New Roman" w:hAnsi="Times New Roman" w:cs="Times New Roman"/>
          <w:sz w:val="28"/>
          <w:szCs w:val="28"/>
          <w:lang w:eastAsia="ru-RU"/>
        </w:rPr>
        <w:t> различных веществ и их связи с </w:t>
      </w:r>
      <w:hyperlink r:id="rId56" w:tooltip="Показатель преломления" w:history="1">
        <w:r w:rsidRPr="002A7357">
          <w:rPr>
            <w:rFonts w:ascii="Times New Roman" w:eastAsia="Times New Roman" w:hAnsi="Times New Roman" w:cs="Times New Roman"/>
            <w:sz w:val="28"/>
            <w:szCs w:val="28"/>
            <w:lang w:eastAsia="ru-RU"/>
          </w:rPr>
          <w:t>показателем преломления</w:t>
        </w:r>
      </w:hyperlink>
      <w:r w:rsidRPr="002A7357">
        <w:rPr>
          <w:rFonts w:ascii="Times New Roman" w:eastAsia="Times New Roman" w:hAnsi="Times New Roman" w:cs="Times New Roman"/>
          <w:sz w:val="28"/>
          <w:szCs w:val="28"/>
          <w:lang w:eastAsia="ru-RU"/>
        </w:rPr>
        <w:t xml:space="preserve">, изучению </w:t>
      </w:r>
      <w:hyperlink r:id="rId57" w:tooltip="Поляризация диэлектриков" w:history="1">
        <w:r w:rsidRPr="002A7357">
          <w:rPr>
            <w:rFonts w:ascii="Times New Roman" w:eastAsia="Times New Roman" w:hAnsi="Times New Roman" w:cs="Times New Roman"/>
            <w:sz w:val="28"/>
            <w:szCs w:val="28"/>
            <w:lang w:eastAsia="ru-RU"/>
          </w:rPr>
          <w:t>поляризации диэлектриков</w:t>
        </w:r>
      </w:hyperlink>
      <w:r w:rsidRPr="002A7357">
        <w:rPr>
          <w:rFonts w:ascii="Times New Roman" w:eastAsia="Times New Roman" w:hAnsi="Times New Roman" w:cs="Times New Roman"/>
          <w:sz w:val="28"/>
          <w:szCs w:val="28"/>
          <w:lang w:eastAsia="ru-RU"/>
        </w:rPr>
        <w:t>.</w:t>
      </w:r>
    </w:p>
    <w:p w:rsidR="007302D5" w:rsidRPr="002A7357" w:rsidRDefault="007302D5" w:rsidP="007302D5">
      <w:pPr>
        <w:pStyle w:val="a4"/>
        <w:rPr>
          <w:rFonts w:ascii="Times New Roman" w:hAnsi="Times New Roman" w:cs="Times New Roman"/>
          <w:sz w:val="28"/>
          <w:szCs w:val="28"/>
        </w:rPr>
      </w:pPr>
    </w:p>
    <w:sectPr w:rsidR="007302D5" w:rsidRPr="002A7357" w:rsidSect="006D50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232E"/>
    <w:multiLevelType w:val="multilevel"/>
    <w:tmpl w:val="F19EF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924EBB"/>
    <w:multiLevelType w:val="multilevel"/>
    <w:tmpl w:val="26F859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4B204F"/>
    <w:multiLevelType w:val="multilevel"/>
    <w:tmpl w:val="7AFC8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1EF5"/>
    <w:rsid w:val="002A7357"/>
    <w:rsid w:val="006D50C1"/>
    <w:rsid w:val="007302D5"/>
    <w:rsid w:val="00DD1EF5"/>
    <w:rsid w:val="00E65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0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D1EF5"/>
    <w:pPr>
      <w:spacing w:after="0" w:line="240" w:lineRule="auto"/>
    </w:pPr>
  </w:style>
  <w:style w:type="character" w:customStyle="1" w:styleId="apple-converted-space">
    <w:name w:val="apple-converted-space"/>
    <w:basedOn w:val="a0"/>
    <w:rsid w:val="007302D5"/>
  </w:style>
  <w:style w:type="character" w:styleId="a5">
    <w:name w:val="Hyperlink"/>
    <w:basedOn w:val="a0"/>
    <w:uiPriority w:val="99"/>
    <w:semiHidden/>
    <w:unhideWhenUsed/>
    <w:rsid w:val="007302D5"/>
    <w:rPr>
      <w:color w:val="0000FF"/>
      <w:u w:val="single"/>
    </w:rPr>
  </w:style>
  <w:style w:type="paragraph" w:styleId="a6">
    <w:name w:val="Balloon Text"/>
    <w:basedOn w:val="a"/>
    <w:link w:val="a7"/>
    <w:uiPriority w:val="99"/>
    <w:semiHidden/>
    <w:unhideWhenUsed/>
    <w:rsid w:val="007302D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02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0113663">
      <w:bodyDiv w:val="1"/>
      <w:marLeft w:val="0"/>
      <w:marRight w:val="0"/>
      <w:marTop w:val="0"/>
      <w:marBottom w:val="0"/>
      <w:divBdr>
        <w:top w:val="none" w:sz="0" w:space="0" w:color="auto"/>
        <w:left w:val="none" w:sz="0" w:space="0" w:color="auto"/>
        <w:bottom w:val="none" w:sz="0" w:space="0" w:color="auto"/>
        <w:right w:val="none" w:sz="0" w:space="0" w:color="auto"/>
      </w:divBdr>
    </w:div>
    <w:div w:id="772356881">
      <w:bodyDiv w:val="1"/>
      <w:marLeft w:val="0"/>
      <w:marRight w:val="0"/>
      <w:marTop w:val="0"/>
      <w:marBottom w:val="0"/>
      <w:divBdr>
        <w:top w:val="none" w:sz="0" w:space="0" w:color="auto"/>
        <w:left w:val="none" w:sz="0" w:space="0" w:color="auto"/>
        <w:bottom w:val="none" w:sz="0" w:space="0" w:color="auto"/>
        <w:right w:val="none" w:sz="0" w:space="0" w:color="auto"/>
      </w:divBdr>
    </w:div>
    <w:div w:id="854271561">
      <w:bodyDiv w:val="1"/>
      <w:marLeft w:val="0"/>
      <w:marRight w:val="0"/>
      <w:marTop w:val="0"/>
      <w:marBottom w:val="0"/>
      <w:divBdr>
        <w:top w:val="none" w:sz="0" w:space="0" w:color="auto"/>
        <w:left w:val="none" w:sz="0" w:space="0" w:color="auto"/>
        <w:bottom w:val="none" w:sz="0" w:space="0" w:color="auto"/>
        <w:right w:val="none" w:sz="0" w:space="0" w:color="auto"/>
      </w:divBdr>
    </w:div>
    <w:div w:id="1406993695">
      <w:bodyDiv w:val="1"/>
      <w:marLeft w:val="0"/>
      <w:marRight w:val="0"/>
      <w:marTop w:val="0"/>
      <w:marBottom w:val="0"/>
      <w:divBdr>
        <w:top w:val="none" w:sz="0" w:space="0" w:color="auto"/>
        <w:left w:val="none" w:sz="0" w:space="0" w:color="auto"/>
        <w:bottom w:val="none" w:sz="0" w:space="0" w:color="auto"/>
        <w:right w:val="none" w:sz="0" w:space="0" w:color="auto"/>
      </w:divBdr>
      <w:divsChild>
        <w:div w:id="478036118">
          <w:marLeft w:val="0"/>
          <w:marRight w:val="336"/>
          <w:marTop w:val="120"/>
          <w:marBottom w:val="192"/>
          <w:divBdr>
            <w:top w:val="none" w:sz="0" w:space="0" w:color="auto"/>
            <w:left w:val="none" w:sz="0" w:space="0" w:color="auto"/>
            <w:bottom w:val="none" w:sz="0" w:space="0" w:color="auto"/>
            <w:right w:val="none" w:sz="0" w:space="0" w:color="auto"/>
          </w:divBdr>
          <w:divsChild>
            <w:div w:id="40916341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00790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mmanu.edu.jo/wiki1/ru/articles/%D0%BC/%D0%B0/%D0%B3/%D0%9C%D0%B0%D0%B3%D0%BD%D0%B8%D1%82%D0%BD%D0%B0%D1%8F_%D0%BF%D1%80%D0%BE%D0%BD%D0%B8%D1%86%D0%B0%D0%B5%D0%BC%D0%BE%D1%81%D1%82%D1%8C.html" TargetMode="External"/><Relationship Id="rId18" Type="http://schemas.openxmlformats.org/officeDocument/2006/relationships/hyperlink" Target="http://www.ammanu.edu.jo/wiki1/ru/articles/%D1%8D/%D0%BB/%D0%B5/%D0%AD%D0%BB%D0%B5%D0%BA%D1%82%D1%80%D0%BE%D0%BC%D0%B0%D0%B3%D0%BD%D0%B8%D1%82%D0%BD%D1%8B%D0%B5_%D0%B2%D0%BE%D0%BB%D0%BD%D1%8B.html" TargetMode="External"/><Relationship Id="rId26" Type="http://schemas.openxmlformats.org/officeDocument/2006/relationships/hyperlink" Target="https://ru.wikipedia.org/wiki/%D0%A2%D0%B5%D0%BE%D1%80%D0%B8%D1%8F_%D1%83%D0%BF%D1%80%D1%83%D0%B3%D0%BE%D1%81%D1%82%D0%B8" TargetMode="External"/><Relationship Id="rId39" Type="http://schemas.openxmlformats.org/officeDocument/2006/relationships/hyperlink" Target="https://ru.wikipedia.org/wiki/H-%D1%82%D0%B5%D0%BE%D1%80%D0%B5%D0%BC%D0%B0" TargetMode="External"/><Relationship Id="rId21" Type="http://schemas.openxmlformats.org/officeDocument/2006/relationships/hyperlink" Target="https://ru.wikipedia.org/wiki/%D0%A2%D0%B5%D1%80%D0%BC%D0%BE%D0%B4%D0%B8%D0%BD%D0%B0%D0%BC%D0%B8%D0%BA%D0%B0" TargetMode="External"/><Relationship Id="rId34" Type="http://schemas.openxmlformats.org/officeDocument/2006/relationships/hyperlink" Target="https://ru.wikipedia.org/wiki/%D0%AD%D1%80%D0%B3%D0%BE%D0%B4%D0%B8%D1%87%D0%B5%D1%81%D0%BA%D0%B0%D1%8F_%D0%B3%D0%B8%D0%BF%D0%BE%D1%82%D0%B5%D0%B7%D0%B0" TargetMode="External"/><Relationship Id="rId42" Type="http://schemas.openxmlformats.org/officeDocument/2006/relationships/hyperlink" Target="https://ru.wikipedia.org/wiki/%D0%92%D1%82%D0%BE%D1%80%D0%BE%D0%B5_%D0%BD%D0%B0%D1%87%D0%B0%D0%BB%D0%BE_%D1%82%D0%B5%D1%80%D0%BC%D0%BE%D0%B4%D0%B8%D0%BD%D0%B0%D0%BC%D0%B8%D0%BA%D0%B8" TargetMode="External"/><Relationship Id="rId47" Type="http://schemas.openxmlformats.org/officeDocument/2006/relationships/hyperlink" Target="https://ru.wikipedia.org/wiki/%D0%90%D0%B1%D1%81%D0%BE%D0%BB%D1%8E%D1%82%D0%BD%D0%BE_%D1%87%D1%91%D1%80%D0%BD%D0%BE%D0%B5_%D1%82%D0%B5%D0%BB%D0%BE" TargetMode="External"/><Relationship Id="rId50" Type="http://schemas.openxmlformats.org/officeDocument/2006/relationships/hyperlink" Target="https://ru.wikipedia.org/wiki/%D0%9A%D0%BB%D0%B0%D1%81%D1%81%D0%B8%D1%87%D0%B5%D1%81%D0%BA%D0%B0%D1%8F_%D1%8D%D0%BB%D0%B5%D0%BA%D1%82%D1%80%D0%BE%D0%B4%D0%B8%D0%BD%D0%B0%D0%BC%D0%B8%D0%BA%D0%B0" TargetMode="External"/><Relationship Id="rId55" Type="http://schemas.openxmlformats.org/officeDocument/2006/relationships/hyperlink" Target="https://ru.wikipedia.org/wiki/%D0%94%D0%B8%D1%8D%D0%BB%D0%B5%D0%BA%D1%82%D1%80%D0%B8%D1%87%D0%B5%D1%81%D0%BA%D0%B0%D1%8F_%D0%BF%D0%BE%D1%81%D1%82%D0%BE%D1%8F%D0%BD%D0%BD%D0%B0%D1%8F" TargetMode="External"/><Relationship Id="rId7" Type="http://schemas.openxmlformats.org/officeDocument/2006/relationships/hyperlink" Target="http://www.ammanu.edu.jo/wiki1/ru/articles/%D1%8D/%D0%BB/%D0%B5/%D0%AD%D0%BB%D0%B5%D0%BA%D1%82%D1%80%D0%B8%D1%87%D0%B5%D1%81%D1%82%D0%B2%D0%BE.html" TargetMode="External"/><Relationship Id="rId12" Type="http://schemas.openxmlformats.org/officeDocument/2006/relationships/hyperlink" Target="http://www.ammanu.edu.jo/wiki1/ru/articles/%D0%B4/%D0%B8/%D1%8D/%D0%94%D0%B8%D1%8D%D0%BB%D0%B5%D0%BA%D1%82%D1%80%D0%B8%D1%87%D0%B5%D1%81%D0%BA%D0%B0%D1%8F_%D0%BF%D1%80%D0%BE%D0%BD%D0%B8%D1%86%D0%B0%D0%B5%D0%BC%D0%BE%D1%81%D1%82%D1%8C.html" TargetMode="External"/><Relationship Id="rId17" Type="http://schemas.openxmlformats.org/officeDocument/2006/relationships/hyperlink" Target="http://www.ammanu.edu.jo/wiki1/ru/articles/%D0%B4/%D0%B8/%D1%8D/%D0%94%D0%B8%D1%8D%D0%BB%D0%B5%D0%BA%D1%82%D1%80%D0%B8%D0%BA.html" TargetMode="External"/><Relationship Id="rId25" Type="http://schemas.openxmlformats.org/officeDocument/2006/relationships/hyperlink" Target="https://ru.wikipedia.org/wiki/%D0%9C%D0%B5%D1%85%D0%B0%D0%BD%D0%B8%D0%BA%D0%B0" TargetMode="External"/><Relationship Id="rId33" Type="http://schemas.openxmlformats.org/officeDocument/2006/relationships/hyperlink" Target="https://ru.wikipedia.org/wiki/%D0%A0%D0%B0%D1%81%D0%BF%D1%80%D0%B5%D0%B4%D0%B5%D0%BB%D0%B5%D0%BD%D0%B8%D0%B5_%D0%91%D0%BE%D0%BB%D1%8C%D1%86%D0%BC%D0%B0%D0%BD%D0%B0" TargetMode="External"/><Relationship Id="rId38" Type="http://schemas.openxmlformats.org/officeDocument/2006/relationships/hyperlink" Target="https://ru.wikipedia.org/wiki/%D0%A4%D0%B8%D0%B7%D0%B8%D1%87%D0%B5%D1%81%D0%BA%D0%B0%D1%8F_%D0%BA%D0%B8%D0%BD%D0%B5%D1%82%D0%B8%D0%BA%D0%B0" TargetMode="External"/><Relationship Id="rId46" Type="http://schemas.openxmlformats.org/officeDocument/2006/relationships/hyperlink" Target="https://ru.wikipedia.org/wiki/1884"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mmanu.edu.jo/wiki1/ru/articles/%D1%81/%D0%B2/%D0%B5/%D0%A1%D0%B2%D0%B5%D1%82.html" TargetMode="External"/><Relationship Id="rId20" Type="http://schemas.openxmlformats.org/officeDocument/2006/relationships/hyperlink" Target="https://ru.wikipedia.org/wiki/%D0%9A%D0%B8%D0%BD%D0%B5%D1%82%D0%B8%D1%87%D0%B5%D1%81%D0%BA%D0%B0%D1%8F_%D1%82%D0%B5%D0%BE%D1%80%D0%B8%D1%8F_%D0%B3%D0%B0%D0%B7%D0%BE%D0%B2" TargetMode="External"/><Relationship Id="rId29" Type="http://schemas.openxmlformats.org/officeDocument/2006/relationships/hyperlink" Target="https://ru.wikipedia.org/wiki/%D0%98%D0%BC%D0%BF%D1%83%D0%BB%D1%8C%D1%81_(%D0%BC%D0%B5%D1%85%D0%B0%D0%BD%D0%B8%D0%BA%D0%B0)" TargetMode="External"/><Relationship Id="rId41" Type="http://schemas.openxmlformats.org/officeDocument/2006/relationships/hyperlink" Target="https://ru.wikipedia.org/wiki/%D0%98%D0%B7%D0%BE%D0%BB%D0%B8%D1%80%D0%BE%D0%B2%D0%B0%D0%BD%D0%BD%D0%B0%D1%8F_%D1%81%D0%B8%D1%81%D1%82%D0%B5%D0%BC%D0%B0" TargetMode="External"/><Relationship Id="rId54" Type="http://schemas.openxmlformats.org/officeDocument/2006/relationships/hyperlink" Target="https://ru.wikipedia.org/wiki/%D0%9A%D0%BB%D0%B0%D1%81%D1%81%D0%B8%D1%87%D0%B5%D1%81%D0%BA%D0%B0%D1%8F_%D1%8D%D0%BB%D0%B5%D0%BA%D1%82%D1%80%D0%BE%D0%B4%D0%B8%D0%BD%D0%B0%D0%BC%D0%B8%D0%BA%D0%B0" TargetMode="External"/><Relationship Id="rId1" Type="http://schemas.openxmlformats.org/officeDocument/2006/relationships/numbering" Target="numbering.xml"/><Relationship Id="rId6" Type="http://schemas.openxmlformats.org/officeDocument/2006/relationships/hyperlink" Target="http://www.ammanu.edu.jo/wiki1/ru/articles/%D1%8D/%D0%BB/%D0%B5/%D0%AD%D0%BB%D0%B5%D0%BA%D1%82%D1%80%D0%BE%D0%BC%D0%B0%D0%B3%D0%BD%D0%B8%D1%82%D0%BD%D0%B0%D1%8F_%D0%B8%D0%BD%D0%B4%D1%83%D0%BA%D1%86%D0%B8%D1%8F.html" TargetMode="External"/><Relationship Id="rId11" Type="http://schemas.openxmlformats.org/officeDocument/2006/relationships/hyperlink" Target="http://www.ammanu.edu.jo/wiki1/ru/articles/%D1%83/%D1%80/%D0%B0/%D0%A3%D1%80%D0%B0%D0%B2%D0%BD%D0%B5%D0%BD%D0%B8%D1%8F_%D0%9C%D0%B0%D0%BA%D1%81%D0%B2%D0%B5%D0%BB%D0%BB%D0%B0_8a97.html" TargetMode="External"/><Relationship Id="rId24" Type="http://schemas.openxmlformats.org/officeDocument/2006/relationships/hyperlink" Target="https://ru.wikipedia.org/wiki/%D0%9C%D0%B0%D1%82%D0%B5%D0%BC%D0%B0%D1%82%D0%B8%D0%BA%D0%B0" TargetMode="External"/><Relationship Id="rId32" Type="http://schemas.openxmlformats.org/officeDocument/2006/relationships/hyperlink" Target="https://ru.wikipedia.org/wiki/%D0%9F%D0%BE%D1%82%D0%B5%D0%BD%D1%86%D0%B8%D0%B0%D0%BB%D1%8C%D0%BD%D0%BE%D0%B5_%D0%BF%D0%BE%D0%BB%D0%B5" TargetMode="External"/><Relationship Id="rId37" Type="http://schemas.openxmlformats.org/officeDocument/2006/relationships/hyperlink" Target="https://ru.wikipedia.org/wiki/%D0%9D%D0%B5%D1%80%D0%B0%D0%B2%D0%BD%D0%BE%D0%B2%D0%B5%D1%81%D0%BD%D0%B0%D1%8F_%D1%82%D0%B5%D1%80%D0%BC%D0%BE%D0%B4%D0%B8%D0%BD%D0%B0%D0%BC%D0%B8%D0%BA%D0%B0" TargetMode="External"/><Relationship Id="rId40" Type="http://schemas.openxmlformats.org/officeDocument/2006/relationships/hyperlink" Target="https://ru.wikipedia.org/wiki/%D0%AD%D0%BD%D1%82%D1%80%D0%BE%D0%BF%D0%B8%D1%8F" TargetMode="External"/><Relationship Id="rId45" Type="http://schemas.openxmlformats.org/officeDocument/2006/relationships/hyperlink" Target="https://ru.wikipedia.org/wiki/%D0%A2%D0%B5%D0%BF%D0%BB%D0%BE%D0%B2%D0%B0%D1%8F_%D1%81%D0%BC%D0%B5%D1%80%D1%82%D1%8C_%D0%92%D1%81%D0%B5%D0%BB%D0%B5%D0%BD%D0%BD%D0%BE%D0%B9" TargetMode="External"/><Relationship Id="rId53" Type="http://schemas.openxmlformats.org/officeDocument/2006/relationships/hyperlink" Target="https://ru.wikipedia.org/wiki/%D0%97%D0%B0%D0%BA%D0%BE%D0%BD_%D0%A1%D1%82%D0%B5%D1%84%D0%B0%D0%BD%D0%B0_%E2%80%94_%D0%91%D0%BE%D0%BB%D1%8C%D1%86%D0%BC%D0%B0%D0%BD%D0%B0" TargetMode="External"/><Relationship Id="rId58" Type="http://schemas.openxmlformats.org/officeDocument/2006/relationships/fontTable" Target="fontTable.xml"/><Relationship Id="rId5" Type="http://schemas.openxmlformats.org/officeDocument/2006/relationships/hyperlink" Target="http://www.ammanu.edu.jo/wiki1/ru/articles/%D1%84/%D0%B0/%D1%80/%D0%A4%D0%B0%D1%80%D0%B0%D0%B4%D0%B5%D0%B9%2C_%D0%9C%D0%B0%D0%B9%D0%BA%D0%BB_9588.html" TargetMode="External"/><Relationship Id="rId15" Type="http://schemas.openxmlformats.org/officeDocument/2006/relationships/hyperlink" Target="http://www.ammanu.edu.jo/wiki1/ru/articles/%D1%84/%D0%B8/%D0%B7/%D0%A4%D0%B8%D0%B7%D0%BE%2C_%D0%90%D1%80%D0%BC%D0%B0%D0%BD_%D0%98%D0%BF%D0%BF%D0%BE%D0%BB%D0%B8%D1%82_%D0%9B%D1%83%D0%B8_595b.html" TargetMode="External"/><Relationship Id="rId23" Type="http://schemas.openxmlformats.org/officeDocument/2006/relationships/hyperlink" Target="https://ru.wikipedia.org/wiki/%D0%9E%D0%BF%D1%82%D0%B8%D0%BA%D0%B0" TargetMode="External"/><Relationship Id="rId28" Type="http://schemas.openxmlformats.org/officeDocument/2006/relationships/hyperlink" Target="https://ru.wikipedia.org/wiki/1866" TargetMode="External"/><Relationship Id="rId36" Type="http://schemas.openxmlformats.org/officeDocument/2006/relationships/hyperlink" Target="https://ru.wikipedia.org/wiki/%D0%9A%D0%B8%D0%BD%D0%B5%D1%82%D0%B8%D1%87%D0%B5%D1%81%D0%BA%D0%BE%D0%B5_%D1%83%D1%80%D0%B0%D0%B2%D0%BD%D0%B5%D0%BD%D0%B8%D0%B5_%D0%91%D0%BE%D0%BB%D1%8C%D1%86%D0%BC%D0%B0%D0%BD%D0%B0" TargetMode="External"/><Relationship Id="rId49" Type="http://schemas.openxmlformats.org/officeDocument/2006/relationships/hyperlink" Target="https://ru.wikipedia.org/wiki/%D0%A0%D0%B0%D0%B2%D0%BD%D0%BE%D0%B2%D0%B5%D1%81%D0%BD%D0%BE%D0%B5_%D0%B8%D0%B7%D0%BB%D1%83%D1%87%D0%B5%D0%BD%D0%B8%D0%B5" TargetMode="External"/><Relationship Id="rId57" Type="http://schemas.openxmlformats.org/officeDocument/2006/relationships/hyperlink" Target="https://ru.wikipedia.org/wiki/%D0%9F%D0%BE%D0%BB%D1%8F%D1%80%D0%B8%D0%B7%D0%B0%D1%86%D0%B8%D1%8F_%D0%B4%D0%B8%D1%8D%D0%BB%D0%B5%D0%BA%D1%82%D1%80%D0%B8%D0%BA%D0%BE%D0%B2" TargetMode="External"/><Relationship Id="rId10" Type="http://schemas.openxmlformats.org/officeDocument/2006/relationships/hyperlink" Target="http://www.ammanu.edu.jo/wiki1/ru/articles/%D0%BF/%D0%BE/%D0%BB/%D0%9F%D0%BE%D0%BB%D0%B5_%28%D1%84%D0%B8%D0%B7%D0%B8%D0%BA%D0%B0%29.html" TargetMode="External"/><Relationship Id="rId19" Type="http://schemas.openxmlformats.org/officeDocument/2006/relationships/hyperlink" Target="http://www.ammanu.edu.jo/wiki1/ru/articles/%D1%80/%D0%B0/%D1%81/%D0%A0%D0%B0%D1%81%D0%BF%D1%80%D0%B5%D0%B4%D0%B5%D0%BB%D0%B5%D0%BD%D0%B8%D0%B5_%D0%9C%D0%B0%D0%BA%D1%81%D0%B2%D0%B5%D0%BB%D0%BB%D0%B0_82fb.html" TargetMode="External"/><Relationship Id="rId31" Type="http://schemas.openxmlformats.org/officeDocument/2006/relationships/hyperlink" Target="https://ru.wikipedia.org/wiki/%D0%98%D0%B4%D0%B5%D0%B0%D0%BB%D1%8C%D0%BD%D1%8B%D0%B9_%D0%B3%D0%B0%D0%B7" TargetMode="External"/><Relationship Id="rId44" Type="http://schemas.openxmlformats.org/officeDocument/2006/relationships/hyperlink" Target="https://ru.wikipedia.org/wiki/%D0%97%D0%B0%D0%BC%D0%BA%D0%BD%D1%83%D1%82%D0%B0%D1%8F_%D1%81%D0%B8%D1%81%D1%82%D0%B5%D0%BC%D0%B0" TargetMode="External"/><Relationship Id="rId52" Type="http://schemas.openxmlformats.org/officeDocument/2006/relationships/hyperlink" Target="https://ru.wikipedia.org/wiki/1879" TargetMode="External"/><Relationship Id="rId4" Type="http://schemas.openxmlformats.org/officeDocument/2006/relationships/webSettings" Target="webSettings.xml"/><Relationship Id="rId9" Type="http://schemas.openxmlformats.org/officeDocument/2006/relationships/hyperlink" Target="http://www.ammanu.edu.jo/wiki1/ru/articles/%D0%B0/%D0%BC/%D0%BF/%D0%90%D0%BC%D0%BF%D0%B5%D1%80%2C_%D0%90%D0%BD%D0%B4%D1%80%D0%B5_%D0%9C%D0%B0%D1%80%D0%B8_5a79.html" TargetMode="External"/><Relationship Id="rId14" Type="http://schemas.openxmlformats.org/officeDocument/2006/relationships/hyperlink" Target="http://www.ammanu.edu.jo/wiki1/ru/articles/%D1%81/%D0%BA/%D0%BE/%D0%A1%D0%BA%D0%BE%D1%80%D0%BE%D1%81%D1%82%D1%8C_%D1%81%D0%B2%D0%B5%D1%82%D0%B0.html" TargetMode="External"/><Relationship Id="rId22" Type="http://schemas.openxmlformats.org/officeDocument/2006/relationships/hyperlink" Target="https://ru.wikipedia.org/wiki/%D0%9A%D0%B0%D0%BF%D0%B8%D0%BB%D0%BB%D1%8F%D1%80%D0%BD%D1%8B%D0%B5_%D1%8F%D0%B2%D0%BB%D0%B5%D0%BD%D0%B8%D1%8F" TargetMode="External"/><Relationship Id="rId27" Type="http://schemas.openxmlformats.org/officeDocument/2006/relationships/hyperlink" Target="https://ru.wikipedia.org/wiki/%D0%A1%D1%82%D0%B0%D1%82%D0%B8%D1%81%D1%82%D0%B8%D1%87%D0%B5%D1%81%D0%BA%D0%B0%D1%8F_%D0%BC%D0%B5%D1%85%D0%B0%D0%BD%D0%B8%D0%BA%D0%B0" TargetMode="External"/><Relationship Id="rId30" Type="http://schemas.openxmlformats.org/officeDocument/2006/relationships/hyperlink" Target="https://ru.wikipedia.org/wiki/%D0%9A%D0%BE%D0%BE%D1%80%D0%B4%D0%B8%D0%BD%D0%B0%D1%82%D0%B0" TargetMode="External"/><Relationship Id="rId35" Type="http://schemas.openxmlformats.org/officeDocument/2006/relationships/hyperlink" Target="https://ru.wikipedia.org/wiki/%D0%A1%D1%82%D0%B0%D1%82%D0%B8%D1%81%D1%82%D0%B8%D1%87%D0%B5%D1%81%D0%BA%D0%B0%D1%8F_%D1%84%D0%B8%D0%B7%D0%B8%D0%BA%D0%B0" TargetMode="External"/><Relationship Id="rId43" Type="http://schemas.openxmlformats.org/officeDocument/2006/relationships/hyperlink" Target="https://ru.wikipedia.org/wiki/%D0%AD%D0%BD%D1%82%D1%80%D0%BE%D0%BF%D0%B8%D1%8F" TargetMode="External"/><Relationship Id="rId48" Type="http://schemas.openxmlformats.org/officeDocument/2006/relationships/hyperlink" Target="https://ru.wikipedia.org/wiki/%D0%94%D0%B0%D0%B2%D0%BB%D0%B5%D0%BD%D0%B8%D0%B5_%D0%B8%D0%B7%D0%BB%D1%83%D1%87%D0%B5%D0%BD%D0%B8%D1%8F" TargetMode="External"/><Relationship Id="rId56" Type="http://schemas.openxmlformats.org/officeDocument/2006/relationships/hyperlink" Target="https://ru.wikipedia.org/wiki/%D0%9F%D0%BE%D0%BA%D0%B0%D0%B7%D0%B0%D1%82%D0%B5%D0%BB%D1%8C_%D0%BF%D1%80%D0%B5%D0%BB%D0%BE%D0%BC%D0%BB%D0%B5%D0%BD%D0%B8%D1%8F" TargetMode="External"/><Relationship Id="rId8" Type="http://schemas.openxmlformats.org/officeDocument/2006/relationships/hyperlink" Target="http://www.ammanu.edu.jo/wiki1/ru/articles/%D0%BC/%D0%B0/%D0%B3/%D0%9C%D0%B0%D0%B3%D0%BD%D0%B5%D1%82%D0%B8%D0%B7%D0%BC.html" TargetMode="External"/><Relationship Id="rId51" Type="http://schemas.openxmlformats.org/officeDocument/2006/relationships/hyperlink" Target="https://ru.wikipedia.org/wiki/%D0%A1%D1%82%D0%B5%D1%84%D0%B0%D0%BD,_%D0%99%D0%BE%D0%B7%D0%B5%D1%8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2643</Words>
  <Characters>15066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2015-12-19T13:17:00Z</dcterms:created>
  <dcterms:modified xsi:type="dcterms:W3CDTF">2015-12-19T16:22:00Z</dcterms:modified>
</cp:coreProperties>
</file>