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837" w:rsidRPr="003E359C" w:rsidRDefault="00485837" w:rsidP="004858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59C">
        <w:rPr>
          <w:rFonts w:ascii="Times New Roman" w:hAnsi="Times New Roman" w:cs="Times New Roman"/>
          <w:sz w:val="28"/>
          <w:szCs w:val="28"/>
        </w:rPr>
        <w:t>Министерство сельского хозяйства Российской Федерации</w:t>
      </w:r>
    </w:p>
    <w:p w:rsidR="00485837" w:rsidRPr="003E359C" w:rsidRDefault="00485837" w:rsidP="004858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59C">
        <w:rPr>
          <w:rFonts w:ascii="Times New Roman" w:hAnsi="Times New Roman" w:cs="Times New Roman"/>
          <w:sz w:val="28"/>
          <w:szCs w:val="28"/>
        </w:rPr>
        <w:t>Новочеркасский инженерно-мелиоративный институт им. А.К. Кортунова</w:t>
      </w:r>
    </w:p>
    <w:p w:rsidR="00485837" w:rsidRDefault="00485837" w:rsidP="00485837">
      <w:pPr>
        <w:spacing w:after="0" w:line="240" w:lineRule="auto"/>
        <w:ind w:right="-284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3E359C">
        <w:rPr>
          <w:rFonts w:ascii="Times New Roman" w:hAnsi="Times New Roman" w:cs="Times New Roman"/>
          <w:bCs/>
          <w:caps/>
          <w:sz w:val="28"/>
          <w:szCs w:val="28"/>
        </w:rPr>
        <w:t xml:space="preserve">ФГБОУ </w:t>
      </w:r>
      <w:proofErr w:type="gramStart"/>
      <w:r w:rsidRPr="003E359C">
        <w:rPr>
          <w:rFonts w:ascii="Times New Roman" w:hAnsi="Times New Roman" w:cs="Times New Roman"/>
          <w:bCs/>
          <w:caps/>
          <w:sz w:val="28"/>
          <w:szCs w:val="28"/>
        </w:rPr>
        <w:t>ВО</w:t>
      </w:r>
      <w:proofErr w:type="gramEnd"/>
      <w:r w:rsidRPr="003E359C">
        <w:rPr>
          <w:rFonts w:ascii="Times New Roman" w:hAnsi="Times New Roman" w:cs="Times New Roman"/>
          <w:bCs/>
          <w:caps/>
          <w:sz w:val="28"/>
          <w:szCs w:val="28"/>
        </w:rPr>
        <w:t xml:space="preserve"> </w:t>
      </w:r>
      <w:r w:rsidRPr="003E359C">
        <w:rPr>
          <w:rFonts w:ascii="Times New Roman" w:hAnsi="Times New Roman" w:cs="Times New Roman"/>
          <w:bCs/>
          <w:sz w:val="28"/>
          <w:szCs w:val="28"/>
        </w:rPr>
        <w:t xml:space="preserve">Донской </w:t>
      </w:r>
      <w:r w:rsidRPr="003E359C">
        <w:rPr>
          <w:rFonts w:ascii="Times New Roman" w:hAnsi="Times New Roman" w:cs="Times New Roman"/>
          <w:bCs/>
          <w:caps/>
          <w:sz w:val="28"/>
          <w:szCs w:val="28"/>
        </w:rPr>
        <w:t>гАУ</w:t>
      </w:r>
    </w:p>
    <w:p w:rsidR="00485837" w:rsidRDefault="00485837" w:rsidP="00485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5837" w:rsidRDefault="00485837" w:rsidP="00485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5837" w:rsidRDefault="00485837" w:rsidP="00485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5837" w:rsidRDefault="00485837" w:rsidP="0048583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Факультет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Водного хозяйства и мелиорации</w:t>
      </w:r>
    </w:p>
    <w:p w:rsidR="00485837" w:rsidRDefault="00485837" w:rsidP="0048583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Мелиораций земель</w:t>
      </w:r>
    </w:p>
    <w:p w:rsidR="00485837" w:rsidRDefault="00485837" w:rsidP="00485837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35.06.01</w:t>
      </w:r>
      <w:r w:rsidRPr="003E359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Сельское</w:t>
      </w:r>
      <w:r w:rsidRPr="003E359C">
        <w:rPr>
          <w:rFonts w:ascii="Times New Roman" w:hAnsi="Times New Roman" w:cs="Times New Roman"/>
          <w:sz w:val="28"/>
          <w:szCs w:val="28"/>
          <w:u w:val="single"/>
        </w:rPr>
        <w:t xml:space="preserve"> хозяйство </w:t>
      </w:r>
    </w:p>
    <w:p w:rsidR="00485837" w:rsidRDefault="00485837" w:rsidP="0048583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Направленность         </w:t>
      </w:r>
      <w:r>
        <w:rPr>
          <w:rFonts w:ascii="Times New Roman" w:hAnsi="Times New Roman" w:cs="Times New Roman"/>
          <w:sz w:val="28"/>
          <w:szCs w:val="28"/>
          <w:u w:val="single"/>
        </w:rPr>
        <w:t>Мелиорация, рекультивация и охрана земель</w:t>
      </w:r>
    </w:p>
    <w:p w:rsidR="00485837" w:rsidRDefault="00485837" w:rsidP="00485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5837" w:rsidRDefault="00485837" w:rsidP="00485837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485837" w:rsidRDefault="00485837" w:rsidP="00485837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485837" w:rsidRDefault="00485837" w:rsidP="00485837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485837" w:rsidRDefault="00485837" w:rsidP="00485837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485837" w:rsidRDefault="00485837" w:rsidP="00485837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485837" w:rsidRPr="003E359C" w:rsidRDefault="00485837" w:rsidP="00485837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3E359C">
        <w:rPr>
          <w:rFonts w:ascii="Times New Roman" w:hAnsi="Times New Roman" w:cs="Times New Roman"/>
          <w:b/>
          <w:sz w:val="36"/>
          <w:szCs w:val="28"/>
        </w:rPr>
        <w:t>ОТЧЕТ</w:t>
      </w:r>
    </w:p>
    <w:p w:rsidR="00485837" w:rsidRPr="003E359C" w:rsidRDefault="00485837" w:rsidP="00485837">
      <w:pPr>
        <w:spacing w:after="0" w:line="276" w:lineRule="auto"/>
        <w:jc w:val="center"/>
        <w:rPr>
          <w:rFonts w:ascii="Times New Roman" w:hAnsi="Times New Roman" w:cs="Times New Roman"/>
          <w:b/>
          <w:caps/>
          <w:sz w:val="36"/>
          <w:szCs w:val="28"/>
        </w:rPr>
      </w:pPr>
      <w:r w:rsidRPr="003E359C">
        <w:rPr>
          <w:rFonts w:ascii="Times New Roman" w:hAnsi="Times New Roman" w:cs="Times New Roman"/>
          <w:b/>
          <w:caps/>
          <w:sz w:val="36"/>
          <w:szCs w:val="28"/>
        </w:rPr>
        <w:t>по научным исследованияМ</w:t>
      </w:r>
    </w:p>
    <w:p w:rsidR="00485837" w:rsidRPr="003E359C" w:rsidRDefault="00485837" w:rsidP="00485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F53" w:rsidRDefault="000F2F53" w:rsidP="000F2F5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E6A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Нормирование орошения и водопотребления картофеля ранних сортов посадки на обыкновенных черноземах Ростовской области.</w:t>
      </w:r>
    </w:p>
    <w:p w:rsidR="00485837" w:rsidRPr="00B5317D" w:rsidRDefault="00485837" w:rsidP="00485837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т</w:t>
      </w:r>
      <w:r w:rsidRPr="00B5317D">
        <w:rPr>
          <w:rFonts w:ascii="Times New Roman" w:hAnsi="Times New Roman" w:cs="Times New Roman"/>
          <w:sz w:val="28"/>
          <w:szCs w:val="28"/>
          <w:vertAlign w:val="superscript"/>
        </w:rPr>
        <w:t>ема научного исследования:</w:t>
      </w:r>
    </w:p>
    <w:p w:rsidR="00485837" w:rsidRDefault="00485837" w:rsidP="00485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5837" w:rsidRDefault="00485837" w:rsidP="00485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5837" w:rsidRDefault="00485837" w:rsidP="00485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5837" w:rsidRDefault="00485837" w:rsidP="00485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5837" w:rsidRDefault="00485837" w:rsidP="004858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359C">
        <w:rPr>
          <w:rFonts w:ascii="Times New Roman" w:hAnsi="Times New Roman" w:cs="Times New Roman"/>
          <w:sz w:val="28"/>
          <w:szCs w:val="28"/>
        </w:rPr>
        <w:t>Научный руководитель:</w:t>
      </w:r>
    </w:p>
    <w:p w:rsidR="00485837" w:rsidRDefault="000F2F53" w:rsidP="0048583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sz w:val="28"/>
          <w:szCs w:val="28"/>
          <w:shd w:val="clear" w:color="auto" w:fill="FFFFFF"/>
        </w:rPr>
        <w:t xml:space="preserve">    проф., </w:t>
      </w:r>
      <w:proofErr w:type="spellStart"/>
      <w:r>
        <w:rPr>
          <w:sz w:val="28"/>
          <w:szCs w:val="28"/>
          <w:shd w:val="clear" w:color="auto" w:fill="FFFFFF"/>
        </w:rPr>
        <w:t>д.т</w:t>
      </w:r>
      <w:proofErr w:type="gramStart"/>
      <w:r>
        <w:rPr>
          <w:sz w:val="28"/>
          <w:szCs w:val="28"/>
          <w:shd w:val="clear" w:color="auto" w:fill="FFFFFF"/>
        </w:rPr>
        <w:t>.н</w:t>
      </w:r>
      <w:proofErr w:type="spellEnd"/>
      <w:proofErr w:type="gramEnd"/>
      <w:r>
        <w:rPr>
          <w:sz w:val="28"/>
          <w:szCs w:val="28"/>
          <w:shd w:val="clear" w:color="auto" w:fill="FFFFFF"/>
        </w:rPr>
        <w:t xml:space="preserve">             </w:t>
      </w:r>
      <w:r w:rsidR="00485837" w:rsidRPr="00FD1D3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85837" w:rsidRPr="00FD1D37"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="00485837" w:rsidRPr="00B5317D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485837" w:rsidRPr="00FD1D37">
        <w:rPr>
          <w:rFonts w:ascii="Times New Roman" w:hAnsi="Times New Roman" w:cs="Times New Roman"/>
          <w:sz w:val="28"/>
          <w:szCs w:val="28"/>
        </w:rPr>
        <w:t xml:space="preserve">      </w:t>
      </w:r>
      <w:r w:rsidR="00485837" w:rsidRPr="00FD1D37">
        <w:rPr>
          <w:rFonts w:ascii="Times New Roman" w:hAnsi="Times New Roman" w:cs="Times New Roman"/>
          <w:sz w:val="28"/>
          <w:szCs w:val="28"/>
          <w:u w:val="single"/>
        </w:rPr>
        <w:t xml:space="preserve">             </w:t>
      </w:r>
      <w:r w:rsidR="00485837" w:rsidRPr="00FD1D37">
        <w:rPr>
          <w:rFonts w:ascii="Times New Roman" w:hAnsi="Times New Roman" w:cs="Times New Roman"/>
          <w:sz w:val="28"/>
          <w:szCs w:val="28"/>
        </w:rPr>
        <w:t xml:space="preserve">         </w:t>
      </w:r>
      <w:r w:rsidR="00485837" w:rsidRPr="00FD1D37">
        <w:rPr>
          <w:rFonts w:ascii="Times New Roman" w:hAnsi="Times New Roman" w:cs="Times New Roman"/>
          <w:sz w:val="28"/>
          <w:szCs w:val="28"/>
          <w:u w:val="single"/>
        </w:rPr>
        <w:t xml:space="preserve">              </w:t>
      </w:r>
      <w:r w:rsidR="00485837">
        <w:rPr>
          <w:rFonts w:ascii="Times New Roman" w:hAnsi="Times New Roman" w:cs="Times New Roman"/>
          <w:sz w:val="28"/>
          <w:szCs w:val="28"/>
        </w:rPr>
        <w:t xml:space="preserve">  </w:t>
      </w:r>
      <w:r w:rsidR="00485837" w:rsidRPr="00FD1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837">
        <w:rPr>
          <w:rFonts w:ascii="Times New Roman" w:hAnsi="Times New Roman" w:cs="Times New Roman"/>
          <w:sz w:val="28"/>
          <w:szCs w:val="28"/>
          <w:u w:val="single"/>
        </w:rPr>
        <w:t>В.И.Ольгаренко</w:t>
      </w:r>
      <w:proofErr w:type="spellEnd"/>
    </w:p>
    <w:p w:rsidR="00485837" w:rsidRPr="00FD1D37" w:rsidRDefault="00485837" w:rsidP="0048583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</w:t>
      </w:r>
      <w:r w:rsidRPr="00FD1D37">
        <w:rPr>
          <w:rFonts w:ascii="Times New Roman" w:hAnsi="Times New Roman" w:cs="Times New Roman"/>
          <w:sz w:val="28"/>
          <w:szCs w:val="28"/>
          <w:vertAlign w:val="superscript"/>
        </w:rPr>
        <w:t>уч. степ</w:t>
      </w:r>
      <w:proofErr w:type="gramStart"/>
      <w:r w:rsidRPr="00FD1D37">
        <w:rPr>
          <w:rFonts w:ascii="Times New Roman" w:hAnsi="Times New Roman" w:cs="Times New Roman"/>
          <w:sz w:val="28"/>
          <w:szCs w:val="28"/>
          <w:vertAlign w:val="superscript"/>
        </w:rPr>
        <w:t xml:space="preserve">., </w:t>
      </w:r>
      <w:proofErr w:type="gramEnd"/>
      <w:r w:rsidRPr="00FD1D37">
        <w:rPr>
          <w:rFonts w:ascii="Times New Roman" w:hAnsi="Times New Roman" w:cs="Times New Roman"/>
          <w:sz w:val="28"/>
          <w:szCs w:val="28"/>
          <w:vertAlign w:val="superscript"/>
        </w:rPr>
        <w:t xml:space="preserve">уч. </w:t>
      </w:r>
      <w:proofErr w:type="spellStart"/>
      <w:r w:rsidRPr="00FD1D37">
        <w:rPr>
          <w:rFonts w:ascii="Times New Roman" w:hAnsi="Times New Roman" w:cs="Times New Roman"/>
          <w:sz w:val="28"/>
          <w:szCs w:val="28"/>
          <w:vertAlign w:val="superscript"/>
        </w:rPr>
        <w:t>зв</w:t>
      </w:r>
      <w:proofErr w:type="spellEnd"/>
      <w:r w:rsidRPr="00FD1D37">
        <w:rPr>
          <w:rFonts w:ascii="Times New Roman" w:hAnsi="Times New Roman" w:cs="Times New Roman"/>
          <w:sz w:val="28"/>
          <w:szCs w:val="28"/>
          <w:vertAlign w:val="superscript"/>
        </w:rPr>
        <w:t xml:space="preserve">., </w:t>
      </w:r>
      <w:proofErr w:type="spellStart"/>
      <w:r w:rsidRPr="00FD1D37">
        <w:rPr>
          <w:rFonts w:ascii="Times New Roman" w:hAnsi="Times New Roman" w:cs="Times New Roman"/>
          <w:sz w:val="28"/>
          <w:szCs w:val="28"/>
          <w:vertAlign w:val="superscript"/>
        </w:rPr>
        <w:t>должн</w:t>
      </w:r>
      <w:proofErr w:type="spellEnd"/>
      <w:r w:rsidRPr="00FD1D37">
        <w:rPr>
          <w:rFonts w:ascii="Times New Roman" w:hAnsi="Times New Roman" w:cs="Times New Roman"/>
          <w:sz w:val="28"/>
          <w:szCs w:val="28"/>
          <w:vertAlign w:val="superscript"/>
        </w:rPr>
        <w:t>.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оценка                     подпись                        дата                </w:t>
      </w:r>
      <w:proofErr w:type="spellStart"/>
      <w:r>
        <w:rPr>
          <w:rFonts w:ascii="Times New Roman" w:hAnsi="Times New Roman" w:cs="Times New Roman"/>
          <w:sz w:val="28"/>
          <w:szCs w:val="28"/>
          <w:vertAlign w:val="superscript"/>
        </w:rPr>
        <w:t>иниц</w:t>
      </w:r>
      <w:proofErr w:type="spellEnd"/>
      <w:r>
        <w:rPr>
          <w:rFonts w:ascii="Times New Roman" w:hAnsi="Times New Roman" w:cs="Times New Roman"/>
          <w:sz w:val="28"/>
          <w:szCs w:val="28"/>
          <w:vertAlign w:val="superscript"/>
        </w:rPr>
        <w:t>., фамилия</w:t>
      </w:r>
    </w:p>
    <w:p w:rsidR="00485837" w:rsidRPr="00FD1D37" w:rsidRDefault="00485837" w:rsidP="0048583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485837" w:rsidRDefault="00485837" w:rsidP="004858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</w:t>
      </w:r>
    </w:p>
    <w:p w:rsidR="00485837" w:rsidRDefault="00485837" w:rsidP="0048583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3E359C">
        <w:rPr>
          <w:rFonts w:ascii="Times New Roman" w:hAnsi="Times New Roman" w:cs="Times New Roman"/>
          <w:sz w:val="28"/>
          <w:szCs w:val="28"/>
        </w:rPr>
        <w:t xml:space="preserve">спирант 1 года обучения </w:t>
      </w:r>
      <w:r w:rsidR="00E561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CF7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1D4CF7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E561A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5317D">
        <w:rPr>
          <w:rFonts w:ascii="Times New Roman" w:hAnsi="Times New Roman" w:cs="Times New Roman"/>
          <w:sz w:val="28"/>
          <w:szCs w:val="28"/>
          <w:u w:val="single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5317D">
        <w:rPr>
          <w:rFonts w:ascii="Times New Roman" w:hAnsi="Times New Roman" w:cs="Times New Roman"/>
          <w:sz w:val="28"/>
          <w:szCs w:val="28"/>
          <w:u w:val="single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E561AA">
        <w:rPr>
          <w:rFonts w:ascii="Times New Roman" w:hAnsi="Times New Roman" w:cs="Times New Roman"/>
          <w:sz w:val="28"/>
          <w:szCs w:val="28"/>
          <w:u w:val="single"/>
        </w:rPr>
        <w:t>О.А.Волохова</w:t>
      </w:r>
      <w:proofErr w:type="spellEnd"/>
    </w:p>
    <w:p w:rsidR="00485837" w:rsidRPr="003E359C" w:rsidRDefault="00485837" w:rsidP="00485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</w:t>
      </w:r>
      <w:r w:rsidR="00E561AA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семестр                     подпись                        дата                </w:t>
      </w:r>
      <w:proofErr w:type="spellStart"/>
      <w:r>
        <w:rPr>
          <w:rFonts w:ascii="Times New Roman" w:hAnsi="Times New Roman" w:cs="Times New Roman"/>
          <w:sz w:val="28"/>
          <w:szCs w:val="28"/>
          <w:vertAlign w:val="superscript"/>
        </w:rPr>
        <w:t>иниц</w:t>
      </w:r>
      <w:proofErr w:type="spellEnd"/>
      <w:r>
        <w:rPr>
          <w:rFonts w:ascii="Times New Roman" w:hAnsi="Times New Roman" w:cs="Times New Roman"/>
          <w:sz w:val="28"/>
          <w:szCs w:val="28"/>
          <w:vertAlign w:val="superscript"/>
        </w:rPr>
        <w:t>., фамилия</w:t>
      </w:r>
    </w:p>
    <w:p w:rsidR="00485837" w:rsidRDefault="00485837" w:rsidP="00485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5837" w:rsidRDefault="00485837" w:rsidP="00485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5837" w:rsidRDefault="00485837" w:rsidP="00485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5837" w:rsidRDefault="00485837" w:rsidP="00485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5837" w:rsidRDefault="00485837" w:rsidP="00485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6DD9" w:rsidRDefault="00485837" w:rsidP="004858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Новочеркасск 2016</w:t>
      </w:r>
    </w:p>
    <w:p w:rsidR="00F66DD9" w:rsidRPr="00F66DD9" w:rsidRDefault="00F66DD9" w:rsidP="00F66DD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F66DD9">
        <w:rPr>
          <w:rFonts w:ascii="Times New Roman" w:hAnsi="Times New Roman" w:cs="Times New Roman"/>
          <w:sz w:val="32"/>
          <w:szCs w:val="32"/>
        </w:rPr>
        <w:lastRenderedPageBreak/>
        <w:t>Содержание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35"/>
        <w:gridCol w:w="636"/>
      </w:tblGrid>
      <w:tr w:rsidR="004006CF" w:rsidTr="00730F35">
        <w:tc>
          <w:tcPr>
            <w:tcW w:w="8897" w:type="dxa"/>
          </w:tcPr>
          <w:p w:rsidR="004006CF" w:rsidRDefault="004006CF" w:rsidP="0040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  <w:r w:rsidR="00BD590D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……………………………………………………………………...</w:t>
            </w:r>
          </w:p>
          <w:p w:rsidR="004006CF" w:rsidRDefault="004006CF" w:rsidP="00400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6CF" w:rsidRDefault="004006CF" w:rsidP="0040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D69FC">
              <w:rPr>
                <w:rFonts w:ascii="Times New Roman" w:hAnsi="Times New Roman" w:cs="Times New Roman"/>
                <w:sz w:val="28"/>
                <w:szCs w:val="28"/>
              </w:rPr>
              <w:t>Индивидуальный план работы за 2 семестр</w:t>
            </w:r>
            <w:r w:rsidR="00BD590D">
              <w:rPr>
                <w:rFonts w:ascii="Times New Roman" w:hAnsi="Times New Roman" w:cs="Times New Roman"/>
                <w:sz w:val="28"/>
                <w:szCs w:val="28"/>
              </w:rPr>
              <w:t>……………………………...</w:t>
            </w:r>
          </w:p>
          <w:p w:rsidR="004006CF" w:rsidRPr="00C82D3B" w:rsidRDefault="004006CF" w:rsidP="00400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9FC" w:rsidRDefault="007D69FC" w:rsidP="004006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2.Научные исследования</w:t>
            </w:r>
            <w:r w:rsidR="00400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D59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……………………………………………………</w:t>
            </w:r>
          </w:p>
          <w:p w:rsidR="004006CF" w:rsidRPr="00C82D3B" w:rsidRDefault="004006CF" w:rsidP="004006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06CF" w:rsidRDefault="004006CF" w:rsidP="004006C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</w:t>
            </w:r>
            <w:r w:rsidR="007D69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2.1</w:t>
            </w:r>
            <w:r w:rsidRPr="00C82D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Постановка научной проблемы</w:t>
            </w:r>
            <w:r w:rsidR="00BD59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……………………………………...</w:t>
            </w:r>
          </w:p>
          <w:p w:rsidR="004006CF" w:rsidRPr="00C82D3B" w:rsidRDefault="004006CF" w:rsidP="004006C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4006CF" w:rsidRPr="00C82D3B" w:rsidRDefault="004006CF" w:rsidP="004006C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31313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313131"/>
                <w:sz w:val="28"/>
                <w:szCs w:val="28"/>
              </w:rPr>
              <w:t xml:space="preserve">     </w:t>
            </w:r>
            <w:r w:rsidR="007D69FC">
              <w:rPr>
                <w:rFonts w:ascii="Times New Roman" w:eastAsia="Times New Roman" w:hAnsi="Times New Roman" w:cs="Times New Roman"/>
                <w:bCs/>
                <w:color w:val="313131"/>
                <w:sz w:val="28"/>
                <w:szCs w:val="28"/>
              </w:rPr>
              <w:t>2.2</w:t>
            </w:r>
            <w:r w:rsidRPr="00C82D3B">
              <w:rPr>
                <w:rFonts w:ascii="Times New Roman" w:eastAsia="Times New Roman" w:hAnsi="Times New Roman" w:cs="Times New Roman"/>
                <w:bCs/>
                <w:color w:val="313131"/>
                <w:sz w:val="28"/>
                <w:szCs w:val="28"/>
              </w:rPr>
              <w:t xml:space="preserve"> Управление научными исследованиями</w:t>
            </w:r>
            <w:r w:rsidR="00BD590D">
              <w:rPr>
                <w:rFonts w:ascii="Times New Roman" w:eastAsia="Times New Roman" w:hAnsi="Times New Roman" w:cs="Times New Roman"/>
                <w:bCs/>
                <w:color w:val="313131"/>
                <w:sz w:val="28"/>
                <w:szCs w:val="28"/>
              </w:rPr>
              <w:t>…………………………….</w:t>
            </w:r>
          </w:p>
          <w:p w:rsidR="004006CF" w:rsidRPr="00C82D3B" w:rsidRDefault="004006CF" w:rsidP="004006C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313131"/>
                <w:sz w:val="28"/>
                <w:szCs w:val="28"/>
              </w:rPr>
            </w:pPr>
          </w:p>
          <w:p w:rsidR="004006CF" w:rsidRDefault="004006CF" w:rsidP="004006C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31313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313131"/>
                <w:sz w:val="28"/>
                <w:szCs w:val="28"/>
              </w:rPr>
              <w:t xml:space="preserve">     </w:t>
            </w:r>
            <w:r w:rsidR="007D69FC">
              <w:rPr>
                <w:rFonts w:ascii="Times New Roman" w:eastAsia="Times New Roman" w:hAnsi="Times New Roman" w:cs="Times New Roman"/>
                <w:bCs/>
                <w:color w:val="313131"/>
                <w:sz w:val="28"/>
                <w:szCs w:val="28"/>
              </w:rPr>
              <w:t>2.3</w:t>
            </w:r>
            <w:r w:rsidRPr="00C82D3B">
              <w:rPr>
                <w:rFonts w:ascii="Times New Roman" w:eastAsia="Times New Roman" w:hAnsi="Times New Roman" w:cs="Times New Roman"/>
                <w:bCs/>
                <w:color w:val="313131"/>
                <w:sz w:val="28"/>
                <w:szCs w:val="28"/>
              </w:rPr>
              <w:t xml:space="preserve"> Научные исследования</w:t>
            </w:r>
            <w:r w:rsidR="00BD590D">
              <w:rPr>
                <w:rFonts w:ascii="Times New Roman" w:eastAsia="Times New Roman" w:hAnsi="Times New Roman" w:cs="Times New Roman"/>
                <w:bCs/>
                <w:color w:val="313131"/>
                <w:sz w:val="28"/>
                <w:szCs w:val="28"/>
              </w:rPr>
              <w:t>……………………………………………....</w:t>
            </w:r>
          </w:p>
          <w:p w:rsidR="004006CF" w:rsidRDefault="004006CF" w:rsidP="004006C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313131"/>
                <w:sz w:val="28"/>
                <w:szCs w:val="28"/>
              </w:rPr>
            </w:pPr>
          </w:p>
          <w:p w:rsidR="007D69FC" w:rsidRDefault="007D69FC" w:rsidP="004006C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31313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313131"/>
                <w:sz w:val="28"/>
                <w:szCs w:val="28"/>
              </w:rPr>
              <w:t>Заключение</w:t>
            </w:r>
            <w:r w:rsidR="00BD590D">
              <w:rPr>
                <w:rFonts w:ascii="Times New Roman" w:eastAsia="Times New Roman" w:hAnsi="Times New Roman" w:cs="Times New Roman"/>
                <w:bCs/>
                <w:color w:val="313131"/>
                <w:sz w:val="28"/>
                <w:szCs w:val="28"/>
              </w:rPr>
              <w:t>……………………………………………………………………</w:t>
            </w:r>
          </w:p>
          <w:p w:rsidR="007D69FC" w:rsidRDefault="007D69FC" w:rsidP="004006C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313131"/>
                <w:sz w:val="28"/>
                <w:szCs w:val="28"/>
              </w:rPr>
            </w:pPr>
          </w:p>
          <w:p w:rsidR="004006CF" w:rsidRPr="00C82D3B" w:rsidRDefault="004006CF" w:rsidP="004006C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31313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313131"/>
                <w:sz w:val="28"/>
                <w:szCs w:val="28"/>
              </w:rPr>
              <w:t>Список используемой литературы</w:t>
            </w:r>
            <w:r w:rsidR="00BD590D">
              <w:rPr>
                <w:rFonts w:ascii="Times New Roman" w:eastAsia="Times New Roman" w:hAnsi="Times New Roman" w:cs="Times New Roman"/>
                <w:bCs/>
                <w:color w:val="313131"/>
                <w:sz w:val="28"/>
                <w:szCs w:val="28"/>
              </w:rPr>
              <w:t>…………………………………………..</w:t>
            </w:r>
          </w:p>
          <w:p w:rsidR="004006CF" w:rsidRDefault="004006CF" w:rsidP="00E709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4006CF" w:rsidRDefault="007D69FC" w:rsidP="00E70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006CF" w:rsidRDefault="004006CF" w:rsidP="00E709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6CF" w:rsidRDefault="007D69FC" w:rsidP="00E70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006CF" w:rsidRDefault="004006CF" w:rsidP="00E709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9FC" w:rsidRDefault="004006CF" w:rsidP="00E70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D69FC" w:rsidRDefault="007D69FC" w:rsidP="00E709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6CF" w:rsidRDefault="004006CF" w:rsidP="00E70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4006CF" w:rsidRDefault="004006CF" w:rsidP="00E709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6CF" w:rsidRDefault="004006CF" w:rsidP="00E70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4006CF" w:rsidRDefault="004006CF" w:rsidP="00E709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6CF" w:rsidRDefault="007D69FC" w:rsidP="00E70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4006CF" w:rsidRDefault="004006CF" w:rsidP="00E709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9FC" w:rsidRDefault="007D69FC" w:rsidP="00E70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7D69FC" w:rsidRDefault="007D69FC" w:rsidP="00E709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6CF" w:rsidRDefault="004006CF" w:rsidP="00E70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D69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70941" w:rsidRDefault="00E70941" w:rsidP="00774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0941" w:rsidRDefault="00E70941" w:rsidP="00774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0941" w:rsidRDefault="00E70941" w:rsidP="00774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0941" w:rsidRDefault="00E70941" w:rsidP="00774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0941" w:rsidRDefault="00E70941" w:rsidP="00774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0941" w:rsidRDefault="00E7094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AC3215" w:rsidRDefault="00774F63" w:rsidP="006A79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4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Введение</w:t>
      </w:r>
    </w:p>
    <w:p w:rsidR="00774F63" w:rsidRDefault="00774F63" w:rsidP="00774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5EB" w:rsidRDefault="001B65EB" w:rsidP="00774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B65EB">
        <w:rPr>
          <w:rFonts w:ascii="Times New Roman" w:hAnsi="Times New Roman" w:cs="Times New Roman"/>
          <w:sz w:val="28"/>
          <w:szCs w:val="24"/>
        </w:rPr>
        <w:t>«Научные исследования» включает в себя научно-исследовательскую деятельность и подготовку научно-квалификационной работы (диссертации) на соискание учёной степени кандидата наук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CC47F5" w:rsidRDefault="001B65EB" w:rsidP="00CC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5EB">
        <w:rPr>
          <w:rFonts w:ascii="Times New Roman" w:hAnsi="Times New Roman" w:cs="Times New Roman"/>
          <w:sz w:val="28"/>
          <w:szCs w:val="28"/>
        </w:rPr>
        <w:t xml:space="preserve">Цель научных исследований </w:t>
      </w:r>
      <w:r w:rsidR="00CC47F5" w:rsidRPr="00CC47F5">
        <w:rPr>
          <w:rFonts w:ascii="Times New Roman" w:hAnsi="Times New Roman" w:cs="Times New Roman"/>
          <w:sz w:val="28"/>
          <w:szCs w:val="28"/>
        </w:rPr>
        <w:t>в</w:t>
      </w:r>
      <w:r w:rsidR="00D74B29">
        <w:rPr>
          <w:rFonts w:ascii="Times New Roman" w:hAnsi="Times New Roman" w:cs="Times New Roman"/>
          <w:sz w:val="28"/>
          <w:szCs w:val="28"/>
        </w:rPr>
        <w:t>о втор</w:t>
      </w:r>
      <w:r w:rsidR="00CC47F5" w:rsidRPr="00CC47F5">
        <w:rPr>
          <w:rFonts w:ascii="Times New Roman" w:hAnsi="Times New Roman" w:cs="Times New Roman"/>
          <w:sz w:val="28"/>
          <w:szCs w:val="28"/>
        </w:rPr>
        <w:t xml:space="preserve">ом семестре </w:t>
      </w:r>
      <w:r w:rsidR="009F2AC5" w:rsidRPr="00CC47F5">
        <w:rPr>
          <w:rFonts w:ascii="Times New Roman" w:hAnsi="Times New Roman" w:cs="Times New Roman"/>
          <w:sz w:val="28"/>
          <w:szCs w:val="28"/>
        </w:rPr>
        <w:t>–</w:t>
      </w:r>
      <w:r w:rsidRPr="00CC47F5">
        <w:rPr>
          <w:rFonts w:ascii="Times New Roman" w:hAnsi="Times New Roman" w:cs="Times New Roman"/>
          <w:sz w:val="28"/>
          <w:szCs w:val="28"/>
        </w:rPr>
        <w:t xml:space="preserve"> </w:t>
      </w:r>
      <w:r w:rsidR="009B13DC">
        <w:rPr>
          <w:rFonts w:ascii="Times New Roman" w:hAnsi="Times New Roman" w:cs="Times New Roman"/>
          <w:sz w:val="28"/>
          <w:szCs w:val="28"/>
        </w:rPr>
        <w:t>разработка программы и проведение научного исследования по теме диссертационной работы</w:t>
      </w:r>
      <w:r w:rsidR="00CC47F5">
        <w:rPr>
          <w:rFonts w:ascii="Times New Roman" w:hAnsi="Times New Roman" w:cs="Times New Roman"/>
          <w:sz w:val="28"/>
          <w:szCs w:val="28"/>
        </w:rPr>
        <w:t>.</w:t>
      </w:r>
    </w:p>
    <w:p w:rsidR="001B65EB" w:rsidRDefault="001B65EB" w:rsidP="00CC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5EB">
        <w:rPr>
          <w:rFonts w:ascii="Times New Roman" w:hAnsi="Times New Roman" w:cs="Times New Roman"/>
          <w:sz w:val="28"/>
          <w:szCs w:val="28"/>
        </w:rPr>
        <w:t>Задач</w:t>
      </w:r>
      <w:r w:rsidR="00CC47F5">
        <w:rPr>
          <w:rFonts w:ascii="Times New Roman" w:hAnsi="Times New Roman" w:cs="Times New Roman"/>
          <w:sz w:val="28"/>
          <w:szCs w:val="28"/>
        </w:rPr>
        <w:t>и</w:t>
      </w:r>
      <w:r w:rsidRPr="001B65EB">
        <w:rPr>
          <w:rFonts w:ascii="Times New Roman" w:hAnsi="Times New Roman" w:cs="Times New Roman"/>
          <w:sz w:val="28"/>
          <w:szCs w:val="28"/>
        </w:rPr>
        <w:t xml:space="preserve"> научных исследований </w:t>
      </w:r>
      <w:r w:rsidR="009F2AC5">
        <w:rPr>
          <w:rFonts w:ascii="Times New Roman" w:hAnsi="Times New Roman" w:cs="Times New Roman"/>
          <w:sz w:val="28"/>
          <w:szCs w:val="28"/>
        </w:rPr>
        <w:t>в</w:t>
      </w:r>
      <w:r w:rsidR="009B13DC">
        <w:rPr>
          <w:rFonts w:ascii="Times New Roman" w:hAnsi="Times New Roman" w:cs="Times New Roman"/>
          <w:sz w:val="28"/>
          <w:szCs w:val="28"/>
        </w:rPr>
        <w:t>о 2</w:t>
      </w:r>
      <w:r w:rsidR="009F2AC5">
        <w:rPr>
          <w:rFonts w:ascii="Times New Roman" w:hAnsi="Times New Roman" w:cs="Times New Roman"/>
          <w:sz w:val="28"/>
          <w:szCs w:val="28"/>
        </w:rPr>
        <w:t xml:space="preserve"> семестре:</w:t>
      </w:r>
    </w:p>
    <w:p w:rsidR="009F2AC5" w:rsidRPr="009F2AC5" w:rsidRDefault="009B13DC" w:rsidP="009F2AC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программу</w:t>
      </w:r>
      <w:r w:rsidR="009F2AC5" w:rsidRPr="009F2AC5">
        <w:rPr>
          <w:rFonts w:ascii="Times New Roman" w:hAnsi="Times New Roman" w:cs="Times New Roman"/>
          <w:sz w:val="28"/>
          <w:szCs w:val="28"/>
        </w:rPr>
        <w:t xml:space="preserve"> научного (диссертационного) исследования</w:t>
      </w:r>
      <w:r w:rsidR="009F2AC5">
        <w:rPr>
          <w:rFonts w:ascii="Times New Roman" w:hAnsi="Times New Roman" w:cs="Times New Roman"/>
          <w:sz w:val="28"/>
          <w:szCs w:val="28"/>
        </w:rPr>
        <w:t>;</w:t>
      </w:r>
    </w:p>
    <w:p w:rsidR="00A74EC1" w:rsidRDefault="00A74EC1" w:rsidP="00A74EC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C03A7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C03A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рать</w:t>
      </w:r>
      <w:r w:rsidRPr="00BC03A7">
        <w:rPr>
          <w:rFonts w:ascii="Times New Roman" w:hAnsi="Times New Roman" w:cs="Times New Roman"/>
          <w:sz w:val="28"/>
          <w:szCs w:val="28"/>
        </w:rPr>
        <w:t xml:space="preserve"> оптимальны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C03A7">
        <w:rPr>
          <w:rFonts w:ascii="Times New Roman" w:hAnsi="Times New Roman" w:cs="Times New Roman"/>
          <w:sz w:val="28"/>
          <w:szCs w:val="28"/>
        </w:rPr>
        <w:t xml:space="preserve"> метод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C03A7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4EC1" w:rsidRDefault="00A74EC1" w:rsidP="00A74EC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C03A7">
        <w:rPr>
          <w:rFonts w:ascii="Times New Roman" w:hAnsi="Times New Roman" w:cs="Times New Roman"/>
          <w:sz w:val="28"/>
          <w:szCs w:val="28"/>
        </w:rPr>
        <w:t>азработ</w:t>
      </w:r>
      <w:r>
        <w:rPr>
          <w:rFonts w:ascii="Times New Roman" w:hAnsi="Times New Roman" w:cs="Times New Roman"/>
          <w:sz w:val="28"/>
          <w:szCs w:val="28"/>
        </w:rPr>
        <w:t>ать</w:t>
      </w:r>
      <w:r w:rsidRPr="00BC03A7">
        <w:rPr>
          <w:rFonts w:ascii="Times New Roman" w:hAnsi="Times New Roman" w:cs="Times New Roman"/>
          <w:sz w:val="28"/>
          <w:szCs w:val="28"/>
        </w:rPr>
        <w:t xml:space="preserve"> методик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C03A7">
        <w:rPr>
          <w:rFonts w:ascii="Times New Roman" w:hAnsi="Times New Roman" w:cs="Times New Roman"/>
          <w:sz w:val="28"/>
          <w:szCs w:val="28"/>
        </w:rPr>
        <w:t xml:space="preserve"> экспериментальных исследований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6AA4" w:rsidRDefault="00A74EC1" w:rsidP="00A74EC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036AA4">
        <w:rPr>
          <w:rFonts w:ascii="Times New Roman" w:hAnsi="Times New Roman" w:cs="Times New Roman"/>
          <w:sz w:val="28"/>
          <w:szCs w:val="28"/>
        </w:rPr>
        <w:t>теоретические и натурные (экспериментальные) исследования;</w:t>
      </w:r>
    </w:p>
    <w:p w:rsidR="00036AA4" w:rsidRDefault="00036AA4" w:rsidP="00A74EC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обзор литературы;</w:t>
      </w:r>
    </w:p>
    <w:p w:rsidR="00A74EC1" w:rsidRDefault="00036AA4" w:rsidP="00A74EC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научный доклад и обзорную статью</w:t>
      </w:r>
      <w:r w:rsidR="00A74EC1">
        <w:rPr>
          <w:rFonts w:ascii="Times New Roman" w:hAnsi="Times New Roman" w:cs="Times New Roman"/>
          <w:sz w:val="28"/>
          <w:szCs w:val="28"/>
        </w:rPr>
        <w:t>.</w:t>
      </w:r>
    </w:p>
    <w:p w:rsidR="002172DA" w:rsidRDefault="002172DA" w:rsidP="002172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2DA" w:rsidRDefault="002172DA" w:rsidP="002172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2DA" w:rsidRDefault="002172DA" w:rsidP="002172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2DA" w:rsidRDefault="002172DA" w:rsidP="002172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2DA" w:rsidRDefault="002172DA" w:rsidP="002172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2DA" w:rsidRDefault="002172DA" w:rsidP="002172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2DA" w:rsidRDefault="002172DA" w:rsidP="002172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2DA" w:rsidRDefault="002172DA" w:rsidP="002172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2DA" w:rsidRDefault="002172DA" w:rsidP="002172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2DA" w:rsidRDefault="002172DA" w:rsidP="002172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2DA" w:rsidRDefault="002172DA" w:rsidP="002172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2DA" w:rsidRDefault="002172DA" w:rsidP="002172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2DA" w:rsidRDefault="002172DA" w:rsidP="002172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2DA" w:rsidRDefault="002172DA" w:rsidP="002172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2DA" w:rsidRDefault="002172DA" w:rsidP="002172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2DA" w:rsidRDefault="002172DA" w:rsidP="002172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2DA" w:rsidRDefault="002172DA" w:rsidP="002172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2DA" w:rsidRDefault="002172DA" w:rsidP="002172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2DA" w:rsidRDefault="002172DA" w:rsidP="002172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2DA" w:rsidRDefault="002172DA" w:rsidP="002172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2DA" w:rsidRDefault="002172DA" w:rsidP="002172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2DA" w:rsidRDefault="002172DA" w:rsidP="002172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2DA" w:rsidRDefault="002172DA" w:rsidP="002172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4526" w:rsidRDefault="00594526" w:rsidP="002172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4526" w:rsidRDefault="00594526" w:rsidP="002172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2DA" w:rsidRDefault="002172DA" w:rsidP="002172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2DA" w:rsidRDefault="002172DA" w:rsidP="002172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2DA" w:rsidRDefault="002172DA" w:rsidP="002172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2DA" w:rsidRPr="002172DA" w:rsidRDefault="002172DA" w:rsidP="00217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172D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1 </w:t>
      </w:r>
      <w:r w:rsidR="007D69F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ИНДИВИДУАЛЬНЫЙ ПЛАН РАБОТЫ ЗА 2 СЕМЕСТР</w:t>
      </w:r>
    </w:p>
    <w:p w:rsidR="00E30364" w:rsidRDefault="00E30364" w:rsidP="00E30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364" w:rsidRDefault="00E30364" w:rsidP="008A5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594"/>
        <w:gridCol w:w="6347"/>
        <w:gridCol w:w="2404"/>
      </w:tblGrid>
      <w:tr w:rsidR="00F8790D" w:rsidTr="008A5D1A">
        <w:tc>
          <w:tcPr>
            <w:tcW w:w="594" w:type="dxa"/>
            <w:vAlign w:val="center"/>
          </w:tcPr>
          <w:p w:rsidR="00F8790D" w:rsidRDefault="00F8790D" w:rsidP="008A5D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347" w:type="dxa"/>
            <w:vAlign w:val="center"/>
          </w:tcPr>
          <w:p w:rsidR="00F8790D" w:rsidRDefault="00F8790D" w:rsidP="008A5D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2404" w:type="dxa"/>
            <w:vAlign w:val="center"/>
          </w:tcPr>
          <w:p w:rsidR="00F8790D" w:rsidRDefault="00F8790D" w:rsidP="008A5D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выполнения</w:t>
            </w:r>
          </w:p>
        </w:tc>
      </w:tr>
      <w:tr w:rsidR="008A5D1A" w:rsidTr="008A5D1A">
        <w:tc>
          <w:tcPr>
            <w:tcW w:w="594" w:type="dxa"/>
          </w:tcPr>
          <w:p w:rsidR="008A5D1A" w:rsidRDefault="008A5D1A" w:rsidP="008A5D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347" w:type="dxa"/>
          </w:tcPr>
          <w:p w:rsidR="008A5D1A" w:rsidRDefault="00594526" w:rsidP="008A5D1A">
            <w:pPr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Организация и структура научных исследований</w:t>
            </w:r>
          </w:p>
          <w:p w:rsidR="00594526" w:rsidRDefault="00594526" w:rsidP="005945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(Постановка научной проблемы)</w:t>
            </w:r>
          </w:p>
        </w:tc>
        <w:tc>
          <w:tcPr>
            <w:tcW w:w="2404" w:type="dxa"/>
            <w:vAlign w:val="center"/>
          </w:tcPr>
          <w:p w:rsidR="008A5D1A" w:rsidRPr="00CC0E07" w:rsidRDefault="00594526" w:rsidP="004858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485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  <w:r w:rsidR="008A5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</w:t>
            </w:r>
            <w:r w:rsidR="0091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A5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A5D1A" w:rsidRPr="00CC0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8A5D1A" w:rsidTr="008A5D1A">
        <w:tc>
          <w:tcPr>
            <w:tcW w:w="594" w:type="dxa"/>
          </w:tcPr>
          <w:p w:rsidR="008A5D1A" w:rsidRDefault="008A5D1A" w:rsidP="008A5D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347" w:type="dxa"/>
          </w:tcPr>
          <w:p w:rsidR="00594526" w:rsidRDefault="00594526" w:rsidP="008A5D1A">
            <w:pPr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Организация и структура научных исследований</w:t>
            </w:r>
          </w:p>
          <w:p w:rsidR="00594526" w:rsidRPr="00594526" w:rsidRDefault="00594526" w:rsidP="008A5D1A">
            <w:pPr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(Управление научными исследованиями)</w:t>
            </w:r>
          </w:p>
        </w:tc>
        <w:tc>
          <w:tcPr>
            <w:tcW w:w="2404" w:type="dxa"/>
            <w:vAlign w:val="center"/>
          </w:tcPr>
          <w:p w:rsidR="008A5D1A" w:rsidRDefault="00485837" w:rsidP="004858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  <w:r w:rsidR="008A5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  <w:r w:rsidR="008A5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91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  <w:r w:rsidR="008A5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A5D1A" w:rsidRPr="00CC0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8A5D1A" w:rsidTr="008A5D1A">
        <w:tc>
          <w:tcPr>
            <w:tcW w:w="594" w:type="dxa"/>
          </w:tcPr>
          <w:p w:rsidR="008A5D1A" w:rsidRDefault="008A5D1A" w:rsidP="008A5D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347" w:type="dxa"/>
          </w:tcPr>
          <w:p w:rsidR="00594526" w:rsidRPr="00594526" w:rsidRDefault="00594526" w:rsidP="00594526">
            <w:pPr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Организация и структура научных исследований</w:t>
            </w:r>
          </w:p>
          <w:p w:rsidR="008A5D1A" w:rsidRDefault="00594526" w:rsidP="008A5D1A">
            <w:pPr>
              <w:ind w:left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8"/>
                <w:szCs w:val="28"/>
              </w:rPr>
              <w:t>(Цели научного исследования)</w:t>
            </w:r>
          </w:p>
        </w:tc>
        <w:tc>
          <w:tcPr>
            <w:tcW w:w="2404" w:type="dxa"/>
            <w:vAlign w:val="center"/>
          </w:tcPr>
          <w:p w:rsidR="008A5D1A" w:rsidRPr="00CC0E07" w:rsidRDefault="00E558D8" w:rsidP="00B85C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  <w:r w:rsidR="0091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2016</w:t>
            </w:r>
            <w:r w:rsidR="00B85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 w:rsidR="008A5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A5D1A" w:rsidTr="008A5D1A">
        <w:tc>
          <w:tcPr>
            <w:tcW w:w="594" w:type="dxa"/>
          </w:tcPr>
          <w:p w:rsidR="008A5D1A" w:rsidRDefault="008A5D1A" w:rsidP="008A5D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6347" w:type="dxa"/>
          </w:tcPr>
          <w:p w:rsidR="00594526" w:rsidRPr="00594526" w:rsidRDefault="00594526" w:rsidP="00594526">
            <w:pPr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Организация и структура научных исследований</w:t>
            </w:r>
          </w:p>
          <w:p w:rsidR="00594526" w:rsidRPr="00594526" w:rsidRDefault="00594526" w:rsidP="00B85C89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bCs/>
                <w:sz w:val="28"/>
                <w:szCs w:val="28"/>
              </w:rPr>
              <w:t xml:space="preserve"> (Научное исследование)</w:t>
            </w:r>
          </w:p>
        </w:tc>
        <w:tc>
          <w:tcPr>
            <w:tcW w:w="2404" w:type="dxa"/>
            <w:vAlign w:val="center"/>
          </w:tcPr>
          <w:p w:rsidR="008A5D1A" w:rsidRPr="00CC0E07" w:rsidRDefault="00805F2B" w:rsidP="00805F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  <w:r w:rsidR="00E558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  <w:r w:rsidR="00912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2016</w:t>
            </w:r>
            <w:r w:rsidR="00E558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F8790D" w:rsidRDefault="00F8790D" w:rsidP="00F87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2A9" w:rsidRDefault="004872A9" w:rsidP="00EC63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10E01" w:rsidRDefault="00F10E01" w:rsidP="00EC63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10E01" w:rsidRDefault="00F10E01" w:rsidP="00EC63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10E01" w:rsidRDefault="00F10E01" w:rsidP="00EC63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10E01" w:rsidRDefault="00F10E01" w:rsidP="00EC63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10E01" w:rsidRDefault="00F10E01" w:rsidP="00EC63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10E01" w:rsidRDefault="00F10E01" w:rsidP="00EC63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10E01" w:rsidRDefault="00F10E01" w:rsidP="00EC63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10E01" w:rsidRDefault="00F10E01" w:rsidP="00EC63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10E01" w:rsidRDefault="00F10E01" w:rsidP="00EC63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10E01" w:rsidRDefault="00F10E01" w:rsidP="00EC63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10E01" w:rsidRDefault="00F10E01" w:rsidP="00EC63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10E01" w:rsidRDefault="00F10E01" w:rsidP="00EC63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10E01" w:rsidRDefault="00F10E01" w:rsidP="00EC63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10E01" w:rsidRDefault="00F10E01" w:rsidP="00EC63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10E01" w:rsidRDefault="00F10E01" w:rsidP="00EC63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10E01" w:rsidRDefault="00F10E01" w:rsidP="00EC63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10E01" w:rsidRDefault="00F10E01" w:rsidP="00EC63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10E01" w:rsidRDefault="00F10E01" w:rsidP="00EC63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594526" w:rsidRDefault="00594526" w:rsidP="00EC63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594526" w:rsidRDefault="00594526" w:rsidP="00EC63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10E01" w:rsidRDefault="00F10E01" w:rsidP="00EC63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10E01" w:rsidRDefault="00F10E01" w:rsidP="00EC63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BB6602" w:rsidRDefault="00BB6602" w:rsidP="00EC63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BB6602" w:rsidRDefault="00BB6602" w:rsidP="00EC63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BB6602" w:rsidRDefault="00BB6602" w:rsidP="00EC63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BB6602" w:rsidRDefault="00BB6602" w:rsidP="00EC63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E30364" w:rsidRDefault="00E30364" w:rsidP="00E30364">
      <w:pPr>
        <w:rPr>
          <w:rFonts w:ascii="Times New Roman" w:hAnsi="Times New Roman" w:cs="Times New Roman"/>
          <w:b/>
          <w:sz w:val="28"/>
          <w:szCs w:val="24"/>
        </w:rPr>
      </w:pPr>
    </w:p>
    <w:p w:rsidR="00E30364" w:rsidRDefault="00E30364" w:rsidP="00E30364">
      <w:pPr>
        <w:rPr>
          <w:rFonts w:ascii="Times New Roman" w:hAnsi="Times New Roman" w:cs="Times New Roman"/>
          <w:b/>
          <w:sz w:val="28"/>
          <w:szCs w:val="24"/>
        </w:rPr>
      </w:pPr>
    </w:p>
    <w:p w:rsidR="007D69FC" w:rsidRDefault="007D69FC" w:rsidP="00E30364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2. НАУЧНЫЕ ИССЛЕДОВАНИЯ</w:t>
      </w:r>
    </w:p>
    <w:p w:rsidR="00BB6602" w:rsidRDefault="007D69FC" w:rsidP="00E30364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2.1</w:t>
      </w:r>
      <w:r w:rsidR="00E303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B66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Постановка научной проблемы</w:t>
      </w:r>
    </w:p>
    <w:p w:rsidR="00BB6602" w:rsidRDefault="00BB6602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Необходимость исследования особенно остро проявляется при возник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новении проблемы, под которой в науке понимают противоречивую ситуа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цию, заключающуюся в противоположных позициях при объяснении того или иного явления и требующую адекватной теории для её разрешения. На практике под проблемой обычно понимают некоторое рассогласование меж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ду «желательным» и «существующим» положением дел, которое неточно определено по цели, структуре, способам изменений. Напротив, задача 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следования, в отличие от проблемы, имеет заданную структуру и условия, которые для человека определены заранее.</w:t>
      </w:r>
    </w:p>
    <w:p w:rsidR="00E50666" w:rsidRDefault="00BB6602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Проблемы ставятся перед наукой самим процессом развития общества, исходя из его актуальных потребностей на настоящий момент. В качестве объекта для исследования выбирается не любой, а только тот объект, изуче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которого возможно на данном этапе развития. Следовательно, формули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ровка проблемы должна включать в себя совокупность основных путей её решения. Другими словами - формулировка проблемы это формула её реше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ния. Правильно поставить проблему исследования, например, вывести её из предшествующего знания 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 многом определить успех её решения. </w:t>
      </w:r>
    </w:p>
    <w:p w:rsidR="00E50666" w:rsidRPr="00E50666" w:rsidRDefault="00BB6602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этом, желательно спрогнозировать или рассчитать, если это возможно, ожидаемую эффективность (полезность) от решения проблемы по 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бранным критериям (например, экономическим).</w:t>
      </w:r>
    </w:p>
    <w:p w:rsidR="00E50666" w:rsidRPr="00E50666" w:rsidRDefault="00BB6602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Примером одной из самых важных фундаментальных проблем совре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менной науки, является реализация управляемой термоядерной реакции. Данная проблема возникла во второй половине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XX</w:t>
      </w:r>
      <w:r w:rsidRPr="005C5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века, когда развитие науки достигло определённого уровня, позволив начать реальные поиски пу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тей использования термоядерной энергии. Из прикладных проблем, возник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ших в середине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XX</w:t>
      </w:r>
      <w:r w:rsidRPr="005C5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века, можно назвать проблему создания статических пре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образователей электрической энергии из одного вида в другой, которая успешно была решена в конце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XX</w:t>
      </w:r>
      <w:r w:rsidRPr="005C5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века. Вначале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XXI</w:t>
      </w:r>
      <w:r w:rsidRPr="005C5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века к глобальным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блемам можно отнести создания экологически чистой среды обитания, 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нимизацию техногенных катастроф, создание альтернативных (относительно углеводородов) источников энергии и ряд других проблем.</w:t>
      </w:r>
    </w:p>
    <w:p w:rsidR="00292B5C" w:rsidRDefault="00BB6602" w:rsidP="00E50666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составлении перечня научных проблем, подлежащих решению, обязательно используются данные научного прогнозирования на различные периоды: на 10-20 лет (соответствуют циклу исследования: разработка – производство);</w:t>
      </w:r>
      <w:r w:rsidRPr="00BB66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40-50 лет (в основном качественные показатели, определяемые исходя из экспертной оценки); на 100 лет (базируются на интуиции мировоз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зрении специалистов). На практике также используется исследовательский прогноз, предназначенный для определения перспектив научно-технического развития; программный прогноз, конкретизирующий программы возможных путей достижения прогнозируемых целей и задач научно-технического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гресса; организационный прогноз,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устанавливающий организационные меры для достижения прогнозируемых целей.</w:t>
      </w:r>
    </w:p>
    <w:p w:rsidR="00BB6602" w:rsidRDefault="00292B5C" w:rsidP="00E50666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B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Многочисленные методы прогнозирования развития науки и техники можно свести в три основные группы.</w:t>
      </w:r>
    </w:p>
    <w:p w:rsidR="00292B5C" w:rsidRDefault="00292B5C" w:rsidP="00E50666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Методы экстраполяции  - </w:t>
      </w:r>
      <w:r w:rsidR="0001733D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основаны на 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ставлении будущего исходя из закономерностей, действующих в настоящем. Обычно экстраполируют статистически </w:t>
      </w:r>
      <w:r w:rsidR="0001733D"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складывающиеся тенденции измене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тех или иных количественных характеристик развития науки и техники в какой-либо области знаний.</w:t>
      </w:r>
    </w:p>
    <w:p w:rsidR="00292B5C" w:rsidRDefault="00292B5C" w:rsidP="00292B5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B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E506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Методы экспертных оценок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связаны со сбором и систематизацией мнений специалистов в данной отрасли знаний. Обычно оценки экспертов переводят в количественную форму (баллы), что позволяет обрабатывать полученную информацию методами математической статистики.</w:t>
      </w:r>
    </w:p>
    <w:p w:rsidR="00292B5C" w:rsidRDefault="00292B5C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Методы моделирования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базируются на разработке и исследовании 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тематических моделей, предназначенных для прогнозирования развития науки и техники. В последнее время всё чаще используется статистическая теория предсказаний, с помощью которой выделяют детерминированную часть прогнозируемой функции и стремятся к уточнению предсказания веро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ятностной части.</w:t>
      </w:r>
    </w:p>
    <w:p w:rsidR="00292B5C" w:rsidRDefault="00292B5C" w:rsidP="00E50666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из методов прогнозирования имеет, разумеется, не только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стоинства, но и недостатки. Однако применение комплекса методов позволя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 довольно надёжно определить перечень научных проблем и очерёдность их решения.</w:t>
      </w:r>
    </w:p>
    <w:p w:rsidR="00292B5C" w:rsidRDefault="007D69FC" w:rsidP="00E303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</w:rPr>
        <w:t>2.2</w:t>
      </w:r>
      <w:r w:rsidR="00E30364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</w:rPr>
        <w:t xml:space="preserve"> </w:t>
      </w:r>
      <w:r w:rsidR="00292B5C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</w:rPr>
        <w:t>Управление научными исследованиями</w:t>
      </w:r>
    </w:p>
    <w:p w:rsidR="00E50666" w:rsidRDefault="00E50666" w:rsidP="00292B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0666" w:rsidRDefault="00292B5C" w:rsidP="00E50666">
      <w:pPr>
        <w:ind w:firstLine="708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292B5C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Любая научная проблема может быть разделена на ряд частных задач (тем), которые, в свою очередь, могут быть разделены на ряд более мелких. Это обусловливает иерархическую структуру проведения исследования, </w:t>
      </w:r>
      <w:r w:rsidRPr="00292B5C">
        <w:rPr>
          <w:rFonts w:ascii="Times New Roman" w:eastAsia="Times New Roman" w:hAnsi="Times New Roman" w:cs="Times New Roman"/>
          <w:color w:val="000000"/>
          <w:sz w:val="29"/>
          <w:szCs w:val="29"/>
        </w:rPr>
        <w:t>направленного на решение поставленной проблемы.  П</w:t>
      </w:r>
      <w:r w:rsidR="008D31BC">
        <w:rPr>
          <w:rFonts w:ascii="Times New Roman" w:eastAsia="Times New Roman" w:hAnsi="Times New Roman" w:cs="Times New Roman"/>
          <w:color w:val="000000"/>
          <w:sz w:val="29"/>
          <w:szCs w:val="29"/>
        </w:rPr>
        <w:t>ри этом</w:t>
      </w:r>
      <w:r w:rsidRPr="00292B5C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каждая задача более высокого уровня играет роль проблемы по отношению к задаче более низкого уровня.</w:t>
      </w:r>
      <w:r w:rsidR="00AD2131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</w:t>
      </w:r>
      <w:r w:rsidRPr="00292B5C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Результат решения какой-либо частной задачи может резко изменить характер задачи более высокого уровня, поэтому решение больших научных, проблем производится поэтапно. </w:t>
      </w:r>
    </w:p>
    <w:p w:rsidR="00292B5C" w:rsidRDefault="00292B5C" w:rsidP="00E50666">
      <w:pPr>
        <w:ind w:firstLine="708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292B5C">
        <w:rPr>
          <w:rFonts w:ascii="Times New Roman" w:eastAsia="Times New Roman" w:hAnsi="Times New Roman" w:cs="Times New Roman"/>
          <w:color w:val="000000"/>
          <w:sz w:val="29"/>
          <w:szCs w:val="29"/>
        </w:rPr>
        <w:t>Каждый этап оформляется в</w:t>
      </w:r>
      <w:r w:rsidR="00AD2131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виде научно-исследовательской темы, для которой может предусматриваться реализация результатов в материальном производстве. Заметим, что специфика научных исследований не позволяет осуществлять «жёсткое» планирование затрат времени и средств. Помимо чисто творческих затруднений, которые не все</w:t>
      </w:r>
      <w:r w:rsidR="00AD2131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 xml:space="preserve">гда можно предвидеть, имеется ещё ряд мешающих факторов - аварии, </w:t>
      </w:r>
      <w:r w:rsidR="00AD2131">
        <w:rPr>
          <w:rFonts w:ascii="Times New Roman" w:eastAsia="Times New Roman" w:hAnsi="Times New Roman" w:cs="Times New Roman"/>
          <w:color w:val="000000"/>
          <w:sz w:val="29"/>
          <w:szCs w:val="29"/>
        </w:rPr>
        <w:lastRenderedPageBreak/>
        <w:t>пло</w:t>
      </w:r>
      <w:r w:rsidR="00AD2131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 xml:space="preserve">хая работа соисполнителей, трудности с кадрами, материально-техническим снабжением и другие факторы. Именно поэтому необходимо </w:t>
      </w:r>
      <w:r w:rsidR="00AD2131">
        <w:rPr>
          <w:rFonts w:ascii="Times New Roman" w:eastAsia="Times New Roman" w:hAnsi="Times New Roman" w:cs="Times New Roman"/>
          <w:i/>
          <w:iCs/>
          <w:color w:val="000000"/>
          <w:sz w:val="29"/>
          <w:szCs w:val="29"/>
        </w:rPr>
        <w:t xml:space="preserve">оперативное управление исследованиями. </w:t>
      </w:r>
      <w:r w:rsidR="00AD2131">
        <w:rPr>
          <w:rFonts w:ascii="Times New Roman" w:eastAsia="Times New Roman" w:hAnsi="Times New Roman" w:cs="Times New Roman"/>
          <w:color w:val="000000"/>
          <w:sz w:val="29"/>
          <w:szCs w:val="29"/>
        </w:rPr>
        <w:t>В его функции входят сбор и обработка инфор</w:t>
      </w:r>
      <w:r w:rsidR="00AD2131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мации о ходе научного исследования, ввод соответствующих корректив, уточнение промежуточных целей, перераспределение материальных и трудо</w:t>
      </w:r>
      <w:r w:rsidR="00AD2131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вых ресурсов.</w:t>
      </w:r>
    </w:p>
    <w:p w:rsidR="00985170" w:rsidRDefault="00985170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t>В коллективе, решающем какую-либо научную проблему в целом, имеются подразделения, решающие её отдельные задачи. Следовательно, структура данного коллектива должна обладать такой же иерархией и таким же количеством уровней, как и структура самого исследования. Соответ</w:t>
      </w: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ствующую структуру должны иметь и органы управления исследованием.</w:t>
      </w:r>
    </w:p>
    <w:p w:rsidR="00985170" w:rsidRDefault="00985170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t>На практике коллективами, проводящими научные исследования, яв</w:t>
      </w: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ляются формальные образования различной сложности (ведомства, институ</w:t>
      </w: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ты, лаборатории и т.д.). При этом полного соответствия структуры коллектива, проводящего исследование, структуры исследования никогда не бывает, поскольку какую-нибудь частную задачу могут решать несколько коллекти</w:t>
      </w: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вов (даже различных ведомств), иногда параллельно работать над другой проблемой. Поэтому структура научных исследований определяет лишь структуру неформализованного коллектива, фактически проводящего данное исследование, в котором подчинённость одной структурной единицы другой понимается в смысле подчинения, вытекающего из логики научного иссле</w:t>
      </w: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 xml:space="preserve">дования, а оперативное управление исследованиями осуществляется на уровне координационных, научных и научно-технических советов. Это управление следует отличать от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9"/>
          <w:szCs w:val="29"/>
        </w:rPr>
        <w:t>административного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9"/>
          <w:szCs w:val="29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t>при котором реализу</w:t>
      </w: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ется управление данным коллективом вообще и обеспечивается решение раз</w:t>
      </w: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личных задач, стоящих перед коллективом.</w:t>
      </w:r>
    </w:p>
    <w:p w:rsidR="00985170" w:rsidRDefault="00985170" w:rsidP="00E50666">
      <w:pPr>
        <w:ind w:firstLine="708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t>В настоящее время наиболее распространена иерархическая структура управления научными исследованиями, которая обычно включает в себя следующие уровни.</w:t>
      </w:r>
    </w:p>
    <w:p w:rsidR="00985170" w:rsidRPr="00985170" w:rsidRDefault="00985170" w:rsidP="00E50666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985170">
        <w:rPr>
          <w:rFonts w:ascii="Times New Roman" w:hAnsi="Times New Roman" w:cs="Times New Roman"/>
          <w:sz w:val="28"/>
          <w:szCs w:val="28"/>
        </w:rPr>
        <w:t xml:space="preserve">1. </w:t>
      </w:r>
      <w:r w:rsidRPr="00985170">
        <w:rPr>
          <w:rFonts w:ascii="Times New Roman" w:hAnsi="Times New Roman" w:cs="Times New Roman"/>
          <w:i/>
          <w:iCs/>
          <w:sz w:val="28"/>
          <w:szCs w:val="28"/>
        </w:rPr>
        <w:t xml:space="preserve">Общегосударственный </w:t>
      </w:r>
      <w:r w:rsidRPr="00985170">
        <w:rPr>
          <w:rFonts w:ascii="Times New Roman" w:hAnsi="Times New Roman" w:cs="Times New Roman"/>
          <w:sz w:val="28"/>
          <w:szCs w:val="28"/>
        </w:rPr>
        <w:t>уровень управления является высшим. На нём определяются стратегические цели развития науки в стране на длитель</w:t>
      </w:r>
      <w:r w:rsidRPr="00985170">
        <w:rPr>
          <w:rFonts w:ascii="Times New Roman" w:hAnsi="Times New Roman" w:cs="Times New Roman"/>
          <w:sz w:val="28"/>
          <w:szCs w:val="28"/>
        </w:rPr>
        <w:softHyphen/>
        <w:t>ный период - 10-20 и более лет. Управление осуществляется Правительством и Российской академией наук</w:t>
      </w:r>
    </w:p>
    <w:p w:rsidR="00985170" w:rsidRDefault="00C327B4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323232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i/>
          <w:iCs/>
          <w:color w:val="323232"/>
          <w:sz w:val="28"/>
          <w:szCs w:val="28"/>
        </w:rPr>
        <w:t xml:space="preserve">Межотраслевой. 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Этот уровень предусматривает разными исследованиями, которые ведутся учреждениями нескольких мини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softHyphen/>
        <w:t>стерств и ведомств. Координация и управление на этом уровне возложены, прежде всего, на соответствующие министерства и ведомства, в компетенции</w:t>
      </w:r>
      <w:r>
        <w:rPr>
          <w:rFonts w:ascii="Times New Roman" w:hAnsi="Times New Roman" w:cs="Times New Roman"/>
          <w:color w:val="323232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которых находятся вопросы развития науки и техники.</w:t>
      </w:r>
    </w:p>
    <w:p w:rsidR="00C327B4" w:rsidRDefault="00C327B4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>
        <w:rPr>
          <w:rFonts w:ascii="Times New Roman" w:hAnsi="Times New Roman" w:cs="Times New Roman"/>
          <w:color w:val="323232"/>
          <w:sz w:val="28"/>
          <w:szCs w:val="28"/>
        </w:rPr>
        <w:lastRenderedPageBreak/>
        <w:t xml:space="preserve">3. </w:t>
      </w:r>
      <w:r>
        <w:rPr>
          <w:rFonts w:ascii="Times New Roman" w:eastAsia="Times New Roman" w:hAnsi="Times New Roman" w:cs="Times New Roman"/>
          <w:i/>
          <w:iCs/>
          <w:color w:val="323232"/>
          <w:sz w:val="28"/>
          <w:szCs w:val="28"/>
        </w:rPr>
        <w:t xml:space="preserve">Отраслевой 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уровень управления предназначен для исследований в пределах одного министерства (ведомства).</w:t>
      </w:r>
    </w:p>
    <w:p w:rsidR="00E50666" w:rsidRDefault="00E50666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327B4" w:rsidRDefault="00C327B4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23232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Управление на </w:t>
      </w:r>
      <w:r>
        <w:rPr>
          <w:rFonts w:ascii="Times New Roman" w:eastAsia="Times New Roman" w:hAnsi="Times New Roman" w:cs="Times New Roman"/>
          <w:i/>
          <w:iCs/>
          <w:color w:val="323232"/>
          <w:sz w:val="28"/>
          <w:szCs w:val="28"/>
        </w:rPr>
        <w:t xml:space="preserve">уровне научных учреждений, 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исследующих отдель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softHyphen/>
        <w:t>ные научные проблемы, находящихся как в составе государственных струк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softHyphen/>
        <w:t>тур, так и в частной собственности. Структура, организация и управление в вышеуказанных учреждениях принципиального отличия не имеют. К ним относятся различные научно-исследовательские институты, акционерные общества, подразделения вузов, университетов и другие.</w:t>
      </w:r>
    </w:p>
    <w:p w:rsidR="00C327B4" w:rsidRDefault="00C327B4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На всех уровнях управления важнейшей задачей является правильное распределение трудовых и материальных ресурсов в соответствии с вырабо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softHyphen/>
        <w:t>танными целями.</w:t>
      </w:r>
    </w:p>
    <w:p w:rsidR="00C327B4" w:rsidRPr="00C327B4" w:rsidRDefault="00C327B4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Следует несколько подробнее дать характеристику отдельным главным структурным единицам.</w:t>
      </w:r>
    </w:p>
    <w:p w:rsidR="00C327B4" w:rsidRDefault="00C327B4" w:rsidP="00E50666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Академия наук впервые была учреждена по распоряжению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императора Петра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5C5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Указом Правительствующего сената Российской империи от 28 января (8 февраля) 1724 г постановлением Центрального Исполни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тельного Комитета и Совета Народных Комиссаров СССР от 27 июля 1925 г. признана высшим учёным учреждением страны, восстановлена Указом Пре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зидента РСФСР от 21 ноября 1991г. №228 «Об организации Российской академии наук» как высшее научное учреждение России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дерального закона от 27 сентября 2013 г. № 253-ФЗ «О Российской академии наук, реорганизации государственных академий наук и внесении изменений в отдельные законодательные акты Российской Федерации» к федеральному государственному бюджетному учреждению «Российская академия наук» (далее - Российская академия наук) присоединены федеральное государ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ственное бюджетное учреждение «Российская академия медицинских наук» и федеральное государственное бюджетное учреждение «Российская акаде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мия сельскохозяйственных наук».</w:t>
      </w:r>
      <w:proofErr w:type="gramEnd"/>
    </w:p>
    <w:p w:rsidR="00C327B4" w:rsidRDefault="00C327B4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территории Российской Федерации Российская академия наук явля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ется правопреемницей Академии наук СССР.</w:t>
      </w:r>
    </w:p>
    <w:p w:rsidR="00C327B4" w:rsidRDefault="00C327B4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Российская академия наук является правопреемницей Российской ака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демии медицинских наук, Российской академии сельскохозяйственных наук.</w:t>
      </w:r>
    </w:p>
    <w:p w:rsidR="00C327B4" w:rsidRDefault="00C327B4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Российская академия наук является государственной академией наук, научной организацией, юридическим лицом - некоммерческой организацией в форме федерального государственного бюджетного учреждения. Это выс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шее научное учреждение государства, объединяющее в качестве своих чле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нов наиболее выдающихся учёных страны и подчиняющееся непосредствен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 правительству.</w:t>
      </w:r>
    </w:p>
    <w:p w:rsidR="00C327B4" w:rsidRDefault="00C327B4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 органы управления РАН создаются на выборных началах. Высшим органом является общее собрание академиков и членов-корреспондентов,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торое обсуждает развитие науки в стране, решает основные организационные вопросы деятельности академии, избирает её действительных членов, чле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нов-корреспондентов и иностранных членов. Для руководства деятельностью академии в периоды между сессиями общего собрания избирается президиум сроком на четыре года.</w:t>
      </w:r>
    </w:p>
    <w:p w:rsidR="00C327B4" w:rsidRDefault="00C327B4" w:rsidP="00E50666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Предметом деятельности Российской академии наук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 обеспе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чение преемственности и координации фундаментальных научных исследо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ваний и поисковых научных исследований, проводимых по важнейшим направлениям естественных, технических, медицинских, сельскохозяйствен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ных, общественных и гуманитарных наук, экспертного научного обеспечения деятельности органов государственной власти, научно-методического руко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водства научной и научно-технической деятельностью научных организаций и образовательных организаций высшего образования. </w:t>
      </w:r>
    </w:p>
    <w:p w:rsidR="00C327B4" w:rsidRDefault="00C327B4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Цель деятельности Российской академии наук</w:t>
      </w:r>
      <w:r w:rsidR="00E506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C327B4" w:rsidRDefault="00C327B4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и развитие фундаментальных научных исследований и поисковых научных исследований по важнейшим направлениям естествен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ных, технических, медицинских, сельскохозяйственных, общественных и гуманитарных наук, направленных на получение новых знаний о законах 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вития природы, общества, человека и способствующих технологическому, экономическому, социальному и духовному развитию России;</w:t>
      </w:r>
    </w:p>
    <w:p w:rsidR="00E50666" w:rsidRDefault="00E50666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50666" w:rsidRPr="0001733D" w:rsidRDefault="00C327B4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экспертное научное обеспечение деятельности государственных 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ганов и организаций; содействие развитию науки в Российской Федерации; распространение научных знаний и повышение престижа науки; укрепление связей между наукой и образованием; содействие повышению статуса и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циальной защищённости научных работников. </w:t>
      </w:r>
    </w:p>
    <w:p w:rsidR="00C327B4" w:rsidRDefault="00C327B4" w:rsidP="00E50666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предложений по формированию и реализации государственной научно-технической политики; проведение фундаментальных научных исследований и поисковых научных исследований, финансируемых за счёт средств федерального бюджета, участие в разработке и согласовании программы фундаментальных научных и</w:t>
      </w:r>
      <w:r w:rsidR="004C39B0">
        <w:rPr>
          <w:rFonts w:ascii="Times New Roman" w:eastAsia="Times New Roman" w:hAnsi="Times New Roman" w:cs="Times New Roman"/>
          <w:color w:val="000000"/>
          <w:sz w:val="28"/>
          <w:szCs w:val="28"/>
        </w:rPr>
        <w:t>сследований в Российской Федера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на долгосрочный период;</w:t>
      </w:r>
    </w:p>
    <w:p w:rsidR="00E50666" w:rsidRPr="0001733D" w:rsidRDefault="00C327B4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экспертиза научно-технических п</w:t>
      </w:r>
      <w:r w:rsidR="004C39B0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 и проектов; предоставле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научно-консультативных услуг государственным органам и органи</w:t>
      </w:r>
      <w:r w:rsidR="004C39B0">
        <w:rPr>
          <w:rFonts w:ascii="Times New Roman" w:eastAsia="Times New Roman" w:hAnsi="Times New Roman" w:cs="Times New Roman"/>
          <w:color w:val="000000"/>
          <w:sz w:val="28"/>
          <w:szCs w:val="28"/>
        </w:rPr>
        <w:t>заци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ям, осуществление экспертных функций; </w:t>
      </w:r>
      <w:r w:rsidR="004C39B0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и анализ достижений 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ровой и российской науки, выработка рекомендаций по их использованию в интересах Российской Федерации;</w:t>
      </w:r>
    </w:p>
    <w:p w:rsidR="00C327B4" w:rsidRDefault="00C327B4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укрепление научных связей и взаимодействия</w:t>
      </w:r>
      <w:r w:rsidR="00E506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субъектами научной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(или) научно-технической деятельности; подготовка предложении, направ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ленных на развитие материальной и социальной базы науки, повышение степени, интеграции науки и образования, эффективную реализацию инновационного потенциала фундаментальной науки и повышение социальной защи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щённости научных работников; популяризация и пропаганда науки, научных знаний, достижений науки и техники.</w:t>
      </w:r>
    </w:p>
    <w:p w:rsidR="00C327B4" w:rsidRDefault="00C327B4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9"/>
          <w:szCs w:val="29"/>
        </w:rPr>
        <w:lastRenderedPageBreak/>
        <w:t>Для реализации поставленных задач Российская академия наук выпол</w:t>
      </w:r>
      <w:r>
        <w:rPr>
          <w:rFonts w:ascii="Times New Roman" w:eastAsia="Times New Roman" w:hAnsi="Times New Roman" w:cs="Times New Roman"/>
          <w:i/>
          <w:iCs/>
          <w:color w:val="000000"/>
          <w:sz w:val="29"/>
          <w:szCs w:val="29"/>
        </w:rPr>
        <w:softHyphen/>
        <w:t>няет следующие основные функции:</w:t>
      </w:r>
    </w:p>
    <w:p w:rsidR="00C327B4" w:rsidRDefault="00C327B4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разрабатывает предложения о приоритетных направлениях развития фундаментальных наук, а также о направлениях поисковых научных иссле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дований;</w:t>
      </w:r>
    </w:p>
    <w:p w:rsidR="00C327B4" w:rsidRDefault="00C327B4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участвует в установленном порядке в разработке и экспертизе норма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тивных правовых актов в сфере научной, научно-технической и инновацион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деятельности, охраны интеллектуальной собственности;</w:t>
      </w:r>
    </w:p>
    <w:p w:rsidR="00C327B4" w:rsidRDefault="00C327B4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осуществляет, в том числе по запросу органов государственной вла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Российской Федерации, экспертизу научно-технических программ и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ектов, мониторинг и оценку результатов деятельности государственных научных организаций независимо от их ведомственной принадлежности, а также экспертизу научных и (или) научно-технических результатов, создан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за счёт средств федерального бюджета;</w:t>
      </w:r>
    </w:p>
    <w:p w:rsidR="00C327B4" w:rsidRDefault="00C327B4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подготавливает и представляет Президенту Российской Федерации и в Правительство Российской Федерации доклады о состоянии, фундамен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тальных наук в Российской Федерации и о важнейших научных достижени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ях, полученных российскими учёными;</w:t>
      </w:r>
    </w:p>
    <w:p w:rsidR="00C327B4" w:rsidRDefault="00C327B4" w:rsidP="00C327B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создаёт научные, экспертные, координационные советы, комитеты и комиссии по важнейшим направлениям развития науки, техники и техноло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гии;</w:t>
      </w:r>
    </w:p>
    <w:p w:rsidR="00C327B4" w:rsidRPr="00E70941" w:rsidRDefault="00C327B4" w:rsidP="00E70941">
      <w:pPr>
        <w:ind w:firstLine="708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представляет российских учёных в международных научных союзах и их органах 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управления, участвует в деятельности других международных научных организаций, заключает соглашения о научно-информационном со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softHyphen/>
        <w:t>трудничестве с академиями наук и научно-исследовательскими организация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softHyphen/>
        <w:t>ми иностранных государств, участвует в организации и проведении между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softHyphen/>
        <w:t>народных научных конгрессов, конференций, симпозиумов, семинаров и ряд других функций.</w:t>
      </w:r>
    </w:p>
    <w:p w:rsidR="00C327B4" w:rsidRDefault="007D69FC" w:rsidP="00E709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</w:rPr>
        <w:t>2.3</w:t>
      </w:r>
      <w:r w:rsidR="00E70941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</w:rPr>
        <w:t xml:space="preserve"> </w:t>
      </w:r>
      <w:r w:rsidR="00C327B4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</w:rPr>
        <w:t>Научные исследования</w:t>
      </w:r>
    </w:p>
    <w:p w:rsidR="00E70941" w:rsidRPr="00E70941" w:rsidRDefault="00E70941" w:rsidP="00E7094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7B4" w:rsidRDefault="00C327B4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9"/>
          <w:szCs w:val="29"/>
        </w:rPr>
        <w:t xml:space="preserve">Научное исследование </w:t>
      </w: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направлено на изучение явлений, результатом которого является совершенствование имеющихся и разработка (создание) новых технологических процессов, технических средств, объектов, систем управления и в том числе на мелиоративных и </w:t>
      </w:r>
      <w:proofErr w:type="spellStart"/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t>водохозяиственных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системах, на основе современных научно-технических достижений, как в области ме</w:t>
      </w: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лиоративной отрасли, так и других естественных науках.</w:t>
      </w:r>
    </w:p>
    <w:p w:rsidR="00C327B4" w:rsidRDefault="00C327B4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t>Началом научного исследования является обоснование и выбор темы, отработка рабочей гипотезы, установление цел</w:t>
      </w:r>
      <w:r w:rsidR="007D69FC">
        <w:rPr>
          <w:rFonts w:ascii="Times New Roman" w:eastAsia="Times New Roman" w:hAnsi="Times New Roman" w:cs="Times New Roman"/>
          <w:color w:val="000000"/>
          <w:sz w:val="29"/>
          <w:szCs w:val="29"/>
        </w:rPr>
        <w:t>и и задач исследований. По</w:t>
      </w: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t>следующий этап связан с проведением патентного поиска по выбранной теме исследований, который может подраздел</w:t>
      </w:r>
      <w:r w:rsidR="004C39B0">
        <w:rPr>
          <w:rFonts w:ascii="Times New Roman" w:eastAsia="Times New Roman" w:hAnsi="Times New Roman" w:cs="Times New Roman"/>
          <w:color w:val="000000"/>
          <w:sz w:val="29"/>
          <w:szCs w:val="29"/>
        </w:rPr>
        <w:t>яться на следующие варианты: со</w:t>
      </w: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t>здание принципиально нового технологиче</w:t>
      </w:r>
      <w:r w:rsidR="004C39B0">
        <w:rPr>
          <w:rFonts w:ascii="Times New Roman" w:eastAsia="Times New Roman" w:hAnsi="Times New Roman" w:cs="Times New Roman"/>
          <w:color w:val="000000"/>
          <w:sz w:val="29"/>
          <w:szCs w:val="29"/>
        </w:rPr>
        <w:t>ского процесса или нового обору</w:t>
      </w: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дования и технических средств; новое оборудование и технические средства, использующие </w:t>
      </w: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lastRenderedPageBreak/>
        <w:t>известные способы и действия, но на принципиально новой элементной, энергетической или информационной основе; технические сред</w:t>
      </w: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ства текущего уровня, которые отличаются от существующей вследствие не</w:t>
      </w: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принципиального улучшения конструкции, технологии, облегчения условий труда и других условий.</w:t>
      </w:r>
    </w:p>
    <w:p w:rsidR="00C327B4" w:rsidRDefault="00C327B4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t>Вышеприведённая классификация определяет определённый уровень патентоспособности технологий, объектов, устройств и в зависимости от их сложности выделяются следующие типы технологических процессов и тех</w:t>
      </w: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нических средств.</w:t>
      </w:r>
    </w:p>
    <w:p w:rsidR="00E50666" w:rsidRDefault="00E50666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327B4" w:rsidRPr="00B81236" w:rsidRDefault="00C327B4" w:rsidP="00E50666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9"/>
          <w:szCs w:val="29"/>
        </w:rPr>
        <w:t xml:space="preserve">Первый - </w:t>
      </w: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отличается наличием достаточной априорной информации: признаков основных воздействий, начальных и граничных условий, то есть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полностью описанные детерминированные системы и объекты.</w:t>
      </w:r>
    </w:p>
    <w:p w:rsidR="00C327B4" w:rsidRDefault="00C327B4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Второй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весьма сложные процессы, технические средства и устрой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ства для которых невозможно дедуктивным путём получить эффективные математические модели даже при наличии достаточной информации.</w:t>
      </w:r>
    </w:p>
    <w:p w:rsidR="00E50666" w:rsidRDefault="00E50666" w:rsidP="00C327B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7B4" w:rsidRDefault="00C327B4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Третий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объекты, функционирование которых определяется много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численными факторами. Это, как правило, вероятностные процессы. Основ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ная задача исследований - установление опытным путём соответствующих эмпирических закономерностей.</w:t>
      </w:r>
    </w:p>
    <w:p w:rsidR="00E50666" w:rsidRDefault="00E50666" w:rsidP="00C327B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C327B4" w:rsidRDefault="00C327B4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Четвёртый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сложные динамические системы управления с несколь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кими ступенями иерархии, определяемыми их структурой. Основной метод их исследования - абстрактное моделирование на различных уровнях мате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матического описания. В практике проведения исследований наиболее часто используются смешанные типы решения конкретных задач.</w:t>
      </w:r>
    </w:p>
    <w:p w:rsidR="00E50666" w:rsidRDefault="00E50666" w:rsidP="00C327B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C327B4" w:rsidRDefault="00E50666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Цели научных исследовани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 w:rsidR="00C327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proofErr w:type="gramEnd"/>
      <w:r w:rsidR="00C327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C327B4">
        <w:rPr>
          <w:rFonts w:ascii="Times New Roman" w:eastAsia="Times New Roman" w:hAnsi="Times New Roman" w:cs="Times New Roman"/>
          <w:color w:val="000000"/>
          <w:sz w:val="28"/>
          <w:szCs w:val="28"/>
        </w:rPr>
        <w:t>обусловлены потребностями различных отраслей агропромышленного комплекса России и поэтому весьма разнооб</w:t>
      </w:r>
      <w:r w:rsidR="00C327B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разны. Их можно обобщить примерно по следующим направлениям: совер</w:t>
      </w:r>
      <w:r w:rsidR="00C327B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шенствование имеющихся и разработка (создание) новых технологических процессов, технических средств, оборудования, сооружений, объектов раз</w:t>
      </w:r>
      <w:r w:rsidR="00C327B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личного назначения, новых сортов сельскохозяйственных культур и других условий для АПК России; проверка первоначальной гипотезы о функциони</w:t>
      </w:r>
      <w:r w:rsidR="00C327B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ровании исследуемого объекта; </w:t>
      </w:r>
      <w:proofErr w:type="gramStart"/>
      <w:r w:rsidR="00C327B4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получение исходной информации необходи</w:t>
      </w:r>
      <w:r w:rsidR="00C327B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мой для разработки нетрадиционных (или новых) технических устройств или технологических процессов, сбор информации о работе существующих тех</w:t>
      </w:r>
      <w:r w:rsidR="00C327B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нических устройств или технологических процессов, которая используется для улучшения их функционирования (определение оптимальных режимов, обнаружение недостатков в работе), создание измерительных приборов для получения необходимой информации о работе технического устройства или о протекании технологического процесса.</w:t>
      </w:r>
      <w:proofErr w:type="gramEnd"/>
    </w:p>
    <w:p w:rsidR="00EE5E0A" w:rsidRDefault="00EE5E0A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зависимости от целей научных исследований могут быть отнесены к одному из двух больших классов, которые впрочем, не имеют чёткой грани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цы между собой.</w:t>
      </w:r>
    </w:p>
    <w:p w:rsidR="00EE5E0A" w:rsidRDefault="00EE5E0A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Первый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поисковые исследования,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 проводятся для достижения целей» необходимых для получения новых теорий, гипотез, определения эмпирических законов, являющихся основополагающими при создании 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вых технических устройств и технологических процессов.</w:t>
      </w:r>
    </w:p>
    <w:p w:rsidR="00EE5E0A" w:rsidRPr="00B81236" w:rsidRDefault="00EE5E0A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Второй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разработки,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область исследований, преобразующая резуль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таты прикладных наук в конкретные технологические процессы,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всегда нужно</w:t>
      </w:r>
    </w:p>
    <w:p w:rsidR="00EE5E0A" w:rsidRDefault="00EE5E0A" w:rsidP="00EE5E0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помнить, что именно поисковые исследования открывают путь для проведе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научно-технических разработок.</w:t>
      </w:r>
    </w:p>
    <w:p w:rsidR="00EE5E0A" w:rsidRDefault="00EE5E0A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наличию предварительной информации о работе объекта также можно выделить два класса научных исследований.</w:t>
      </w:r>
    </w:p>
    <w:p w:rsidR="00EE5E0A" w:rsidRDefault="00EE5E0A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Первый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исследования объектов,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которых достаточно хорошо известна: разработана теория, удовлетворительно описывающая работу объ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екта, создана абстрактная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математическая)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модель; имеются результаты изучения аналогичных объектов. При проведении подобного рода исследова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ний обычно преследуется цель получить характеристики или числовые зна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чения коэффициентов теоретически найденных зависимостей, описывающих функционирование объекта.</w:t>
      </w:r>
    </w:p>
    <w:p w:rsidR="00EE5E0A" w:rsidRDefault="00EE5E0A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Второй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исследования объектов,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работе которых ничего или почти нечего не известно. Характерным примером является исследование техноло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гических процессов как объектов автоматизации. Здесь процесс обычно рас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сматривается как «чёрный ящик»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 кибернетике объект, в котором иссле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 xml:space="preserve">дователю при внешнем наблюдении доступны значения входных и выходных величин, а внутренняя структура объекта и процессы, протекающие в нём, неизвестны).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Полученное в результате эксперимента эмпирическое описа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ние функционирования объекта зачастую оформляется в виде регрессивной зависимости.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Последняя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безусловно, не может заменить знания существа происходящих явлений и представляет собой лишь первый шаг в процессе изучения объекта.</w:t>
      </w:r>
    </w:p>
    <w:p w:rsidR="00EE5E0A" w:rsidRDefault="00EE5E0A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Методология «чёрного ящика» была обоснована и применена при 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работке новых технологических процессов водопользования на ороситель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системах Северного Кавказа; возделывании различных сельскохозяй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ственных культур; модели оросительной системы с учётом экологических требований учёными РосНИИПМ и НГМА (НИМИ Донской ГАУ) и в том числе авторами данного учебного пособия.</w:t>
      </w:r>
    </w:p>
    <w:p w:rsidR="00EE5E0A" w:rsidRDefault="00EE5E0A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Большинство исследований занимает промежуточное положение меж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ду двумя названными классами.</w:t>
      </w:r>
    </w:p>
    <w:p w:rsidR="00EE5E0A" w:rsidRDefault="00EE5E0A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Научные исследования могут также классифицироваться и по другим признакам: по степени важности, по длительности, источникам финансиро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вания и другим признакам.</w:t>
      </w:r>
    </w:p>
    <w:p w:rsidR="00EE5E0A" w:rsidRPr="00BB29BB" w:rsidRDefault="00EE5E0A" w:rsidP="00E50666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Исходным обязательным документом для проведения научного иссле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дования является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техническое задание,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определяющее цели, содержание,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рядок работ, а также намечаемый способ реализации результатов исследования.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Техническое задание разрабатывается на основе научного прогно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зирования, анализа передовых достижений отечественной и зарубежной науки и техники в данной и смежных областях знаний.</w:t>
      </w:r>
      <w:proofErr w:type="gramEnd"/>
    </w:p>
    <w:p w:rsidR="00EE5E0A" w:rsidRDefault="00EE5E0A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Можно выделить следующие основные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этапы научно-технического исследования: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исследовательской группы; информационный поиск и составление методики исследования; предварительная разработка 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следований; подготовка и проведение экспериментальной части исследова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ния; обработка данных эксперимента, анализ и обобщение результатов; оформление результатов; внедрение законченных разработок в производство.</w:t>
      </w:r>
    </w:p>
    <w:p w:rsidR="00EE5E0A" w:rsidRDefault="00EE5E0A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Структура научного исследования определяется различными комбина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циями перечисленных этапов.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могут перекрываться во времени. В ряде случаев те или иные этапы могут отсутствовать. Например, при прове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дении исследований, заключающихся в экспериментальной проверке ранее, выдвинутых гипотез, второй этап необязателен.</w:t>
      </w:r>
    </w:p>
    <w:p w:rsidR="00EE5E0A" w:rsidRDefault="00EE5E0A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Длительность указанных этапов может меняться в широких пределах. В частности, работа по проектированию и изготовлению опытной установки может быть выполнена в короткий срок, если опыт намечается производить на готовой установке. С другой стороны, если по результатам эксперимен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тальной части исследования первоначальная гипотеза подверглась суще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ственной корректировке, могут потребоваться переделка опытной установки и проведение новой серии экспериментов, что увеличивает длительность 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следования. При поисковом исследовании довольно часто возникает необхо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димость повторить в изменённом варианте почти всё исследование. Такое повторение следует рассматривать как новое исследование, со всеми выте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кающими отсюда последствиями. Остановимся более подробно на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содержа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нии этапов научного исследования.</w:t>
      </w:r>
    </w:p>
    <w:p w:rsidR="00EE5E0A" w:rsidRDefault="00EE5E0A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9"/>
          <w:szCs w:val="29"/>
        </w:rPr>
        <w:t xml:space="preserve">4.3.1 </w:t>
      </w:r>
      <w:r>
        <w:rPr>
          <w:rFonts w:ascii="Times New Roman" w:eastAsia="Times New Roman" w:hAnsi="Times New Roman" w:cs="Times New Roman"/>
          <w:i/>
          <w:iCs/>
          <w:color w:val="000000"/>
          <w:sz w:val="29"/>
          <w:szCs w:val="29"/>
        </w:rPr>
        <w:t>Формирование исследовательской группы</w:t>
      </w:r>
    </w:p>
    <w:p w:rsidR="00EE5E0A" w:rsidRDefault="00EE5E0A" w:rsidP="00EE5E0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того, как тема исследования утверждена, намечены сроки её 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полнения и определены источники финансирования, необходимо сформиро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вать исследовательскую группу, способную решить поставленные задачи. Подбор этого коллектива, в который обычно входят руководители, исполни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тели и консультанты, является важнейшим фактором, во многом обусловли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вающим успех исследования. При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формировании исследовательской группы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нужно определить количественный состав, степень подготовки научных кад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ров и обязательно учесть желания работников.</w:t>
      </w:r>
    </w:p>
    <w:p w:rsidR="00EE5E0A" w:rsidRPr="00BB29BB" w:rsidRDefault="00EE5E0A" w:rsidP="00E50666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Руководитель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научного коллектива должен не только быть высококва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лифицированным учёным, но и обладать особым талантом для руководства коллективом. Руководитель как учёный-организатор должен уметь: предвидеть, распоряжаться, организовывать, координировать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контролировать. Умение предвидеть означает умение выбирать из возможных путей решения научной проблемы наиболее перспективный, что, безусловно, требует от 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ководителя высокой научной компетентности. Для чёткой работы коллектива руководитель должен быть достаточно ответственным и в то же время сме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лым, чтобы принимать решения в различных непредвиденных ситуациях. Умение организовать исследовательскую работу заключается в том, чтобы произвести правильное разделение труда в коллективе, определить каждому исполнителю такое место, при котором наиболее полно раскрываются его творческие возможности. Появление частных результатов исследования 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жет привести к необходимости изменить первоначальный план, распределе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сил и т.п., что требует от руководителя непрерывного осуществления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ординации работ. Наконец,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выполнением работ не должен сво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диться к простой фиксации результатов. Здесь необходимы активная помощь и непосредственное участие руководителя в решении задачи.</w:t>
      </w:r>
    </w:p>
    <w:p w:rsidR="00EE5E0A" w:rsidRDefault="00EE5E0A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Исполнители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(научные работники) должны: иметь соответствующую квалификацию, что учитывается при подборе и расстановке кадров; уметь работать, т.е. быть способными подготовиться к решению нового вопроса, к повышению своей квалификации, обладать достаточным трудолюбием, настойчивостью, целеустремлённостью и т.п.; хотеть работать.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того 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бы у исполнителя возникло желание решить поставленную задачу, нужны соответствующая творческая обстановка, признание роли исполнителя, 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легиальное решение вопросов, материальные поощрения. Таким образом, 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ководителю всегда следует помнить, что подчинённый - прежде всего чело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век, а потом уже исполнитель. Немаловажным фактором, способствующим появлению интереса к проблеме и желания участвовать в её разрешении, яв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ляется признание исполнителями научных и человеческих достоинств руко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водителя - его авторитета.</w:t>
      </w:r>
    </w:p>
    <w:p w:rsidR="00EE5E0A" w:rsidRDefault="00EE5E0A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необходимости, как руководитель, так и исследователи могут привлечь на любой стадии исследования научного консультанта — специали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ста высокой квалификации в данной, а чаще в другой области знаний.</w:t>
      </w:r>
    </w:p>
    <w:p w:rsidR="00EE5E0A" w:rsidRDefault="00EE5E0A" w:rsidP="00EE5E0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заключении отметим, что здоровый научный коллектив, способный генерировать новые идеи, может сложиться, если его члены обладают высо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кими нравственными качествами. В этом смысле безусловен приоритет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щечеловеческих ценностей над любыми другими, в частности, идеологиче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скими, меркантильными и другими отрицательными качествами человече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ской личности.</w:t>
      </w:r>
    </w:p>
    <w:p w:rsidR="00DA673F" w:rsidRDefault="00DA673F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Информационный поиск и составление методики исследования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этом этапе, прежде всего, производится сбор информации, касаю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щейся условий и методики решения задач данного класса. Источники 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формации, представленные в виде научных статей, отчётов, рефератов, анно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таций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патентов и т.п. подвергаются всестороннему анализу для подготовки реферата о состоянии вопроса в исследуемой области. Результаты, анализа удобнее оформлять в виде картотеки. При этом необходимо иметь три вида картотек.</w:t>
      </w:r>
    </w:p>
    <w:p w:rsidR="00DA673F" w:rsidRDefault="00DA673F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1.Картотека источников, сходная с библиотечной картотекой.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ставление такой картотеки рекомендуется начинать в порядке, обратном хро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нологии. Из старых публикаций целесообразно выделять только те, на кото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рые имеется больше всего ссылок. Практика показывает, что обычно прора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батывается не более 100 источников, а при подробном изучении полезной оказывается не более одной трети из них. Это объясняется тем, что многие статьи и монографии дублируют друг друга - целиком или частично.</w:t>
      </w:r>
    </w:p>
    <w:p w:rsidR="00DA673F" w:rsidRDefault="00DA673F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2.Картотека рефератов и аннотаций (реферат -&amp; лат. сообщить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-и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зложение сущности какого-либо вопроса; аннотация (лат. ^ примечание) — краткое изложение содержания книги, статьи и т.п., часто с критической оценкой).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картотеки — это аннотации интересных публикаций, краткое изложение оригинальных гипотез, теорий, описание измерительной аппаратуры, изложение наиболее важных результатов исследований и т.п. Данная картотека посвящена реферированию конкретного вопроса, а не 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тературного источника.</w:t>
      </w:r>
    </w:p>
    <w:p w:rsidR="00DA673F" w:rsidRDefault="00DA673F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Картотека конспектов.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ней кратко излагаются наиболее важные источники или вопросы, т.е. такие, которые будут непосредственно исполь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зованы в исследовании.</w:t>
      </w:r>
    </w:p>
    <w:p w:rsidR="00DA673F" w:rsidRDefault="00DA673F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указанных видов картотек - не единовременное меропри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ятие. Работа над источниками продолжается в течение всей работы над 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мой. В особом внимании нуждаются источники, освещающие параллельные или аналогичные вопросы. О работе с книгами, как с источниками информа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ции об интересующем нас объекте исследования, очень точно высказался Л.Н. Гумилев: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«Наше восприятие прочитанного во многом зависит от нас 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мих: от нашей общей и социальной подготовки, от системы ассоциаций, от целей поставленные вначале чтения и даже от состоянии здоровья.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взялся вновь за не раз прочитанные книги, потому что знал, что я хочу найти». Иными словами, если при первом чтении книги исследователь не нашёл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вет на интересующий его вопрос, то следует книгу перечесть самому или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просить это сделать коллегу.</w:t>
      </w:r>
    </w:p>
    <w:p w:rsidR="00DA673F" w:rsidRPr="00BB29BB" w:rsidRDefault="00DA673F" w:rsidP="00E50666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Составленные картотеки являются исходными для составления рефератов Качество и полнота реферата во многом определяют окончательный выбор темы, её содержание и объём исследования. Объём реферата не должен превышать 15 страниц (для крупных исследований -25 страниц). Подробности здесь не должны заслонять главного, в случае необходимости их лучше перенести в приложение./ Обычно принимается следующая структура реферата.</w:t>
      </w:r>
    </w:p>
    <w:p w:rsidR="00DA673F" w:rsidRDefault="00DA673F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1.Заглавный лист.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Указываются название, фамилии основных авторов, дата. Если реферат выпускается научным учреждением, в верхней части 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ста указывается название учреждения, а в нижней - местонахождение.</w:t>
      </w:r>
    </w:p>
    <w:p w:rsidR="00DA673F" w:rsidRDefault="00DA673F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Аннотация.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Поясняется о чём идёт речь, с какой целью составлен реферат и приводится основное заключение. </w:t>
      </w:r>
    </w:p>
    <w:p w:rsidR="00DA673F" w:rsidRDefault="00DA673F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Оглавление.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Содержит наименования разделов и номера страниц. </w:t>
      </w:r>
      <w:r w:rsidRPr="008C68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 </w:t>
      </w:r>
    </w:p>
    <w:p w:rsidR="00DA673F" w:rsidRPr="00BB29BB" w:rsidRDefault="00DA673F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8C68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Текст реферата, основное содержание.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 разделяется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парагра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(1, 2, 3, и т.д.)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подпараграфы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(1.1, 1.2,     1.1.1, 1.1.2 и т.д.).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/</w:t>
      </w:r>
    </w:p>
    <w:p w:rsidR="00C327B4" w:rsidRDefault="00DA673F" w:rsidP="00E50666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Заключение.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Помещают общие выводы, количество которых обычно не превышает десяти. Если по ходу изложения были сделаны частные выво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ды, их можно повторить и в общих выводах.</w:t>
      </w:r>
    </w:p>
    <w:p w:rsidR="00DA673F" w:rsidRDefault="00DA673F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9"/>
          <w:szCs w:val="29"/>
        </w:rPr>
        <w:t>Порядок выполнения научно-исследовательской работы</w:t>
      </w:r>
    </w:p>
    <w:p w:rsidR="00DA673F" w:rsidRDefault="00DA673F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выполнения научно-исследовательских работ регламентиру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ется межгосударственным стандартом ГОСТ 15.101-98, переизданным в 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густе 2003 г. Стандарт устанавливает общие требования к организации и 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полнению научно-исследовательских работ (НИР), порядок выполнения, приёмки; этапы выполнения НИР, правила их выполнения и приёмки; поря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док разработки, согласования и утверждения документов в процессе органи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зации и выполнения НИР; порядок реализации результатов научных разрабо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ток.</w:t>
      </w:r>
      <w:proofErr w:type="gramEnd"/>
    </w:p>
    <w:p w:rsidR="00DA673F" w:rsidRDefault="00DA673F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 стандарта подлежат выполнению техническими комитета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по стандартизации, организациями, предприятиями, объединениями, 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социациями, концернами, акционерными обществами и другими субъектами хозяйственной деятельности независимо от организации организационно-правовой формы собственности и подчинения, а также органами государ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ственного управления, имеющими непосредственное отношение к разработ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ке, производству, эксплуатации и ремонту продукции.</w:t>
      </w:r>
    </w:p>
    <w:p w:rsidR="00DA673F" w:rsidRDefault="00DA673F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Основанием для выполнения работ является техническое задание (ТЗ) и договор с заказчиком, в случае его наличия научно-исследовательская работа должна быть выполнена с полным соблюдением требований ТЗ, в котором должны быть разработаны и реализованы следующие требования:</w:t>
      </w:r>
    </w:p>
    <w:p w:rsidR="00DA673F" w:rsidRDefault="00DA673F" w:rsidP="00DA67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обеспечению безопасности для жизни и здоровья людей и охраны окружающей среды, совместимости и взаимозаменяемости;</w:t>
      </w:r>
    </w:p>
    <w:p w:rsidR="00DA673F" w:rsidRDefault="00DA673F" w:rsidP="00DA67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стандартизации, унификации и метрологическому обеспечению;</w:t>
      </w:r>
    </w:p>
    <w:p w:rsidR="00DA673F" w:rsidRDefault="00DA673F" w:rsidP="00DA67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ограничению номенклатуры применяемых материалов и комплек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тующих изделий;</w:t>
      </w:r>
    </w:p>
    <w:p w:rsidR="00DA673F" w:rsidRDefault="00DA673F" w:rsidP="00DA67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экономическому и рациональному использованию топливно-энергетических и материальных ресурсов при создании и эксплуатации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здаваемой продукции;</w:t>
      </w:r>
    </w:p>
    <w:p w:rsidR="00DA673F" w:rsidRDefault="00DA673F" w:rsidP="00DA67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обеспечению конкурентоспособности продукции, намечаемой к созданию.</w:t>
      </w:r>
    </w:p>
    <w:p w:rsidR="00DA673F" w:rsidRDefault="00DA673F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научно-исследовательских работ включает следующие этапы:</w:t>
      </w:r>
    </w:p>
    <w:p w:rsidR="00DA673F" w:rsidRDefault="00DA673F" w:rsidP="00DA67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выбор направления исследований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осуществляют с целью определения оптимального варианта направления исследований на основе анализа состоя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исследуемой проблемы, в том числе результатов патентных исследова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ний, и сравнительной оценки вариантов возможных решений с учётом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зультатов прогнозных исследований, проводившихся по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аналогичным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блемам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A673F" w:rsidRPr="00BB29BB" w:rsidRDefault="00DA673F" w:rsidP="00DA673F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 xml:space="preserve">- </w:t>
      </w:r>
      <w:r>
        <w:rPr>
          <w:rFonts w:ascii="Times New Roman" w:eastAsia="Times New Roman" w:hAnsi="Times New Roman" w:cs="Times New Roman"/>
          <w:i/>
          <w:iCs/>
          <w:color w:val="000000"/>
          <w:sz w:val="29"/>
          <w:szCs w:val="29"/>
        </w:rPr>
        <w:t xml:space="preserve">теоретические и экспериментальные исследования — </w:t>
      </w: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t>проводят с целью получения достаточных теоретических и достоверных эксперименталь</w:t>
      </w: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ных результатов исследований, для решения поставленных перед НИР задач;</w:t>
      </w:r>
    </w:p>
    <w:p w:rsidR="00DA673F" w:rsidRDefault="00DA673F" w:rsidP="00DA67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— </w:t>
      </w:r>
      <w:r>
        <w:rPr>
          <w:rFonts w:ascii="Times New Roman" w:eastAsia="Times New Roman" w:hAnsi="Times New Roman" w:cs="Times New Roman"/>
          <w:i/>
          <w:iCs/>
          <w:color w:val="000000"/>
          <w:sz w:val="29"/>
          <w:szCs w:val="29"/>
        </w:rPr>
        <w:t xml:space="preserve">обобщение и оценка результатов исследований, выпуск отчётной научно-технической документации </w:t>
      </w: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t>(ОНТД) по НИР - проводят с целью оценки эффективности полученных результатов в сравнении с современным научно-техническим уровнем (в том числе оценки создания конкурентоспо</w:t>
      </w: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собной продукции и услуг);</w:t>
      </w:r>
    </w:p>
    <w:p w:rsidR="00DA673F" w:rsidRDefault="00DA673F" w:rsidP="00DA67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9"/>
          <w:szCs w:val="29"/>
        </w:rPr>
        <w:t>— предъявления работы к приёмке и её приёмка.</w:t>
      </w:r>
    </w:p>
    <w:p w:rsidR="00DA673F" w:rsidRDefault="00DA673F" w:rsidP="00DA67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t>Существующие этапы проведения научно-исследовательских работ до</w:t>
      </w: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 xml:space="preserve">пускается разделять на самостоятельные отчётные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t>подэтапы</w:t>
      </w:r>
      <w:proofErr w:type="spellEnd"/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t>, что должно быть отражено в техническом задании на выполнение работы в целом. Кроме этого, для более качественного выполнения исследований рекомендуется приглашать соисполнителей - высококвалифицированных специалистов, как по исследуемой тематике, так и других отраслей знаний.</w:t>
      </w:r>
    </w:p>
    <w:p w:rsidR="00DA673F" w:rsidRDefault="00DA673F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t>Для экспериментальной проверки возможности создания образца про</w:t>
      </w: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дукции и определения его технических характеристик, проверки правильно</w:t>
      </w: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сти результатов теоретических исследований и выбора оптимального техни</w:t>
      </w: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ческого и конструкторско-технологического решения и в процессе выполне</w:t>
      </w: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ния НИР при необходимости создают макеты, модели, экспериментальные образцы.</w:t>
      </w:r>
    </w:p>
    <w:p w:rsidR="00DA673F" w:rsidRPr="00BB29BB" w:rsidRDefault="00DA673F" w:rsidP="00E50666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9"/>
          <w:szCs w:val="29"/>
        </w:rPr>
        <w:t xml:space="preserve">Отчётность о результатах проведённых исследований </w:t>
      </w: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t>Отчёт по научно-исследовательской работе составляется на основании нормативного документа ГОСТ 7.32-2001, который распространяется на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четы (кроме отчётов гуманитарного профиля) о фундаментальных, поиско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вых, прикладных научно-исследовательских работ (НИР) по всем областям науки и техники, выполняемых научно-исследовательскими, проектными, конструкторскими организациями, высшими учебными заведениями, научно-производственными и производственными объединениями, промышленными предприятиями, акционерными обществами и другими организациями.</w:t>
      </w:r>
      <w:proofErr w:type="gramEnd"/>
    </w:p>
    <w:p w:rsidR="00DA673F" w:rsidRDefault="00DA673F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Отчёт о научно-исследовательской работе - научно-технический доку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мент, который содержит систематизированные данные о научно-исследовательской работе, описывает состояние научно-технической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проблемы, процесс и результаты научного исследования. Составляется как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ключительный отчёт в целом по работе, так и по отдельным этапам его 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полнения, согласно утверждённому техническому заданию.</w:t>
      </w:r>
    </w:p>
    <w:p w:rsidR="00DA673F" w:rsidRDefault="00DA673F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Структурными элементами отчёта,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являются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титульный лист; спи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oftHyphen/>
        <w:t xml:space="preserve">сок исполнителей; реферат;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нормативные ссылки; определе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ния; обозначения и сокращения;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введение; основная часть; список исполь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oftHyphen/>
        <w:t>зованных источников; приложения.</w:t>
      </w:r>
      <w:proofErr w:type="gramEnd"/>
    </w:p>
    <w:p w:rsidR="00DA673F" w:rsidRDefault="00DA673F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Выделение элементов являются обязательными для каждого отчёта.</w:t>
      </w:r>
    </w:p>
    <w:p w:rsidR="00DA673F" w:rsidRDefault="00DA673F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Титульный лист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 первой страницей отчёта о НИР и служит 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точником информации, необходимой для обработки и поиска документа, на котором приводят следующие сведения: наименование вышестоящей органи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зации; наименование организации-исполнителя НИР; индекс универсальной десятичной классификации (УДК); номера, идентифицирующие отчёт; грифы согласования и утверждения; наименование работы; наименование отчёта; вид отчёта (заключительный, промежуточный); номер (шифр) работы;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ности, учёные степени, учёные звания, фамилии и инициалы руководителей организации-исполнителя, руководителей работы; место и дата составления отчёта.</w:t>
      </w:r>
    </w:p>
    <w:p w:rsidR="00DA673F" w:rsidRDefault="00DA673F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 список исполнителей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 быть включены фамилии и инициалы, должности, учёные степени, учёные звания руководителей НИР, ответствен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исполнителей, исполнителей и соисполнителей, принимавших творче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ское участие в выполнении работы.</w:t>
      </w:r>
    </w:p>
    <w:p w:rsidR="00DA673F" w:rsidRDefault="00DA673F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Реферат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должен содержать сведения об объёме отчёта, количестве 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люстраций, таблиц, приложений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,'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количестве частей отчёта,' количестве 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пользованных источников; перечень ключевых слов; текст реферата.</w:t>
      </w:r>
    </w:p>
    <w:p w:rsidR="00DA673F" w:rsidRPr="00BB29BB" w:rsidRDefault="00DA673F" w:rsidP="00E50666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Текст реферата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должен отражать объект исследования или разработ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ки; цель работы; метод или методологию проведения работы; результаты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боты; основные конструктивные, технологические и технико-эксплуатационные характеристики; степень внедрения; рекомендации по внедрению или итоги внедрения результатов научно-исследовательской работы; область применения; экономическую эффективность или значимость работы; прогнозные предположения о развитии объекта исследования.</w:t>
      </w:r>
    </w:p>
    <w:p w:rsidR="00DA673F" w:rsidRDefault="00DA673F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Содержание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включает введение, наименование всех разделов, подраз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делов, пунктов (если они имеют наименование), заключение, список исполь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зованных источников и наименование приложений с указанием номеров страниц, с которых начинаются эти элементы отчёта о работе.</w:t>
      </w:r>
    </w:p>
    <w:p w:rsidR="00DA673F" w:rsidRDefault="00DA673F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Нормативные ссылки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содержат перечень стандартов, на которые в тек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сте отчёта даны ссылки.</w:t>
      </w:r>
    </w:p>
    <w:p w:rsidR="00DA673F" w:rsidRDefault="00DA673F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Структурный элемент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«Определения»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содержит определения, необхо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димые для уточнения или установления терминов, используемых в научно-исследовательской работе.</w:t>
      </w:r>
    </w:p>
    <w:p w:rsidR="00DA673F" w:rsidRDefault="00DA673F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Структурный элемент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«Обозначения и сокращения»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содержит перечень обозначений и сокращений, применяемых в данном отчёте.</w:t>
      </w:r>
    </w:p>
    <w:p w:rsidR="00DA673F" w:rsidRDefault="00DA673F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Введение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 содержать оценку современного состояния решаемой научно-технической проблемы, основание и исходные данные для разработ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ки темы, обоснование необходимости проведения сведения о планируемом научно-техническом уровне разработки, о патентных исследованиях и выво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ды из них, сведения о метрологическом обеспечении. Во введении должны быть показаны актуальность и новизна темы, связь данной работы с другими научно-исследовательскими работами.</w:t>
      </w:r>
    </w:p>
    <w:p w:rsidR="00DA673F" w:rsidRDefault="00DA673F" w:rsidP="00E506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Основная часть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должна содержать:</w:t>
      </w:r>
    </w:p>
    <w:p w:rsidR="00DA673F" w:rsidRDefault="00DA673F" w:rsidP="00DA67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 направления исследований, включающий обоснование направ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ления исследования, методы решения задач и их сравнительную оценку, опи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сание выбранной общей методики проведения НИР;</w:t>
      </w:r>
    </w:p>
    <w:p w:rsidR="00DA673F" w:rsidRDefault="00DA673F" w:rsidP="00DA67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 теоретических и (или) экспериментальных исследований, включая определение характера и содержания теоретических исследований, методы исследований, методы расчёта, обоснование необходимости прове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дения экспериментальных работ, принципы действия разработанных объек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тов, их характеристики;</w:t>
      </w:r>
    </w:p>
    <w:p w:rsidR="00DA673F" w:rsidRDefault="00DA673F" w:rsidP="00DA67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обобщение и оценку результатов исследований, включающих оценку полноты решения поставленной задачи и предложения по дальнейшим направлениям работ, оценку достоверности полученных результатов и их сравнение с аналогичными результатами отечественных и зарубежных работ, обоснование необходимости проведения дополнительных исследований,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рицательные результаты, приводящие к необходимости прекращения даль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нейших исследований.</w:t>
      </w:r>
    </w:p>
    <w:p w:rsidR="004C39B0" w:rsidRDefault="00DA673F" w:rsidP="00E50666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Заключение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 содержать краткие выводы по результатам выпол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нений НИР или отдельных её этапов; оценку полноты решений поставленных задач; разработку рекомендаций и исходных данных по конкретному использованию.</w:t>
      </w:r>
    </w:p>
    <w:p w:rsidR="004C39B0" w:rsidRDefault="004C39B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D30784" w:rsidRDefault="00D30784" w:rsidP="00D30784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D30784" w:rsidRDefault="00D30784" w:rsidP="00D30784">
      <w:pPr>
        <w:pStyle w:val="af"/>
        <w:rPr>
          <w:rFonts w:ascii="Times New Roman" w:hAnsi="Times New Roman" w:cs="Times New Roman"/>
          <w:sz w:val="28"/>
          <w:szCs w:val="28"/>
        </w:rPr>
      </w:pPr>
    </w:p>
    <w:p w:rsidR="00D30784" w:rsidRDefault="00D30784" w:rsidP="00D307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данной работе мы рассматриваем проведение научных исследований.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поставить проблему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исследования, например, вывести её из предшествующего знания – значит, во многом определить успех её решения. </w:t>
      </w:r>
    </w:p>
    <w:p w:rsidR="00D30784" w:rsidRDefault="00D30784" w:rsidP="00D30784">
      <w:pP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этом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желательно спрогнозировать или рассчитать, если это возможно, ожидаемую эффективность (полезность) от решения проблемы. Многочисленные методы прогнозирования развития науки и техники можно свести в три основные группы: 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етоды экстраполяции, методы моделирования и методы экспертных оценок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D30784" w:rsidRDefault="00D30784" w:rsidP="00D30784">
      <w:pPr>
        <w:ind w:firstLine="708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В настоящее время наиболее распространена иерархическая структура управления научными исследованиями, которая обычно включает в себя следующие уровни: </w:t>
      </w:r>
      <w:r>
        <w:rPr>
          <w:rFonts w:ascii="Times New Roman" w:hAnsi="Times New Roman" w:cs="Times New Roman"/>
          <w:iCs/>
          <w:sz w:val="28"/>
          <w:szCs w:val="28"/>
        </w:rPr>
        <w:t xml:space="preserve">общегосударственный </w:t>
      </w:r>
      <w:r>
        <w:rPr>
          <w:rFonts w:ascii="Times New Roman" w:hAnsi="Times New Roman" w:cs="Times New Roman"/>
          <w:sz w:val="28"/>
          <w:szCs w:val="28"/>
        </w:rPr>
        <w:t xml:space="preserve">уровень управления (является высшим), </w:t>
      </w:r>
      <w:r>
        <w:rPr>
          <w:rFonts w:ascii="Times New Roman" w:eastAsia="Times New Roman" w:hAnsi="Times New Roman" w:cs="Times New Roman"/>
          <w:iCs/>
          <w:color w:val="323232"/>
          <w:sz w:val="28"/>
          <w:szCs w:val="28"/>
        </w:rPr>
        <w:t>межотраслевой</w:t>
      </w:r>
      <w:r>
        <w:t xml:space="preserve"> (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ведется учреждениями нескольких мини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softHyphen/>
        <w:t>стерств и ведомств),</w:t>
      </w:r>
      <w:r>
        <w:rPr>
          <w:rFonts w:ascii="Times New Roman" w:eastAsia="Times New Roman" w:hAnsi="Times New Roman" w:cs="Times New Roman"/>
          <w:iCs/>
          <w:color w:val="323232"/>
          <w:sz w:val="28"/>
          <w:szCs w:val="28"/>
        </w:rPr>
        <w:t xml:space="preserve"> отраслевой 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уровень (предназначен для исследований в пределах одного министерства)</w:t>
      </w:r>
      <w:r>
        <w:t xml:space="preserve"> 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и управление на </w:t>
      </w:r>
      <w:r>
        <w:rPr>
          <w:rFonts w:ascii="Times New Roman" w:eastAsia="Times New Roman" w:hAnsi="Times New Roman" w:cs="Times New Roman"/>
          <w:iCs/>
          <w:color w:val="323232"/>
          <w:sz w:val="28"/>
          <w:szCs w:val="28"/>
        </w:rPr>
        <w:t>уровне научных учреждений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(исследование отдель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softHyphen/>
        <w:t>ных научных проблем).</w:t>
      </w:r>
    </w:p>
    <w:p w:rsidR="00D30784" w:rsidRDefault="00D30784" w:rsidP="00D307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Началом научного исследования является обоснование и выбор темы, отработка рабочей гипотезы, установление цели и задач исследований.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зависимости от целей научных исследований могут быть отнесены к одному из двух больших классов: п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ервый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- поисковые исследования или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второй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– разработки.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наличию предварительной информации о работе объекта также можно выделить два класса научных исследований: п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ервый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- исследования объектов,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которых достаточно хорошо известна и в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торой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- исследования объектов,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работе которых ничего или почти ничего не известно. </w:t>
      </w:r>
    </w:p>
    <w:p w:rsidR="00D30784" w:rsidRDefault="00D30784" w:rsidP="00D307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Можно выделить следующие основные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этапы научно-технического исследования: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исследовательской группы; информационный поиск и составление методики исследования; предварительная разработка 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следований; подготовка и проведение экспериментальной части исследова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ния; обработка данных эксперимента, анализ и обобщение результатов; оформление результатов; внедрение законченных разработок в производство. В тексте мы подробно рассмотрели данные этапы.</w:t>
      </w:r>
    </w:p>
    <w:p w:rsidR="00D30784" w:rsidRDefault="00D30784" w:rsidP="00D307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D5506" w:rsidRPr="00E50666" w:rsidRDefault="00E50666" w:rsidP="00E506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50666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Список используемой литературы.</w:t>
      </w:r>
    </w:p>
    <w:p w:rsidR="00E50666" w:rsidRDefault="00E50666" w:rsidP="00BD55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0666" w:rsidRPr="00E561AA" w:rsidRDefault="00E561AA" w:rsidP="00E561AA">
      <w:pPr>
        <w:pStyle w:val="af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E50666" w:rsidRPr="00E561AA">
        <w:rPr>
          <w:rFonts w:ascii="Times New Roman" w:hAnsi="Times New Roman" w:cs="Times New Roman"/>
          <w:sz w:val="28"/>
          <w:szCs w:val="28"/>
        </w:rPr>
        <w:t>Шенк</w:t>
      </w:r>
      <w:proofErr w:type="spellEnd"/>
      <w:r w:rsidR="00E50666" w:rsidRPr="00E561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Х</w:t>
      </w:r>
      <w:r w:rsidR="00E50666" w:rsidRPr="00E561AA">
        <w:rPr>
          <w:rFonts w:ascii="Times New Roman" w:hAnsi="Times New Roman" w:cs="Times New Roman"/>
          <w:sz w:val="28"/>
          <w:szCs w:val="28"/>
        </w:rPr>
        <w:t xml:space="preserve">. Теория инженерного эксперимента / Х. </w:t>
      </w:r>
      <w:proofErr w:type="spellStart"/>
      <w:r w:rsidR="00E50666" w:rsidRPr="00E561AA">
        <w:rPr>
          <w:rFonts w:ascii="Times New Roman" w:hAnsi="Times New Roman" w:cs="Times New Roman"/>
          <w:sz w:val="28"/>
          <w:szCs w:val="28"/>
        </w:rPr>
        <w:t>Шенк</w:t>
      </w:r>
      <w:proofErr w:type="spellEnd"/>
      <w:r w:rsidR="00E50666" w:rsidRPr="00E561AA">
        <w:rPr>
          <w:rFonts w:ascii="Times New Roman" w:hAnsi="Times New Roman" w:cs="Times New Roman"/>
          <w:sz w:val="28"/>
          <w:szCs w:val="28"/>
        </w:rPr>
        <w:t xml:space="preserve">. - </w:t>
      </w:r>
      <w:r>
        <w:rPr>
          <w:rFonts w:ascii="Times New Roman" w:hAnsi="Times New Roman" w:cs="Times New Roman"/>
          <w:sz w:val="28"/>
          <w:szCs w:val="28"/>
        </w:rPr>
        <w:t>М.</w:t>
      </w:r>
      <w:r w:rsidR="00E50666" w:rsidRPr="00E561AA">
        <w:rPr>
          <w:rFonts w:ascii="Times New Roman" w:hAnsi="Times New Roman" w:cs="Times New Roman"/>
          <w:sz w:val="28"/>
          <w:szCs w:val="28"/>
        </w:rPr>
        <w:t>: Мир,</w:t>
      </w:r>
    </w:p>
    <w:p w:rsidR="00E50666" w:rsidRPr="00E561AA" w:rsidRDefault="00E50666" w:rsidP="00E561AA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61AA">
        <w:rPr>
          <w:rFonts w:ascii="Times New Roman" w:hAnsi="Times New Roman" w:cs="Times New Roman"/>
          <w:sz w:val="28"/>
          <w:szCs w:val="28"/>
        </w:rPr>
        <w:t>1972.</w:t>
      </w:r>
    </w:p>
    <w:p w:rsidR="00E50666" w:rsidRPr="00E561AA" w:rsidRDefault="00E561AA" w:rsidP="00E561AA">
      <w:pPr>
        <w:pStyle w:val="af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50666" w:rsidRPr="00E561AA">
        <w:rPr>
          <w:rFonts w:ascii="Times New Roman" w:hAnsi="Times New Roman" w:cs="Times New Roman"/>
          <w:sz w:val="28"/>
          <w:szCs w:val="28"/>
        </w:rPr>
        <w:t xml:space="preserve">Яковлев, К.П. Математическая обработка результатов измерений / К.П. Яковлев. - 2-е изд., </w:t>
      </w:r>
      <w:proofErr w:type="spellStart"/>
      <w:r w:rsidR="00E50666" w:rsidRPr="00E561AA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="00E50666" w:rsidRPr="00E561AA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="00E50666" w:rsidRPr="00E561AA">
        <w:rPr>
          <w:rFonts w:ascii="Times New Roman" w:hAnsi="Times New Roman" w:cs="Times New Roman"/>
          <w:sz w:val="28"/>
          <w:szCs w:val="28"/>
        </w:rPr>
        <w:t>Гостехиздат</w:t>
      </w:r>
      <w:proofErr w:type="spellEnd"/>
      <w:r w:rsidR="00E50666" w:rsidRPr="00E561AA">
        <w:rPr>
          <w:rFonts w:ascii="Times New Roman" w:hAnsi="Times New Roman" w:cs="Times New Roman"/>
          <w:sz w:val="28"/>
          <w:szCs w:val="28"/>
        </w:rPr>
        <w:t>, 1953. - З84 с.</w:t>
      </w:r>
    </w:p>
    <w:p w:rsidR="00E50666" w:rsidRPr="00E561AA" w:rsidRDefault="00E561AA" w:rsidP="00E561AA">
      <w:pPr>
        <w:pStyle w:val="af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E50666" w:rsidRPr="00E561AA">
        <w:rPr>
          <w:rFonts w:ascii="Times New Roman" w:hAnsi="Times New Roman" w:cs="Times New Roman"/>
          <w:sz w:val="28"/>
          <w:szCs w:val="28"/>
        </w:rPr>
        <w:t>Румшиский</w:t>
      </w:r>
      <w:proofErr w:type="spellEnd"/>
      <w:r w:rsidR="00E50666" w:rsidRPr="00E561AA">
        <w:rPr>
          <w:rFonts w:ascii="Times New Roman" w:hAnsi="Times New Roman" w:cs="Times New Roman"/>
          <w:sz w:val="28"/>
          <w:szCs w:val="28"/>
        </w:rPr>
        <w:t>, Л.З. Математическая о</w:t>
      </w:r>
      <w:r>
        <w:rPr>
          <w:rFonts w:ascii="Times New Roman" w:hAnsi="Times New Roman" w:cs="Times New Roman"/>
          <w:sz w:val="28"/>
          <w:szCs w:val="28"/>
        </w:rPr>
        <w:t>бработка результатов эксперимен</w:t>
      </w:r>
      <w:r w:rsidR="00E50666" w:rsidRPr="00E561AA">
        <w:rPr>
          <w:rFonts w:ascii="Times New Roman" w:hAnsi="Times New Roman" w:cs="Times New Roman"/>
          <w:sz w:val="28"/>
          <w:szCs w:val="28"/>
        </w:rPr>
        <w:t xml:space="preserve">та / Л.З. </w:t>
      </w:r>
      <w:proofErr w:type="spellStart"/>
      <w:r w:rsidR="00E50666" w:rsidRPr="00E561AA">
        <w:rPr>
          <w:rFonts w:ascii="Times New Roman" w:hAnsi="Times New Roman" w:cs="Times New Roman"/>
          <w:sz w:val="28"/>
          <w:szCs w:val="28"/>
        </w:rPr>
        <w:t>Румшиский</w:t>
      </w:r>
      <w:proofErr w:type="spellEnd"/>
      <w:r w:rsidR="00E50666" w:rsidRPr="00E561AA">
        <w:rPr>
          <w:rFonts w:ascii="Times New Roman" w:hAnsi="Times New Roman" w:cs="Times New Roman"/>
          <w:sz w:val="28"/>
          <w:szCs w:val="28"/>
        </w:rPr>
        <w:t xml:space="preserve">. - </w:t>
      </w:r>
      <w:r>
        <w:rPr>
          <w:rFonts w:ascii="Times New Roman" w:hAnsi="Times New Roman" w:cs="Times New Roman"/>
          <w:sz w:val="28"/>
          <w:szCs w:val="28"/>
        </w:rPr>
        <w:t>М.</w:t>
      </w:r>
      <w:r w:rsidR="00E50666" w:rsidRPr="00E561AA">
        <w:rPr>
          <w:rFonts w:ascii="Times New Roman" w:hAnsi="Times New Roman" w:cs="Times New Roman"/>
          <w:sz w:val="28"/>
          <w:szCs w:val="28"/>
        </w:rPr>
        <w:t>: Наука,</w:t>
      </w:r>
      <w:r>
        <w:rPr>
          <w:rFonts w:ascii="Times New Roman" w:hAnsi="Times New Roman" w:cs="Times New Roman"/>
          <w:sz w:val="28"/>
          <w:szCs w:val="28"/>
        </w:rPr>
        <w:t xml:space="preserve"> 1971 г</w:t>
      </w:r>
      <w:r w:rsidR="00E50666" w:rsidRPr="00E561AA">
        <w:rPr>
          <w:rFonts w:ascii="Times New Roman" w:hAnsi="Times New Roman" w:cs="Times New Roman"/>
          <w:sz w:val="28"/>
          <w:szCs w:val="28"/>
        </w:rPr>
        <w:t xml:space="preserve">. -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50666" w:rsidRPr="00E561AA">
        <w:rPr>
          <w:rFonts w:ascii="Times New Roman" w:hAnsi="Times New Roman" w:cs="Times New Roman"/>
          <w:sz w:val="28"/>
          <w:szCs w:val="28"/>
        </w:rPr>
        <w:t>92 с.</w:t>
      </w:r>
    </w:p>
    <w:p w:rsidR="00E50666" w:rsidRPr="00E561AA" w:rsidRDefault="00E561AA" w:rsidP="00E561AA">
      <w:pPr>
        <w:pStyle w:val="af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50666" w:rsidRPr="00E561AA">
        <w:rPr>
          <w:rFonts w:ascii="Times New Roman" w:hAnsi="Times New Roman" w:cs="Times New Roman"/>
          <w:sz w:val="28"/>
          <w:szCs w:val="28"/>
        </w:rPr>
        <w:t xml:space="preserve">Методические указания по проведению исследований </w:t>
      </w:r>
      <w:proofErr w:type="gramStart"/>
      <w:r w:rsidR="00E50666" w:rsidRPr="00E561A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50666" w:rsidRPr="00E561AA">
        <w:rPr>
          <w:rFonts w:ascii="Times New Roman" w:hAnsi="Times New Roman" w:cs="Times New Roman"/>
          <w:sz w:val="28"/>
          <w:szCs w:val="28"/>
        </w:rPr>
        <w:t xml:space="preserve"> длительных</w:t>
      </w:r>
    </w:p>
    <w:p w:rsidR="00E50666" w:rsidRPr="00E561AA" w:rsidRDefault="00E50666" w:rsidP="00E561AA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561AA">
        <w:rPr>
          <w:rFonts w:ascii="Times New Roman" w:hAnsi="Times New Roman" w:cs="Times New Roman"/>
          <w:sz w:val="28"/>
          <w:szCs w:val="28"/>
        </w:rPr>
        <w:t>опытах</w:t>
      </w:r>
      <w:proofErr w:type="gramEnd"/>
      <w:r w:rsidRPr="00E561AA">
        <w:rPr>
          <w:rFonts w:ascii="Times New Roman" w:hAnsi="Times New Roman" w:cs="Times New Roman"/>
          <w:sz w:val="28"/>
          <w:szCs w:val="28"/>
        </w:rPr>
        <w:t xml:space="preserve"> с </w:t>
      </w:r>
      <w:r w:rsidR="00E561AA">
        <w:rPr>
          <w:rFonts w:ascii="Times New Roman" w:hAnsi="Times New Roman" w:cs="Times New Roman"/>
          <w:sz w:val="28"/>
          <w:szCs w:val="28"/>
        </w:rPr>
        <w:t>уд</w:t>
      </w:r>
      <w:r w:rsidRPr="00E561AA">
        <w:rPr>
          <w:rFonts w:ascii="Times New Roman" w:hAnsi="Times New Roman" w:cs="Times New Roman"/>
          <w:sz w:val="28"/>
          <w:szCs w:val="28"/>
        </w:rPr>
        <w:t xml:space="preserve">обрениями. - М., </w:t>
      </w:r>
      <w:r w:rsidR="00E561AA">
        <w:rPr>
          <w:rFonts w:ascii="Times New Roman" w:hAnsi="Times New Roman" w:cs="Times New Roman"/>
          <w:sz w:val="28"/>
          <w:szCs w:val="28"/>
        </w:rPr>
        <w:t>1</w:t>
      </w:r>
      <w:r w:rsidRPr="00E561AA">
        <w:rPr>
          <w:rFonts w:ascii="Times New Roman" w:hAnsi="Times New Roman" w:cs="Times New Roman"/>
          <w:sz w:val="28"/>
          <w:szCs w:val="28"/>
        </w:rPr>
        <w:t xml:space="preserve">975. - </w:t>
      </w:r>
      <w:r w:rsidR="00E561AA">
        <w:rPr>
          <w:rFonts w:ascii="Times New Roman" w:hAnsi="Times New Roman" w:cs="Times New Roman"/>
          <w:sz w:val="28"/>
          <w:szCs w:val="28"/>
        </w:rPr>
        <w:t>ч</w:t>
      </w:r>
      <w:r w:rsidRPr="00E561AA">
        <w:rPr>
          <w:rFonts w:ascii="Times New Roman" w:hAnsi="Times New Roman" w:cs="Times New Roman"/>
          <w:sz w:val="28"/>
          <w:szCs w:val="28"/>
        </w:rPr>
        <w:t>. 1.</w:t>
      </w:r>
    </w:p>
    <w:p w:rsidR="00E50666" w:rsidRPr="00E561AA" w:rsidRDefault="00E561AA" w:rsidP="00E561AA">
      <w:pPr>
        <w:pStyle w:val="af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50666" w:rsidRPr="00E561AA">
        <w:rPr>
          <w:rFonts w:ascii="Times New Roman" w:hAnsi="Times New Roman" w:cs="Times New Roman"/>
          <w:sz w:val="28"/>
          <w:szCs w:val="28"/>
        </w:rPr>
        <w:t>Методические указания по проведению полевых опытов с кормовыми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0666" w:rsidRPr="00E561AA">
        <w:rPr>
          <w:rFonts w:ascii="Times New Roman" w:hAnsi="Times New Roman" w:cs="Times New Roman"/>
          <w:sz w:val="28"/>
          <w:szCs w:val="28"/>
        </w:rPr>
        <w:t>культурами. - М., 1983.</w:t>
      </w:r>
    </w:p>
    <w:p w:rsidR="00316205" w:rsidRPr="00E561AA" w:rsidRDefault="00E561AA" w:rsidP="00E561AA">
      <w:pPr>
        <w:pStyle w:val="af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316205" w:rsidRPr="00E561AA">
        <w:rPr>
          <w:rFonts w:ascii="Times New Roman" w:hAnsi="Times New Roman" w:cs="Times New Roman"/>
          <w:sz w:val="28"/>
          <w:szCs w:val="28"/>
        </w:rPr>
        <w:t xml:space="preserve">Кадыров </w:t>
      </w:r>
      <w:r w:rsidR="00316205" w:rsidRPr="00E561AA">
        <w:rPr>
          <w:rStyle w:val="1pt3"/>
          <w:sz w:val="28"/>
          <w:szCs w:val="28"/>
        </w:rPr>
        <w:t>СВ.,</w:t>
      </w:r>
      <w:r w:rsidR="00316205" w:rsidRPr="00E561AA">
        <w:rPr>
          <w:rFonts w:ascii="Times New Roman" w:hAnsi="Times New Roman" w:cs="Times New Roman"/>
          <w:sz w:val="28"/>
          <w:szCs w:val="28"/>
        </w:rPr>
        <w:t xml:space="preserve"> Федотов В.А., Гончаров В.И. Создание высокопродук</w:t>
      </w:r>
      <w:r w:rsidR="00316205" w:rsidRPr="00E561AA">
        <w:rPr>
          <w:rFonts w:ascii="Times New Roman" w:hAnsi="Times New Roman" w:cs="Times New Roman"/>
          <w:sz w:val="28"/>
          <w:szCs w:val="28"/>
        </w:rPr>
        <w:softHyphen/>
        <w:t>тивных посевов в центральном Черноземье на основе программирова</w:t>
      </w:r>
      <w:r w:rsidR="00316205" w:rsidRPr="00E561AA">
        <w:rPr>
          <w:rFonts w:ascii="Times New Roman" w:hAnsi="Times New Roman" w:cs="Times New Roman"/>
          <w:sz w:val="28"/>
          <w:szCs w:val="28"/>
        </w:rPr>
        <w:softHyphen/>
        <w:t>ния урожайности //</w:t>
      </w:r>
      <w:proofErr w:type="spellStart"/>
      <w:r w:rsidR="00316205" w:rsidRPr="00E561AA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="00316205" w:rsidRPr="00E561AA">
        <w:rPr>
          <w:rFonts w:ascii="Times New Roman" w:hAnsi="Times New Roman" w:cs="Times New Roman"/>
          <w:sz w:val="28"/>
          <w:szCs w:val="28"/>
        </w:rPr>
        <w:t>. пособие /Под ред. В.Е. Шевченко. - Воро</w:t>
      </w:r>
      <w:r w:rsidR="00316205" w:rsidRPr="00E561AA">
        <w:rPr>
          <w:rFonts w:ascii="Times New Roman" w:hAnsi="Times New Roman" w:cs="Times New Roman"/>
          <w:sz w:val="28"/>
          <w:szCs w:val="28"/>
        </w:rPr>
        <w:softHyphen/>
        <w:t>неж: ВГАУ, 1999. 181 с.</w:t>
      </w:r>
    </w:p>
    <w:p w:rsidR="00316205" w:rsidRPr="00E561AA" w:rsidRDefault="00E561AA" w:rsidP="00E561AA">
      <w:pPr>
        <w:pStyle w:val="af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316205" w:rsidRPr="00E561AA">
        <w:rPr>
          <w:rFonts w:ascii="Times New Roman" w:hAnsi="Times New Roman" w:cs="Times New Roman"/>
          <w:sz w:val="28"/>
          <w:szCs w:val="28"/>
        </w:rPr>
        <w:t>Рекомендации по возделыванию полевых культур на орошаемых зем</w:t>
      </w:r>
      <w:r w:rsidR="00316205" w:rsidRPr="00E561AA">
        <w:rPr>
          <w:rFonts w:ascii="Times New Roman" w:hAnsi="Times New Roman" w:cs="Times New Roman"/>
          <w:sz w:val="28"/>
          <w:szCs w:val="28"/>
        </w:rPr>
        <w:softHyphen/>
        <w:t>лях Волгоградской области. - Волгоград, 1971. 40 с.</w:t>
      </w:r>
    </w:p>
    <w:p w:rsidR="00316205" w:rsidRPr="00E561AA" w:rsidRDefault="00E561AA" w:rsidP="00E561AA">
      <w:pPr>
        <w:pStyle w:val="af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316205" w:rsidRPr="00E561AA">
        <w:rPr>
          <w:rFonts w:ascii="Times New Roman" w:hAnsi="Times New Roman" w:cs="Times New Roman"/>
          <w:sz w:val="28"/>
          <w:szCs w:val="28"/>
        </w:rPr>
        <w:t xml:space="preserve">Листопадов И.Н., Шапошников И.М., </w:t>
      </w:r>
      <w:proofErr w:type="spellStart"/>
      <w:r w:rsidR="00316205" w:rsidRPr="00E561AA">
        <w:rPr>
          <w:rFonts w:ascii="Times New Roman" w:hAnsi="Times New Roman" w:cs="Times New Roman"/>
          <w:sz w:val="28"/>
          <w:szCs w:val="28"/>
        </w:rPr>
        <w:t>Дмитрюхина</w:t>
      </w:r>
      <w:proofErr w:type="spellEnd"/>
      <w:r w:rsidR="00316205" w:rsidRPr="00E561AA">
        <w:rPr>
          <w:rFonts w:ascii="Times New Roman" w:hAnsi="Times New Roman" w:cs="Times New Roman"/>
          <w:sz w:val="28"/>
          <w:szCs w:val="28"/>
        </w:rPr>
        <w:t xml:space="preserve"> Н.И. Водный </w:t>
      </w:r>
      <w:r w:rsidR="00316205" w:rsidRPr="00E561AA">
        <w:rPr>
          <w:rStyle w:val="1pt3"/>
          <w:sz w:val="28"/>
          <w:szCs w:val="28"/>
        </w:rPr>
        <w:t>ре</w:t>
      </w:r>
      <w:r w:rsidR="00316205" w:rsidRPr="00E561AA">
        <w:rPr>
          <w:rStyle w:val="1pt3"/>
          <w:sz w:val="28"/>
          <w:szCs w:val="28"/>
        </w:rPr>
        <w:softHyphen/>
      </w:r>
      <w:r w:rsidR="00316205" w:rsidRPr="00E561AA">
        <w:rPr>
          <w:rFonts w:ascii="Times New Roman" w:hAnsi="Times New Roman" w:cs="Times New Roman"/>
          <w:sz w:val="28"/>
          <w:szCs w:val="28"/>
        </w:rPr>
        <w:t>жим в полевом севообороте //Земледелие. 1984. № 11. С. 9-11.</w:t>
      </w:r>
    </w:p>
    <w:p w:rsidR="00316205" w:rsidRPr="00E561AA" w:rsidRDefault="00E561AA" w:rsidP="00E561AA">
      <w:pPr>
        <w:pStyle w:val="af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="00316205" w:rsidRPr="00E561AA">
        <w:rPr>
          <w:rFonts w:ascii="Times New Roman" w:hAnsi="Times New Roman" w:cs="Times New Roman"/>
          <w:sz w:val="28"/>
          <w:szCs w:val="28"/>
        </w:rPr>
        <w:t>Алпатьев</w:t>
      </w:r>
      <w:proofErr w:type="spellEnd"/>
      <w:r w:rsidR="00316205" w:rsidRPr="00E561AA">
        <w:rPr>
          <w:rFonts w:ascii="Times New Roman" w:hAnsi="Times New Roman" w:cs="Times New Roman"/>
          <w:sz w:val="28"/>
          <w:szCs w:val="28"/>
        </w:rPr>
        <w:t xml:space="preserve"> </w:t>
      </w:r>
      <w:r w:rsidR="00316205" w:rsidRPr="00E561AA">
        <w:rPr>
          <w:rStyle w:val="1pt3"/>
          <w:sz w:val="28"/>
          <w:szCs w:val="28"/>
        </w:rPr>
        <w:t>СМ.</w:t>
      </w:r>
      <w:r w:rsidR="00316205" w:rsidRPr="00E561AA">
        <w:rPr>
          <w:rFonts w:ascii="Times New Roman" w:hAnsi="Times New Roman" w:cs="Times New Roman"/>
          <w:sz w:val="28"/>
          <w:szCs w:val="28"/>
        </w:rPr>
        <w:t xml:space="preserve"> и др. Водопотребление и режим орошения сельскохо</w:t>
      </w:r>
      <w:r w:rsidR="00316205" w:rsidRPr="00E561AA">
        <w:rPr>
          <w:rFonts w:ascii="Times New Roman" w:hAnsi="Times New Roman" w:cs="Times New Roman"/>
          <w:sz w:val="28"/>
          <w:szCs w:val="28"/>
        </w:rPr>
        <w:softHyphen/>
        <w:t>зяйственных культур. //Мелиорация на Украине. - Киев: Урожай, 1986. С. 201-207.</w:t>
      </w:r>
    </w:p>
    <w:p w:rsidR="00316205" w:rsidRPr="00E561AA" w:rsidRDefault="00E561AA" w:rsidP="00E561AA">
      <w:pPr>
        <w:pStyle w:val="af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="00316205" w:rsidRPr="00E561AA">
        <w:rPr>
          <w:rFonts w:ascii="Times New Roman" w:hAnsi="Times New Roman" w:cs="Times New Roman"/>
          <w:sz w:val="28"/>
          <w:szCs w:val="28"/>
        </w:rPr>
        <w:t>Алпатьев</w:t>
      </w:r>
      <w:proofErr w:type="spellEnd"/>
      <w:r w:rsidR="00316205" w:rsidRPr="00E561AA">
        <w:rPr>
          <w:rFonts w:ascii="Times New Roman" w:hAnsi="Times New Roman" w:cs="Times New Roman"/>
          <w:sz w:val="28"/>
          <w:szCs w:val="28"/>
        </w:rPr>
        <w:t xml:space="preserve"> </w:t>
      </w:r>
      <w:r w:rsidR="00316205" w:rsidRPr="00E561AA">
        <w:rPr>
          <w:rStyle w:val="1pt3"/>
          <w:sz w:val="28"/>
          <w:szCs w:val="28"/>
        </w:rPr>
        <w:t>СМ.</w:t>
      </w:r>
      <w:r w:rsidR="00316205" w:rsidRPr="00E561AA">
        <w:rPr>
          <w:rFonts w:ascii="Times New Roman" w:hAnsi="Times New Roman" w:cs="Times New Roman"/>
          <w:sz w:val="28"/>
          <w:szCs w:val="28"/>
        </w:rPr>
        <w:t xml:space="preserve"> Методические указания по расчетам режимов ороше</w:t>
      </w:r>
      <w:r w:rsidR="00316205" w:rsidRPr="00E561AA">
        <w:rPr>
          <w:rFonts w:ascii="Times New Roman" w:hAnsi="Times New Roman" w:cs="Times New Roman"/>
          <w:sz w:val="28"/>
          <w:szCs w:val="28"/>
        </w:rPr>
        <w:softHyphen/>
        <w:t>ния сельскохозяйственных культур на основе биоклиматического ме</w:t>
      </w:r>
      <w:r w:rsidR="00316205" w:rsidRPr="00E561AA">
        <w:rPr>
          <w:rFonts w:ascii="Times New Roman" w:hAnsi="Times New Roman" w:cs="Times New Roman"/>
          <w:sz w:val="28"/>
          <w:szCs w:val="28"/>
        </w:rPr>
        <w:softHyphen/>
        <w:t>тода. - Киев: Урожай, 1967. 270 с.</w:t>
      </w:r>
    </w:p>
    <w:p w:rsidR="00316205" w:rsidRPr="00E561AA" w:rsidRDefault="00E561AA" w:rsidP="00E561AA">
      <w:pPr>
        <w:pStyle w:val="af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316205" w:rsidRPr="00E561AA">
        <w:rPr>
          <w:rFonts w:ascii="Times New Roman" w:hAnsi="Times New Roman" w:cs="Times New Roman"/>
          <w:sz w:val="28"/>
          <w:szCs w:val="28"/>
        </w:rPr>
        <w:t>Куликова М.Ф. Полив овощных культур. - М.: Колос, 1969. 126 с.</w:t>
      </w:r>
    </w:p>
    <w:p w:rsidR="00316205" w:rsidRPr="00E561AA" w:rsidRDefault="00316205" w:rsidP="00E561AA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61AA">
        <w:rPr>
          <w:rFonts w:ascii="Times New Roman" w:hAnsi="Times New Roman" w:cs="Times New Roman"/>
          <w:sz w:val="28"/>
          <w:szCs w:val="28"/>
        </w:rPr>
        <w:t>Кузнецов А.В. Овощеводство на Кубани. - Краснодар, 1961. 122 с.</w:t>
      </w:r>
    </w:p>
    <w:p w:rsidR="00316205" w:rsidRPr="00E561AA" w:rsidRDefault="00E561AA" w:rsidP="00E561AA">
      <w:pPr>
        <w:pStyle w:val="af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316205" w:rsidRPr="00E561AA">
        <w:rPr>
          <w:rFonts w:ascii="Times New Roman" w:hAnsi="Times New Roman" w:cs="Times New Roman"/>
          <w:sz w:val="28"/>
          <w:szCs w:val="28"/>
        </w:rPr>
        <w:t xml:space="preserve">Петинов </w:t>
      </w:r>
      <w:r w:rsidR="00316205" w:rsidRPr="00E561AA">
        <w:rPr>
          <w:rStyle w:val="1pt3"/>
          <w:sz w:val="28"/>
          <w:szCs w:val="28"/>
        </w:rPr>
        <w:t>НС.</w:t>
      </w:r>
      <w:r w:rsidR="00316205" w:rsidRPr="00E561AA">
        <w:rPr>
          <w:rFonts w:ascii="Times New Roman" w:hAnsi="Times New Roman" w:cs="Times New Roman"/>
          <w:sz w:val="28"/>
          <w:szCs w:val="28"/>
        </w:rPr>
        <w:t xml:space="preserve"> Влияние орошения и удобрений на продуктивность сельскохозяйственных культур //Агрохимия. 1964. № 12. С. 8-9.</w:t>
      </w:r>
    </w:p>
    <w:p w:rsidR="00316205" w:rsidRPr="00E561AA" w:rsidRDefault="00316205" w:rsidP="00E561AA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61AA">
        <w:rPr>
          <w:rFonts w:ascii="Times New Roman" w:hAnsi="Times New Roman" w:cs="Times New Roman"/>
          <w:sz w:val="28"/>
          <w:szCs w:val="28"/>
        </w:rPr>
        <w:lastRenderedPageBreak/>
        <w:t xml:space="preserve">Воронин Н.Г. Орошаемое земледелие. - М.: </w:t>
      </w:r>
      <w:proofErr w:type="spellStart"/>
      <w:r w:rsidRPr="00E561AA">
        <w:rPr>
          <w:rFonts w:ascii="Times New Roman" w:hAnsi="Times New Roman" w:cs="Times New Roman"/>
          <w:sz w:val="28"/>
          <w:szCs w:val="28"/>
        </w:rPr>
        <w:t>Агропромиздат</w:t>
      </w:r>
      <w:proofErr w:type="spellEnd"/>
      <w:r w:rsidRPr="00E561AA">
        <w:rPr>
          <w:rFonts w:ascii="Times New Roman" w:hAnsi="Times New Roman" w:cs="Times New Roman"/>
          <w:sz w:val="28"/>
          <w:szCs w:val="28"/>
        </w:rPr>
        <w:t>, 1989. 336 с.</w:t>
      </w:r>
    </w:p>
    <w:p w:rsidR="00316205" w:rsidRPr="00E561AA" w:rsidRDefault="00E561AA" w:rsidP="00E561AA">
      <w:pPr>
        <w:pStyle w:val="af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316205" w:rsidRPr="00E561AA">
        <w:rPr>
          <w:rFonts w:ascii="Times New Roman" w:hAnsi="Times New Roman" w:cs="Times New Roman"/>
          <w:sz w:val="28"/>
          <w:szCs w:val="28"/>
        </w:rPr>
        <w:t xml:space="preserve">Багров М.Н., Кружилин И.П. Прогрессивная технология орошения сельскохозяйственных культур. </w:t>
      </w:r>
      <w:proofErr w:type="gramStart"/>
      <w:r w:rsidR="00316205" w:rsidRPr="00E561AA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316205" w:rsidRPr="00E561AA">
        <w:rPr>
          <w:rFonts w:ascii="Times New Roman" w:hAnsi="Times New Roman" w:cs="Times New Roman"/>
          <w:sz w:val="28"/>
          <w:szCs w:val="28"/>
        </w:rPr>
        <w:t>.: Колос, 1980. 208 с.</w:t>
      </w:r>
    </w:p>
    <w:p w:rsidR="00316205" w:rsidRPr="00E561AA" w:rsidRDefault="00E561AA" w:rsidP="00E561AA">
      <w:pPr>
        <w:pStyle w:val="af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="00316205" w:rsidRPr="00E561AA">
        <w:rPr>
          <w:rFonts w:ascii="Times New Roman" w:hAnsi="Times New Roman" w:cs="Times New Roman"/>
          <w:sz w:val="28"/>
          <w:szCs w:val="28"/>
        </w:rPr>
        <w:t>Паненко</w:t>
      </w:r>
      <w:proofErr w:type="spellEnd"/>
      <w:r w:rsidR="00316205" w:rsidRPr="00E561AA">
        <w:rPr>
          <w:rFonts w:ascii="Times New Roman" w:hAnsi="Times New Roman" w:cs="Times New Roman"/>
          <w:sz w:val="28"/>
          <w:szCs w:val="28"/>
        </w:rPr>
        <w:t xml:space="preserve"> И.Д. Влияние орошения на урожай овощных культур. //Овощеводство в Молдавии. - Кишинев: </w:t>
      </w:r>
      <w:proofErr w:type="spellStart"/>
      <w:r w:rsidR="00316205" w:rsidRPr="00E561AA">
        <w:rPr>
          <w:rFonts w:ascii="Times New Roman" w:hAnsi="Times New Roman" w:cs="Times New Roman"/>
          <w:sz w:val="28"/>
          <w:szCs w:val="28"/>
        </w:rPr>
        <w:t>Картя</w:t>
      </w:r>
      <w:proofErr w:type="spellEnd"/>
      <w:r w:rsidR="00316205" w:rsidRPr="00E561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205" w:rsidRPr="00E561AA">
        <w:rPr>
          <w:rFonts w:ascii="Times New Roman" w:hAnsi="Times New Roman" w:cs="Times New Roman"/>
          <w:sz w:val="28"/>
          <w:szCs w:val="28"/>
        </w:rPr>
        <w:t>Молдовеняскэ</w:t>
      </w:r>
      <w:proofErr w:type="spellEnd"/>
      <w:r w:rsidR="00316205" w:rsidRPr="00E561AA">
        <w:rPr>
          <w:rFonts w:ascii="Times New Roman" w:hAnsi="Times New Roman" w:cs="Times New Roman"/>
          <w:sz w:val="28"/>
          <w:szCs w:val="28"/>
        </w:rPr>
        <w:t>, 1972. С. 81-125.</w:t>
      </w:r>
    </w:p>
    <w:p w:rsidR="00316205" w:rsidRPr="00E561AA" w:rsidRDefault="00E561AA" w:rsidP="00E561AA">
      <w:pPr>
        <w:pStyle w:val="af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="00316205" w:rsidRPr="00E561AA">
        <w:rPr>
          <w:rFonts w:ascii="Times New Roman" w:hAnsi="Times New Roman" w:cs="Times New Roman"/>
          <w:sz w:val="28"/>
          <w:szCs w:val="28"/>
        </w:rPr>
        <w:t>Щепетков</w:t>
      </w:r>
      <w:proofErr w:type="spellEnd"/>
      <w:r w:rsidR="00316205" w:rsidRPr="00E561AA">
        <w:rPr>
          <w:rFonts w:ascii="Times New Roman" w:hAnsi="Times New Roman" w:cs="Times New Roman"/>
          <w:sz w:val="28"/>
          <w:szCs w:val="28"/>
        </w:rPr>
        <w:t xml:space="preserve"> Н.Г. Применение удобрений под планируемую урожай</w:t>
      </w:r>
      <w:r w:rsidR="00316205" w:rsidRPr="00E561AA">
        <w:rPr>
          <w:rFonts w:ascii="Times New Roman" w:hAnsi="Times New Roman" w:cs="Times New Roman"/>
          <w:sz w:val="28"/>
          <w:szCs w:val="28"/>
        </w:rPr>
        <w:softHyphen/>
        <w:t>ность корнеплодов при орошении //Вестник сельскохозяйственной науки. 1988. №2. С. 32-35.</w:t>
      </w:r>
    </w:p>
    <w:p w:rsidR="00316205" w:rsidRPr="00E561AA" w:rsidRDefault="00E561AA" w:rsidP="00E561AA">
      <w:pPr>
        <w:pStyle w:val="af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316205" w:rsidRPr="00E561AA">
        <w:rPr>
          <w:rFonts w:ascii="Times New Roman" w:hAnsi="Times New Roman" w:cs="Times New Roman"/>
          <w:sz w:val="28"/>
          <w:szCs w:val="28"/>
        </w:rPr>
        <w:t>Патрон П.И. Комплекс</w:t>
      </w:r>
      <w:r w:rsidR="00B23084">
        <w:rPr>
          <w:rFonts w:ascii="Times New Roman" w:hAnsi="Times New Roman" w:cs="Times New Roman"/>
          <w:sz w:val="28"/>
          <w:szCs w:val="28"/>
        </w:rPr>
        <w:t xml:space="preserve">ное действие </w:t>
      </w:r>
      <w:proofErr w:type="spellStart"/>
      <w:r w:rsidR="00B23084">
        <w:rPr>
          <w:rFonts w:ascii="Times New Roman" w:hAnsi="Times New Roman" w:cs="Times New Roman"/>
          <w:sz w:val="28"/>
          <w:szCs w:val="28"/>
        </w:rPr>
        <w:t>агроприемов</w:t>
      </w:r>
      <w:proofErr w:type="spellEnd"/>
      <w:r w:rsidR="00B23084">
        <w:rPr>
          <w:rFonts w:ascii="Times New Roman" w:hAnsi="Times New Roman" w:cs="Times New Roman"/>
          <w:sz w:val="28"/>
          <w:szCs w:val="28"/>
        </w:rPr>
        <w:t xml:space="preserve"> в овощ</w:t>
      </w:r>
      <w:r w:rsidR="00316205" w:rsidRPr="00E561AA">
        <w:rPr>
          <w:rFonts w:ascii="Times New Roman" w:hAnsi="Times New Roman" w:cs="Times New Roman"/>
          <w:sz w:val="28"/>
          <w:szCs w:val="28"/>
        </w:rPr>
        <w:t xml:space="preserve">еводстве. - Кишинев: </w:t>
      </w:r>
      <w:proofErr w:type="spellStart"/>
      <w:r w:rsidR="00316205" w:rsidRPr="00E561AA">
        <w:rPr>
          <w:rFonts w:ascii="Times New Roman" w:hAnsi="Times New Roman" w:cs="Times New Roman"/>
          <w:sz w:val="28"/>
          <w:szCs w:val="28"/>
        </w:rPr>
        <w:t>Штпинца</w:t>
      </w:r>
      <w:proofErr w:type="spellEnd"/>
      <w:r w:rsidR="00316205" w:rsidRPr="00E561AA">
        <w:rPr>
          <w:rFonts w:ascii="Times New Roman" w:hAnsi="Times New Roman" w:cs="Times New Roman"/>
          <w:sz w:val="28"/>
          <w:szCs w:val="28"/>
        </w:rPr>
        <w:t>, 1981. С. 145-157.</w:t>
      </w:r>
    </w:p>
    <w:p w:rsidR="00316205" w:rsidRPr="00E561AA" w:rsidRDefault="00E561AA" w:rsidP="00E561AA">
      <w:pPr>
        <w:pStyle w:val="af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316205" w:rsidRPr="00E561AA">
        <w:rPr>
          <w:rFonts w:ascii="Times New Roman" w:hAnsi="Times New Roman" w:cs="Times New Roman"/>
          <w:sz w:val="28"/>
          <w:szCs w:val="28"/>
        </w:rPr>
        <w:t xml:space="preserve">Кук Д.У. Системы удобрений для получения максимальных урожаев. </w:t>
      </w:r>
      <w:proofErr w:type="gramStart"/>
      <w:r w:rsidR="00316205" w:rsidRPr="00E561AA">
        <w:rPr>
          <w:rStyle w:val="1pt3"/>
          <w:sz w:val="28"/>
          <w:szCs w:val="28"/>
        </w:rPr>
        <w:t>-П</w:t>
      </w:r>
      <w:proofErr w:type="gramEnd"/>
      <w:r w:rsidR="00316205" w:rsidRPr="00E561AA">
        <w:rPr>
          <w:rStyle w:val="1pt3"/>
          <w:sz w:val="28"/>
          <w:szCs w:val="28"/>
        </w:rPr>
        <w:t>ер.</w:t>
      </w:r>
      <w:r w:rsidR="00316205" w:rsidRPr="00E561AA">
        <w:rPr>
          <w:rFonts w:ascii="Times New Roman" w:hAnsi="Times New Roman" w:cs="Times New Roman"/>
          <w:sz w:val="28"/>
          <w:szCs w:val="28"/>
        </w:rPr>
        <w:t xml:space="preserve"> с англ. - М.: Колос, 1975. 36 с.</w:t>
      </w:r>
    </w:p>
    <w:p w:rsidR="00316205" w:rsidRPr="00E561AA" w:rsidRDefault="00E561AA" w:rsidP="00E561AA">
      <w:pPr>
        <w:pStyle w:val="af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="00316205" w:rsidRPr="00E561AA">
        <w:rPr>
          <w:rFonts w:ascii="Times New Roman" w:hAnsi="Times New Roman" w:cs="Times New Roman"/>
          <w:sz w:val="28"/>
          <w:szCs w:val="28"/>
        </w:rPr>
        <w:t>Усков</w:t>
      </w:r>
      <w:proofErr w:type="spellEnd"/>
      <w:r w:rsidR="00316205" w:rsidRPr="00E561AA">
        <w:rPr>
          <w:rFonts w:ascii="Times New Roman" w:hAnsi="Times New Roman" w:cs="Times New Roman"/>
          <w:sz w:val="28"/>
          <w:szCs w:val="28"/>
        </w:rPr>
        <w:t xml:space="preserve"> А.И. История и перспективы программного управления про</w:t>
      </w:r>
      <w:r w:rsidR="00316205" w:rsidRPr="00E561AA">
        <w:rPr>
          <w:rFonts w:ascii="Times New Roman" w:hAnsi="Times New Roman" w:cs="Times New Roman"/>
          <w:sz w:val="28"/>
          <w:szCs w:val="28"/>
        </w:rPr>
        <w:softHyphen/>
        <w:t>дукционными процессами и комплексом факторов жизни растений. //Программирование урожаев сельскохозяйственных культур на оро</w:t>
      </w:r>
      <w:r w:rsidR="00316205" w:rsidRPr="00E561AA">
        <w:rPr>
          <w:rFonts w:ascii="Times New Roman" w:hAnsi="Times New Roman" w:cs="Times New Roman"/>
          <w:sz w:val="28"/>
          <w:szCs w:val="28"/>
        </w:rPr>
        <w:softHyphen/>
        <w:t>шаемых землях. - М.: ВНИИГиМ, 1984. С. 20-35.</w:t>
      </w:r>
    </w:p>
    <w:p w:rsidR="00316205" w:rsidRPr="00E561AA" w:rsidRDefault="00E561AA" w:rsidP="00E561AA">
      <w:pPr>
        <w:pStyle w:val="af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316205" w:rsidRPr="00E561AA">
        <w:rPr>
          <w:rFonts w:ascii="Times New Roman" w:hAnsi="Times New Roman" w:cs="Times New Roman"/>
          <w:sz w:val="28"/>
          <w:szCs w:val="28"/>
        </w:rPr>
        <w:t xml:space="preserve">Патрон В.И. Взаимодействие действия </w:t>
      </w:r>
      <w:proofErr w:type="spellStart"/>
      <w:r w:rsidR="00316205" w:rsidRPr="00E561AA">
        <w:rPr>
          <w:rFonts w:ascii="Times New Roman" w:hAnsi="Times New Roman" w:cs="Times New Roman"/>
          <w:sz w:val="28"/>
          <w:szCs w:val="28"/>
        </w:rPr>
        <w:t>агроприемов</w:t>
      </w:r>
      <w:proofErr w:type="spellEnd"/>
      <w:r w:rsidR="00316205" w:rsidRPr="00E561AA">
        <w:rPr>
          <w:rFonts w:ascii="Times New Roman" w:hAnsi="Times New Roman" w:cs="Times New Roman"/>
          <w:sz w:val="28"/>
          <w:szCs w:val="28"/>
        </w:rPr>
        <w:t xml:space="preserve"> на урожай овощ</w:t>
      </w:r>
      <w:r w:rsidR="00316205" w:rsidRPr="00E561AA">
        <w:rPr>
          <w:rFonts w:ascii="Times New Roman" w:hAnsi="Times New Roman" w:cs="Times New Roman"/>
          <w:sz w:val="28"/>
          <w:szCs w:val="28"/>
        </w:rPr>
        <w:softHyphen/>
        <w:t>ных культур //Тр. Кишиневского СХИ. 1976. Т. 173. С. 9-12.</w:t>
      </w:r>
    </w:p>
    <w:p w:rsidR="00316205" w:rsidRPr="00E561AA" w:rsidRDefault="00316205" w:rsidP="00E561AA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61AA">
        <w:rPr>
          <w:rFonts w:ascii="Times New Roman" w:hAnsi="Times New Roman" w:cs="Times New Roman"/>
          <w:sz w:val="28"/>
          <w:szCs w:val="28"/>
        </w:rPr>
        <w:t>Патрон П.И. Расчет доз удобрений планируемых урожаев овощных //Сельское хозяйство. 1976. № 12. С. 24-25.</w:t>
      </w:r>
    </w:p>
    <w:p w:rsidR="00316205" w:rsidRPr="00E561AA" w:rsidRDefault="00E561AA" w:rsidP="00E561AA">
      <w:pPr>
        <w:pStyle w:val="af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="00316205" w:rsidRPr="00E561AA">
        <w:rPr>
          <w:rFonts w:ascii="Times New Roman" w:hAnsi="Times New Roman" w:cs="Times New Roman"/>
          <w:sz w:val="28"/>
          <w:szCs w:val="28"/>
        </w:rPr>
        <w:t>Митчерлих</w:t>
      </w:r>
      <w:proofErr w:type="spellEnd"/>
      <w:r w:rsidR="00316205" w:rsidRPr="00E561AA">
        <w:rPr>
          <w:rFonts w:ascii="Times New Roman" w:hAnsi="Times New Roman" w:cs="Times New Roman"/>
          <w:sz w:val="28"/>
          <w:szCs w:val="28"/>
        </w:rPr>
        <w:t xml:space="preserve"> Э.А. Почвоведение - Пер с </w:t>
      </w:r>
      <w:proofErr w:type="gramStart"/>
      <w:r w:rsidR="00316205" w:rsidRPr="00E561AA">
        <w:rPr>
          <w:rFonts w:ascii="Times New Roman" w:hAnsi="Times New Roman" w:cs="Times New Roman"/>
          <w:sz w:val="28"/>
          <w:szCs w:val="28"/>
        </w:rPr>
        <w:t>нем</w:t>
      </w:r>
      <w:proofErr w:type="gramEnd"/>
      <w:r w:rsidR="00316205" w:rsidRPr="00E561AA">
        <w:rPr>
          <w:rFonts w:ascii="Times New Roman" w:hAnsi="Times New Roman" w:cs="Times New Roman"/>
          <w:sz w:val="28"/>
          <w:szCs w:val="28"/>
        </w:rPr>
        <w:t xml:space="preserve">. /Под ред. </w:t>
      </w:r>
      <w:proofErr w:type="spellStart"/>
      <w:r w:rsidR="00316205" w:rsidRPr="00E561AA">
        <w:rPr>
          <w:rFonts w:ascii="Times New Roman" w:hAnsi="Times New Roman" w:cs="Times New Roman"/>
          <w:sz w:val="28"/>
          <w:szCs w:val="28"/>
        </w:rPr>
        <w:t>Ф.В.Турчина</w:t>
      </w:r>
      <w:proofErr w:type="spellEnd"/>
      <w:r w:rsidR="00316205" w:rsidRPr="00E561AA">
        <w:rPr>
          <w:rFonts w:ascii="Times New Roman" w:hAnsi="Times New Roman" w:cs="Times New Roman"/>
          <w:sz w:val="28"/>
          <w:szCs w:val="28"/>
        </w:rPr>
        <w:t xml:space="preserve">. - М.: Изд-во </w:t>
      </w:r>
      <w:proofErr w:type="gramStart"/>
      <w:r w:rsidR="00316205" w:rsidRPr="00E561AA">
        <w:rPr>
          <w:rFonts w:ascii="Times New Roman" w:hAnsi="Times New Roman" w:cs="Times New Roman"/>
          <w:sz w:val="28"/>
          <w:szCs w:val="28"/>
        </w:rPr>
        <w:t>иностранной</w:t>
      </w:r>
      <w:proofErr w:type="gramEnd"/>
      <w:r w:rsidR="00316205" w:rsidRPr="00E561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205" w:rsidRPr="00E561AA">
        <w:rPr>
          <w:rFonts w:ascii="Times New Roman" w:hAnsi="Times New Roman" w:cs="Times New Roman"/>
          <w:sz w:val="28"/>
          <w:szCs w:val="28"/>
        </w:rPr>
        <w:t>лит-ры</w:t>
      </w:r>
      <w:proofErr w:type="spellEnd"/>
      <w:r w:rsidR="00316205" w:rsidRPr="00E561AA">
        <w:rPr>
          <w:rFonts w:ascii="Times New Roman" w:hAnsi="Times New Roman" w:cs="Times New Roman"/>
          <w:sz w:val="28"/>
          <w:szCs w:val="28"/>
        </w:rPr>
        <w:t>, 1957. 416 с.</w:t>
      </w:r>
    </w:p>
    <w:p w:rsidR="00316205" w:rsidRPr="00E561AA" w:rsidRDefault="00316205" w:rsidP="00E561AA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561AA">
        <w:rPr>
          <w:rFonts w:ascii="Times New Roman" w:hAnsi="Times New Roman" w:cs="Times New Roman"/>
          <w:sz w:val="28"/>
          <w:szCs w:val="28"/>
        </w:rPr>
        <w:t>Лорх</w:t>
      </w:r>
      <w:proofErr w:type="spellEnd"/>
      <w:r w:rsidRPr="00E561AA">
        <w:rPr>
          <w:rFonts w:ascii="Times New Roman" w:hAnsi="Times New Roman" w:cs="Times New Roman"/>
          <w:sz w:val="28"/>
          <w:szCs w:val="28"/>
        </w:rPr>
        <w:t xml:space="preserve"> А.Г. Динамика накопления урожая картофеля. - М.: </w:t>
      </w:r>
      <w:proofErr w:type="spellStart"/>
      <w:r w:rsidRPr="00E561AA">
        <w:rPr>
          <w:rFonts w:ascii="Times New Roman" w:hAnsi="Times New Roman" w:cs="Times New Roman"/>
          <w:sz w:val="28"/>
          <w:szCs w:val="28"/>
        </w:rPr>
        <w:t>Сельхозгиз</w:t>
      </w:r>
      <w:proofErr w:type="spellEnd"/>
      <w:r w:rsidRPr="00E561AA">
        <w:rPr>
          <w:rFonts w:ascii="Times New Roman" w:hAnsi="Times New Roman" w:cs="Times New Roman"/>
          <w:sz w:val="28"/>
          <w:szCs w:val="28"/>
        </w:rPr>
        <w:t>, 1948. 190 с.</w:t>
      </w:r>
    </w:p>
    <w:p w:rsidR="00316205" w:rsidRPr="00E561AA" w:rsidRDefault="00E561AA" w:rsidP="00E561AA">
      <w:pPr>
        <w:pStyle w:val="af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316205" w:rsidRPr="00E561AA">
        <w:rPr>
          <w:rFonts w:ascii="Times New Roman" w:hAnsi="Times New Roman" w:cs="Times New Roman"/>
          <w:sz w:val="28"/>
          <w:szCs w:val="28"/>
        </w:rPr>
        <w:t xml:space="preserve">Савицкий М.С. Биологические и агротехнические факторы высоких урожаев зерновых культур. </w:t>
      </w:r>
      <w:proofErr w:type="gramStart"/>
      <w:r w:rsidR="00316205" w:rsidRPr="00E561AA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316205" w:rsidRPr="00E561AA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="00316205" w:rsidRPr="00E561AA">
        <w:rPr>
          <w:rFonts w:ascii="Times New Roman" w:hAnsi="Times New Roman" w:cs="Times New Roman"/>
          <w:sz w:val="28"/>
          <w:szCs w:val="28"/>
        </w:rPr>
        <w:t>Сельхозгиз</w:t>
      </w:r>
      <w:proofErr w:type="spellEnd"/>
      <w:r w:rsidR="00316205" w:rsidRPr="00E561AA">
        <w:rPr>
          <w:rFonts w:ascii="Times New Roman" w:hAnsi="Times New Roman" w:cs="Times New Roman"/>
          <w:sz w:val="28"/>
          <w:szCs w:val="28"/>
        </w:rPr>
        <w:t>, 1948. 172 с.</w:t>
      </w:r>
    </w:p>
    <w:p w:rsidR="00BD5506" w:rsidRPr="00E561AA" w:rsidRDefault="00E561AA" w:rsidP="00E561AA">
      <w:pPr>
        <w:pStyle w:val="af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="00316205" w:rsidRPr="00E561AA">
        <w:rPr>
          <w:rFonts w:ascii="Times New Roman" w:hAnsi="Times New Roman" w:cs="Times New Roman"/>
          <w:sz w:val="28"/>
          <w:szCs w:val="28"/>
        </w:rPr>
        <w:t xml:space="preserve">Лиспа И.Я., </w:t>
      </w:r>
      <w:proofErr w:type="spellStart"/>
      <w:r w:rsidR="00316205" w:rsidRPr="00E561AA">
        <w:rPr>
          <w:rFonts w:ascii="Times New Roman" w:hAnsi="Times New Roman" w:cs="Times New Roman"/>
          <w:sz w:val="28"/>
          <w:szCs w:val="28"/>
        </w:rPr>
        <w:t>Мауриня</w:t>
      </w:r>
      <w:proofErr w:type="spellEnd"/>
      <w:r w:rsidR="00316205" w:rsidRPr="00E561AA">
        <w:rPr>
          <w:rFonts w:ascii="Times New Roman" w:hAnsi="Times New Roman" w:cs="Times New Roman"/>
          <w:sz w:val="28"/>
          <w:szCs w:val="28"/>
        </w:rPr>
        <w:t xml:space="preserve"> Х.А. Показатель удельного веса влияния факто</w:t>
      </w:r>
      <w:r w:rsidR="00316205" w:rsidRPr="00E561AA">
        <w:rPr>
          <w:rFonts w:ascii="Times New Roman" w:hAnsi="Times New Roman" w:cs="Times New Roman"/>
          <w:sz w:val="28"/>
          <w:szCs w:val="28"/>
        </w:rPr>
        <w:softHyphen/>
        <w:t>ров воздействия на растения и применения его для комплексного изу</w:t>
      </w:r>
      <w:r w:rsidR="00316205" w:rsidRPr="00E561AA">
        <w:rPr>
          <w:rFonts w:ascii="Times New Roman" w:hAnsi="Times New Roman" w:cs="Times New Roman"/>
          <w:sz w:val="28"/>
          <w:szCs w:val="28"/>
        </w:rPr>
        <w:softHyphen/>
      </w:r>
      <w:r w:rsidR="00316205" w:rsidRPr="00E561AA">
        <w:rPr>
          <w:rFonts w:ascii="Times New Roman" w:hAnsi="Times New Roman" w:cs="Times New Roman"/>
          <w:sz w:val="28"/>
          <w:szCs w:val="28"/>
        </w:rPr>
        <w:lastRenderedPageBreak/>
        <w:t>чения продуктивности растений //Программирование урожаев сель</w:t>
      </w:r>
      <w:r w:rsidR="00316205" w:rsidRPr="00E561AA">
        <w:rPr>
          <w:rFonts w:ascii="Times New Roman" w:hAnsi="Times New Roman" w:cs="Times New Roman"/>
          <w:sz w:val="28"/>
          <w:szCs w:val="28"/>
        </w:rPr>
        <w:softHyphen/>
        <w:t xml:space="preserve">скохозяйственных </w:t>
      </w:r>
      <w:r>
        <w:rPr>
          <w:rStyle w:val="1pt3"/>
          <w:sz w:val="28"/>
          <w:szCs w:val="28"/>
        </w:rPr>
        <w:t>культур-М</w:t>
      </w:r>
      <w:r w:rsidR="00316205" w:rsidRPr="00E561AA">
        <w:rPr>
          <w:rStyle w:val="1pt3"/>
          <w:sz w:val="28"/>
          <w:szCs w:val="28"/>
        </w:rPr>
        <w:t>:</w:t>
      </w:r>
      <w:r w:rsidR="00316205" w:rsidRPr="00E561AA">
        <w:rPr>
          <w:rFonts w:ascii="Times New Roman" w:hAnsi="Times New Roman" w:cs="Times New Roman"/>
          <w:sz w:val="28"/>
          <w:szCs w:val="28"/>
        </w:rPr>
        <w:t xml:space="preserve"> Колос, 1975. С. 203-213.</w:t>
      </w:r>
    </w:p>
    <w:p w:rsidR="00BD5506" w:rsidRDefault="00BD5506" w:rsidP="00BB6602">
      <w:pPr>
        <w:pStyle w:val="80"/>
        <w:keepNext/>
        <w:keepLines/>
        <w:shd w:val="clear" w:color="auto" w:fill="auto"/>
        <w:spacing w:after="424" w:line="480" w:lineRule="exact"/>
        <w:ind w:left="1440" w:right="940"/>
        <w:rPr>
          <w:sz w:val="28"/>
          <w:szCs w:val="28"/>
        </w:rPr>
      </w:pPr>
    </w:p>
    <w:p w:rsidR="00BD5506" w:rsidRDefault="00BD5506" w:rsidP="00BB6602">
      <w:pPr>
        <w:pStyle w:val="80"/>
        <w:keepNext/>
        <w:keepLines/>
        <w:shd w:val="clear" w:color="auto" w:fill="auto"/>
        <w:spacing w:after="424" w:line="480" w:lineRule="exact"/>
        <w:ind w:left="1440" w:right="940"/>
        <w:rPr>
          <w:sz w:val="28"/>
          <w:szCs w:val="28"/>
        </w:rPr>
      </w:pPr>
    </w:p>
    <w:p w:rsidR="00BD5506" w:rsidRDefault="00BD5506" w:rsidP="00BB6602">
      <w:pPr>
        <w:pStyle w:val="80"/>
        <w:keepNext/>
        <w:keepLines/>
        <w:shd w:val="clear" w:color="auto" w:fill="auto"/>
        <w:spacing w:after="424" w:line="480" w:lineRule="exact"/>
        <w:ind w:left="1440" w:right="940"/>
        <w:rPr>
          <w:sz w:val="28"/>
          <w:szCs w:val="28"/>
        </w:rPr>
      </w:pPr>
    </w:p>
    <w:p w:rsidR="00BD5506" w:rsidRDefault="00BD5506" w:rsidP="00BB6602">
      <w:pPr>
        <w:pStyle w:val="80"/>
        <w:keepNext/>
        <w:keepLines/>
        <w:shd w:val="clear" w:color="auto" w:fill="auto"/>
        <w:spacing w:after="424" w:line="480" w:lineRule="exact"/>
        <w:ind w:left="1440" w:right="940"/>
        <w:rPr>
          <w:sz w:val="28"/>
          <w:szCs w:val="28"/>
        </w:rPr>
      </w:pPr>
    </w:p>
    <w:p w:rsidR="00BD5506" w:rsidRDefault="00BD5506" w:rsidP="00BB6602">
      <w:pPr>
        <w:pStyle w:val="80"/>
        <w:keepNext/>
        <w:keepLines/>
        <w:shd w:val="clear" w:color="auto" w:fill="auto"/>
        <w:spacing w:after="424" w:line="480" w:lineRule="exact"/>
        <w:ind w:left="1440" w:right="940"/>
        <w:rPr>
          <w:sz w:val="28"/>
          <w:szCs w:val="28"/>
        </w:rPr>
      </w:pPr>
    </w:p>
    <w:p w:rsidR="00BD5506" w:rsidRDefault="00BD5506" w:rsidP="00BB6602">
      <w:pPr>
        <w:pStyle w:val="80"/>
        <w:keepNext/>
        <w:keepLines/>
        <w:shd w:val="clear" w:color="auto" w:fill="auto"/>
        <w:spacing w:after="424" w:line="480" w:lineRule="exact"/>
        <w:ind w:left="1440" w:right="940"/>
        <w:rPr>
          <w:sz w:val="28"/>
          <w:szCs w:val="28"/>
        </w:rPr>
      </w:pPr>
    </w:p>
    <w:p w:rsidR="00BD5506" w:rsidRDefault="00BD5506" w:rsidP="00BB6602">
      <w:pPr>
        <w:pStyle w:val="80"/>
        <w:keepNext/>
        <w:keepLines/>
        <w:shd w:val="clear" w:color="auto" w:fill="auto"/>
        <w:spacing w:after="424" w:line="480" w:lineRule="exact"/>
        <w:ind w:left="1440" w:right="940"/>
        <w:rPr>
          <w:sz w:val="28"/>
          <w:szCs w:val="28"/>
        </w:rPr>
      </w:pPr>
    </w:p>
    <w:p w:rsidR="00BD5506" w:rsidRDefault="00BD5506" w:rsidP="00BB6602">
      <w:pPr>
        <w:pStyle w:val="80"/>
        <w:keepNext/>
        <w:keepLines/>
        <w:shd w:val="clear" w:color="auto" w:fill="auto"/>
        <w:spacing w:after="424" w:line="480" w:lineRule="exact"/>
        <w:ind w:left="1440" w:right="940"/>
        <w:rPr>
          <w:sz w:val="28"/>
          <w:szCs w:val="28"/>
        </w:rPr>
      </w:pPr>
    </w:p>
    <w:p w:rsidR="00BD5506" w:rsidRDefault="00BD5506" w:rsidP="00BB6602">
      <w:pPr>
        <w:pStyle w:val="80"/>
        <w:keepNext/>
        <w:keepLines/>
        <w:shd w:val="clear" w:color="auto" w:fill="auto"/>
        <w:spacing w:after="424" w:line="480" w:lineRule="exact"/>
        <w:ind w:left="1440" w:right="940"/>
        <w:rPr>
          <w:sz w:val="28"/>
          <w:szCs w:val="28"/>
        </w:rPr>
      </w:pPr>
    </w:p>
    <w:p w:rsidR="00BD5506" w:rsidRDefault="00BD5506" w:rsidP="00BB6602">
      <w:pPr>
        <w:pStyle w:val="80"/>
        <w:keepNext/>
        <w:keepLines/>
        <w:shd w:val="clear" w:color="auto" w:fill="auto"/>
        <w:spacing w:after="424" w:line="480" w:lineRule="exact"/>
        <w:ind w:left="1440" w:right="940"/>
        <w:rPr>
          <w:sz w:val="28"/>
          <w:szCs w:val="28"/>
        </w:rPr>
      </w:pPr>
    </w:p>
    <w:p w:rsidR="00BD5506" w:rsidRDefault="00BD5506" w:rsidP="00BB6602">
      <w:pPr>
        <w:pStyle w:val="80"/>
        <w:keepNext/>
        <w:keepLines/>
        <w:shd w:val="clear" w:color="auto" w:fill="auto"/>
        <w:spacing w:after="424" w:line="480" w:lineRule="exact"/>
        <w:ind w:left="1440" w:right="940"/>
        <w:rPr>
          <w:sz w:val="28"/>
          <w:szCs w:val="28"/>
        </w:rPr>
      </w:pPr>
    </w:p>
    <w:p w:rsidR="00BD5506" w:rsidRDefault="00BD5506" w:rsidP="00BB6602">
      <w:pPr>
        <w:pStyle w:val="80"/>
        <w:keepNext/>
        <w:keepLines/>
        <w:shd w:val="clear" w:color="auto" w:fill="auto"/>
        <w:spacing w:after="424" w:line="480" w:lineRule="exact"/>
        <w:ind w:left="1440" w:right="940"/>
        <w:rPr>
          <w:sz w:val="28"/>
          <w:szCs w:val="28"/>
        </w:rPr>
      </w:pPr>
    </w:p>
    <w:p w:rsidR="00BD5506" w:rsidRPr="00C87766" w:rsidRDefault="00BD5506" w:rsidP="00BB6602">
      <w:pPr>
        <w:pStyle w:val="80"/>
        <w:keepNext/>
        <w:keepLines/>
        <w:shd w:val="clear" w:color="auto" w:fill="auto"/>
        <w:spacing w:after="424" w:line="480" w:lineRule="exact"/>
        <w:ind w:left="1440" w:right="940"/>
        <w:rPr>
          <w:sz w:val="28"/>
          <w:szCs w:val="28"/>
        </w:rPr>
      </w:pPr>
    </w:p>
    <w:sectPr w:rsidR="00BD5506" w:rsidRPr="00C87766" w:rsidSect="004006CF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5FD" w:rsidRDefault="00E565FD" w:rsidP="004006CF">
      <w:pPr>
        <w:spacing w:after="0" w:line="240" w:lineRule="auto"/>
      </w:pPr>
      <w:r>
        <w:separator/>
      </w:r>
    </w:p>
  </w:endnote>
  <w:endnote w:type="continuationSeparator" w:id="0">
    <w:p w:rsidR="00E565FD" w:rsidRDefault="00E565FD" w:rsidP="00400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5FD" w:rsidRDefault="00E565FD" w:rsidP="004006CF">
      <w:pPr>
        <w:spacing w:after="0" w:line="240" w:lineRule="auto"/>
      </w:pPr>
      <w:r>
        <w:separator/>
      </w:r>
    </w:p>
  </w:footnote>
  <w:footnote w:type="continuationSeparator" w:id="0">
    <w:p w:rsidR="00E565FD" w:rsidRDefault="00E565FD" w:rsidP="00400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51472"/>
      <w:docPartObj>
        <w:docPartGallery w:val="Page Numbers (Top of Page)"/>
        <w:docPartUnique/>
      </w:docPartObj>
    </w:sdtPr>
    <w:sdtContent>
      <w:p w:rsidR="004006CF" w:rsidRDefault="0084601F">
        <w:pPr>
          <w:pStyle w:val="af0"/>
          <w:jc w:val="center"/>
        </w:pPr>
        <w:fldSimple w:instr=" PAGE   \* MERGEFORMAT ">
          <w:r w:rsidR="00BD590D">
            <w:rPr>
              <w:noProof/>
            </w:rPr>
            <w:t>2</w:t>
          </w:r>
        </w:fldSimple>
      </w:p>
    </w:sdtContent>
  </w:sdt>
  <w:p w:rsidR="004006CF" w:rsidRDefault="004006CF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61"/>
    <w:multiLevelType w:val="multilevel"/>
    <w:tmpl w:val="929A94B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12"/>
      <w:numFmt w:val="decimal"/>
      <w:lvlText w:val="%4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%5"/>
      <w:lvlJc w:val="left"/>
      <w:pPr>
        <w:ind w:left="0" w:firstLine="0"/>
      </w:pPr>
      <w:rPr>
        <w:rFonts w:ascii="Arial Black" w:hAnsi="Arial Black" w:cs="Arial Black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5">
      <w:start w:val="7"/>
      <w:numFmt w:val="decimal"/>
      <w:lvlText w:val="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8"/>
      <w:numFmt w:val="decimal"/>
      <w:lvlText w:val="%7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8"/>
      <w:numFmt w:val="decimal"/>
      <w:lvlText w:val="%7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8"/>
      <w:numFmt w:val="decimal"/>
      <w:lvlText w:val="%7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20D5B87"/>
    <w:multiLevelType w:val="hybridMultilevel"/>
    <w:tmpl w:val="7C84478A"/>
    <w:lvl w:ilvl="0" w:tplc="89504BDA">
      <w:start w:val="1"/>
      <w:numFmt w:val="decimal"/>
      <w:lvlText w:val="%1."/>
      <w:lvlJc w:val="left"/>
      <w:pPr>
        <w:tabs>
          <w:tab w:val="num" w:pos="929"/>
        </w:tabs>
        <w:ind w:left="92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>
    <w:nsid w:val="0F944711"/>
    <w:multiLevelType w:val="hybridMultilevel"/>
    <w:tmpl w:val="73D2C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F4B9E"/>
    <w:multiLevelType w:val="hybridMultilevel"/>
    <w:tmpl w:val="52D4F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A24F5"/>
    <w:multiLevelType w:val="hybridMultilevel"/>
    <w:tmpl w:val="F97231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BBF709C"/>
    <w:multiLevelType w:val="hybridMultilevel"/>
    <w:tmpl w:val="B23E6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34AD3"/>
    <w:multiLevelType w:val="hybridMultilevel"/>
    <w:tmpl w:val="BF3A8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76813"/>
    <w:multiLevelType w:val="hybridMultilevel"/>
    <w:tmpl w:val="F3F0E6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E5F1578"/>
    <w:multiLevelType w:val="hybridMultilevel"/>
    <w:tmpl w:val="BE7AC8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39C7E08"/>
    <w:multiLevelType w:val="hybridMultilevel"/>
    <w:tmpl w:val="B04E25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4B4957"/>
    <w:multiLevelType w:val="hybridMultilevel"/>
    <w:tmpl w:val="3BE657E8"/>
    <w:lvl w:ilvl="0" w:tplc="BFBAD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4C0428"/>
    <w:multiLevelType w:val="hybridMultilevel"/>
    <w:tmpl w:val="A5DC77CC"/>
    <w:lvl w:ilvl="0" w:tplc="E9669A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8EB11AF"/>
    <w:multiLevelType w:val="hybridMultilevel"/>
    <w:tmpl w:val="0F86C61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791600B6"/>
    <w:multiLevelType w:val="hybridMultilevel"/>
    <w:tmpl w:val="E6607D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C187A63"/>
    <w:multiLevelType w:val="hybridMultilevel"/>
    <w:tmpl w:val="B04E25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11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7"/>
  </w:num>
  <w:num w:numId="10">
    <w:abstractNumId w:val="14"/>
  </w:num>
  <w:num w:numId="11">
    <w:abstractNumId w:val="3"/>
  </w:num>
  <w:num w:numId="12">
    <w:abstractNumId w:val="9"/>
  </w:num>
  <w:num w:numId="13">
    <w:abstractNumId w:val="5"/>
  </w:num>
  <w:num w:numId="14">
    <w:abstractNumId w:val="0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3E359C"/>
    <w:rsid w:val="0001733D"/>
    <w:rsid w:val="00036AA4"/>
    <w:rsid w:val="00046DD0"/>
    <w:rsid w:val="000E58C4"/>
    <w:rsid w:val="000F2F53"/>
    <w:rsid w:val="00147D23"/>
    <w:rsid w:val="001B65EB"/>
    <w:rsid w:val="002172DA"/>
    <w:rsid w:val="00217687"/>
    <w:rsid w:val="0025336B"/>
    <w:rsid w:val="00290849"/>
    <w:rsid w:val="00292B5C"/>
    <w:rsid w:val="002A7119"/>
    <w:rsid w:val="0030413D"/>
    <w:rsid w:val="00316205"/>
    <w:rsid w:val="003327AA"/>
    <w:rsid w:val="003D6000"/>
    <w:rsid w:val="003E359C"/>
    <w:rsid w:val="004006CF"/>
    <w:rsid w:val="004553B6"/>
    <w:rsid w:val="00485837"/>
    <w:rsid w:val="004872A9"/>
    <w:rsid w:val="004C39B0"/>
    <w:rsid w:val="0050056A"/>
    <w:rsid w:val="00594526"/>
    <w:rsid w:val="005E332F"/>
    <w:rsid w:val="005F6687"/>
    <w:rsid w:val="006242D7"/>
    <w:rsid w:val="00643D49"/>
    <w:rsid w:val="0065094E"/>
    <w:rsid w:val="00682107"/>
    <w:rsid w:val="006A7919"/>
    <w:rsid w:val="006C6732"/>
    <w:rsid w:val="006F485A"/>
    <w:rsid w:val="006F799B"/>
    <w:rsid w:val="00730F35"/>
    <w:rsid w:val="00764618"/>
    <w:rsid w:val="00774F63"/>
    <w:rsid w:val="007B1A08"/>
    <w:rsid w:val="007C3A7A"/>
    <w:rsid w:val="007C7BF7"/>
    <w:rsid w:val="007D69FC"/>
    <w:rsid w:val="00805F2B"/>
    <w:rsid w:val="0084601F"/>
    <w:rsid w:val="008646B9"/>
    <w:rsid w:val="008A5D1A"/>
    <w:rsid w:val="008D31BC"/>
    <w:rsid w:val="00912E77"/>
    <w:rsid w:val="00985170"/>
    <w:rsid w:val="00994602"/>
    <w:rsid w:val="009B13DC"/>
    <w:rsid w:val="009D2160"/>
    <w:rsid w:val="009F2AC5"/>
    <w:rsid w:val="00A0675D"/>
    <w:rsid w:val="00A74EC1"/>
    <w:rsid w:val="00AC3215"/>
    <w:rsid w:val="00AD1A0F"/>
    <w:rsid w:val="00AD2131"/>
    <w:rsid w:val="00B23084"/>
    <w:rsid w:val="00B5317D"/>
    <w:rsid w:val="00B85C89"/>
    <w:rsid w:val="00B86295"/>
    <w:rsid w:val="00BB6602"/>
    <w:rsid w:val="00BD1358"/>
    <w:rsid w:val="00BD5506"/>
    <w:rsid w:val="00BD590D"/>
    <w:rsid w:val="00C327B4"/>
    <w:rsid w:val="00C6030B"/>
    <w:rsid w:val="00C87766"/>
    <w:rsid w:val="00CC0E07"/>
    <w:rsid w:val="00CC47F5"/>
    <w:rsid w:val="00D20F1A"/>
    <w:rsid w:val="00D30784"/>
    <w:rsid w:val="00D378A8"/>
    <w:rsid w:val="00D41FBD"/>
    <w:rsid w:val="00D61819"/>
    <w:rsid w:val="00D74B29"/>
    <w:rsid w:val="00DA673F"/>
    <w:rsid w:val="00DF3E24"/>
    <w:rsid w:val="00E17878"/>
    <w:rsid w:val="00E20452"/>
    <w:rsid w:val="00E30364"/>
    <w:rsid w:val="00E31D04"/>
    <w:rsid w:val="00E3731B"/>
    <w:rsid w:val="00E50666"/>
    <w:rsid w:val="00E558D8"/>
    <w:rsid w:val="00E561AA"/>
    <w:rsid w:val="00E565FD"/>
    <w:rsid w:val="00E70941"/>
    <w:rsid w:val="00E80BF1"/>
    <w:rsid w:val="00E970A0"/>
    <w:rsid w:val="00EC6309"/>
    <w:rsid w:val="00EE5E0A"/>
    <w:rsid w:val="00F10E01"/>
    <w:rsid w:val="00F66DD9"/>
    <w:rsid w:val="00F8790D"/>
    <w:rsid w:val="00FC6C01"/>
    <w:rsid w:val="00FD1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452"/>
  </w:style>
  <w:style w:type="paragraph" w:styleId="1">
    <w:name w:val="heading 1"/>
    <w:basedOn w:val="a"/>
    <w:next w:val="a"/>
    <w:link w:val="10"/>
    <w:uiPriority w:val="9"/>
    <w:qFormat/>
    <w:rsid w:val="00CC47F5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F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A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3D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rsid w:val="00643D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643D49"/>
    <w:pPr>
      <w:spacing w:after="200" w:line="276" w:lineRule="auto"/>
      <w:ind w:left="720"/>
      <w:contextualSpacing/>
    </w:pPr>
  </w:style>
  <w:style w:type="character" w:customStyle="1" w:styleId="11">
    <w:name w:val="Основной текст Знак1"/>
    <w:uiPriority w:val="99"/>
    <w:locked/>
    <w:rsid w:val="00643D49"/>
    <w:rPr>
      <w:rFonts w:ascii="Times New Roman" w:hAnsi="Times New Roman"/>
      <w:sz w:val="23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CC47F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994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4602"/>
  </w:style>
  <w:style w:type="paragraph" w:customStyle="1" w:styleId="p2">
    <w:name w:val="p2"/>
    <w:basedOn w:val="a"/>
    <w:rsid w:val="00994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41F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ody Text Indent"/>
    <w:basedOn w:val="a"/>
    <w:link w:val="a8"/>
    <w:rsid w:val="00D41FBD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41FB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25336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533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rsid w:val="0025336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25336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4553B6"/>
  </w:style>
  <w:style w:type="character" w:customStyle="1" w:styleId="90">
    <w:name w:val="Заголовок 9 Знак"/>
    <w:basedOn w:val="a0"/>
    <w:link w:val="9"/>
    <w:uiPriority w:val="9"/>
    <w:semiHidden/>
    <w:rsid w:val="00AD1A0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485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85837"/>
    <w:rPr>
      <w:rFonts w:ascii="Tahoma" w:hAnsi="Tahoma" w:cs="Tahoma"/>
      <w:sz w:val="16"/>
      <w:szCs w:val="16"/>
    </w:rPr>
  </w:style>
  <w:style w:type="character" w:customStyle="1" w:styleId="8">
    <w:name w:val="Заголовок №8_"/>
    <w:basedOn w:val="a0"/>
    <w:link w:val="80"/>
    <w:uiPriority w:val="99"/>
    <w:rsid w:val="00F10E01"/>
    <w:rPr>
      <w:rFonts w:ascii="Times New Roman" w:hAnsi="Times New Roman" w:cs="Times New Roman"/>
      <w:b/>
      <w:bCs/>
      <w:spacing w:val="20"/>
      <w:sz w:val="24"/>
      <w:szCs w:val="24"/>
      <w:shd w:val="clear" w:color="auto" w:fill="FFFFFF"/>
    </w:rPr>
  </w:style>
  <w:style w:type="paragraph" w:customStyle="1" w:styleId="80">
    <w:name w:val="Заголовок №8"/>
    <w:basedOn w:val="a"/>
    <w:link w:val="8"/>
    <w:uiPriority w:val="99"/>
    <w:rsid w:val="00F10E01"/>
    <w:pPr>
      <w:shd w:val="clear" w:color="auto" w:fill="FFFFFF"/>
      <w:spacing w:after="420" w:line="485" w:lineRule="exact"/>
      <w:ind w:hanging="640"/>
      <w:outlineLvl w:val="7"/>
    </w:pPr>
    <w:rPr>
      <w:rFonts w:ascii="Times New Roman" w:hAnsi="Times New Roman" w:cs="Times New Roman"/>
      <w:b/>
      <w:bCs/>
      <w:spacing w:val="20"/>
      <w:sz w:val="24"/>
      <w:szCs w:val="24"/>
    </w:rPr>
  </w:style>
  <w:style w:type="paragraph" w:styleId="ad">
    <w:name w:val="Body Text"/>
    <w:basedOn w:val="a"/>
    <w:link w:val="ae"/>
    <w:uiPriority w:val="99"/>
    <w:unhideWhenUsed/>
    <w:rsid w:val="00F10E0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F10E01"/>
  </w:style>
  <w:style w:type="character" w:customStyle="1" w:styleId="Georgia">
    <w:name w:val="Основной текст + Georgia"/>
    <w:aliases w:val="12,5 pt,Интервал 0 pt"/>
    <w:basedOn w:val="11"/>
    <w:uiPriority w:val="99"/>
    <w:rsid w:val="00F10E01"/>
    <w:rPr>
      <w:rFonts w:ascii="Georgia" w:hAnsi="Georgia" w:cs="Georgia"/>
      <w:spacing w:val="-10"/>
      <w:sz w:val="25"/>
      <w:szCs w:val="25"/>
      <w:lang w:val="de-DE" w:eastAsia="de-DE"/>
    </w:rPr>
  </w:style>
  <w:style w:type="character" w:customStyle="1" w:styleId="15pt">
    <w:name w:val="Основной текст + 15 pt"/>
    <w:aliases w:val="Интервал 0 pt48"/>
    <w:basedOn w:val="11"/>
    <w:uiPriority w:val="99"/>
    <w:rsid w:val="00F10E01"/>
    <w:rPr>
      <w:rFonts w:cs="Times New Roman"/>
      <w:spacing w:val="-10"/>
      <w:sz w:val="30"/>
      <w:szCs w:val="30"/>
    </w:rPr>
  </w:style>
  <w:style w:type="character" w:customStyle="1" w:styleId="1pt3">
    <w:name w:val="Основной текст + Интервал 1 pt3"/>
    <w:basedOn w:val="11"/>
    <w:uiPriority w:val="99"/>
    <w:rsid w:val="00BD5506"/>
    <w:rPr>
      <w:rFonts w:cs="Times New Roman"/>
      <w:spacing w:val="30"/>
      <w:sz w:val="24"/>
      <w:szCs w:val="24"/>
    </w:rPr>
  </w:style>
  <w:style w:type="paragraph" w:styleId="af">
    <w:name w:val="No Spacing"/>
    <w:uiPriority w:val="1"/>
    <w:qFormat/>
    <w:rsid w:val="00E561AA"/>
    <w:pPr>
      <w:spacing w:after="0" w:line="240" w:lineRule="auto"/>
    </w:pPr>
  </w:style>
  <w:style w:type="paragraph" w:styleId="af0">
    <w:name w:val="header"/>
    <w:basedOn w:val="a"/>
    <w:link w:val="af1"/>
    <w:uiPriority w:val="99"/>
    <w:unhideWhenUsed/>
    <w:rsid w:val="00400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006CF"/>
  </w:style>
  <w:style w:type="paragraph" w:styleId="af2">
    <w:name w:val="footer"/>
    <w:basedOn w:val="a"/>
    <w:link w:val="af3"/>
    <w:uiPriority w:val="99"/>
    <w:semiHidden/>
    <w:unhideWhenUsed/>
    <w:rsid w:val="00400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4006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7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08DA0-D5FF-44F8-AEE1-8E36197A1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23</Pages>
  <Words>6795</Words>
  <Characters>38735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Obsch</cp:lastModifiedBy>
  <cp:revision>36</cp:revision>
  <cp:lastPrinted>2017-01-20T07:55:00Z</cp:lastPrinted>
  <dcterms:created xsi:type="dcterms:W3CDTF">2016-12-07T08:38:00Z</dcterms:created>
  <dcterms:modified xsi:type="dcterms:W3CDTF">2017-01-20T07:55:00Z</dcterms:modified>
</cp:coreProperties>
</file>