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706" w:rsidRDefault="004D7A99" w:rsidP="004D7A9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работа </w:t>
      </w:r>
      <w:r w:rsidRPr="008A0A11">
        <w:rPr>
          <w:rFonts w:ascii="Times New Roman" w:hAnsi="Times New Roman" w:cs="Times New Roman"/>
          <w:b/>
          <w:sz w:val="28"/>
          <w:szCs w:val="28"/>
        </w:rPr>
        <w:t>№6</w:t>
      </w:r>
    </w:p>
    <w:p w:rsidR="004D7A99" w:rsidRDefault="004D7A99" w:rsidP="004D7A9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A99">
        <w:rPr>
          <w:rFonts w:ascii="Times New Roman" w:hAnsi="Times New Roman" w:cs="Times New Roman"/>
          <w:b/>
          <w:sz w:val="28"/>
          <w:szCs w:val="28"/>
        </w:rPr>
        <w:t>«Проектирование учебных занятий с использованием методов активного и интерактивного обучения»</w:t>
      </w:r>
    </w:p>
    <w:p w:rsidR="004D7A99" w:rsidRDefault="004D7A99" w:rsidP="004D7A99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Вопросы для обсуждения</w:t>
      </w:r>
    </w:p>
    <w:p w:rsidR="004D7A99" w:rsidRDefault="004D7A99" w:rsidP="004D7A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Семинар-дискуссия</w:t>
      </w:r>
    </w:p>
    <w:p w:rsidR="004D7A99" w:rsidRDefault="004D7A99" w:rsidP="004D7A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Круглый стол</w:t>
      </w:r>
    </w:p>
    <w:p w:rsidR="00C71519" w:rsidRPr="00C71519" w:rsidRDefault="00C71519" w:rsidP="00C715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519">
        <w:rPr>
          <w:rFonts w:ascii="Times New Roman" w:hAnsi="Times New Roman" w:cs="Times New Roman"/>
          <w:b/>
          <w:i/>
          <w:sz w:val="28"/>
          <w:szCs w:val="28"/>
        </w:rPr>
        <w:t>Семинар-дискуссия</w:t>
      </w:r>
      <w:r w:rsidRPr="00C71519">
        <w:rPr>
          <w:rFonts w:ascii="Times New Roman" w:hAnsi="Times New Roman" w:cs="Times New Roman"/>
          <w:sz w:val="28"/>
          <w:szCs w:val="28"/>
        </w:rPr>
        <w:t> - это такая технология обуче</w:t>
      </w:r>
      <w:r w:rsidR="00211CC6">
        <w:rPr>
          <w:rFonts w:ascii="Times New Roman" w:hAnsi="Times New Roman" w:cs="Times New Roman"/>
          <w:sz w:val="28"/>
          <w:szCs w:val="28"/>
        </w:rPr>
        <w:t>ния</w:t>
      </w:r>
      <w:r w:rsidRPr="00C71519">
        <w:rPr>
          <w:rFonts w:ascii="Times New Roman" w:hAnsi="Times New Roman" w:cs="Times New Roman"/>
          <w:sz w:val="28"/>
          <w:szCs w:val="28"/>
        </w:rPr>
        <w:t>, которая образуется как процесс диалогического общения участников, в ходе которого происходит формирование практического опыта совместного участия в обсуждении и разрешении теоретических и практических проблем</w:t>
      </w:r>
      <w:r w:rsidR="00211CC6">
        <w:rPr>
          <w:rFonts w:ascii="Times New Roman" w:hAnsi="Times New Roman" w:cs="Times New Roman"/>
          <w:sz w:val="28"/>
          <w:szCs w:val="28"/>
        </w:rPr>
        <w:t xml:space="preserve"> [1]</w:t>
      </w:r>
      <w:r w:rsidRPr="00C71519">
        <w:rPr>
          <w:rFonts w:ascii="Times New Roman" w:hAnsi="Times New Roman" w:cs="Times New Roman"/>
          <w:sz w:val="28"/>
          <w:szCs w:val="28"/>
        </w:rPr>
        <w:t>.</w:t>
      </w:r>
    </w:p>
    <w:p w:rsidR="00C71519" w:rsidRPr="00C71519" w:rsidRDefault="00C71519" w:rsidP="00C715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519">
        <w:rPr>
          <w:rFonts w:ascii="Times New Roman" w:hAnsi="Times New Roman" w:cs="Times New Roman"/>
          <w:sz w:val="28"/>
          <w:szCs w:val="28"/>
        </w:rPr>
        <w:t>Разновидности семинара-дискуссии:</w:t>
      </w:r>
    </w:p>
    <w:p w:rsidR="00C71519" w:rsidRPr="00C71519" w:rsidRDefault="00C71519" w:rsidP="00C715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71519">
        <w:rPr>
          <w:rFonts w:ascii="Times New Roman" w:hAnsi="Times New Roman" w:cs="Times New Roman"/>
          <w:sz w:val="28"/>
          <w:szCs w:val="28"/>
        </w:rPr>
        <w:t>фрагментарные дискуссии ("мини-дискуссии"), предназначенные для обсуждения какого-то узкого вопроса и занимающие только часть занятия;</w:t>
      </w:r>
    </w:p>
    <w:p w:rsidR="00C71519" w:rsidRPr="00C71519" w:rsidRDefault="00C71519" w:rsidP="00C715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71519">
        <w:rPr>
          <w:rFonts w:ascii="Times New Roman" w:hAnsi="Times New Roman" w:cs="Times New Roman"/>
          <w:sz w:val="28"/>
          <w:szCs w:val="28"/>
        </w:rPr>
        <w:t>развернутые, пос</w:t>
      </w:r>
      <w:r w:rsidRPr="00C71519">
        <w:rPr>
          <w:rFonts w:ascii="Times New Roman" w:hAnsi="Times New Roman" w:cs="Times New Roman"/>
          <w:sz w:val="28"/>
          <w:szCs w:val="28"/>
        </w:rPr>
        <w:softHyphen/>
        <w:t>вященные изучению темы в целом и охватывающие одно или нес</w:t>
      </w:r>
      <w:r w:rsidRPr="00C71519">
        <w:rPr>
          <w:rFonts w:ascii="Times New Roman" w:hAnsi="Times New Roman" w:cs="Times New Roman"/>
          <w:sz w:val="28"/>
          <w:szCs w:val="28"/>
        </w:rPr>
        <w:softHyphen/>
        <w:t>колько занятий;</w:t>
      </w:r>
    </w:p>
    <w:p w:rsidR="00C71519" w:rsidRPr="00C71519" w:rsidRDefault="00C71519" w:rsidP="00C715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71519">
        <w:rPr>
          <w:rFonts w:ascii="Times New Roman" w:hAnsi="Times New Roman" w:cs="Times New Roman"/>
          <w:sz w:val="28"/>
          <w:szCs w:val="28"/>
        </w:rPr>
        <w:t>реальные и воображаемые дис</w:t>
      </w:r>
      <w:r w:rsidRPr="00C71519">
        <w:rPr>
          <w:rFonts w:ascii="Times New Roman" w:hAnsi="Times New Roman" w:cs="Times New Roman"/>
          <w:sz w:val="28"/>
          <w:szCs w:val="28"/>
        </w:rPr>
        <w:softHyphen/>
        <w:t>куссии (т.е. с воображаемым противником, либо инсценировки спора между различными общественно-политическими группировка</w:t>
      </w:r>
      <w:r w:rsidRPr="00C71519">
        <w:rPr>
          <w:rFonts w:ascii="Times New Roman" w:hAnsi="Times New Roman" w:cs="Times New Roman"/>
          <w:sz w:val="28"/>
          <w:szCs w:val="28"/>
        </w:rPr>
        <w:softHyphen/>
        <w:t>ми).</w:t>
      </w:r>
    </w:p>
    <w:p w:rsidR="00C71519" w:rsidRPr="00C71519" w:rsidRDefault="00C71519" w:rsidP="00C715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519">
        <w:rPr>
          <w:rFonts w:ascii="Times New Roman" w:hAnsi="Times New Roman" w:cs="Times New Roman"/>
          <w:sz w:val="28"/>
          <w:szCs w:val="28"/>
        </w:rPr>
        <w:t>Дискуссии различаются и по своему уровню и тематической направленности.</w:t>
      </w:r>
    </w:p>
    <w:p w:rsidR="00C71519" w:rsidRPr="00C71519" w:rsidRDefault="00C71519" w:rsidP="00C715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519">
        <w:rPr>
          <w:rFonts w:ascii="Times New Roman" w:hAnsi="Times New Roman" w:cs="Times New Roman"/>
          <w:sz w:val="28"/>
          <w:szCs w:val="28"/>
        </w:rPr>
        <w:t>Организация дискуссии включает следующие процедуры:</w:t>
      </w:r>
    </w:p>
    <w:p w:rsidR="00C71519" w:rsidRPr="00C71519" w:rsidRDefault="00C71519" w:rsidP="00C715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519">
        <w:rPr>
          <w:rFonts w:ascii="Times New Roman" w:hAnsi="Times New Roman" w:cs="Times New Roman"/>
          <w:sz w:val="28"/>
          <w:szCs w:val="28"/>
        </w:rPr>
        <w:t>I) под</w:t>
      </w:r>
      <w:r w:rsidRPr="00C71519">
        <w:rPr>
          <w:rFonts w:ascii="Times New Roman" w:hAnsi="Times New Roman" w:cs="Times New Roman"/>
          <w:sz w:val="28"/>
          <w:szCs w:val="28"/>
        </w:rPr>
        <w:softHyphen/>
        <w:t>готовка дискуссии;</w:t>
      </w:r>
    </w:p>
    <w:p w:rsidR="00C71519" w:rsidRPr="00C71519" w:rsidRDefault="00C71519" w:rsidP="00C715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519">
        <w:rPr>
          <w:rFonts w:ascii="Times New Roman" w:hAnsi="Times New Roman" w:cs="Times New Roman"/>
          <w:sz w:val="28"/>
          <w:szCs w:val="28"/>
        </w:rPr>
        <w:t>2) проведение дискуссий;</w:t>
      </w:r>
    </w:p>
    <w:p w:rsidR="00C71519" w:rsidRPr="00C71519" w:rsidRDefault="00C71519" w:rsidP="00C715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519">
        <w:rPr>
          <w:rFonts w:ascii="Times New Roman" w:hAnsi="Times New Roman" w:cs="Times New Roman"/>
          <w:sz w:val="28"/>
          <w:szCs w:val="28"/>
        </w:rPr>
        <w:t>3) анализ ее ито</w:t>
      </w:r>
      <w:r w:rsidRPr="00C71519">
        <w:rPr>
          <w:rFonts w:ascii="Times New Roman" w:hAnsi="Times New Roman" w:cs="Times New Roman"/>
          <w:sz w:val="28"/>
          <w:szCs w:val="28"/>
        </w:rPr>
        <w:softHyphen/>
        <w:t>гов.</w:t>
      </w:r>
    </w:p>
    <w:p w:rsidR="00C71519" w:rsidRPr="00C71519" w:rsidRDefault="00C71519" w:rsidP="00C715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519">
        <w:rPr>
          <w:rFonts w:ascii="Times New Roman" w:hAnsi="Times New Roman" w:cs="Times New Roman"/>
          <w:sz w:val="28"/>
          <w:szCs w:val="28"/>
        </w:rPr>
        <w:t>На первых порах для приобретения необходимых навыков ве</w:t>
      </w:r>
      <w:r w:rsidRPr="00C71519">
        <w:rPr>
          <w:rFonts w:ascii="Times New Roman" w:hAnsi="Times New Roman" w:cs="Times New Roman"/>
          <w:sz w:val="28"/>
          <w:szCs w:val="28"/>
        </w:rPr>
        <w:softHyphen/>
        <w:t>дения спора рекомендуется проводить </w:t>
      </w:r>
      <w:proofErr w:type="spellStart"/>
      <w:r w:rsidRPr="00C71519">
        <w:rPr>
          <w:rFonts w:ascii="Times New Roman" w:hAnsi="Times New Roman" w:cs="Times New Roman"/>
          <w:sz w:val="28"/>
          <w:szCs w:val="28"/>
        </w:rPr>
        <w:t>фрагментарныедискуссии</w:t>
      </w:r>
      <w:proofErr w:type="spellEnd"/>
      <w:r w:rsidRPr="00C71519">
        <w:rPr>
          <w:rFonts w:ascii="Times New Roman" w:hAnsi="Times New Roman" w:cs="Times New Roman"/>
          <w:sz w:val="28"/>
          <w:szCs w:val="28"/>
        </w:rPr>
        <w:t>, темы которых заранее предусмотрены преподавателем или же соз</w:t>
      </w:r>
      <w:r w:rsidRPr="00C71519">
        <w:rPr>
          <w:rFonts w:ascii="Times New Roman" w:hAnsi="Times New Roman" w:cs="Times New Roman"/>
          <w:sz w:val="28"/>
          <w:szCs w:val="28"/>
        </w:rPr>
        <w:softHyphen/>
        <w:t>ревают непосредственно в ходе занятия</w:t>
      </w:r>
    </w:p>
    <w:p w:rsidR="00C71519" w:rsidRPr="00C71519" w:rsidRDefault="00C71519" w:rsidP="00C7151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1519">
        <w:rPr>
          <w:b/>
          <w:i/>
          <w:sz w:val="28"/>
          <w:szCs w:val="28"/>
        </w:rPr>
        <w:t xml:space="preserve"> «Круглый стол»</w:t>
      </w:r>
      <w:r w:rsidRPr="00C71519">
        <w:rPr>
          <w:sz w:val="28"/>
          <w:szCs w:val="28"/>
        </w:rPr>
        <w:t xml:space="preserve"> - современная форма публичного обсуждения или освещения каких-либо вопросов, когда участники, имеющие равные права, </w:t>
      </w:r>
      <w:r w:rsidRPr="00C71519">
        <w:rPr>
          <w:sz w:val="28"/>
          <w:szCs w:val="28"/>
        </w:rPr>
        <w:lastRenderedPageBreak/>
        <w:t>высказываются по очереди или в определенном порядке.</w:t>
      </w:r>
      <w:r>
        <w:rPr>
          <w:sz w:val="28"/>
          <w:szCs w:val="28"/>
        </w:rPr>
        <w:t xml:space="preserve"> </w:t>
      </w:r>
      <w:r w:rsidRPr="00C71519">
        <w:rPr>
          <w:sz w:val="28"/>
          <w:szCs w:val="28"/>
        </w:rPr>
        <w:t xml:space="preserve"> «Круглый стол», как форма коллективной дискуссии, широко используется в современном мире, поскольку предоставляет максимальную возможность проводить плодотворные обсуждения, всесторонне рассматривать различные вопросы и вырабатывать совместные решения. Проблемы, обсуждаемые за "круглым столом" могут затрагивать любые социально-значимые проблемы, быть направленными на решение конкретных заданий или предлагать возможные пути развития.</w:t>
      </w:r>
      <w:r>
        <w:rPr>
          <w:sz w:val="28"/>
          <w:szCs w:val="28"/>
        </w:rPr>
        <w:t xml:space="preserve"> </w:t>
      </w:r>
      <w:r w:rsidRPr="00C71519">
        <w:rPr>
          <w:sz w:val="28"/>
          <w:szCs w:val="28"/>
        </w:rPr>
        <w:t>«Круглые столы» характеризуются тем, что</w:t>
      </w:r>
      <w:r w:rsidR="00211CC6">
        <w:rPr>
          <w:sz w:val="28"/>
          <w:szCs w:val="28"/>
        </w:rPr>
        <w:t xml:space="preserve"> [1]</w:t>
      </w:r>
      <w:r w:rsidRPr="00C71519">
        <w:rPr>
          <w:sz w:val="28"/>
          <w:szCs w:val="28"/>
        </w:rPr>
        <w:t>:</w:t>
      </w:r>
    </w:p>
    <w:p w:rsidR="00C71519" w:rsidRPr="00C71519" w:rsidRDefault="00C71519" w:rsidP="00C7151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1519">
        <w:rPr>
          <w:sz w:val="28"/>
          <w:szCs w:val="28"/>
        </w:rPr>
        <w:t>- проводятся в форме обсуждения одного или нескольких определенных вопросов или проблем;</w:t>
      </w:r>
    </w:p>
    <w:p w:rsidR="00C71519" w:rsidRPr="00C71519" w:rsidRDefault="00C71519" w:rsidP="00C7151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1519">
        <w:rPr>
          <w:sz w:val="28"/>
          <w:szCs w:val="28"/>
        </w:rPr>
        <w:t>- обсуждаемый вопрос допускает разные мнения и толкования, а также взаимные возражения участников;</w:t>
      </w:r>
    </w:p>
    <w:p w:rsidR="00C71519" w:rsidRPr="00C71519" w:rsidRDefault="00C71519" w:rsidP="00C7151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1519">
        <w:rPr>
          <w:sz w:val="28"/>
          <w:szCs w:val="28"/>
        </w:rPr>
        <w:t>- в результате обсуждения должны быть выявлены точки зрения всех участников на данный вопрос;</w:t>
      </w:r>
    </w:p>
    <w:p w:rsidR="00C71519" w:rsidRPr="00C71519" w:rsidRDefault="00C71519" w:rsidP="00C7151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1519">
        <w:rPr>
          <w:sz w:val="28"/>
          <w:szCs w:val="28"/>
        </w:rPr>
        <w:t>- участники имеют равные права и высказываются в определенном порядке.</w:t>
      </w:r>
    </w:p>
    <w:p w:rsidR="00C71519" w:rsidRPr="00C71519" w:rsidRDefault="00C71519" w:rsidP="00C7151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1519">
        <w:rPr>
          <w:sz w:val="28"/>
          <w:szCs w:val="28"/>
        </w:rPr>
        <w:t xml:space="preserve">«Круглый стол» на сегодняшний день один из наиболее популярных жанров организации образовательного, научно-практического или конкурсного мероприятия. Очевидными являются его привлекательные стороны и </w:t>
      </w:r>
      <w:r w:rsidRPr="00C71519">
        <w:rPr>
          <w:sz w:val="28"/>
          <w:szCs w:val="28"/>
          <w:u w:val="single"/>
        </w:rPr>
        <w:t>преимущества</w:t>
      </w:r>
      <w:r w:rsidRPr="00C71519">
        <w:rPr>
          <w:sz w:val="28"/>
          <w:szCs w:val="28"/>
        </w:rPr>
        <w:t xml:space="preserve">: участники имеют определенную свободу и возможность высказывать собственные суждения; мероприятие проходит в достаточно неформальной обстановке, высказаться можно тогда, когда хочется, а </w:t>
      </w:r>
      <w:proofErr w:type="gramStart"/>
      <w:r w:rsidRPr="00C71519">
        <w:rPr>
          <w:sz w:val="28"/>
          <w:szCs w:val="28"/>
        </w:rPr>
        <w:t>не</w:t>
      </w:r>
      <w:proofErr w:type="gramEnd"/>
      <w:r w:rsidRPr="00C71519">
        <w:rPr>
          <w:sz w:val="28"/>
          <w:szCs w:val="28"/>
        </w:rPr>
        <w:t xml:space="preserve"> когда подойдет очередь; нет строгой иерархии, жесткого регламента и порядка выступлений; для организаторов не будет драматичной ситуация, если кто-то из участников не сможет присутствовать.</w:t>
      </w:r>
    </w:p>
    <w:p w:rsidR="00C71519" w:rsidRPr="00C71519" w:rsidRDefault="00C71519" w:rsidP="00C7151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1519">
        <w:rPr>
          <w:sz w:val="28"/>
          <w:szCs w:val="28"/>
        </w:rPr>
        <w:t>Вместе с тем, несмотря на очевидные преимущества, далеко не все мероприятия, организованные в форме «круглого стола» высоко оцениваются. Часто вызывает нарекание многословие участников, отсутствие конкретных результатов, ощущение хаотичности и недостаточной организации.</w:t>
      </w:r>
    </w:p>
    <w:p w:rsidR="00C71519" w:rsidRPr="00C71519" w:rsidRDefault="00C71519" w:rsidP="00C7151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1519">
        <w:rPr>
          <w:sz w:val="28"/>
          <w:szCs w:val="28"/>
        </w:rPr>
        <w:lastRenderedPageBreak/>
        <w:t>Поэтому при организации и проведении «круглого стола» следует обратить внимание на следующее:</w:t>
      </w:r>
    </w:p>
    <w:p w:rsidR="00C71519" w:rsidRPr="00C71519" w:rsidRDefault="00C71519" w:rsidP="00C7151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1519">
        <w:rPr>
          <w:sz w:val="28"/>
          <w:szCs w:val="28"/>
        </w:rPr>
        <w:t>- время проведения «круглого стола» не должно превышать двух часов;</w:t>
      </w:r>
    </w:p>
    <w:p w:rsidR="00C71519" w:rsidRPr="00C71519" w:rsidRDefault="00C71519" w:rsidP="00C7151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1519">
        <w:rPr>
          <w:sz w:val="28"/>
          <w:szCs w:val="28"/>
        </w:rPr>
        <w:t>- количество участников не должно быть очень большим;</w:t>
      </w:r>
    </w:p>
    <w:p w:rsidR="00C71519" w:rsidRPr="00C71519" w:rsidRDefault="00C71519" w:rsidP="00C7151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1519">
        <w:rPr>
          <w:sz w:val="28"/>
          <w:szCs w:val="28"/>
        </w:rPr>
        <w:t>- следует предусмотреть, чтобы в распоряжении участников дискуссии были необходимые канцелярские принадлежности, общение было удобным, выступающие имели возможность наглядно продемонстрировать различный материал;</w:t>
      </w:r>
    </w:p>
    <w:p w:rsidR="00C71519" w:rsidRPr="00C71519" w:rsidRDefault="00C71519" w:rsidP="00C7151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1519">
        <w:rPr>
          <w:sz w:val="28"/>
          <w:szCs w:val="28"/>
        </w:rPr>
        <w:t>- время выступления и порядок необходимо обговорить с участниками заранее;</w:t>
      </w:r>
    </w:p>
    <w:p w:rsidR="00C71519" w:rsidRDefault="00C71519" w:rsidP="00C7151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1519">
        <w:rPr>
          <w:sz w:val="28"/>
          <w:szCs w:val="28"/>
        </w:rPr>
        <w:t>- ведущему необходимо быть очень внимательным, чтобы дать высказаться всем участникам и соблюсти регламент.</w:t>
      </w:r>
    </w:p>
    <w:p w:rsidR="00C71519" w:rsidRPr="00C71519" w:rsidRDefault="00C71519" w:rsidP="00C7151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1519">
        <w:rPr>
          <w:sz w:val="28"/>
          <w:szCs w:val="28"/>
        </w:rPr>
        <w:t>вопросы, предлагаемые для обсуждения, должны быть заранее подготовлены и известны участникам.</w:t>
      </w:r>
    </w:p>
    <w:p w:rsidR="00C71519" w:rsidRPr="00C71519" w:rsidRDefault="00C71519" w:rsidP="00C7151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1519">
        <w:rPr>
          <w:sz w:val="28"/>
          <w:szCs w:val="28"/>
        </w:rPr>
        <w:t xml:space="preserve">Роль ведущего в проведении «круглого стола» заключается в том, чтобы, находясь в нейтральной позиции по отношению к участникам, продвигать развитие дискуссии, давать возможность каждому изложить свою позицию. </w:t>
      </w:r>
    </w:p>
    <w:p w:rsidR="00752CE1" w:rsidRDefault="00752CE1" w:rsidP="00752C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CC6" w:rsidRDefault="00211CC6" w:rsidP="00211C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Источник: </w:t>
      </w:r>
    </w:p>
    <w:p w:rsidR="004D7A99" w:rsidRPr="00752CE1" w:rsidRDefault="00752CE1" w:rsidP="00752C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11CC6" w:rsidRPr="00752CE1">
        <w:rPr>
          <w:rFonts w:ascii="Times New Roman" w:hAnsi="Times New Roman" w:cs="Times New Roman"/>
          <w:sz w:val="28"/>
          <w:szCs w:val="28"/>
        </w:rPr>
        <w:t xml:space="preserve">Методы обучения: - Режим доступа: </w:t>
      </w:r>
      <w:hyperlink r:id="rId5" w:history="1">
        <w:r w:rsidR="00064B6E" w:rsidRPr="00752CE1">
          <w:rPr>
            <w:rStyle w:val="a5"/>
            <w:rFonts w:ascii="Times New Roman" w:hAnsi="Times New Roman" w:cs="Times New Roman"/>
            <w:sz w:val="28"/>
            <w:szCs w:val="28"/>
          </w:rPr>
          <w:t>http://www.erono.ru</w:t>
        </w:r>
      </w:hyperlink>
    </w:p>
    <w:p w:rsidR="00064B6E" w:rsidRDefault="00064B6E" w:rsidP="00064B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B6E" w:rsidRDefault="00064B6E" w:rsidP="00064B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CE1">
        <w:rPr>
          <w:rFonts w:ascii="Times New Roman" w:hAnsi="Times New Roman" w:cs="Times New Roman"/>
          <w:i/>
          <w:sz w:val="28"/>
          <w:szCs w:val="28"/>
        </w:rPr>
        <w:t>Задание 2.</w:t>
      </w:r>
      <w:r>
        <w:rPr>
          <w:rFonts w:ascii="Times New Roman" w:hAnsi="Times New Roman" w:cs="Times New Roman"/>
          <w:sz w:val="28"/>
          <w:szCs w:val="28"/>
        </w:rPr>
        <w:t xml:space="preserve"> Определение критериев для оценки качества учебной мультимедиа презентации</w:t>
      </w:r>
    </w:p>
    <w:p w:rsidR="00752CE1" w:rsidRDefault="008A0A11" w:rsidP="00A33F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Выделяются следующие критерии</w:t>
      </w:r>
      <w:r w:rsidR="00A33F82">
        <w:rPr>
          <w:rFonts w:ascii="Times New Roman" w:hAnsi="Times New Roman" w:cs="Times New Roman"/>
          <w:sz w:val="28"/>
          <w:szCs w:val="28"/>
        </w:rPr>
        <w:t xml:space="preserve"> оценки:</w:t>
      </w:r>
    </w:p>
    <w:p w:rsidR="00A33F82" w:rsidRDefault="008A0A11" w:rsidP="00A33F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</w:t>
      </w:r>
      <w:r w:rsidR="00A33F82">
        <w:rPr>
          <w:rFonts w:ascii="Times New Roman" w:hAnsi="Times New Roman" w:cs="Times New Roman"/>
          <w:sz w:val="28"/>
          <w:szCs w:val="28"/>
        </w:rPr>
        <w:t>остоверность, краткость и точность информации (1 балл);</w:t>
      </w:r>
    </w:p>
    <w:p w:rsidR="00A33F82" w:rsidRDefault="008A0A11" w:rsidP="00A33F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С</w:t>
      </w:r>
      <w:r w:rsidR="00A33F82">
        <w:rPr>
          <w:rFonts w:ascii="Times New Roman" w:hAnsi="Times New Roman" w:cs="Times New Roman"/>
          <w:sz w:val="28"/>
          <w:szCs w:val="28"/>
        </w:rPr>
        <w:t>оответствие содержания презентации теме и целям доклада (1 балл);</w:t>
      </w:r>
    </w:p>
    <w:p w:rsidR="00A33F82" w:rsidRDefault="008A0A11" w:rsidP="00A33F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</w:t>
      </w:r>
      <w:r w:rsidR="00A33F82">
        <w:rPr>
          <w:rFonts w:ascii="Times New Roman" w:hAnsi="Times New Roman" w:cs="Times New Roman"/>
          <w:sz w:val="28"/>
          <w:szCs w:val="28"/>
        </w:rPr>
        <w:t>оследовательность изложения (0,5 балла);</w:t>
      </w:r>
    </w:p>
    <w:p w:rsidR="00A33F82" w:rsidRDefault="00A33F82" w:rsidP="00A33F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A0A11">
        <w:rPr>
          <w:rFonts w:ascii="Times New Roman" w:hAnsi="Times New Roman" w:cs="Times New Roman"/>
          <w:sz w:val="28"/>
          <w:szCs w:val="28"/>
        </w:rPr>
        <w:t>Распределение</w:t>
      </w:r>
      <w:r>
        <w:rPr>
          <w:rFonts w:ascii="Times New Roman" w:hAnsi="Times New Roman" w:cs="Times New Roman"/>
          <w:sz w:val="28"/>
          <w:szCs w:val="28"/>
        </w:rPr>
        <w:t xml:space="preserve"> времени (0,5 балла);</w:t>
      </w:r>
    </w:p>
    <w:p w:rsidR="00A33F82" w:rsidRDefault="008A0A11" w:rsidP="00A33F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О</w:t>
      </w:r>
      <w:r w:rsidR="00A33F82">
        <w:rPr>
          <w:rFonts w:ascii="Times New Roman" w:hAnsi="Times New Roman" w:cs="Times New Roman"/>
          <w:sz w:val="28"/>
          <w:szCs w:val="28"/>
        </w:rPr>
        <w:t>тсутствие шибок (орфографических и грамматических) (0,5 балла);</w:t>
      </w:r>
    </w:p>
    <w:p w:rsidR="00A33F82" w:rsidRDefault="00A33F82" w:rsidP="00A33F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A0A1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аличие графического оформления (0,5 балла);</w:t>
      </w:r>
    </w:p>
    <w:p w:rsidR="00A33F82" w:rsidRDefault="008A0A11" w:rsidP="00A33F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Наличие раздаточного материала</w:t>
      </w:r>
      <w:r w:rsidR="00A33F82">
        <w:rPr>
          <w:rFonts w:ascii="Times New Roman" w:hAnsi="Times New Roman" w:cs="Times New Roman"/>
          <w:sz w:val="28"/>
          <w:szCs w:val="28"/>
        </w:rPr>
        <w:t xml:space="preserve"> (шрифт, цвет, фон) (0,5 балла);</w:t>
      </w:r>
    </w:p>
    <w:p w:rsidR="00A33F82" w:rsidRDefault="008A0A11" w:rsidP="00A33F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</w:t>
      </w:r>
      <w:r w:rsidR="00A33F82">
        <w:rPr>
          <w:rFonts w:ascii="Times New Roman" w:hAnsi="Times New Roman" w:cs="Times New Roman"/>
          <w:sz w:val="28"/>
          <w:szCs w:val="28"/>
        </w:rPr>
        <w:t xml:space="preserve">аличие дополнительной информации (0,5 балла). </w:t>
      </w:r>
    </w:p>
    <w:p w:rsidR="00A33F82" w:rsidRDefault="00A33F82" w:rsidP="00A33F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Шкала оценки:</w:t>
      </w:r>
    </w:p>
    <w:p w:rsidR="00A33F82" w:rsidRDefault="00A33F82" w:rsidP="00A33F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</w:t>
      </w:r>
      <w:r w:rsidR="00A43F72">
        <w:rPr>
          <w:rFonts w:ascii="Times New Roman" w:hAnsi="Times New Roman" w:cs="Times New Roman"/>
          <w:sz w:val="28"/>
          <w:szCs w:val="28"/>
        </w:rPr>
        <w:t>не соответств</w:t>
      </w:r>
      <w:r w:rsidR="008A0A11">
        <w:rPr>
          <w:rFonts w:ascii="Times New Roman" w:hAnsi="Times New Roman" w:cs="Times New Roman"/>
          <w:sz w:val="28"/>
          <w:szCs w:val="28"/>
        </w:rPr>
        <w:t>ует</w:t>
      </w:r>
      <w:r w:rsidR="00A43F72">
        <w:rPr>
          <w:rFonts w:ascii="Times New Roman" w:hAnsi="Times New Roman" w:cs="Times New Roman"/>
          <w:sz w:val="28"/>
          <w:szCs w:val="28"/>
        </w:rPr>
        <w:t xml:space="preserve"> </w:t>
      </w:r>
      <w:r w:rsidR="008A0A11">
        <w:rPr>
          <w:rFonts w:ascii="Times New Roman" w:hAnsi="Times New Roman" w:cs="Times New Roman"/>
          <w:sz w:val="28"/>
          <w:szCs w:val="28"/>
        </w:rPr>
        <w:t>критериям</w:t>
      </w:r>
      <w:r w:rsidR="00A43F72">
        <w:rPr>
          <w:rFonts w:ascii="Times New Roman" w:hAnsi="Times New Roman" w:cs="Times New Roman"/>
          <w:sz w:val="28"/>
          <w:szCs w:val="28"/>
        </w:rPr>
        <w:t xml:space="preserve"> оценки</w:t>
      </w:r>
      <w:r w:rsidR="008A0A11">
        <w:rPr>
          <w:rFonts w:ascii="Times New Roman" w:hAnsi="Times New Roman" w:cs="Times New Roman"/>
          <w:sz w:val="28"/>
          <w:szCs w:val="28"/>
        </w:rPr>
        <w:t>;</w:t>
      </w:r>
    </w:p>
    <w:p w:rsidR="00A33F82" w:rsidRDefault="00A33F82" w:rsidP="00A33F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– </w:t>
      </w:r>
      <w:r w:rsidR="00A43F72">
        <w:rPr>
          <w:rFonts w:ascii="Times New Roman" w:hAnsi="Times New Roman" w:cs="Times New Roman"/>
          <w:sz w:val="28"/>
          <w:szCs w:val="28"/>
        </w:rPr>
        <w:t xml:space="preserve">неудовлетворительно; необходимо </w:t>
      </w:r>
      <w:r w:rsidR="008A0A11">
        <w:rPr>
          <w:rFonts w:ascii="Times New Roman" w:hAnsi="Times New Roman" w:cs="Times New Roman"/>
          <w:sz w:val="28"/>
          <w:szCs w:val="28"/>
        </w:rPr>
        <w:t>тщательно</w:t>
      </w:r>
      <w:r w:rsidR="00A43F72">
        <w:rPr>
          <w:rFonts w:ascii="Times New Roman" w:hAnsi="Times New Roman" w:cs="Times New Roman"/>
          <w:sz w:val="28"/>
          <w:szCs w:val="28"/>
        </w:rPr>
        <w:t xml:space="preserve"> пересмотреть </w:t>
      </w:r>
      <w:r w:rsidR="008A0A11">
        <w:rPr>
          <w:rFonts w:ascii="Times New Roman" w:hAnsi="Times New Roman" w:cs="Times New Roman"/>
          <w:sz w:val="28"/>
          <w:szCs w:val="28"/>
        </w:rPr>
        <w:t xml:space="preserve">материал </w:t>
      </w:r>
      <w:r w:rsidR="00A43F72">
        <w:rPr>
          <w:rFonts w:ascii="Times New Roman" w:hAnsi="Times New Roman" w:cs="Times New Roman"/>
          <w:sz w:val="28"/>
          <w:szCs w:val="28"/>
        </w:rPr>
        <w:t xml:space="preserve">и </w:t>
      </w:r>
      <w:r w:rsidR="008A0A11">
        <w:rPr>
          <w:rFonts w:ascii="Times New Roman" w:hAnsi="Times New Roman" w:cs="Times New Roman"/>
          <w:sz w:val="28"/>
          <w:szCs w:val="28"/>
        </w:rPr>
        <w:t xml:space="preserve">заново </w:t>
      </w:r>
      <w:r w:rsidR="00A43F72">
        <w:rPr>
          <w:rFonts w:ascii="Times New Roman" w:hAnsi="Times New Roman" w:cs="Times New Roman"/>
          <w:sz w:val="28"/>
          <w:szCs w:val="28"/>
        </w:rPr>
        <w:t>отобрать информацию для презентации</w:t>
      </w:r>
      <w:r w:rsidR="008A0A11">
        <w:rPr>
          <w:rFonts w:ascii="Times New Roman" w:hAnsi="Times New Roman" w:cs="Times New Roman"/>
          <w:sz w:val="28"/>
          <w:szCs w:val="28"/>
        </w:rPr>
        <w:t>;</w:t>
      </w:r>
      <w:r w:rsidR="00A43F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F82" w:rsidRDefault="00A33F82" w:rsidP="00A33F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– </w:t>
      </w:r>
      <w:proofErr w:type="gramStart"/>
      <w:r w:rsidR="00A43F72">
        <w:rPr>
          <w:rFonts w:ascii="Times New Roman" w:hAnsi="Times New Roman" w:cs="Times New Roman"/>
          <w:sz w:val="28"/>
          <w:szCs w:val="28"/>
        </w:rPr>
        <w:t>удовлетворительно;  необходимо</w:t>
      </w:r>
      <w:proofErr w:type="gramEnd"/>
      <w:r w:rsidR="00A43F72">
        <w:rPr>
          <w:rFonts w:ascii="Times New Roman" w:hAnsi="Times New Roman" w:cs="Times New Roman"/>
          <w:sz w:val="28"/>
          <w:szCs w:val="28"/>
        </w:rPr>
        <w:t xml:space="preserve"> изменение значительного числа элементов презентации</w:t>
      </w:r>
      <w:r w:rsidR="008A0A11">
        <w:rPr>
          <w:rFonts w:ascii="Times New Roman" w:hAnsi="Times New Roman" w:cs="Times New Roman"/>
          <w:sz w:val="28"/>
          <w:szCs w:val="28"/>
        </w:rPr>
        <w:t>;</w:t>
      </w:r>
    </w:p>
    <w:p w:rsidR="00A33F82" w:rsidRDefault="00A33F82" w:rsidP="00A33F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– </w:t>
      </w:r>
      <w:r w:rsidR="00A43F72">
        <w:rPr>
          <w:rFonts w:ascii="Times New Roman" w:hAnsi="Times New Roman" w:cs="Times New Roman"/>
          <w:sz w:val="28"/>
          <w:szCs w:val="28"/>
        </w:rPr>
        <w:t>хорошо; но необходима небольшая доработка некоторых элементов</w:t>
      </w:r>
      <w:r w:rsidR="008A0A11">
        <w:rPr>
          <w:rFonts w:ascii="Times New Roman" w:hAnsi="Times New Roman" w:cs="Times New Roman"/>
          <w:sz w:val="28"/>
          <w:szCs w:val="28"/>
        </w:rPr>
        <w:t>;</w:t>
      </w:r>
    </w:p>
    <w:p w:rsidR="00A33F82" w:rsidRDefault="00A33F82" w:rsidP="00A33F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– </w:t>
      </w:r>
      <w:r w:rsidR="00A43F72">
        <w:rPr>
          <w:rFonts w:ascii="Times New Roman" w:hAnsi="Times New Roman" w:cs="Times New Roman"/>
          <w:sz w:val="28"/>
          <w:szCs w:val="28"/>
        </w:rPr>
        <w:t>отлично; в дополнениях не нуждается</w:t>
      </w:r>
      <w:r w:rsidR="008A0A1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33F82" w:rsidRPr="00064B6E" w:rsidRDefault="00A33F82" w:rsidP="00064B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33F82" w:rsidRPr="00064B6E" w:rsidSect="00332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918BA"/>
    <w:multiLevelType w:val="multilevel"/>
    <w:tmpl w:val="84F4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3A6445"/>
    <w:multiLevelType w:val="hybridMultilevel"/>
    <w:tmpl w:val="EF401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4D7A99"/>
    <w:rsid w:val="00064B6E"/>
    <w:rsid w:val="00211CC6"/>
    <w:rsid w:val="00332706"/>
    <w:rsid w:val="004D7A99"/>
    <w:rsid w:val="00752CE1"/>
    <w:rsid w:val="008A0A11"/>
    <w:rsid w:val="00A33F82"/>
    <w:rsid w:val="00A43F72"/>
    <w:rsid w:val="00C7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2BD77-A601-4C0A-8310-C5904D2E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A9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71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71519"/>
  </w:style>
  <w:style w:type="character" w:styleId="a5">
    <w:name w:val="Hyperlink"/>
    <w:basedOn w:val="a0"/>
    <w:uiPriority w:val="99"/>
    <w:unhideWhenUsed/>
    <w:rsid w:val="00064B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ro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9033</TotalTime>
  <Pages>4</Pages>
  <Words>764</Words>
  <Characters>4357</Characters>
  <Application>Microsoft Office Word</Application>
  <DocSecurity>0</DocSecurity>
  <Lines>36</Lines>
  <Paragraphs>10</Paragraphs>
  <ScaleCrop>false</ScaleCrop>
  <Company>Microsoft</Company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10</cp:revision>
  <dcterms:created xsi:type="dcterms:W3CDTF">2016-05-23T15:37:00Z</dcterms:created>
  <dcterms:modified xsi:type="dcterms:W3CDTF">2016-05-30T20:06:00Z</dcterms:modified>
</cp:coreProperties>
</file>