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A14" w:rsidRDefault="002D6A1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</w:t>
      </w:r>
      <w:r w:rsidRPr="000F6677">
        <w:rPr>
          <w:rFonts w:ascii="Comic Sans MS" w:hAnsi="Comic Sans MS"/>
          <w:sz w:val="32"/>
          <w:szCs w:val="28"/>
        </w:rPr>
        <w:t xml:space="preserve">Традиции — залог постоянства и гармонии. А соблюдение традиций — довольно-таки не простая задача. Но не для нас! Ежегодно в нашей школе учителя проводят мастер классы в рамках ФГОС. 2017 не стал исключением. </w:t>
      </w:r>
    </w:p>
    <w:p w:rsidR="007F09EB" w:rsidRDefault="00AD27B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-160020</wp:posOffset>
            </wp:positionH>
            <wp:positionV relativeFrom="margin">
              <wp:posOffset>4885690</wp:posOffset>
            </wp:positionV>
            <wp:extent cx="6631940" cy="4428490"/>
            <wp:effectExtent l="0" t="0" r="0" b="0"/>
            <wp:wrapSquare wrapText="bothSides"/>
            <wp:docPr id="2" name="Рисунок 2" descr="H:\мастер-класс\DSC_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мастер-класс\DSC_08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940" cy="44284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F09EB"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3028950</wp:posOffset>
            </wp:positionH>
            <wp:positionV relativeFrom="margin">
              <wp:posOffset>1269365</wp:posOffset>
            </wp:positionV>
            <wp:extent cx="3314065" cy="2198370"/>
            <wp:effectExtent l="247650" t="228600" r="229235" b="201930"/>
            <wp:wrapSquare wrapText="bothSides"/>
            <wp:docPr id="1" name="Рисунок 1" descr="H:\мастер-класс\DSC_0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мастер-класс\DSC_08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065" cy="219837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2D6A14">
        <w:rPr>
          <w:rFonts w:ascii="Comic Sans MS" w:hAnsi="Comic Sans MS"/>
          <w:sz w:val="28"/>
          <w:szCs w:val="28"/>
        </w:rPr>
        <w:t xml:space="preserve">   Первый день конкурса на лучшие материалы и методики для коллег открыла Вожжова В.А. </w:t>
      </w:r>
      <w:r w:rsidR="00823463">
        <w:rPr>
          <w:rFonts w:ascii="Comic Sans MS" w:hAnsi="Comic Sans MS"/>
          <w:sz w:val="28"/>
          <w:szCs w:val="28"/>
        </w:rPr>
        <w:t xml:space="preserve">В своём выступление она продемонстрировала доступные и интересные методы, способы, приёмы по воспитательной работе. Эта тема очень актуальна, ведь учитель должен не только дать знания, но и воспитать ребёнка, привить вторичный уровень социализации. </w:t>
      </w:r>
      <w:r w:rsidR="00823463">
        <w:rPr>
          <w:rFonts w:ascii="Comic Sans MS" w:hAnsi="Comic Sans MS"/>
          <w:sz w:val="28"/>
          <w:szCs w:val="28"/>
        </w:rPr>
        <w:br/>
        <w:t xml:space="preserve"> </w:t>
      </w:r>
    </w:p>
    <w:p w:rsidR="007F09EB" w:rsidRDefault="007F09EB">
      <w:pPr>
        <w:rPr>
          <w:rFonts w:ascii="Comic Sans MS" w:hAnsi="Comic Sans MS"/>
          <w:sz w:val="28"/>
          <w:szCs w:val="28"/>
        </w:rPr>
      </w:pPr>
    </w:p>
    <w:p w:rsidR="007F09EB" w:rsidRDefault="00AD27B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-100965</wp:posOffset>
            </wp:positionH>
            <wp:positionV relativeFrom="margin">
              <wp:posOffset>3311525</wp:posOffset>
            </wp:positionV>
            <wp:extent cx="3361055" cy="1995805"/>
            <wp:effectExtent l="171450" t="133350" r="353695" b="309245"/>
            <wp:wrapSquare wrapText="bothSides"/>
            <wp:docPr id="4" name="Рисунок 4" descr="H:\мастер-класс\DSC_0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мастер-класс\DSC_09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055" cy="1995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F09EB"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3516630</wp:posOffset>
            </wp:positionH>
            <wp:positionV relativeFrom="margin">
              <wp:posOffset>3200400</wp:posOffset>
            </wp:positionV>
            <wp:extent cx="3010535" cy="2004695"/>
            <wp:effectExtent l="114300" t="19050" r="56515" b="52705"/>
            <wp:wrapSquare wrapText="bothSides"/>
            <wp:docPr id="5" name="Рисунок 5" descr="H:\мастер-класс\DSC_0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мастер-класс\DSC_09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20046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7F09EB"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-121920</wp:posOffset>
            </wp:positionH>
            <wp:positionV relativeFrom="margin">
              <wp:posOffset>-93980</wp:posOffset>
            </wp:positionV>
            <wp:extent cx="3550285" cy="2368550"/>
            <wp:effectExtent l="95250" t="57150" r="69215" b="755650"/>
            <wp:wrapSquare wrapText="bothSides"/>
            <wp:docPr id="3" name="Рисунок 3" descr="H:\мастер-класс\DSC_0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мастер-класс\DSC_08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285" cy="23685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823463">
        <w:rPr>
          <w:rFonts w:ascii="Comic Sans MS" w:hAnsi="Comic Sans MS"/>
          <w:sz w:val="28"/>
          <w:szCs w:val="28"/>
        </w:rPr>
        <w:t xml:space="preserve"> Второй выступала Парпула В.В., раскрыв для аудитории принцип работы кружков, интересные и занимательные приёмы. Выступление протекало в наглядное форме: сказке про Валентина и Валентину (в преддверии дня освобождения Ростова от немецко-фашистских войск). </w:t>
      </w:r>
    </w:p>
    <w:p w:rsidR="007F09EB" w:rsidRDefault="007F09EB">
      <w:pPr>
        <w:rPr>
          <w:rFonts w:ascii="Comic Sans MS" w:hAnsi="Comic Sans MS"/>
          <w:sz w:val="28"/>
          <w:szCs w:val="28"/>
        </w:rPr>
      </w:pPr>
    </w:p>
    <w:p w:rsidR="007F09EB" w:rsidRDefault="00823463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Нельзя не отметить, что мастер класс Виктории Валерьевны вызвал море положительных эмоций!  Эта мажорная нотка завершила первый </w:t>
      </w:r>
      <w:r w:rsidR="00F70CAA">
        <w:rPr>
          <w:rFonts w:ascii="Comic Sans MS" w:hAnsi="Comic Sans MS"/>
          <w:sz w:val="28"/>
          <w:szCs w:val="28"/>
        </w:rPr>
        <w:t>конкурсный день</w:t>
      </w:r>
      <w:r>
        <w:rPr>
          <w:rFonts w:ascii="Comic Sans MS" w:hAnsi="Comic Sans MS"/>
          <w:sz w:val="28"/>
          <w:szCs w:val="28"/>
        </w:rPr>
        <w:t xml:space="preserve">. </w:t>
      </w:r>
    </w:p>
    <w:p w:rsidR="00AD27B6" w:rsidRDefault="00AD27B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3866515</wp:posOffset>
            </wp:positionH>
            <wp:positionV relativeFrom="margin">
              <wp:posOffset>7906385</wp:posOffset>
            </wp:positionV>
            <wp:extent cx="2661285" cy="1771015"/>
            <wp:effectExtent l="304800" t="266700" r="329565" b="267335"/>
            <wp:wrapSquare wrapText="bothSides"/>
            <wp:docPr id="7" name="Рисунок 6" descr="H:\мастер-класс\DSC_0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мастер-класс\DSC_09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17710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23463">
        <w:rPr>
          <w:rFonts w:ascii="Comic Sans MS" w:hAnsi="Comic Sans MS"/>
          <w:sz w:val="28"/>
          <w:szCs w:val="28"/>
        </w:rPr>
        <w:t xml:space="preserve">  Но два конкурсанта — точно не признак конкурса. Поэтому наступил вторник</w:t>
      </w:r>
      <w:r w:rsidR="00C50C31">
        <w:rPr>
          <w:rFonts w:ascii="Comic Sans MS" w:hAnsi="Comic Sans MS"/>
          <w:sz w:val="28"/>
          <w:szCs w:val="28"/>
        </w:rPr>
        <w:t xml:space="preserve"> </w:t>
      </w:r>
      <w:r w:rsidR="00823463">
        <w:rPr>
          <w:rFonts w:ascii="Comic Sans MS" w:hAnsi="Comic Sans MS"/>
          <w:sz w:val="28"/>
          <w:szCs w:val="28"/>
        </w:rPr>
        <w:t xml:space="preserve">и </w:t>
      </w:r>
      <w:r>
        <w:rPr>
          <w:rFonts w:ascii="Comic Sans MS" w:hAnsi="Comic Sans MS"/>
          <w:sz w:val="28"/>
          <w:szCs w:val="28"/>
        </w:rPr>
        <w:t>свой профессионализм</w:t>
      </w:r>
      <w:r w:rsidR="00823463">
        <w:rPr>
          <w:rFonts w:ascii="Comic Sans MS" w:hAnsi="Comic Sans MS"/>
          <w:sz w:val="28"/>
          <w:szCs w:val="28"/>
        </w:rPr>
        <w:t xml:space="preserve"> </w:t>
      </w:r>
      <w:r w:rsidR="007179EB">
        <w:rPr>
          <w:rFonts w:ascii="Comic Sans MS" w:hAnsi="Comic Sans MS"/>
          <w:sz w:val="28"/>
          <w:szCs w:val="28"/>
        </w:rPr>
        <w:t xml:space="preserve">вышли </w:t>
      </w:r>
      <w:r>
        <w:rPr>
          <w:rFonts w:ascii="Comic Sans MS" w:hAnsi="Comic Sans MS"/>
          <w:sz w:val="28"/>
          <w:szCs w:val="28"/>
        </w:rPr>
        <w:t xml:space="preserve">продемонстрировать </w:t>
      </w:r>
      <w:r w:rsidR="007179EB">
        <w:rPr>
          <w:rFonts w:ascii="Comic Sans MS" w:hAnsi="Comic Sans MS"/>
          <w:sz w:val="28"/>
          <w:szCs w:val="28"/>
        </w:rPr>
        <w:t xml:space="preserve">ещё три </w:t>
      </w:r>
      <w:r w:rsidR="00C50C31">
        <w:rPr>
          <w:rFonts w:ascii="Comic Sans MS" w:hAnsi="Comic Sans MS"/>
          <w:sz w:val="28"/>
          <w:szCs w:val="28"/>
        </w:rPr>
        <w:t xml:space="preserve">человека.  </w:t>
      </w:r>
    </w:p>
    <w:p w:rsidR="00AD27B6" w:rsidRDefault="00AD27B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</w:t>
      </w:r>
      <w:r w:rsidR="000E3E02">
        <w:rPr>
          <w:rFonts w:ascii="Comic Sans MS" w:hAnsi="Comic Sans MS"/>
          <w:sz w:val="28"/>
          <w:szCs w:val="28"/>
        </w:rPr>
        <w:t xml:space="preserve">Ткаченко Н.М. открывает второй день своим мастер классом </w:t>
      </w:r>
      <w:r>
        <w:rPr>
          <w:rFonts w:ascii="Comic Sans MS" w:hAnsi="Comic Sans MS"/>
          <w:sz w:val="28"/>
          <w:szCs w:val="28"/>
        </w:rPr>
        <w:t>на тему «Фразеологизмы в нашей речи».</w:t>
      </w:r>
      <w:r w:rsidR="000E3E02">
        <w:rPr>
          <w:rFonts w:ascii="Comic Sans MS" w:hAnsi="Comic Sans MS"/>
          <w:sz w:val="28"/>
          <w:szCs w:val="28"/>
        </w:rPr>
        <w:t xml:space="preserve"> </w:t>
      </w:r>
      <w:r w:rsidR="00C50C31">
        <w:rPr>
          <w:rFonts w:ascii="Comic Sans MS" w:hAnsi="Comic Sans MS"/>
          <w:sz w:val="28"/>
          <w:szCs w:val="28"/>
        </w:rPr>
        <w:t xml:space="preserve">Интересная работа, задействовавшая всех учителей и воспитателей. Группы, задания, наглядная </w:t>
      </w:r>
      <w:r w:rsidR="00C50C31">
        <w:rPr>
          <w:rFonts w:ascii="Comic Sans MS" w:hAnsi="Comic Sans MS"/>
          <w:sz w:val="28"/>
          <w:szCs w:val="28"/>
        </w:rPr>
        <w:lastRenderedPageBreak/>
        <w:t xml:space="preserve">демонстрация. Что ещё нужно для </w:t>
      </w: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3620135</wp:posOffset>
            </wp:positionH>
            <wp:positionV relativeFrom="margin">
              <wp:posOffset>454025</wp:posOffset>
            </wp:positionV>
            <wp:extent cx="2817495" cy="2007870"/>
            <wp:effectExtent l="133350" t="19050" r="78105" b="49530"/>
            <wp:wrapSquare wrapText="bothSides"/>
            <wp:docPr id="9" name="Рисунок 8" descr="H:\мастер-класс\DSC_0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мастер-класс\DSC_096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20078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-37465</wp:posOffset>
            </wp:positionH>
            <wp:positionV relativeFrom="margin">
              <wp:posOffset>553085</wp:posOffset>
            </wp:positionV>
            <wp:extent cx="3222625" cy="1985645"/>
            <wp:effectExtent l="133350" t="19050" r="73025" b="52705"/>
            <wp:wrapSquare wrapText="bothSides"/>
            <wp:docPr id="8" name="Рисунок 7" descr="H:\мастер-класс\DSC_0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мастер-класс\DSC_09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625" cy="19856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C50C31">
        <w:rPr>
          <w:rFonts w:ascii="Comic Sans MS" w:hAnsi="Comic Sans MS"/>
          <w:sz w:val="28"/>
          <w:szCs w:val="28"/>
        </w:rPr>
        <w:t xml:space="preserve">более глубоко понимания сути вещей?.. Наверное, только одно: сравнение! </w:t>
      </w:r>
    </w:p>
    <w:p w:rsidR="00AD27B6" w:rsidRDefault="00AD27B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1059815</wp:posOffset>
            </wp:positionH>
            <wp:positionV relativeFrom="margin">
              <wp:posOffset>2704465</wp:posOffset>
            </wp:positionV>
            <wp:extent cx="4706620" cy="3139440"/>
            <wp:effectExtent l="19050" t="0" r="0" b="0"/>
            <wp:wrapSquare wrapText="bothSides"/>
            <wp:docPr id="10" name="Рисунок 9" descr="H:\мастер-класс\DSC_0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мастер-класс\DSC_096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620" cy="31394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1375A" w:rsidRDefault="0091375A">
      <w:pPr>
        <w:rPr>
          <w:rFonts w:ascii="Comic Sans MS" w:hAnsi="Comic Sans MS"/>
          <w:sz w:val="28"/>
          <w:szCs w:val="28"/>
        </w:rPr>
      </w:pPr>
    </w:p>
    <w:p w:rsidR="0091375A" w:rsidRDefault="0091375A">
      <w:pPr>
        <w:rPr>
          <w:rFonts w:ascii="Comic Sans MS" w:hAnsi="Comic Sans MS"/>
          <w:sz w:val="28"/>
          <w:szCs w:val="28"/>
        </w:rPr>
      </w:pPr>
    </w:p>
    <w:p w:rsidR="0091375A" w:rsidRDefault="0091375A">
      <w:pPr>
        <w:rPr>
          <w:rFonts w:ascii="Comic Sans MS" w:hAnsi="Comic Sans MS"/>
          <w:sz w:val="28"/>
          <w:szCs w:val="28"/>
        </w:rPr>
      </w:pPr>
    </w:p>
    <w:p w:rsidR="0091375A" w:rsidRDefault="0091375A">
      <w:pPr>
        <w:rPr>
          <w:rFonts w:ascii="Comic Sans MS" w:hAnsi="Comic Sans MS"/>
          <w:sz w:val="28"/>
          <w:szCs w:val="28"/>
        </w:rPr>
      </w:pPr>
    </w:p>
    <w:p w:rsidR="0091375A" w:rsidRDefault="0091375A">
      <w:pPr>
        <w:rPr>
          <w:rFonts w:ascii="Comic Sans MS" w:hAnsi="Comic Sans MS"/>
          <w:sz w:val="28"/>
          <w:szCs w:val="28"/>
        </w:rPr>
      </w:pPr>
    </w:p>
    <w:p w:rsidR="0091375A" w:rsidRDefault="0091375A">
      <w:pPr>
        <w:rPr>
          <w:rFonts w:ascii="Comic Sans MS" w:hAnsi="Comic Sans MS"/>
          <w:sz w:val="28"/>
          <w:szCs w:val="28"/>
        </w:rPr>
      </w:pPr>
    </w:p>
    <w:p w:rsidR="0091375A" w:rsidRDefault="0091375A">
      <w:pPr>
        <w:rPr>
          <w:rFonts w:ascii="Comic Sans MS" w:hAnsi="Comic Sans MS"/>
          <w:sz w:val="28"/>
          <w:szCs w:val="28"/>
        </w:rPr>
      </w:pPr>
    </w:p>
    <w:p w:rsidR="0091375A" w:rsidRDefault="0091375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-114935</wp:posOffset>
            </wp:positionH>
            <wp:positionV relativeFrom="margin">
              <wp:posOffset>6273800</wp:posOffset>
            </wp:positionV>
            <wp:extent cx="2683510" cy="1784350"/>
            <wp:effectExtent l="133350" t="57150" r="116840" b="63500"/>
            <wp:wrapSquare wrapText="bothSides"/>
            <wp:docPr id="11" name="Рисунок 10" descr="H:\мастер-класс\DSC_0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мастер-класс\DSC_098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510" cy="1784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C50C31">
        <w:rPr>
          <w:rFonts w:ascii="Comic Sans MS" w:hAnsi="Comic Sans MS"/>
          <w:sz w:val="28"/>
          <w:szCs w:val="28"/>
        </w:rPr>
        <w:t>Но об этом чуть позже, ведь второй во второй день недели выступала Самойлова И.Н. с приёмами, которые следует при</w:t>
      </w:r>
      <w:r w:rsidR="00F540B6">
        <w:rPr>
          <w:rFonts w:ascii="Comic Sans MS" w:hAnsi="Comic Sans MS"/>
          <w:sz w:val="28"/>
          <w:szCs w:val="28"/>
        </w:rPr>
        <w:t xml:space="preserve">менять </w:t>
      </w:r>
      <w:r w:rsidR="00C50C31">
        <w:rPr>
          <w:rFonts w:ascii="Comic Sans MS" w:hAnsi="Comic Sans MS"/>
          <w:sz w:val="28"/>
          <w:szCs w:val="28"/>
        </w:rPr>
        <w:t xml:space="preserve">на русском </w:t>
      </w:r>
      <w:r w:rsidR="00F540B6">
        <w:rPr>
          <w:rFonts w:ascii="Comic Sans MS" w:hAnsi="Comic Sans MS"/>
          <w:sz w:val="28"/>
          <w:szCs w:val="28"/>
        </w:rPr>
        <w:t xml:space="preserve">языке. Это было здорово! Очень много интересных упражнений, занимательных не только для детей, но и для взрослых. К примеру, ассоциативная память. </w:t>
      </w:r>
    </w:p>
    <w:p w:rsidR="0091375A" w:rsidRDefault="0091375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35560</wp:posOffset>
            </wp:positionH>
            <wp:positionV relativeFrom="margin">
              <wp:posOffset>8125460</wp:posOffset>
            </wp:positionV>
            <wp:extent cx="2823210" cy="1795145"/>
            <wp:effectExtent l="19050" t="0" r="0" b="0"/>
            <wp:wrapSquare wrapText="bothSides"/>
            <wp:docPr id="13" name="Рисунок 12" descr="H:\мастер-класс\DSC_0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мастер-класс\DSC_099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179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3615690</wp:posOffset>
            </wp:positionH>
            <wp:positionV relativeFrom="margin">
              <wp:posOffset>8124825</wp:posOffset>
            </wp:positionV>
            <wp:extent cx="3010535" cy="1795145"/>
            <wp:effectExtent l="19050" t="0" r="0" b="0"/>
            <wp:wrapSquare wrapText="bothSides"/>
            <wp:docPr id="12" name="Рисунок 11" descr="H:\мастер-класс\DSC_0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мастер-класс\DSC_099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179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375A" w:rsidRDefault="0091375A">
      <w:pPr>
        <w:rPr>
          <w:rFonts w:ascii="Comic Sans MS" w:hAnsi="Comic Sans MS"/>
          <w:sz w:val="28"/>
          <w:szCs w:val="28"/>
        </w:rPr>
      </w:pPr>
    </w:p>
    <w:p w:rsidR="0091375A" w:rsidRDefault="0091375A">
      <w:pPr>
        <w:rPr>
          <w:rFonts w:ascii="Comic Sans MS" w:hAnsi="Comic Sans MS"/>
          <w:sz w:val="28"/>
          <w:szCs w:val="28"/>
        </w:rPr>
      </w:pPr>
    </w:p>
    <w:p w:rsidR="0091375A" w:rsidRDefault="0091375A">
      <w:pPr>
        <w:rPr>
          <w:rFonts w:ascii="Comic Sans MS" w:hAnsi="Comic Sans MS"/>
          <w:sz w:val="28"/>
          <w:szCs w:val="28"/>
        </w:rPr>
      </w:pPr>
    </w:p>
    <w:p w:rsidR="00823463" w:rsidRDefault="0091375A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206115" cy="2136775"/>
            <wp:effectExtent l="19050" t="0" r="0" b="0"/>
            <wp:wrapSquare wrapText="bothSides"/>
            <wp:docPr id="14" name="Рисунок 13" descr="H:\мастер-класс\DSC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мастер-класс\DSC_00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213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40B6">
        <w:rPr>
          <w:rFonts w:ascii="Comic Sans MS" w:hAnsi="Comic Sans MS"/>
          <w:sz w:val="28"/>
          <w:szCs w:val="28"/>
        </w:rPr>
        <w:t xml:space="preserve">Кстати, насчёт детей: всегда ли наш паспортный возраст соответствует физическому? Именно на эту тему и провёл мастер класс Белогубов Н.Ю., взяв в </w:t>
      </w:r>
      <w:r>
        <w:rPr>
          <w:rFonts w:ascii="Comic Sans MS" w:hAnsi="Comic Sans MS"/>
          <w:sz w:val="28"/>
          <w:szCs w:val="28"/>
        </w:rPr>
        <w:t>помощники</w:t>
      </w:r>
      <w:r w:rsidR="00F540B6">
        <w:rPr>
          <w:rFonts w:ascii="Comic Sans MS" w:hAnsi="Comic Sans MS"/>
          <w:sz w:val="28"/>
          <w:szCs w:val="28"/>
        </w:rPr>
        <w:t xml:space="preserve"> Степанову С.А. и Таштанову С.Л. Итак, сколь же им лет?! Интригующий вопрос, и (барабанная дробь) 24, 20 соответственно. Чтобы это определить нашим добровольцам пришлось не мало попотеть, выполняя физические упражнения. </w:t>
      </w:r>
    </w:p>
    <w:p w:rsidR="00611DE9" w:rsidRDefault="00611DE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6641075" cy="3613532"/>
            <wp:effectExtent l="19050" t="0" r="7375" b="0"/>
            <wp:docPr id="15" name="Рисунок 14" descr="H:\мастер-класс\DSC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мастер-класс\DSC_00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16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DE9" w:rsidRDefault="0057370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И вот решающий день. А это третий, последний, конкурсный день, а значит, ещё три человека, и можно </w:t>
      </w:r>
      <w:r w:rsidR="00611DE9">
        <w:rPr>
          <w:rFonts w:ascii="Comic Sans MS" w:hAnsi="Comic Sans MS"/>
          <w:sz w:val="28"/>
          <w:szCs w:val="28"/>
        </w:rPr>
        <w:t>определять победителей</w:t>
      </w:r>
      <w:r>
        <w:rPr>
          <w:rFonts w:ascii="Comic Sans MS" w:hAnsi="Comic Sans MS"/>
          <w:sz w:val="28"/>
          <w:szCs w:val="28"/>
        </w:rPr>
        <w:t>. Кстати, есть ещё такая традиция: сказал "а", говор</w:t>
      </w:r>
      <w:r>
        <w:rPr>
          <w:rFonts w:ascii="Comic Sans MS" w:hAnsi="Comic Sans MS"/>
          <w:sz w:val="28"/>
          <w:szCs w:val="28"/>
        </w:rPr>
        <w:lastRenderedPageBreak/>
        <w:t xml:space="preserve">и "б", поэтом вернёмся к нашему сравнению. Да-да, мы не забыли! Ведь именно на третий день нас снова знакомят с фразеологизмами, но уже в </w:t>
      </w:r>
      <w:r w:rsidR="00567711">
        <w:rPr>
          <w:rFonts w:ascii="Comic Sans MS" w:hAnsi="Comic Sans MS"/>
          <w:sz w:val="28"/>
          <w:szCs w:val="28"/>
        </w:rPr>
        <w:t xml:space="preserve">английском языке. </w:t>
      </w:r>
    </w:p>
    <w:p w:rsidR="000F6677" w:rsidRDefault="000F6677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79375</wp:posOffset>
            </wp:positionH>
            <wp:positionV relativeFrom="margin">
              <wp:posOffset>2616200</wp:posOffset>
            </wp:positionV>
            <wp:extent cx="3142615" cy="2094230"/>
            <wp:effectExtent l="19050" t="0" r="635" b="0"/>
            <wp:wrapSquare wrapText="bothSides"/>
            <wp:docPr id="18" name="Рисунок 17" descr="H:\мастер-класс\DSC_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мастер-класс\DSC_004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615" cy="209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3406140</wp:posOffset>
            </wp:positionH>
            <wp:positionV relativeFrom="margin">
              <wp:posOffset>2616200</wp:posOffset>
            </wp:positionV>
            <wp:extent cx="3186430" cy="2125980"/>
            <wp:effectExtent l="19050" t="0" r="0" b="0"/>
            <wp:wrapSquare wrapText="bothSides"/>
            <wp:docPr id="17" name="Рисунок 16" descr="H:\мастер-класс\DSC_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мастер-класс\DSC_004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30" cy="212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290570" cy="2192020"/>
            <wp:effectExtent l="19050" t="0" r="5080" b="0"/>
            <wp:wrapSquare wrapText="bothSides"/>
            <wp:docPr id="16" name="Рисунок 15" descr="H:\мастер-класс\DSC_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мастер-класс\DSC_003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570" cy="219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7711">
        <w:rPr>
          <w:rFonts w:ascii="Comic Sans MS" w:hAnsi="Comic Sans MS"/>
          <w:sz w:val="28"/>
          <w:szCs w:val="28"/>
        </w:rPr>
        <w:t xml:space="preserve">Завтадзе И.К., организовав работу по группам, познакомила нас </w:t>
      </w:r>
      <w:r w:rsidR="005D561B">
        <w:rPr>
          <w:rFonts w:ascii="Comic Sans MS" w:hAnsi="Comic Sans MS"/>
          <w:sz w:val="28"/>
          <w:szCs w:val="28"/>
        </w:rPr>
        <w:t xml:space="preserve">с английскими идиомами, а так же с переводом устойчивых словосочетаний посредством картинок и песен. Было интересно, и все принимали активное участие. Но будем толерантны: каждый язык по-своему уникален! </w:t>
      </w:r>
      <w:r>
        <w:rPr>
          <w:rFonts w:ascii="Comic Sans MS" w:hAnsi="Comic Sans MS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5D561B">
        <w:rPr>
          <w:rFonts w:ascii="Comic Sans MS" w:hAnsi="Comic Sans MS"/>
          <w:sz w:val="28"/>
          <w:szCs w:val="28"/>
        </w:rPr>
        <w:t xml:space="preserve">И </w:t>
      </w:r>
      <w:r>
        <w:rPr>
          <w:rFonts w:ascii="Comic Sans MS" w:hAnsi="Comic Sans MS"/>
          <w:sz w:val="28"/>
          <w:szCs w:val="28"/>
        </w:rPr>
        <w:t xml:space="preserve">сравнивать иностранные </w:t>
      </w:r>
      <w:r w:rsidR="005D561B">
        <w:rPr>
          <w:rFonts w:ascii="Comic Sans MS" w:hAnsi="Comic Sans MS"/>
          <w:sz w:val="28"/>
          <w:szCs w:val="28"/>
        </w:rPr>
        <w:t>фразеологизмы с русскими, так же глупо и неудобно, как пи</w:t>
      </w:r>
      <w:r w:rsidR="00611DE9">
        <w:rPr>
          <w:rFonts w:ascii="Comic Sans MS" w:hAnsi="Comic Sans MS"/>
          <w:sz w:val="28"/>
          <w:szCs w:val="28"/>
        </w:rPr>
        <w:t xml:space="preserve">ть чай </w:t>
      </w:r>
      <w:r>
        <w:rPr>
          <w:rFonts w:ascii="Comic Sans MS" w:hAnsi="Comic Sans MS"/>
          <w:sz w:val="28"/>
          <w:szCs w:val="28"/>
        </w:rPr>
        <w:t>из</w:t>
      </w:r>
      <w:r w:rsidR="00611DE9">
        <w:rPr>
          <w:rFonts w:ascii="Comic Sans MS" w:hAnsi="Comic Sans MS"/>
          <w:sz w:val="28"/>
          <w:szCs w:val="28"/>
        </w:rPr>
        <w:t xml:space="preserve"> чайника. К тому же, не </w:t>
      </w:r>
      <w:r w:rsidR="005D561B">
        <w:rPr>
          <w:rFonts w:ascii="Comic Sans MS" w:hAnsi="Comic Sans MS"/>
          <w:sz w:val="28"/>
          <w:szCs w:val="28"/>
        </w:rPr>
        <w:t>важно</w:t>
      </w:r>
      <w:r w:rsidR="00C06633">
        <w:rPr>
          <w:rFonts w:ascii="Comic Sans MS" w:hAnsi="Comic Sans MS"/>
          <w:sz w:val="28"/>
          <w:szCs w:val="28"/>
        </w:rPr>
        <w:t>,</w:t>
      </w:r>
      <w:r w:rsidR="005D561B">
        <w:rPr>
          <w:rFonts w:ascii="Comic Sans MS" w:hAnsi="Comic Sans MS"/>
          <w:sz w:val="28"/>
          <w:szCs w:val="28"/>
        </w:rPr>
        <w:t xml:space="preserve"> как сказано и кем, главное — смысл! И</w:t>
      </w:r>
      <w:r w:rsidR="00C06633">
        <w:rPr>
          <w:rFonts w:ascii="Comic Sans MS" w:hAnsi="Comic Sans MS"/>
          <w:sz w:val="28"/>
          <w:szCs w:val="28"/>
        </w:rPr>
        <w:t>,</w:t>
      </w:r>
      <w:r w:rsidR="005D561B">
        <w:rPr>
          <w:rFonts w:ascii="Comic Sans MS" w:hAnsi="Comic Sans MS"/>
          <w:sz w:val="28"/>
          <w:szCs w:val="28"/>
        </w:rPr>
        <w:t xml:space="preserve"> просмотрев оба мастер класса, </w:t>
      </w:r>
      <w:r>
        <w:rPr>
          <w:rFonts w:ascii="Comic Sans MS" w:hAnsi="Comic Sans MS"/>
          <w:sz w:val="28"/>
          <w:szCs w:val="28"/>
        </w:rPr>
        <w:t xml:space="preserve"> </w:t>
      </w:r>
      <w:r w:rsidR="005D561B">
        <w:rPr>
          <w:rFonts w:ascii="Comic Sans MS" w:hAnsi="Comic Sans MS"/>
          <w:sz w:val="28"/>
          <w:szCs w:val="28"/>
        </w:rPr>
        <w:t>мы убедились, что многие сочетания слов похожи по смысловой наг</w:t>
      </w:r>
      <w:r w:rsidR="00611DE9">
        <w:rPr>
          <w:rFonts w:ascii="Comic Sans MS" w:hAnsi="Comic Sans MS"/>
          <w:sz w:val="28"/>
          <w:szCs w:val="28"/>
        </w:rPr>
        <w:t>рузке</w:t>
      </w:r>
      <w:r>
        <w:rPr>
          <w:rFonts w:ascii="Comic Sans MS" w:hAnsi="Comic Sans MS"/>
          <w:sz w:val="28"/>
          <w:szCs w:val="28"/>
        </w:rPr>
        <w:t>, не</w:t>
      </w:r>
      <w:r w:rsidR="005D561B">
        <w:rPr>
          <w:rFonts w:ascii="Comic Sans MS" w:hAnsi="Comic Sans MS"/>
          <w:sz w:val="28"/>
          <w:szCs w:val="28"/>
        </w:rPr>
        <w:t>зависимо</w:t>
      </w:r>
      <w:r>
        <w:rPr>
          <w:rFonts w:ascii="Comic Sans MS" w:hAnsi="Comic Sans MS"/>
          <w:sz w:val="28"/>
          <w:szCs w:val="28"/>
        </w:rPr>
        <w:t xml:space="preserve"> от языка. </w:t>
      </w:r>
    </w:p>
    <w:p w:rsidR="000F6677" w:rsidRDefault="00F920B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3406140</wp:posOffset>
            </wp:positionH>
            <wp:positionV relativeFrom="margin">
              <wp:posOffset>7441565</wp:posOffset>
            </wp:positionV>
            <wp:extent cx="3109595" cy="2059940"/>
            <wp:effectExtent l="19050" t="0" r="0" b="0"/>
            <wp:wrapSquare wrapText="bothSides"/>
            <wp:docPr id="21" name="Рисунок 18" descr="H:\мастер-класс\DSC_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мастер-класс\DSC_005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595" cy="2059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B1578">
        <w:rPr>
          <w:rFonts w:ascii="Comic Sans MS" w:hAnsi="Comic Sans MS"/>
          <w:sz w:val="28"/>
          <w:szCs w:val="28"/>
        </w:rPr>
        <w:t xml:space="preserve">А давайте теперь обратимся к немецкому языку. Ведь дальше у нас выступала Белогубова О.В. с мастер классом по запоминания немецких слов. Безусловно, для </w:t>
      </w:r>
      <w:r w:rsidR="000F6677">
        <w:rPr>
          <w:rFonts w:ascii="Comic Sans MS" w:hAnsi="Comic Sans MS"/>
          <w:sz w:val="28"/>
          <w:szCs w:val="28"/>
        </w:rPr>
        <w:t xml:space="preserve">чистоты </w:t>
      </w:r>
      <w:r w:rsidR="004B1578">
        <w:rPr>
          <w:rFonts w:ascii="Comic Sans MS" w:hAnsi="Comic Sans MS"/>
          <w:sz w:val="28"/>
          <w:szCs w:val="28"/>
        </w:rPr>
        <w:t>эксперимента</w:t>
      </w:r>
      <w:r w:rsidR="000F6677">
        <w:rPr>
          <w:rFonts w:ascii="Comic Sans MS" w:hAnsi="Comic Sans MS"/>
          <w:sz w:val="28"/>
          <w:szCs w:val="28"/>
        </w:rPr>
        <w:t xml:space="preserve"> </w:t>
      </w:r>
      <w:r w:rsidR="004B1578">
        <w:rPr>
          <w:rFonts w:ascii="Comic Sans MS" w:hAnsi="Comic Sans MS"/>
          <w:sz w:val="28"/>
          <w:szCs w:val="28"/>
        </w:rPr>
        <w:t xml:space="preserve"> мы попробовали </w:t>
      </w:r>
    </w:p>
    <w:p w:rsidR="000F6677" w:rsidRDefault="004B157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запомнить р</w:t>
      </w:r>
      <w:r w:rsidR="000F6677">
        <w:rPr>
          <w:rFonts w:ascii="Comic Sans MS" w:hAnsi="Comic Sans MS"/>
          <w:sz w:val="28"/>
          <w:szCs w:val="28"/>
        </w:rPr>
        <w:t>яд слов самостоятельно. Сложно!</w:t>
      </w:r>
      <w:r>
        <w:rPr>
          <w:rFonts w:ascii="Comic Sans MS" w:hAnsi="Comic Sans MS"/>
          <w:sz w:val="28"/>
          <w:szCs w:val="28"/>
        </w:rPr>
        <w:t xml:space="preserve">Но вот тут Ольга Владимировна и раскрыла нам один из приёмом — </w:t>
      </w:r>
      <w:r w:rsidR="00F920B1">
        <w:rPr>
          <w:rFonts w:ascii="Comic Sans MS" w:hAnsi="Comic Sans MS"/>
          <w:noProof/>
          <w:sz w:val="28"/>
          <w:szCs w:val="28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-19685</wp:posOffset>
            </wp:positionH>
            <wp:positionV relativeFrom="margin">
              <wp:posOffset>104140</wp:posOffset>
            </wp:positionV>
            <wp:extent cx="2690495" cy="1795145"/>
            <wp:effectExtent l="19050" t="0" r="0" b="0"/>
            <wp:wrapSquare wrapText="bothSides"/>
            <wp:docPr id="24" name="Рисунок 19" descr="H:\мастер-класс\DSC_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мастер-класс\DSC_005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495" cy="179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28"/>
          <w:szCs w:val="28"/>
        </w:rPr>
        <w:t xml:space="preserve">запоминания через картинки! Ииии, всё получилось! Да, очень интересно и полезно, спасибо! </w:t>
      </w:r>
    </w:p>
    <w:p w:rsidR="000F6677" w:rsidRDefault="00F920B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-19685</wp:posOffset>
            </wp:positionH>
            <wp:positionV relativeFrom="margin">
              <wp:posOffset>6075680</wp:posOffset>
            </wp:positionV>
            <wp:extent cx="6667500" cy="2423160"/>
            <wp:effectExtent l="19050" t="0" r="0" b="0"/>
            <wp:wrapSquare wrapText="bothSides"/>
            <wp:docPr id="26" name="Рисунок 22" descr="H:\мастер-класс\DSC_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:\мастер-класс\DSC_007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242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-19685</wp:posOffset>
            </wp:positionH>
            <wp:positionV relativeFrom="margin">
              <wp:posOffset>2924810</wp:posOffset>
            </wp:positionV>
            <wp:extent cx="3766185" cy="2511425"/>
            <wp:effectExtent l="19050" t="0" r="5715" b="0"/>
            <wp:wrapSquare wrapText="bothSides"/>
            <wp:docPr id="25" name="Рисунок 21" descr="H:\мастер-класс\DSC_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мастер-класс\DSC_006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185" cy="251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6677"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2090221" y="738130"/>
            <wp:positionH relativeFrom="margin">
              <wp:align>right</wp:align>
            </wp:positionH>
            <wp:positionV relativeFrom="margin">
              <wp:align>top</wp:align>
            </wp:positionV>
            <wp:extent cx="3504443" cy="2335576"/>
            <wp:effectExtent l="19050" t="0" r="757" b="0"/>
            <wp:wrapSquare wrapText="bothSides"/>
            <wp:docPr id="23" name="Рисунок 20" descr="H:\мастер-класс\DSC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мастер-класс\DSC_004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443" cy="233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28"/>
          <w:szCs w:val="28"/>
        </w:rPr>
        <w:t>Последней выступала Гаврилюк Н.Ю.. Педагог продемонстрировала интереснейшие приемы и методы для привития младшим школьникам чувства патриотизма. Ведь наши дети- это наше будущее!  И кто, как не мы сможем  с детских лет прививать любовь к Родине.</w:t>
      </w:r>
    </w:p>
    <w:p w:rsidR="00F920B1" w:rsidRDefault="00F920B1">
      <w:pPr>
        <w:rPr>
          <w:rFonts w:ascii="Comic Sans MS" w:hAnsi="Comic Sans MS"/>
          <w:sz w:val="28"/>
          <w:szCs w:val="28"/>
        </w:rPr>
      </w:pPr>
    </w:p>
    <w:p w:rsidR="00F920B1" w:rsidRDefault="00F920B1">
      <w:pPr>
        <w:rPr>
          <w:rFonts w:ascii="Comic Sans MS" w:hAnsi="Comic Sans MS"/>
          <w:sz w:val="28"/>
          <w:szCs w:val="28"/>
        </w:rPr>
      </w:pPr>
    </w:p>
    <w:p w:rsidR="004B1578" w:rsidRDefault="004B157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 xml:space="preserve"> Что ж, как ни крути, а выводы делать нужно. Все участники были достойны и по-своему великолепны, но жюри: Долматова В.Н., Степанова С.А., Спасибова Е.В., Шевцова Л.Г., Мочалова М.В. и Иванова М.Д. — должно принять решение. В итоге места распределились так:</w:t>
      </w:r>
      <w:r>
        <w:rPr>
          <w:rFonts w:ascii="Comic Sans MS" w:hAnsi="Comic Sans MS"/>
          <w:sz w:val="28"/>
          <w:szCs w:val="28"/>
        </w:rPr>
        <w:br/>
        <w:t xml:space="preserve">                                     </w:t>
      </w:r>
      <w:r>
        <w:rPr>
          <w:rFonts w:ascii="Comic Sans MS" w:hAnsi="Comic Sans MS"/>
          <w:sz w:val="28"/>
          <w:szCs w:val="28"/>
          <w:lang w:val="en-US"/>
        </w:rPr>
        <w:t>I</w:t>
      </w:r>
      <w:r>
        <w:rPr>
          <w:rFonts w:ascii="Comic Sans MS" w:hAnsi="Comic Sans MS"/>
          <w:sz w:val="28"/>
          <w:szCs w:val="28"/>
        </w:rPr>
        <w:t xml:space="preserve">. Завтатзе Ильмира Кушалиевна </w:t>
      </w:r>
    </w:p>
    <w:p w:rsidR="004B1578" w:rsidRPr="004B1578" w:rsidRDefault="004B157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                        </w:t>
      </w:r>
      <w:r>
        <w:rPr>
          <w:rFonts w:ascii="Comic Sans MS" w:hAnsi="Comic Sans MS"/>
          <w:sz w:val="28"/>
          <w:szCs w:val="28"/>
          <w:lang w:val="en-US"/>
        </w:rPr>
        <w:t>II</w:t>
      </w:r>
      <w:r>
        <w:rPr>
          <w:rFonts w:ascii="Comic Sans MS" w:hAnsi="Comic Sans MS"/>
          <w:sz w:val="28"/>
          <w:szCs w:val="28"/>
        </w:rPr>
        <w:t>. Ткаченко Надежда Михайловна</w:t>
      </w:r>
    </w:p>
    <w:p w:rsidR="004B1578" w:rsidRDefault="004B157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                       </w:t>
      </w:r>
      <w:r>
        <w:rPr>
          <w:rFonts w:ascii="Comic Sans MS" w:hAnsi="Comic Sans MS"/>
          <w:sz w:val="28"/>
          <w:szCs w:val="28"/>
          <w:lang w:val="en-US"/>
        </w:rPr>
        <w:t>III</w:t>
      </w:r>
      <w:r>
        <w:rPr>
          <w:rFonts w:ascii="Comic Sans MS" w:hAnsi="Comic Sans MS"/>
          <w:sz w:val="28"/>
          <w:szCs w:val="28"/>
        </w:rPr>
        <w:t xml:space="preserve">. Белогубова Ольга Владимировна   </w:t>
      </w:r>
      <w:r>
        <w:rPr>
          <w:rFonts w:ascii="Comic Sans MS" w:hAnsi="Comic Sans MS"/>
          <w:sz w:val="28"/>
          <w:szCs w:val="28"/>
        </w:rPr>
        <w:br/>
        <w:t xml:space="preserve">  Получилось забавно, ведь все призёры, включая победителя, представляли тот или иной язык.  </w:t>
      </w:r>
      <w:r>
        <w:rPr>
          <w:rFonts w:ascii="Comic Sans MS" w:hAnsi="Comic Sans MS"/>
          <w:sz w:val="28"/>
          <w:szCs w:val="28"/>
        </w:rPr>
        <w:br/>
        <w:t xml:space="preserve">   Все участники получили благодарственные письма, а наши филологи были отмечены почётными грамотами. Спасибо всем за участие и за соблюдение традиций. Вм</w:t>
      </w:r>
      <w:r w:rsidR="007540AE">
        <w:rPr>
          <w:rFonts w:ascii="Comic Sans MS" w:hAnsi="Comic Sans MS"/>
          <w:sz w:val="28"/>
          <w:szCs w:val="28"/>
        </w:rPr>
        <w:t>есте мы сила, а значит, не</w:t>
      </w:r>
      <w:r>
        <w:rPr>
          <w:rFonts w:ascii="Comic Sans MS" w:hAnsi="Comic Sans MS"/>
          <w:sz w:val="28"/>
          <w:szCs w:val="28"/>
        </w:rPr>
        <w:t xml:space="preserve">победимы! </w:t>
      </w:r>
    </w:p>
    <w:p w:rsidR="00F920B1" w:rsidRPr="004B1578" w:rsidRDefault="00C6258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2305050</wp:posOffset>
            </wp:positionH>
            <wp:positionV relativeFrom="margin">
              <wp:posOffset>4314825</wp:posOffset>
            </wp:positionV>
            <wp:extent cx="2219325" cy="1543050"/>
            <wp:effectExtent l="19050" t="0" r="9525" b="0"/>
            <wp:wrapSquare wrapText="bothSides"/>
            <wp:docPr id="28" name="Рисунок 24" descr="H:\мастер-класс\DSC_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:\мастер-класс\DSC_011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-130175</wp:posOffset>
            </wp:positionH>
            <wp:positionV relativeFrom="margin">
              <wp:posOffset>4312920</wp:posOffset>
            </wp:positionV>
            <wp:extent cx="2357120" cy="1541780"/>
            <wp:effectExtent l="19050" t="0" r="5080" b="0"/>
            <wp:wrapSquare wrapText="bothSides"/>
            <wp:docPr id="29" name="Рисунок 25" descr="H:\мастер-класс\DSC_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:\мастер-класс\DSC_011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20" cy="154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4375785</wp:posOffset>
            </wp:positionH>
            <wp:positionV relativeFrom="margin">
              <wp:posOffset>4312920</wp:posOffset>
            </wp:positionV>
            <wp:extent cx="2319655" cy="1541780"/>
            <wp:effectExtent l="19050" t="0" r="4445" b="0"/>
            <wp:wrapSquare wrapText="bothSides"/>
            <wp:docPr id="27" name="Рисунок 23" descr="H:\мастер-класс\DSC_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:\мастер-класс\DSC_011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655" cy="154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920B1" w:rsidRPr="004B1578" w:rsidSect="007F09EB">
      <w:pgSz w:w="11906" w:h="16838"/>
      <w:pgMar w:top="720" w:right="720" w:bottom="720" w:left="720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968" w:rsidRDefault="00825968" w:rsidP="004B1578">
      <w:pPr>
        <w:spacing w:after="0" w:line="240" w:lineRule="auto"/>
      </w:pPr>
      <w:r>
        <w:separator/>
      </w:r>
    </w:p>
  </w:endnote>
  <w:endnote w:type="continuationSeparator" w:id="1">
    <w:p w:rsidR="00825968" w:rsidRDefault="00825968" w:rsidP="004B1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968" w:rsidRDefault="00825968" w:rsidP="004B1578">
      <w:pPr>
        <w:spacing w:after="0" w:line="240" w:lineRule="auto"/>
      </w:pPr>
      <w:r>
        <w:separator/>
      </w:r>
    </w:p>
  </w:footnote>
  <w:footnote w:type="continuationSeparator" w:id="1">
    <w:p w:rsidR="00825968" w:rsidRDefault="00825968" w:rsidP="004B15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D6A14"/>
    <w:rsid w:val="000E3E02"/>
    <w:rsid w:val="000E5625"/>
    <w:rsid w:val="000F6677"/>
    <w:rsid w:val="00247F7C"/>
    <w:rsid w:val="002D6A14"/>
    <w:rsid w:val="004B1578"/>
    <w:rsid w:val="00567711"/>
    <w:rsid w:val="00571397"/>
    <w:rsid w:val="00573702"/>
    <w:rsid w:val="005D561B"/>
    <w:rsid w:val="00611DE9"/>
    <w:rsid w:val="007179EB"/>
    <w:rsid w:val="007540AE"/>
    <w:rsid w:val="007B576E"/>
    <w:rsid w:val="007C1D90"/>
    <w:rsid w:val="007F09EB"/>
    <w:rsid w:val="00801C29"/>
    <w:rsid w:val="00823463"/>
    <w:rsid w:val="00825968"/>
    <w:rsid w:val="0091375A"/>
    <w:rsid w:val="00930E4B"/>
    <w:rsid w:val="00AD27B6"/>
    <w:rsid w:val="00C06633"/>
    <w:rsid w:val="00C50C31"/>
    <w:rsid w:val="00C6258B"/>
    <w:rsid w:val="00CA3E05"/>
    <w:rsid w:val="00CA6F18"/>
    <w:rsid w:val="00D25DA4"/>
    <w:rsid w:val="00F540B6"/>
    <w:rsid w:val="00F70CAA"/>
    <w:rsid w:val="00F92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B1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B1578"/>
  </w:style>
  <w:style w:type="paragraph" w:styleId="a5">
    <w:name w:val="footer"/>
    <w:basedOn w:val="a"/>
    <w:link w:val="a6"/>
    <w:uiPriority w:val="99"/>
    <w:semiHidden/>
    <w:unhideWhenUsed/>
    <w:rsid w:val="004B1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B1578"/>
  </w:style>
  <w:style w:type="paragraph" w:styleId="a7">
    <w:name w:val="Balloon Text"/>
    <w:basedOn w:val="a"/>
    <w:link w:val="a8"/>
    <w:uiPriority w:val="99"/>
    <w:semiHidden/>
    <w:unhideWhenUsed/>
    <w:rsid w:val="007F0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09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Aser</cp:lastModifiedBy>
  <cp:revision>16</cp:revision>
  <dcterms:created xsi:type="dcterms:W3CDTF">2017-02-21T13:29:00Z</dcterms:created>
  <dcterms:modified xsi:type="dcterms:W3CDTF">2017-04-02T18:41:00Z</dcterms:modified>
</cp:coreProperties>
</file>