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EA" w:rsidRPr="009E12EA" w:rsidRDefault="002945F3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12EA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общеобразовательное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br/>
        <w:t>города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Ульяновска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«Средняя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br/>
        <w:t>имени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Д.С.</w:t>
      </w:r>
      <w:r w:rsidR="00294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sz w:val="28"/>
          <w:szCs w:val="28"/>
        </w:rPr>
        <w:t>Кожемякина»</w:t>
      </w: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19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1"/>
        <w:gridCol w:w="4822"/>
      </w:tblGrid>
      <w:tr w:rsidR="009E12EA" w:rsidRPr="009E12EA" w:rsidTr="00346190">
        <w:trPr>
          <w:tblCellSpacing w:w="15" w:type="dxa"/>
        </w:trPr>
        <w:tc>
          <w:tcPr>
            <w:tcW w:w="2546" w:type="pct"/>
          </w:tcPr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pct"/>
            <w:vAlign w:val="center"/>
          </w:tcPr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9E12EA" w:rsidRPr="009E12EA" w:rsidRDefault="002945F3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Д.С.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2EA"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Кожемякина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_________________О.Н.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Гишкаева</w:t>
            </w:r>
          </w:p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.201__г.</w:t>
            </w:r>
          </w:p>
        </w:tc>
      </w:tr>
    </w:tbl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2EA" w:rsidRPr="009E12EA" w:rsidRDefault="009E12EA" w:rsidP="009E12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2EA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 w:rsidR="002945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12EA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="002945F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E12EA" w:rsidRDefault="00907C2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C2A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2945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7C2A">
        <w:rPr>
          <w:rFonts w:ascii="Times New Roman" w:eastAsia="Times New Roman" w:hAnsi="Times New Roman" w:cs="Times New Roman"/>
          <w:b/>
          <w:sz w:val="24"/>
          <w:szCs w:val="24"/>
        </w:rPr>
        <w:t>биологии</w:t>
      </w:r>
    </w:p>
    <w:p w:rsidR="00907C2A" w:rsidRPr="00907C2A" w:rsidRDefault="00907C2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2E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2E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907C2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2E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9E12EA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2EA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9E12EA" w:rsidRPr="009E12EA" w:rsidRDefault="009E12EA" w:rsidP="009E12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2E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2EA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190" w:rsidRPr="003650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2EA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C2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>, Б</w:t>
      </w:r>
    </w:p>
    <w:p w:rsidR="009E12EA" w:rsidRPr="009E12EA" w:rsidRDefault="009E12EA" w:rsidP="009E12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2EA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C2A">
        <w:rPr>
          <w:rFonts w:ascii="Times New Roman" w:eastAsia="Times New Roman" w:hAnsi="Times New Roman" w:cs="Times New Roman"/>
          <w:sz w:val="24"/>
          <w:szCs w:val="24"/>
        </w:rPr>
        <w:t>базовый</w:t>
      </w: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2EA" w:rsidRPr="009E12EA" w:rsidRDefault="009E12EA" w:rsidP="009E12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2EA">
        <w:rPr>
          <w:rFonts w:ascii="Times New Roman" w:eastAsia="Times New Roman" w:hAnsi="Times New Roman" w:cs="Times New Roman"/>
          <w:sz w:val="24"/>
          <w:szCs w:val="24"/>
        </w:rPr>
        <w:t>учител</w:t>
      </w:r>
      <w:r w:rsidR="00907C2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94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C2A" w:rsidRPr="00907C2A">
        <w:rPr>
          <w:rFonts w:ascii="Times New Roman" w:eastAsia="Times New Roman" w:hAnsi="Times New Roman" w:cs="Times New Roman"/>
          <w:b/>
          <w:sz w:val="24"/>
          <w:szCs w:val="24"/>
        </w:rPr>
        <w:t>Вихирева</w:t>
      </w:r>
      <w:r w:rsidR="002945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7C2A" w:rsidRPr="00907C2A">
        <w:rPr>
          <w:rFonts w:ascii="Times New Roman" w:eastAsia="Times New Roman" w:hAnsi="Times New Roman" w:cs="Times New Roman"/>
          <w:b/>
          <w:sz w:val="24"/>
          <w:szCs w:val="24"/>
        </w:rPr>
        <w:t>Светлана</w:t>
      </w:r>
      <w:r w:rsidR="002945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7C2A" w:rsidRPr="00907C2A">
        <w:rPr>
          <w:rFonts w:ascii="Times New Roman" w:eastAsia="Times New Roman" w:hAnsi="Times New Roman" w:cs="Times New Roman"/>
          <w:b/>
          <w:sz w:val="24"/>
          <w:szCs w:val="24"/>
        </w:rPr>
        <w:t>Владимировна</w:t>
      </w: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2EA" w:rsidRP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2"/>
        <w:gridCol w:w="6024"/>
      </w:tblGrid>
      <w:tr w:rsidR="009E12EA" w:rsidRPr="009E12EA" w:rsidTr="00346190">
        <w:trPr>
          <w:tblCellSpacing w:w="15" w:type="dxa"/>
        </w:trPr>
        <w:tc>
          <w:tcPr>
            <w:tcW w:w="2052" w:type="pct"/>
          </w:tcPr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  <w:p w:rsidR="009E12EA" w:rsidRPr="009E12EA" w:rsidRDefault="002945F3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D0C14">
              <w:rPr>
                <w:rFonts w:ascii="Times New Roman" w:eastAsia="Times New Roman" w:hAnsi="Times New Roman" w:cs="Times New Roman"/>
                <w:sz w:val="24"/>
                <w:szCs w:val="24"/>
              </w:rPr>
              <w:t>Т.Н.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C1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</w:p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201___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01" w:type="pct"/>
            <w:vAlign w:val="center"/>
          </w:tcPr>
          <w:p w:rsidR="009E12EA" w:rsidRPr="009E12EA" w:rsidRDefault="009E12EA" w:rsidP="009E12EA">
            <w:pPr>
              <w:spacing w:after="0" w:line="240" w:lineRule="auto"/>
              <w:ind w:lef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естественнонаучного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E12EA" w:rsidRPr="009E12EA" w:rsidRDefault="009E12EA" w:rsidP="009E12EA">
            <w:pPr>
              <w:spacing w:after="0" w:line="240" w:lineRule="auto"/>
              <w:ind w:lef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«___»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E12EA" w:rsidRPr="009E12EA" w:rsidRDefault="009E12EA" w:rsidP="009E12EA">
            <w:pPr>
              <w:spacing w:after="0" w:line="240" w:lineRule="auto"/>
              <w:ind w:lef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2EA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С.В.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C2A">
              <w:rPr>
                <w:rFonts w:ascii="Times New Roman" w:eastAsia="Times New Roman" w:hAnsi="Times New Roman" w:cs="Times New Roman"/>
                <w:sz w:val="24"/>
                <w:szCs w:val="24"/>
              </w:rPr>
              <w:t>Вихирева</w:t>
            </w:r>
          </w:p>
          <w:p w:rsidR="009E12EA" w:rsidRPr="009E12EA" w:rsidRDefault="009E12EA" w:rsidP="009E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12EA" w:rsidRDefault="009E12EA" w:rsidP="009E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2EA" w:rsidRDefault="009E12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35349" w:rsidRPr="00BA3877" w:rsidRDefault="00AB7F14" w:rsidP="00AB7F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877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346190" w:rsidRDefault="00346190" w:rsidP="00346190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46190" w:rsidRDefault="00346190" w:rsidP="00C53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написана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документов:</w:t>
      </w:r>
    </w:p>
    <w:p w:rsidR="00346190" w:rsidRDefault="00346190" w:rsidP="0034619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№273-ФЗ.</w:t>
      </w:r>
    </w:p>
    <w:p w:rsidR="00346190" w:rsidRDefault="00346190" w:rsidP="0034619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(протокол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1/15).</w:t>
      </w:r>
    </w:p>
    <w:p w:rsidR="00346190" w:rsidRDefault="00346190" w:rsidP="0034619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5–9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Вентана-Граф,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304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346190" w:rsidRDefault="00346190" w:rsidP="0034619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Ульяновской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320-р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31.01.2012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Ульяновской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области».</w:t>
      </w:r>
    </w:p>
    <w:p w:rsidR="00346190" w:rsidRDefault="00346190" w:rsidP="00346190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Ульяновской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929-р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2945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«Об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базисного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Ульяновской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346190" w:rsidRDefault="00346190" w:rsidP="0034619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включённых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издательства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Вентана-Граф.</w:t>
      </w:r>
    </w:p>
    <w:p w:rsidR="00346190" w:rsidRDefault="00346190" w:rsidP="00346190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6190">
        <w:rPr>
          <w:rFonts w:ascii="Times New Roman" w:hAnsi="Times New Roman" w:cs="Times New Roman"/>
          <w:sz w:val="24"/>
          <w:szCs w:val="24"/>
        </w:rPr>
        <w:t>Рабочая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</w:rPr>
        <w:t>программа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</w:rPr>
        <w:t>ориентирована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</w:rPr>
        <w:t>использование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</w:rPr>
        <w:t>комплекта</w:t>
      </w:r>
    </w:p>
    <w:p w:rsidR="00C53B48" w:rsidRPr="00C53B48" w:rsidRDefault="00C53B48" w:rsidP="00C53B48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53B48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В.М.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Константинов,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В.Г.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Бабенко,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В.С.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Кучменко.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Биология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7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класс.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Москва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Вентана-Граф,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2014.</w:t>
      </w:r>
      <w:r w:rsidR="002945F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6190" w:rsidRPr="00C53B48" w:rsidRDefault="00C53B48" w:rsidP="00C53B48">
      <w:pPr>
        <w:pStyle w:val="2"/>
        <w:numPr>
          <w:ilvl w:val="0"/>
          <w:numId w:val="23"/>
        </w:numPr>
        <w:shd w:val="clear" w:color="auto" w:fill="FFFFFF"/>
        <w:spacing w:before="0" w:beforeAutospacing="0" w:after="55" w:afterAutospacing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Методические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пособия</w:t>
      </w:r>
      <w:r>
        <w:rPr>
          <w:sz w:val="24"/>
          <w:szCs w:val="24"/>
        </w:rPr>
        <w:t>: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В.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С.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Кучменко,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С.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В.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Суматохин:</w:t>
      </w:r>
      <w:r w:rsidR="002945F3">
        <w:rPr>
          <w:b w:val="0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Би</w:t>
      </w:r>
      <w:r w:rsidR="002945F3">
        <w:rPr>
          <w:b w:val="0"/>
          <w:color w:val="000000"/>
          <w:kern w:val="36"/>
          <w:sz w:val="24"/>
          <w:szCs w:val="24"/>
        </w:rPr>
        <w:t xml:space="preserve">ология: Животные: Методическое </w:t>
      </w:r>
      <w:r>
        <w:rPr>
          <w:b w:val="0"/>
          <w:color w:val="000000"/>
          <w:kern w:val="36"/>
          <w:sz w:val="24"/>
          <w:szCs w:val="24"/>
        </w:rPr>
        <w:t>пособие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для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учителя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7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класса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к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учебнику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Константинова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kern w:val="36"/>
          <w:sz w:val="24"/>
          <w:szCs w:val="24"/>
        </w:rPr>
        <w:t>В.М.</w:t>
      </w:r>
      <w:r w:rsidR="002945F3">
        <w:rPr>
          <w:b w:val="0"/>
          <w:color w:val="000000"/>
          <w:kern w:val="36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и</w:t>
      </w:r>
      <w:r w:rsidR="002945F3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др..</w:t>
      </w:r>
      <w:r w:rsidR="002945F3"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>Вентана-Граф,</w:t>
      </w:r>
      <w:r w:rsidR="002945F3"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>2014</w:t>
      </w:r>
    </w:p>
    <w:p w:rsidR="00C53B48" w:rsidRPr="00346190" w:rsidRDefault="00C53B48" w:rsidP="00C53B48">
      <w:pPr>
        <w:pStyle w:val="2"/>
        <w:shd w:val="clear" w:color="auto" w:fill="FFFFFF"/>
        <w:spacing w:before="0" w:beforeAutospacing="0" w:after="55" w:afterAutospacing="0"/>
        <w:jc w:val="both"/>
        <w:rPr>
          <w:sz w:val="24"/>
          <w:szCs w:val="24"/>
        </w:rPr>
      </w:pPr>
    </w:p>
    <w:p w:rsidR="00346190" w:rsidRPr="00346190" w:rsidRDefault="00346190" w:rsidP="00346190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190">
        <w:rPr>
          <w:rFonts w:ascii="Times New Roman" w:hAnsi="Times New Roman" w:cs="Times New Roman"/>
          <w:sz w:val="24"/>
          <w:szCs w:val="24"/>
          <w:u w:val="single"/>
        </w:rPr>
        <w:t>Общая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  <w:u w:val="single"/>
        </w:rPr>
        <w:t>характеристика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  <w:u w:val="single"/>
        </w:rPr>
        <w:t>курса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6190">
        <w:rPr>
          <w:rFonts w:ascii="Times New Roman" w:hAnsi="Times New Roman" w:cs="Times New Roman"/>
          <w:sz w:val="24"/>
          <w:szCs w:val="24"/>
          <w:u w:val="single"/>
        </w:rPr>
        <w:t>биологии</w:t>
      </w:r>
    </w:p>
    <w:p w:rsidR="00346190" w:rsidRDefault="00346190" w:rsidP="00346190">
      <w:pPr>
        <w:pStyle w:val="ac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морфологии,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анатомии,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гистологии,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эмбриологии,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зоогеографии,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палеозоологии,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переработано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адаптировано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ботаники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биологиче</w:t>
      </w:r>
      <w:r w:rsidR="00826F0C">
        <w:rPr>
          <w:rFonts w:ascii="Times New Roman" w:hAnsi="Times New Roman" w:cs="Times New Roman"/>
          <w:sz w:val="24"/>
          <w:szCs w:val="24"/>
        </w:rPr>
        <w:t>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26F0C">
        <w:rPr>
          <w:rFonts w:ascii="Times New Roman" w:hAnsi="Times New Roman" w:cs="Times New Roman"/>
          <w:sz w:val="24"/>
          <w:szCs w:val="24"/>
        </w:rPr>
        <w:t>дисциплин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26F0C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26F0C">
        <w:rPr>
          <w:rFonts w:ascii="Times New Roman" w:hAnsi="Times New Roman" w:cs="Times New Roman"/>
          <w:sz w:val="24"/>
          <w:szCs w:val="24"/>
        </w:rPr>
        <w:t>животном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26F0C">
        <w:rPr>
          <w:rFonts w:ascii="Times New Roman" w:hAnsi="Times New Roman" w:cs="Times New Roman"/>
          <w:sz w:val="24"/>
          <w:szCs w:val="24"/>
        </w:rPr>
        <w:t>мире.</w:t>
      </w:r>
    </w:p>
    <w:p w:rsidR="00346190" w:rsidRDefault="002945F3" w:rsidP="00826F0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изучения </w:t>
      </w:r>
      <w:r w:rsidR="00346190">
        <w:rPr>
          <w:rFonts w:ascii="Times New Roman" w:hAnsi="Times New Roman" w:cs="Times New Roman"/>
          <w:sz w:val="24"/>
          <w:szCs w:val="24"/>
        </w:rPr>
        <w:t>зоологии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знакомятся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многообразием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животного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системой,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отражающей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родственные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организмами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историю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животного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190">
        <w:rPr>
          <w:rFonts w:ascii="Times New Roman" w:hAnsi="Times New Roman" w:cs="Times New Roman"/>
          <w:sz w:val="24"/>
          <w:szCs w:val="24"/>
        </w:rPr>
        <w:t>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личностное,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социальное,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общекультурное,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интеллектуальное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коммуникативное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826F0C">
        <w:rPr>
          <w:rFonts w:ascii="Times New Roman" w:hAnsi="Times New Roman" w:cs="Times New Roman"/>
          <w:sz w:val="24"/>
          <w:szCs w:val="24"/>
        </w:rPr>
        <w:t>личности.</w:t>
      </w:r>
    </w:p>
    <w:p w:rsidR="00C53B48" w:rsidRPr="00C53B48" w:rsidRDefault="00C53B48" w:rsidP="00C53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Биология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дисциплина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области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«Естественнонаучные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предметы»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обеспечивает: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B48" w:rsidRPr="00C53B48" w:rsidRDefault="00C53B48" w:rsidP="00C53B4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компонента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целостности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научной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карты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мира;</w:t>
      </w:r>
    </w:p>
    <w:p w:rsidR="00C53B48" w:rsidRPr="00C53B48" w:rsidRDefault="00C53B48" w:rsidP="00C53B4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научным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подходом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задач;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B48" w:rsidRPr="00C53B48" w:rsidRDefault="00C53B48" w:rsidP="00C53B4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формулировать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гипотезы,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конструировать,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эксперименты,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полученные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B48" w:rsidRPr="00C53B48" w:rsidRDefault="00C53B48" w:rsidP="00C53B4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сопоставлять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экспериментальные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теоретические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объективными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реалиями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жизни;</w:t>
      </w:r>
    </w:p>
    <w:p w:rsidR="00C53B48" w:rsidRPr="00C53B48" w:rsidRDefault="00C53B48" w:rsidP="00C53B4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воспитание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ответственного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бережного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осознание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значимости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концепции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устойчивого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развития;</w:t>
      </w:r>
    </w:p>
    <w:p w:rsidR="00C53B48" w:rsidRPr="00C53B48" w:rsidRDefault="00C53B48" w:rsidP="00C53B4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безопасного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эффективного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использования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лабораторного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оборудования,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точных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измерений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адекватной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полученных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представления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научно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обоснованных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аргументов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действий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путём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применения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межпредметного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анализа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задач.</w:t>
      </w:r>
    </w:p>
    <w:p w:rsidR="0088313B" w:rsidRPr="00C53B48" w:rsidRDefault="0088313B" w:rsidP="0088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3B48">
        <w:rPr>
          <w:rFonts w:ascii="Times New Roman" w:hAnsi="Times New Roman" w:cs="Times New Roman"/>
          <w:sz w:val="24"/>
          <w:szCs w:val="24"/>
          <w:u w:val="single"/>
        </w:rPr>
        <w:lastRenderedPageBreak/>
        <w:t>Место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курса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базисном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учебном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плане</w:t>
      </w:r>
    </w:p>
    <w:p w:rsidR="0088313B" w:rsidRDefault="00C53B48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базисным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СШ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№48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рассчитана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неделю.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краеведческим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10%.</w:t>
      </w:r>
    </w:p>
    <w:p w:rsidR="00826F0C" w:rsidRDefault="00826F0C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F0C" w:rsidRPr="00C53B48" w:rsidRDefault="00826F0C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Изучение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классе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ступени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направлено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следующих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целей: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научного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мировоззрения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присущих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закономерностях,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системах;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знаниями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строении,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жизнедеятельности,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многообразии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средообразующей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роли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организмов;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методами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умениями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практической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воспитание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собственному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окружающих,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культуры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среде,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т.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гигиенической,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генетической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экологической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грамотности;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умениями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соблюдать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гигиенические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нормы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правила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здорового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образа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жизни,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оценивать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последствия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отношению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среде,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других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людей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собственному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организму.</w:t>
      </w:r>
    </w:p>
    <w:p w:rsidR="00826F0C" w:rsidRDefault="00826F0C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Цели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биологического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основной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школе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формулируются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нескольких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уровнях: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глобальном,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метапредметном,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личностном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предметном,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уровне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требований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результатам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содержания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предметных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программ.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*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методами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изучения,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умениями;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b/>
          <w:sz w:val="24"/>
          <w:szCs w:val="24"/>
        </w:rPr>
        <w:t>*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применять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объяснения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процессов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современных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области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экологии;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приборами,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инструментами,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справочниками;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наблюдения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объектами,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эксперименты;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b/>
          <w:sz w:val="24"/>
          <w:szCs w:val="24"/>
        </w:rPr>
        <w:t>*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развитие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интересов,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творческих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способностей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наблюдений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организмами,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экспериментов,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различными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источниками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информации;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*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базе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научной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картины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мира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компонента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общечеловеческой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культуры;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*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воспитание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позитивного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ценностного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собственному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других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людей;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культуры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природе;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*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установление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гармоничных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учащихся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природой,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всем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главной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ценностью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земле;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*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подготовка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школьников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практической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области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сельского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хозяйства,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медицины,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здравоохранения.</w:t>
      </w:r>
    </w:p>
    <w:p w:rsidR="007255B6" w:rsidRPr="00C53B48" w:rsidRDefault="007255B6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b/>
          <w:sz w:val="24"/>
          <w:szCs w:val="24"/>
        </w:rPr>
        <w:t>*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Pr="00C53B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3B48">
        <w:rPr>
          <w:rFonts w:ascii="Times New Roman" w:hAnsi="Times New Roman" w:cs="Times New Roman"/>
          <w:sz w:val="24"/>
          <w:szCs w:val="24"/>
        </w:rPr>
        <w:t>пользование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приобретенных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повседневной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ухода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домашними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животными,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заботы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собственном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оказания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первой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помощи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себе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окружающим;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последствий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собственному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организму,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других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людей;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соблюдения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правил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норм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профилактики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заболеваний.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Глобальные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биологического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являются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общими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основной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старшей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школы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определяются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социальными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требованиями,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числе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изменением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социальной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ситуации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развития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—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ростом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информационных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перегрузок,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изменением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характера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способов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общения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социальных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взаимодействий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(объёмы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способы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получения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информации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вызывают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определённые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особенности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развития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современных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подростков).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lastRenderedPageBreak/>
        <w:t>Наиболее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продуктивными,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точки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зрения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решения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задач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развития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подростка,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социоморальная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интеллектуальная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взрослость.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учётом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вышеназванных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подходов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глобальными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целями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биологического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являются:</w:t>
      </w:r>
    </w:p>
    <w:p w:rsidR="00826F0C" w:rsidRPr="00826F0C" w:rsidRDefault="00826F0C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•социализация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обучаемых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—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вхождение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мир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культуры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социальных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отношений,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обеспечивающая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включение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учащихся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ту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группу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общность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—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носителя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её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норм,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ценностей,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ориентаций,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осваиваемых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процессе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знакомства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миром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природы;</w:t>
      </w:r>
    </w:p>
    <w:p w:rsidR="00826F0C" w:rsidRPr="00826F0C" w:rsidRDefault="00826F0C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•приобщение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культуре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системе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(научных)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ценностей,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накопленных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обществом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сфере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биологической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науки.</w:t>
      </w:r>
    </w:p>
    <w:p w:rsidR="00826F0C" w:rsidRPr="00826F0C" w:rsidRDefault="00826F0C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Помимо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этого,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биологическое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образование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призвано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обеспечить:</w:t>
      </w:r>
    </w:p>
    <w:p w:rsidR="00826F0C" w:rsidRPr="00826F0C" w:rsidRDefault="00826F0C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•ориентацию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системе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моральных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норм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ценностей: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признание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наивысшей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жизнь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здоровье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человека;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природе;</w:t>
      </w:r>
    </w:p>
    <w:p w:rsidR="00826F0C" w:rsidRPr="00826F0C" w:rsidRDefault="00826F0C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•развитие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мотивов,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направленных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получение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природе;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качеств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личности,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связанных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овладением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методами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формированием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практических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умений;</w:t>
      </w:r>
    </w:p>
    <w:p w:rsidR="00826F0C" w:rsidRPr="00826F0C" w:rsidRDefault="00826F0C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ключевыми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компетентностями: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учебно-познавательной,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информационной,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ценностно-смысловой,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коммуникативной;</w:t>
      </w:r>
    </w:p>
    <w:p w:rsidR="00826F0C" w:rsidRDefault="00826F0C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6F0C">
        <w:rPr>
          <w:rFonts w:ascii="Times New Roman" w:hAnsi="Times New Roman" w:cs="Times New Roman"/>
          <w:sz w:val="24"/>
          <w:szCs w:val="24"/>
        </w:rPr>
        <w:t>•формирование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обучающихся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культуры,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осваиваемой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процессе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познавательной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деятельности,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эстетической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культуры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способности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эмоционально-ценностного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объектам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26F0C">
        <w:rPr>
          <w:rFonts w:ascii="Times New Roman" w:hAnsi="Times New Roman" w:cs="Times New Roman"/>
          <w:sz w:val="24"/>
          <w:szCs w:val="24"/>
        </w:rPr>
        <w:t>природы.</w:t>
      </w:r>
    </w:p>
    <w:p w:rsidR="00C53B48" w:rsidRPr="00C53B48" w:rsidRDefault="00C53B48" w:rsidP="00C5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Рабочая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программа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предусматривает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учащихся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навыков,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универсальных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способов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ключевых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компетенций.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направлении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приоритетными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«Биология»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ступени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являются: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распознавание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объектов,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сравнение,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классификация,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анализ,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B48" w:rsidRPr="00C53B48" w:rsidRDefault="00C53B48" w:rsidP="00C5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Ожидаемый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опыт,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необходимые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построения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индивидуальной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траектории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школе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успешной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карьеры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окончании.</w:t>
      </w:r>
    </w:p>
    <w:p w:rsidR="00C53B48" w:rsidRPr="00C53B48" w:rsidRDefault="00C53B48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3B" w:rsidRPr="007255B6" w:rsidRDefault="0088313B" w:rsidP="0088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55B6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  <w:u w:val="single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  <w:u w:val="single"/>
        </w:rPr>
        <w:t>курса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  <w:u w:val="single"/>
        </w:rPr>
        <w:t>биологии</w:t>
      </w:r>
    </w:p>
    <w:p w:rsidR="0088313B" w:rsidRPr="007255B6" w:rsidRDefault="0088313B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Требования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результатам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основной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школе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определяются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ключевыми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задачами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образования,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отражающими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индивидуальные,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общественные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государственные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потребности,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включают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личностные,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метапредметные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предметные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результаты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предмета.</w:t>
      </w:r>
    </w:p>
    <w:p w:rsidR="007255B6" w:rsidRPr="008E29EA" w:rsidRDefault="007255B6" w:rsidP="008E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предмета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«Биология»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являются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следующие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умения</w:t>
      </w:r>
      <w:r w:rsidR="008E29EA">
        <w:rPr>
          <w:rFonts w:ascii="Times New Roman" w:hAnsi="Times New Roman" w:cs="Times New Roman"/>
          <w:sz w:val="24"/>
          <w:szCs w:val="24"/>
        </w:rPr>
        <w:t>: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Постепенно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выстраивать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собственное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целостное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мировоззрение: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осознавать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современное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многообразие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типов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мировоззрения,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общественных,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религиозных,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атеистических,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культурных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традиций,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которые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определяют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происходящего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мире;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учетом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этого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многообразия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постепенно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вырабатывать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свои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собственные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ответы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основные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вопросы,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которые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ставит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личный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жизненный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опыт;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учиться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признавать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противоречивость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незавершенность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своих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взглядов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мир,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возможность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изменения.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Учиться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свои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взгляды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мир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объяснения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ситуаций,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решения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возникающих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проблем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извлечения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жизненных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уроков.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Осознавать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свои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интересы,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находить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изучать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учебниках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разным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предметам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материал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(из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максимума),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имеющий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отношение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своим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интересам.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свои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интересы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выбора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индивидуальной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образовательной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траектории,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потенциальной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будущей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профессии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профильного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Приобретать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опыт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участия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делах,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приносящих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пользу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людям.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Учиться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выбирать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стиль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поведения,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привычки,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обеспечивающие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безопасный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образ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сохранение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здоровья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E29EA" w:rsidRPr="008E29EA">
        <w:rPr>
          <w:rFonts w:ascii="Times New Roman" w:hAnsi="Times New Roman" w:cs="Times New Roman"/>
          <w:sz w:val="24"/>
          <w:szCs w:val="24"/>
        </w:rPr>
        <w:t>своего,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E29EA" w:rsidRPr="008E29EA">
        <w:rPr>
          <w:rFonts w:ascii="Times New Roman" w:hAnsi="Times New Roman" w:cs="Times New Roman"/>
          <w:sz w:val="24"/>
          <w:szCs w:val="24"/>
        </w:rPr>
        <w:t>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8E29EA" w:rsidRPr="008E29EA">
        <w:rPr>
          <w:rFonts w:ascii="Times New Roman" w:hAnsi="Times New Roman" w:cs="Times New Roman"/>
          <w:sz w:val="24"/>
          <w:szCs w:val="24"/>
        </w:rPr>
        <w:t>так</w:t>
      </w:r>
      <w:r w:rsidRPr="008E29EA">
        <w:rPr>
          <w:rFonts w:ascii="Times New Roman" w:hAnsi="Times New Roman" w:cs="Times New Roman"/>
          <w:sz w:val="24"/>
          <w:szCs w:val="24"/>
        </w:rPr>
        <w:t>же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близких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людей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окружающих.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Учиться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противостоять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ситуациям,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провоцирующим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поступки,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которые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угрожают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безопасности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здоровью.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lastRenderedPageBreak/>
        <w:t>Выбирать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поступки,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нацеленные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сохранение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бережное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отношение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особенно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живой,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избегая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противоположных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поступков,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постепенно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учась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осваивая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стратегию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рационального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Учиться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убеждать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других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людей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необходимости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овладения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стратегией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рационального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:rsidR="007255B6" w:rsidRPr="008E29EA" w:rsidRDefault="007255B6" w:rsidP="008E29E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экологическое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мышление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выбора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стратегии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собственного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поведения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качестве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одной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ценностных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8E29EA">
        <w:rPr>
          <w:rFonts w:ascii="Times New Roman" w:hAnsi="Times New Roman" w:cs="Times New Roman"/>
          <w:sz w:val="24"/>
          <w:szCs w:val="24"/>
        </w:rPr>
        <w:t>установок.</w:t>
      </w:r>
    </w:p>
    <w:p w:rsidR="007255B6" w:rsidRPr="00C52024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«Биология»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универсальных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действий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2024">
        <w:rPr>
          <w:rFonts w:ascii="Times New Roman" w:hAnsi="Times New Roman" w:cs="Times New Roman"/>
          <w:sz w:val="24"/>
          <w:szCs w:val="24"/>
        </w:rPr>
        <w:t>(УУД).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5B6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обнаруживать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формулировать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проблему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классной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индивидуальной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учебной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Выдвигать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версии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решения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проблемы,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осознавать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конечный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результат,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выбирать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предложенных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искать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средства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достижения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цели.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Составлять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(индивидуально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группе)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план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решения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проблемы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(выполнения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проекта).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Подбирать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каждой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проблеме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(задаче)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адекватную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теоретическую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модель.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Работая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предложенному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составленному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плану,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наряду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основными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дополнительные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средства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(справочная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литература,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сложные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приборы,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компьютер).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Планировать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свою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индивидуальную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образовательную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траекторию.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Работать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составленному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плану,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сверяясь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целью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деятельности,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исправляя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ошибки,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используя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подобранные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средства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числе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Интернет).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Свободно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пользоваться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выработанными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критериями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самооценки,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исходя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цели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имеющихся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критериев,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различая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результат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способы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действий.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ходе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представления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проекта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оценку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результатам</w:t>
      </w:r>
      <w:r w:rsidR="00D438A8" w:rsidRPr="00D438A8">
        <w:rPr>
          <w:rFonts w:ascii="Times New Roman" w:hAnsi="Times New Roman" w:cs="Times New Roman"/>
          <w:sz w:val="24"/>
          <w:szCs w:val="24"/>
        </w:rPr>
        <w:t>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осознавать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прич</w:t>
      </w:r>
      <w:r w:rsidR="00D438A8" w:rsidRPr="00D438A8">
        <w:rPr>
          <w:rFonts w:ascii="Times New Roman" w:hAnsi="Times New Roman" w:cs="Times New Roman"/>
          <w:sz w:val="24"/>
          <w:szCs w:val="24"/>
        </w:rPr>
        <w:t>ины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D438A8" w:rsidRPr="00D438A8">
        <w:rPr>
          <w:rFonts w:ascii="Times New Roman" w:hAnsi="Times New Roman" w:cs="Times New Roman"/>
          <w:sz w:val="24"/>
          <w:szCs w:val="24"/>
        </w:rPr>
        <w:t>своего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D438A8" w:rsidRPr="00D438A8">
        <w:rPr>
          <w:rFonts w:ascii="Times New Roman" w:hAnsi="Times New Roman" w:cs="Times New Roman"/>
          <w:sz w:val="24"/>
          <w:szCs w:val="24"/>
        </w:rPr>
        <w:t>успеха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D438A8" w:rsidRPr="00D438A8">
        <w:rPr>
          <w:rFonts w:ascii="Times New Roman" w:hAnsi="Times New Roman" w:cs="Times New Roman"/>
          <w:sz w:val="24"/>
          <w:szCs w:val="24"/>
        </w:rPr>
        <w:t>или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D438A8" w:rsidRPr="00D438A8">
        <w:rPr>
          <w:rFonts w:ascii="Times New Roman" w:hAnsi="Times New Roman" w:cs="Times New Roman"/>
          <w:sz w:val="24"/>
          <w:szCs w:val="24"/>
        </w:rPr>
        <w:t>неуспеха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находить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способы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выхода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ситуации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неуспеха.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Уметь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оценить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степень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успешности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индивидуальной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образовательной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оценку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своим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личностным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качествам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чертам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характера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(«каков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я»),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определять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направления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своего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развития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(«каким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хочу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стать»,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«что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мне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этого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надо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сделать»).</w:t>
      </w:r>
    </w:p>
    <w:p w:rsidR="007255B6" w:rsidRPr="00D438A8" w:rsidRDefault="007255B6" w:rsidP="00D438A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8A8">
        <w:rPr>
          <w:rFonts w:ascii="Times New Roman" w:hAnsi="Times New Roman" w:cs="Times New Roman"/>
          <w:sz w:val="24"/>
          <w:szCs w:val="24"/>
        </w:rPr>
        <w:t>Средством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формирования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регулятивных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УУД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служат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технология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проблемного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диалога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этапе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нового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материала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технология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оценивания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образовательных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достижений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(учебных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D438A8">
        <w:rPr>
          <w:rFonts w:ascii="Times New Roman" w:hAnsi="Times New Roman" w:cs="Times New Roman"/>
          <w:sz w:val="24"/>
          <w:szCs w:val="24"/>
        </w:rPr>
        <w:t>успехов).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5B6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Анализировать,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сравнивать,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обобщать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понятия: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определение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понятиям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изученного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предметах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материала;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осуществлять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логическую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операцию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установления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родо-видовых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отношений;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обобщать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понятия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осуществлять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логическую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операцию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перехода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понятия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меньшим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объемом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понятию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большим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объемом.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Строить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логическое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рассуждение,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включающее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установление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связей.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Создавать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модели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выделением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существенных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характеристик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объекта,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преобразовывать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модели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целью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выявления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общих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законов,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определяющих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данную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предметную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область.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Представлять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виде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конспектов,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таблиц,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схем,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графиков.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Преобразовывать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одного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вида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другой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выбирать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удобную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себя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форму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фиксации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представления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информации.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Представлять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оптимальной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форме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зависимости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адресата.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Понимая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позицию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другого,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различать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речи: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мнение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(точку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зрения),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доказательство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(аргументы),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факты;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гипотезы,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аксиомы,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теории.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этого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самостоятельно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различные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виды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чтения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(изучающее,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просмотровое,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ознакомительное,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поисковое),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приемы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слушания.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lastRenderedPageBreak/>
        <w:t>Самому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создавать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источники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разного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типа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разных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аудиторий,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соблюдать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информационную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гигиену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правила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информационной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7255B6" w:rsidRPr="00626373" w:rsidRDefault="007255B6" w:rsidP="00626373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Уметь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компьютерные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коммуникационные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технологии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инструмент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достижения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своих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целей.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Уметь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выбирать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адекватные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задаче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инструментальные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програм</w:t>
      </w:r>
      <w:r w:rsidR="00626373">
        <w:rPr>
          <w:rFonts w:ascii="Times New Roman" w:hAnsi="Times New Roman" w:cs="Times New Roman"/>
          <w:sz w:val="24"/>
          <w:szCs w:val="24"/>
        </w:rPr>
        <w:t>мн</w:t>
      </w:r>
      <w:r w:rsidRPr="00626373">
        <w:rPr>
          <w:rFonts w:ascii="Times New Roman" w:hAnsi="Times New Roman" w:cs="Times New Roman"/>
          <w:sz w:val="24"/>
          <w:szCs w:val="24"/>
        </w:rPr>
        <w:t>о-аппаратные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средства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сервисы.</w:t>
      </w:r>
    </w:p>
    <w:p w:rsidR="00626373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sz w:val="24"/>
          <w:szCs w:val="24"/>
        </w:rPr>
        <w:t>УУД</w:t>
      </w:r>
      <w:r w:rsidRPr="007255B6">
        <w:rPr>
          <w:rFonts w:ascii="Times New Roman" w:hAnsi="Times New Roman" w:cs="Times New Roman"/>
          <w:sz w:val="24"/>
          <w:szCs w:val="24"/>
        </w:rPr>
        <w:t>:</w:t>
      </w:r>
    </w:p>
    <w:p w:rsidR="007255B6" w:rsidRPr="00626373" w:rsidRDefault="007255B6" w:rsidP="00626373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Отстаивая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свою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точку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зрения,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приводить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аргументы,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подтверждая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фактами.</w:t>
      </w:r>
    </w:p>
    <w:p w:rsidR="007255B6" w:rsidRPr="00626373" w:rsidRDefault="007255B6" w:rsidP="00626373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дискуссии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уметь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выдвинуть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контраргументы,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перефразировать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свою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мысль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механизмом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эквивалентных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замен).</w:t>
      </w:r>
    </w:p>
    <w:p w:rsidR="007255B6" w:rsidRPr="00626373" w:rsidRDefault="007255B6" w:rsidP="00626373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Учиться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критично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относиться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своему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мнению,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достоинством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признавать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ошибочность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своего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(если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оно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таково)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корректировать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его.</w:t>
      </w:r>
    </w:p>
    <w:p w:rsidR="007255B6" w:rsidRPr="00626373" w:rsidRDefault="007255B6" w:rsidP="00626373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Понимая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позицию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другого,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различать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речи: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мнение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(точку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зрения),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доказательство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(аргументы),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факты;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гипотезы,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аксиомы,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теории.</w:t>
      </w:r>
    </w:p>
    <w:p w:rsidR="007255B6" w:rsidRPr="00626373" w:rsidRDefault="007255B6" w:rsidP="00626373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73">
        <w:rPr>
          <w:rFonts w:ascii="Times New Roman" w:hAnsi="Times New Roman" w:cs="Times New Roman"/>
          <w:sz w:val="24"/>
          <w:szCs w:val="24"/>
        </w:rPr>
        <w:t>Уметь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взглянуть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ситуацию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позиции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договариваться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людьми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позиций.</w:t>
      </w:r>
    </w:p>
    <w:p w:rsidR="00626373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предмета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«Биология»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являются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следующие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626373">
        <w:rPr>
          <w:rFonts w:ascii="Times New Roman" w:hAnsi="Times New Roman" w:cs="Times New Roman"/>
          <w:sz w:val="24"/>
          <w:szCs w:val="24"/>
        </w:rPr>
        <w:t>умения:</w:t>
      </w:r>
    </w:p>
    <w:p w:rsidR="007255B6" w:rsidRPr="007255B6" w:rsidRDefault="00626373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сообществах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взаимное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влияние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друг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7255B6" w:rsidRPr="007255B6">
        <w:rPr>
          <w:rFonts w:ascii="Times New Roman" w:hAnsi="Times New Roman" w:cs="Times New Roman"/>
          <w:sz w:val="24"/>
          <w:szCs w:val="24"/>
        </w:rPr>
        <w:t>друга;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примеры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приспособлений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обитания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значение;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находить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черты,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свидетельствующие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усложнении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сравнению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предками,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объяснение;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приспособления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стадиях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циклов</w:t>
      </w:r>
      <w:r w:rsidR="00626373">
        <w:rPr>
          <w:rFonts w:ascii="Times New Roman" w:hAnsi="Times New Roman" w:cs="Times New Roman"/>
          <w:sz w:val="24"/>
          <w:szCs w:val="24"/>
        </w:rPr>
        <w:t>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значение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хозяйстве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называть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важнейши</w:t>
      </w:r>
      <w:r w:rsidR="00626373">
        <w:rPr>
          <w:rFonts w:ascii="Times New Roman" w:hAnsi="Times New Roman" w:cs="Times New Roman"/>
          <w:sz w:val="24"/>
          <w:szCs w:val="24"/>
        </w:rPr>
        <w:t>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домашних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охраняемых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местности</w:t>
      </w:r>
      <w:r w:rsidR="00626373">
        <w:rPr>
          <w:rFonts w:ascii="Times New Roman" w:hAnsi="Times New Roman" w:cs="Times New Roman"/>
          <w:sz w:val="24"/>
          <w:szCs w:val="24"/>
        </w:rPr>
        <w:t>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различать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представителей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мира</w:t>
      </w:r>
      <w:r w:rsidRPr="007255B6">
        <w:rPr>
          <w:rFonts w:ascii="Times New Roman" w:hAnsi="Times New Roman" w:cs="Times New Roman"/>
          <w:sz w:val="24"/>
          <w:szCs w:val="24"/>
        </w:rPr>
        <w:t>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примеры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изученных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групп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(максимум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называть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характерные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признаки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изученных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классов,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отрядов</w:t>
      </w:r>
      <w:r w:rsidRPr="007255B6">
        <w:rPr>
          <w:rFonts w:ascii="Times New Roman" w:hAnsi="Times New Roman" w:cs="Times New Roman"/>
          <w:sz w:val="24"/>
          <w:szCs w:val="24"/>
        </w:rPr>
        <w:t>);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жизнедеятельность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626373">
        <w:rPr>
          <w:rFonts w:ascii="Times New Roman" w:hAnsi="Times New Roman" w:cs="Times New Roman"/>
          <w:sz w:val="24"/>
          <w:szCs w:val="24"/>
        </w:rPr>
        <w:t>животных</w:t>
      </w:r>
      <w:r w:rsidRPr="007255B6">
        <w:rPr>
          <w:rFonts w:ascii="Times New Roman" w:hAnsi="Times New Roman" w:cs="Times New Roman"/>
          <w:sz w:val="24"/>
          <w:szCs w:val="24"/>
        </w:rPr>
        <w:t>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понимать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смысл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терминов;</w:t>
      </w:r>
    </w:p>
    <w:p w:rsidR="007255B6" w:rsidRPr="007255B6" w:rsidRDefault="007255B6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опыты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эксперименты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626373">
        <w:rPr>
          <w:rFonts w:ascii="Times New Roman" w:hAnsi="Times New Roman" w:cs="Times New Roman"/>
          <w:sz w:val="24"/>
          <w:szCs w:val="24"/>
        </w:rPr>
        <w:t>.</w:t>
      </w:r>
    </w:p>
    <w:p w:rsidR="00626373" w:rsidRDefault="00626373" w:rsidP="00636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36C37" w:rsidRPr="007255B6" w:rsidRDefault="00636C37" w:rsidP="00636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55B6">
        <w:rPr>
          <w:rFonts w:ascii="Times New Roman" w:hAnsi="Times New Roman" w:cs="Times New Roman"/>
          <w:sz w:val="24"/>
          <w:szCs w:val="24"/>
          <w:u w:val="single"/>
        </w:rPr>
        <w:t>Планируемые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  <w:u w:val="single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  <w:u w:val="single"/>
        </w:rPr>
        <w:t>курса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результате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должен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объектов</w:t>
      </w:r>
      <w:r w:rsidRPr="007255B6">
        <w:rPr>
          <w:rFonts w:ascii="Times New Roman" w:hAnsi="Times New Roman" w:cs="Times New Roman"/>
          <w:sz w:val="24"/>
          <w:szCs w:val="24"/>
        </w:rPr>
        <w:t>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генов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хромосом;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клеток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грибов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бактерий;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популяций;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экосистем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агроэкосистем;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биосферы;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грибов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своего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региона;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процессов</w:t>
      </w:r>
      <w:r w:rsidRPr="007255B6">
        <w:rPr>
          <w:rFonts w:ascii="Times New Roman" w:hAnsi="Times New Roman" w:cs="Times New Roman"/>
          <w:sz w:val="24"/>
          <w:szCs w:val="24"/>
        </w:rPr>
        <w:t>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обмен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веществ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превращения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энергии,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питание,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дыхание,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выделение,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транспорт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веществ,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рост,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развитие,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размножение,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наследственность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изменчивость,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регуляция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раздражимость,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круговорот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веществ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превращения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энергии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экосистемах;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объяснять: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формировании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современной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картины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мира,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практической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людей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самого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ученика;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родство,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общность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происхождения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эволюцию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(на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примере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сопоставления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отдельных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групп);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собственной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деятельности;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взаимосвязи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разнообразия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сохранении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биосферы;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необходимость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защиты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родство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млекопитающими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место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природе;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взаимосвязи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зависимость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собственного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здоровья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состояния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причины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наследственности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изменчивости,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проявления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наследственных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заболеваний,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иммунитета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гормонов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витаминов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организме;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изучать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объекты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процессы: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ставить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эксперименты,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описывать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объяснять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результаты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опытов;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наблюдать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ростом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развитием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поведением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сезонными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изменениями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природе;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рассматривать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готовых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микропрепаратах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описывать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объекты;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описывать: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таблицах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основные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части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органоиды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клетки,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объектах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таблицах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цветкового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отделов,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отдельных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типов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классов;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наиболее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распространенные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местности,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культурные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домашних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съедобные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ядовитые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грибы,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опасные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животные;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выявлять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изменчивость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приспособления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обитания,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типы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взаимодействия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видов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экосистеме;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объекты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(клетки,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ткани,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представителей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отдельных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систематических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групп)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делать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выводы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сравнения;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принадлежность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объектов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определенной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систематической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группе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(классификация);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анализировать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воздействие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факторов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факторов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риска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здоровье,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последствий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экосистемах,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влияние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собственных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поступков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экосистемы;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самостоятельный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поиск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биологической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находить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тексте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учебника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отличительные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признаки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основных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систематических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групп;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словарях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справочниках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значения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терминов;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источниках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необходимую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(в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числе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использованием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информационных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технологий);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b/>
          <w:bCs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приобретенные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знания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практической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повседневной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для: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соблюдения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мер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профилактики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заболеваний,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вызываемых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бактериями,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грибами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вирусами;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травматизма,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стрессов,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ВИЧ-инфекции,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вредных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привычек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(курение,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алкоголизм,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наркомания);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нарушения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осанки,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зрения,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слуха,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инфекционных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простудных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заболеваний;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оказания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первой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помощи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отравлении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ядовитыми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грибами,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растениями,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укусах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простудных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заболеваниях,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ожогах,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обморожениях,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травмах,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спасении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утопающего;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рациональной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труда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отдыха,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соблюдения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правил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поведения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среде;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выращивания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размножения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культурных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растений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домашних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животных,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ухода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ними;</w:t>
      </w:r>
    </w:p>
    <w:p w:rsidR="007255B6" w:rsidRPr="007255B6" w:rsidRDefault="007255B6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B6">
        <w:rPr>
          <w:rFonts w:ascii="Times New Roman" w:hAnsi="Times New Roman" w:cs="Times New Roman"/>
          <w:sz w:val="24"/>
          <w:szCs w:val="24"/>
        </w:rPr>
        <w:t>проведения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наблюдений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состоянием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собственного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7255B6">
        <w:rPr>
          <w:rFonts w:ascii="Times New Roman" w:hAnsi="Times New Roman" w:cs="Times New Roman"/>
          <w:sz w:val="24"/>
          <w:szCs w:val="24"/>
        </w:rPr>
        <w:t>организма.</w:t>
      </w:r>
    </w:p>
    <w:p w:rsidR="00AE2758" w:rsidRPr="007255B6" w:rsidRDefault="00AE2758" w:rsidP="0029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3B48">
        <w:rPr>
          <w:rFonts w:ascii="Times New Roman" w:hAnsi="Times New Roman" w:cs="Times New Roman"/>
          <w:sz w:val="24"/>
          <w:szCs w:val="24"/>
          <w:u w:val="single"/>
        </w:rPr>
        <w:t>Способы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контроля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оценивания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образовательных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достижений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учащихся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личностных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текущем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образовательном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проводится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соответствия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ученика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следующим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требованиям: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знание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принципов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правил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здоровьесберегающих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технологий;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реализация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установок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интересов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мотивов,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направленных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изучение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природы;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(доказывать,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строить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рассуждения,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анализировать,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сравнивать,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делать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выводы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др.);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эстетического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объектам.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личностных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представлений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ценности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осознание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значимости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глобальных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проблем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человечества;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формирование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экологической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культуры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признания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ценности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всех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её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проявлениях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необходимости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ответственного,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бережного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среде;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развитие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эстетического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сознания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через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признание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красоты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мира.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достаточный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словарного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запаса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усвоенных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грамматических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свободного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выражения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мыслей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чувств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процессе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речевого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общения;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способность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самооценке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соотношения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полученных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требований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освоению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материала;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прилежание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ответственность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обучения;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готовность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способность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делать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осознанный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выбор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траектории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изучении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предмета;</w:t>
      </w:r>
    </w:p>
    <w:p w:rsidR="00BA7F35" w:rsidRPr="00C53B48" w:rsidRDefault="00BA7F35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lastRenderedPageBreak/>
        <w:t>активность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инициативность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время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группах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полнении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проектов.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Оценивание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метапредметных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ведется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следующим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позициям: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составляющими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исследовательской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и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проектной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(включая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умения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видеть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проблему,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ставить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вопросы,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выдвигать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гипотезы,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давать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определения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понятиям,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классифицировать,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наблюдать,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эксперименты,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делать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выводы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заключения,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структурировать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материал,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объяснять,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доказывать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защищать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идеи);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умение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работать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источниками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информации: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находить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источниках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(тексте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учебника,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научно-популярной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литературе,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словарях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справочниках),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анализировать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информацию,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преобразовывать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информацию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одной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другую;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способность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выбирать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целевые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и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смысловые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установки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действиях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поступках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своему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окружающих;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умение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адекватно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использовать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речевые</w:t>
      </w:r>
      <w:r w:rsidR="00294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Cs/>
          <w:sz w:val="24"/>
          <w:szCs w:val="24"/>
        </w:rPr>
        <w:t>средства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дискуссии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аргументации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позиции,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сравнивать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точки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зрения,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аргументировать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точку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зрения,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отстаивать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позицию.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самоконтроля,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самооценки,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принятия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решений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осуществления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осознанного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выбора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познавательной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способность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выбирать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целевые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смысловые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установки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действиях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поступках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отношению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здоровью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своему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окружающих;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умение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организовывать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сотрудничество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совместную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деятельность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учителем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сверстниками,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индивидуально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группе: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находить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решение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разрешать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конфликты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согласования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позиций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учёта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интересов,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формулировать,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аргументировать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отстаивать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своё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мнение.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учеником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метапредметных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осуществ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выполнения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проверочных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рамках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теку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щей,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тематической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промежуточной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также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промежуточной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атте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стации.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Главной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процедурой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метапредметных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защита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индивидуального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проекта.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Основным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объектом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предметных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  <w:u w:val="single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способ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ученика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учебно-практических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</w:t>
      </w:r>
      <w:r w:rsidRPr="00C53B48">
        <w:rPr>
          <w:rFonts w:ascii="Times New Roman" w:hAnsi="Times New Roman" w:cs="Times New Roman"/>
          <w:sz w:val="24"/>
          <w:szCs w:val="24"/>
        </w:rPr>
        <w:softHyphen/>
        <w:t>дач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изучаемого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материала,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числе:</w:t>
      </w:r>
    </w:p>
    <w:p w:rsidR="00BA7F35" w:rsidRPr="00C53B48" w:rsidRDefault="00BA7F35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усвоение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научных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строении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растительного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организма,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особенностях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процессов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жизнедеятельности,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протекающих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растениях,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зависимости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растительного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организма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обитания;</w:t>
      </w:r>
    </w:p>
    <w:p w:rsidR="00BA7F35" w:rsidRPr="00C53B48" w:rsidRDefault="00BA7F35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знание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многообразия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представителей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царства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Растения,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роли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природных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сообществах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человека;</w:t>
      </w:r>
    </w:p>
    <w:p w:rsidR="00BA7F35" w:rsidRPr="00C53B48" w:rsidRDefault="00BA7F35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навыками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определителями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растений,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микроскопом;</w:t>
      </w:r>
    </w:p>
    <w:p w:rsidR="00BA7F35" w:rsidRPr="00C53B48" w:rsidRDefault="00BA7F35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определение,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узнавание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растений,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органов.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Тканей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таблицам,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рисункам,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фотографиям,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микропрепаратах;</w:t>
      </w:r>
    </w:p>
    <w:p w:rsidR="00BA7F35" w:rsidRPr="00C53B48" w:rsidRDefault="00BA7F35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проведение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простейших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опытов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исследований,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описание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полученных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анализ,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формулирование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выводов;</w:t>
      </w:r>
    </w:p>
    <w:p w:rsidR="00BA7F35" w:rsidRPr="00C53B48" w:rsidRDefault="00BA7F35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владение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грамотной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письменной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речью;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Примерные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виды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контроля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предмету: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опрос,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взаимопроверка,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самостоятельная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биологический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диктант,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контрольная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тест,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карточкам,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проведение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оформление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лабораторной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отчёт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экскурсии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т.д.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результатов: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действий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содержанием.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способность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решению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учебно-познавательных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учебно-практических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задач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использованием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средств,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релевантных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содержанию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предметов.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Процедура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внутренняя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накопленная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процедуры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внешней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lastRenderedPageBreak/>
        <w:t>Итоговая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программы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определяется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промежуточной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аттестации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обучающихся.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Промежуточная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аттестация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осуществляется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ходе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совместной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оценочной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педагогов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обучающихся,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внутренней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оценкой.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аттестация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характеризует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уровень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метапредметных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программы,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необходимых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продолжения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образования.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этом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обязательными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составляющими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накопленной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материалы: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стартовой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диагностики;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тематических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проверочных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всем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предметам;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творческих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работ,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включая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исследования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проекты.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предусматривает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уровневый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подход</w:t>
      </w:r>
      <w:r w:rsidR="00294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содержанию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инструментарию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планируемых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также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представлению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интерпретации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измерений.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Одним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из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проявлений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уровневого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подхода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является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индивидуальных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основе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«метода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сложения»,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котором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фиксируется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уровня,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необходимого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успешного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продолжения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образования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реально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достигаемого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большинством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учащихся,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превышение,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что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позволяет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выстраивать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индивидуальные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траектории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движения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учётом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зоны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ближайшего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развития,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формировать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положительную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учебную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социальную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мотивацию.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описания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обучающихся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устанавливаются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следующие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уровни: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i/>
          <w:iCs/>
          <w:sz w:val="24"/>
          <w:szCs w:val="24"/>
        </w:rPr>
        <w:t>низкий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уровень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«плохо»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(отметка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«1»);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i/>
          <w:iCs/>
          <w:sz w:val="24"/>
          <w:szCs w:val="24"/>
        </w:rPr>
        <w:t>пониженный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уровень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«неудовлетворительно»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(отметка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«2»);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i/>
          <w:iCs/>
          <w:sz w:val="24"/>
          <w:szCs w:val="24"/>
        </w:rPr>
        <w:t>базовый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уровень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«удовлетворительно»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(отметка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«3»,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отметка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«зачтено»);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i/>
          <w:iCs/>
          <w:sz w:val="24"/>
          <w:szCs w:val="24"/>
        </w:rPr>
        <w:t>повышенный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уровень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«хорошо»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(отметка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«4»);</w:t>
      </w:r>
    </w:p>
    <w:p w:rsidR="00BA7F35" w:rsidRPr="00C53B48" w:rsidRDefault="00BA7F35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i/>
          <w:iCs/>
          <w:sz w:val="24"/>
          <w:szCs w:val="24"/>
        </w:rPr>
        <w:t>высокий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i/>
          <w:iCs/>
          <w:sz w:val="24"/>
          <w:szCs w:val="24"/>
        </w:rPr>
        <w:t>уровень</w:t>
      </w:r>
      <w:r w:rsidR="002945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достижений,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«отлично»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(отметка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«5»).</w:t>
      </w:r>
    </w:p>
    <w:p w:rsidR="00BA7F35" w:rsidRPr="00C53B48" w:rsidRDefault="00BA7F35" w:rsidP="00294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B48">
        <w:rPr>
          <w:rFonts w:ascii="Times New Roman" w:hAnsi="Times New Roman" w:cs="Times New Roman"/>
          <w:sz w:val="24"/>
          <w:szCs w:val="24"/>
        </w:rPr>
        <w:tab/>
        <w:t>Описанный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выше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подход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применяется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ходе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процедур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оценивания: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текущего,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промежуточного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3B48">
        <w:rPr>
          <w:rFonts w:ascii="Times New Roman" w:hAnsi="Times New Roman" w:cs="Times New Roman"/>
          <w:sz w:val="24"/>
          <w:szCs w:val="24"/>
        </w:rPr>
        <w:t>итогового.</w:t>
      </w:r>
    </w:p>
    <w:p w:rsidR="00855A26" w:rsidRPr="00C50912" w:rsidRDefault="00855A26" w:rsidP="002945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br w:type="page"/>
      </w:r>
    </w:p>
    <w:p w:rsidR="00AE0D3A" w:rsidRPr="000262A1" w:rsidRDefault="00C50912" w:rsidP="00C50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РАЗДЕЛОВ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ТЕМ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C50912" w:rsidRDefault="00C50912" w:rsidP="00C5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D3A" w:rsidRPr="000262A1" w:rsidRDefault="00AE0D3A" w:rsidP="00C5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Курс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изучают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2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час</w:t>
      </w:r>
      <w:r w:rsidR="000262A1" w:rsidRPr="000262A1">
        <w:rPr>
          <w:rFonts w:ascii="Times New Roman" w:hAnsi="Times New Roman" w:cs="Times New Roman"/>
          <w:sz w:val="24"/>
          <w:szCs w:val="24"/>
        </w:rPr>
        <w:t>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неделю.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Зоология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-наука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животных.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3ч.)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Зоология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наука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Краткая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история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развития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зоологии.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Среды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места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обитания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Взаимосвязи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природе.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Классификация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Основные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систематические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группы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</w:t>
      </w:r>
      <w:r w:rsidR="00C50912">
        <w:rPr>
          <w:rFonts w:ascii="Times New Roman" w:hAnsi="Times New Roman" w:cs="Times New Roman"/>
          <w:sz w:val="24"/>
          <w:szCs w:val="24"/>
        </w:rPr>
        <w:t>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Влияние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человека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животных</w:t>
      </w:r>
      <w:r w:rsidRPr="000262A1">
        <w:rPr>
          <w:rFonts w:ascii="Times New Roman" w:hAnsi="Times New Roman" w:cs="Times New Roman"/>
          <w:sz w:val="24"/>
          <w:szCs w:val="24"/>
        </w:rPr>
        <w:t>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Экскурсия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природе".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тела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животных.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(</w:t>
      </w:r>
      <w:r w:rsidRPr="000262A1">
        <w:rPr>
          <w:rFonts w:ascii="Times New Roman" w:hAnsi="Times New Roman" w:cs="Times New Roman"/>
          <w:sz w:val="24"/>
          <w:szCs w:val="24"/>
        </w:rPr>
        <w:t>2ч)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Клетка.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Ткани,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органы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системы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органов.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Подцарство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b/>
          <w:sz w:val="24"/>
          <w:szCs w:val="24"/>
        </w:rPr>
        <w:t>Простейшие</w:t>
      </w:r>
      <w:r w:rsidRPr="000262A1">
        <w:rPr>
          <w:rFonts w:ascii="Times New Roman" w:hAnsi="Times New Roman" w:cs="Times New Roman"/>
          <w:b/>
          <w:sz w:val="24"/>
          <w:szCs w:val="24"/>
        </w:rPr>
        <w:t>,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или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Одноклеточные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(</w:t>
      </w:r>
      <w:r w:rsidRPr="000262A1">
        <w:rPr>
          <w:rFonts w:ascii="Times New Roman" w:hAnsi="Times New Roman" w:cs="Times New Roman"/>
          <w:sz w:val="24"/>
          <w:szCs w:val="24"/>
        </w:rPr>
        <w:t>4ч).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подцарства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Простейшие.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Саркодовые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жгутиконосцы.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Саркодовые.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Жгутиконосцы.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Инфузории.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Значение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простейших.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1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передвижение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инфузории-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туфельки"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Подцарство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Многоклеточные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(2ч).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многоклеточных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Кишечнополостные.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жизнедеятельность.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кишечнополостных.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Типы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Плоские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черви,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Круглые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черви,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Кольчатые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черви.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(5ч)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Тип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Плоские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плоских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червей: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сосальщики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цепни.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Сосальщики.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Круглые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Нематоды.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Кольчатые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Многощетинковые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Малощетинковые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черви.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№2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дождевого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червя;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передвижение;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раздражимость."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Тип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Моллюски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(4ч).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Брюхоногие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моллюски.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Двустворчатые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моллюски.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Головоногие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моллюски.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№3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раковин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пресноводных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морских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моллюсков."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Тип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Членистоногие</w:t>
      </w:r>
      <w:r w:rsidRPr="000262A1">
        <w:rPr>
          <w:rFonts w:ascii="Times New Roman" w:hAnsi="Times New Roman" w:cs="Times New Roman"/>
          <w:sz w:val="24"/>
          <w:szCs w:val="24"/>
        </w:rPr>
        <w:t>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(8ч)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Членистоногие.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Ракообразные.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Паукообразные.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Насекомые.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Типы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развития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Общественные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насекомые: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пчелы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муравьи.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Полезные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насекомые.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Охрана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вредители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культур</w:t>
      </w:r>
      <w:r w:rsidR="00C50912">
        <w:rPr>
          <w:rFonts w:ascii="Times New Roman" w:hAnsi="Times New Roman" w:cs="Times New Roman"/>
          <w:sz w:val="24"/>
          <w:szCs w:val="24"/>
        </w:rPr>
        <w:t>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растений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переносчики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заболеваний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человека.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№5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насекомого"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Тип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Хордовые.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Бесчерепные.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Надкласс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Рыбы</w:t>
      </w:r>
      <w:r w:rsidRPr="000262A1">
        <w:rPr>
          <w:rFonts w:ascii="Times New Roman" w:hAnsi="Times New Roman" w:cs="Times New Roman"/>
          <w:sz w:val="24"/>
          <w:szCs w:val="24"/>
        </w:rPr>
        <w:t>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(6ч)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Хордовые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примитивные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формы.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Надкласс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Рыбы.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Внутреннее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рыб.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Особенности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размножения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рыб.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Основные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систематические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группы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рыб.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Промысловые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рыбы.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использование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охрана.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№6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особенности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передвижения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рыбы."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Земноводные,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или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Амфибии.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(4ч)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Среда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обитания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тела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земноводных.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деятельность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внутренних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органов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земноводных.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Годовой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жизненный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цикл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происхождение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земноводных.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значение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земноводных.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Пресмыкающиеся,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или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Рептилии.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(4ч)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скелет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пресмыкающихся.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Внутреннее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жизнедеятельность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пресмыкающихся.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пресмыкающихся.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Значение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пресмыкающихся,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происхождение.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Птицы.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(9ч)</w:t>
      </w:r>
    </w:p>
    <w:p w:rsidR="000262A1" w:rsidRPr="000262A1" w:rsidRDefault="00C50912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  <w:r w:rsidR="000262A1" w:rsidRPr="000262A1">
        <w:rPr>
          <w:rFonts w:ascii="Times New Roman" w:hAnsi="Times New Roman" w:cs="Times New Roman"/>
          <w:sz w:val="24"/>
          <w:szCs w:val="24"/>
        </w:rPr>
        <w:t>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Опорно-двигательная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система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Внутреннее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Размножение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развитие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Годовой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жизненный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цикл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сезонные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явления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жизни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Значение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охрана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Происхождение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птиц.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№8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птицы.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перьев."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№9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"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скелета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птицы."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lastRenderedPageBreak/>
        <w:t>Экскурсия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"Птицы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леса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(парка</w:t>
      </w:r>
      <w:r w:rsidRPr="000262A1">
        <w:rPr>
          <w:rFonts w:ascii="Times New Roman" w:hAnsi="Times New Roman" w:cs="Times New Roman"/>
          <w:sz w:val="24"/>
          <w:szCs w:val="24"/>
        </w:rPr>
        <w:t>)".</w:t>
      </w:r>
    </w:p>
    <w:p w:rsidR="000262A1" w:rsidRPr="000262A1" w:rsidRDefault="00C50912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Млекопитающие</w:t>
      </w:r>
      <w:r w:rsidR="000262A1" w:rsidRPr="000262A1">
        <w:rPr>
          <w:rFonts w:ascii="Times New Roman" w:hAnsi="Times New Roman" w:cs="Times New Roman"/>
          <w:b/>
          <w:sz w:val="24"/>
          <w:szCs w:val="24"/>
        </w:rPr>
        <w:t>,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b/>
          <w:sz w:val="24"/>
          <w:szCs w:val="24"/>
        </w:rPr>
        <w:t>или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b/>
          <w:sz w:val="24"/>
          <w:szCs w:val="24"/>
        </w:rPr>
        <w:t>Звери.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0262A1" w:rsidRPr="000262A1">
        <w:rPr>
          <w:rFonts w:ascii="Times New Roman" w:hAnsi="Times New Roman" w:cs="Times New Roman"/>
          <w:sz w:val="24"/>
          <w:szCs w:val="24"/>
        </w:rPr>
        <w:t>(10ч)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Общая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характеристика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класса.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Внешнее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Внутреннее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Размножение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развитие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Годовой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жизненный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цикл.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Происхождение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Высшие,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или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плацентарные,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звери: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насекомоядные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руко</w:t>
      </w:r>
      <w:r w:rsidR="00C50912">
        <w:rPr>
          <w:rFonts w:ascii="Times New Roman" w:hAnsi="Times New Roman" w:cs="Times New Roman"/>
          <w:sz w:val="24"/>
          <w:szCs w:val="24"/>
        </w:rPr>
        <w:t>крылые,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грызуны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C50912">
        <w:rPr>
          <w:rFonts w:ascii="Times New Roman" w:hAnsi="Times New Roman" w:cs="Times New Roman"/>
          <w:sz w:val="24"/>
          <w:szCs w:val="24"/>
        </w:rPr>
        <w:t>зайцеобразные</w:t>
      </w:r>
      <w:r w:rsidRPr="000262A1">
        <w:rPr>
          <w:rFonts w:ascii="Times New Roman" w:hAnsi="Times New Roman" w:cs="Times New Roman"/>
          <w:sz w:val="24"/>
          <w:szCs w:val="24"/>
        </w:rPr>
        <w:t>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хищные,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ластоногие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китообразные,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парнокопытные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непарнокопытные,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хоботные,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приматы.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Экологические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группы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Значение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человека.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Лабораторная</w:t>
      </w:r>
      <w:r w:rsidR="00294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№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10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"Строение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скелета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млекопитающих".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Экскурсия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"Разнообразие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млекопитающих."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животного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мира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на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b/>
          <w:sz w:val="24"/>
          <w:szCs w:val="24"/>
        </w:rPr>
        <w:t>Земле.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(5ч)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sz w:val="24"/>
          <w:szCs w:val="24"/>
        </w:rPr>
        <w:t>Доказательства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эволюции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мира.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Учение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Ч.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Дарвина.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Развитие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животного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мира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Земле.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Современный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мир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организмов.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Биосфера.</w:t>
      </w:r>
    </w:p>
    <w:p w:rsidR="000262A1" w:rsidRPr="000262A1" w:rsidRDefault="000262A1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62A1">
        <w:rPr>
          <w:rFonts w:ascii="Times New Roman" w:hAnsi="Times New Roman" w:cs="Times New Roman"/>
          <w:b/>
          <w:sz w:val="24"/>
          <w:szCs w:val="24"/>
        </w:rPr>
        <w:t>Экскурсия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"Жизнь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природного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сообщества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0262A1">
        <w:rPr>
          <w:rFonts w:ascii="Times New Roman" w:hAnsi="Times New Roman" w:cs="Times New Roman"/>
          <w:sz w:val="24"/>
          <w:szCs w:val="24"/>
        </w:rPr>
        <w:t>весной."</w:t>
      </w:r>
    </w:p>
    <w:p w:rsidR="00855A26" w:rsidRPr="00C50912" w:rsidRDefault="00BA3877" w:rsidP="00C5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Итоговый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контроль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обсуждения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заданий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лето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(2ч.)</w:t>
      </w:r>
    </w:p>
    <w:p w:rsidR="002945F3" w:rsidRDefault="00855A26">
      <w:pPr>
        <w:rPr>
          <w:rFonts w:ascii="Times New Roman" w:hAnsi="Times New Roman" w:cs="Times New Roman"/>
          <w:b/>
          <w:sz w:val="24"/>
          <w:szCs w:val="24"/>
        </w:rPr>
        <w:sectPr w:rsidR="002945F3" w:rsidSect="00BA3877">
          <w:footerReference w:type="default" r:id="rId8"/>
          <w:pgSz w:w="11906" w:h="16838"/>
          <w:pgMar w:top="851" w:right="566" w:bottom="426" w:left="1134" w:header="708" w:footer="708" w:gutter="0"/>
          <w:cols w:space="708"/>
          <w:docGrid w:linePitch="360"/>
        </w:sectPr>
      </w:pPr>
      <w:r w:rsidRPr="00C5091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74DAE" w:rsidRPr="007D59BE" w:rsidRDefault="00974DAE" w:rsidP="00974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B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ОПРЕДЕЛЕНИЕМ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ОСНОВНЫХ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ВИДОВ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4"/>
        <w:gridCol w:w="5626"/>
        <w:gridCol w:w="6240"/>
      </w:tblGrid>
      <w:tr w:rsidR="002945F3" w:rsidRPr="002945F3" w:rsidTr="002945F3">
        <w:trPr>
          <w:tblHeader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Зоология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Морфология,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анатомия,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физиология,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палеонтология,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2945F3" w:rsidRPr="002945F3" w:rsidTr="002945F3">
        <w:trPr>
          <w:trHeight w:val="39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благоприятные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Абиотические,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биотические,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антропогенные,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рисункам.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понятий: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среда»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Популяция.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Влияние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Заповедники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являющиеся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(соподчинение)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таксонов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зрения.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Краткая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зоологии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Труды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великого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учёного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Аристотеля.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Возрождения.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микроскопа.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Труды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Линнея.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Палласа.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Труды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Дарвина,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учёных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зоологии.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«Общие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мире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учёных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зоологии.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Линнея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науки.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сокращении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Клетка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цитология.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структуры,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растительной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клетки животных и растений.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растительной клеток.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регуляции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Ткани,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органы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Ткани: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эпителиальные,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соединительные,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мышечные,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нервные,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функциями.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последствиях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Простейшие,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Одноклеточные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подцарства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Саркодовые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жгутиконосцы.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Саркодовые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саркодовых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амёбы-протея.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саркодовых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Одноклеточные,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Саркодовые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жгутиконосцы.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Саркодовые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микропрепаратах,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амёбы-протея.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Саркодовые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жгутиконосцы.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Жгутиконосцы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эвглены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зелёной.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Дыхание,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эвглены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зелёной.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жгутиконосцев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жгутиконосцев.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промежуточном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эвглены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зелёной.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жгутиковых.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жгутиконосцев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Инфузории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инфузории-туфельки.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инфузорий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инфузорий.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инфузории-туфельки»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Инфузории.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инфузорий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саркожгутиконосцами.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микроскопом.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вызываемых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Простейшие-паразиты.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Дизентерийная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амёба,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малярный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плазмодий,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трипаносомы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возбудители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вызываемых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«Подцарство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Одноклеточные»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простейших-паразитов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микропрепаратах,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вызываемых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растениями.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Подцарство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Многоклеточные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многоклеточных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Кишечнополостные.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жизнедеятельность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Гидра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одиночный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полип.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Многоклеточные.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лучевой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простейшими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кишечнополостных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Гидроидные.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Коралловые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полипы,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Сцифоидные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медузы,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«Подцарство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Многоклеточные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(тип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Кишечнополостные)»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гидроидных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сцифоидных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медуз.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свидетельствующие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материалам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Плоские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черви,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черви,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Кольчатые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Плоские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Ресничные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Плоские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Ресничные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ресничных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плоских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кишечнополостными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плоских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сосальщики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цепни.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Сосальщики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Ленточные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паразитическими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сосальщиков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ленточных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червейпаразитов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плоских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паразитическими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Нематоды.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кишечной.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Кольчатые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Многощетинковые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свободноживущих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кольчатых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паразитических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кольчатых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круглыми.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Кольчатые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Малощетинковые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малощетинковых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почвообразования.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дождевого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передвижение,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раздражимость».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усмотрению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учителя)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«Внутреннее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дождевого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червя».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«Плоские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Кольчатые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черви»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дождевого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почве.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малощетинковых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почвообразовании.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кольчатых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почвообразовании.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материалам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Моллюски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кольчатых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кольчатых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малоподвижного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Брюхоногие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моллюски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прудовика.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брюхоногих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брюхоногих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Двустворчатые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моллюски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беззубки.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двустворчатых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двустворчатых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двустворчатых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Головоногие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моллюски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опорно-двигательной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головоногих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Моллюски»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головоногих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головоногих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Членистоногие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Членистоногие.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Ракообразные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Членистоногие.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ракообразных.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ракообразных.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Членистоногие.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ракообразных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вызываемых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Паукообразные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паука-крестовика.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паукообразных.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паукообразных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переносимых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клещами,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укусов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ядовитых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пауков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Паукообразные.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коллекциях.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паукообразных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(хищничество,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паразитизм).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клещевым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энцефалитом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насекомого»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коллекциям.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DAE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неполным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превращением.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превращением.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неполным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превращением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пчёлы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муравьи.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муравейника,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пчелиной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семье,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координация.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Полезные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пчёл,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муравьёв.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семьи,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вызываемых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вредители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переносчики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Вредители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культур.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переносчики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вредными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Членистоногие»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приносящих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культурам.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вредителями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переносчиками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насекомых.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1–7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1–7,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974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Хордовые.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Бесчерепные.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Хордовые.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Примитивные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Бесчерепные.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Ланцетники.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ланцетника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примитивного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Черепные,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Позвоночные.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подтипы.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ланцетника.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ланцетников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беспозвоночными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Надкласс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Рыбы.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конечностей.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слуха,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равновесия.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рыбы»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рыб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Опорно-двигательная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непарных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плавников.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головы,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жабр.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ланцетником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ланцетника.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Живорождение.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Миграции.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усмотрению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учителя)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«Внутреннее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рыбы»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потомства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сохранению.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миграций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рыб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Хрящевые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лучепёрые,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лопастепёрые,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двоякодышащие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кистепёрые.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кистепёрых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позвоночных.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предосторожности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нападения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купании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хрящевых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кистепёрых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позвоночных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Промысловые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рыбы.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охрана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Рыболовство.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Промысловые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Акклиматизация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Аквариумные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Хордовые.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Бесчерепные.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Надкласс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Рыбы»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промысловых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осетровых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важный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промысла.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распространённые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бесчерепных.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DAE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974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Земноводные,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Амфибии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обитания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земноводных.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Опорно-двигательная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амфибий.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прогрессивные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туловища,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опорно-двигательной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амфибий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рыбами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земноводных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амфибий.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земноводных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распространение.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Земноводные,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Амфибии»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объектам.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974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Пресмыкающиеся,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Рептилии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скелет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пресмыкающихся.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наземного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суше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суше.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температурных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детёнышей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годовом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потомстве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заболеваний,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вызываемых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предосторожности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укусов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ядовитых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змей.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доврачебной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объектам.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крокодилов.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предосторожности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укусов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ядовитых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змей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пресмыкающихся,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пресмыкающиеся,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вымирания.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амфибий.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Пресмыкающиеся,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Рептилии»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земноводных.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пресмыкающихся,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974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Птицы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полёту.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«Внешнее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перьев»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полёту.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перьевого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Опорно-двигательная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полёту.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мускулатуры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срастания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птицы»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полёту.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мышечной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Внутреннее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полёту.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Прогрессивные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рептилиями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интенсивного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пресмыкающимися.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рептилиями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яйца.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зародыша.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гнездовых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частей.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зародыша.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гнездовых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явления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самцов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самок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гнезда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птенцов.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Послегнездовой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Кочёвки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миграции,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сезонным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изменениям.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гнездостроения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кочёвок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миграций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разновидности.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мигрирующих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осёдлых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птицах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пищи,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параграфа.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сообществах: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охотничье-промысловые,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домашние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сообществах.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сокращения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промысловых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DAE">
              <w:rPr>
                <w:rFonts w:ascii="Times New Roman" w:hAnsi="Times New Roman" w:cs="Times New Roman"/>
                <w:sz w:val="24"/>
                <w:szCs w:val="24"/>
              </w:rPr>
              <w:t>рептилий</w:t>
            </w:r>
          </w:p>
        </w:tc>
      </w:tr>
      <w:tr w:rsidR="002945F3" w:rsidRPr="002945F3" w:rsidTr="002945F3"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(парка)»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</w:tr>
      <w:tr w:rsidR="002945F3" w:rsidRPr="002945F3" w:rsidTr="00974DAE"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темам: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Земноводные,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Амфибии»,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Пресмыкающиеся,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Рептилии»,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«Класс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Птицы»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974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Млекопитающие,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класса.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Внешнее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Прогрессивные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покровов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желёз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Раздражимость.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Рефлексы.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Инстинкты.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опорно-двигательной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позвоночными.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пищеварительной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копытных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грызунов.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опорно-двигательной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рептилиями.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Аргументировать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прогрессивном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кабинете,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зародыша.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потомстве.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прочими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хордовыми.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годового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сезонных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теплокровности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антропогенных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Прогрессивные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рептилиями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рептилий.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Высшие,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плацентарные,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звери: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насекомоядные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рукокрылые,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грызуны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зайцеобразные,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хищные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отличия.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хоботных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плацентарные,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звери: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ластоногие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китообразные,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парнокопытные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непарнокопытные,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хоботные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парнокопытных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непарнокопытных.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хоботных.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ластоногих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китообразных,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парнокопытных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непарнокопытных.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объектах.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Раздражимость.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Рефлексы.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Инстинкты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Высшие,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плацентарные,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звери: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приматы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человекообразными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обезьянами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приматов.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обезьян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рисунках,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фотографиях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обезьян.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(зоопарк,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музей)»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зоопарке,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музее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домашние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животноводство,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Млекопитающие,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Звери»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животноводства.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домашним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достижениях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селекционеров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пород.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Звери.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систематическую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млекопитающих</w:t>
            </w:r>
          </w:p>
        </w:tc>
      </w:tr>
      <w:tr w:rsidR="002945F3" w:rsidRPr="002945F3" w:rsidTr="002945F3">
        <w:tc>
          <w:tcPr>
            <w:tcW w:w="1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974D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Дарвин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основоположник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Наследственность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Доказательства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мира.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Учение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Дарвина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Дарвина,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зародышевого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Дарвина,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объяснении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DAE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Земле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многоклеточности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клеток,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тканей.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усложнения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многоклеточных,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прогрессивном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хордовых.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экосистемах.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составленную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обобщающую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</w:tr>
      <w:tr w:rsidR="002945F3" w:rsidRPr="002945F3" w:rsidTr="002945F3"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Экосистемная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превращения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Вернадский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основоположник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биоценоза: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продуценты,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консументы,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редуценты.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превращения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Биогеоценоз.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Вернадского.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биокосное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преобразователей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средообразующей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круговорота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понятий: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«экосистема»,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«биогеоценоз»,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«биосфера».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круговорота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устойчивом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косного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биокосного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экосистеме.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последствия: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озонового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слоя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биосферы,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исчезновения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дождевых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червей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почвообразования.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DAE">
              <w:rPr>
                <w:rFonts w:ascii="Times New Roman" w:hAnsi="Times New Roman" w:cs="Times New Roman"/>
                <w:sz w:val="24"/>
                <w:szCs w:val="24"/>
              </w:rPr>
              <w:t>Вернадского</w:t>
            </w:r>
          </w:p>
        </w:tc>
      </w:tr>
      <w:tr w:rsidR="002945F3" w:rsidRPr="002945F3" w:rsidTr="00974DAE"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темам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8–13.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«Животные».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формулировке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итоговым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заданиям</w:t>
            </w:r>
          </w:p>
        </w:tc>
      </w:tr>
      <w:tr w:rsidR="002945F3" w:rsidRPr="002945F3" w:rsidTr="002945F3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измерение,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«Жизнь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весной»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явления.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взаимоотношениями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сообществе,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945F3" w:rsidRPr="002945F3" w:rsidRDefault="002945F3" w:rsidP="002945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5F3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</w:tr>
    </w:tbl>
    <w:p w:rsidR="002945F3" w:rsidRDefault="002945F3">
      <w:pPr>
        <w:rPr>
          <w:rFonts w:ascii="Times New Roman" w:hAnsi="Times New Roman" w:cs="Times New Roman"/>
          <w:b/>
          <w:sz w:val="24"/>
          <w:szCs w:val="24"/>
        </w:rPr>
      </w:pPr>
    </w:p>
    <w:p w:rsidR="002945F3" w:rsidRDefault="002945F3">
      <w:pPr>
        <w:rPr>
          <w:rFonts w:ascii="Times New Roman" w:hAnsi="Times New Roman" w:cs="Times New Roman"/>
          <w:b/>
          <w:sz w:val="24"/>
          <w:szCs w:val="24"/>
        </w:rPr>
        <w:sectPr w:rsidR="002945F3" w:rsidSect="002945F3">
          <w:pgSz w:w="16838" w:h="11906" w:orient="landscape"/>
          <w:pgMar w:top="567" w:right="425" w:bottom="1134" w:left="851" w:header="709" w:footer="709" w:gutter="0"/>
          <w:cols w:space="708"/>
          <w:docGrid w:linePitch="360"/>
        </w:sectPr>
      </w:pPr>
    </w:p>
    <w:p w:rsidR="001B79F4" w:rsidRPr="00C50912" w:rsidRDefault="00315A16" w:rsidP="00315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912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ПО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УЧЕБНО-МЕТОДИЧЕСКОМУ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МАТЕРИАЛЬНО-ТЕХНИЧЕСКОМУ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C1" w:rsidRPr="00C50912">
        <w:rPr>
          <w:rFonts w:ascii="Times New Roman" w:hAnsi="Times New Roman" w:cs="Times New Roman"/>
          <w:b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C1" w:rsidRPr="00C50912">
        <w:rPr>
          <w:rFonts w:ascii="Times New Roman" w:hAnsi="Times New Roman" w:cs="Times New Roman"/>
          <w:b/>
          <w:sz w:val="24"/>
          <w:szCs w:val="24"/>
        </w:rPr>
        <w:t>ИНФОРМАЦИОННО-МЕТОДИЧЕСКОМУ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ОБЕСПЕЧЕНИЮ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1B79F4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912" w:rsidRDefault="00C50912" w:rsidP="00C5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Информационно-методическое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обеспечение</w:t>
      </w:r>
    </w:p>
    <w:p w:rsidR="00C50912" w:rsidRPr="00C50912" w:rsidRDefault="00C50912" w:rsidP="00C5091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Программа: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И.Н.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Пономарева,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В.С.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Кучменко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,О.А.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Корнилова,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А.Г.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Драгомилов,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Т.С.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Сухова.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Биология: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классы: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Москва.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Вентана-Граф,</w:t>
      </w:r>
      <w:r w:rsidR="00294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shd w:val="clear" w:color="auto" w:fill="FFFFFF"/>
        </w:rPr>
        <w:t>2012.</w:t>
      </w:r>
    </w:p>
    <w:p w:rsidR="00C50912" w:rsidRPr="00C50912" w:rsidRDefault="00C50912" w:rsidP="00C5091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C50912">
        <w:rPr>
          <w:rFonts w:ascii="Times New Roman" w:hAnsi="Times New Roman" w:cs="Times New Roman"/>
          <w:sz w:val="24"/>
          <w:szCs w:val="24"/>
        </w:rPr>
        <w:t>Учебник: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В.М.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Константинов,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В.Г.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Бабенко,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В.С.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Кучменко.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Биология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7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класс.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Москва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Вентана-Граф,</w:t>
      </w:r>
      <w:r w:rsidR="002945F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2014.</w:t>
      </w:r>
      <w:r w:rsidR="002945F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50912" w:rsidRDefault="00C50912" w:rsidP="00C5091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Суматохин,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В.С.Кучменко.Биология.7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тетрадь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Вентана-Граф,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2010.</w:t>
      </w:r>
    </w:p>
    <w:p w:rsidR="00C50912" w:rsidRDefault="00C50912" w:rsidP="00C5091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Суматохин,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В.С.Кучменко.Биология.7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тетрадь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Вентана-Граф,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2010.</w:t>
      </w:r>
    </w:p>
    <w:p w:rsidR="00C50912" w:rsidRDefault="00C50912" w:rsidP="00C5091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Кучменко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В.С.,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Суматохин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Животные: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Вентана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2014.-176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12" w:rsidRDefault="00C50912" w:rsidP="00C5091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карточки-задания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Константинова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«Биология.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Животные.7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класс»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/Л.В.Тихонова,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В.Б.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Захаров,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Игнатов.-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Издательство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«Экзамен»,2013.-80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12" w:rsidRDefault="00C50912" w:rsidP="00C5091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«Контрольно-измерительные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C50912" w:rsidRDefault="00C50912" w:rsidP="00C50912">
      <w:pPr>
        <w:spacing w:before="75"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учителя: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Бровкина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Е.Т.,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Кузьмина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Н.И."Уроки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зоологии"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1981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Яхонтов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А.А."Зоология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для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учителя"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1985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Рыков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Н.А."Зоология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с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основами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экологии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животных"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1985г.)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Медников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Б.М."Биология: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формы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уровни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жизни"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1994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Бинас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А.В.,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Маш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Р.Д.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др."Биологический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эксперимент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школе"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1990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Луцкая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Л.А.,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Никишов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А.И."Самостоятельные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работы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учащихся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по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зоологии"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1987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Лернер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Г.И."Биология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животных: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тесты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задания"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"Аквариум",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2000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Демьяненков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Е.Н.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"Биология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вопросах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ответах"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"Просвещение",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1996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pStyle w:val="ad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Теремов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А.В.,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Рохлов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В.С."Занимательная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зоология"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(М.,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"АСТ-Пресс",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2002</w:t>
      </w:r>
      <w:r w:rsidR="002945F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C50912" w:rsidRDefault="00C50912" w:rsidP="00C50912">
      <w:pPr>
        <w:spacing w:before="75"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учащихся: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Акимушкин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Занимательная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«Молодая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гвардия»,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1972.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304с.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Артамонов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исчезающие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книги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СССР):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Кн.1.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Агропромиздат,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1989.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383С.: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Артамонов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Занимательная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физиология.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Агропромиздат,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1991.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336с.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анатомия: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Шк./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Воротников.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Валев,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1995.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528с.: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«Аванта+»,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1994,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92-684.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Верзилин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Н.М.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Робинзона: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книга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1994.–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218с.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Гарибова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Л.В.,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Сидорова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Грибы.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1997.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350с.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Головкин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Б.Н.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говорят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растений.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Колос,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1992.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350с.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Пищевые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растения.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Справочное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издание.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1996.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556с.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Золотницкий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Н.Ф.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легендах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преданиях.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Дрофа,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320с.: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растений.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Справочник./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В.Д.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Баранов,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Г.В.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Устименко.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1994.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-381с.: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ил.</w:t>
      </w:r>
    </w:p>
    <w:p w:rsidR="00C50912" w:rsidRDefault="00C50912" w:rsidP="00C50912">
      <w:pPr>
        <w:pStyle w:val="a3"/>
        <w:numPr>
          <w:ilvl w:val="0"/>
          <w:numId w:val="32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В.С.,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Губанов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И.А.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атлас-определитель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растений: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2-изд.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1991.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240с.: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0912">
        <w:rPr>
          <w:rFonts w:ascii="Times New Roman" w:hAnsi="Times New Roman" w:cs="Times New Roman"/>
          <w:sz w:val="24"/>
          <w:szCs w:val="24"/>
          <w:u w:val="single"/>
        </w:rPr>
        <w:lastRenderedPageBreak/>
        <w:t>Материально-техническое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u w:val="single"/>
        </w:rPr>
        <w:t>обеспечение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u w:val="single"/>
        </w:rPr>
        <w:t>учебного</w:t>
      </w:r>
      <w:r w:rsidR="002945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  <w:u w:val="single"/>
        </w:rPr>
        <w:t>процесса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оснащение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кабинета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необходимо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организации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процесса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целях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реализации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требований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ФГОС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достижении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основной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образовательной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программы.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кабинете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осуществляются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урочная,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внеурочная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формы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деятельности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учащимися.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Оснащение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должно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соответствовать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Перечню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оборудования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кабинета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биологии,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включать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различные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типы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средств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обучения.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Значительную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роль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имеют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учебно-практическое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учебно-лабораторное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оборудование,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числе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комплект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натуральных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объектов,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модели,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приборы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инструменты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проведения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демонстраций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практических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занятий,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демонстрационные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таблицы,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экскурсионное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оборудование.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b/>
          <w:bCs/>
          <w:sz w:val="24"/>
          <w:szCs w:val="24"/>
        </w:rPr>
        <w:t>Лабораторный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инструментарий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необходим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урочных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занятий,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наблюдений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исследований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природе,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постановки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выполнения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опытов,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целом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—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реализации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научных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методов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живых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организмов.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b/>
          <w:bCs/>
          <w:sz w:val="24"/>
          <w:szCs w:val="24"/>
        </w:rPr>
        <w:t>Натуральные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объекты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используются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изучении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нового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материала,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проведении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работ,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подготовке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проектов,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обобщении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систематизации,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строении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выводов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учётом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выполненных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наблюдений.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Живые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объекты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следует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содержать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соответствии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санитарно-гигиеническими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требованиями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правилами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техники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модели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служат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демонстрации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структуры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взаимосвязей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различных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биологических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систем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реализации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моделирования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процесса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изучения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познания,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развивающего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активность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творческие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способности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комплект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технических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информационно-коммуникативных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средств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входят: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аппаратура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записей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5D6"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B575D6" w:rsidRPr="00C50912">
        <w:rPr>
          <w:rFonts w:ascii="Times New Roman" w:hAnsi="Times New Roman" w:cs="Times New Roman"/>
          <w:sz w:val="24"/>
          <w:szCs w:val="24"/>
        </w:rPr>
        <w:t>воспроизведения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B575D6" w:rsidRPr="00C50912">
        <w:rPr>
          <w:rFonts w:ascii="Times New Roman" w:hAnsi="Times New Roman" w:cs="Times New Roman"/>
          <w:sz w:val="24"/>
          <w:szCs w:val="24"/>
        </w:rPr>
        <w:t>ау</w:t>
      </w:r>
      <w:r w:rsidRPr="00C50912">
        <w:rPr>
          <w:rFonts w:ascii="Times New Roman" w:hAnsi="Times New Roman" w:cs="Times New Roman"/>
          <w:sz w:val="24"/>
          <w:szCs w:val="24"/>
        </w:rPr>
        <w:t>дио-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видеоинформации,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компьютер,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мультимедиапроектор,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интерактивная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доска,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коллекция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медиаресурсов,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электронные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приложения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учебникам,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обучающие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программы,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выход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Интернет.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Использование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экранно-звуковых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электронных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средств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позволяет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активизировать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деятельность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обучающихся,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получать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более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высокие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качественные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резуль</w:t>
      </w:r>
      <w:r w:rsidR="00281002" w:rsidRPr="00C50912">
        <w:rPr>
          <w:rFonts w:ascii="Times New Roman" w:hAnsi="Times New Roman" w:cs="Times New Roman"/>
          <w:sz w:val="24"/>
          <w:szCs w:val="24"/>
        </w:rPr>
        <w:t>таты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обучения;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формировать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ИКТ-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компетентность,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способству</w:t>
      </w:r>
      <w:r w:rsidRPr="00C50912">
        <w:rPr>
          <w:rFonts w:ascii="Times New Roman" w:hAnsi="Times New Roman" w:cs="Times New Roman"/>
          <w:sz w:val="24"/>
          <w:szCs w:val="24"/>
        </w:rPr>
        <w:t>ющую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успешности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деятельности: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подготовке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ЕГЭобеспечивать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овладении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содержанием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биологии,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формировании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универсальных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дей</w:t>
      </w:r>
      <w:r w:rsidR="00281002" w:rsidRPr="00C50912">
        <w:rPr>
          <w:rFonts w:ascii="Times New Roman" w:hAnsi="Times New Roman" w:cs="Times New Roman"/>
          <w:sz w:val="24"/>
          <w:szCs w:val="24"/>
        </w:rPr>
        <w:t>ствий,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построении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индивидуальной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образователь</w:t>
      </w:r>
      <w:r w:rsidRPr="00C50912">
        <w:rPr>
          <w:rFonts w:ascii="Times New Roman" w:hAnsi="Times New Roman" w:cs="Times New Roman"/>
          <w:sz w:val="24"/>
          <w:szCs w:val="24"/>
        </w:rPr>
        <w:t>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граммы.</w:t>
      </w:r>
    </w:p>
    <w:p w:rsidR="001B79F4" w:rsidRPr="00C50912" w:rsidRDefault="00281002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12">
        <w:rPr>
          <w:rFonts w:ascii="Times New Roman" w:hAnsi="Times New Roman" w:cs="Times New Roman"/>
          <w:b/>
          <w:bCs/>
          <w:sz w:val="24"/>
          <w:szCs w:val="24"/>
        </w:rPr>
        <w:t>Комплекты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печатных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демонстрационных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b/>
          <w:bCs/>
          <w:sz w:val="24"/>
          <w:szCs w:val="24"/>
        </w:rPr>
        <w:t>посо</w:t>
      </w:r>
      <w:r w:rsidR="001B79F4" w:rsidRPr="00C50912">
        <w:rPr>
          <w:rFonts w:ascii="Times New Roman" w:hAnsi="Times New Roman" w:cs="Times New Roman"/>
          <w:b/>
          <w:bCs/>
          <w:sz w:val="24"/>
          <w:szCs w:val="24"/>
        </w:rPr>
        <w:t>бий</w:t>
      </w:r>
      <w:r w:rsidR="0029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(таблицы,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транспаранты,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портреты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выдающихся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учёных-биологов)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всем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разделам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школьной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биологии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находят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широкое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применение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обучении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1B79F4" w:rsidRPr="00C50912">
        <w:rPr>
          <w:rFonts w:ascii="Times New Roman" w:hAnsi="Times New Roman" w:cs="Times New Roman"/>
          <w:sz w:val="24"/>
          <w:szCs w:val="24"/>
        </w:rPr>
        <w:t>биологии.</w:t>
      </w:r>
    </w:p>
    <w:p w:rsidR="001B79F4" w:rsidRPr="00C50912" w:rsidRDefault="001B79F4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Картотека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заданиями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для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индивидуального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обучения,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организации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самостоятельных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работ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обучающихся,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проведения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контрольных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работ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может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быть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использована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учителем,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так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обучающимися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ходе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самостоятельной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подготовки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итоговой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проверке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самопроверке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знаний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изученно</w:t>
      </w:r>
      <w:r w:rsidR="00281002" w:rsidRPr="00C50912">
        <w:rPr>
          <w:rFonts w:ascii="Times New Roman" w:hAnsi="Times New Roman" w:cs="Times New Roman"/>
          <w:sz w:val="24"/>
          <w:szCs w:val="24"/>
        </w:rPr>
        <w:t>му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кур</w:t>
      </w:r>
      <w:r w:rsidRPr="00C50912">
        <w:rPr>
          <w:rFonts w:ascii="Times New Roman" w:hAnsi="Times New Roman" w:cs="Times New Roman"/>
          <w:sz w:val="24"/>
          <w:szCs w:val="24"/>
        </w:rPr>
        <w:t>су.</w:t>
      </w:r>
    </w:p>
    <w:p w:rsidR="00855A26" w:rsidRPr="00C50912" w:rsidRDefault="001B79F4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912">
        <w:rPr>
          <w:rFonts w:ascii="Times New Roman" w:hAnsi="Times New Roman" w:cs="Times New Roman"/>
          <w:sz w:val="24"/>
          <w:szCs w:val="24"/>
        </w:rPr>
        <w:t>Использование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наглядных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учебных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пособий,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технических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средств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осуществляется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ко</w:t>
      </w:r>
      <w:r w:rsidR="00281002" w:rsidRPr="00C50912">
        <w:rPr>
          <w:rFonts w:ascii="Times New Roman" w:hAnsi="Times New Roman" w:cs="Times New Roman"/>
          <w:sz w:val="24"/>
          <w:szCs w:val="24"/>
        </w:rPr>
        <w:t>мплексно,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что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позволяет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реализо</w:t>
      </w:r>
      <w:r w:rsidRPr="00C50912">
        <w:rPr>
          <w:rFonts w:ascii="Times New Roman" w:hAnsi="Times New Roman" w:cs="Times New Roman"/>
          <w:sz w:val="24"/>
          <w:szCs w:val="24"/>
        </w:rPr>
        <w:t>вать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общедидактические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принципы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наглядности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доступно</w:t>
      </w:r>
      <w:r w:rsidRPr="00C50912">
        <w:rPr>
          <w:rFonts w:ascii="Times New Roman" w:hAnsi="Times New Roman" w:cs="Times New Roman"/>
          <w:sz w:val="24"/>
          <w:szCs w:val="24"/>
        </w:rPr>
        <w:t>сти,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достигать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поставленны</w:t>
      </w:r>
      <w:r w:rsidR="00281002" w:rsidRPr="00C50912">
        <w:rPr>
          <w:rFonts w:ascii="Times New Roman" w:hAnsi="Times New Roman" w:cs="Times New Roman"/>
          <w:sz w:val="24"/>
          <w:szCs w:val="24"/>
        </w:rPr>
        <w:t>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целей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и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задач,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планируемых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результатов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освоения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="00281002" w:rsidRPr="00C50912">
        <w:rPr>
          <w:rFonts w:ascii="Times New Roman" w:hAnsi="Times New Roman" w:cs="Times New Roman"/>
          <w:sz w:val="24"/>
          <w:szCs w:val="24"/>
        </w:rPr>
        <w:t>основных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образовательных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 w:rsidRPr="00C50912">
        <w:rPr>
          <w:rFonts w:ascii="Times New Roman" w:hAnsi="Times New Roman" w:cs="Times New Roman"/>
          <w:sz w:val="24"/>
          <w:szCs w:val="24"/>
        </w:rPr>
        <w:t>программ.</w:t>
      </w:r>
    </w:p>
    <w:p w:rsidR="00757AA7" w:rsidRPr="00C50912" w:rsidRDefault="00757AA7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912" w:rsidRDefault="00C50912" w:rsidP="00C50912">
      <w:pPr>
        <w:spacing w:before="75"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MULTIMEDIA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поддержка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курса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«Биология.</w:t>
      </w:r>
      <w:r w:rsidR="00294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Животные.»</w:t>
      </w:r>
    </w:p>
    <w:p w:rsidR="00C50912" w:rsidRDefault="00C50912" w:rsidP="00C50912">
      <w:pPr>
        <w:pStyle w:val="a3"/>
        <w:numPr>
          <w:ilvl w:val="0"/>
          <w:numId w:val="33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издание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«Биология: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практикум.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6-11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0912" w:rsidRDefault="00C50912" w:rsidP="00C50912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наглядных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пособий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«Биология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6-9</w:t>
      </w:r>
      <w:r w:rsidR="0029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классы»;</w:t>
      </w:r>
    </w:p>
    <w:p w:rsidR="00DA3384" w:rsidRPr="00346190" w:rsidRDefault="00DA33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46190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DA3384" w:rsidRPr="00346190" w:rsidRDefault="00DA3384" w:rsidP="001D094D">
      <w:pPr>
        <w:rPr>
          <w:rFonts w:ascii="Times New Roman" w:hAnsi="Times New Roman" w:cs="Times New Roman"/>
          <w:color w:val="FF0000"/>
          <w:sz w:val="24"/>
          <w:szCs w:val="24"/>
        </w:rPr>
        <w:sectPr w:rsidR="00DA3384" w:rsidRPr="00346190" w:rsidSect="00BA3877">
          <w:pgSz w:w="11906" w:h="16838"/>
          <w:pgMar w:top="851" w:right="566" w:bottom="426" w:left="1134" w:header="708" w:footer="708" w:gutter="0"/>
          <w:cols w:space="708"/>
          <w:docGrid w:linePitch="360"/>
        </w:sectPr>
      </w:pPr>
    </w:p>
    <w:p w:rsidR="00142949" w:rsidRDefault="00142949" w:rsidP="0014294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</w:t>
      </w:r>
      <w:r w:rsidR="002945F3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планирование</w:t>
      </w:r>
      <w:r w:rsidR="002945F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20"/>
        <w:gridCol w:w="803"/>
        <w:gridCol w:w="48"/>
        <w:gridCol w:w="2079"/>
        <w:gridCol w:w="2128"/>
        <w:gridCol w:w="1559"/>
        <w:gridCol w:w="1276"/>
        <w:gridCol w:w="141"/>
        <w:gridCol w:w="2028"/>
        <w:gridCol w:w="851"/>
        <w:gridCol w:w="807"/>
        <w:gridCol w:w="469"/>
      </w:tblGrid>
      <w:tr w:rsidR="00142949" w:rsidTr="0081600B">
        <w:trPr>
          <w:trHeight w:val="6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Вид,</w:t>
            </w:r>
            <w:r w:rsidR="0029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142949" w:rsidRDefault="0014294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Материально-техническое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(ЕГЭ,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корреционная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2949" w:rsidTr="0081600B">
        <w:trPr>
          <w:trHeight w:val="20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949" w:rsidRDefault="001429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949" w:rsidTr="00974DAE">
        <w:trPr>
          <w:trHeight w:val="404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Общие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сведения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мире</w:t>
            </w:r>
            <w:r w:rsidR="002945F3">
              <w:rPr>
                <w:rFonts w:ascii="Times New Roman" w:hAnsi="Times New Roman"/>
              </w:rPr>
              <w:t xml:space="preserve"> </w:t>
            </w:r>
            <w:r w:rsidR="00DB0281">
              <w:rPr>
                <w:rFonts w:ascii="Times New Roman" w:hAnsi="Times New Roman"/>
              </w:rPr>
              <w:t>животных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Зоология-наука</w:t>
            </w:r>
            <w:r w:rsidR="002945F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2945F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животных.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lef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признаки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различия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сходства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животных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растений</w:t>
            </w:r>
          </w:p>
          <w:p w:rsidR="00142949" w:rsidRDefault="00142949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lef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приводить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примеры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представителей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царства</w:t>
            </w:r>
            <w:r w:rsidR="00294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Животные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оценивать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Натуральные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объекты,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коллекции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беспозвоночных,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окружающая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среда.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понятия: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"среда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жизни",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"среда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обитания",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"место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обитания".</w:t>
            </w:r>
          </w:p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описывать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влияние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экологических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факторов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животных.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"Влияние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факторов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DB0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животных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основные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систематические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принципы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классификации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организмов</w:t>
            </w:r>
            <w:r w:rsidR="00DB0281">
              <w:rPr>
                <w:rFonts w:ascii="Times New Roman" w:hAnsi="Times New Roman"/>
              </w:rPr>
              <w:t>.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Уметь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устанавливать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систематическое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положение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таксонов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положение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таксонов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"Систематические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зоологии"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Влияние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Формы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результаты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влияния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животных</w:t>
            </w:r>
          </w:p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описывать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формы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влияния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Оценивать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влияния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эстетической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точки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история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развития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зоологии.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DB02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пути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развития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зоологии,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роль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</w:t>
            </w:r>
            <w:r w:rsidR="00DB02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Линнея,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  <w:r w:rsidR="00DB02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Дарвина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отечественных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ученых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"Систематические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зоологии"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Строение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тела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животных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Клетка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процессы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жизнедеятельности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клетки</w:t>
            </w:r>
          </w:p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2949" w:rsidRDefault="00DB0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 w:rsidR="002945F3">
              <w:rPr>
                <w:rFonts w:ascii="Times New Roman" w:hAnsi="Times New Roman"/>
              </w:rPr>
              <w:t xml:space="preserve"> </w:t>
            </w:r>
            <w:r w:rsidR="00142949">
              <w:rPr>
                <w:rFonts w:ascii="Times New Roman" w:hAnsi="Times New Roman"/>
              </w:rPr>
              <w:t>объяснять</w:t>
            </w:r>
            <w:r w:rsidR="002945F3">
              <w:rPr>
                <w:rFonts w:ascii="Times New Roman" w:hAnsi="Times New Roman"/>
              </w:rPr>
              <w:t xml:space="preserve"> </w:t>
            </w:r>
            <w:r w:rsidR="00142949">
              <w:rPr>
                <w:rFonts w:ascii="Times New Roman" w:hAnsi="Times New Roman"/>
              </w:rPr>
              <w:t>их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клетки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</w:t>
            </w:r>
            <w:r w:rsidR="002945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"Различные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формы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клеток"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Ткани,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органы,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органов.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типы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тканей,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их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функции</w:t>
            </w:r>
          </w:p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устанавливать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взаимосвязь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между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ними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используя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форму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"Виды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тканей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изображением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Подцарство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Простейшие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 w:rsidR="002945F3">
              <w:rPr>
                <w:rFonts w:ascii="Times New Roman" w:hAnsi="Times New Roman"/>
              </w:rPr>
              <w:t xml:space="preserve"> </w:t>
            </w:r>
            <w:r w:rsidR="00DB0281">
              <w:rPr>
                <w:rFonts w:ascii="Times New Roman" w:hAnsi="Times New Roman"/>
              </w:rPr>
              <w:t>Одноклеточные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подцарства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Простейшие.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Тип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Саркодовые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Жгутиконосцы.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Саркодовые.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подцарства;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Обосновывать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/Лабораторная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микроскоп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Саркодовые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Жгутиконосцы.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Жгутиконосцы.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Раскрывать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жгутиконосцев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беседа</w:t>
            </w:r>
            <w:r w:rsidR="002945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микроскоп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Инфузории.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передвижение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инфузории-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туфельки".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типа</w:t>
            </w:r>
          </w:p>
          <w:p w:rsidR="00142949" w:rsidRDefault="00294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Уметь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наблюдать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простейших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микроскопом,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результаты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наблюдений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материалам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</w:t>
            </w:r>
          </w:p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/Лабораторная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микроскоп,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предметные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покровные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стекла,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культура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Многообразие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Простейших.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необходимость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санитарно-гигиенических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норм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целях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профилактики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заболеваний,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вызываемых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простейшими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микропрепаратах,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фотографиях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организмов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условий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4.</w:t>
            </w:r>
            <w:r w:rsidR="002945F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Подцарство</w:t>
            </w:r>
            <w:r w:rsidR="002945F3">
              <w:rPr>
                <w:rFonts w:ascii="Times New Roman" w:hAnsi="Times New Roman"/>
              </w:rPr>
              <w:t xml:space="preserve"> </w:t>
            </w:r>
            <w:r w:rsidR="00DB0281">
              <w:rPr>
                <w:rFonts w:ascii="Times New Roman" w:hAnsi="Times New Roman"/>
              </w:rPr>
              <w:t>Многоклеточные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Кишечнополостные.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жизнедеятельность.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подцарства,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типа,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Оценивать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влияния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эстетической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точки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Кишечнополостные.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Гидра.",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кишечнополостных,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кишечнополостных.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отличительные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кишечнополостных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материалам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44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 Таблица "Тип Кишечнополостные. Гидра.", фотографии и рисунки кишечнополостных, влажные препараты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5.</w:t>
            </w:r>
            <w:r w:rsidR="002945F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Плоские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Круглые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Плоские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доказательства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более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сложной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плоских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отношению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кишечнополостным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"Белая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планария"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DB0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плоских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червей: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сосальщики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цепни.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сосальщиков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ленточных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санитарно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гигиенические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требования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повседневной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целях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предупреждения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заражения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паразитическими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"Печеночный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сосальщик",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"Бычий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цепень",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DB02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круглые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нематоды.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организма,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круглых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гигиены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целях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профилактики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заражения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круглыми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Круглые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Человеческая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аскарида",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Многощетинковые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усложнения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Формулировать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уровне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чувств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Малощетинковые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черви.</w:t>
            </w:r>
          </w:p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дождевого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передвижение,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раздражимость"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почвообразовании,</w:t>
            </w:r>
          </w:p>
          <w:p w:rsidR="00142949" w:rsidRDefault="00294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уметь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класса,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наблюдать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результаты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наблюдений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line="22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пинцеты,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лупы,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чашки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6.</w:t>
            </w:r>
            <w:r w:rsidR="002945F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Моллюски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кольчатых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червей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малоподвижного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Брюхоногие",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Двустворчатые.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Беззубка",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Дальневосточный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кальмар",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раковины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лупы,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пинцеты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Брюхоногие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брюхоногих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резентация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раковины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морских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Двустворчатые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моллюски.</w:t>
            </w:r>
          </w:p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раковин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пресноводных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морских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кабинете,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раковины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морских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Головоногие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моллюсков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Дальневосточный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кальмар",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96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="002945F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Pr="000C2063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Ракообразные.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ракообразных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\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44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рак".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Паук-крестовик",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Жук-плавунец",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0C2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Паукообразные.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аргументировать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необходимость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мер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защиты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заражения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клещевым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энцефалитом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Паук-крестовик"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Насекомые.</w:t>
            </w:r>
          </w:p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насекомого"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выявлять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DB0281">
              <w:rPr>
                <w:rFonts w:ascii="Times New Roman" w:eastAsia="Times New Roman" w:hAnsi="Times New Roman" w:cs="Times New Roman"/>
              </w:rPr>
              <w:t>Жук-плавунец</w:t>
            </w:r>
            <w:r>
              <w:rPr>
                <w:rFonts w:ascii="Times New Roman" w:eastAsia="Times New Roman" w:hAnsi="Times New Roman" w:cs="Times New Roman"/>
              </w:rPr>
              <w:t>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коллекции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лупы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0C2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многообразие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DB0281">
              <w:rPr>
                <w:rFonts w:ascii="Times New Roman" w:eastAsia="Times New Roman" w:hAnsi="Times New Roman" w:cs="Times New Roman"/>
              </w:rPr>
              <w:t>насекомых.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систематическую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принадлежность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материалам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превращением",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неполным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превращением",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Членистоногие.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главнейших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отрядов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Общественные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пчелы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муравьи.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Полезные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состав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членов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семьи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общественных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полезных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жизнедеятельности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объяснять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полезных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насекомых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81600B">
              <w:rPr>
                <w:rFonts w:ascii="Times New Roman" w:eastAsia="Times New Roman" w:hAnsi="Times New Roman" w:cs="Times New Roman"/>
              </w:rPr>
              <w:t>насекомых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гербарии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насекомоопыляемых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растений,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"Пчелиная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семья"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Насекомые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вредители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культурных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растений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переносчики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заболеваний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приносящих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вред,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последствия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воздействия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вредных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816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Коллекции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вредных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насекомых,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гербарные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образцы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поврежденных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растений,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изображения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природных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врагов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вредителей</w:t>
            </w:r>
            <w:r w:rsidR="00142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систематизация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растений,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систематическую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принадлежность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8.</w:t>
            </w:r>
            <w:r w:rsidR="002945F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Бесчерепные.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Надкласс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Примитивные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формы.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подтипы,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строения,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pStyle w:val="21"/>
              <w:spacing w:after="0" w:line="226" w:lineRule="exact"/>
              <w:ind w:left="0" w:firstLine="284"/>
              <w:jc w:val="both"/>
              <w:rPr>
                <w:rFonts w:ascii="Times New Roman" w:hAnsi="Times New Roman" w:cs="Times New Roman"/>
                <w:snapToGrid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Аргументировать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выводы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об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усложнении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организации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хордовых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по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сравнению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с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беспозвоночными,</w:t>
            </w:r>
            <w:r w:rsidR="002945F3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обосновывать</w:t>
            </w:r>
            <w:r w:rsidR="002945F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ланцетников</w:t>
            </w:r>
            <w:r w:rsidR="002945F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изучения</w:t>
            </w:r>
            <w:r w:rsidR="002945F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эволюции</w:t>
            </w:r>
            <w:r w:rsidR="002945F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хордовых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беспозвоночных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"Ланцетник",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ланцетника",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позвоночных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строение.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передвижения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рыб".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передвижения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кабинете,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лупы,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чешуя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Внутреннее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отдельных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частей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выявлять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приспособленности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воде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усложнения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Натуральный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окунь",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миграций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появлении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потомства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приспособленности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сохранению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Речной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окунь",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систематические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группы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хрящевых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костных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рыб,</w:t>
            </w:r>
          </w:p>
          <w:p w:rsidR="00142949" w:rsidRDefault="00294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Уметь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классов,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систематическую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принадлежность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обосновывать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место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кистеперых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эволюции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позвоночных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Рисунки,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фотографии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Pr="000C2063" w:rsidRDefault="000C2063" w:rsidP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44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Промысловые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промысловых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причины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обосновывать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Проектировать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меры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ценных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"Промысел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морских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индивидуального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рыболовства"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Амфибии</w:t>
            </w: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прогрессивные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опорно-двигательной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сравнению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рыбами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приспособленности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суше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воде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элементами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Лягушка",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лягушки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внутренних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внутренних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материалам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Индивидуаль</w:t>
            </w:r>
            <w:r>
              <w:rPr>
                <w:rFonts w:ascii="Times New Roman" w:hAnsi="Times New Roman"/>
              </w:rPr>
              <w:lastRenderedPageBreak/>
              <w:t>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препарат,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Лягушка",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кровообращения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позвоночных",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"Головной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мозг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позвоночных"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цикл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происхождение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амфибий,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влияние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сезонных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изменений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цикл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находить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обосновывать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происхождении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Лягушка",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значение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амфибий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биоценозах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человека,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классифицировать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амфибий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рисункам,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фотографиям,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натуральным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объектам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Пресмыкающиеся,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Рептилии</w:t>
            </w: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процессы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связи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жизнью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суше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находить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отличия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амфибий,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Хордовые".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Пресмыкающиеся"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черепахи,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Внутреннее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процессы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детенышей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годовом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жизненном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цикле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заботе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потомстве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294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Таблица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"Тип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Хордовые".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Класс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Пресмыкающиеся"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"Схемы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кровообращения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позвоночных",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"Головной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мозг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позвоночных",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скелет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черепахи.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444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отличительные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меры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предосторожности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классифицировать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рисункам,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фотографиям,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натуральным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объектам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меры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предосторожности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целях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предупреждения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укусов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ядовитых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Хордовые".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Пресмыкающиеся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происхождение.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биоценозах,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значение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человека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жизнедеятельности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значении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пресмыкающихся,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происхождении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месте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эволюционном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142949">
              <w:rPr>
                <w:rFonts w:ascii="Times New Roman" w:eastAsia="Times New Roman" w:hAnsi="Times New Roman" w:cs="Times New Roman"/>
              </w:rPr>
              <w:t>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иллюстрации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изображений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древних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lastRenderedPageBreak/>
              <w:t>пресмыкающихся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</w:t>
            </w: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перьев".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птиц,</w:t>
            </w:r>
            <w:r w:rsidR="00055B2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перьевого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покрова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покровов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кабинете,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Чучело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наборы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Опорно-двигательная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№7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птицы"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мышечной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связи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приспособленностью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полету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изучать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кабинете,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Беседа/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костистой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рыбы,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лягушки,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Голубь".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Внутреннее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обмен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веществ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выявлять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внутренних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Доказывать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примерах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более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высокий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уровень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нервной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чувств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сравнению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Голубь",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макет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мозга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позвоночных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животных.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Размножение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причины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возникновения,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этапы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формирования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яйца,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зародыша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распознавать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выводковых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гнездовых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фотографиях,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натуральных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объектах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Прогнозировать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зависимость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численности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антропогенных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факторов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Модель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яйца",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Голубь"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цикл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сезонные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явления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приспособленности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сезонным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изменениям,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период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объяснять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гнездостроения,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причины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кочевок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миграций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причины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кочевок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миграций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разновидности;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мигрирующих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оседлых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Чучела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Голубь",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444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44411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выделения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групп,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приводить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примеры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местам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Осваивать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определителем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Записи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голосов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коллекция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яиц,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фотографии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Происхождение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сообществах,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аргументировать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происхождении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древних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причинах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сокращения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численности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промысловых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"Происхождение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444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"Птицы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города</w:t>
            </w:r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фиксировать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экскурсии,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участвовать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обсуждении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наблюдений,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Земноводные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Амфибии",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Пресмыкающиеся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рептилии",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Птицы"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связи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обитания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определять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систематическую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принадлежность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Доказывать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объяснять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усложнение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эволюции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влажные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препараты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Звери</w:t>
            </w: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Внешнее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желез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покровов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рептилий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Чучела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"Кожа"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Внутреннее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</w:t>
            </w:r>
            <w:r>
              <w:rPr>
                <w:rFonts w:ascii="Times New Roman" w:eastAsia="Times New Roman" w:hAnsi="Times New Roman" w:cs="Times New Roman"/>
              </w:rPr>
              <w:softHyphen/>
              <w:t>питающих.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Лабораторная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r>
              <w:rPr>
                <w:rFonts w:ascii="Times New Roman" w:eastAsia="Times New Roman" w:hAnsi="Times New Roman" w:cs="Times New Roman"/>
              </w:rPr>
              <w:softHyphen/>
              <w:t>бота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млекопитающих".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</w:t>
            </w:r>
            <w:r>
              <w:rPr>
                <w:rFonts w:ascii="Times New Roman" w:eastAsia="Times New Roman" w:hAnsi="Times New Roman" w:cs="Times New Roman"/>
              </w:rPr>
              <w:softHyphen/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опорно-двигатель</w:t>
            </w:r>
            <w:r>
              <w:rPr>
                <w:rFonts w:ascii="Times New Roman" w:eastAsia="Times New Roman" w:hAnsi="Times New Roman" w:cs="Times New Roman"/>
              </w:rPr>
              <w:softHyphen/>
              <w:t>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системы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проводить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наблюдения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фик</w:t>
            </w:r>
            <w:r>
              <w:rPr>
                <w:rFonts w:ascii="Times New Roman" w:eastAsia="Times New Roman" w:hAnsi="Times New Roman" w:cs="Times New Roman"/>
              </w:rPr>
              <w:softHyphen/>
              <w:t>сировать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</w:t>
            </w:r>
            <w:r>
              <w:rPr>
                <w:rFonts w:ascii="Times New Roman" w:eastAsia="Times New Roman" w:hAnsi="Times New Roman" w:cs="Times New Roman"/>
              </w:rPr>
              <w:softHyphen/>
              <w:t>таты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Аргументировать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прогрес</w:t>
            </w:r>
            <w:r>
              <w:rPr>
                <w:rFonts w:ascii="Times New Roman" w:eastAsia="Times New Roman" w:hAnsi="Times New Roman" w:cs="Times New Roman"/>
              </w:rPr>
              <w:softHyphen/>
              <w:t>сивном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кабинете,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лабо</w:t>
            </w:r>
            <w:r>
              <w:rPr>
                <w:rFonts w:ascii="Times New Roman" w:eastAsia="Times New Roman" w:hAnsi="Times New Roman" w:cs="Times New Roman"/>
              </w:rPr>
              <w:softHyphen/>
              <w:t>раторным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оборудо</w:t>
            </w:r>
            <w:r>
              <w:rPr>
                <w:rFonts w:ascii="Times New Roman" w:eastAsia="Times New Roman" w:hAnsi="Times New Roman" w:cs="Times New Roman"/>
              </w:rPr>
              <w:softHyphen/>
              <w:t>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</w:t>
            </w:r>
            <w:r>
              <w:rPr>
                <w:rFonts w:ascii="Times New Roman" w:eastAsia="Times New Roman" w:hAnsi="Times New Roman" w:cs="Times New Roman"/>
              </w:rPr>
              <w:softHyphen/>
              <w:t>питающие.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</w:rPr>
              <w:t>баки",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крово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позвоноч</w:t>
            </w:r>
            <w:r>
              <w:rPr>
                <w:rFonts w:ascii="Times New Roman" w:eastAsia="Times New Roman" w:hAnsi="Times New Roman" w:cs="Times New Roman"/>
              </w:rPr>
              <w:t>ных",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модель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"Мозг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позво</w:t>
            </w:r>
            <w:r>
              <w:rPr>
                <w:rFonts w:ascii="Times New Roman" w:eastAsia="Times New Roman" w:hAnsi="Times New Roman" w:cs="Times New Roman"/>
              </w:rPr>
              <w:t>ночных",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ске</w:t>
            </w:r>
            <w:r>
              <w:rPr>
                <w:rFonts w:ascii="Times New Roman" w:eastAsia="Times New Roman" w:hAnsi="Times New Roman" w:cs="Times New Roman"/>
              </w:rPr>
              <w:t>леты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млеко</w:t>
            </w:r>
            <w:r>
              <w:rPr>
                <w:rFonts w:ascii="Times New Roman" w:eastAsia="Times New Roman" w:hAnsi="Times New Roman" w:cs="Times New Roman"/>
              </w:rPr>
              <w:t>питающих,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Размножение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softHyphen/>
              <w:t>копитающих.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Годовой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</w:t>
            </w:r>
            <w:r>
              <w:rPr>
                <w:rFonts w:ascii="Times New Roman" w:eastAsia="Times New Roman" w:hAnsi="Times New Roman" w:cs="Times New Roman"/>
              </w:rPr>
              <w:softHyphen/>
              <w:t>ненный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цикл.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размножения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softHyphen/>
              <w:t>копитающих,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</w:t>
            </w:r>
            <w:r>
              <w:rPr>
                <w:rFonts w:ascii="Times New Roman" w:eastAsia="Times New Roman" w:hAnsi="Times New Roman" w:cs="Times New Roman"/>
              </w:rPr>
              <w:softHyphen/>
              <w:t>чины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наличия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softHyphen/>
              <w:t>сокого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уровня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</w:rPr>
              <w:softHyphen/>
              <w:t>мена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веществ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теплокровности</w:t>
            </w:r>
            <w:r w:rsidR="00055B2B">
              <w:rPr>
                <w:rFonts w:ascii="Times New Roman" w:eastAsia="Times New Roman" w:hAnsi="Times New Roman" w:cs="Times New Roman"/>
              </w:rPr>
              <w:t>.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</w:t>
            </w:r>
            <w:r>
              <w:rPr>
                <w:rFonts w:ascii="Times New Roman" w:eastAsia="Times New Roman" w:hAnsi="Times New Roman" w:cs="Times New Roman"/>
              </w:rPr>
              <w:softHyphen/>
              <w:t>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этапов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годового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жизненного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цикла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сезонных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измене</w:t>
            </w:r>
            <w:r>
              <w:rPr>
                <w:rFonts w:ascii="Times New Roman" w:eastAsia="Times New Roman" w:hAnsi="Times New Roman" w:cs="Times New Roman"/>
              </w:rPr>
              <w:softHyphen/>
              <w:t>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Прогнозировать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softHyphen/>
              <w:t>висимость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числен</w:t>
            </w:r>
            <w:r>
              <w:rPr>
                <w:rFonts w:ascii="Times New Roman" w:eastAsia="Times New Roman" w:hAnsi="Times New Roman" w:cs="Times New Roman"/>
              </w:rPr>
              <w:softHyphen/>
              <w:t>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</w:t>
            </w:r>
            <w:r>
              <w:rPr>
                <w:rFonts w:ascii="Times New Roman" w:eastAsia="Times New Roman" w:hAnsi="Times New Roman" w:cs="Times New Roman"/>
              </w:rPr>
              <w:softHyphen/>
              <w:t>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антропоген</w:t>
            </w:r>
            <w:r>
              <w:rPr>
                <w:rFonts w:ascii="Times New Roman" w:eastAsia="Times New Roman" w:hAnsi="Times New Roman" w:cs="Times New Roman"/>
              </w:rPr>
              <w:softHyphen/>
              <w:t>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факторов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</w:t>
            </w:r>
            <w:r w:rsidR="00294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диктант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стро</w:t>
            </w:r>
            <w:r>
              <w:rPr>
                <w:rFonts w:ascii="Times New Roman" w:eastAsia="Times New Roman" w:hAnsi="Times New Roman" w:cs="Times New Roman"/>
              </w:rPr>
              <w:t>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голов</w:t>
            </w:r>
            <w:r>
              <w:rPr>
                <w:rFonts w:ascii="Times New Roman" w:eastAsia="Times New Roman" w:hAnsi="Times New Roman" w:cs="Times New Roman"/>
              </w:rPr>
              <w:t>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мозга",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"Зародыше</w:t>
            </w:r>
            <w:r>
              <w:rPr>
                <w:rFonts w:ascii="Times New Roman" w:eastAsia="Times New Roman" w:hAnsi="Times New Roman" w:cs="Times New Roman"/>
              </w:rPr>
              <w:t>вое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позвоноч</w:t>
            </w:r>
            <w:r>
              <w:rPr>
                <w:rFonts w:ascii="Times New Roman" w:eastAsia="Times New Roman" w:hAnsi="Times New Roman" w:cs="Times New Roman"/>
              </w:rPr>
              <w:t>ных",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крово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позвоночных"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Происхождение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</w:t>
            </w:r>
            <w:r>
              <w:rPr>
                <w:rFonts w:ascii="Times New Roman" w:eastAsia="Times New Roman" w:hAnsi="Times New Roman" w:cs="Times New Roman"/>
              </w:rPr>
              <w:softHyphen/>
              <w:t>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</w:t>
            </w:r>
            <w:r>
              <w:rPr>
                <w:rFonts w:ascii="Times New Roman" w:eastAsia="Times New Roman" w:hAnsi="Times New Roman" w:cs="Times New Roman"/>
              </w:rPr>
              <w:softHyphen/>
              <w:t>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t>копитающих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реп</w:t>
            </w:r>
            <w:r>
              <w:rPr>
                <w:rFonts w:ascii="Times New Roman" w:eastAsia="Times New Roman" w:hAnsi="Times New Roman" w:cs="Times New Roman"/>
              </w:rPr>
              <w:t>тилий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</w:t>
            </w:r>
            <w:r>
              <w:rPr>
                <w:rFonts w:ascii="Times New Roman" w:eastAsia="Times New Roman" w:hAnsi="Times New Roman" w:cs="Times New Roman"/>
              </w:rPr>
              <w:softHyphen/>
              <w:t>фиях,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</w:t>
            </w:r>
            <w:r>
              <w:rPr>
                <w:rFonts w:ascii="Times New Roman" w:eastAsia="Times New Roman" w:hAnsi="Times New Roman" w:cs="Times New Roman"/>
              </w:rPr>
              <w:softHyphen/>
              <w:t>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скую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принадлеж</w:t>
            </w:r>
            <w:r>
              <w:rPr>
                <w:rFonts w:ascii="Times New Roman" w:eastAsia="Times New Roman" w:hAnsi="Times New Roman" w:cs="Times New Roman"/>
              </w:rPr>
              <w:softHyphen/>
              <w:t>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softHyphen/>
              <w:t>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softHyphen/>
              <w:t>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</w:t>
            </w:r>
            <w:r>
              <w:rPr>
                <w:rFonts w:ascii="Times New Roman" w:eastAsia="Times New Roman" w:hAnsi="Times New Roman" w:cs="Times New Roman"/>
              </w:rPr>
              <w:softHyphen/>
              <w:t>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t>копитающих,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ис</w:t>
            </w:r>
            <w:r>
              <w:rPr>
                <w:rFonts w:ascii="Times New Roman" w:eastAsia="Times New Roman" w:hAnsi="Times New Roman" w:cs="Times New Roman"/>
              </w:rPr>
              <w:t>чезающих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видах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мерах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Чучела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Высшие,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плацентарные,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звери: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насекомоядные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руко</w:t>
            </w:r>
            <w:r>
              <w:rPr>
                <w:rFonts w:ascii="Times New Roman" w:eastAsia="Times New Roman" w:hAnsi="Times New Roman" w:cs="Times New Roman"/>
              </w:rPr>
              <w:softHyphen/>
              <w:t>крылые,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грызуны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зайцеоб</w:t>
            </w:r>
            <w:r>
              <w:rPr>
                <w:rFonts w:ascii="Times New Roman" w:eastAsia="Times New Roman" w:hAnsi="Times New Roman" w:cs="Times New Roman"/>
              </w:rPr>
              <w:t>разные,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хищные.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t>копитающих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строе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жизнедеятель</w:t>
            </w:r>
            <w:r>
              <w:rPr>
                <w:rFonts w:ascii="Times New Roman" w:eastAsia="Times New Roman" w:hAnsi="Times New Roman" w:cs="Times New Roman"/>
              </w:rPr>
              <w:t>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представите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отря</w:t>
            </w:r>
            <w:r>
              <w:rPr>
                <w:rFonts w:ascii="Times New Roman" w:eastAsia="Times New Roman" w:hAnsi="Times New Roman" w:cs="Times New Roman"/>
              </w:rPr>
              <w:t>дов,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находить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сход</w:t>
            </w:r>
            <w:r>
              <w:rPr>
                <w:rFonts w:ascii="Times New Roman" w:eastAsia="Times New Roman" w:hAnsi="Times New Roman" w:cs="Times New Roman"/>
              </w:rPr>
              <w:t>ство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softHyphen/>
              <w:t>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softHyphen/>
              <w:t>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</w:t>
            </w:r>
            <w:r>
              <w:rPr>
                <w:rFonts w:ascii="Times New Roman" w:eastAsia="Times New Roman" w:hAnsi="Times New Roman" w:cs="Times New Roman"/>
              </w:rPr>
              <w:softHyphen/>
              <w:t>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softHyphen/>
              <w:t>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отрядов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</w:t>
            </w:r>
            <w:r>
              <w:rPr>
                <w:rFonts w:ascii="Times New Roman" w:eastAsia="Times New Roman" w:hAnsi="Times New Roman" w:cs="Times New Roman"/>
              </w:rPr>
              <w:softHyphen/>
              <w:t>системах,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</w:t>
            </w:r>
            <w:r>
              <w:rPr>
                <w:rFonts w:ascii="Times New Roman" w:eastAsia="Times New Roman" w:hAnsi="Times New Roman" w:cs="Times New Roman"/>
              </w:rPr>
              <w:softHyphen/>
              <w:t>бенностях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хобот</w:t>
            </w:r>
            <w:r>
              <w:rPr>
                <w:rFonts w:ascii="Times New Roman" w:eastAsia="Times New Roman" w:hAnsi="Times New Roman" w:cs="Times New Roman"/>
              </w:rPr>
              <w:softHyphen/>
              <w:t>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softHyphen/>
              <w:t>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</w:t>
            </w:r>
            <w:r w:rsidR="00142949">
              <w:rPr>
                <w:rFonts w:ascii="Times New Roman" w:eastAsia="Times New Roman" w:hAnsi="Times New Roman" w:cs="Times New Roman"/>
              </w:rPr>
              <w:t>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"Насекомояд</w:t>
            </w:r>
            <w:r w:rsidR="00142949">
              <w:rPr>
                <w:rFonts w:ascii="Times New Roman" w:eastAsia="Times New Roman" w:hAnsi="Times New Roman" w:cs="Times New Roman"/>
              </w:rPr>
              <w:t>ные",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"Руко</w:t>
            </w:r>
            <w:r w:rsidR="00142949">
              <w:rPr>
                <w:rFonts w:ascii="Times New Roman" w:eastAsia="Times New Roman" w:hAnsi="Times New Roman" w:cs="Times New Roman"/>
              </w:rPr>
              <w:t>крылые",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"Пушные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звери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гры</w:t>
            </w:r>
            <w:r w:rsidR="00142949">
              <w:rPr>
                <w:rFonts w:ascii="Times New Roman" w:eastAsia="Times New Roman" w:hAnsi="Times New Roman" w:cs="Times New Roman"/>
              </w:rPr>
              <w:t>зуны",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"Пуш</w:t>
            </w:r>
            <w:r w:rsidR="00142949">
              <w:rPr>
                <w:rFonts w:ascii="Times New Roman" w:eastAsia="Times New Roman" w:hAnsi="Times New Roman" w:cs="Times New Roman"/>
              </w:rPr>
              <w:t>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хищные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звери"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Высшие,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плацентарные,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звери: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ластоногие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китооб</w:t>
            </w:r>
            <w:r>
              <w:rPr>
                <w:rFonts w:ascii="Times New Roman" w:eastAsia="Times New Roman" w:hAnsi="Times New Roman" w:cs="Times New Roman"/>
              </w:rPr>
              <w:t>разные,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парнокопытные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не</w:t>
            </w:r>
            <w:r>
              <w:rPr>
                <w:rFonts w:ascii="Times New Roman" w:eastAsia="Times New Roman" w:hAnsi="Times New Roman" w:cs="Times New Roman"/>
              </w:rPr>
              <w:t>парнокопытные,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хоботные.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t>копитающих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сравнивать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строе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жизнедеятель</w:t>
            </w:r>
            <w:r>
              <w:rPr>
                <w:rFonts w:ascii="Times New Roman" w:eastAsia="Times New Roman" w:hAnsi="Times New Roman" w:cs="Times New Roman"/>
              </w:rPr>
              <w:t>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представите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отря</w:t>
            </w:r>
            <w:r>
              <w:rPr>
                <w:rFonts w:ascii="Times New Roman" w:eastAsia="Times New Roman" w:hAnsi="Times New Roman" w:cs="Times New Roman"/>
              </w:rPr>
              <w:t>дов,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находить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сход</w:t>
            </w:r>
            <w:r>
              <w:rPr>
                <w:rFonts w:ascii="Times New Roman" w:eastAsia="Times New Roman" w:hAnsi="Times New Roman" w:cs="Times New Roman"/>
              </w:rPr>
              <w:t>ство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ее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</w:t>
            </w:r>
            <w:r w:rsidR="00142949">
              <w:rPr>
                <w:rFonts w:ascii="Times New Roman" w:eastAsia="Times New Roman" w:hAnsi="Times New Roman" w:cs="Times New Roman"/>
              </w:rPr>
              <w:t>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"Ластоногие",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"непарноко</w:t>
            </w:r>
            <w:r w:rsidR="00142949">
              <w:rPr>
                <w:rFonts w:ascii="Times New Roman" w:eastAsia="Times New Roman" w:hAnsi="Times New Roman" w:cs="Times New Roman"/>
              </w:rPr>
              <w:softHyphen/>
              <w:t>пытные",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"Парнокопыт</w:t>
            </w:r>
            <w:r w:rsidR="00142949">
              <w:rPr>
                <w:rFonts w:ascii="Times New Roman" w:eastAsia="Times New Roman" w:hAnsi="Times New Roman" w:cs="Times New Roman"/>
              </w:rPr>
              <w:t>ные",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"Кито</w:t>
            </w:r>
            <w:r w:rsidR="00142949">
              <w:rPr>
                <w:rFonts w:ascii="Times New Roman" w:eastAsia="Times New Roman" w:hAnsi="Times New Roman" w:cs="Times New Roman"/>
              </w:rPr>
              <w:t>образны"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Высшие,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плацентарные,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звери: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приматы.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приматов,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черты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сходства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человекообразных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обезьян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рисунках,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фотографиях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softHyphen/>
              <w:t>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softHyphen/>
              <w:t>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подго</w:t>
            </w:r>
            <w:r>
              <w:rPr>
                <w:rFonts w:ascii="Times New Roman" w:eastAsia="Times New Roman" w:hAnsi="Times New Roman" w:cs="Times New Roman"/>
              </w:rPr>
              <w:softHyphen/>
              <w:t>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эволюции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</w:t>
            </w:r>
            <w:r>
              <w:rPr>
                <w:rFonts w:ascii="Times New Roman" w:eastAsia="Times New Roman" w:hAnsi="Times New Roman" w:cs="Times New Roman"/>
              </w:rPr>
              <w:softHyphen/>
              <w:t>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</w:t>
            </w:r>
            <w:r w:rsidR="00142949">
              <w:rPr>
                <w:rFonts w:ascii="Times New Roman" w:eastAsia="Times New Roman" w:hAnsi="Times New Roman" w:cs="Times New Roman"/>
              </w:rPr>
              <w:t>тор,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Таблица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Хордо</w:t>
            </w:r>
            <w:r w:rsidR="00142949">
              <w:rPr>
                <w:rFonts w:ascii="Times New Roman" w:eastAsia="Times New Roman" w:hAnsi="Times New Roman" w:cs="Times New Roman"/>
              </w:rPr>
              <w:softHyphen/>
              <w:t>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го</w:t>
            </w:r>
            <w:r w:rsidR="00142949">
              <w:rPr>
                <w:rFonts w:ascii="Times New Roman" w:eastAsia="Times New Roman" w:hAnsi="Times New Roman" w:cs="Times New Roman"/>
              </w:rPr>
              <w:softHyphen/>
              <w:t>ловного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142949">
              <w:rPr>
                <w:rFonts w:ascii="Times New Roman" w:eastAsia="Times New Roman" w:hAnsi="Times New Roman" w:cs="Times New Roman"/>
              </w:rPr>
              <w:t>мозга"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Экологические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</w:t>
            </w:r>
            <w:r>
              <w:rPr>
                <w:rFonts w:ascii="Times New Roman" w:eastAsia="Times New Roman" w:hAnsi="Times New Roman" w:cs="Times New Roman"/>
              </w:rPr>
              <w:softHyphen/>
              <w:t>питающих.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живот</w:t>
            </w:r>
            <w:r w:rsidR="00055B2B">
              <w:rPr>
                <w:rFonts w:ascii="Times New Roman" w:eastAsia="Times New Roman" w:hAnsi="Times New Roman" w:cs="Times New Roman"/>
              </w:rPr>
              <w:softHyphen/>
              <w:t>ных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</w:t>
            </w:r>
            <w:r>
              <w:rPr>
                <w:rFonts w:ascii="Times New Roman" w:eastAsia="Times New Roman" w:hAnsi="Times New Roman" w:cs="Times New Roman"/>
              </w:rPr>
              <w:softHyphen/>
              <w:t>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</w:t>
            </w:r>
            <w:r>
              <w:rPr>
                <w:rFonts w:ascii="Times New Roman" w:eastAsia="Times New Roman" w:hAnsi="Times New Roman" w:cs="Times New Roman"/>
              </w:rPr>
              <w:softHyphen/>
              <w:t>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t>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подго</w:t>
            </w:r>
            <w:r>
              <w:rPr>
                <w:rFonts w:ascii="Times New Roman" w:eastAsia="Times New Roman" w:hAnsi="Times New Roman" w:cs="Times New Roman"/>
              </w:rPr>
              <w:t>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экологических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группах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</w:t>
            </w:r>
            <w:r>
              <w:rPr>
                <w:rFonts w:ascii="Times New Roman" w:eastAsia="Times New Roman" w:hAnsi="Times New Roman" w:cs="Times New Roman"/>
              </w:rPr>
              <w:softHyphen/>
              <w:t>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softHyphen/>
              <w:t>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Чучела,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таб</w:t>
            </w:r>
            <w:r>
              <w:rPr>
                <w:rFonts w:ascii="Times New Roman" w:eastAsia="Times New Roman" w:hAnsi="Times New Roman" w:cs="Times New Roman"/>
              </w:rPr>
              <w:t>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изоб</w:t>
            </w:r>
            <w:r>
              <w:rPr>
                <w:rFonts w:ascii="Times New Roman" w:eastAsia="Times New Roman" w:hAnsi="Times New Roman" w:cs="Times New Roman"/>
              </w:rPr>
              <w:t>ражением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млекопитаю</w:t>
            </w:r>
            <w:r>
              <w:rPr>
                <w:rFonts w:ascii="Times New Roman" w:eastAsia="Times New Roman" w:hAnsi="Times New Roman" w:cs="Times New Roman"/>
              </w:rPr>
              <w:t>щих,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фотогра</w:t>
            </w:r>
            <w:r>
              <w:rPr>
                <w:rFonts w:ascii="Times New Roman" w:eastAsia="Times New Roman" w:hAnsi="Times New Roman" w:cs="Times New Roman"/>
              </w:rPr>
              <w:t>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Разнообразие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Млекопитающих."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</w:t>
            </w:r>
            <w:r>
              <w:rPr>
                <w:rFonts w:ascii="Times New Roman" w:eastAsia="Times New Roman" w:hAnsi="Times New Roman" w:cs="Times New Roman"/>
              </w:rPr>
              <w:softHyphen/>
              <w:t>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характеризо</w:t>
            </w:r>
            <w:r>
              <w:rPr>
                <w:rFonts w:ascii="Times New Roman" w:eastAsia="Times New Roman" w:hAnsi="Times New Roman" w:cs="Times New Roman"/>
              </w:rPr>
              <w:softHyphen/>
              <w:t>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</w:t>
            </w:r>
            <w:r>
              <w:rPr>
                <w:rFonts w:ascii="Times New Roman" w:eastAsia="Times New Roman" w:hAnsi="Times New Roman" w:cs="Times New Roman"/>
              </w:rPr>
              <w:softHyphen/>
              <w:t>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экологиче</w:t>
            </w:r>
            <w:r>
              <w:rPr>
                <w:rFonts w:ascii="Times New Roman" w:eastAsia="Times New Roman" w:hAnsi="Times New Roman" w:cs="Times New Roman"/>
              </w:rPr>
              <w:softHyphen/>
              <w:t>ской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Наблюдать,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фикси</w:t>
            </w:r>
            <w:r>
              <w:rPr>
                <w:rFonts w:ascii="Times New Roman" w:eastAsia="Times New Roman" w:hAnsi="Times New Roman" w:cs="Times New Roman"/>
              </w:rPr>
              <w:softHyphen/>
              <w:t>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результаты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экскур</w:t>
            </w:r>
            <w:r>
              <w:rPr>
                <w:rFonts w:ascii="Times New Roman" w:eastAsia="Times New Roman" w:hAnsi="Times New Roman" w:cs="Times New Roman"/>
              </w:rPr>
              <w:softHyphen/>
              <w:t>сии,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</w:t>
            </w:r>
            <w:r>
              <w:rPr>
                <w:rFonts w:ascii="Times New Roman" w:eastAsia="Times New Roman" w:hAnsi="Times New Roman" w:cs="Times New Roman"/>
              </w:rPr>
              <w:softHyphen/>
              <w:t>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зо</w:t>
            </w:r>
            <w:r>
              <w:rPr>
                <w:rFonts w:ascii="Times New Roman" w:eastAsia="Times New Roman" w:hAnsi="Times New Roman" w:cs="Times New Roman"/>
              </w:rPr>
              <w:softHyphen/>
              <w:t>опарке,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музее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</w:t>
            </w:r>
            <w:r>
              <w:rPr>
                <w:rFonts w:ascii="Times New Roman" w:eastAsia="Times New Roman" w:hAnsi="Times New Roman" w:cs="Times New Roman"/>
              </w:rPr>
              <w:softHyphen/>
              <w:t>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млекопитающих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человека.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предста</w:t>
            </w:r>
            <w:r>
              <w:rPr>
                <w:rFonts w:ascii="Times New Roman" w:eastAsia="Times New Roman" w:hAnsi="Times New Roman" w:cs="Times New Roman"/>
              </w:rPr>
              <w:softHyphen/>
              <w:t>вителей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t>копитающие,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основ</w:t>
            </w:r>
            <w:r>
              <w:rPr>
                <w:rFonts w:ascii="Times New Roman" w:eastAsia="Times New Roman" w:hAnsi="Times New Roman" w:cs="Times New Roman"/>
              </w:rPr>
              <w:t>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направления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животноводства,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особенности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</w:t>
            </w:r>
            <w:r>
              <w:rPr>
                <w:rFonts w:ascii="Times New Roman" w:eastAsia="Times New Roman" w:hAnsi="Times New Roman" w:cs="Times New Roman"/>
              </w:rPr>
              <w:softHyphen/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предков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домашних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устанавли</w:t>
            </w:r>
            <w:r>
              <w:rPr>
                <w:rFonts w:ascii="Times New Roman" w:eastAsia="Times New Roman" w:hAnsi="Times New Roman" w:cs="Times New Roman"/>
              </w:rPr>
              <w:t>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функций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мле</w:t>
            </w:r>
            <w:r>
              <w:rPr>
                <w:rFonts w:ascii="Times New Roman" w:eastAsia="Times New Roman" w:hAnsi="Times New Roman" w:cs="Times New Roman"/>
              </w:rPr>
              <w:t>копитающих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softHyphen/>
              <w:t>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t>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подго</w:t>
            </w:r>
            <w:r>
              <w:rPr>
                <w:rFonts w:ascii="Times New Roman" w:eastAsia="Times New Roman" w:hAnsi="Times New Roman" w:cs="Times New Roman"/>
              </w:rPr>
              <w:t>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охране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диких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</w:t>
            </w:r>
            <w:r>
              <w:rPr>
                <w:rFonts w:ascii="Times New Roman" w:eastAsia="Times New Roman" w:hAnsi="Times New Roman" w:cs="Times New Roman"/>
              </w:rPr>
              <w:softHyphen/>
              <w:t>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этике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</w:rPr>
              <w:t>ношения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домаш</w:t>
            </w:r>
            <w:r>
              <w:rPr>
                <w:rFonts w:ascii="Times New Roman" w:eastAsia="Times New Roman" w:hAnsi="Times New Roman" w:cs="Times New Roman"/>
              </w:rPr>
              <w:t>ним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животным,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достижении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селек</w:t>
            </w:r>
            <w:r>
              <w:rPr>
                <w:rFonts w:ascii="Times New Roman" w:eastAsia="Times New Roman" w:hAnsi="Times New Roman" w:cs="Times New Roman"/>
              </w:rPr>
              <w:softHyphen/>
              <w:t>ционеров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выведе</w:t>
            </w:r>
            <w:r>
              <w:rPr>
                <w:rFonts w:ascii="Times New Roman" w:eastAsia="Times New Roman" w:hAnsi="Times New Roman" w:cs="Times New Roman"/>
              </w:rPr>
              <w:softHyphen/>
              <w:t>нии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</w:t>
            </w:r>
            <w:r>
              <w:rPr>
                <w:rFonts w:ascii="Times New Roman" w:eastAsia="Times New Roman" w:hAnsi="Times New Roman" w:cs="Times New Roman"/>
              </w:rPr>
              <w:softHyphen/>
              <w:t>ция/беседа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</w:t>
            </w:r>
            <w:r w:rsidR="00142949">
              <w:rPr>
                <w:rFonts w:ascii="Times New Roman" w:eastAsia="Times New Roman" w:hAnsi="Times New Roman" w:cs="Times New Roman"/>
              </w:rPr>
              <w:t>тор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"Парнокопыт</w:t>
            </w:r>
            <w:r>
              <w:rPr>
                <w:rFonts w:ascii="Times New Roman" w:eastAsia="Times New Roman" w:hAnsi="Times New Roman" w:cs="Times New Roman"/>
              </w:rPr>
              <w:t>ные",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"Насе</w:t>
            </w:r>
            <w:r>
              <w:rPr>
                <w:rFonts w:ascii="Times New Roman" w:eastAsia="Times New Roman" w:hAnsi="Times New Roman" w:cs="Times New Roman"/>
              </w:rPr>
              <w:t>комоядные"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="002945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Земле</w:t>
            </w: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Доказательства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эволюции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</w:t>
            </w:r>
            <w:r>
              <w:rPr>
                <w:rFonts w:ascii="Times New Roman" w:eastAsia="Times New Roman" w:hAnsi="Times New Roman" w:cs="Times New Roman"/>
              </w:rPr>
              <w:softHyphen/>
              <w:t>вотного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мира.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Дарвина.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принципы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классификации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жи</w:t>
            </w:r>
            <w:r w:rsidR="0044411C">
              <w:rPr>
                <w:rFonts w:ascii="Times New Roman" w:eastAsia="Times New Roman" w:hAnsi="Times New Roman" w:cs="Times New Roman"/>
              </w:rPr>
              <w:softHyphen/>
            </w:r>
            <w:r w:rsidR="0044411C">
              <w:rPr>
                <w:rFonts w:ascii="Times New Roman" w:eastAsia="Times New Roman" w:hAnsi="Times New Roman" w:cs="Times New Roman"/>
              </w:rPr>
              <w:lastRenderedPageBreak/>
              <w:t>вотных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стадии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softHyphen/>
              <w:t>родышевого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</w:t>
            </w:r>
            <w:r>
              <w:rPr>
                <w:rFonts w:ascii="Times New Roman" w:eastAsia="Times New Roman" w:hAnsi="Times New Roman" w:cs="Times New Roman"/>
              </w:rPr>
              <w:softHyphen/>
              <w:t>тия,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softHyphen/>
              <w:t>ложения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Дарвина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приводить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примеры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многооб</w:t>
            </w:r>
            <w:r>
              <w:rPr>
                <w:rFonts w:ascii="Times New Roman" w:eastAsia="Times New Roman" w:hAnsi="Times New Roman" w:cs="Times New Roman"/>
              </w:rPr>
              <w:softHyphen/>
              <w:t>разия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Устанавливать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</w:t>
            </w:r>
            <w:r>
              <w:rPr>
                <w:rFonts w:ascii="Times New Roman" w:eastAsia="Times New Roman" w:hAnsi="Times New Roman" w:cs="Times New Roman"/>
              </w:rPr>
              <w:softHyphen/>
              <w:t>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строения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животных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этапов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Письменный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"Строение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родышей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softHyphen/>
              <w:t>личных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softHyphen/>
              <w:t>звоночных",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Хордо</w:t>
            </w:r>
            <w:r>
              <w:rPr>
                <w:rFonts w:ascii="Times New Roman" w:eastAsia="Times New Roman" w:hAnsi="Times New Roman" w:cs="Times New Roman"/>
              </w:rPr>
              <w:t>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</w:t>
            </w:r>
            <w:r w:rsidR="0044411C">
              <w:rPr>
                <w:rFonts w:ascii="Times New Roman" w:eastAsia="Times New Roman" w:hAnsi="Times New Roman" w:cs="Times New Roman"/>
              </w:rPr>
              <w:t>овообраще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позвоноч</w:t>
            </w:r>
            <w:r>
              <w:rPr>
                <w:rFonts w:ascii="Times New Roman" w:eastAsia="Times New Roman" w:hAnsi="Times New Roman" w:cs="Times New Roman"/>
              </w:rPr>
              <w:t>ных",</w:t>
            </w:r>
            <w:r w:rsidR="00E73D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строе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мозга",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"Аро</w:t>
            </w:r>
            <w:r>
              <w:rPr>
                <w:rFonts w:ascii="Times New Roman" w:eastAsia="Times New Roman" w:hAnsi="Times New Roman" w:cs="Times New Roman"/>
              </w:rPr>
              <w:t>морфозы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Земле.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основные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этапы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эволюции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процесс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усложнения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44411C">
              <w:rPr>
                <w:rFonts w:ascii="Times New Roman" w:eastAsia="Times New Roman" w:hAnsi="Times New Roman" w:cs="Times New Roman"/>
              </w:rPr>
              <w:t>много</w:t>
            </w:r>
            <w:r>
              <w:rPr>
                <w:rFonts w:ascii="Times New Roman" w:eastAsia="Times New Roman" w:hAnsi="Times New Roman" w:cs="Times New Roman"/>
              </w:rPr>
              <w:t>клеточных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устанавли</w:t>
            </w:r>
            <w:r>
              <w:rPr>
                <w:rFonts w:ascii="Times New Roman" w:eastAsia="Times New Roman" w:hAnsi="Times New Roman" w:cs="Times New Roman"/>
              </w:rPr>
              <w:softHyphen/>
              <w:t>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взаимосвязь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организмов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</w:rPr>
              <w:softHyphen/>
              <w:t>ставленную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тече</w:t>
            </w:r>
            <w:r>
              <w:rPr>
                <w:rFonts w:ascii="Times New Roman" w:eastAsia="Times New Roman" w:hAnsi="Times New Roman" w:cs="Times New Roman"/>
              </w:rPr>
              <w:softHyphen/>
              <w:t>ние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обобщаю</w:t>
            </w:r>
            <w:r>
              <w:rPr>
                <w:rFonts w:ascii="Times New Roman" w:eastAsia="Times New Roman" w:hAnsi="Times New Roman" w:cs="Times New Roman"/>
              </w:rPr>
              <w:softHyphen/>
              <w:t>щую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таблицу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характеристики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ос</w:t>
            </w:r>
            <w:r>
              <w:rPr>
                <w:rFonts w:ascii="Times New Roman" w:eastAsia="Times New Roman" w:hAnsi="Times New Roman" w:cs="Times New Roman"/>
              </w:rPr>
              <w:softHyphen/>
              <w:t>новных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этапов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эво</w:t>
            </w:r>
            <w:r>
              <w:rPr>
                <w:rFonts w:ascii="Times New Roman" w:eastAsia="Times New Roman" w:hAnsi="Times New Roman" w:cs="Times New Roman"/>
              </w:rPr>
              <w:softHyphen/>
              <w:t>люции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Индивидуаль</w:t>
            </w:r>
            <w:r>
              <w:rPr>
                <w:rFonts w:ascii="Times New Roman" w:hAnsi="Times New Roman"/>
              </w:rPr>
              <w:softHyphen/>
              <w:t>ная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работа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карточками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тестирование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</w:t>
            </w:r>
            <w:r w:rsidR="0044411C">
              <w:rPr>
                <w:rFonts w:ascii="Times New Roman" w:eastAsia="Times New Roman" w:hAnsi="Times New Roman" w:cs="Times New Roman"/>
              </w:rPr>
              <w:t>ово</w:t>
            </w:r>
            <w:r>
              <w:rPr>
                <w:rFonts w:ascii="Times New Roman" w:eastAsia="Times New Roman" w:hAnsi="Times New Roman" w:cs="Times New Roman"/>
              </w:rPr>
              <w:t>обращения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позвоноч</w:t>
            </w:r>
            <w:r>
              <w:rPr>
                <w:rFonts w:ascii="Times New Roman" w:eastAsia="Times New Roman" w:hAnsi="Times New Roman" w:cs="Times New Roman"/>
              </w:rPr>
              <w:t>ных",</w:t>
            </w:r>
            <w:r w:rsidR="00E73D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Тип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Хордовые.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строе</w:t>
            </w:r>
            <w:r>
              <w:rPr>
                <w:rFonts w:ascii="Times New Roman" w:eastAsia="Times New Roman" w:hAnsi="Times New Roman" w:cs="Times New Roman"/>
              </w:rPr>
              <w:t>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мозга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Современный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мир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softHyphen/>
              <w:t>ганизмов.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Биосфера.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характерные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признаки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уровней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Земле,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понятия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экосистема",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"био</w:t>
            </w:r>
            <w:r>
              <w:rPr>
                <w:rFonts w:ascii="Times New Roman" w:eastAsia="Times New Roman" w:hAnsi="Times New Roman" w:cs="Times New Roman"/>
              </w:rPr>
              <w:t>геоценоз",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"био</w:t>
            </w:r>
            <w:r>
              <w:rPr>
                <w:rFonts w:ascii="Times New Roman" w:eastAsia="Times New Roman" w:hAnsi="Times New Roman" w:cs="Times New Roman"/>
              </w:rPr>
              <w:t>сфера"</w:t>
            </w:r>
          </w:p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составлять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цепи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питания,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схемы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круговорота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веществ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Обосновывать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круговорота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</w:t>
            </w:r>
            <w:r>
              <w:rPr>
                <w:rFonts w:ascii="Times New Roman" w:eastAsia="Times New Roman" w:hAnsi="Times New Roman" w:cs="Times New Roman"/>
              </w:rPr>
              <w:softHyphen/>
              <w:t>ществ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экосистем</w:t>
            </w:r>
            <w:r>
              <w:rPr>
                <w:rFonts w:ascii="Times New Roman" w:eastAsia="Times New Roman" w:hAnsi="Times New Roman" w:cs="Times New Roman"/>
              </w:rPr>
              <w:t>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организации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устойчивом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развитии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биосферы.</w:t>
            </w:r>
          </w:p>
          <w:p w:rsidR="00142949" w:rsidRDefault="00142949" w:rsidP="00E7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информационные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ре</w:t>
            </w:r>
            <w:r>
              <w:rPr>
                <w:rFonts w:ascii="Times New Roman" w:eastAsia="Times New Roman" w:hAnsi="Times New Roman" w:cs="Times New Roman"/>
              </w:rPr>
              <w:t>сурсы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E73DC5">
              <w:rPr>
                <w:rFonts w:ascii="Times New Roman" w:eastAsia="Times New Roman" w:hAnsi="Times New Roman" w:cs="Times New Roman"/>
              </w:rPr>
              <w:t>подго</w:t>
            </w:r>
            <w:r>
              <w:rPr>
                <w:rFonts w:ascii="Times New Roman" w:eastAsia="Times New Roman" w:hAnsi="Times New Roman" w:cs="Times New Roman"/>
              </w:rPr>
              <w:t>товки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презентации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научной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</w:t>
            </w:r>
            <w:r w:rsidR="00055B2B">
              <w:rPr>
                <w:rFonts w:ascii="Times New Roman" w:eastAsia="Times New Roman" w:hAnsi="Times New Roman" w:cs="Times New Roman"/>
              </w:rPr>
              <w:t>ельно</w:t>
            </w:r>
            <w:r>
              <w:rPr>
                <w:rFonts w:ascii="Times New Roman" w:eastAsia="Times New Roman" w:hAnsi="Times New Roman" w:cs="Times New Roman"/>
              </w:rPr>
              <w:t>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В.И.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Вернад</w:t>
            </w:r>
            <w:r>
              <w:rPr>
                <w:rFonts w:ascii="Times New Roman" w:eastAsia="Times New Roman" w:hAnsi="Times New Roman" w:cs="Times New Roman"/>
              </w:rPr>
              <w:t>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  <w:r w:rsidR="002945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опрос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</w:t>
            </w:r>
            <w:r>
              <w:rPr>
                <w:rFonts w:ascii="Times New Roman" w:eastAsia="Times New Roman" w:hAnsi="Times New Roman" w:cs="Times New Roman"/>
              </w:rPr>
              <w:softHyphen/>
              <w:t>ция/беседа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E7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Медиапроек</w:t>
            </w:r>
            <w:r w:rsidR="00142949">
              <w:rPr>
                <w:rFonts w:ascii="Times New Roman" w:eastAsia="Times New Roman" w:hAnsi="Times New Roman" w:cs="Times New Roman"/>
              </w:rPr>
              <w:t>тор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055B2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курсу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биологии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системати</w:t>
            </w:r>
            <w:r>
              <w:rPr>
                <w:rFonts w:ascii="Times New Roman" w:eastAsia="Times New Roman" w:hAnsi="Times New Roman" w:cs="Times New Roman"/>
              </w:rPr>
              <w:softHyphen/>
              <w:t>зировать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знания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темам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раздела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"Жи</w:t>
            </w:r>
            <w:r>
              <w:rPr>
                <w:rFonts w:ascii="Times New Roman" w:eastAsia="Times New Roman" w:hAnsi="Times New Roman" w:cs="Times New Roman"/>
              </w:rPr>
              <w:t>вотные"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Применять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основ</w:t>
            </w:r>
            <w:r>
              <w:rPr>
                <w:rFonts w:ascii="Times New Roman" w:eastAsia="Times New Roman" w:hAnsi="Times New Roman" w:cs="Times New Roman"/>
              </w:rPr>
              <w:t>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виды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деятель</w:t>
            </w:r>
            <w:r>
              <w:rPr>
                <w:rFonts w:ascii="Times New Roman" w:eastAsia="Times New Roman" w:hAnsi="Times New Roman" w:cs="Times New Roman"/>
              </w:rPr>
              <w:t>ности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r w:rsidR="00055B2B">
              <w:rPr>
                <w:rFonts w:ascii="Times New Roman" w:eastAsia="Times New Roman" w:hAnsi="Times New Roman" w:cs="Times New Roman"/>
              </w:rPr>
              <w:t>ормули</w:t>
            </w:r>
            <w:r>
              <w:rPr>
                <w:rFonts w:ascii="Times New Roman" w:eastAsia="Times New Roman" w:hAnsi="Times New Roman" w:cs="Times New Roman"/>
              </w:rPr>
              <w:t>ровке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ответов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ито</w:t>
            </w:r>
            <w:r>
              <w:rPr>
                <w:rFonts w:ascii="Times New Roman" w:eastAsia="Times New Roman" w:hAnsi="Times New Roman" w:cs="Times New Roman"/>
              </w:rPr>
              <w:t>говым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Письменный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  <w:r>
              <w:rPr>
                <w:rFonts w:ascii="Times New Roman" w:eastAsia="Times New Roman" w:hAnsi="Times New Roman" w:cs="Times New Roman"/>
              </w:rPr>
              <w:softHyphen/>
              <w:t>ная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чу</w:t>
            </w:r>
            <w:r>
              <w:rPr>
                <w:rFonts w:ascii="Times New Roman" w:eastAsia="Times New Roman" w:hAnsi="Times New Roman" w:cs="Times New Roman"/>
              </w:rPr>
              <w:t>чела,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скелеты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81600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Жизнь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</w:t>
            </w:r>
            <w:r>
              <w:rPr>
                <w:rFonts w:ascii="Times New Roman" w:eastAsia="Times New Roman" w:hAnsi="Times New Roman" w:cs="Times New Roman"/>
              </w:rPr>
              <w:softHyphen/>
              <w:t>ного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сообщества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весной".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 w:rsidP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описывать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природные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явле</w:t>
            </w:r>
            <w:r w:rsidR="00055B2B">
              <w:rPr>
                <w:rFonts w:ascii="Times New Roman" w:eastAsia="Times New Roman" w:hAnsi="Times New Roman" w:cs="Times New Roman"/>
              </w:rPr>
              <w:t>ния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взаимоотношени</w:t>
            </w:r>
            <w:r>
              <w:rPr>
                <w:rFonts w:ascii="Times New Roman" w:eastAsia="Times New Roman" w:hAnsi="Times New Roman" w:cs="Times New Roman"/>
              </w:rPr>
              <w:t>ями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живых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орга</w:t>
            </w:r>
            <w:r>
              <w:rPr>
                <w:rFonts w:ascii="Times New Roman" w:eastAsia="Times New Roman" w:hAnsi="Times New Roman" w:cs="Times New Roman"/>
              </w:rPr>
              <w:t>низмов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природ</w:t>
            </w:r>
            <w:r>
              <w:rPr>
                <w:rFonts w:ascii="Times New Roman" w:eastAsia="Times New Roman" w:hAnsi="Times New Roman" w:cs="Times New Roman"/>
              </w:rPr>
              <w:t>ном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сообществе,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делать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выводы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Соблюдать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правила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поведения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 w:rsidR="00055B2B">
              <w:rPr>
                <w:rFonts w:ascii="Times New Roman" w:eastAsia="Times New Roman" w:hAnsi="Times New Roman" w:cs="Times New Roman"/>
              </w:rPr>
              <w:t>при</w:t>
            </w:r>
            <w:r>
              <w:rPr>
                <w:rFonts w:ascii="Times New Roman" w:eastAsia="Times New Roman" w:hAnsi="Times New Roman" w:cs="Times New Roman"/>
              </w:rPr>
              <w:t>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Групповая</w:t>
            </w:r>
            <w:r w:rsidR="002945F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949" w:rsidTr="00974DAE">
        <w:trPr>
          <w:trHeight w:val="27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49" w:rsidRDefault="0014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="00294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68часов</w:t>
            </w:r>
            <w:r w:rsidR="00444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+ 2 часа резервное время</w:t>
            </w:r>
          </w:p>
        </w:tc>
      </w:tr>
    </w:tbl>
    <w:p w:rsidR="0044411C" w:rsidRDefault="0044411C">
      <w:pPr>
        <w:rPr>
          <w:color w:val="FF0000"/>
        </w:rPr>
      </w:pPr>
      <w:bookmarkStart w:id="0" w:name="_GoBack"/>
      <w:bookmarkEnd w:id="0"/>
      <w:r>
        <w:rPr>
          <w:color w:val="FF0000"/>
        </w:rPr>
        <w:br w:type="page"/>
      </w:r>
    </w:p>
    <w:p w:rsidR="0044411C" w:rsidRDefault="0044411C" w:rsidP="0044411C">
      <w:pPr>
        <w:suppressAutoHyphens/>
        <w:spacing w:after="24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lastRenderedPageBreak/>
        <w:t>ЛИСТ КОРРЕКЦИИ РАБОЧЕЙ ПРОГРАММЫ</w:t>
      </w:r>
    </w:p>
    <w:tbl>
      <w:tblPr>
        <w:tblW w:w="14895" w:type="dxa"/>
        <w:tblLayout w:type="fixed"/>
        <w:tblLook w:val="04A0" w:firstRow="1" w:lastRow="0" w:firstColumn="1" w:lastColumn="0" w:noHBand="0" w:noVBand="1"/>
      </w:tblPr>
      <w:tblGrid>
        <w:gridCol w:w="992"/>
        <w:gridCol w:w="4206"/>
        <w:gridCol w:w="1999"/>
        <w:gridCol w:w="2589"/>
        <w:gridCol w:w="3081"/>
        <w:gridCol w:w="2028"/>
      </w:tblGrid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Название темы, раздела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Дата проведения по плану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Причина коррекции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Корректирующие мероприятия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Дата проведения по факту</w:t>
            </w: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44411C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1C" w:rsidRDefault="0044411C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44411C" w:rsidRDefault="0044411C" w:rsidP="0044411C">
      <w:pPr>
        <w:rPr>
          <w:rFonts w:ascii="Times New Roman" w:hAnsi="Times New Roman" w:cs="Times New Roman"/>
          <w:sz w:val="24"/>
          <w:szCs w:val="24"/>
        </w:rPr>
      </w:pPr>
    </w:p>
    <w:sectPr w:rsidR="0044411C" w:rsidSect="00DA3384">
      <w:pgSz w:w="16838" w:h="11906" w:orient="landscape"/>
      <w:pgMar w:top="567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87" w:rsidRDefault="007A6287" w:rsidP="007B0F1F">
      <w:pPr>
        <w:spacing w:after="0" w:line="240" w:lineRule="auto"/>
      </w:pPr>
      <w:r>
        <w:separator/>
      </w:r>
    </w:p>
  </w:endnote>
  <w:endnote w:type="continuationSeparator" w:id="0">
    <w:p w:rsidR="007A6287" w:rsidRDefault="007A6287" w:rsidP="007B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529651"/>
      <w:docPartObj>
        <w:docPartGallery w:val="Page Numbers (Bottom of Page)"/>
        <w:docPartUnique/>
      </w:docPartObj>
    </w:sdtPr>
    <w:sdtContent>
      <w:p w:rsidR="002945F3" w:rsidRDefault="002945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C0F">
          <w:rPr>
            <w:noProof/>
          </w:rPr>
          <w:t>58</w:t>
        </w:r>
        <w:r>
          <w:fldChar w:fldCharType="end"/>
        </w:r>
      </w:p>
    </w:sdtContent>
  </w:sdt>
  <w:p w:rsidR="002945F3" w:rsidRDefault="002945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87" w:rsidRDefault="007A6287" w:rsidP="007B0F1F">
      <w:pPr>
        <w:spacing w:after="0" w:line="240" w:lineRule="auto"/>
      </w:pPr>
      <w:r>
        <w:separator/>
      </w:r>
    </w:p>
  </w:footnote>
  <w:footnote w:type="continuationSeparator" w:id="0">
    <w:p w:rsidR="007A6287" w:rsidRDefault="007A6287" w:rsidP="007B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5890D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6F081F"/>
    <w:multiLevelType w:val="hybridMultilevel"/>
    <w:tmpl w:val="8770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719B"/>
    <w:multiLevelType w:val="hybridMultilevel"/>
    <w:tmpl w:val="5CB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1601B"/>
    <w:multiLevelType w:val="hybridMultilevel"/>
    <w:tmpl w:val="523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E2454"/>
    <w:multiLevelType w:val="hybridMultilevel"/>
    <w:tmpl w:val="F1C8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1037"/>
    <w:multiLevelType w:val="hybridMultilevel"/>
    <w:tmpl w:val="255E0BF4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821CE"/>
    <w:multiLevelType w:val="hybridMultilevel"/>
    <w:tmpl w:val="516E4AE0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21B10"/>
    <w:multiLevelType w:val="hybridMultilevel"/>
    <w:tmpl w:val="DC30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A1F99"/>
    <w:multiLevelType w:val="hybridMultilevel"/>
    <w:tmpl w:val="BBEC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021DF"/>
    <w:multiLevelType w:val="hybridMultilevel"/>
    <w:tmpl w:val="4F18B5B2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1249"/>
    <w:multiLevelType w:val="hybridMultilevel"/>
    <w:tmpl w:val="A14AFFAA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05119"/>
    <w:multiLevelType w:val="hybridMultilevel"/>
    <w:tmpl w:val="905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525B7"/>
    <w:multiLevelType w:val="hybridMultilevel"/>
    <w:tmpl w:val="4E94E062"/>
    <w:lvl w:ilvl="0" w:tplc="A254FC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2288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8845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EAF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CA7C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3873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825C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083A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3297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5186255"/>
    <w:multiLevelType w:val="hybridMultilevel"/>
    <w:tmpl w:val="5600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65D17"/>
    <w:multiLevelType w:val="hybridMultilevel"/>
    <w:tmpl w:val="6F9E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1421"/>
    <w:multiLevelType w:val="hybridMultilevel"/>
    <w:tmpl w:val="45AAE2BA"/>
    <w:lvl w:ilvl="0" w:tplc="6F7A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EF5772"/>
    <w:multiLevelType w:val="hybridMultilevel"/>
    <w:tmpl w:val="D556E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FA3C6F"/>
    <w:multiLevelType w:val="hybridMultilevel"/>
    <w:tmpl w:val="D41C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23DE0"/>
    <w:multiLevelType w:val="hybridMultilevel"/>
    <w:tmpl w:val="DDE4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B3AE9"/>
    <w:multiLevelType w:val="hybridMultilevel"/>
    <w:tmpl w:val="5600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D0AFA"/>
    <w:multiLevelType w:val="hybridMultilevel"/>
    <w:tmpl w:val="913C34C0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B0125"/>
    <w:multiLevelType w:val="hybridMultilevel"/>
    <w:tmpl w:val="2636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3D3D92"/>
    <w:multiLevelType w:val="hybridMultilevel"/>
    <w:tmpl w:val="AB882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43189"/>
    <w:multiLevelType w:val="hybridMultilevel"/>
    <w:tmpl w:val="FA40EC18"/>
    <w:lvl w:ilvl="0" w:tplc="FFCCF1D8">
      <w:start w:val="1"/>
      <w:numFmt w:val="decimal"/>
      <w:lvlText w:val="%1."/>
      <w:lvlJc w:val="left"/>
      <w:pPr>
        <w:ind w:left="-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24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14"/>
  </w:num>
  <w:num w:numId="11">
    <w:abstractNumId w:val="17"/>
  </w:num>
  <w:num w:numId="12">
    <w:abstractNumId w:val="2"/>
  </w:num>
  <w:num w:numId="13">
    <w:abstractNumId w:val="3"/>
  </w:num>
  <w:num w:numId="14">
    <w:abstractNumId w:val="18"/>
  </w:num>
  <w:num w:numId="15">
    <w:abstractNumId w:val="7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2">
    <w:abstractNumId w:val="16"/>
  </w:num>
  <w:num w:numId="23">
    <w:abstractNumId w:val="5"/>
  </w:num>
  <w:num w:numId="24">
    <w:abstractNumId w:val="3"/>
  </w:num>
  <w:num w:numId="25">
    <w:abstractNumId w:val="10"/>
  </w:num>
  <w:num w:numId="26">
    <w:abstractNumId w:val="6"/>
  </w:num>
  <w:num w:numId="27">
    <w:abstractNumId w:val="23"/>
  </w:num>
  <w:num w:numId="28">
    <w:abstractNumId w:val="9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62"/>
    <w:rsid w:val="000141D6"/>
    <w:rsid w:val="000262A1"/>
    <w:rsid w:val="000301B8"/>
    <w:rsid w:val="00055B2B"/>
    <w:rsid w:val="00070687"/>
    <w:rsid w:val="00085C0F"/>
    <w:rsid w:val="000A03C1"/>
    <w:rsid w:val="000B1C5F"/>
    <w:rsid w:val="000C1366"/>
    <w:rsid w:val="000C2063"/>
    <w:rsid w:val="000F0DE1"/>
    <w:rsid w:val="00100CB2"/>
    <w:rsid w:val="00142949"/>
    <w:rsid w:val="00146A5D"/>
    <w:rsid w:val="00163095"/>
    <w:rsid w:val="00174B94"/>
    <w:rsid w:val="001A713D"/>
    <w:rsid w:val="001B79F4"/>
    <w:rsid w:val="001D094D"/>
    <w:rsid w:val="00215A02"/>
    <w:rsid w:val="002751FA"/>
    <w:rsid w:val="00281002"/>
    <w:rsid w:val="002945F3"/>
    <w:rsid w:val="002F0EE2"/>
    <w:rsid w:val="00315A16"/>
    <w:rsid w:val="003252B2"/>
    <w:rsid w:val="00335349"/>
    <w:rsid w:val="00346190"/>
    <w:rsid w:val="0036509A"/>
    <w:rsid w:val="003763FA"/>
    <w:rsid w:val="003B07A3"/>
    <w:rsid w:val="003F641F"/>
    <w:rsid w:val="0044411C"/>
    <w:rsid w:val="00470FA3"/>
    <w:rsid w:val="0048795F"/>
    <w:rsid w:val="0049202D"/>
    <w:rsid w:val="00495B62"/>
    <w:rsid w:val="004D14AB"/>
    <w:rsid w:val="004D3DB3"/>
    <w:rsid w:val="004E6C17"/>
    <w:rsid w:val="00501450"/>
    <w:rsid w:val="00501E63"/>
    <w:rsid w:val="0054226A"/>
    <w:rsid w:val="005A5D17"/>
    <w:rsid w:val="005F4D01"/>
    <w:rsid w:val="00626373"/>
    <w:rsid w:val="00636C37"/>
    <w:rsid w:val="00720647"/>
    <w:rsid w:val="007255B6"/>
    <w:rsid w:val="00730C15"/>
    <w:rsid w:val="007324C0"/>
    <w:rsid w:val="00757AA7"/>
    <w:rsid w:val="00771A76"/>
    <w:rsid w:val="00775DEC"/>
    <w:rsid w:val="00787282"/>
    <w:rsid w:val="007A6287"/>
    <w:rsid w:val="007B0F1F"/>
    <w:rsid w:val="007D59BE"/>
    <w:rsid w:val="0081600B"/>
    <w:rsid w:val="00826F0C"/>
    <w:rsid w:val="008434B5"/>
    <w:rsid w:val="00855A26"/>
    <w:rsid w:val="008815A1"/>
    <w:rsid w:val="0088313B"/>
    <w:rsid w:val="008E29EA"/>
    <w:rsid w:val="00907C2A"/>
    <w:rsid w:val="009639E0"/>
    <w:rsid w:val="00974DAE"/>
    <w:rsid w:val="009E12EA"/>
    <w:rsid w:val="009F3B16"/>
    <w:rsid w:val="00A10E9E"/>
    <w:rsid w:val="00A41DA9"/>
    <w:rsid w:val="00A57043"/>
    <w:rsid w:val="00A575C2"/>
    <w:rsid w:val="00A94132"/>
    <w:rsid w:val="00AB7F14"/>
    <w:rsid w:val="00AE0D3A"/>
    <w:rsid w:val="00AE1D9D"/>
    <w:rsid w:val="00AE2758"/>
    <w:rsid w:val="00AF0076"/>
    <w:rsid w:val="00B05D51"/>
    <w:rsid w:val="00B3122D"/>
    <w:rsid w:val="00B575D6"/>
    <w:rsid w:val="00B8719D"/>
    <w:rsid w:val="00B879F9"/>
    <w:rsid w:val="00B94DC3"/>
    <w:rsid w:val="00BA3877"/>
    <w:rsid w:val="00BA4FE3"/>
    <w:rsid w:val="00BA7F35"/>
    <w:rsid w:val="00BD0C14"/>
    <w:rsid w:val="00BD63DD"/>
    <w:rsid w:val="00BE3DC8"/>
    <w:rsid w:val="00BE5D5C"/>
    <w:rsid w:val="00C032AF"/>
    <w:rsid w:val="00C066E7"/>
    <w:rsid w:val="00C50912"/>
    <w:rsid w:val="00C52024"/>
    <w:rsid w:val="00C53B48"/>
    <w:rsid w:val="00C77A3B"/>
    <w:rsid w:val="00C963F1"/>
    <w:rsid w:val="00CB4874"/>
    <w:rsid w:val="00CB7CAC"/>
    <w:rsid w:val="00CF109D"/>
    <w:rsid w:val="00D05C95"/>
    <w:rsid w:val="00D15657"/>
    <w:rsid w:val="00D438A8"/>
    <w:rsid w:val="00D66CF3"/>
    <w:rsid w:val="00D67794"/>
    <w:rsid w:val="00DA3384"/>
    <w:rsid w:val="00DA5FEC"/>
    <w:rsid w:val="00DB0281"/>
    <w:rsid w:val="00E17B56"/>
    <w:rsid w:val="00E50E4C"/>
    <w:rsid w:val="00E73DC5"/>
    <w:rsid w:val="00F12088"/>
    <w:rsid w:val="00F44216"/>
    <w:rsid w:val="00F5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CCE90-D375-4D5D-A6B0-DDF935DE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AE"/>
  </w:style>
  <w:style w:type="paragraph" w:styleId="1">
    <w:name w:val="heading 1"/>
    <w:basedOn w:val="a"/>
    <w:link w:val="10"/>
    <w:uiPriority w:val="9"/>
    <w:qFormat/>
    <w:rsid w:val="00142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C53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F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4B9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7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B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F1F"/>
  </w:style>
  <w:style w:type="paragraph" w:styleId="a8">
    <w:name w:val="footer"/>
    <w:basedOn w:val="a"/>
    <w:link w:val="a9"/>
    <w:uiPriority w:val="99"/>
    <w:unhideWhenUsed/>
    <w:rsid w:val="007B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F1F"/>
  </w:style>
  <w:style w:type="paragraph" w:styleId="aa">
    <w:name w:val="Balloon Text"/>
    <w:basedOn w:val="a"/>
    <w:link w:val="ab"/>
    <w:uiPriority w:val="99"/>
    <w:semiHidden/>
    <w:unhideWhenUsed/>
    <w:rsid w:val="007B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F1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70FA3"/>
    <w:pPr>
      <w:spacing w:after="0" w:line="240" w:lineRule="auto"/>
    </w:pPr>
  </w:style>
  <w:style w:type="paragraph" w:customStyle="1" w:styleId="Default">
    <w:name w:val="Default"/>
    <w:rsid w:val="00AE2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53B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53B48"/>
  </w:style>
  <w:style w:type="paragraph" w:customStyle="1" w:styleId="c1">
    <w:name w:val="c1"/>
    <w:basedOn w:val="a"/>
    <w:rsid w:val="0082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2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2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2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26F0C"/>
  </w:style>
  <w:style w:type="character" w:customStyle="1" w:styleId="c5">
    <w:name w:val="c5"/>
    <w:basedOn w:val="a0"/>
    <w:rsid w:val="00826F0C"/>
  </w:style>
  <w:style w:type="paragraph" w:styleId="ad">
    <w:name w:val="Plain Text"/>
    <w:basedOn w:val="a"/>
    <w:link w:val="ae"/>
    <w:semiHidden/>
    <w:unhideWhenUsed/>
    <w:rsid w:val="00C5091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C5091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429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caption"/>
    <w:basedOn w:val="a"/>
    <w:next w:val="a"/>
    <w:semiHidden/>
    <w:unhideWhenUsed/>
    <w:qFormat/>
    <w:rsid w:val="00142949"/>
    <w:pPr>
      <w:spacing w:before="60" w:after="60" w:line="240" w:lineRule="auto"/>
      <w:jc w:val="center"/>
    </w:pPr>
    <w:rPr>
      <w:rFonts w:ascii="Courier New" w:eastAsia="Times New Roman" w:hAnsi="Courier New" w:cs="Courier New"/>
      <w:b/>
      <w:bCs/>
      <w:caps/>
      <w:spacing w:val="20"/>
      <w:sz w:val="48"/>
      <w:szCs w:val="48"/>
    </w:rPr>
  </w:style>
  <w:style w:type="paragraph" w:styleId="af0">
    <w:name w:val="Title"/>
    <w:basedOn w:val="a"/>
    <w:next w:val="a"/>
    <w:link w:val="af1"/>
    <w:qFormat/>
    <w:rsid w:val="00142949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af1">
    <w:name w:val="Название Знак"/>
    <w:basedOn w:val="a0"/>
    <w:link w:val="af0"/>
    <w:rsid w:val="00142949"/>
    <w:rPr>
      <w:b/>
      <w:bCs/>
      <w:sz w:val="24"/>
      <w:szCs w:val="24"/>
      <w:lang w:eastAsia="ar-SA"/>
    </w:rPr>
  </w:style>
  <w:style w:type="paragraph" w:styleId="21">
    <w:name w:val="Body Text Indent 2"/>
    <w:basedOn w:val="a"/>
    <w:link w:val="22"/>
    <w:semiHidden/>
    <w:unhideWhenUsed/>
    <w:rsid w:val="00142949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142949"/>
    <w:rPr>
      <w:sz w:val="24"/>
    </w:rPr>
  </w:style>
  <w:style w:type="paragraph" w:customStyle="1" w:styleId="c4">
    <w:name w:val="c4"/>
    <w:basedOn w:val="a"/>
    <w:rsid w:val="0014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142949"/>
    <w:rPr>
      <w:color w:val="808080"/>
    </w:rPr>
  </w:style>
  <w:style w:type="character" w:customStyle="1" w:styleId="210">
    <w:name w:val="Основной текст с отступом 2 Знак1"/>
    <w:basedOn w:val="a0"/>
    <w:uiPriority w:val="99"/>
    <w:semiHidden/>
    <w:rsid w:val="00142949"/>
  </w:style>
  <w:style w:type="character" w:customStyle="1" w:styleId="11">
    <w:name w:val="Название Знак1"/>
    <w:basedOn w:val="a0"/>
    <w:uiPriority w:val="10"/>
    <w:rsid w:val="00142949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c23">
    <w:name w:val="c23"/>
    <w:basedOn w:val="a0"/>
    <w:rsid w:val="00142949"/>
  </w:style>
  <w:style w:type="character" w:customStyle="1" w:styleId="c7">
    <w:name w:val="c7"/>
    <w:basedOn w:val="a0"/>
    <w:rsid w:val="00142949"/>
  </w:style>
  <w:style w:type="character" w:customStyle="1" w:styleId="c10">
    <w:name w:val="c10"/>
    <w:basedOn w:val="a0"/>
    <w:rsid w:val="00142949"/>
  </w:style>
  <w:style w:type="character" w:customStyle="1" w:styleId="c17">
    <w:name w:val="c17"/>
    <w:basedOn w:val="a0"/>
    <w:rsid w:val="0014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4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7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9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6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4149-6B31-4C38-99CC-81BBBE91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16787</Words>
  <Characters>95691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Diakov</cp:lastModifiedBy>
  <cp:revision>2</cp:revision>
  <cp:lastPrinted>2013-01-29T10:18:00Z</cp:lastPrinted>
  <dcterms:created xsi:type="dcterms:W3CDTF">2016-08-23T22:41:00Z</dcterms:created>
  <dcterms:modified xsi:type="dcterms:W3CDTF">2016-08-23T22:41:00Z</dcterms:modified>
</cp:coreProperties>
</file>