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668"/>
        <w:gridCol w:w="1701"/>
        <w:gridCol w:w="1842"/>
        <w:gridCol w:w="1843"/>
        <w:gridCol w:w="2517"/>
      </w:tblGrid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Итоги Международного конкурса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Недаром помнит вся Россия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посвященного 200-летию Отечественной войны 1812 года.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01.03. – 20.05.2012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Организатор мероприятия nsportal и группа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Использование ИКТ в предметной области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и обществознание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конкурсных работ, принявших участие в мероприятии: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Классный час (внеклассное мероприятие) (74)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Методическая разработка урока (69)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Презентация, учебный видеофильм, буклет (222)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Рисунок, коллаж, кроссворд (154)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Статья (30)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 учащихся 1-4 классов (55)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 учащихся 5-8 классов (86)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 учащихся 9-11 классов и учреждений начального и среднего профессионального образования (68)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итогам Конкурса определены победители, призеры и лауреаты в каждой номинации: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в Конкурсе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Номинация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Автор работы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работы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Учебное заведение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Классный час (внеклассное мероприятие)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5F7E7" w:val="clear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5F7E7" w:val="clear"/>
              </w:rPr>
              <w:t xml:space="preserve">Гринькова Наталья Анатольевна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5F7E7" w:val="clear"/>
              </w:rPr>
              <w:t xml:space="preserve">Учитель истории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Классный час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события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5F7E7" w:val="clear"/>
              </w:rPr>
              <w:t xml:space="preserve">МКОУ 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5F7E7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5F7E7" w:val="clear"/>
              </w:rPr>
              <w:t xml:space="preserve">Перегрёбинская СОШ № 1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5F7E7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5F7E7" w:val="clear"/>
              </w:rPr>
              <w:t xml:space="preserve">Ханты – мансийский АО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Путилова Ольга Павловна.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Заведующий библиотекой.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чтецов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Гроза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казенное общеобразовательное учреждение средняя общеобразовательная школа № 10 Кушва Свердловской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Смагина Римма Владимировна.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истории. Методист районного МО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Районная интеллектуальная историческая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Страницы родной истории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общеобразовательное учреждение "Белоярская средняя общеобразовательная школа №1" Томской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Корохова Екатерина Сергеевна.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Филолог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Экскурсия для школьного музея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Слава русского оружия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средняя общеобразовательная школа № 1 г.Бийск Алтайского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Игнатенко Елена Владимировна.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 дополнительного образования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Методическая разработка по краеведению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Отечественная война 1812 года на Калужской земле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МОУ ДОД "Дом детского творчества" г. Балабаново, Боровский район Калужской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Хобусаров Софрон Романович.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якутского языка и литературы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Сценарий внеклассного мероприятия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 XIX века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МОУ Хоринская СОШ им. Г.Н. Чиряева. Республика Соха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Шадрина Светлана Геннадьевна.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 и обществознания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Стихотворение на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Недаром помнит вся Россия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Усть – Сарапульская основная общеобразовательная школа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им. В. И. Агашина,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Сарапул, Удмуртская республика</w:t>
            </w:r>
          </w:p>
        </w:tc>
      </w:tr>
      <w:tr>
        <w:trPr>
          <w:trHeight w:val="276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Алексеева Алла Игоревна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классав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Сценарий литературно - музыкальной композиции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Уж постоим мы головою за Родину свою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4 класса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ГОУ СОШ №17 ЮЗАО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Каримова Рамзия Зайнетдиновна,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русского языка и литературы, заместитель директора по УВР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Гроза двенадцатого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– путешествие в исторический город для старшеклассников)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с.Рощинский Стерлитамакского района РБ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с.Рощинский Стерлитамакского района РБ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Директор, педагог дополнительного образования, краеведение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Брейн-ринг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знатоков отечественной истории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ДОД АЦДЮТиЭ г.Александров Владимирской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Методическая разработка урока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Штель Татьяна Николаевна. Учитель изобразительного искусства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Урок – беседа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Отечественная война 1812 года глазами художников – баталистов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МБОУ – СОШ № 1 г. Асино Томской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Шалашова Марина Александровна, учитель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Фролова Вера Александровна, учитель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Методическая разработка внеклассного мероприятия,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посвященного Отечественной войне 1812 года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Умники и умницы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Ангарский лицей №1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г. Ангарск, Иркутская область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Романова Антонина Николаевна, учитель истории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Методическая разработка занятия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Реконструкция  военного мундира времен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Москва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Бусенко Ольга Анатольевна, заместитель директора по УР, учитель истории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Интерактивная олимпиада по истории: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Отечественная война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Государственное бюджетное общеобразовательное учреждение средняя общеобразовательная школа № 606 с углубленным изучением английского языка Пушкинского района Санкт-Петербурга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Алексеева Ольга Александровна, учитель музыки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Героические образы вокальной и инструментальной музыки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№ 40 г.Владимира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Банникова Наталья Анатольевна.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Учитель начальных классов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В чём заключается феномен человека, явившегося в историю под звучным именем Наполеон?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5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  <w:t xml:space="preserve">Муниципальное бюджетное общеобразовательное учреждение</w:t>
            </w:r>
          </w:p>
          <w:p>
            <w:pPr>
              <w:spacing w:before="0" w:after="0" w:line="255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  <w:t xml:space="preserve">города Новосибирска</w:t>
            </w:r>
          </w:p>
          <w:p>
            <w:pPr>
              <w:spacing w:before="0" w:after="0" w:line="255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  <w:t xml:space="preserve">Средняя общеобразовательная школа № 159</w:t>
            </w:r>
          </w:p>
          <w:p>
            <w:pPr>
              <w:spacing w:before="0" w:after="0" w:line="255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  <w:t xml:space="preserve">с углублённым изучением математики, физики 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76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Весенина Тамара Александровна.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литературы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 литературы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Изображение войны 1812 года в романе Л.Н.Толстого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Война и мир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МКВ(С)ОУЦО Омутнинского района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пгт Восточный Омутнинского района Кировской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Баженова Елена Павловна.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Методическая разработка урока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Отечественная война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СПБ ГОУ КИТ Санкт-Петербурга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Сухарева  Елена  Геннадиевна.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русского языка и литературы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Интегрированный  урок  литературы  и  истории  в  10  классе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 тему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Гроза  двенадцатого  года…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 историческим      материалам  и  роману  Л.Н.Толстого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Война  и  мир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»)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Губкинский  ЯНАО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Асланова Александра Валерьевна.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русского языка и литературы.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 Ахмедова Галина Николаевна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ИНТЕГРИРОВАННЫЙ УРОК РУССКОГО ЯЗЫКА, ЛИТЕРАТУРЫ И ИСТОРИИ В 10 КЛАССЕ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Роль личности в истории. Содержательно-языковой анализ исходного текста. Формирование банка аргументов на литературном и историческом материале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общеобразовательное учреждение "Средняя общеобразовательная школа №2". Г.Серпухов Московской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Мартыненко Наталья Николаевна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английского языка, руководитель Научного общества учащихся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Интегрированный урок английского языка и истории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Они победили Наполеона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 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Тбилисского района Краснодарского края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Статья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Яблокова Надежда Анатольевна.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Учитель русского языка и литературы.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Статья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Отечественная война 1812 года и ее отражение в русском общественном сознании и культуре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Муниципальное образовательное учреждение Заозерская средняя общеобразовательная школа Угличского МР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Серебренникова Татьяна Владимировна.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Статья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История формирования и боевой путь Нижегородского ополчения 1812 года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№185 г. Нижнего Новгорода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Амерханова Наиля  Эрнестовна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 и обществознания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Отражение Отечественной войны 1812 г. в культуре XIX в.”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бюджетное общеобразовательноеучреждение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Заинская средняя общеобразовательная школа №6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Заинскокого муниципального района</w:t>
            </w:r>
          </w:p>
        </w:tc>
      </w:tr>
      <w:tr>
        <w:trPr>
          <w:trHeight w:val="276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Калайтанова Наталья Владимировна.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Учитель русского языка и литературы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Уж постоим мы головою за Родину свою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Муниципальное казённое общеобразовательное учреждение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Средняя общеобразовательная школа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с.п.п. Звёздный Чегемского района Кабардино-Балкарской Республики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Курганская Светлана Валерьевна.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Учитель истории и обществознания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Слуга царю, отец солдатам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Муниципальное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бюджетное общеобразовательное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учреждение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Родинская средняя общеобразовательная школа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№1» 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Родинского района, Алтайского края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Борисова Светлана Петровна, учитель русского языка и литературы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Хобусаров Софрон Романович, учитель якутского языка и литературы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Слова тюркского происхождения"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стихотворению М.Ю. Лермонтова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Бородино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»)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Хоринская СОШ им. Г.Н. Чиряев.,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Верхневилюйский улус, Республика Саха (Якутия)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Нестерова Марина Георгиевна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социально - гуманитарных дисциплин.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Сибирских полков в Отечественной войне 1812 года. Смоленское и Бородинское сражения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Балейский филиал ГОУ СПО "Читинский педагогический колледж"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Баженова Екатерина Владимировна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Сидорова Софья, 8А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Французские военнопленные на Вятке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МОАУ СОШ №30 г. Киров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Малыгина Лариса Васильевна.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общественных дисциплин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мундира русской армии Отечественной войны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Республика Бурятия Каменский филиал АОУ СПО РБ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Политехнический техникум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Киреева Наталия Владимировна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Кавалергарды, вы сдержали славу!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МКОУ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ООШ № 4 имени Ю.А. Гагарина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городской округ город Фролово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Волгоградской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Улюмджиева Юлия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 дошкольного отделения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Мукабенова Галина Николаевна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детей старшего дошкольного возраста с боевыми знаменами калмыцких полков-участников Отечественной войны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БОУ СПО РК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Элистинский педагогический колледж им. Х.Б. Канукова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Презентация, учебный видеофильм, буклет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Губарева Лидия Александровна, учитель истории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Игра-презентация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Отечественная война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№ 1994. Москва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Савченко Ирина Анатольевна. Учитель информатики и ИКТ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Видеофильм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Русские гусарские полки  в 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Отечественной войне 1812 года"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МОУ СОШ № 14  с  УИОП,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Сергиев Посад ,Московская область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Елизарова Елена Михайловна, учитель начальных классов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Отечественная война 1812 года презентация к уроку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Муниципальное образовательное учреждение 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средняя образовательная школа № 33 с углублённым изучением отдельных предметов г.Волгограда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Глухова Марина Викторовна, учитель истории и обществознания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Народный характер Отечественной войны 1812 года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Муниципальное образовательное учреждение Инзенская средняя общеобразовательная школа №2 Ульяновской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Клевакина Марина Альбертовна, 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педагог - библиотекарь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 «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И клятву верности сдержали…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МКОУ 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СОШ №1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г. Реж Свердловской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Гуля Наталья Владимировна.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Воспитатель, Учитель истории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 слёз и скорби…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МБДОУ № 58 г. Чита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Новикова Наталья Васильевна.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Уж постоим мы головою за Родину свою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об опыте работы по нравственно – патриотическому воспитании. дошкольников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МБДОУ ДС № 27 г. Железнодорожный</w:t>
            </w:r>
          </w:p>
        </w:tc>
      </w:tr>
      <w:tr>
        <w:trPr>
          <w:trHeight w:val="276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Чернокова Валентина Леонидовна.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Учитель русского языка и литературы, МХК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Буклет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 клятву верности сдержали мы в Бородинский бой…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Конёвская средняя общеобразовательная школа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Архангельской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Смыкова Елена Викторовна.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одного числа. Роковое число шесть…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Мичуринска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Туктарова Айгуль Халитовна.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и документальный видеофильм к уроку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отечественная война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города Салават Республики Башкортостан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Ацапкина Людмила Александровна.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 библиотекой, педагог дополнительного образования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Русская периодика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ООШ №6 пос. Дубинино г. Шарыпово Красноярского края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Бондарева Наталья Ивановна.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Загадки-шарады с Бородинского поля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Дульдургинская СОШ Забайкальского края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Гуля Наталья Владимировна.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Отечественная война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МБДОУ № 58  г.Чита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Алексеева Наталья Николаевна.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изобразительного искусства и технологии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Экскурсия в литературный салон. Открытие выставки, посвященной 200-летию Победы России в Отечественной войне 1812 года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№ 3 г.Вязьмы Смоленской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Зорина Юлия Николаевна.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 производственного обучения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Сила слабых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АО НПО "Профессиональное училище №26" г. Харабали Астраханской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Рисунок, коллаж, кроссворд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Гуля Наталья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Владимировна. Воспитатель,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Презентация-кроссворд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Недаром помнит вся Россия…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МДОУ № 58 г.Чита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Ермолаева Ирина Алексеевна,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учитель информатики и ИКТ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Интерактивный кроссворд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Герои и события Отечественной войны 1812 года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Павловская средняя общеобразовательная школа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с. Павловска Павловского района Алтайского края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Чебодаева Вера Николаевна, учитель русского языка и литературы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Кроссворд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Отечественная война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Катановская СОШ. Республика Хакасия</w:t>
            </w:r>
          </w:p>
        </w:tc>
      </w:tr>
      <w:tr>
        <w:trPr>
          <w:trHeight w:val="276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Габдулбарова Алсу Ильзинатовна.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 и обществознания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Коллаж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Их подвиг будет жить в веках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Нурминская СОШ Балтасинского района Республики Татарстан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Воротынцева Наталья Николаевна.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Коллаж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Сражение на Бородинском поле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№ 9 ст. Тамань Краснодарского края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Оськина Оксана Павловна.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Кроссворд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«200-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летие Отечественной войны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МКОУ "Елань-Коленовская СОШ №1" Воронежской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Пакшина Ирина Борисовна.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английского языка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кроссворд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бюджетное общеобразовательное учреждение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Средняя общеобразовательная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школа № 2 г. Макарова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Сахалинской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Яковлева Наталья Владимировна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математики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Кроссворд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Валуйский колледж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г.Валуйки Белгородской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Царёва  Валентина Витальевна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Кроссворд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день Бородина…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Энтузиастская ООШ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Фадеева Екатерина Валерьевна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Коллаж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Филиал ГБОУ ВПО Международный университет природы, общества и человека "Дубна" - Дмитровский институт непрерывного образования. Московская область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 учащихся 1-4 классов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Лисеенко Ян, Чернева Вероника, Ирбахтин Артём, Логинов Илья. 2В и 2Б класс. Учителя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Руднева Людмила Николаевна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Михайлишина Марина Александровна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«1812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год. Перед боем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Пластилиновая аппликация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стеклу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№ 66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Ульяновск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Коллективная работа учеников 1 класса.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Клычникова Инита Сергеевна.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поле Бородинском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ТОШИ г.Томмот, Алданского раона Республики Соха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Селимова Элиза, Бухурова Элона, Исраилова Линда, Будаева Джамиля, Хоханаева Алина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  Тимошенкова Ольга Владимировна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Краеведческая  работа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следам экспедиции Эммануэля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Гимназия № 29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города Нальчик Кабардино-Балкарской Республики</w:t>
            </w:r>
          </w:p>
        </w:tc>
      </w:tr>
      <w:tr>
        <w:trPr>
          <w:trHeight w:val="276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Кадырова Карина. 2 В. Учитель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Руднева Людмила Николаевна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 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 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Герои нашего Отечества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». 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Стихотворение и рисунок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МБОУ СОШ № 66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5F7E7" w:val="clear"/>
              </w:rPr>
              <w:t xml:space="preserve">г. Ульяновск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Лашин  Сергей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Подготовительная группа № 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Новикова Наталья Петровна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долго молча отступали…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МБДОУ ДС № 27  г. Железнодорожный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Молоков Владимир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Минкина Татьяна Викторовна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 работа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Памятник мужества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№ 251 САО г.Москва</w:t>
            </w:r>
          </w:p>
        </w:tc>
      </w:tr>
      <w:tr>
        <w:trPr>
          <w:trHeight w:val="1185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Назарова Яна. 3Б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Бондаренко Наталья Валерьевна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Кроссворд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Ракитовская СОШ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 учащихся 5-8 классов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Гринкевич Алина. 8А класс.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Смагина Римма Владимировна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О, молодые генералы…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Школьная газета.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Белоярская СОШ №1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Томской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Слепов Роман. 6А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 и обществознания Нечипуренко Светлана Николаевна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Кроссворд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Отечественная война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№20, о. Муром Владимирской области</w:t>
            </w:r>
          </w:p>
        </w:tc>
      </w:tr>
      <w:tr>
        <w:trPr>
          <w:trHeight w:val="2565" w:hRule="auto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Богомолова Марина. 5 класс.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 и обществознания Нечипуренко Светлана Николаевна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Кроссворд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Герои и сражения Отечественной  войны 1812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№20 о. Муром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Антоненков Владислав и</w:t>
            </w:r>
          </w:p>
          <w:p>
            <w:pPr>
              <w:spacing w:before="0" w:after="0" w:line="295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Журавлёва Анастасия.Учитель истории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Антоненкова А.В.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Стихотворение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Бельский герой – Семён Силаев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Будинской ООШ Тверской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Афанасьева Людмила Сергеевна. Учитель информатики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Генералы своих судеб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ГАОУ ЦО № 548 "Царицыно"</w:t>
            </w:r>
          </w:p>
        </w:tc>
      </w:tr>
      <w:tr>
        <w:trPr>
          <w:trHeight w:val="276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Заворыкина Анна. 6 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Алексеева Наталья Николаевна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М.Б. Барклай-де-Толли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№3 г. Вязьмы Смоленской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Конев Станислав. 1Б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Морозова Марианна Анатольевна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Поделка из глины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«1812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год. Генерал лейб-гренадерского полка русской армии и гвардеец пешей артиллерии французской армии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МОУ средняя общеобразовательная школа № 28 г. Пятигорска, Ставропольского края</w:t>
            </w:r>
          </w:p>
        </w:tc>
      </w:tr>
      <w:tr>
        <w:trPr>
          <w:trHeight w:val="1350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Толстоноженко Полина. 4 класс.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Попова Валерия Александровна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Забил снаряд я в пушку туго…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Муниципальный центр духовной культуры г.Красногорска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 учащихся 9-11 классов и учреждений начального и среднего профессионального образования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Рудак Денис Николаевич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Рудницкий Владимир Дмитриевич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Христолюбова Татьяна Григорьевна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Огнестрельное орудие времен Отечественной войны 1812 года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п. Искателей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Доценко Алексей Сергеевич. 9 класс.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Штальбаум Тамара Васильевна, Доценко Сергей Владимирович.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Поле русской славы: Бородино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Виртуальный альбом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№ 1 и № 2 р.п.Маслянино Новосибирской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Минченко Татьяна.10класс.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Чебаков Владимир Дмитриевич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Хвала русскому народу!В войне с Наполеоном Европе путь к свободе указал!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МКОУ Камышинская школа Кыштовского района Новосибирской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Пашкина Анастасия. 10 класс.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Подстречная Евгения Анатольевна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Накануне боя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МКОУ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Голухинская средняя общеобразовательная школа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276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Гуткина Екатерина.10 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Данькова Наталья Викторовна,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информатики и ИКТ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о героях Отечественной войны 1812 года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Лицей №38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Белгорода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Пономарева  Анастасия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ЛХ-15, 1 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Горбачева Г.А., преподаватель истории, Калякина А.В., преподаватель английского языка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 и Америка: two wars in 1812, the First Ambassador in Russia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СПО РК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Петрозаводский лесотехнический техникум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2025" w:hRule="auto"/>
          <w:jc w:val="left"/>
        </w:trPr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Задорожний Денис Сергеевич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истории, директор музея истории СГПК Верещагина Т. 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 работа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«1812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 в истории Ставрополья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Ставропольский государственный политехнический колледж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