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91" w:rsidRPr="00A61B91" w:rsidRDefault="003F702B" w:rsidP="00155DDD">
      <w:pPr>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Министерство образова</w:t>
      </w:r>
      <w:r w:rsidR="005C2A27">
        <w:rPr>
          <w:rFonts w:ascii="Times New Roman" w:hAnsi="Times New Roman" w:cs="Times New Roman"/>
          <w:sz w:val="28"/>
          <w:szCs w:val="28"/>
        </w:rPr>
        <w:t xml:space="preserve">ния </w:t>
      </w:r>
      <w:r w:rsidR="00A61B91" w:rsidRPr="00A61B91">
        <w:rPr>
          <w:rFonts w:ascii="Times New Roman" w:hAnsi="Times New Roman" w:cs="Times New Roman"/>
          <w:sz w:val="28"/>
          <w:szCs w:val="28"/>
        </w:rPr>
        <w:t>Российской Федерации</w:t>
      </w:r>
    </w:p>
    <w:p w:rsidR="00A61B91" w:rsidRPr="00A61B91" w:rsidRDefault="00A61B91" w:rsidP="00155DDD">
      <w:pPr>
        <w:spacing w:after="0" w:line="360" w:lineRule="auto"/>
        <w:ind w:left="57" w:right="57"/>
        <w:jc w:val="center"/>
        <w:rPr>
          <w:rFonts w:ascii="Times New Roman" w:hAnsi="Times New Roman" w:cs="Times New Roman"/>
          <w:sz w:val="28"/>
          <w:szCs w:val="28"/>
        </w:rPr>
      </w:pPr>
      <w:r w:rsidRPr="00A61B91">
        <w:rPr>
          <w:rFonts w:ascii="Times New Roman" w:hAnsi="Times New Roman" w:cs="Times New Roman"/>
          <w:sz w:val="28"/>
          <w:szCs w:val="28"/>
        </w:rPr>
        <w:t>Федер</w:t>
      </w:r>
      <w:r w:rsidR="005C2A27">
        <w:rPr>
          <w:rFonts w:ascii="Times New Roman" w:hAnsi="Times New Roman" w:cs="Times New Roman"/>
          <w:sz w:val="28"/>
          <w:szCs w:val="28"/>
        </w:rPr>
        <w:t xml:space="preserve">альное Государственное Бюджетное образовательное </w:t>
      </w:r>
      <w:r w:rsidRPr="00A61B91">
        <w:rPr>
          <w:rFonts w:ascii="Times New Roman" w:hAnsi="Times New Roman" w:cs="Times New Roman"/>
          <w:sz w:val="28"/>
          <w:szCs w:val="28"/>
        </w:rPr>
        <w:t>учреждение</w:t>
      </w:r>
    </w:p>
    <w:p w:rsidR="00A61B91" w:rsidRPr="00A61B91" w:rsidRDefault="00A61B91" w:rsidP="00155DDD">
      <w:pPr>
        <w:spacing w:after="0" w:line="360" w:lineRule="auto"/>
        <w:ind w:right="57"/>
        <w:jc w:val="center"/>
        <w:rPr>
          <w:rFonts w:ascii="Times New Roman" w:hAnsi="Times New Roman" w:cs="Times New Roman"/>
          <w:sz w:val="28"/>
          <w:szCs w:val="28"/>
        </w:rPr>
      </w:pPr>
      <w:r w:rsidRPr="00A61B91">
        <w:rPr>
          <w:rFonts w:ascii="Times New Roman" w:hAnsi="Times New Roman" w:cs="Times New Roman"/>
          <w:sz w:val="28"/>
          <w:szCs w:val="28"/>
        </w:rPr>
        <w:t>Высшего профессионального образования</w:t>
      </w:r>
    </w:p>
    <w:p w:rsidR="00A61B91" w:rsidRPr="00A61B91" w:rsidRDefault="00A61B91" w:rsidP="00155DDD">
      <w:pPr>
        <w:spacing w:after="0" w:line="360" w:lineRule="auto"/>
        <w:ind w:right="57"/>
        <w:jc w:val="center"/>
        <w:rPr>
          <w:rFonts w:ascii="Times New Roman" w:hAnsi="Times New Roman" w:cs="Times New Roman"/>
          <w:sz w:val="28"/>
          <w:szCs w:val="28"/>
        </w:rPr>
      </w:pPr>
      <w:r w:rsidRPr="00A61B91">
        <w:rPr>
          <w:rFonts w:ascii="Times New Roman" w:hAnsi="Times New Roman" w:cs="Times New Roman"/>
          <w:sz w:val="28"/>
          <w:szCs w:val="28"/>
        </w:rPr>
        <w:t>"Мурманский государственный  Гуманитарный Университет"</w:t>
      </w:r>
    </w:p>
    <w:p w:rsidR="00155DDD" w:rsidRDefault="00A61B91" w:rsidP="00155DDD">
      <w:pPr>
        <w:spacing w:after="0" w:line="360" w:lineRule="auto"/>
        <w:ind w:right="57"/>
        <w:jc w:val="center"/>
        <w:rPr>
          <w:rFonts w:ascii="Times New Roman" w:hAnsi="Times New Roman" w:cs="Times New Roman"/>
          <w:sz w:val="28"/>
          <w:szCs w:val="28"/>
        </w:rPr>
      </w:pPr>
      <w:r w:rsidRPr="00A61B91">
        <w:rPr>
          <w:rFonts w:ascii="Times New Roman" w:hAnsi="Times New Roman" w:cs="Times New Roman"/>
          <w:sz w:val="28"/>
          <w:szCs w:val="28"/>
        </w:rPr>
        <w:t>(ФГБОУ ВПО "МГГУ")</w:t>
      </w:r>
    </w:p>
    <w:p w:rsidR="00155DDD" w:rsidRDefault="00155DDD" w:rsidP="00155DDD">
      <w:pPr>
        <w:spacing w:after="0" w:line="360" w:lineRule="auto"/>
        <w:ind w:right="57"/>
        <w:jc w:val="center"/>
        <w:rPr>
          <w:rFonts w:ascii="Times New Roman" w:hAnsi="Times New Roman" w:cs="Times New Roman"/>
          <w:sz w:val="28"/>
          <w:szCs w:val="28"/>
        </w:rPr>
      </w:pPr>
    </w:p>
    <w:p w:rsidR="00A61B91" w:rsidRDefault="00155DDD" w:rsidP="00155DDD">
      <w:pPr>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 xml:space="preserve">социально гуманитарный институт </w:t>
      </w:r>
      <w:r w:rsidR="00A61B91" w:rsidRPr="00A61B91">
        <w:rPr>
          <w:rFonts w:ascii="Times New Roman" w:hAnsi="Times New Roman" w:cs="Times New Roman"/>
          <w:sz w:val="28"/>
          <w:szCs w:val="28"/>
        </w:rPr>
        <w:t xml:space="preserve">кафедра </w:t>
      </w:r>
      <w:r>
        <w:rPr>
          <w:rFonts w:ascii="Times New Roman" w:hAnsi="Times New Roman" w:cs="Times New Roman"/>
          <w:sz w:val="28"/>
          <w:szCs w:val="28"/>
        </w:rPr>
        <w:t>истории</w:t>
      </w:r>
    </w:p>
    <w:p w:rsidR="00A61B91" w:rsidRDefault="00A61B91" w:rsidP="005C2A27">
      <w:pPr>
        <w:spacing w:after="0" w:line="360" w:lineRule="auto"/>
        <w:ind w:left="57" w:right="57"/>
        <w:jc w:val="center"/>
        <w:rPr>
          <w:rFonts w:ascii="Times New Roman" w:hAnsi="Times New Roman" w:cs="Times New Roman"/>
          <w:sz w:val="28"/>
          <w:szCs w:val="28"/>
        </w:rPr>
      </w:pPr>
    </w:p>
    <w:p w:rsidR="00A61B91" w:rsidRPr="00155DDD" w:rsidRDefault="00A61B91" w:rsidP="005C2A27">
      <w:pPr>
        <w:spacing w:after="0" w:line="360" w:lineRule="auto"/>
        <w:ind w:left="57" w:right="57"/>
        <w:jc w:val="center"/>
        <w:rPr>
          <w:rFonts w:ascii="Times New Roman" w:hAnsi="Times New Roman" w:cs="Times New Roman"/>
          <w:b/>
          <w:sz w:val="32"/>
          <w:szCs w:val="32"/>
        </w:rPr>
      </w:pPr>
      <w:r w:rsidRPr="00155DDD">
        <w:rPr>
          <w:rFonts w:ascii="Times New Roman" w:hAnsi="Times New Roman" w:cs="Times New Roman"/>
          <w:b/>
          <w:sz w:val="32"/>
          <w:szCs w:val="32"/>
        </w:rPr>
        <w:t>курсовая работа</w:t>
      </w:r>
    </w:p>
    <w:p w:rsidR="00A61B91" w:rsidRPr="00155DDD" w:rsidRDefault="00A61B91" w:rsidP="005C2A27">
      <w:pPr>
        <w:spacing w:after="0" w:line="360" w:lineRule="auto"/>
        <w:ind w:left="57" w:right="57"/>
        <w:jc w:val="center"/>
        <w:rPr>
          <w:rFonts w:ascii="Times New Roman" w:hAnsi="Times New Roman" w:cs="Times New Roman"/>
          <w:b/>
          <w:sz w:val="28"/>
          <w:szCs w:val="28"/>
        </w:rPr>
      </w:pPr>
      <w:r w:rsidRPr="00155DDD">
        <w:rPr>
          <w:rFonts w:ascii="Times New Roman" w:hAnsi="Times New Roman" w:cs="Times New Roman"/>
          <w:b/>
          <w:sz w:val="28"/>
          <w:szCs w:val="28"/>
        </w:rPr>
        <w:t>на тему:</w:t>
      </w:r>
    </w:p>
    <w:p w:rsidR="00A61B91" w:rsidRPr="00155DDD" w:rsidRDefault="00A61B91" w:rsidP="005C2A27">
      <w:pPr>
        <w:spacing w:after="0" w:line="360" w:lineRule="auto"/>
        <w:ind w:left="57" w:right="57"/>
        <w:jc w:val="center"/>
        <w:rPr>
          <w:rFonts w:ascii="Times New Roman" w:hAnsi="Times New Roman" w:cs="Times New Roman"/>
          <w:b/>
          <w:sz w:val="32"/>
          <w:szCs w:val="32"/>
        </w:rPr>
      </w:pPr>
      <w:r w:rsidRPr="00155DDD">
        <w:rPr>
          <w:rFonts w:ascii="Times New Roman" w:hAnsi="Times New Roman" w:cs="Times New Roman"/>
          <w:b/>
          <w:sz w:val="32"/>
          <w:szCs w:val="32"/>
        </w:rPr>
        <w:t>Российско-американские отношения на современном этапе</w:t>
      </w:r>
    </w:p>
    <w:p w:rsidR="00A61B91" w:rsidRPr="00A61B91" w:rsidRDefault="00A61B91" w:rsidP="00B33EEE">
      <w:pPr>
        <w:spacing w:after="0" w:line="360" w:lineRule="auto"/>
        <w:ind w:right="57"/>
        <w:rPr>
          <w:rFonts w:ascii="Times New Roman" w:hAnsi="Times New Roman" w:cs="Times New Roman"/>
          <w:sz w:val="28"/>
          <w:szCs w:val="28"/>
        </w:rPr>
      </w:pPr>
    </w:p>
    <w:p w:rsidR="00155DDD" w:rsidRPr="00A61B91" w:rsidRDefault="00A61B91" w:rsidP="00B33EEE">
      <w:pPr>
        <w:tabs>
          <w:tab w:val="left" w:pos="5529"/>
        </w:tabs>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155DDD">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sidR="00155DDD">
        <w:rPr>
          <w:rFonts w:ascii="Times New Roman" w:hAnsi="Times New Roman" w:cs="Times New Roman"/>
          <w:sz w:val="28"/>
          <w:szCs w:val="28"/>
        </w:rPr>
        <w:t xml:space="preserve"> </w:t>
      </w:r>
      <w:r w:rsidRPr="00A61B91">
        <w:rPr>
          <w:rFonts w:ascii="Times New Roman" w:hAnsi="Times New Roman" w:cs="Times New Roman"/>
          <w:sz w:val="28"/>
          <w:szCs w:val="28"/>
        </w:rPr>
        <w:t xml:space="preserve">Выполнила </w:t>
      </w:r>
    </w:p>
    <w:p w:rsidR="00A61B91" w:rsidRDefault="00155DDD" w:rsidP="00B33EEE">
      <w:pPr>
        <w:tabs>
          <w:tab w:val="left" w:pos="5529"/>
        </w:tabs>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B91">
        <w:rPr>
          <w:rFonts w:ascii="Times New Roman" w:hAnsi="Times New Roman" w:cs="Times New Roman"/>
          <w:sz w:val="28"/>
          <w:szCs w:val="28"/>
        </w:rPr>
        <w:t>Павликова Ксения Николаевна</w:t>
      </w:r>
    </w:p>
    <w:p w:rsidR="00155DDD" w:rsidRDefault="00155DDD" w:rsidP="00B33EEE">
      <w:pPr>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6B44FC">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sidRPr="00A61B91">
        <w:rPr>
          <w:rFonts w:ascii="Times New Roman" w:hAnsi="Times New Roman" w:cs="Times New Roman"/>
          <w:sz w:val="28"/>
          <w:szCs w:val="28"/>
        </w:rPr>
        <w:t>студентка 3 курса</w:t>
      </w:r>
      <w:r w:rsidR="006B44FC">
        <w:rPr>
          <w:rFonts w:ascii="Times New Roman" w:hAnsi="Times New Roman" w:cs="Times New Roman"/>
          <w:sz w:val="28"/>
          <w:szCs w:val="28"/>
        </w:rPr>
        <w:t xml:space="preserve"> СГИ ОФО</w:t>
      </w:r>
      <w:r>
        <w:rPr>
          <w:rFonts w:ascii="Times New Roman" w:hAnsi="Times New Roman" w:cs="Times New Roman"/>
          <w:sz w:val="28"/>
          <w:szCs w:val="28"/>
        </w:rPr>
        <w:t xml:space="preserve">                                                </w:t>
      </w:r>
      <w:r w:rsidR="006B44FC">
        <w:rPr>
          <w:rFonts w:ascii="Times New Roman" w:hAnsi="Times New Roman" w:cs="Times New Roman"/>
          <w:sz w:val="28"/>
          <w:szCs w:val="28"/>
        </w:rPr>
        <w:t xml:space="preserve">  </w:t>
      </w:r>
    </w:p>
    <w:p w:rsidR="00155DDD" w:rsidRDefault="00155DDD" w:rsidP="00B33EEE">
      <w:pPr>
        <w:spacing w:after="0" w:line="360" w:lineRule="auto"/>
        <w:ind w:left="57" w:right="57"/>
        <w:rPr>
          <w:rFonts w:ascii="Times New Roman" w:hAnsi="Times New Roman" w:cs="Times New Roman"/>
          <w:sz w:val="28"/>
          <w:szCs w:val="28"/>
        </w:rPr>
      </w:pPr>
      <w:r w:rsidRPr="00155DDD">
        <w:rPr>
          <w:rFonts w:ascii="Times New Roman" w:hAnsi="Times New Roman" w:cs="Times New Roman"/>
          <w:sz w:val="28"/>
          <w:szCs w:val="28"/>
        </w:rPr>
        <w:t xml:space="preserve">     </w:t>
      </w:r>
      <w:r>
        <w:rPr>
          <w:rFonts w:ascii="Times New Roman" w:hAnsi="Times New Roman" w:cs="Times New Roman"/>
          <w:sz w:val="28"/>
          <w:szCs w:val="28"/>
        </w:rPr>
        <w:t xml:space="preserve">                                                         </w:t>
      </w:r>
      <w:r w:rsidR="006B44FC">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sidRPr="00155DDD">
        <w:rPr>
          <w:rFonts w:ascii="Times New Roman" w:hAnsi="Times New Roman" w:cs="Times New Roman"/>
          <w:sz w:val="28"/>
          <w:szCs w:val="28"/>
        </w:rPr>
        <w:t xml:space="preserve">направление подготовки  </w:t>
      </w:r>
    </w:p>
    <w:p w:rsidR="00155DDD" w:rsidRDefault="00155DDD" w:rsidP="00B33EEE">
      <w:pPr>
        <w:spacing w:after="0" w:line="360" w:lineRule="auto"/>
        <w:ind w:left="57" w:right="57"/>
        <w:rPr>
          <w:rFonts w:ascii="Times New Roman" w:hAnsi="Times New Roman" w:cs="Times New Roman"/>
          <w:sz w:val="28"/>
          <w:szCs w:val="28"/>
        </w:rPr>
      </w:pPr>
      <w:r w:rsidRPr="00155DDD">
        <w:rPr>
          <w:rFonts w:ascii="Times New Roman" w:hAnsi="Times New Roman" w:cs="Times New Roman"/>
          <w:sz w:val="28"/>
          <w:szCs w:val="28"/>
        </w:rPr>
        <w:t xml:space="preserve">        </w:t>
      </w: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sidRPr="00155DDD">
        <w:rPr>
          <w:rFonts w:ascii="Times New Roman" w:hAnsi="Times New Roman" w:cs="Times New Roman"/>
          <w:sz w:val="28"/>
          <w:szCs w:val="28"/>
        </w:rPr>
        <w:t xml:space="preserve"> </w:t>
      </w:r>
      <w:r w:rsidR="006B44FC">
        <w:rPr>
          <w:rFonts w:ascii="Times New Roman" w:hAnsi="Times New Roman" w:cs="Times New Roman"/>
          <w:sz w:val="28"/>
          <w:szCs w:val="28"/>
        </w:rPr>
        <w:t xml:space="preserve">  </w:t>
      </w:r>
      <w:r w:rsidRPr="00155DDD">
        <w:rPr>
          <w:rFonts w:ascii="Times New Roman" w:hAnsi="Times New Roman" w:cs="Times New Roman"/>
          <w:sz w:val="28"/>
          <w:szCs w:val="28"/>
        </w:rPr>
        <w:t xml:space="preserve">03190062 «Международные           </w:t>
      </w:r>
      <w:r>
        <w:rPr>
          <w:rFonts w:ascii="Times New Roman" w:hAnsi="Times New Roman" w:cs="Times New Roman"/>
          <w:sz w:val="28"/>
          <w:szCs w:val="28"/>
        </w:rPr>
        <w:t xml:space="preserve">                                                         </w:t>
      </w:r>
    </w:p>
    <w:p w:rsidR="006B44FC" w:rsidRPr="006B44FC" w:rsidRDefault="00155DDD" w:rsidP="00B33EEE">
      <w:pPr>
        <w:tabs>
          <w:tab w:val="left" w:pos="5529"/>
        </w:tabs>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sidRPr="00155DDD">
        <w:rPr>
          <w:rFonts w:ascii="Times New Roman" w:hAnsi="Times New Roman" w:cs="Times New Roman"/>
          <w:sz w:val="28"/>
          <w:szCs w:val="28"/>
        </w:rPr>
        <w:t>отношения»</w:t>
      </w:r>
      <w:r w:rsidR="006B44FC" w:rsidRPr="006B44FC">
        <w:rPr>
          <w:rFonts w:ascii="Times New Roman" w:hAnsi="Times New Roman" w:cs="Times New Roman"/>
          <w:sz w:val="28"/>
          <w:szCs w:val="28"/>
        </w:rPr>
        <w:t xml:space="preserve">           </w:t>
      </w:r>
    </w:p>
    <w:p w:rsidR="00A61B91" w:rsidRDefault="006B44FC" w:rsidP="00B33EEE">
      <w:pPr>
        <w:spacing w:after="0" w:line="360" w:lineRule="auto"/>
        <w:ind w:left="57" w:right="57"/>
        <w:rPr>
          <w:rFonts w:ascii="Times New Roman" w:hAnsi="Times New Roman" w:cs="Times New Roman"/>
          <w:sz w:val="28"/>
          <w:szCs w:val="28"/>
        </w:rPr>
      </w:pPr>
      <w:r w:rsidRPr="006B44FC">
        <w:rPr>
          <w:rFonts w:ascii="Times New Roman" w:hAnsi="Times New Roman" w:cs="Times New Roman"/>
          <w:sz w:val="28"/>
          <w:szCs w:val="28"/>
        </w:rPr>
        <w:t xml:space="preserve">                                             </w:t>
      </w: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4FC">
        <w:rPr>
          <w:rFonts w:ascii="Times New Roman" w:hAnsi="Times New Roman" w:cs="Times New Roman"/>
          <w:sz w:val="28"/>
          <w:szCs w:val="28"/>
        </w:rPr>
        <w:t>Научный руководитель:</w:t>
      </w:r>
    </w:p>
    <w:p w:rsidR="006B44FC" w:rsidRDefault="006B44FC" w:rsidP="00B33EEE">
      <w:pPr>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4FC">
        <w:rPr>
          <w:rFonts w:ascii="Times New Roman" w:hAnsi="Times New Roman" w:cs="Times New Roman"/>
          <w:sz w:val="28"/>
          <w:szCs w:val="28"/>
        </w:rPr>
        <w:t>к.и.н.,  доцент</w:t>
      </w:r>
    </w:p>
    <w:p w:rsidR="006B44FC" w:rsidRDefault="006B44FC" w:rsidP="00B33EEE">
      <w:pPr>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4FC">
        <w:rPr>
          <w:rFonts w:ascii="Times New Roman" w:hAnsi="Times New Roman" w:cs="Times New Roman"/>
          <w:sz w:val="28"/>
          <w:szCs w:val="28"/>
        </w:rPr>
        <w:t>Чапенко Александр</w:t>
      </w:r>
    </w:p>
    <w:p w:rsidR="006B44FC" w:rsidRPr="00A61B91" w:rsidRDefault="006B44FC" w:rsidP="00B33EEE">
      <w:pPr>
        <w:tabs>
          <w:tab w:val="left" w:pos="5529"/>
        </w:tabs>
        <w:spacing w:after="0" w:line="360" w:lineRule="auto"/>
        <w:ind w:left="57" w:right="57"/>
        <w:rPr>
          <w:rFonts w:ascii="Times New Roman" w:hAnsi="Times New Roman" w:cs="Times New Roman"/>
          <w:sz w:val="28"/>
          <w:szCs w:val="28"/>
        </w:rPr>
      </w:pPr>
      <w:r w:rsidRPr="006B44FC">
        <w:rPr>
          <w:rFonts w:ascii="Times New Roman" w:hAnsi="Times New Roman" w:cs="Times New Roman"/>
          <w:sz w:val="28"/>
          <w:szCs w:val="28"/>
        </w:rPr>
        <w:t xml:space="preserve"> </w:t>
      </w:r>
      <w:r>
        <w:rPr>
          <w:rFonts w:ascii="Times New Roman" w:hAnsi="Times New Roman" w:cs="Times New Roman"/>
          <w:sz w:val="28"/>
          <w:szCs w:val="28"/>
        </w:rPr>
        <w:t xml:space="preserve">                                             </w:t>
      </w:r>
      <w:r w:rsidR="00B33E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4FC">
        <w:rPr>
          <w:rFonts w:ascii="Times New Roman" w:hAnsi="Times New Roman" w:cs="Times New Roman"/>
          <w:sz w:val="28"/>
          <w:szCs w:val="28"/>
        </w:rPr>
        <w:t>Александрович</w:t>
      </w:r>
    </w:p>
    <w:p w:rsidR="00A61B91" w:rsidRPr="00A61B91" w:rsidRDefault="00A61B91" w:rsidP="00C36FF9">
      <w:pPr>
        <w:spacing w:after="0" w:line="360" w:lineRule="auto"/>
        <w:ind w:left="57" w:right="57"/>
        <w:jc w:val="right"/>
        <w:rPr>
          <w:rFonts w:ascii="Times New Roman" w:hAnsi="Times New Roman" w:cs="Times New Roman"/>
          <w:sz w:val="28"/>
          <w:szCs w:val="28"/>
        </w:rPr>
      </w:pPr>
      <w:r w:rsidRPr="00A61B91">
        <w:rPr>
          <w:rFonts w:ascii="Times New Roman" w:hAnsi="Times New Roman" w:cs="Times New Roman"/>
          <w:sz w:val="28"/>
          <w:szCs w:val="28"/>
        </w:rPr>
        <w:t xml:space="preserve">                                                      </w:t>
      </w:r>
      <w:r w:rsidR="006B44FC">
        <w:rPr>
          <w:rFonts w:ascii="Times New Roman" w:hAnsi="Times New Roman" w:cs="Times New Roman"/>
          <w:sz w:val="28"/>
          <w:szCs w:val="28"/>
        </w:rPr>
        <w:t xml:space="preserve">  </w:t>
      </w:r>
    </w:p>
    <w:p w:rsidR="00A61B91" w:rsidRPr="00A61B91" w:rsidRDefault="00A61B91" w:rsidP="00C36FF9">
      <w:pPr>
        <w:spacing w:after="0" w:line="360" w:lineRule="auto"/>
        <w:ind w:left="57" w:right="57"/>
        <w:jc w:val="right"/>
        <w:rPr>
          <w:rFonts w:ascii="Times New Roman" w:hAnsi="Times New Roman" w:cs="Times New Roman"/>
          <w:sz w:val="28"/>
          <w:szCs w:val="28"/>
        </w:rPr>
      </w:pPr>
      <w:r w:rsidRPr="00A61B91">
        <w:rPr>
          <w:rFonts w:ascii="Times New Roman" w:hAnsi="Times New Roman" w:cs="Times New Roman"/>
          <w:sz w:val="28"/>
          <w:szCs w:val="28"/>
        </w:rPr>
        <w:t xml:space="preserve">                                                        </w:t>
      </w:r>
    </w:p>
    <w:p w:rsidR="00A61B91" w:rsidRPr="00A61B91" w:rsidRDefault="00A61B91" w:rsidP="00C36FF9">
      <w:pPr>
        <w:spacing w:after="0" w:line="360" w:lineRule="auto"/>
        <w:ind w:left="57" w:right="57"/>
        <w:jc w:val="both"/>
        <w:rPr>
          <w:rFonts w:ascii="Times New Roman" w:hAnsi="Times New Roman" w:cs="Times New Roman"/>
          <w:sz w:val="28"/>
          <w:szCs w:val="28"/>
        </w:rPr>
      </w:pPr>
    </w:p>
    <w:p w:rsidR="00A61B91" w:rsidRPr="00A61B91" w:rsidRDefault="00A61B91" w:rsidP="00C36FF9">
      <w:pPr>
        <w:spacing w:after="0" w:line="360" w:lineRule="auto"/>
        <w:ind w:left="57" w:right="57"/>
        <w:jc w:val="both"/>
        <w:rPr>
          <w:rFonts w:ascii="Times New Roman" w:hAnsi="Times New Roman" w:cs="Times New Roman"/>
          <w:sz w:val="28"/>
          <w:szCs w:val="28"/>
        </w:rPr>
      </w:pPr>
    </w:p>
    <w:p w:rsidR="00A61B91" w:rsidRPr="00A61B91" w:rsidRDefault="00A61B91" w:rsidP="00C36FF9">
      <w:pPr>
        <w:spacing w:after="0" w:line="360" w:lineRule="auto"/>
        <w:ind w:left="57" w:right="57"/>
        <w:jc w:val="center"/>
        <w:rPr>
          <w:rFonts w:ascii="Times New Roman" w:hAnsi="Times New Roman" w:cs="Times New Roman"/>
          <w:sz w:val="28"/>
          <w:szCs w:val="28"/>
        </w:rPr>
      </w:pPr>
    </w:p>
    <w:p w:rsidR="00A61B91" w:rsidRPr="001445B4" w:rsidRDefault="00A61B91" w:rsidP="00C36FF9">
      <w:pPr>
        <w:spacing w:after="0" w:line="360" w:lineRule="auto"/>
        <w:ind w:left="57" w:right="57"/>
        <w:jc w:val="center"/>
        <w:rPr>
          <w:rFonts w:ascii="Times New Roman" w:hAnsi="Times New Roman" w:cs="Times New Roman"/>
          <w:b/>
          <w:sz w:val="28"/>
          <w:szCs w:val="28"/>
        </w:rPr>
      </w:pPr>
      <w:r w:rsidRPr="001445B4">
        <w:rPr>
          <w:rFonts w:ascii="Times New Roman" w:hAnsi="Times New Roman" w:cs="Times New Roman"/>
          <w:b/>
          <w:sz w:val="28"/>
          <w:szCs w:val="28"/>
        </w:rPr>
        <w:t>Мурманск</w:t>
      </w:r>
    </w:p>
    <w:p w:rsidR="00E52498" w:rsidRPr="001445B4" w:rsidRDefault="00A61B91" w:rsidP="00E52498">
      <w:pPr>
        <w:spacing w:after="0" w:line="360" w:lineRule="auto"/>
        <w:ind w:left="57" w:right="57"/>
        <w:jc w:val="center"/>
        <w:rPr>
          <w:rFonts w:ascii="Times New Roman" w:hAnsi="Times New Roman" w:cs="Times New Roman"/>
          <w:b/>
          <w:sz w:val="28"/>
          <w:szCs w:val="28"/>
        </w:rPr>
      </w:pPr>
      <w:r w:rsidRPr="001445B4">
        <w:rPr>
          <w:rFonts w:ascii="Times New Roman" w:hAnsi="Times New Roman" w:cs="Times New Roman"/>
          <w:b/>
          <w:sz w:val="28"/>
          <w:szCs w:val="28"/>
        </w:rPr>
        <w:t>2014</w:t>
      </w:r>
    </w:p>
    <w:p w:rsidR="007279C7" w:rsidRDefault="007279C7" w:rsidP="007279C7">
      <w:pPr>
        <w:spacing w:after="0" w:line="360" w:lineRule="auto"/>
        <w:ind w:right="57"/>
        <w:rPr>
          <w:rFonts w:ascii="Times New Roman" w:hAnsi="Times New Roman" w:cs="Times New Roman"/>
          <w:b/>
          <w:sz w:val="28"/>
          <w:szCs w:val="28"/>
        </w:rPr>
      </w:pPr>
    </w:p>
    <w:p w:rsidR="00A60C0A" w:rsidRDefault="007279C7" w:rsidP="00E43AF3">
      <w:pPr>
        <w:spacing w:after="0" w:line="360" w:lineRule="auto"/>
        <w:ind w:right="57"/>
        <w:jc w:val="center"/>
        <w:rPr>
          <w:rFonts w:ascii="Times New Roman" w:hAnsi="Times New Roman" w:cs="Times New Roman"/>
          <w:b/>
          <w:sz w:val="32"/>
          <w:szCs w:val="28"/>
        </w:rPr>
      </w:pPr>
      <w:r w:rsidRPr="00E43AF3">
        <w:rPr>
          <w:rFonts w:ascii="Times New Roman" w:hAnsi="Times New Roman" w:cs="Times New Roman"/>
          <w:b/>
          <w:sz w:val="32"/>
          <w:szCs w:val="28"/>
        </w:rPr>
        <w:lastRenderedPageBreak/>
        <w:t>Содержание</w:t>
      </w:r>
    </w:p>
    <w:p w:rsidR="00E43AF3" w:rsidRPr="00E43AF3" w:rsidRDefault="00E43AF3" w:rsidP="00E43AF3">
      <w:pPr>
        <w:spacing w:after="0" w:line="360" w:lineRule="auto"/>
        <w:ind w:right="57"/>
        <w:jc w:val="center"/>
        <w:rPr>
          <w:rFonts w:ascii="Times New Roman" w:hAnsi="Times New Roman" w:cs="Times New Roman"/>
          <w:sz w:val="32"/>
          <w:szCs w:val="28"/>
        </w:rPr>
      </w:pPr>
    </w:p>
    <w:p w:rsidR="0038062C" w:rsidRPr="00E43AF3" w:rsidRDefault="0038062C" w:rsidP="00E52498">
      <w:pPr>
        <w:spacing w:after="0" w:line="360" w:lineRule="auto"/>
        <w:ind w:left="-57" w:right="57"/>
        <w:rPr>
          <w:rFonts w:ascii="Times New Roman" w:hAnsi="Times New Roman" w:cs="Times New Roman"/>
          <w:sz w:val="28"/>
          <w:szCs w:val="28"/>
        </w:rPr>
      </w:pPr>
      <w:r w:rsidRPr="00CC2D06">
        <w:rPr>
          <w:rFonts w:ascii="Times New Roman" w:hAnsi="Times New Roman" w:cs="Times New Roman"/>
          <w:b/>
          <w:sz w:val="28"/>
          <w:szCs w:val="28"/>
        </w:rPr>
        <w:t>Введение</w:t>
      </w:r>
      <w:r w:rsidR="00CC2D06">
        <w:rPr>
          <w:rFonts w:ascii="Times New Roman" w:hAnsi="Times New Roman" w:cs="Times New Roman"/>
          <w:b/>
          <w:sz w:val="28"/>
          <w:szCs w:val="28"/>
        </w:rPr>
        <w:t xml:space="preserve">                                                                                                               </w:t>
      </w:r>
      <w:r w:rsidR="00CC2D06" w:rsidRPr="00E43AF3">
        <w:rPr>
          <w:rFonts w:ascii="Times New Roman" w:hAnsi="Times New Roman" w:cs="Times New Roman"/>
          <w:sz w:val="28"/>
          <w:szCs w:val="28"/>
        </w:rPr>
        <w:t>3-6</w:t>
      </w:r>
    </w:p>
    <w:p w:rsidR="00663E84" w:rsidRPr="00E54EFB" w:rsidRDefault="00BD1802" w:rsidP="00B132C7">
      <w:pPr>
        <w:spacing w:after="0" w:line="360" w:lineRule="auto"/>
        <w:ind w:left="-57" w:right="57"/>
        <w:rPr>
          <w:rFonts w:ascii="Times New Roman" w:hAnsi="Times New Roman" w:cs="Times New Roman"/>
          <w:b/>
          <w:sz w:val="28"/>
          <w:szCs w:val="28"/>
        </w:rPr>
      </w:pPr>
      <w:r w:rsidRPr="00E54EFB">
        <w:rPr>
          <w:rFonts w:ascii="Times New Roman" w:hAnsi="Times New Roman" w:cs="Times New Roman"/>
          <w:b/>
          <w:sz w:val="28"/>
          <w:szCs w:val="28"/>
        </w:rPr>
        <w:t xml:space="preserve">Глава </w:t>
      </w:r>
      <w:r w:rsidR="00E54EFB" w:rsidRPr="00E54EFB">
        <w:rPr>
          <w:rFonts w:ascii="Times New Roman" w:hAnsi="Times New Roman" w:cs="Times New Roman"/>
          <w:b/>
          <w:sz w:val="28"/>
          <w:szCs w:val="28"/>
        </w:rPr>
        <w:t>I</w:t>
      </w:r>
      <w:r w:rsidRPr="00E54EFB">
        <w:rPr>
          <w:rFonts w:ascii="Times New Roman" w:hAnsi="Times New Roman" w:cs="Times New Roman"/>
          <w:b/>
          <w:sz w:val="28"/>
          <w:szCs w:val="28"/>
        </w:rPr>
        <w:t>. Факторы, которые влияют на систему совр</w:t>
      </w:r>
      <w:r w:rsidR="00CC2D06">
        <w:rPr>
          <w:rFonts w:ascii="Times New Roman" w:hAnsi="Times New Roman" w:cs="Times New Roman"/>
          <w:b/>
          <w:sz w:val="28"/>
          <w:szCs w:val="28"/>
        </w:rPr>
        <w:t>еменных международных отношений</w:t>
      </w:r>
      <w:r w:rsidR="00E54EFB">
        <w:rPr>
          <w:rFonts w:ascii="Times New Roman" w:hAnsi="Times New Roman" w:cs="Times New Roman"/>
          <w:b/>
          <w:sz w:val="28"/>
          <w:szCs w:val="28"/>
        </w:rPr>
        <w:t xml:space="preserve">                                                                     </w:t>
      </w:r>
      <w:r w:rsidR="00CC2D06">
        <w:rPr>
          <w:rFonts w:ascii="Times New Roman" w:hAnsi="Times New Roman" w:cs="Times New Roman"/>
          <w:b/>
          <w:sz w:val="28"/>
          <w:szCs w:val="28"/>
        </w:rPr>
        <w:t xml:space="preserve">  </w:t>
      </w:r>
      <w:r w:rsidR="00B132C7">
        <w:rPr>
          <w:rFonts w:ascii="Times New Roman" w:hAnsi="Times New Roman" w:cs="Times New Roman"/>
          <w:b/>
          <w:sz w:val="28"/>
          <w:szCs w:val="28"/>
        </w:rPr>
        <w:t xml:space="preserve">      </w:t>
      </w:r>
      <w:r w:rsidR="00E54EFB" w:rsidRPr="00E54EFB">
        <w:rPr>
          <w:rFonts w:ascii="Times New Roman" w:hAnsi="Times New Roman" w:cs="Times New Roman"/>
          <w:sz w:val="28"/>
          <w:szCs w:val="28"/>
        </w:rPr>
        <w:t>7-10</w:t>
      </w:r>
    </w:p>
    <w:p w:rsidR="00AE7655" w:rsidRPr="0060101F" w:rsidRDefault="00E43AF3" w:rsidP="00E43AF3">
      <w:pPr>
        <w:pStyle w:val="a3"/>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Pr>
          <w:rFonts w:ascii="Times New Roman" w:hAnsi="Times New Roman" w:cs="Times New Roman"/>
          <w:sz w:val="28"/>
          <w:szCs w:val="28"/>
        </w:rPr>
        <w:t>1.1</w:t>
      </w:r>
      <w:r w:rsidR="00BD1802" w:rsidRPr="0060101F">
        <w:rPr>
          <w:rFonts w:ascii="Times New Roman" w:hAnsi="Times New Roman" w:cs="Times New Roman"/>
          <w:sz w:val="28"/>
          <w:szCs w:val="28"/>
        </w:rPr>
        <w:t>Роль и место России и США в проце</w:t>
      </w:r>
      <w:r w:rsidR="009D4301">
        <w:rPr>
          <w:rFonts w:ascii="Times New Roman" w:hAnsi="Times New Roman" w:cs="Times New Roman"/>
          <w:sz w:val="28"/>
          <w:szCs w:val="28"/>
        </w:rPr>
        <w:t xml:space="preserve">ссах глобализации, интеграции и </w:t>
      </w:r>
      <w:r w:rsidR="00CC2D06">
        <w:rPr>
          <w:rFonts w:ascii="Times New Roman" w:hAnsi="Times New Roman" w:cs="Times New Roman"/>
          <w:sz w:val="28"/>
          <w:szCs w:val="28"/>
        </w:rPr>
        <w:t>регионализации</w:t>
      </w:r>
      <w:r w:rsidR="00E54EFB">
        <w:rPr>
          <w:rFonts w:ascii="Times New Roman" w:hAnsi="Times New Roman" w:cs="Times New Roman"/>
          <w:sz w:val="28"/>
          <w:szCs w:val="28"/>
        </w:rPr>
        <w:t xml:space="preserve">                                                                                            </w:t>
      </w:r>
      <w:r w:rsidR="00CC2D06">
        <w:rPr>
          <w:rFonts w:ascii="Times New Roman" w:hAnsi="Times New Roman" w:cs="Times New Roman"/>
          <w:sz w:val="28"/>
          <w:szCs w:val="28"/>
        </w:rPr>
        <w:t xml:space="preserve"> </w:t>
      </w:r>
      <w:r w:rsidR="00E54EFB">
        <w:rPr>
          <w:rFonts w:ascii="Times New Roman" w:hAnsi="Times New Roman" w:cs="Times New Roman"/>
          <w:sz w:val="28"/>
          <w:szCs w:val="28"/>
        </w:rPr>
        <w:t>7-8</w:t>
      </w:r>
    </w:p>
    <w:p w:rsidR="0060101F" w:rsidRPr="0060101F" w:rsidRDefault="00E43AF3" w:rsidP="00E43AF3">
      <w:pPr>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sidR="0060101F" w:rsidRPr="0060101F">
        <w:rPr>
          <w:rFonts w:ascii="Times New Roman" w:hAnsi="Times New Roman" w:cs="Times New Roman"/>
          <w:sz w:val="28"/>
          <w:szCs w:val="28"/>
        </w:rPr>
        <w:t>1.2</w:t>
      </w:r>
      <w:r w:rsidR="0060101F">
        <w:rPr>
          <w:rFonts w:ascii="Times New Roman" w:hAnsi="Times New Roman" w:cs="Times New Roman"/>
          <w:sz w:val="28"/>
          <w:szCs w:val="28"/>
        </w:rPr>
        <w:t xml:space="preserve">Факторы в международных отношениях и их влияние на сближение </w:t>
      </w:r>
      <w:r w:rsidR="009D4301">
        <w:rPr>
          <w:rFonts w:ascii="Times New Roman" w:hAnsi="Times New Roman" w:cs="Times New Roman"/>
          <w:sz w:val="28"/>
          <w:szCs w:val="28"/>
        </w:rPr>
        <w:t xml:space="preserve">   </w:t>
      </w:r>
      <w:r w:rsidR="00CC2D06">
        <w:rPr>
          <w:rFonts w:ascii="Times New Roman" w:hAnsi="Times New Roman" w:cs="Times New Roman"/>
          <w:sz w:val="28"/>
          <w:szCs w:val="28"/>
        </w:rPr>
        <w:t>России и США</w:t>
      </w:r>
      <w:r w:rsidR="00E54EFB">
        <w:rPr>
          <w:rFonts w:ascii="Times New Roman" w:hAnsi="Times New Roman" w:cs="Times New Roman"/>
          <w:sz w:val="28"/>
          <w:szCs w:val="28"/>
        </w:rPr>
        <w:t xml:space="preserve">                                                                         </w:t>
      </w:r>
      <w:r w:rsidR="00CC2D06">
        <w:rPr>
          <w:rFonts w:ascii="Times New Roman" w:hAnsi="Times New Roman" w:cs="Times New Roman"/>
          <w:sz w:val="28"/>
          <w:szCs w:val="28"/>
        </w:rPr>
        <w:t xml:space="preserve">                      </w:t>
      </w:r>
      <w:r w:rsidR="00E54EFB">
        <w:rPr>
          <w:rFonts w:ascii="Times New Roman" w:hAnsi="Times New Roman" w:cs="Times New Roman"/>
          <w:sz w:val="28"/>
          <w:szCs w:val="28"/>
        </w:rPr>
        <w:t>8-10</w:t>
      </w:r>
    </w:p>
    <w:p w:rsidR="00FE78F7" w:rsidRDefault="00BD1802" w:rsidP="00E52498">
      <w:pPr>
        <w:tabs>
          <w:tab w:val="left" w:pos="8235"/>
        </w:tabs>
        <w:spacing w:after="0" w:line="360" w:lineRule="auto"/>
        <w:ind w:left="-57" w:right="57"/>
        <w:jc w:val="both"/>
        <w:rPr>
          <w:rFonts w:ascii="Times New Roman" w:hAnsi="Times New Roman" w:cs="Times New Roman"/>
          <w:sz w:val="28"/>
          <w:szCs w:val="28"/>
        </w:rPr>
      </w:pPr>
      <w:r w:rsidRPr="00CC2D06">
        <w:rPr>
          <w:rFonts w:ascii="Times New Roman" w:hAnsi="Times New Roman" w:cs="Times New Roman"/>
          <w:b/>
          <w:sz w:val="28"/>
          <w:szCs w:val="28"/>
        </w:rPr>
        <w:t>Глава 2.</w:t>
      </w:r>
      <w:r w:rsidRPr="00CC2D06">
        <w:rPr>
          <w:b/>
        </w:rPr>
        <w:t xml:space="preserve"> </w:t>
      </w:r>
      <w:r w:rsidR="0055476C" w:rsidRPr="00CC2D06">
        <w:rPr>
          <w:rFonts w:ascii="Times New Roman" w:hAnsi="Times New Roman" w:cs="Times New Roman"/>
          <w:b/>
          <w:sz w:val="28"/>
          <w:szCs w:val="28"/>
        </w:rPr>
        <w:t>Р</w:t>
      </w:r>
      <w:r w:rsidR="00CC2D06" w:rsidRPr="00CC2D06">
        <w:rPr>
          <w:rFonts w:ascii="Times New Roman" w:hAnsi="Times New Roman" w:cs="Times New Roman"/>
          <w:b/>
          <w:sz w:val="28"/>
          <w:szCs w:val="28"/>
        </w:rPr>
        <w:t>оссийско-американские отношения</w:t>
      </w:r>
      <w:r w:rsidR="00E54EFB" w:rsidRPr="00CC2D06">
        <w:rPr>
          <w:rFonts w:ascii="Times New Roman" w:hAnsi="Times New Roman" w:cs="Times New Roman"/>
          <w:b/>
          <w:sz w:val="28"/>
          <w:szCs w:val="28"/>
        </w:rPr>
        <w:t xml:space="preserve"> </w:t>
      </w:r>
      <w:r w:rsidR="00E54EFB">
        <w:rPr>
          <w:rFonts w:ascii="Times New Roman" w:hAnsi="Times New Roman" w:cs="Times New Roman"/>
          <w:sz w:val="28"/>
          <w:szCs w:val="28"/>
        </w:rPr>
        <w:t xml:space="preserve">                                          </w:t>
      </w:r>
      <w:r w:rsidR="00CC2D06">
        <w:rPr>
          <w:rFonts w:ascii="Times New Roman" w:hAnsi="Times New Roman" w:cs="Times New Roman"/>
          <w:sz w:val="28"/>
          <w:szCs w:val="28"/>
        </w:rPr>
        <w:t xml:space="preserve">  </w:t>
      </w:r>
      <w:r w:rsidR="00E54EFB">
        <w:rPr>
          <w:rFonts w:ascii="Times New Roman" w:hAnsi="Times New Roman" w:cs="Times New Roman"/>
          <w:sz w:val="28"/>
          <w:szCs w:val="28"/>
        </w:rPr>
        <w:t>11-30</w:t>
      </w:r>
    </w:p>
    <w:p w:rsidR="00E834F5" w:rsidRDefault="00E43AF3" w:rsidP="00E43AF3">
      <w:pPr>
        <w:tabs>
          <w:tab w:val="left" w:pos="8235"/>
        </w:tabs>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Pr>
          <w:rFonts w:ascii="Times New Roman" w:hAnsi="Times New Roman" w:cs="Times New Roman"/>
          <w:sz w:val="28"/>
          <w:szCs w:val="28"/>
        </w:rPr>
        <w:t>2.1</w:t>
      </w:r>
      <w:r w:rsidR="00FE78F7" w:rsidRPr="00FE78F7">
        <w:rPr>
          <w:rFonts w:ascii="Times New Roman" w:hAnsi="Times New Roman" w:cs="Times New Roman"/>
          <w:sz w:val="28"/>
          <w:szCs w:val="28"/>
        </w:rPr>
        <w:t xml:space="preserve">Региональное сотрудничество </w:t>
      </w:r>
      <w:r>
        <w:rPr>
          <w:rFonts w:ascii="Times New Roman" w:hAnsi="Times New Roman" w:cs="Times New Roman"/>
          <w:sz w:val="28"/>
          <w:szCs w:val="28"/>
        </w:rPr>
        <w:t>на Дальнем Востоке и Забайкалье18-</w:t>
      </w:r>
      <w:r w:rsidR="00E54EFB">
        <w:rPr>
          <w:rFonts w:ascii="Times New Roman" w:hAnsi="Times New Roman" w:cs="Times New Roman"/>
          <w:sz w:val="28"/>
          <w:szCs w:val="28"/>
        </w:rPr>
        <w:t>21</w:t>
      </w:r>
    </w:p>
    <w:p w:rsidR="00663E84" w:rsidRDefault="00E43AF3" w:rsidP="00E43AF3">
      <w:pPr>
        <w:tabs>
          <w:tab w:val="left" w:pos="8235"/>
        </w:tabs>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sidR="00C25DC6">
        <w:rPr>
          <w:rFonts w:ascii="Times New Roman" w:hAnsi="Times New Roman" w:cs="Times New Roman"/>
          <w:sz w:val="28"/>
          <w:szCs w:val="28"/>
        </w:rPr>
        <w:t>2</w:t>
      </w:r>
      <w:r w:rsidR="00FE78F7">
        <w:rPr>
          <w:rFonts w:ascii="Times New Roman" w:hAnsi="Times New Roman" w:cs="Times New Roman"/>
          <w:sz w:val="28"/>
          <w:szCs w:val="28"/>
        </w:rPr>
        <w:t>.2</w:t>
      </w:r>
      <w:r w:rsidR="00CC2D06">
        <w:rPr>
          <w:rFonts w:ascii="Times New Roman" w:hAnsi="Times New Roman" w:cs="Times New Roman"/>
          <w:sz w:val="28"/>
          <w:szCs w:val="28"/>
        </w:rPr>
        <w:t>Сотрудничество в разных сферах</w:t>
      </w:r>
      <w:r w:rsidR="00E54EFB">
        <w:rPr>
          <w:rFonts w:ascii="Times New Roman" w:hAnsi="Times New Roman" w:cs="Times New Roman"/>
          <w:sz w:val="28"/>
          <w:szCs w:val="28"/>
        </w:rPr>
        <w:t xml:space="preserve">          </w:t>
      </w:r>
      <w:r w:rsidR="00CC2D06">
        <w:rPr>
          <w:rFonts w:ascii="Times New Roman" w:hAnsi="Times New Roman" w:cs="Times New Roman"/>
          <w:sz w:val="28"/>
          <w:szCs w:val="28"/>
        </w:rPr>
        <w:t xml:space="preserve">                </w:t>
      </w:r>
      <w:r>
        <w:rPr>
          <w:rFonts w:ascii="Times New Roman" w:hAnsi="Times New Roman" w:cs="Times New Roman"/>
          <w:sz w:val="28"/>
          <w:szCs w:val="28"/>
        </w:rPr>
        <w:t xml:space="preserve">                            </w:t>
      </w:r>
      <w:r w:rsidR="00E54EFB">
        <w:rPr>
          <w:rFonts w:ascii="Times New Roman" w:hAnsi="Times New Roman" w:cs="Times New Roman"/>
          <w:sz w:val="28"/>
          <w:szCs w:val="28"/>
        </w:rPr>
        <w:t>21-27</w:t>
      </w:r>
    </w:p>
    <w:p w:rsidR="00E43AF3" w:rsidRDefault="00E43AF3" w:rsidP="00E43AF3">
      <w:pPr>
        <w:tabs>
          <w:tab w:val="left" w:pos="8235"/>
        </w:tabs>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Pr>
          <w:rFonts w:ascii="Times New Roman" w:hAnsi="Times New Roman" w:cs="Times New Roman"/>
          <w:sz w:val="28"/>
          <w:szCs w:val="28"/>
        </w:rPr>
        <w:t>2.3</w:t>
      </w:r>
      <w:r w:rsidR="00E318EC" w:rsidRPr="00E318EC">
        <w:rPr>
          <w:rFonts w:ascii="Times New Roman" w:hAnsi="Times New Roman" w:cs="Times New Roman"/>
          <w:sz w:val="28"/>
          <w:szCs w:val="28"/>
        </w:rPr>
        <w:t>Договор об обычных вооружённых силах в Европе</w:t>
      </w:r>
      <w:r>
        <w:rPr>
          <w:rFonts w:ascii="Times New Roman" w:hAnsi="Times New Roman" w:cs="Times New Roman"/>
          <w:sz w:val="28"/>
          <w:szCs w:val="28"/>
        </w:rPr>
        <w:t xml:space="preserve"> (ДОВСЕ) и Росси</w:t>
      </w:r>
    </w:p>
    <w:p w:rsidR="00E318EC" w:rsidRDefault="00E43AF3" w:rsidP="00E43AF3">
      <w:pPr>
        <w:tabs>
          <w:tab w:val="left" w:pos="8235"/>
        </w:tabs>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27-30                                                                                             </w:t>
      </w:r>
    </w:p>
    <w:p w:rsidR="00982843" w:rsidRDefault="00C25DC6" w:rsidP="00E52498">
      <w:pPr>
        <w:tabs>
          <w:tab w:val="left" w:pos="8235"/>
        </w:tabs>
        <w:spacing w:after="0" w:line="360" w:lineRule="auto"/>
        <w:ind w:left="-57" w:right="57"/>
        <w:jc w:val="both"/>
        <w:rPr>
          <w:rFonts w:ascii="Times New Roman" w:hAnsi="Times New Roman" w:cs="Times New Roman"/>
          <w:sz w:val="28"/>
          <w:szCs w:val="28"/>
        </w:rPr>
      </w:pPr>
      <w:r w:rsidRPr="00CC2D06">
        <w:rPr>
          <w:rFonts w:ascii="Times New Roman" w:hAnsi="Times New Roman" w:cs="Times New Roman"/>
          <w:b/>
          <w:sz w:val="28"/>
          <w:szCs w:val="28"/>
        </w:rPr>
        <w:t>Глава 3</w:t>
      </w:r>
      <w:r w:rsidR="004A6039" w:rsidRPr="00CC2D06">
        <w:rPr>
          <w:rFonts w:ascii="Times New Roman" w:hAnsi="Times New Roman" w:cs="Times New Roman"/>
          <w:b/>
          <w:sz w:val="28"/>
          <w:szCs w:val="28"/>
        </w:rPr>
        <w:t xml:space="preserve"> </w:t>
      </w:r>
      <w:r w:rsidR="001E0DE5" w:rsidRPr="00CC2D06">
        <w:rPr>
          <w:rFonts w:ascii="Times New Roman" w:hAnsi="Times New Roman" w:cs="Times New Roman"/>
          <w:b/>
          <w:sz w:val="28"/>
          <w:szCs w:val="28"/>
        </w:rPr>
        <w:t>Эволюция отношений.</w:t>
      </w:r>
      <w:r w:rsidR="00571FDC" w:rsidRPr="00CC2D06">
        <w:rPr>
          <w:rFonts w:ascii="Times New Roman" w:hAnsi="Times New Roman" w:cs="Times New Roman"/>
          <w:b/>
          <w:sz w:val="28"/>
          <w:szCs w:val="28"/>
        </w:rPr>
        <w:t xml:space="preserve"> </w:t>
      </w:r>
      <w:r w:rsidR="00E0483C" w:rsidRPr="00CC2D06">
        <w:rPr>
          <w:rFonts w:ascii="Times New Roman" w:hAnsi="Times New Roman" w:cs="Times New Roman"/>
          <w:b/>
          <w:sz w:val="28"/>
          <w:szCs w:val="28"/>
        </w:rPr>
        <w:t>Проблемы и перспективы</w:t>
      </w:r>
      <w:r w:rsidR="00CC2D06">
        <w:rPr>
          <w:rFonts w:ascii="Times New Roman" w:hAnsi="Times New Roman" w:cs="Times New Roman"/>
          <w:sz w:val="28"/>
          <w:szCs w:val="28"/>
        </w:rPr>
        <w:t xml:space="preserve">                       31-42</w:t>
      </w:r>
    </w:p>
    <w:p w:rsidR="009D4301" w:rsidRDefault="00E43AF3" w:rsidP="00B132C7">
      <w:pPr>
        <w:tabs>
          <w:tab w:val="left" w:pos="8235"/>
        </w:tabs>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sidR="009645D3">
        <w:rPr>
          <w:rFonts w:ascii="Times New Roman" w:hAnsi="Times New Roman" w:cs="Times New Roman"/>
          <w:sz w:val="28"/>
          <w:szCs w:val="28"/>
        </w:rPr>
        <w:t>3.1</w:t>
      </w:r>
      <w:r w:rsidR="009D4301">
        <w:rPr>
          <w:rFonts w:ascii="Times New Roman" w:hAnsi="Times New Roman" w:cs="Times New Roman"/>
          <w:sz w:val="28"/>
          <w:szCs w:val="28"/>
        </w:rPr>
        <w:t>Пробл</w:t>
      </w:r>
      <w:r w:rsidR="00CC2D06">
        <w:rPr>
          <w:rFonts w:ascii="Times New Roman" w:hAnsi="Times New Roman" w:cs="Times New Roman"/>
          <w:sz w:val="28"/>
          <w:szCs w:val="28"/>
        </w:rPr>
        <w:t xml:space="preserve">емы стратегической стабильности               </w:t>
      </w:r>
      <w:r w:rsidR="00B132C7">
        <w:rPr>
          <w:rFonts w:ascii="Times New Roman" w:hAnsi="Times New Roman" w:cs="Times New Roman"/>
          <w:sz w:val="28"/>
          <w:szCs w:val="28"/>
        </w:rPr>
        <w:t xml:space="preserve">                         </w:t>
      </w:r>
      <w:r w:rsidR="00CC2D06">
        <w:rPr>
          <w:rFonts w:ascii="Times New Roman" w:hAnsi="Times New Roman" w:cs="Times New Roman"/>
          <w:sz w:val="28"/>
          <w:szCs w:val="28"/>
        </w:rPr>
        <w:t>38-39</w:t>
      </w:r>
    </w:p>
    <w:p w:rsidR="000A7241" w:rsidRDefault="00E43AF3" w:rsidP="00B132C7">
      <w:pPr>
        <w:tabs>
          <w:tab w:val="left" w:pos="8235"/>
        </w:tabs>
        <w:spacing w:after="0" w:line="360" w:lineRule="auto"/>
        <w:ind w:left="-57" w:right="57" w:firstLine="709"/>
        <w:jc w:val="both"/>
        <w:rPr>
          <w:rFonts w:ascii="Times New Roman" w:hAnsi="Times New Roman" w:cs="Times New Roman"/>
          <w:sz w:val="28"/>
          <w:szCs w:val="28"/>
        </w:rPr>
      </w:pPr>
      <w:r w:rsidRPr="00E43AF3">
        <w:rPr>
          <w:rFonts w:ascii="Times New Roman" w:hAnsi="Times New Roman" w:cs="Times New Roman"/>
          <w:sz w:val="28"/>
          <w:szCs w:val="28"/>
        </w:rPr>
        <w:t>§</w:t>
      </w:r>
      <w:r w:rsidR="000A7241">
        <w:rPr>
          <w:rFonts w:ascii="Times New Roman" w:hAnsi="Times New Roman" w:cs="Times New Roman"/>
          <w:sz w:val="28"/>
          <w:szCs w:val="28"/>
        </w:rPr>
        <w:t>3.2 Перспективы р</w:t>
      </w:r>
      <w:r w:rsidR="00CC2D06">
        <w:rPr>
          <w:rFonts w:ascii="Times New Roman" w:hAnsi="Times New Roman" w:cs="Times New Roman"/>
          <w:sz w:val="28"/>
          <w:szCs w:val="28"/>
        </w:rPr>
        <w:t xml:space="preserve">оссийско-американских отношений  </w:t>
      </w:r>
      <w:r w:rsidR="00B132C7">
        <w:rPr>
          <w:rFonts w:ascii="Times New Roman" w:hAnsi="Times New Roman" w:cs="Times New Roman"/>
          <w:sz w:val="28"/>
          <w:szCs w:val="28"/>
        </w:rPr>
        <w:t xml:space="preserve">                     </w:t>
      </w:r>
      <w:r w:rsidR="00CC2D06">
        <w:rPr>
          <w:rFonts w:ascii="Times New Roman" w:hAnsi="Times New Roman" w:cs="Times New Roman"/>
          <w:sz w:val="28"/>
          <w:szCs w:val="28"/>
        </w:rPr>
        <w:t>39-42</w:t>
      </w:r>
    </w:p>
    <w:p w:rsidR="00CC2D06" w:rsidRDefault="00CC2D06" w:rsidP="00E52498">
      <w:pPr>
        <w:tabs>
          <w:tab w:val="left" w:pos="8235"/>
        </w:tabs>
        <w:spacing w:after="0" w:line="360" w:lineRule="auto"/>
        <w:ind w:left="-57" w:right="57"/>
        <w:jc w:val="both"/>
        <w:rPr>
          <w:rFonts w:ascii="Times New Roman" w:hAnsi="Times New Roman" w:cs="Times New Roman"/>
          <w:b/>
          <w:sz w:val="28"/>
          <w:szCs w:val="28"/>
        </w:rPr>
      </w:pPr>
    </w:p>
    <w:p w:rsidR="00A60C0A" w:rsidRDefault="00CC2D06" w:rsidP="00E52498">
      <w:pPr>
        <w:tabs>
          <w:tab w:val="left" w:pos="8235"/>
        </w:tabs>
        <w:spacing w:after="0" w:line="360" w:lineRule="auto"/>
        <w:ind w:left="-57" w:right="57"/>
        <w:jc w:val="both"/>
        <w:rPr>
          <w:rFonts w:ascii="Times New Roman" w:hAnsi="Times New Roman" w:cs="Times New Roman"/>
          <w:b/>
          <w:sz w:val="28"/>
          <w:szCs w:val="28"/>
        </w:rPr>
      </w:pPr>
      <w:r w:rsidRPr="00CC2D06">
        <w:rPr>
          <w:rFonts w:ascii="Times New Roman" w:hAnsi="Times New Roman" w:cs="Times New Roman"/>
          <w:b/>
          <w:sz w:val="28"/>
          <w:szCs w:val="28"/>
        </w:rPr>
        <w:t>Заключение</w:t>
      </w:r>
      <w:r>
        <w:rPr>
          <w:rFonts w:ascii="Times New Roman" w:hAnsi="Times New Roman" w:cs="Times New Roman"/>
          <w:b/>
          <w:sz w:val="28"/>
          <w:szCs w:val="28"/>
        </w:rPr>
        <w:t xml:space="preserve">                                                                                                  </w:t>
      </w:r>
      <w:r w:rsidRPr="00CC2D06">
        <w:rPr>
          <w:rFonts w:ascii="Times New Roman" w:hAnsi="Times New Roman" w:cs="Times New Roman"/>
          <w:sz w:val="28"/>
          <w:szCs w:val="28"/>
        </w:rPr>
        <w:t>43-45</w:t>
      </w:r>
    </w:p>
    <w:p w:rsidR="00CC2D06" w:rsidRPr="00CC2D06" w:rsidRDefault="00CC2D06" w:rsidP="00E52498">
      <w:pPr>
        <w:tabs>
          <w:tab w:val="left" w:pos="8235"/>
        </w:tabs>
        <w:spacing w:after="0" w:line="360" w:lineRule="auto"/>
        <w:ind w:left="-57" w:right="57"/>
        <w:jc w:val="both"/>
        <w:rPr>
          <w:rFonts w:ascii="Times New Roman" w:hAnsi="Times New Roman" w:cs="Times New Roman"/>
          <w:sz w:val="28"/>
          <w:szCs w:val="28"/>
        </w:rPr>
      </w:pPr>
      <w:r>
        <w:rPr>
          <w:rFonts w:ascii="Times New Roman" w:hAnsi="Times New Roman" w:cs="Times New Roman"/>
          <w:b/>
          <w:sz w:val="28"/>
          <w:szCs w:val="28"/>
        </w:rPr>
        <w:t xml:space="preserve">Источники и литература                                                                             </w:t>
      </w:r>
      <w:r w:rsidRPr="00CC2D06">
        <w:rPr>
          <w:rFonts w:ascii="Times New Roman" w:hAnsi="Times New Roman" w:cs="Times New Roman"/>
          <w:sz w:val="28"/>
          <w:szCs w:val="28"/>
        </w:rPr>
        <w:t>46-47</w:t>
      </w:r>
    </w:p>
    <w:p w:rsidR="00C25DC6" w:rsidRDefault="00C25DC6" w:rsidP="006B44FC">
      <w:pPr>
        <w:tabs>
          <w:tab w:val="left" w:pos="8235"/>
        </w:tabs>
        <w:spacing w:after="0" w:line="360" w:lineRule="auto"/>
        <w:ind w:left="-57" w:right="57"/>
        <w:jc w:val="center"/>
        <w:rPr>
          <w:rFonts w:ascii="Times New Roman" w:hAnsi="Times New Roman" w:cs="Times New Roman"/>
          <w:sz w:val="28"/>
          <w:szCs w:val="28"/>
        </w:rPr>
      </w:pPr>
    </w:p>
    <w:p w:rsidR="00A60C0A" w:rsidRDefault="00A60C0A" w:rsidP="006B44FC">
      <w:pPr>
        <w:tabs>
          <w:tab w:val="left" w:pos="8235"/>
        </w:tabs>
        <w:spacing w:after="0" w:line="360" w:lineRule="auto"/>
        <w:ind w:left="-57" w:right="57"/>
        <w:jc w:val="center"/>
        <w:rPr>
          <w:rFonts w:ascii="Times New Roman" w:hAnsi="Times New Roman" w:cs="Times New Roman"/>
          <w:sz w:val="28"/>
          <w:szCs w:val="28"/>
        </w:rPr>
      </w:pPr>
    </w:p>
    <w:p w:rsidR="009D4301" w:rsidRDefault="009D4301" w:rsidP="006B44FC">
      <w:pPr>
        <w:tabs>
          <w:tab w:val="left" w:pos="8235"/>
        </w:tabs>
        <w:spacing w:after="0" w:line="360" w:lineRule="auto"/>
        <w:ind w:left="-57" w:right="57"/>
        <w:jc w:val="center"/>
        <w:rPr>
          <w:rFonts w:ascii="Times New Roman" w:hAnsi="Times New Roman" w:cs="Times New Roman"/>
          <w:sz w:val="28"/>
          <w:szCs w:val="28"/>
        </w:rPr>
      </w:pPr>
    </w:p>
    <w:p w:rsidR="009D4301" w:rsidRDefault="009D4301" w:rsidP="006B44FC">
      <w:pPr>
        <w:tabs>
          <w:tab w:val="left" w:pos="8235"/>
        </w:tabs>
        <w:spacing w:after="0" w:line="360" w:lineRule="auto"/>
        <w:ind w:left="-57" w:right="57"/>
        <w:jc w:val="center"/>
        <w:rPr>
          <w:rFonts w:ascii="Times New Roman" w:hAnsi="Times New Roman" w:cs="Times New Roman"/>
          <w:sz w:val="28"/>
          <w:szCs w:val="28"/>
        </w:rPr>
      </w:pPr>
    </w:p>
    <w:p w:rsidR="009D4301" w:rsidRDefault="009D4301" w:rsidP="006B44FC">
      <w:pPr>
        <w:tabs>
          <w:tab w:val="left" w:pos="8235"/>
        </w:tabs>
        <w:spacing w:after="0" w:line="360" w:lineRule="auto"/>
        <w:ind w:left="-57" w:right="57"/>
        <w:jc w:val="center"/>
        <w:rPr>
          <w:rFonts w:ascii="Times New Roman" w:hAnsi="Times New Roman" w:cs="Times New Roman"/>
          <w:sz w:val="28"/>
          <w:szCs w:val="28"/>
        </w:rPr>
      </w:pPr>
    </w:p>
    <w:p w:rsidR="009D4301" w:rsidRDefault="009D4301" w:rsidP="006B44FC">
      <w:pPr>
        <w:tabs>
          <w:tab w:val="left" w:pos="8235"/>
        </w:tabs>
        <w:spacing w:after="0" w:line="360" w:lineRule="auto"/>
        <w:ind w:left="-57" w:right="57"/>
        <w:jc w:val="center"/>
        <w:rPr>
          <w:rFonts w:ascii="Times New Roman" w:hAnsi="Times New Roman" w:cs="Times New Roman"/>
          <w:sz w:val="28"/>
          <w:szCs w:val="28"/>
        </w:rPr>
      </w:pPr>
    </w:p>
    <w:p w:rsidR="00306A77" w:rsidRDefault="00306A77" w:rsidP="006B44FC">
      <w:pPr>
        <w:tabs>
          <w:tab w:val="left" w:pos="8235"/>
        </w:tabs>
        <w:spacing w:after="0" w:line="360" w:lineRule="auto"/>
        <w:ind w:left="-57" w:right="57"/>
        <w:jc w:val="center"/>
        <w:rPr>
          <w:rFonts w:ascii="Times New Roman" w:hAnsi="Times New Roman" w:cs="Times New Roman"/>
          <w:sz w:val="28"/>
          <w:szCs w:val="28"/>
        </w:rPr>
      </w:pPr>
    </w:p>
    <w:p w:rsidR="009D4301" w:rsidRDefault="009D4301" w:rsidP="006B44FC">
      <w:pPr>
        <w:spacing w:after="0" w:line="360" w:lineRule="auto"/>
        <w:ind w:left="-57" w:right="57"/>
        <w:jc w:val="center"/>
        <w:rPr>
          <w:rFonts w:ascii="Times New Roman" w:hAnsi="Times New Roman" w:cs="Times New Roman"/>
          <w:sz w:val="28"/>
          <w:szCs w:val="28"/>
        </w:rPr>
      </w:pPr>
    </w:p>
    <w:p w:rsidR="00E43AF3" w:rsidRDefault="00E43AF3" w:rsidP="00E43AF3">
      <w:pPr>
        <w:spacing w:after="0" w:line="360" w:lineRule="auto"/>
        <w:ind w:right="57"/>
        <w:rPr>
          <w:rFonts w:ascii="Times New Roman" w:hAnsi="Times New Roman" w:cs="Times New Roman"/>
          <w:sz w:val="28"/>
          <w:szCs w:val="28"/>
        </w:rPr>
      </w:pPr>
    </w:p>
    <w:p w:rsidR="0082088D" w:rsidRPr="00E43AF3" w:rsidRDefault="00D01525" w:rsidP="00E43AF3">
      <w:pPr>
        <w:spacing w:after="0" w:line="360" w:lineRule="auto"/>
        <w:ind w:right="57"/>
        <w:jc w:val="center"/>
        <w:rPr>
          <w:rFonts w:ascii="Times New Roman" w:hAnsi="Times New Roman" w:cs="Times New Roman"/>
          <w:b/>
          <w:sz w:val="28"/>
          <w:szCs w:val="28"/>
        </w:rPr>
      </w:pPr>
      <w:r w:rsidRPr="00E43AF3">
        <w:rPr>
          <w:rFonts w:ascii="Times New Roman" w:hAnsi="Times New Roman" w:cs="Times New Roman"/>
          <w:b/>
          <w:sz w:val="28"/>
          <w:szCs w:val="28"/>
        </w:rPr>
        <w:lastRenderedPageBreak/>
        <w:t>Введение</w:t>
      </w:r>
    </w:p>
    <w:p w:rsidR="004D492D" w:rsidRPr="00F80904" w:rsidRDefault="004D492D" w:rsidP="005C1192">
      <w:pPr>
        <w:spacing w:after="0" w:line="360" w:lineRule="auto"/>
        <w:ind w:left="57" w:right="57"/>
        <w:jc w:val="center"/>
        <w:rPr>
          <w:rFonts w:ascii="Times New Roman" w:hAnsi="Times New Roman" w:cs="Times New Roman"/>
          <w:b/>
          <w:sz w:val="28"/>
          <w:szCs w:val="28"/>
        </w:rPr>
      </w:pPr>
    </w:p>
    <w:p w:rsidR="00CC6914" w:rsidRDefault="00574BBB" w:rsidP="004D492D">
      <w:pPr>
        <w:spacing w:after="0" w:line="360" w:lineRule="auto"/>
        <w:ind w:left="57" w:right="57" w:firstLine="709"/>
        <w:mirrorIndents/>
        <w:jc w:val="both"/>
        <w:rPr>
          <w:rFonts w:ascii="Times New Roman" w:hAnsi="Times New Roman" w:cs="Times New Roman"/>
          <w:sz w:val="28"/>
          <w:szCs w:val="28"/>
        </w:rPr>
      </w:pPr>
      <w:r w:rsidRPr="00574BBB">
        <w:rPr>
          <w:rFonts w:ascii="Times New Roman" w:hAnsi="Times New Roman" w:cs="Times New Roman"/>
          <w:sz w:val="28"/>
          <w:szCs w:val="28"/>
        </w:rPr>
        <w:t>Актуальность изучения российско-американских отношений связана со многими факторами. Первое - российско-американские отношения это продолжение отношений между СССР и США на новом историческом этапе. Надо признать, что на данный момент единственной сверхдержавой в мире остались США. Второе – российско-американские отношения влияют на процессы, происходящие в России. В третьих – США стремится навязать свое лидерство другим странам, что грозит демократическим нормам международных отношениях, которые зафиксированы в Уставе ООН.</w:t>
      </w:r>
      <w:r w:rsidR="00CC6914" w:rsidRPr="00CC6914">
        <w:rPr>
          <w:rFonts w:ascii="Times New Roman" w:hAnsi="Times New Roman" w:cs="Times New Roman"/>
          <w:sz w:val="28"/>
          <w:szCs w:val="28"/>
        </w:rPr>
        <w:t xml:space="preserve"> </w:t>
      </w:r>
    </w:p>
    <w:p w:rsidR="00CC6914" w:rsidRPr="0082088D" w:rsidRDefault="00CC6914"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Во время холодной войны, Советский Союз и Соединенные Штаты были главными действующими лицами в противостоянии между НАТО и Варшавским договором</w:t>
      </w:r>
      <w:r>
        <w:rPr>
          <w:rFonts w:ascii="Times New Roman" w:hAnsi="Times New Roman" w:cs="Times New Roman"/>
          <w:sz w:val="28"/>
          <w:szCs w:val="28"/>
        </w:rPr>
        <w:t>.</w:t>
      </w:r>
      <w:r w:rsidRPr="0082088D">
        <w:rPr>
          <w:rFonts w:ascii="Times New Roman" w:hAnsi="Times New Roman" w:cs="Times New Roman"/>
          <w:sz w:val="28"/>
          <w:szCs w:val="28"/>
        </w:rPr>
        <w:t xml:space="preserve"> После распада Советского Союза в 1991 году, отношения между Россией и США претерпела существенные изменения. Обе с</w:t>
      </w:r>
      <w:r>
        <w:rPr>
          <w:rFonts w:ascii="Times New Roman" w:hAnsi="Times New Roman" w:cs="Times New Roman"/>
          <w:sz w:val="28"/>
          <w:szCs w:val="28"/>
        </w:rPr>
        <w:t>траны сегодня публично определяют свои отношения как «</w:t>
      </w:r>
      <w:r w:rsidRPr="0082088D">
        <w:rPr>
          <w:rFonts w:ascii="Times New Roman" w:hAnsi="Times New Roman" w:cs="Times New Roman"/>
          <w:sz w:val="28"/>
          <w:szCs w:val="28"/>
        </w:rPr>
        <w:t>стратегическое партнерство</w:t>
      </w:r>
      <w:r>
        <w:rPr>
          <w:rFonts w:ascii="Times New Roman" w:hAnsi="Times New Roman" w:cs="Times New Roman"/>
          <w:sz w:val="28"/>
          <w:szCs w:val="28"/>
        </w:rPr>
        <w:t>»</w:t>
      </w:r>
      <w:r w:rsidRPr="0082088D">
        <w:rPr>
          <w:rFonts w:ascii="Times New Roman" w:hAnsi="Times New Roman" w:cs="Times New Roman"/>
          <w:sz w:val="28"/>
          <w:szCs w:val="28"/>
        </w:rPr>
        <w:t>.</w:t>
      </w:r>
    </w:p>
    <w:p w:rsidR="00CC6914" w:rsidRDefault="00CC6914"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Все это позволяет говорить о новом этапе отношений с США, и, как следствие, впервые возникает возможность с объективно-исторических позиций проанализировать историю и причины неудач, постигших нашу страну в ее</w:t>
      </w:r>
      <w:r>
        <w:rPr>
          <w:rFonts w:ascii="Times New Roman" w:hAnsi="Times New Roman" w:cs="Times New Roman"/>
          <w:sz w:val="28"/>
          <w:szCs w:val="28"/>
        </w:rPr>
        <w:t xml:space="preserve"> отношениях с Вашингтоном с 1991-ого</w:t>
      </w:r>
      <w:r w:rsidRPr="0082088D">
        <w:rPr>
          <w:rFonts w:ascii="Times New Roman" w:hAnsi="Times New Roman" w:cs="Times New Roman"/>
          <w:sz w:val="28"/>
          <w:szCs w:val="28"/>
        </w:rPr>
        <w:t xml:space="preserve"> гг.</w:t>
      </w:r>
      <w:r>
        <w:rPr>
          <w:rFonts w:ascii="Times New Roman" w:hAnsi="Times New Roman" w:cs="Times New Roman"/>
          <w:sz w:val="28"/>
          <w:szCs w:val="28"/>
        </w:rPr>
        <w:t xml:space="preserve"> </w:t>
      </w:r>
    </w:p>
    <w:p w:rsidR="00CC6914" w:rsidRDefault="00CC6914"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Исследование этого периода приобретает повышенную актуальность в контексте переосмысления не только российско-американских отношений, но и роли и места США в новейшей отечественной истории конца ХХ века. Это, в свою очередь, позволит точнее понять некоторые фундаментальные проблемы развития России с 1991 г. до настоящего времени.</w:t>
      </w:r>
    </w:p>
    <w:p w:rsidR="002E0089" w:rsidRDefault="0082088D" w:rsidP="004D492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К</w:t>
      </w:r>
      <w:r w:rsidRPr="0082088D">
        <w:rPr>
          <w:rFonts w:ascii="Times New Roman" w:hAnsi="Times New Roman" w:cs="Times New Roman"/>
          <w:sz w:val="28"/>
          <w:szCs w:val="28"/>
        </w:rPr>
        <w:t xml:space="preserve"> моменту вступления в должность президента Обамы американо-российские отношения находились в самом плачевном состоянии со времен распада СССР.</w:t>
      </w:r>
    </w:p>
    <w:p w:rsidR="00F065E8" w:rsidRPr="0082088D" w:rsidRDefault="0082088D"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 xml:space="preserve"> Еще недавно Вашингтон и Москва боролись за влияние и обвиняли друг друга в нестабильности на Украине и в Центральной Азии. </w:t>
      </w:r>
    </w:p>
    <w:p w:rsidR="0082088D" w:rsidRPr="0082088D" w:rsidRDefault="0082088D"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lastRenderedPageBreak/>
        <w:t>Однако после того как в феврале 2009 года администрация Обамы объявила о "перезагрузке" отношений с Россией, российско-американские отношения приобрели совершенно иной оттенок. Президенты России и Америки часто беседуют по телефону. Сообщается, что между ними установились теплые личные отношения. Столь конструктивное взаимодействие двух лидеров сопровождается появлением амбициозной программы двустороннего сотрудничества и резко повысившимися ожиданиями заинтересованных кругов в обеих странах…</w:t>
      </w:r>
    </w:p>
    <w:p w:rsidR="00574BBB" w:rsidRPr="0082088D" w:rsidRDefault="0082088D"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 xml:space="preserve">Уже через год с небольшим после начала "перезагрузки" эта политика дала ряд впечатляющих конкретных результатов - от нового соглашения по контролю над стратегическими вооружениями до сотрудничества в переброске войск и снаряжения в Афганистан и введения нового раунда санкций против Ирана. </w:t>
      </w:r>
    </w:p>
    <w:p w:rsidR="0082088D" w:rsidRPr="0082088D" w:rsidRDefault="0082088D" w:rsidP="004D492D">
      <w:pPr>
        <w:spacing w:after="0" w:line="360" w:lineRule="auto"/>
        <w:ind w:left="57" w:right="57" w:firstLine="709"/>
        <w:mirrorIndents/>
        <w:jc w:val="both"/>
        <w:rPr>
          <w:rFonts w:ascii="Times New Roman" w:hAnsi="Times New Roman" w:cs="Times New Roman"/>
          <w:sz w:val="28"/>
          <w:szCs w:val="28"/>
        </w:rPr>
      </w:pPr>
      <w:r w:rsidRPr="0082088D">
        <w:rPr>
          <w:rFonts w:ascii="Times New Roman" w:hAnsi="Times New Roman" w:cs="Times New Roman"/>
          <w:sz w:val="28"/>
          <w:szCs w:val="28"/>
        </w:rPr>
        <w:t xml:space="preserve">Стороны продолжают консультации по таким насущным вопросам, как вступление России во Всемирную торговую организацию (ВТО) </w:t>
      </w:r>
      <w:r w:rsidR="00574BBB">
        <w:rPr>
          <w:rFonts w:ascii="Times New Roman" w:hAnsi="Times New Roman" w:cs="Times New Roman"/>
          <w:sz w:val="28"/>
          <w:szCs w:val="28"/>
        </w:rPr>
        <w:t>.</w:t>
      </w:r>
      <w:r w:rsidRPr="0082088D">
        <w:rPr>
          <w:rFonts w:ascii="Times New Roman" w:hAnsi="Times New Roman" w:cs="Times New Roman"/>
          <w:sz w:val="28"/>
          <w:szCs w:val="28"/>
        </w:rPr>
        <w:t>Тем не менее, как подчеркивают оба президента, предстоит сделать еще очень много, особенно на важнейших аренах сотрудничества в эпоху после окончания холодной войны: в сферах торговли, технологий, здравоохранения и глобального развития.</w:t>
      </w:r>
    </w:p>
    <w:p w:rsidR="00B8118C" w:rsidRPr="00B8118C" w:rsidRDefault="00F80904" w:rsidP="004D492D">
      <w:pPr>
        <w:spacing w:after="0" w:line="360" w:lineRule="auto"/>
        <w:ind w:left="57" w:right="57" w:firstLine="709"/>
        <w:mirrorIndents/>
        <w:jc w:val="both"/>
        <w:rPr>
          <w:rFonts w:ascii="Times New Roman" w:hAnsi="Times New Roman" w:cs="Times New Roman"/>
          <w:sz w:val="28"/>
          <w:szCs w:val="28"/>
        </w:rPr>
      </w:pPr>
      <w:r w:rsidRPr="00F80904">
        <w:rPr>
          <w:rFonts w:ascii="Times New Roman" w:hAnsi="Times New Roman" w:cs="Times New Roman"/>
          <w:b/>
          <w:sz w:val="28"/>
          <w:szCs w:val="28"/>
        </w:rPr>
        <w:t>Объек</w:t>
      </w:r>
      <w:r>
        <w:rPr>
          <w:rFonts w:ascii="Times New Roman" w:hAnsi="Times New Roman" w:cs="Times New Roman"/>
          <w:b/>
          <w:sz w:val="28"/>
          <w:szCs w:val="28"/>
        </w:rPr>
        <w:t>т</w:t>
      </w:r>
      <w:r w:rsidRPr="00F80904">
        <w:rPr>
          <w:rFonts w:ascii="Times New Roman" w:hAnsi="Times New Roman" w:cs="Times New Roman"/>
          <w:b/>
          <w:sz w:val="28"/>
          <w:szCs w:val="28"/>
        </w:rPr>
        <w:t>ом</w:t>
      </w:r>
      <w:r w:rsidR="00B8118C" w:rsidRPr="00B8118C">
        <w:rPr>
          <w:rFonts w:ascii="Times New Roman" w:hAnsi="Times New Roman" w:cs="Times New Roman"/>
          <w:sz w:val="28"/>
          <w:szCs w:val="28"/>
        </w:rPr>
        <w:t xml:space="preserve"> курсовой работы являются </w:t>
      </w:r>
      <w:r w:rsidR="00A70294">
        <w:rPr>
          <w:rFonts w:ascii="Times New Roman" w:hAnsi="Times New Roman" w:cs="Times New Roman"/>
          <w:sz w:val="28"/>
          <w:szCs w:val="28"/>
        </w:rPr>
        <w:t>Россия и США на современном этапе.</w:t>
      </w:r>
    </w:p>
    <w:p w:rsidR="00681058" w:rsidRPr="006547F9" w:rsidRDefault="00B8118C" w:rsidP="004D492D">
      <w:pPr>
        <w:spacing w:after="0" w:line="360" w:lineRule="auto"/>
        <w:ind w:left="57" w:right="57" w:firstLine="709"/>
        <w:mirrorIndents/>
        <w:jc w:val="both"/>
        <w:rPr>
          <w:rFonts w:ascii="Times New Roman" w:hAnsi="Times New Roman" w:cs="Times New Roman"/>
          <w:sz w:val="28"/>
          <w:szCs w:val="28"/>
        </w:rPr>
      </w:pPr>
      <w:r w:rsidRPr="00F80904">
        <w:rPr>
          <w:rFonts w:ascii="Times New Roman" w:hAnsi="Times New Roman" w:cs="Times New Roman"/>
          <w:b/>
          <w:sz w:val="28"/>
          <w:szCs w:val="28"/>
        </w:rPr>
        <w:t>Предметом</w:t>
      </w:r>
      <w:r w:rsidRPr="00B8118C">
        <w:rPr>
          <w:rFonts w:ascii="Times New Roman" w:hAnsi="Times New Roman" w:cs="Times New Roman"/>
          <w:sz w:val="28"/>
          <w:szCs w:val="28"/>
        </w:rPr>
        <w:t xml:space="preserve"> курсовой работы является </w:t>
      </w:r>
      <w:r w:rsidR="00A70294">
        <w:rPr>
          <w:rFonts w:ascii="Times New Roman" w:hAnsi="Times New Roman" w:cs="Times New Roman"/>
          <w:sz w:val="28"/>
          <w:szCs w:val="28"/>
        </w:rPr>
        <w:t>литература, статьи, трактовки по вопросу динамики развития отношений между Россией и Америкой.</w:t>
      </w:r>
      <w:r w:rsidR="00814FB2" w:rsidRPr="006547F9">
        <w:rPr>
          <w:rFonts w:ascii="Times New Roman" w:hAnsi="Times New Roman" w:cs="Times New Roman"/>
          <w:sz w:val="28"/>
          <w:szCs w:val="28"/>
        </w:rPr>
        <w:br/>
      </w:r>
      <w:r w:rsidR="00814FB2" w:rsidRPr="00F80904">
        <w:rPr>
          <w:rFonts w:ascii="Times New Roman" w:hAnsi="Times New Roman" w:cs="Times New Roman"/>
          <w:b/>
          <w:sz w:val="28"/>
          <w:szCs w:val="28"/>
        </w:rPr>
        <w:t>Целью</w:t>
      </w:r>
      <w:r w:rsidR="00814FB2" w:rsidRPr="006547F9">
        <w:rPr>
          <w:rFonts w:ascii="Times New Roman" w:hAnsi="Times New Roman" w:cs="Times New Roman"/>
          <w:sz w:val="28"/>
          <w:szCs w:val="28"/>
        </w:rPr>
        <w:t xml:space="preserve"> изучение отношений между Россией и США является </w:t>
      </w:r>
      <w:r w:rsidR="00681058" w:rsidRPr="006547F9">
        <w:rPr>
          <w:rFonts w:ascii="Times New Roman" w:hAnsi="Times New Roman" w:cs="Times New Roman"/>
          <w:sz w:val="28"/>
          <w:szCs w:val="28"/>
        </w:rPr>
        <w:t>анализ динамики сотрудничества этих отношений в историческом плане.</w:t>
      </w:r>
    </w:p>
    <w:p w:rsidR="00681058" w:rsidRPr="006547F9" w:rsidRDefault="00681058" w:rsidP="004D492D">
      <w:pPr>
        <w:spacing w:after="0" w:line="360" w:lineRule="auto"/>
        <w:ind w:left="57" w:right="57" w:firstLine="709"/>
        <w:mirrorIndents/>
        <w:jc w:val="both"/>
        <w:rPr>
          <w:rFonts w:ascii="Times New Roman" w:hAnsi="Times New Roman" w:cs="Times New Roman"/>
          <w:sz w:val="28"/>
          <w:szCs w:val="28"/>
        </w:rPr>
      </w:pPr>
      <w:r w:rsidRPr="00F80904">
        <w:rPr>
          <w:rFonts w:ascii="Times New Roman" w:hAnsi="Times New Roman" w:cs="Times New Roman"/>
          <w:b/>
          <w:sz w:val="28"/>
          <w:szCs w:val="28"/>
        </w:rPr>
        <w:t>Задачи</w:t>
      </w:r>
      <w:r w:rsidR="006C5CA7">
        <w:rPr>
          <w:rFonts w:ascii="Times New Roman" w:hAnsi="Times New Roman" w:cs="Times New Roman"/>
          <w:sz w:val="28"/>
          <w:szCs w:val="28"/>
        </w:rPr>
        <w:t>:</w:t>
      </w:r>
      <w:r w:rsidRPr="006547F9">
        <w:rPr>
          <w:rFonts w:ascii="Times New Roman" w:hAnsi="Times New Roman" w:cs="Times New Roman"/>
          <w:sz w:val="28"/>
          <w:szCs w:val="28"/>
        </w:rPr>
        <w:br/>
      </w:r>
      <w:r w:rsidR="004D492D">
        <w:rPr>
          <w:rFonts w:ascii="Times New Roman" w:hAnsi="Times New Roman" w:cs="Times New Roman"/>
          <w:sz w:val="28"/>
          <w:szCs w:val="28"/>
        </w:rPr>
        <w:t xml:space="preserve">         </w:t>
      </w:r>
      <w:r w:rsidRPr="006547F9">
        <w:rPr>
          <w:rFonts w:ascii="Times New Roman" w:hAnsi="Times New Roman" w:cs="Times New Roman"/>
          <w:sz w:val="28"/>
          <w:szCs w:val="28"/>
        </w:rPr>
        <w:t>1) анализ динамики российско-американских отношений;</w:t>
      </w:r>
    </w:p>
    <w:p w:rsidR="00681058" w:rsidRPr="006547F9" w:rsidRDefault="00681058" w:rsidP="004D492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lastRenderedPageBreak/>
        <w:t>2) понимание общей картины американского присутствия на территории России, место его присутствия и влияние;</w:t>
      </w:r>
    </w:p>
    <w:p w:rsidR="00681058" w:rsidRPr="006547F9" w:rsidRDefault="00681058" w:rsidP="004D492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3) анализ трудностей российско-американских отношений;</w:t>
      </w:r>
    </w:p>
    <w:p w:rsidR="00681058" w:rsidRDefault="002E0089" w:rsidP="004D492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4</w:t>
      </w:r>
      <w:r w:rsidR="00681058" w:rsidRPr="006547F9">
        <w:rPr>
          <w:rFonts w:ascii="Times New Roman" w:hAnsi="Times New Roman" w:cs="Times New Roman"/>
          <w:sz w:val="28"/>
          <w:szCs w:val="28"/>
        </w:rPr>
        <w:t>) изучение факторов, которые влияют на изменение системы международных отношений на современном этапе;</w:t>
      </w:r>
    </w:p>
    <w:p w:rsidR="00F80904" w:rsidRDefault="00B8118C" w:rsidP="004D492D">
      <w:pPr>
        <w:spacing w:after="0" w:line="360" w:lineRule="auto"/>
        <w:ind w:left="57" w:right="57" w:firstLine="709"/>
        <w:mirrorIndents/>
        <w:jc w:val="both"/>
        <w:rPr>
          <w:rFonts w:ascii="Times New Roman" w:hAnsi="Times New Roman" w:cs="Times New Roman"/>
          <w:sz w:val="28"/>
          <w:szCs w:val="28"/>
        </w:rPr>
      </w:pPr>
      <w:r w:rsidRPr="00B8118C">
        <w:rPr>
          <w:rFonts w:ascii="Times New Roman" w:hAnsi="Times New Roman" w:cs="Times New Roman"/>
          <w:b/>
          <w:sz w:val="28"/>
          <w:szCs w:val="28"/>
        </w:rPr>
        <w:t>Методы и база исследования</w:t>
      </w:r>
      <w:r w:rsidRPr="00B8118C">
        <w:rPr>
          <w:rFonts w:ascii="Times New Roman" w:hAnsi="Times New Roman" w:cs="Times New Roman"/>
          <w:sz w:val="28"/>
          <w:szCs w:val="28"/>
        </w:rPr>
        <w:t>. Для решения поставленных  задач использовался</w:t>
      </w:r>
      <w:r w:rsidR="00F80904">
        <w:rPr>
          <w:rFonts w:ascii="Times New Roman" w:hAnsi="Times New Roman" w:cs="Times New Roman"/>
          <w:sz w:val="28"/>
          <w:szCs w:val="28"/>
        </w:rPr>
        <w:t>:</w:t>
      </w:r>
    </w:p>
    <w:p w:rsidR="00F80904" w:rsidRPr="004D492D" w:rsidRDefault="00B8118C" w:rsidP="004D492D">
      <w:pPr>
        <w:pStyle w:val="a3"/>
        <w:numPr>
          <w:ilvl w:val="0"/>
          <w:numId w:val="5"/>
        </w:numPr>
        <w:spacing w:after="0" w:line="360" w:lineRule="auto"/>
        <w:ind w:right="57"/>
        <w:mirrorIndents/>
        <w:jc w:val="both"/>
        <w:rPr>
          <w:rFonts w:ascii="Times New Roman" w:hAnsi="Times New Roman" w:cs="Times New Roman"/>
          <w:sz w:val="28"/>
          <w:szCs w:val="28"/>
        </w:rPr>
      </w:pPr>
      <w:r w:rsidRPr="004D492D">
        <w:rPr>
          <w:rFonts w:ascii="Times New Roman" w:hAnsi="Times New Roman" w:cs="Times New Roman"/>
          <w:sz w:val="28"/>
          <w:szCs w:val="28"/>
        </w:rPr>
        <w:t>комплекс взаимодополняющих методов исследования</w:t>
      </w:r>
      <w:r w:rsidR="00417DF0" w:rsidRPr="004D492D">
        <w:rPr>
          <w:rFonts w:ascii="Times New Roman" w:hAnsi="Times New Roman" w:cs="Times New Roman"/>
          <w:sz w:val="28"/>
          <w:szCs w:val="28"/>
        </w:rPr>
        <w:t>;</w:t>
      </w:r>
    </w:p>
    <w:p w:rsidR="00F80904" w:rsidRPr="004D492D" w:rsidRDefault="00B8118C" w:rsidP="004D492D">
      <w:pPr>
        <w:pStyle w:val="a3"/>
        <w:numPr>
          <w:ilvl w:val="0"/>
          <w:numId w:val="5"/>
        </w:numPr>
        <w:spacing w:after="0" w:line="360" w:lineRule="auto"/>
        <w:ind w:right="57"/>
        <w:mirrorIndents/>
        <w:jc w:val="both"/>
        <w:rPr>
          <w:rFonts w:ascii="Times New Roman" w:hAnsi="Times New Roman" w:cs="Times New Roman"/>
          <w:sz w:val="28"/>
          <w:szCs w:val="28"/>
        </w:rPr>
      </w:pPr>
      <w:r w:rsidRPr="004D492D">
        <w:rPr>
          <w:rFonts w:ascii="Times New Roman" w:hAnsi="Times New Roman" w:cs="Times New Roman"/>
          <w:sz w:val="28"/>
          <w:szCs w:val="28"/>
        </w:rPr>
        <w:t>методы изучения, обобщен</w:t>
      </w:r>
      <w:r w:rsidR="004D492D">
        <w:rPr>
          <w:rFonts w:ascii="Times New Roman" w:hAnsi="Times New Roman" w:cs="Times New Roman"/>
          <w:sz w:val="28"/>
          <w:szCs w:val="28"/>
        </w:rPr>
        <w:t xml:space="preserve">ия и анализа опыта существующих </w:t>
      </w:r>
      <w:r w:rsidRPr="004D492D">
        <w:rPr>
          <w:rFonts w:ascii="Times New Roman" w:hAnsi="Times New Roman" w:cs="Times New Roman"/>
          <w:sz w:val="28"/>
          <w:szCs w:val="28"/>
        </w:rPr>
        <w:t>результатов практики управления;</w:t>
      </w:r>
    </w:p>
    <w:p w:rsidR="00B8118C" w:rsidRPr="004D492D" w:rsidRDefault="004D492D" w:rsidP="004D492D">
      <w:pPr>
        <w:spacing w:after="0" w:line="360" w:lineRule="auto"/>
        <w:ind w:left="57" w:right="57" w:firstLine="709"/>
        <w:mirrorIndents/>
        <w:jc w:val="both"/>
        <w:rPr>
          <w:rFonts w:ascii="Times New Roman" w:hAnsi="Times New Roman" w:cs="Times New Roman"/>
          <w:sz w:val="28"/>
          <w:szCs w:val="28"/>
        </w:rPr>
      </w:pPr>
      <w:r w:rsidRPr="004D492D">
        <w:rPr>
          <w:rFonts w:ascii="Times New Roman" w:hAnsi="Times New Roman" w:cs="Times New Roman"/>
          <w:sz w:val="28"/>
          <w:szCs w:val="28"/>
        </w:rPr>
        <w:t>3)</w:t>
      </w:r>
      <w:r>
        <w:rPr>
          <w:rFonts w:ascii="Times New Roman" w:hAnsi="Times New Roman" w:cs="Times New Roman"/>
          <w:sz w:val="28"/>
          <w:szCs w:val="28"/>
        </w:rPr>
        <w:t xml:space="preserve"> </w:t>
      </w:r>
      <w:r w:rsidR="00B8118C" w:rsidRPr="004D492D">
        <w:rPr>
          <w:rFonts w:ascii="Times New Roman" w:hAnsi="Times New Roman" w:cs="Times New Roman"/>
          <w:sz w:val="28"/>
          <w:szCs w:val="28"/>
        </w:rPr>
        <w:t>исторический метод;</w:t>
      </w:r>
    </w:p>
    <w:p w:rsidR="002679BF" w:rsidRDefault="00417DF0" w:rsidP="004D492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Базой исследования явились </w:t>
      </w:r>
      <w:r w:rsidRPr="00417DF0">
        <w:rPr>
          <w:rFonts w:ascii="Times New Roman" w:hAnsi="Times New Roman" w:cs="Times New Roman"/>
          <w:sz w:val="28"/>
          <w:szCs w:val="28"/>
        </w:rPr>
        <w:t>методы теоретического анализа литературы по исследуемой проблеме</w:t>
      </w:r>
      <w:r>
        <w:rPr>
          <w:rFonts w:ascii="Times New Roman" w:hAnsi="Times New Roman" w:cs="Times New Roman"/>
          <w:sz w:val="28"/>
          <w:szCs w:val="28"/>
        </w:rPr>
        <w:t>.</w:t>
      </w:r>
    </w:p>
    <w:p w:rsidR="002679BF" w:rsidRDefault="002679BF" w:rsidP="004D492D">
      <w:pPr>
        <w:spacing w:after="0" w:line="360" w:lineRule="auto"/>
        <w:ind w:left="57" w:right="57" w:firstLine="709"/>
        <w:mirrorIndents/>
        <w:jc w:val="both"/>
        <w:rPr>
          <w:rFonts w:ascii="Times New Roman" w:hAnsi="Times New Roman" w:cs="Times New Roman"/>
          <w:sz w:val="28"/>
          <w:szCs w:val="28"/>
        </w:rPr>
      </w:pPr>
    </w:p>
    <w:p w:rsidR="002679BF" w:rsidRPr="002679BF" w:rsidRDefault="002679BF" w:rsidP="004D492D">
      <w:pPr>
        <w:spacing w:after="0" w:line="360" w:lineRule="auto"/>
        <w:ind w:left="57" w:right="57" w:firstLine="709"/>
        <w:mirrorIndents/>
        <w:jc w:val="both"/>
        <w:rPr>
          <w:rFonts w:ascii="Times New Roman" w:hAnsi="Times New Roman" w:cs="Times New Roman"/>
          <w:b/>
          <w:sz w:val="28"/>
          <w:szCs w:val="28"/>
        </w:rPr>
      </w:pPr>
      <w:r w:rsidRPr="002679BF">
        <w:rPr>
          <w:rFonts w:ascii="Times New Roman" w:hAnsi="Times New Roman" w:cs="Times New Roman"/>
          <w:b/>
          <w:sz w:val="28"/>
          <w:szCs w:val="28"/>
        </w:rPr>
        <w:t>Методология</w:t>
      </w:r>
      <w:r>
        <w:rPr>
          <w:rFonts w:ascii="Times New Roman" w:hAnsi="Times New Roman" w:cs="Times New Roman"/>
          <w:b/>
          <w:sz w:val="28"/>
          <w:szCs w:val="28"/>
        </w:rPr>
        <w:t xml:space="preserve">: </w:t>
      </w:r>
      <w:r w:rsidR="004D492D">
        <w:rPr>
          <w:rFonts w:ascii="Times New Roman" w:hAnsi="Times New Roman" w:cs="Times New Roman"/>
          <w:sz w:val="28"/>
          <w:szCs w:val="28"/>
        </w:rPr>
        <w:t>В</w:t>
      </w:r>
      <w:r w:rsidRPr="007D6367">
        <w:rPr>
          <w:rFonts w:ascii="Times New Roman" w:hAnsi="Times New Roman" w:cs="Times New Roman"/>
          <w:sz w:val="28"/>
          <w:szCs w:val="28"/>
        </w:rPr>
        <w:t xml:space="preserve"> работе использовалась  методология структурализма, то есть изучение отдельных источников,  результатом анализа которых стало полное  </w:t>
      </w:r>
      <w:r w:rsidR="007D6367" w:rsidRPr="007D6367">
        <w:rPr>
          <w:rFonts w:ascii="Times New Roman" w:hAnsi="Times New Roman" w:cs="Times New Roman"/>
          <w:sz w:val="28"/>
          <w:szCs w:val="28"/>
        </w:rPr>
        <w:t>и объективное  понимание  двусторонних отношений .  Классификация информации по тематике, а затем объединение ее в общее является основой данной методологии.</w:t>
      </w:r>
      <w:r w:rsidR="007D6367">
        <w:rPr>
          <w:rFonts w:ascii="Times New Roman" w:hAnsi="Times New Roman" w:cs="Times New Roman"/>
          <w:b/>
          <w:sz w:val="28"/>
          <w:szCs w:val="28"/>
        </w:rPr>
        <w:t xml:space="preserve"> </w:t>
      </w:r>
    </w:p>
    <w:p w:rsidR="00A60C0A" w:rsidRDefault="00A60C0A" w:rsidP="005C1192">
      <w:pPr>
        <w:spacing w:after="0" w:line="360" w:lineRule="auto"/>
        <w:ind w:left="57" w:right="57"/>
        <w:mirrorIndents/>
        <w:jc w:val="both"/>
        <w:rPr>
          <w:rFonts w:ascii="Times New Roman" w:hAnsi="Times New Roman" w:cs="Times New Roman"/>
          <w:sz w:val="28"/>
          <w:szCs w:val="28"/>
        </w:rPr>
      </w:pPr>
    </w:p>
    <w:p w:rsidR="000916BB" w:rsidRPr="004D492D" w:rsidRDefault="004D492D" w:rsidP="004D492D">
      <w:pPr>
        <w:spacing w:after="0" w:line="360" w:lineRule="auto"/>
        <w:ind w:left="57" w:right="57"/>
        <w:mirrorIndents/>
        <w:rPr>
          <w:rFonts w:ascii="Times New Roman" w:hAnsi="Times New Roman" w:cs="Times New Roman"/>
          <w:b/>
          <w:sz w:val="28"/>
          <w:szCs w:val="28"/>
        </w:rPr>
      </w:pPr>
      <w:r>
        <w:rPr>
          <w:rFonts w:ascii="Times New Roman" w:hAnsi="Times New Roman" w:cs="Times New Roman"/>
          <w:b/>
          <w:sz w:val="28"/>
          <w:szCs w:val="28"/>
        </w:rPr>
        <w:t xml:space="preserve">Характеристика использованной литературы: </w:t>
      </w:r>
      <w:r>
        <w:rPr>
          <w:rFonts w:ascii="Times New Roman" w:hAnsi="Times New Roman" w:cs="Times New Roman"/>
          <w:sz w:val="28"/>
          <w:szCs w:val="28"/>
        </w:rPr>
        <w:t>П</w:t>
      </w:r>
      <w:r w:rsidR="00AD6400">
        <w:rPr>
          <w:rFonts w:ascii="Times New Roman" w:hAnsi="Times New Roman" w:cs="Times New Roman"/>
          <w:sz w:val="28"/>
          <w:szCs w:val="28"/>
        </w:rPr>
        <w:t xml:space="preserve">ри написании курсовой работы, </w:t>
      </w:r>
      <w:r w:rsidR="000C264A">
        <w:rPr>
          <w:rFonts w:ascii="Times New Roman" w:hAnsi="Times New Roman" w:cs="Times New Roman"/>
          <w:sz w:val="28"/>
          <w:szCs w:val="28"/>
        </w:rPr>
        <w:t>разобраться в нюансах отношений России и Америки</w:t>
      </w:r>
      <w:r w:rsidR="002E0089">
        <w:rPr>
          <w:rFonts w:ascii="Times New Roman" w:hAnsi="Times New Roman" w:cs="Times New Roman"/>
          <w:sz w:val="28"/>
          <w:szCs w:val="28"/>
        </w:rPr>
        <w:t>, и сделать обзор отношений с 1991 года</w:t>
      </w:r>
      <w:r w:rsidR="000C264A">
        <w:rPr>
          <w:rFonts w:ascii="Times New Roman" w:hAnsi="Times New Roman" w:cs="Times New Roman"/>
          <w:sz w:val="28"/>
          <w:szCs w:val="28"/>
        </w:rPr>
        <w:t xml:space="preserve">  </w:t>
      </w:r>
      <w:r w:rsidR="00AD6400">
        <w:rPr>
          <w:rFonts w:ascii="Times New Roman" w:hAnsi="Times New Roman" w:cs="Times New Roman"/>
          <w:sz w:val="28"/>
          <w:szCs w:val="28"/>
        </w:rPr>
        <w:t>помогла «</w:t>
      </w:r>
      <w:r w:rsidR="00AD6400" w:rsidRPr="00AD6400">
        <w:rPr>
          <w:rFonts w:ascii="Times New Roman" w:hAnsi="Times New Roman" w:cs="Times New Roman"/>
          <w:sz w:val="28"/>
          <w:szCs w:val="28"/>
        </w:rPr>
        <w:t>Энциклопедия российско-американских отношений XVIII-XX века</w:t>
      </w:r>
      <w:r w:rsidR="00AD6400">
        <w:rPr>
          <w:rFonts w:ascii="Times New Roman" w:hAnsi="Times New Roman" w:cs="Times New Roman"/>
          <w:sz w:val="28"/>
          <w:szCs w:val="28"/>
        </w:rPr>
        <w:t>»</w:t>
      </w:r>
      <w:r w:rsidR="00A60C0A">
        <w:rPr>
          <w:rFonts w:ascii="Times New Roman" w:hAnsi="Times New Roman" w:cs="Times New Roman"/>
          <w:sz w:val="28"/>
          <w:szCs w:val="28"/>
        </w:rPr>
        <w:t xml:space="preserve">. Проблемы </w:t>
      </w:r>
      <w:r w:rsidR="000C264A">
        <w:rPr>
          <w:rFonts w:ascii="Times New Roman" w:hAnsi="Times New Roman" w:cs="Times New Roman"/>
          <w:sz w:val="28"/>
          <w:szCs w:val="28"/>
        </w:rPr>
        <w:t xml:space="preserve"> двусторонних </w:t>
      </w:r>
      <w:r w:rsidR="00A60C0A">
        <w:rPr>
          <w:rFonts w:ascii="Times New Roman" w:hAnsi="Times New Roman" w:cs="Times New Roman"/>
          <w:sz w:val="28"/>
          <w:szCs w:val="28"/>
        </w:rPr>
        <w:t xml:space="preserve"> отношений неоднократно затрагивались в трудах </w:t>
      </w:r>
      <w:r w:rsidR="00A60C0A" w:rsidRPr="00A60C0A">
        <w:rPr>
          <w:rFonts w:ascii="Times New Roman" w:hAnsi="Times New Roman" w:cs="Times New Roman"/>
          <w:sz w:val="28"/>
          <w:szCs w:val="28"/>
        </w:rPr>
        <w:t>Иванян</w:t>
      </w:r>
      <w:r w:rsidR="00A60C0A">
        <w:rPr>
          <w:rFonts w:ascii="Times New Roman" w:hAnsi="Times New Roman" w:cs="Times New Roman"/>
          <w:sz w:val="28"/>
          <w:szCs w:val="28"/>
        </w:rPr>
        <w:t xml:space="preserve">а </w:t>
      </w:r>
      <w:r w:rsidR="00AD6400">
        <w:rPr>
          <w:rFonts w:ascii="Times New Roman" w:hAnsi="Times New Roman" w:cs="Times New Roman"/>
          <w:sz w:val="28"/>
          <w:szCs w:val="28"/>
        </w:rPr>
        <w:t>–</w:t>
      </w:r>
      <w:r w:rsidR="00A60C0A">
        <w:rPr>
          <w:rFonts w:ascii="Times New Roman" w:hAnsi="Times New Roman" w:cs="Times New Roman"/>
          <w:sz w:val="28"/>
          <w:szCs w:val="28"/>
        </w:rPr>
        <w:t xml:space="preserve"> </w:t>
      </w:r>
      <w:r w:rsidR="00AD6400">
        <w:rPr>
          <w:rFonts w:ascii="Times New Roman" w:hAnsi="Times New Roman" w:cs="Times New Roman"/>
          <w:sz w:val="28"/>
          <w:szCs w:val="28"/>
        </w:rPr>
        <w:t>«А</w:t>
      </w:r>
      <w:r w:rsidR="00A60C0A" w:rsidRPr="00DD0AA1">
        <w:rPr>
          <w:rFonts w:ascii="Times New Roman" w:hAnsi="Times New Roman" w:cs="Times New Roman"/>
          <w:sz w:val="28"/>
          <w:szCs w:val="28"/>
        </w:rPr>
        <w:t>мериканское общественное мнение и политика</w:t>
      </w:r>
      <w:r w:rsidR="00A60C0A">
        <w:rPr>
          <w:rFonts w:ascii="Times New Roman" w:hAnsi="Times New Roman" w:cs="Times New Roman"/>
          <w:sz w:val="28"/>
          <w:szCs w:val="28"/>
        </w:rPr>
        <w:t>,</w:t>
      </w:r>
      <w:r w:rsidR="00A60C0A" w:rsidRPr="00A60C0A">
        <w:t xml:space="preserve"> </w:t>
      </w:r>
      <w:r w:rsidR="00A60C0A" w:rsidRPr="00A60C0A">
        <w:rPr>
          <w:rFonts w:ascii="Times New Roman" w:hAnsi="Times New Roman" w:cs="Times New Roman"/>
          <w:sz w:val="28"/>
          <w:szCs w:val="28"/>
        </w:rPr>
        <w:t>США и Россия. Новая парадигма</w:t>
      </w:r>
      <w:r w:rsidR="00A60C0A">
        <w:rPr>
          <w:rFonts w:ascii="Times New Roman" w:hAnsi="Times New Roman" w:cs="Times New Roman"/>
          <w:sz w:val="28"/>
          <w:szCs w:val="28"/>
        </w:rPr>
        <w:t xml:space="preserve"> неправительственной дипломатии</w:t>
      </w:r>
      <w:r w:rsidR="00AD6400">
        <w:rPr>
          <w:rFonts w:ascii="Times New Roman" w:hAnsi="Times New Roman" w:cs="Times New Roman"/>
          <w:sz w:val="28"/>
          <w:szCs w:val="28"/>
        </w:rPr>
        <w:t>»</w:t>
      </w:r>
      <w:r w:rsidR="00014AFB">
        <w:rPr>
          <w:rFonts w:ascii="Times New Roman" w:hAnsi="Times New Roman" w:cs="Times New Roman"/>
          <w:sz w:val="28"/>
          <w:szCs w:val="28"/>
        </w:rPr>
        <w:t>.</w:t>
      </w:r>
      <w:r w:rsidR="00AD6400">
        <w:rPr>
          <w:rFonts w:ascii="Times New Roman" w:hAnsi="Times New Roman" w:cs="Times New Roman"/>
          <w:sz w:val="28"/>
          <w:szCs w:val="28"/>
        </w:rPr>
        <w:t xml:space="preserve"> </w:t>
      </w:r>
      <w:r w:rsidR="00A60C0A">
        <w:rPr>
          <w:rFonts w:ascii="Times New Roman" w:hAnsi="Times New Roman" w:cs="Times New Roman"/>
          <w:sz w:val="28"/>
          <w:szCs w:val="28"/>
        </w:rPr>
        <w:t xml:space="preserve">Для </w:t>
      </w:r>
      <w:r w:rsidR="000C264A">
        <w:rPr>
          <w:rFonts w:ascii="Times New Roman" w:hAnsi="Times New Roman" w:cs="Times New Roman"/>
          <w:sz w:val="28"/>
          <w:szCs w:val="28"/>
        </w:rPr>
        <w:t xml:space="preserve">более детальной характеристики сотрудничества России и США </w:t>
      </w:r>
      <w:r w:rsidR="00A60C0A">
        <w:rPr>
          <w:rFonts w:ascii="Times New Roman" w:hAnsi="Times New Roman" w:cs="Times New Roman"/>
          <w:sz w:val="28"/>
          <w:szCs w:val="28"/>
        </w:rPr>
        <w:t xml:space="preserve"> была использована книга «</w:t>
      </w:r>
      <w:r w:rsidR="00A60C0A" w:rsidRPr="00A60C0A">
        <w:rPr>
          <w:rFonts w:ascii="Times New Roman" w:hAnsi="Times New Roman" w:cs="Times New Roman"/>
          <w:sz w:val="28"/>
          <w:szCs w:val="28"/>
        </w:rPr>
        <w:t>Теория международных отношений</w:t>
      </w:r>
      <w:r w:rsidR="00A60C0A">
        <w:rPr>
          <w:rFonts w:ascii="Times New Roman" w:hAnsi="Times New Roman" w:cs="Times New Roman"/>
          <w:sz w:val="28"/>
          <w:szCs w:val="28"/>
        </w:rPr>
        <w:t>»,</w:t>
      </w:r>
      <w:r w:rsidR="00A60C0A" w:rsidRPr="00A60C0A">
        <w:t xml:space="preserve"> </w:t>
      </w:r>
      <w:r w:rsidR="00A60C0A" w:rsidRPr="00A60C0A">
        <w:rPr>
          <w:rFonts w:ascii="Times New Roman" w:hAnsi="Times New Roman" w:cs="Times New Roman"/>
          <w:sz w:val="28"/>
          <w:szCs w:val="28"/>
        </w:rPr>
        <w:t xml:space="preserve"> Цыганков П.А</w:t>
      </w:r>
      <w:r w:rsidR="000C264A">
        <w:rPr>
          <w:rFonts w:ascii="Times New Roman" w:hAnsi="Times New Roman" w:cs="Times New Roman"/>
          <w:sz w:val="28"/>
          <w:szCs w:val="28"/>
        </w:rPr>
        <w:t>.</w:t>
      </w:r>
      <w:r w:rsidR="000C264A">
        <w:rPr>
          <w:rFonts w:ascii="Times New Roman" w:hAnsi="Times New Roman" w:cs="Times New Roman"/>
          <w:sz w:val="28"/>
          <w:szCs w:val="28"/>
        </w:rPr>
        <w:br/>
        <w:t xml:space="preserve"> В </w:t>
      </w:r>
      <w:r w:rsidR="00A60C0A">
        <w:rPr>
          <w:rFonts w:ascii="Times New Roman" w:hAnsi="Times New Roman" w:cs="Times New Roman"/>
          <w:sz w:val="28"/>
          <w:szCs w:val="28"/>
        </w:rPr>
        <w:t xml:space="preserve"> создани</w:t>
      </w:r>
      <w:r w:rsidR="000C264A">
        <w:rPr>
          <w:rFonts w:ascii="Times New Roman" w:hAnsi="Times New Roman" w:cs="Times New Roman"/>
          <w:sz w:val="28"/>
          <w:szCs w:val="28"/>
        </w:rPr>
        <w:t xml:space="preserve">и </w:t>
      </w:r>
      <w:r w:rsidR="00A60C0A">
        <w:rPr>
          <w:rFonts w:ascii="Times New Roman" w:hAnsi="Times New Roman" w:cs="Times New Roman"/>
          <w:sz w:val="28"/>
          <w:szCs w:val="28"/>
        </w:rPr>
        <w:t xml:space="preserve"> полной картины международной </w:t>
      </w:r>
      <w:r w:rsidR="00304221">
        <w:rPr>
          <w:rFonts w:ascii="Times New Roman" w:hAnsi="Times New Roman" w:cs="Times New Roman"/>
          <w:sz w:val="28"/>
          <w:szCs w:val="28"/>
        </w:rPr>
        <w:t xml:space="preserve">политики и экономики </w:t>
      </w:r>
      <w:r w:rsidR="00014AFB">
        <w:rPr>
          <w:rFonts w:ascii="Times New Roman" w:hAnsi="Times New Roman" w:cs="Times New Roman"/>
          <w:sz w:val="28"/>
          <w:szCs w:val="28"/>
        </w:rPr>
        <w:t>Америки</w:t>
      </w:r>
      <w:r w:rsidR="00304221">
        <w:rPr>
          <w:rFonts w:ascii="Times New Roman" w:hAnsi="Times New Roman" w:cs="Times New Roman"/>
          <w:sz w:val="28"/>
          <w:szCs w:val="28"/>
        </w:rPr>
        <w:t xml:space="preserve"> </w:t>
      </w:r>
      <w:r w:rsidR="00304221">
        <w:rPr>
          <w:rFonts w:ascii="Times New Roman" w:hAnsi="Times New Roman" w:cs="Times New Roman"/>
          <w:sz w:val="28"/>
          <w:szCs w:val="28"/>
        </w:rPr>
        <w:lastRenderedPageBreak/>
        <w:t>и России</w:t>
      </w:r>
      <w:r w:rsidR="00014AFB">
        <w:rPr>
          <w:rFonts w:ascii="Times New Roman" w:hAnsi="Times New Roman" w:cs="Times New Roman"/>
          <w:sz w:val="28"/>
          <w:szCs w:val="28"/>
        </w:rPr>
        <w:t xml:space="preserve">, </w:t>
      </w:r>
      <w:r w:rsidR="000C264A">
        <w:rPr>
          <w:rFonts w:ascii="Times New Roman" w:hAnsi="Times New Roman" w:cs="Times New Roman"/>
          <w:sz w:val="28"/>
          <w:szCs w:val="28"/>
        </w:rPr>
        <w:t xml:space="preserve">использовалась книга </w:t>
      </w:r>
      <w:r w:rsidR="00014AFB">
        <w:rPr>
          <w:rFonts w:ascii="Times New Roman" w:hAnsi="Times New Roman" w:cs="Times New Roman"/>
          <w:sz w:val="28"/>
          <w:szCs w:val="28"/>
        </w:rPr>
        <w:t xml:space="preserve"> «</w:t>
      </w:r>
      <w:r w:rsidR="00014AFB" w:rsidRPr="00014AFB">
        <w:rPr>
          <w:rFonts w:ascii="Times New Roman" w:hAnsi="Times New Roman" w:cs="Times New Roman"/>
          <w:sz w:val="28"/>
          <w:szCs w:val="28"/>
        </w:rPr>
        <w:t>Экономическая Глобализация и Развитие США</w:t>
      </w:r>
      <w:r w:rsidR="00014AFB">
        <w:rPr>
          <w:rFonts w:ascii="Times New Roman" w:hAnsi="Times New Roman" w:cs="Times New Roman"/>
          <w:sz w:val="28"/>
          <w:szCs w:val="28"/>
        </w:rPr>
        <w:t>».</w:t>
      </w:r>
    </w:p>
    <w:p w:rsidR="00304221" w:rsidRDefault="000C264A" w:rsidP="005C1192">
      <w:pPr>
        <w:spacing w:after="0" w:line="360" w:lineRule="auto"/>
        <w:ind w:left="57" w:right="57"/>
        <w:mirrorIndents/>
        <w:jc w:val="both"/>
        <w:rPr>
          <w:rFonts w:ascii="Times New Roman" w:hAnsi="Times New Roman" w:cs="Times New Roman"/>
          <w:sz w:val="28"/>
          <w:szCs w:val="28"/>
        </w:rPr>
      </w:pPr>
      <w:r>
        <w:rPr>
          <w:rFonts w:ascii="Times New Roman" w:hAnsi="Times New Roman" w:cs="Times New Roman"/>
          <w:sz w:val="28"/>
          <w:szCs w:val="28"/>
        </w:rPr>
        <w:t>Внешнеэкономические отношения</w:t>
      </w:r>
      <w:r w:rsidR="00A1772E">
        <w:rPr>
          <w:rFonts w:ascii="Times New Roman" w:hAnsi="Times New Roman" w:cs="Times New Roman"/>
          <w:sz w:val="28"/>
          <w:szCs w:val="28"/>
        </w:rPr>
        <w:t>, а также развит</w:t>
      </w:r>
      <w:r>
        <w:rPr>
          <w:rFonts w:ascii="Times New Roman" w:hAnsi="Times New Roman" w:cs="Times New Roman"/>
          <w:sz w:val="28"/>
          <w:szCs w:val="28"/>
        </w:rPr>
        <w:t xml:space="preserve">ие Дальнего Востока и </w:t>
      </w:r>
      <w:r w:rsidR="00304221">
        <w:rPr>
          <w:rFonts w:ascii="Times New Roman" w:hAnsi="Times New Roman" w:cs="Times New Roman"/>
          <w:sz w:val="28"/>
          <w:szCs w:val="28"/>
        </w:rPr>
        <w:t>Забайкалья</w:t>
      </w:r>
      <w:r w:rsidR="00A1772E">
        <w:rPr>
          <w:rFonts w:ascii="Times New Roman" w:hAnsi="Times New Roman" w:cs="Times New Roman"/>
          <w:sz w:val="28"/>
          <w:szCs w:val="28"/>
        </w:rPr>
        <w:t>,</w:t>
      </w:r>
      <w:r w:rsidR="00304221">
        <w:rPr>
          <w:rFonts w:ascii="Times New Roman" w:hAnsi="Times New Roman" w:cs="Times New Roman"/>
          <w:sz w:val="28"/>
          <w:szCs w:val="28"/>
        </w:rPr>
        <w:t xml:space="preserve"> плюсы данного сотрудничества</w:t>
      </w:r>
      <w:r>
        <w:rPr>
          <w:rFonts w:ascii="Times New Roman" w:hAnsi="Times New Roman" w:cs="Times New Roman"/>
          <w:sz w:val="28"/>
          <w:szCs w:val="28"/>
        </w:rPr>
        <w:t xml:space="preserve"> отражены  в книге</w:t>
      </w:r>
      <w:r w:rsidR="00A60C0A">
        <w:rPr>
          <w:rFonts w:ascii="Times New Roman" w:hAnsi="Times New Roman" w:cs="Times New Roman"/>
          <w:sz w:val="28"/>
          <w:szCs w:val="28"/>
        </w:rPr>
        <w:t xml:space="preserve"> «</w:t>
      </w:r>
      <w:r w:rsidR="00A60C0A" w:rsidRPr="00A60C0A">
        <w:rPr>
          <w:rFonts w:ascii="Times New Roman" w:hAnsi="Times New Roman" w:cs="Times New Roman"/>
          <w:sz w:val="28"/>
          <w:szCs w:val="28"/>
        </w:rPr>
        <w:t>Международные и внешнеэкономические связи</w:t>
      </w:r>
      <w:r w:rsidR="00A60C0A">
        <w:rPr>
          <w:rFonts w:ascii="Times New Roman" w:hAnsi="Times New Roman" w:cs="Times New Roman"/>
          <w:sz w:val="28"/>
          <w:szCs w:val="28"/>
        </w:rPr>
        <w:t xml:space="preserve"> субъектов Российской Федерации</w:t>
      </w:r>
      <w:r w:rsidR="00A1772E">
        <w:rPr>
          <w:rFonts w:ascii="Times New Roman" w:hAnsi="Times New Roman" w:cs="Times New Roman"/>
          <w:sz w:val="28"/>
          <w:szCs w:val="28"/>
        </w:rPr>
        <w:t xml:space="preserve">. </w:t>
      </w:r>
    </w:p>
    <w:p w:rsidR="00167D7F" w:rsidRPr="00304221" w:rsidRDefault="00A1772E" w:rsidP="005C1192">
      <w:pPr>
        <w:spacing w:after="0" w:line="360" w:lineRule="auto"/>
        <w:ind w:left="57" w:right="57"/>
        <w:mirrorIndents/>
        <w:jc w:val="both"/>
        <w:rPr>
          <w:rFonts w:ascii="Times New Roman" w:hAnsi="Times New Roman" w:cs="Times New Roman"/>
          <w:sz w:val="28"/>
          <w:szCs w:val="28"/>
        </w:rPr>
      </w:pPr>
      <w:r>
        <w:rPr>
          <w:rFonts w:ascii="Times New Roman" w:hAnsi="Times New Roman" w:cs="Times New Roman"/>
          <w:sz w:val="28"/>
          <w:szCs w:val="28"/>
        </w:rPr>
        <w:t xml:space="preserve">На сайте </w:t>
      </w:r>
      <w:hyperlink r:id="rId9" w:history="1">
        <w:r w:rsidRPr="00865C8F">
          <w:rPr>
            <w:rStyle w:val="a4"/>
            <w:rFonts w:ascii="Times New Roman" w:hAnsi="Times New Roman" w:cs="Times New Roman"/>
            <w:sz w:val="28"/>
            <w:szCs w:val="28"/>
          </w:rPr>
          <w:t>http://www.russianembassy.org/ru/page</w:t>
        </w:r>
      </w:hyperlink>
      <w:r>
        <w:rPr>
          <w:rFonts w:ascii="Times New Roman" w:hAnsi="Times New Roman" w:cs="Times New Roman"/>
          <w:sz w:val="28"/>
          <w:szCs w:val="28"/>
        </w:rPr>
        <w:t xml:space="preserve"> </w:t>
      </w:r>
      <w:r w:rsidR="000C264A">
        <w:rPr>
          <w:rFonts w:ascii="Times New Roman" w:hAnsi="Times New Roman" w:cs="Times New Roman"/>
          <w:sz w:val="28"/>
          <w:szCs w:val="28"/>
        </w:rPr>
        <w:t xml:space="preserve"> имеется большой архив</w:t>
      </w:r>
      <w:r>
        <w:rPr>
          <w:rFonts w:ascii="Times New Roman" w:hAnsi="Times New Roman" w:cs="Times New Roman"/>
          <w:sz w:val="28"/>
          <w:szCs w:val="28"/>
        </w:rPr>
        <w:t xml:space="preserve"> статей</w:t>
      </w:r>
      <w:r w:rsidR="000C264A">
        <w:rPr>
          <w:rFonts w:ascii="Times New Roman" w:hAnsi="Times New Roman" w:cs="Times New Roman"/>
          <w:sz w:val="28"/>
          <w:szCs w:val="28"/>
        </w:rPr>
        <w:t xml:space="preserve">, </w:t>
      </w:r>
      <w:r>
        <w:rPr>
          <w:rFonts w:ascii="Times New Roman" w:hAnsi="Times New Roman" w:cs="Times New Roman"/>
          <w:sz w:val="28"/>
          <w:szCs w:val="28"/>
        </w:rPr>
        <w:t xml:space="preserve"> касающихся российско-американских отношений, а также хронология этих отношений с 1991 года.</w:t>
      </w:r>
      <w:r w:rsidR="006C5CA7">
        <w:rPr>
          <w:rFonts w:ascii="Times New Roman" w:hAnsi="Times New Roman" w:cs="Times New Roman"/>
          <w:sz w:val="28"/>
          <w:szCs w:val="28"/>
        </w:rPr>
        <w:t xml:space="preserve"> Сайт </w:t>
      </w:r>
      <w:hyperlink r:id="rId10" w:history="1">
        <w:r w:rsidR="006C5CA7" w:rsidRPr="00865C8F">
          <w:rPr>
            <w:rStyle w:val="a4"/>
            <w:rFonts w:ascii="Times New Roman" w:hAnsi="Times New Roman" w:cs="Times New Roman"/>
            <w:sz w:val="28"/>
            <w:szCs w:val="28"/>
          </w:rPr>
          <w:t>http://interaffairs.ru</w:t>
        </w:r>
      </w:hyperlink>
      <w:r w:rsidR="006C5CA7">
        <w:rPr>
          <w:rFonts w:ascii="Times New Roman" w:hAnsi="Times New Roman" w:cs="Times New Roman"/>
          <w:sz w:val="28"/>
          <w:szCs w:val="28"/>
        </w:rPr>
        <w:t xml:space="preserve"> был использован для анализа п</w:t>
      </w:r>
      <w:r w:rsidR="006C5CA7" w:rsidRPr="006C5CA7">
        <w:rPr>
          <w:rFonts w:ascii="Times New Roman" w:hAnsi="Times New Roman" w:cs="Times New Roman"/>
          <w:sz w:val="28"/>
          <w:szCs w:val="28"/>
        </w:rPr>
        <w:t>ерспективы развития российско-американских отношений после президентских выборов в США</w:t>
      </w:r>
      <w:r w:rsidR="006C5CA7">
        <w:rPr>
          <w:rFonts w:ascii="Times New Roman" w:hAnsi="Times New Roman" w:cs="Times New Roman"/>
          <w:sz w:val="28"/>
          <w:szCs w:val="28"/>
        </w:rPr>
        <w:t xml:space="preserve">. Сделать краткий обзор и </w:t>
      </w:r>
      <w:r w:rsidR="000C264A">
        <w:rPr>
          <w:rFonts w:ascii="Times New Roman" w:hAnsi="Times New Roman" w:cs="Times New Roman"/>
          <w:sz w:val="28"/>
          <w:szCs w:val="28"/>
        </w:rPr>
        <w:t xml:space="preserve">проследить </w:t>
      </w:r>
      <w:r w:rsidR="006C5CA7">
        <w:rPr>
          <w:rFonts w:ascii="Times New Roman" w:hAnsi="Times New Roman" w:cs="Times New Roman"/>
          <w:sz w:val="28"/>
          <w:szCs w:val="28"/>
        </w:rPr>
        <w:t xml:space="preserve">эволюцию российско-американских отношений помог сайт </w:t>
      </w:r>
      <w:hyperlink r:id="rId11" w:history="1">
        <w:r w:rsidR="00DF701D" w:rsidRPr="004427EC">
          <w:rPr>
            <w:rStyle w:val="a4"/>
            <w:sz w:val="28"/>
            <w:szCs w:val="28"/>
          </w:rPr>
          <w:t>http://cceis.hse.ru</w:t>
        </w:r>
      </w:hyperlink>
      <w:r w:rsidR="00DF701D">
        <w:rPr>
          <w:sz w:val="28"/>
          <w:szCs w:val="28"/>
        </w:rPr>
        <w:t xml:space="preserve"> </w:t>
      </w:r>
      <w:r w:rsidR="00DF701D" w:rsidRPr="004D492D">
        <w:rPr>
          <w:rFonts w:ascii="Times New Roman" w:hAnsi="Times New Roman" w:cs="Times New Roman"/>
          <w:sz w:val="28"/>
          <w:szCs w:val="28"/>
        </w:rPr>
        <w:t>(центр комплексных международных исследований).</w:t>
      </w:r>
    </w:p>
    <w:p w:rsidR="000C264A" w:rsidRPr="009D4301" w:rsidRDefault="000C264A" w:rsidP="005C1192">
      <w:pPr>
        <w:spacing w:after="0" w:line="360" w:lineRule="auto"/>
        <w:ind w:left="57" w:right="57"/>
        <w:mirrorIndents/>
        <w:jc w:val="both"/>
        <w:rPr>
          <w:rFonts w:ascii="Times New Roman" w:hAnsi="Times New Roman" w:cs="Times New Roman"/>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B33EEE" w:rsidRDefault="00B33EEE" w:rsidP="005C1192">
      <w:pPr>
        <w:spacing w:after="0" w:line="360" w:lineRule="auto"/>
        <w:ind w:left="57" w:right="57"/>
        <w:mirrorIndents/>
        <w:jc w:val="center"/>
        <w:rPr>
          <w:rFonts w:ascii="Times New Roman" w:hAnsi="Times New Roman" w:cs="Times New Roman"/>
          <w:b/>
          <w:sz w:val="28"/>
          <w:szCs w:val="28"/>
        </w:rPr>
      </w:pPr>
    </w:p>
    <w:p w:rsidR="00B33EEE" w:rsidRDefault="00B33EEE" w:rsidP="005C1192">
      <w:pPr>
        <w:spacing w:after="0" w:line="360" w:lineRule="auto"/>
        <w:ind w:left="57" w:right="57"/>
        <w:mirrorIndents/>
        <w:jc w:val="center"/>
        <w:rPr>
          <w:rFonts w:ascii="Times New Roman" w:hAnsi="Times New Roman" w:cs="Times New Roman"/>
          <w:b/>
          <w:sz w:val="28"/>
          <w:szCs w:val="28"/>
        </w:rPr>
      </w:pPr>
    </w:p>
    <w:p w:rsidR="00E52498" w:rsidRDefault="00E52498" w:rsidP="005C1192">
      <w:pPr>
        <w:spacing w:after="0" w:line="360" w:lineRule="auto"/>
        <w:ind w:left="57" w:right="57"/>
        <w:mirrorIndents/>
        <w:jc w:val="center"/>
        <w:rPr>
          <w:rFonts w:ascii="Times New Roman" w:hAnsi="Times New Roman" w:cs="Times New Roman"/>
          <w:b/>
          <w:sz w:val="28"/>
          <w:szCs w:val="28"/>
        </w:rPr>
      </w:pPr>
    </w:p>
    <w:p w:rsidR="00E54EFB" w:rsidRDefault="00E54EFB" w:rsidP="00E54EFB">
      <w:pPr>
        <w:spacing w:after="0" w:line="360" w:lineRule="auto"/>
        <w:ind w:right="57"/>
        <w:mirrorIndents/>
        <w:rPr>
          <w:rFonts w:ascii="Times New Roman" w:hAnsi="Times New Roman" w:cs="Times New Roman"/>
          <w:b/>
          <w:sz w:val="28"/>
          <w:szCs w:val="28"/>
        </w:rPr>
      </w:pPr>
    </w:p>
    <w:p w:rsidR="00CC2D06" w:rsidRDefault="00CC2D06" w:rsidP="00E54EFB">
      <w:pPr>
        <w:spacing w:after="0" w:line="360" w:lineRule="auto"/>
        <w:ind w:right="57"/>
        <w:mirrorIndents/>
        <w:jc w:val="center"/>
        <w:rPr>
          <w:rFonts w:ascii="Times New Roman" w:hAnsi="Times New Roman" w:cs="Times New Roman"/>
          <w:b/>
          <w:caps/>
          <w:sz w:val="28"/>
          <w:szCs w:val="28"/>
        </w:rPr>
      </w:pPr>
    </w:p>
    <w:p w:rsidR="00CC2D06" w:rsidRDefault="00CC2D06" w:rsidP="00E54EFB">
      <w:pPr>
        <w:spacing w:after="0" w:line="360" w:lineRule="auto"/>
        <w:ind w:right="57"/>
        <w:mirrorIndents/>
        <w:jc w:val="center"/>
        <w:rPr>
          <w:rFonts w:ascii="Times New Roman" w:hAnsi="Times New Roman" w:cs="Times New Roman"/>
          <w:b/>
          <w:caps/>
          <w:sz w:val="28"/>
          <w:szCs w:val="28"/>
        </w:rPr>
      </w:pPr>
    </w:p>
    <w:p w:rsidR="00167D7F" w:rsidRDefault="00F80904" w:rsidP="00E54EFB">
      <w:pPr>
        <w:spacing w:after="0" w:line="360" w:lineRule="auto"/>
        <w:ind w:right="57"/>
        <w:mirrorIndents/>
        <w:jc w:val="center"/>
        <w:rPr>
          <w:rFonts w:ascii="Times New Roman" w:hAnsi="Times New Roman" w:cs="Times New Roman"/>
          <w:b/>
          <w:caps/>
          <w:sz w:val="28"/>
          <w:szCs w:val="28"/>
        </w:rPr>
      </w:pPr>
      <w:r w:rsidRPr="006044BD">
        <w:rPr>
          <w:rFonts w:ascii="Times New Roman" w:hAnsi="Times New Roman" w:cs="Times New Roman"/>
          <w:b/>
          <w:caps/>
          <w:sz w:val="28"/>
          <w:szCs w:val="28"/>
        </w:rPr>
        <w:t>Глава</w:t>
      </w:r>
      <w:r w:rsidR="006044BD">
        <w:rPr>
          <w:rFonts w:ascii="Times New Roman" w:hAnsi="Times New Roman" w:cs="Times New Roman"/>
          <w:b/>
          <w:sz w:val="28"/>
          <w:szCs w:val="28"/>
        </w:rPr>
        <w:t xml:space="preserve"> </w:t>
      </w:r>
      <w:r w:rsidR="006044BD" w:rsidRPr="006044BD">
        <w:rPr>
          <w:rFonts w:ascii="Times New Roman" w:hAnsi="Times New Roman" w:cs="Times New Roman"/>
          <w:b/>
          <w:sz w:val="28"/>
          <w:szCs w:val="28"/>
        </w:rPr>
        <w:t>I</w:t>
      </w:r>
      <w:r w:rsidR="006044BD">
        <w:rPr>
          <w:rFonts w:ascii="Times New Roman" w:hAnsi="Times New Roman" w:cs="Times New Roman"/>
          <w:b/>
          <w:sz w:val="28"/>
          <w:szCs w:val="28"/>
        </w:rPr>
        <w:t>.</w:t>
      </w:r>
      <w:r w:rsidRPr="00F80904">
        <w:rPr>
          <w:rFonts w:ascii="Times New Roman" w:hAnsi="Times New Roman" w:cs="Times New Roman"/>
          <w:b/>
          <w:sz w:val="28"/>
          <w:szCs w:val="28"/>
        </w:rPr>
        <w:t xml:space="preserve"> </w:t>
      </w:r>
      <w:r w:rsidRPr="006044BD">
        <w:rPr>
          <w:rFonts w:ascii="Times New Roman" w:hAnsi="Times New Roman" w:cs="Times New Roman"/>
          <w:b/>
          <w:caps/>
          <w:sz w:val="28"/>
          <w:szCs w:val="28"/>
        </w:rPr>
        <w:t>Факторы, которые влияют на систему совр</w:t>
      </w:r>
      <w:r w:rsidR="006044BD">
        <w:rPr>
          <w:rFonts w:ascii="Times New Roman" w:hAnsi="Times New Roman" w:cs="Times New Roman"/>
          <w:b/>
          <w:caps/>
          <w:sz w:val="28"/>
          <w:szCs w:val="28"/>
        </w:rPr>
        <w:t>еменных международных отношений</w:t>
      </w:r>
    </w:p>
    <w:p w:rsidR="006044BD" w:rsidRDefault="006044BD" w:rsidP="005C1192">
      <w:pPr>
        <w:spacing w:after="0" w:line="360" w:lineRule="auto"/>
        <w:ind w:left="57" w:right="57"/>
        <w:mirrorIndents/>
        <w:jc w:val="center"/>
        <w:rPr>
          <w:rFonts w:ascii="Times New Roman" w:hAnsi="Times New Roman" w:cs="Times New Roman"/>
          <w:b/>
          <w:caps/>
          <w:sz w:val="28"/>
          <w:szCs w:val="28"/>
        </w:rPr>
      </w:pPr>
    </w:p>
    <w:p w:rsidR="006044BD" w:rsidRPr="006044BD" w:rsidRDefault="006044BD" w:rsidP="005C1192">
      <w:pPr>
        <w:spacing w:after="0" w:line="360" w:lineRule="auto"/>
        <w:ind w:left="57" w:right="57"/>
        <w:mirrorIndents/>
        <w:jc w:val="center"/>
        <w:rPr>
          <w:rFonts w:ascii="Times New Roman" w:hAnsi="Times New Roman" w:cs="Times New Roman"/>
          <w:b/>
          <w:caps/>
          <w:sz w:val="28"/>
          <w:szCs w:val="28"/>
        </w:rPr>
      </w:pPr>
    </w:p>
    <w:p w:rsidR="00681058" w:rsidRDefault="00B50EC8" w:rsidP="005C1192">
      <w:pPr>
        <w:spacing w:after="0" w:line="360" w:lineRule="auto"/>
        <w:ind w:left="57" w:right="57"/>
        <w:mirrorIndents/>
        <w:jc w:val="center"/>
        <w:rPr>
          <w:rFonts w:ascii="Times New Roman" w:hAnsi="Times New Roman" w:cs="Times New Roman"/>
          <w:b/>
          <w:sz w:val="28"/>
          <w:szCs w:val="28"/>
        </w:rPr>
      </w:pPr>
      <w:r w:rsidRPr="00B50EC8">
        <w:rPr>
          <w:rFonts w:ascii="Times New Roman" w:hAnsi="Times New Roman" w:cs="Times New Roman"/>
          <w:b/>
          <w:sz w:val="28"/>
          <w:szCs w:val="28"/>
        </w:rPr>
        <w:t>§</w:t>
      </w:r>
      <w:r>
        <w:rPr>
          <w:rFonts w:ascii="Times New Roman" w:hAnsi="Times New Roman" w:cs="Times New Roman"/>
          <w:b/>
          <w:sz w:val="28"/>
          <w:szCs w:val="28"/>
        </w:rPr>
        <w:t xml:space="preserve"> </w:t>
      </w:r>
      <w:r w:rsidR="00B043E9" w:rsidRPr="006547F9">
        <w:rPr>
          <w:rFonts w:ascii="Times New Roman" w:hAnsi="Times New Roman" w:cs="Times New Roman"/>
          <w:b/>
          <w:sz w:val="28"/>
          <w:szCs w:val="28"/>
        </w:rPr>
        <w:t>1.</w:t>
      </w:r>
      <w:r w:rsidR="00BD1802">
        <w:rPr>
          <w:rFonts w:ascii="Times New Roman" w:hAnsi="Times New Roman" w:cs="Times New Roman"/>
          <w:b/>
          <w:sz w:val="28"/>
          <w:szCs w:val="28"/>
        </w:rPr>
        <w:t xml:space="preserve">2 </w:t>
      </w:r>
      <w:r w:rsidR="00B043E9" w:rsidRPr="006547F9">
        <w:rPr>
          <w:rFonts w:ascii="Times New Roman" w:hAnsi="Times New Roman" w:cs="Times New Roman"/>
          <w:b/>
          <w:sz w:val="28"/>
          <w:szCs w:val="28"/>
        </w:rPr>
        <w:t>Роль и место России и США в процессах глобализац</w:t>
      </w:r>
      <w:r w:rsidR="006044BD">
        <w:rPr>
          <w:rFonts w:ascii="Times New Roman" w:hAnsi="Times New Roman" w:cs="Times New Roman"/>
          <w:b/>
          <w:sz w:val="28"/>
          <w:szCs w:val="28"/>
        </w:rPr>
        <w:t>ии, интеграции и регионализации</w:t>
      </w:r>
    </w:p>
    <w:p w:rsidR="006044BD" w:rsidRDefault="006044BD" w:rsidP="005C1192">
      <w:pPr>
        <w:spacing w:after="0" w:line="360" w:lineRule="auto"/>
        <w:ind w:left="57" w:right="57"/>
        <w:mirrorIndents/>
        <w:jc w:val="center"/>
        <w:rPr>
          <w:rFonts w:ascii="Times New Roman" w:hAnsi="Times New Roman" w:cs="Times New Roman"/>
          <w:b/>
          <w:sz w:val="28"/>
          <w:szCs w:val="28"/>
        </w:rPr>
      </w:pPr>
    </w:p>
    <w:p w:rsidR="006044BD" w:rsidRPr="006547F9" w:rsidRDefault="006044BD" w:rsidP="005C1192">
      <w:pPr>
        <w:spacing w:after="0" w:line="360" w:lineRule="auto"/>
        <w:ind w:left="57" w:right="57"/>
        <w:mirrorIndents/>
        <w:jc w:val="center"/>
        <w:rPr>
          <w:rFonts w:ascii="Times New Roman" w:hAnsi="Times New Roman" w:cs="Times New Roman"/>
          <w:b/>
          <w:sz w:val="28"/>
          <w:szCs w:val="28"/>
        </w:rPr>
      </w:pPr>
    </w:p>
    <w:p w:rsidR="001B6DAC" w:rsidRPr="006547F9" w:rsidRDefault="00B043E9" w:rsidP="00BB67E3">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Выделяют 3 главных потока международной ж</w:t>
      </w:r>
      <w:r w:rsidR="00D625BE">
        <w:rPr>
          <w:rFonts w:ascii="Times New Roman" w:hAnsi="Times New Roman" w:cs="Times New Roman"/>
          <w:sz w:val="28"/>
          <w:szCs w:val="28"/>
        </w:rPr>
        <w:t xml:space="preserve">изни – глобализация, интеграция </w:t>
      </w:r>
      <w:r w:rsidRPr="006547F9">
        <w:rPr>
          <w:rFonts w:ascii="Times New Roman" w:hAnsi="Times New Roman" w:cs="Times New Roman"/>
          <w:sz w:val="28"/>
          <w:szCs w:val="28"/>
        </w:rPr>
        <w:t>и регионализация.</w:t>
      </w:r>
      <w:r w:rsidR="00D625BE">
        <w:rPr>
          <w:rFonts w:ascii="Times New Roman" w:hAnsi="Times New Roman" w:cs="Times New Roman"/>
          <w:sz w:val="28"/>
          <w:szCs w:val="28"/>
        </w:rPr>
        <w:t xml:space="preserve"> </w:t>
      </w:r>
      <w:r w:rsidRPr="006547F9">
        <w:rPr>
          <w:rFonts w:ascii="Times New Roman" w:hAnsi="Times New Roman" w:cs="Times New Roman"/>
          <w:sz w:val="28"/>
          <w:szCs w:val="28"/>
        </w:rPr>
        <w:t xml:space="preserve">В конце </w:t>
      </w:r>
      <w:r w:rsidRPr="006547F9">
        <w:rPr>
          <w:rFonts w:ascii="Times New Roman" w:hAnsi="Times New Roman" w:cs="Times New Roman"/>
          <w:sz w:val="28"/>
          <w:szCs w:val="28"/>
          <w:lang w:val="en-US"/>
        </w:rPr>
        <w:t>XX</w:t>
      </w:r>
      <w:r w:rsidRPr="006547F9">
        <w:rPr>
          <w:rFonts w:ascii="Times New Roman" w:hAnsi="Times New Roman" w:cs="Times New Roman"/>
          <w:sz w:val="28"/>
          <w:szCs w:val="28"/>
        </w:rPr>
        <w:t xml:space="preserve"> начало </w:t>
      </w:r>
      <w:r w:rsidRPr="006547F9">
        <w:rPr>
          <w:rFonts w:ascii="Times New Roman" w:hAnsi="Times New Roman" w:cs="Times New Roman"/>
          <w:sz w:val="28"/>
          <w:szCs w:val="28"/>
          <w:lang w:val="en-US"/>
        </w:rPr>
        <w:t>XXI</w:t>
      </w:r>
      <w:r w:rsidRPr="006547F9">
        <w:rPr>
          <w:rFonts w:ascii="Times New Roman" w:hAnsi="Times New Roman" w:cs="Times New Roman"/>
          <w:sz w:val="28"/>
          <w:szCs w:val="28"/>
        </w:rPr>
        <w:t xml:space="preserve"> веков выделяют такой поток, как глобализация, который влияет на мировую политику. </w:t>
      </w:r>
      <w:r w:rsidR="008C5224" w:rsidRPr="006547F9">
        <w:rPr>
          <w:rFonts w:ascii="Times New Roman" w:hAnsi="Times New Roman" w:cs="Times New Roman"/>
          <w:sz w:val="28"/>
          <w:szCs w:val="28"/>
        </w:rPr>
        <w:t>Современное политическое состояние международной среды определяется процессами глобализации.</w:t>
      </w:r>
      <w:r w:rsidR="00D625BE">
        <w:rPr>
          <w:rFonts w:ascii="Times New Roman" w:hAnsi="Times New Roman" w:cs="Times New Roman"/>
          <w:sz w:val="28"/>
          <w:szCs w:val="28"/>
        </w:rPr>
        <w:t xml:space="preserve"> </w:t>
      </w:r>
      <w:r w:rsidRPr="006547F9">
        <w:rPr>
          <w:rFonts w:ascii="Times New Roman" w:hAnsi="Times New Roman" w:cs="Times New Roman"/>
          <w:sz w:val="28"/>
          <w:szCs w:val="28"/>
        </w:rPr>
        <w:t>Под глобализацией понимается расширение и углубление социальных связей и институтов в пространстве и времени таким образом, что, с одной стороны, на повседневную деятельность людей все более растущее влияние оказывают события</w:t>
      </w:r>
      <w:r w:rsidR="004F1AFE" w:rsidRPr="006547F9">
        <w:rPr>
          <w:rFonts w:ascii="Times New Roman" w:hAnsi="Times New Roman" w:cs="Times New Roman"/>
          <w:sz w:val="28"/>
          <w:szCs w:val="28"/>
        </w:rPr>
        <w:t>,</w:t>
      </w:r>
      <w:r w:rsidRPr="006547F9">
        <w:rPr>
          <w:rFonts w:ascii="Times New Roman" w:hAnsi="Times New Roman" w:cs="Times New Roman"/>
          <w:sz w:val="28"/>
          <w:szCs w:val="28"/>
        </w:rPr>
        <w:t xml:space="preserve"> происходящих в других частях земного шара, а с другой стороны, действия местных общин могут иметь важные глобальный последствия.</w:t>
      </w:r>
      <w:r w:rsidR="00D625BE">
        <w:rPr>
          <w:rFonts w:ascii="Times New Roman" w:hAnsi="Times New Roman" w:cs="Times New Roman"/>
          <w:sz w:val="28"/>
          <w:szCs w:val="28"/>
        </w:rPr>
        <w:t xml:space="preserve"> </w:t>
      </w:r>
      <w:r w:rsidR="00EB177E" w:rsidRPr="006547F9">
        <w:rPr>
          <w:rFonts w:ascii="Times New Roman" w:hAnsi="Times New Roman" w:cs="Times New Roman"/>
          <w:sz w:val="28"/>
          <w:szCs w:val="28"/>
        </w:rPr>
        <w:t>Глобализация усиливает взаимозависимость между государствами.  Также ослабевает внутренний суверенитет государства, поле деятельности правительств отдельных стран в плане возможности суверенного формирования своих обществ, изолированного решения проблем, затрагивающих национальную территорию. Можно привести пример, когда Россия навела конституционный порядок в Чеченской республике, что, вызвало резкую критику со стороны США и Европы.</w:t>
      </w:r>
      <w:r w:rsidR="004F1AFE" w:rsidRPr="006547F9">
        <w:rPr>
          <w:rFonts w:ascii="Times New Roman" w:hAnsi="Times New Roman" w:cs="Times New Roman"/>
          <w:sz w:val="28"/>
          <w:szCs w:val="28"/>
        </w:rPr>
        <w:t xml:space="preserve"> </w:t>
      </w:r>
      <w:r w:rsidR="00EB177E" w:rsidRPr="006547F9">
        <w:rPr>
          <w:rFonts w:ascii="Times New Roman" w:hAnsi="Times New Roman" w:cs="Times New Roman"/>
          <w:sz w:val="28"/>
          <w:szCs w:val="28"/>
        </w:rPr>
        <w:t>Интеграци</w:t>
      </w:r>
      <w:r w:rsidR="002E28D7" w:rsidRPr="006547F9">
        <w:rPr>
          <w:rFonts w:ascii="Times New Roman" w:hAnsi="Times New Roman" w:cs="Times New Roman"/>
          <w:sz w:val="28"/>
          <w:szCs w:val="28"/>
        </w:rPr>
        <w:t>я -</w:t>
      </w:r>
      <w:r w:rsidR="00EB177E" w:rsidRPr="006547F9">
        <w:rPr>
          <w:rFonts w:ascii="Times New Roman" w:hAnsi="Times New Roman" w:cs="Times New Roman"/>
          <w:sz w:val="28"/>
          <w:szCs w:val="28"/>
        </w:rPr>
        <w:t xml:space="preserve"> помогает сообща решать жизненно важные вопросы. С развитием интеграции, человечество научилось создавать более сильные, масштабные политические организации. В пример можно привести Лигу Наций, этот </w:t>
      </w:r>
      <w:r w:rsidR="00EB177E" w:rsidRPr="006547F9">
        <w:rPr>
          <w:rFonts w:ascii="Times New Roman" w:hAnsi="Times New Roman" w:cs="Times New Roman"/>
          <w:sz w:val="28"/>
          <w:szCs w:val="28"/>
        </w:rPr>
        <w:lastRenderedPageBreak/>
        <w:t>союз был создан в 1919 году. В 1945 году создается ООН для поддержания мира во всем мире. В 1994 году, США создает такую организацию как НАФТА.</w:t>
      </w:r>
      <w:r w:rsidR="00A96DB9">
        <w:rPr>
          <w:rStyle w:val="ad"/>
          <w:rFonts w:ascii="Times New Roman" w:hAnsi="Times New Roman" w:cs="Times New Roman"/>
          <w:sz w:val="28"/>
          <w:szCs w:val="28"/>
        </w:rPr>
        <w:footnoteReference w:id="1"/>
      </w:r>
      <w:r w:rsidR="001B6DAC" w:rsidRPr="006547F9">
        <w:rPr>
          <w:rFonts w:ascii="Times New Roman" w:hAnsi="Times New Roman" w:cs="Times New Roman"/>
          <w:sz w:val="28"/>
          <w:szCs w:val="28"/>
        </w:rPr>
        <w:br/>
        <w:t>Возникает вопрос, почему происходит интеграция? Причины могут быть следующие:</w:t>
      </w:r>
    </w:p>
    <w:p w:rsidR="00BB67E3" w:rsidRDefault="00F168EC" w:rsidP="00B33EEE">
      <w:pPr>
        <w:pStyle w:val="a3"/>
        <w:numPr>
          <w:ilvl w:val="0"/>
          <w:numId w:val="4"/>
        </w:numPr>
        <w:tabs>
          <w:tab w:val="left" w:pos="851"/>
        </w:tabs>
        <w:spacing w:after="0" w:line="360" w:lineRule="auto"/>
        <w:ind w:left="851" w:right="57"/>
        <w:mirrorIndents/>
        <w:rPr>
          <w:rFonts w:ascii="Times New Roman" w:hAnsi="Times New Roman" w:cs="Times New Roman"/>
          <w:sz w:val="28"/>
          <w:szCs w:val="28"/>
        </w:rPr>
      </w:pPr>
      <w:r w:rsidRPr="00BB67E3">
        <w:rPr>
          <w:rFonts w:ascii="Times New Roman" w:hAnsi="Times New Roman" w:cs="Times New Roman"/>
          <w:sz w:val="28"/>
          <w:szCs w:val="28"/>
        </w:rPr>
        <w:t>г</w:t>
      </w:r>
      <w:r w:rsidR="001B6DAC" w:rsidRPr="00BB67E3">
        <w:rPr>
          <w:rFonts w:ascii="Times New Roman" w:hAnsi="Times New Roman" w:cs="Times New Roman"/>
          <w:sz w:val="28"/>
          <w:szCs w:val="28"/>
        </w:rPr>
        <w:t>лоб</w:t>
      </w:r>
      <w:r w:rsidR="00BB67E3">
        <w:rPr>
          <w:rFonts w:ascii="Times New Roman" w:hAnsi="Times New Roman" w:cs="Times New Roman"/>
          <w:sz w:val="28"/>
          <w:szCs w:val="28"/>
        </w:rPr>
        <w:t>альные проблемы современности;</w:t>
      </w:r>
    </w:p>
    <w:p w:rsidR="00BB67E3" w:rsidRDefault="00F168EC" w:rsidP="00BB67E3">
      <w:pPr>
        <w:pStyle w:val="a3"/>
        <w:numPr>
          <w:ilvl w:val="0"/>
          <w:numId w:val="4"/>
        </w:numPr>
        <w:tabs>
          <w:tab w:val="left" w:pos="567"/>
        </w:tabs>
        <w:spacing w:after="0" w:line="360" w:lineRule="auto"/>
        <w:ind w:right="57"/>
        <w:mirrorIndents/>
        <w:rPr>
          <w:rFonts w:ascii="Times New Roman" w:hAnsi="Times New Roman" w:cs="Times New Roman"/>
          <w:sz w:val="28"/>
          <w:szCs w:val="28"/>
        </w:rPr>
      </w:pPr>
      <w:r w:rsidRPr="00BB67E3">
        <w:rPr>
          <w:rFonts w:ascii="Times New Roman" w:hAnsi="Times New Roman" w:cs="Times New Roman"/>
          <w:sz w:val="28"/>
          <w:szCs w:val="28"/>
        </w:rPr>
        <w:t>м</w:t>
      </w:r>
      <w:r w:rsidR="001B6DAC" w:rsidRPr="00BB67E3">
        <w:rPr>
          <w:rFonts w:ascii="Times New Roman" w:hAnsi="Times New Roman" w:cs="Times New Roman"/>
          <w:sz w:val="28"/>
          <w:szCs w:val="28"/>
        </w:rPr>
        <w:t>еждународные, культурные, терри</w:t>
      </w:r>
      <w:r w:rsidRPr="00BB67E3">
        <w:rPr>
          <w:rFonts w:ascii="Times New Roman" w:hAnsi="Times New Roman" w:cs="Times New Roman"/>
          <w:sz w:val="28"/>
          <w:szCs w:val="28"/>
        </w:rPr>
        <w:t xml:space="preserve">ториальные и другие связи между </w:t>
      </w:r>
      <w:r w:rsidR="001B6DAC" w:rsidRPr="00BB67E3">
        <w:rPr>
          <w:rFonts w:ascii="Times New Roman" w:hAnsi="Times New Roman" w:cs="Times New Roman"/>
          <w:sz w:val="28"/>
          <w:szCs w:val="28"/>
        </w:rPr>
        <w:t>государствами, которые помогают более тес</w:t>
      </w:r>
      <w:r w:rsidR="00BB67E3">
        <w:rPr>
          <w:rFonts w:ascii="Times New Roman" w:hAnsi="Times New Roman" w:cs="Times New Roman"/>
          <w:sz w:val="28"/>
          <w:szCs w:val="28"/>
        </w:rPr>
        <w:t>но сотрудничать друг с другом;</w:t>
      </w:r>
    </w:p>
    <w:p w:rsidR="00BB67E3" w:rsidRDefault="00F168EC" w:rsidP="00BB67E3">
      <w:pPr>
        <w:pStyle w:val="a3"/>
        <w:numPr>
          <w:ilvl w:val="0"/>
          <w:numId w:val="4"/>
        </w:numPr>
        <w:tabs>
          <w:tab w:val="left" w:pos="567"/>
        </w:tabs>
        <w:spacing w:after="0" w:line="360" w:lineRule="auto"/>
        <w:ind w:right="57"/>
        <w:mirrorIndents/>
        <w:rPr>
          <w:rFonts w:ascii="Times New Roman" w:hAnsi="Times New Roman" w:cs="Times New Roman"/>
          <w:sz w:val="28"/>
          <w:szCs w:val="28"/>
        </w:rPr>
      </w:pPr>
      <w:r w:rsidRPr="00BB67E3">
        <w:rPr>
          <w:rFonts w:ascii="Times New Roman" w:hAnsi="Times New Roman" w:cs="Times New Roman"/>
          <w:sz w:val="28"/>
          <w:szCs w:val="28"/>
        </w:rPr>
        <w:t>м</w:t>
      </w:r>
      <w:r w:rsidR="001B6DAC" w:rsidRPr="00BB67E3">
        <w:rPr>
          <w:rFonts w:ascii="Times New Roman" w:hAnsi="Times New Roman" w:cs="Times New Roman"/>
          <w:sz w:val="28"/>
          <w:szCs w:val="28"/>
        </w:rPr>
        <w:t>еждународная преступность, такие как терроризм,</w:t>
      </w:r>
      <w:r w:rsidR="00BB67E3">
        <w:rPr>
          <w:rFonts w:ascii="Times New Roman" w:hAnsi="Times New Roman" w:cs="Times New Roman"/>
          <w:sz w:val="28"/>
          <w:szCs w:val="28"/>
        </w:rPr>
        <w:t xml:space="preserve"> наркобизнес, похищение людей;</w:t>
      </w:r>
    </w:p>
    <w:p w:rsidR="006044BD" w:rsidRPr="00BB67E3" w:rsidRDefault="00F168EC" w:rsidP="00B33EEE">
      <w:pPr>
        <w:pStyle w:val="a3"/>
        <w:numPr>
          <w:ilvl w:val="0"/>
          <w:numId w:val="4"/>
        </w:numPr>
        <w:tabs>
          <w:tab w:val="left" w:pos="567"/>
        </w:tabs>
        <w:spacing w:after="0" w:line="360" w:lineRule="auto"/>
        <w:ind w:left="142" w:right="57" w:firstLine="360"/>
        <w:mirrorIndents/>
        <w:jc w:val="both"/>
        <w:rPr>
          <w:rFonts w:ascii="Times New Roman" w:hAnsi="Times New Roman" w:cs="Times New Roman"/>
          <w:sz w:val="28"/>
          <w:szCs w:val="28"/>
        </w:rPr>
      </w:pPr>
      <w:r w:rsidRPr="00BB67E3">
        <w:rPr>
          <w:rFonts w:ascii="Times New Roman" w:hAnsi="Times New Roman" w:cs="Times New Roman"/>
          <w:sz w:val="32"/>
          <w:szCs w:val="28"/>
        </w:rPr>
        <w:t>и</w:t>
      </w:r>
      <w:r w:rsidR="001B6DAC" w:rsidRPr="00BB67E3">
        <w:rPr>
          <w:rFonts w:ascii="Times New Roman" w:hAnsi="Times New Roman" w:cs="Times New Roman"/>
          <w:sz w:val="28"/>
          <w:szCs w:val="28"/>
        </w:rPr>
        <w:t>нформационные и технические</w:t>
      </w:r>
      <w:r w:rsidR="00D625BE" w:rsidRPr="00BB67E3">
        <w:rPr>
          <w:rFonts w:ascii="Times New Roman" w:hAnsi="Times New Roman" w:cs="Times New Roman"/>
          <w:sz w:val="28"/>
          <w:szCs w:val="28"/>
        </w:rPr>
        <w:t xml:space="preserve"> возможности, которые помогают </w:t>
      </w:r>
      <w:r w:rsidR="001B6DAC" w:rsidRPr="00BB67E3">
        <w:rPr>
          <w:rFonts w:ascii="Times New Roman" w:hAnsi="Times New Roman" w:cs="Times New Roman"/>
          <w:sz w:val="28"/>
          <w:szCs w:val="28"/>
        </w:rPr>
        <w:t>получать, хранить и передавать сведения о наиболее важных событиях в любую точку Земли и согласованно реагировать на них;</w:t>
      </w:r>
      <w:r w:rsidR="009D5D15">
        <w:rPr>
          <w:rStyle w:val="ad"/>
          <w:rFonts w:ascii="Times New Roman" w:hAnsi="Times New Roman" w:cs="Times New Roman"/>
          <w:sz w:val="28"/>
          <w:szCs w:val="28"/>
        </w:rPr>
        <w:footnoteReference w:id="2"/>
      </w:r>
      <w:r w:rsidR="001B6DAC" w:rsidRPr="00BB67E3">
        <w:rPr>
          <w:rFonts w:ascii="Times New Roman" w:hAnsi="Times New Roman" w:cs="Times New Roman"/>
          <w:sz w:val="28"/>
          <w:szCs w:val="28"/>
        </w:rPr>
        <w:br/>
      </w:r>
      <w:r w:rsidR="00BB67E3" w:rsidRPr="00BB67E3">
        <w:rPr>
          <w:rFonts w:ascii="Times New Roman" w:hAnsi="Times New Roman" w:cs="Times New Roman"/>
          <w:sz w:val="28"/>
          <w:szCs w:val="28"/>
        </w:rPr>
        <w:t xml:space="preserve">       </w:t>
      </w:r>
      <w:r w:rsidR="001B6DAC" w:rsidRPr="00BB67E3">
        <w:rPr>
          <w:rFonts w:ascii="Times New Roman" w:hAnsi="Times New Roman" w:cs="Times New Roman"/>
          <w:sz w:val="28"/>
          <w:szCs w:val="28"/>
        </w:rPr>
        <w:t>Регионализация понимается как местное управление</w:t>
      </w:r>
      <w:r w:rsidR="00BB67E3" w:rsidRPr="00BB67E3">
        <w:rPr>
          <w:rFonts w:ascii="Times New Roman" w:hAnsi="Times New Roman" w:cs="Times New Roman"/>
          <w:sz w:val="28"/>
          <w:szCs w:val="28"/>
        </w:rPr>
        <w:t xml:space="preserve"> связей в экономике и культуре. </w:t>
      </w:r>
      <w:r w:rsidR="001B6DAC" w:rsidRPr="00BB67E3">
        <w:rPr>
          <w:rFonts w:ascii="Times New Roman" w:hAnsi="Times New Roman" w:cs="Times New Roman"/>
          <w:sz w:val="28"/>
          <w:szCs w:val="28"/>
        </w:rPr>
        <w:t xml:space="preserve">Подводя итог, можно сказать, что влияние глобализации, интеграции и регионализации очень разное. </w:t>
      </w:r>
      <w:r w:rsidR="00E45CF1" w:rsidRPr="00BB67E3">
        <w:rPr>
          <w:rFonts w:ascii="Times New Roman" w:hAnsi="Times New Roman" w:cs="Times New Roman"/>
          <w:sz w:val="28"/>
          <w:szCs w:val="28"/>
        </w:rPr>
        <w:t xml:space="preserve">Поскольку, открытие стран и обществ имело как положительный характер, так и отрицательный. </w:t>
      </w:r>
    </w:p>
    <w:p w:rsidR="006044BD" w:rsidRDefault="006044BD" w:rsidP="00BB67E3">
      <w:pPr>
        <w:spacing w:after="0" w:line="360" w:lineRule="auto"/>
        <w:ind w:left="57" w:right="57" w:firstLine="709"/>
        <w:mirrorIndents/>
        <w:rPr>
          <w:rFonts w:ascii="Times New Roman" w:hAnsi="Times New Roman" w:cs="Times New Roman"/>
          <w:sz w:val="28"/>
          <w:szCs w:val="28"/>
        </w:rPr>
      </w:pPr>
    </w:p>
    <w:p w:rsidR="006044BD" w:rsidRDefault="006044BD" w:rsidP="00BB67E3">
      <w:pPr>
        <w:spacing w:after="0" w:line="360" w:lineRule="auto"/>
        <w:ind w:left="57" w:right="57" w:firstLine="709"/>
        <w:mirrorIndents/>
        <w:rPr>
          <w:rFonts w:ascii="Times New Roman" w:hAnsi="Times New Roman" w:cs="Times New Roman"/>
          <w:sz w:val="28"/>
          <w:szCs w:val="28"/>
        </w:rPr>
      </w:pPr>
    </w:p>
    <w:p w:rsidR="0060101F" w:rsidRDefault="00B50EC8" w:rsidP="005C1192">
      <w:pPr>
        <w:spacing w:after="0" w:line="360" w:lineRule="auto"/>
        <w:ind w:left="57" w:right="57"/>
        <w:mirrorIndents/>
        <w:jc w:val="center"/>
        <w:rPr>
          <w:rFonts w:ascii="Times New Roman" w:hAnsi="Times New Roman" w:cs="Times New Roman"/>
          <w:b/>
          <w:sz w:val="28"/>
          <w:szCs w:val="28"/>
        </w:rPr>
      </w:pPr>
      <w:r w:rsidRPr="00B50EC8">
        <w:rPr>
          <w:rFonts w:ascii="Times New Roman" w:hAnsi="Times New Roman" w:cs="Times New Roman"/>
          <w:b/>
          <w:sz w:val="28"/>
          <w:szCs w:val="28"/>
        </w:rPr>
        <w:t>§</w:t>
      </w:r>
      <w:r>
        <w:rPr>
          <w:rFonts w:ascii="Times New Roman" w:hAnsi="Times New Roman" w:cs="Times New Roman"/>
          <w:b/>
          <w:sz w:val="28"/>
          <w:szCs w:val="28"/>
        </w:rPr>
        <w:t xml:space="preserve"> </w:t>
      </w:r>
      <w:r w:rsidR="0060101F">
        <w:rPr>
          <w:rFonts w:ascii="Times New Roman" w:hAnsi="Times New Roman" w:cs="Times New Roman"/>
          <w:b/>
          <w:sz w:val="28"/>
          <w:szCs w:val="28"/>
        </w:rPr>
        <w:t>1.2 Факторы в международных отношениях и их вл</w:t>
      </w:r>
      <w:r w:rsidR="00177325">
        <w:rPr>
          <w:rFonts w:ascii="Times New Roman" w:hAnsi="Times New Roman" w:cs="Times New Roman"/>
          <w:b/>
          <w:sz w:val="28"/>
          <w:szCs w:val="28"/>
        </w:rPr>
        <w:t>ияние на сближение России и США</w:t>
      </w:r>
    </w:p>
    <w:p w:rsidR="006044BD" w:rsidRDefault="006044BD" w:rsidP="005C1192">
      <w:pPr>
        <w:spacing w:after="0" w:line="360" w:lineRule="auto"/>
        <w:ind w:left="57" w:right="57"/>
        <w:mirrorIndents/>
        <w:jc w:val="center"/>
        <w:rPr>
          <w:rFonts w:ascii="Times New Roman" w:hAnsi="Times New Roman" w:cs="Times New Roman"/>
          <w:b/>
          <w:sz w:val="28"/>
          <w:szCs w:val="28"/>
        </w:rPr>
      </w:pPr>
    </w:p>
    <w:p w:rsidR="006044BD" w:rsidRDefault="006044BD" w:rsidP="005C1192">
      <w:pPr>
        <w:spacing w:after="0" w:line="360" w:lineRule="auto"/>
        <w:ind w:left="57" w:right="57"/>
        <w:mirrorIndents/>
        <w:jc w:val="center"/>
        <w:rPr>
          <w:rFonts w:ascii="Times New Roman" w:hAnsi="Times New Roman" w:cs="Times New Roman"/>
          <w:b/>
          <w:sz w:val="28"/>
          <w:szCs w:val="28"/>
        </w:rPr>
      </w:pPr>
    </w:p>
    <w:p w:rsidR="0060101F" w:rsidRDefault="0060101F" w:rsidP="00D5283D">
      <w:pPr>
        <w:spacing w:after="0" w:line="360" w:lineRule="auto"/>
        <w:ind w:left="57" w:right="57" w:firstLine="709"/>
        <w:mirrorIndents/>
        <w:jc w:val="both"/>
        <w:rPr>
          <w:rFonts w:ascii="Times New Roman" w:hAnsi="Times New Roman" w:cs="Times New Roman"/>
          <w:sz w:val="28"/>
          <w:szCs w:val="28"/>
        </w:rPr>
      </w:pPr>
      <w:r w:rsidRPr="0060101F">
        <w:rPr>
          <w:rFonts w:ascii="Times New Roman" w:hAnsi="Times New Roman" w:cs="Times New Roman"/>
          <w:sz w:val="28"/>
          <w:szCs w:val="28"/>
        </w:rPr>
        <w:t xml:space="preserve">Государства </w:t>
      </w:r>
      <w:r w:rsidR="00BB67E3" w:rsidRPr="0060101F">
        <w:rPr>
          <w:rFonts w:ascii="Times New Roman" w:hAnsi="Times New Roman" w:cs="Times New Roman"/>
          <w:sz w:val="28"/>
          <w:szCs w:val="28"/>
        </w:rPr>
        <w:t>были,</w:t>
      </w:r>
      <w:r w:rsidRPr="0060101F">
        <w:rPr>
          <w:rFonts w:ascii="Times New Roman" w:hAnsi="Times New Roman" w:cs="Times New Roman"/>
          <w:sz w:val="28"/>
          <w:szCs w:val="28"/>
        </w:rPr>
        <w:t xml:space="preserve"> по сути единственными факторами международных общений на протяжении XVII - XVIII вв. Но уже в XIX столетии появляются первые негосударственные участники международных отношений. Среди них </w:t>
      </w:r>
      <w:r w:rsidRPr="0060101F">
        <w:rPr>
          <w:rFonts w:ascii="Times New Roman" w:hAnsi="Times New Roman" w:cs="Times New Roman"/>
          <w:sz w:val="28"/>
          <w:szCs w:val="28"/>
        </w:rPr>
        <w:lastRenderedPageBreak/>
        <w:t>выделяют межправительственные организации (МПО), неправительственные организации (НПО), транснациональные корпорации (ТНК) и внутригосударственные регионы. Возрастание их роли и влияния - относительно новое явление в международных отношениях, характерное для послевоенного времени ХХ века.</w:t>
      </w:r>
    </w:p>
    <w:p w:rsidR="0060101F" w:rsidRDefault="0060101F" w:rsidP="00D5283D">
      <w:pPr>
        <w:spacing w:after="0" w:line="360" w:lineRule="auto"/>
        <w:ind w:left="57" w:right="57" w:firstLine="709"/>
        <w:mirrorIndents/>
        <w:jc w:val="both"/>
        <w:rPr>
          <w:rFonts w:ascii="Times New Roman" w:hAnsi="Times New Roman" w:cs="Times New Roman"/>
          <w:sz w:val="28"/>
          <w:szCs w:val="28"/>
        </w:rPr>
      </w:pPr>
      <w:r w:rsidRPr="0060101F">
        <w:rPr>
          <w:rFonts w:ascii="Times New Roman" w:hAnsi="Times New Roman" w:cs="Times New Roman"/>
          <w:sz w:val="28"/>
          <w:szCs w:val="28"/>
        </w:rPr>
        <w:t>Венский Конгресс 1815 г., возвестив об окончании наполеоновских войн и рождении новой эпохи в международных отношениях, одновременно возвестил и о появлении нового участника: Заключительным актом Конгресса было провозглашено создание первой МПО - Постоянной комиссии по судоходству по Рейну. В 1970-х гг. насчитывалось 260 МПО, а в настоящее время - более 400.</w:t>
      </w:r>
    </w:p>
    <w:p w:rsidR="00BB67E3" w:rsidRDefault="0060101F"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Причины развития </w:t>
      </w:r>
      <w:r w:rsidRPr="0060101F">
        <w:rPr>
          <w:rFonts w:ascii="Times New Roman" w:hAnsi="Times New Roman" w:cs="Times New Roman"/>
          <w:sz w:val="28"/>
          <w:szCs w:val="28"/>
        </w:rPr>
        <w:t>международных организаций во второй половине ХХ столетия</w:t>
      </w:r>
      <w:r>
        <w:rPr>
          <w:rFonts w:ascii="Times New Roman" w:hAnsi="Times New Roman" w:cs="Times New Roman"/>
          <w:sz w:val="28"/>
          <w:szCs w:val="28"/>
        </w:rPr>
        <w:t>:</w:t>
      </w:r>
    </w:p>
    <w:p w:rsidR="0060101F" w:rsidRPr="0060101F" w:rsidRDefault="00D5283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1) </w:t>
      </w:r>
      <w:r w:rsidR="00F168EC">
        <w:rPr>
          <w:rFonts w:ascii="Times New Roman" w:hAnsi="Times New Roman" w:cs="Times New Roman"/>
          <w:sz w:val="28"/>
          <w:szCs w:val="28"/>
        </w:rPr>
        <w:t>в</w:t>
      </w:r>
      <w:r w:rsidR="0060101F" w:rsidRPr="0060101F">
        <w:rPr>
          <w:rFonts w:ascii="Times New Roman" w:hAnsi="Times New Roman" w:cs="Times New Roman"/>
          <w:sz w:val="28"/>
          <w:szCs w:val="28"/>
        </w:rPr>
        <w:t>торая мировая война привела к осознанию опасности конфликтов и необходимости создания системы, способствующей их предотвращению.</w:t>
      </w:r>
    </w:p>
    <w:p w:rsidR="0060101F" w:rsidRDefault="00D5283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2) </w:t>
      </w:r>
      <w:r w:rsidR="00F168EC">
        <w:rPr>
          <w:rFonts w:ascii="Times New Roman" w:hAnsi="Times New Roman" w:cs="Times New Roman"/>
          <w:sz w:val="28"/>
          <w:szCs w:val="28"/>
        </w:rPr>
        <w:t>м</w:t>
      </w:r>
      <w:r w:rsidR="0060101F" w:rsidRPr="0060101F">
        <w:rPr>
          <w:rFonts w:ascii="Times New Roman" w:hAnsi="Times New Roman" w:cs="Times New Roman"/>
          <w:sz w:val="28"/>
          <w:szCs w:val="28"/>
        </w:rPr>
        <w:t>ировое разделение труда, усиление и развитие контактов.</w:t>
      </w:r>
      <w:r w:rsidR="00F168EC">
        <w:rPr>
          <w:rFonts w:ascii="Times New Roman" w:hAnsi="Times New Roman" w:cs="Times New Roman"/>
          <w:sz w:val="28"/>
          <w:szCs w:val="28"/>
        </w:rPr>
        <w:t xml:space="preserve"> </w:t>
      </w:r>
      <w:r w:rsidR="0060101F" w:rsidRPr="0060101F">
        <w:rPr>
          <w:rFonts w:ascii="Times New Roman" w:hAnsi="Times New Roman" w:cs="Times New Roman"/>
          <w:sz w:val="28"/>
          <w:szCs w:val="28"/>
        </w:rPr>
        <w:t>В этой связи появилось множество соответствующих МПО на глобальном и региональном уровнях.</w:t>
      </w:r>
    </w:p>
    <w:p w:rsidR="0060101F" w:rsidRPr="0060101F" w:rsidRDefault="00D5283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3) </w:t>
      </w:r>
      <w:r w:rsidR="00F168EC">
        <w:rPr>
          <w:rFonts w:ascii="Times New Roman" w:hAnsi="Times New Roman" w:cs="Times New Roman"/>
          <w:sz w:val="28"/>
          <w:szCs w:val="28"/>
        </w:rPr>
        <w:t>в</w:t>
      </w:r>
      <w:r w:rsidR="0060101F" w:rsidRPr="0060101F">
        <w:rPr>
          <w:rFonts w:ascii="Times New Roman" w:hAnsi="Times New Roman" w:cs="Times New Roman"/>
          <w:sz w:val="28"/>
          <w:szCs w:val="28"/>
        </w:rPr>
        <w:t>озникновение глобальных проблем, которые не могли и не могут быть решены в рамках одной страны или группы стран.</w:t>
      </w:r>
    </w:p>
    <w:p w:rsidR="0060101F" w:rsidRDefault="00D5283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4) </w:t>
      </w:r>
      <w:r w:rsidR="00F168EC">
        <w:rPr>
          <w:rFonts w:ascii="Times New Roman" w:hAnsi="Times New Roman" w:cs="Times New Roman"/>
          <w:sz w:val="28"/>
          <w:szCs w:val="28"/>
        </w:rPr>
        <w:t>д</w:t>
      </w:r>
      <w:r w:rsidR="0060101F" w:rsidRPr="0060101F">
        <w:rPr>
          <w:rFonts w:ascii="Times New Roman" w:hAnsi="Times New Roman" w:cs="Times New Roman"/>
          <w:sz w:val="28"/>
          <w:szCs w:val="28"/>
        </w:rPr>
        <w:t>ля ряда государств, особенно образованных вновь после крушения колониальной системы, совместная деятельность в международных организациях позволяла ставить и решать волнующие их вопросы.</w:t>
      </w:r>
      <w:r w:rsidR="009D5D15">
        <w:rPr>
          <w:rStyle w:val="ad"/>
          <w:rFonts w:ascii="Times New Roman" w:hAnsi="Times New Roman" w:cs="Times New Roman"/>
          <w:sz w:val="28"/>
          <w:szCs w:val="28"/>
        </w:rPr>
        <w:footnoteReference w:id="3"/>
      </w:r>
    </w:p>
    <w:p w:rsidR="0060101F" w:rsidRDefault="0060101F"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Неправительственные организации являются </w:t>
      </w:r>
      <w:r w:rsidRPr="0060101F">
        <w:rPr>
          <w:rFonts w:ascii="Times New Roman" w:hAnsi="Times New Roman" w:cs="Times New Roman"/>
          <w:sz w:val="28"/>
          <w:szCs w:val="28"/>
        </w:rPr>
        <w:t>разнородными, с различными интересами и целями.</w:t>
      </w:r>
      <w:r>
        <w:rPr>
          <w:rFonts w:ascii="Times New Roman" w:hAnsi="Times New Roman" w:cs="Times New Roman"/>
          <w:sz w:val="28"/>
          <w:szCs w:val="28"/>
        </w:rPr>
        <w:t xml:space="preserve">  Неправительственные организации имеют 3 критерия, по которым можно их определять: </w:t>
      </w:r>
      <w:r w:rsidRPr="0060101F">
        <w:rPr>
          <w:rFonts w:ascii="Times New Roman" w:hAnsi="Times New Roman" w:cs="Times New Roman"/>
          <w:sz w:val="28"/>
          <w:szCs w:val="28"/>
        </w:rPr>
        <w:t xml:space="preserve">международный </w:t>
      </w:r>
      <w:r w:rsidRPr="0060101F">
        <w:rPr>
          <w:rFonts w:ascii="Times New Roman" w:hAnsi="Times New Roman" w:cs="Times New Roman"/>
          <w:sz w:val="28"/>
          <w:szCs w:val="28"/>
        </w:rPr>
        <w:lastRenderedPageBreak/>
        <w:t>характер состава и целей; частный характер учредительства; добровольный характер деятельности.</w:t>
      </w:r>
      <w:r>
        <w:rPr>
          <w:rFonts w:ascii="Times New Roman" w:hAnsi="Times New Roman" w:cs="Times New Roman"/>
          <w:sz w:val="28"/>
          <w:szCs w:val="28"/>
        </w:rPr>
        <w:t xml:space="preserve"> Самым ярким примером можно назвать создание ООН. </w:t>
      </w:r>
      <w:r w:rsidRPr="0060101F">
        <w:rPr>
          <w:rFonts w:ascii="Times New Roman" w:hAnsi="Times New Roman" w:cs="Times New Roman"/>
          <w:sz w:val="28"/>
          <w:szCs w:val="28"/>
        </w:rPr>
        <w:t>Многие НПО получают консультативный статус при Экономическом и Социальном Совете ООН. Современные международные неправительственные организации оказывают существенное влияние на общественное мнение. Однако этим их деятельность не ограничивается.</w:t>
      </w:r>
      <w:r>
        <w:rPr>
          <w:rFonts w:ascii="Times New Roman" w:hAnsi="Times New Roman" w:cs="Times New Roman"/>
          <w:sz w:val="28"/>
          <w:szCs w:val="28"/>
        </w:rPr>
        <w:t xml:space="preserve"> </w:t>
      </w:r>
      <w:r w:rsidR="000204BC" w:rsidRPr="000204BC">
        <w:rPr>
          <w:rFonts w:ascii="Times New Roman" w:hAnsi="Times New Roman" w:cs="Times New Roman"/>
          <w:sz w:val="28"/>
          <w:szCs w:val="28"/>
        </w:rPr>
        <w:t>НПО являются значимой политической силой, выступая против ядерных испытаний, захоронения ядовитых отходов, за сохранение мира и прекращения гонки вооружений и т.д.</w:t>
      </w:r>
      <w:r w:rsidR="000204BC">
        <w:rPr>
          <w:rFonts w:ascii="Times New Roman" w:hAnsi="Times New Roman" w:cs="Times New Roman"/>
          <w:sz w:val="28"/>
          <w:szCs w:val="28"/>
        </w:rPr>
        <w:t xml:space="preserve"> </w:t>
      </w:r>
    </w:p>
    <w:p w:rsidR="000204BC" w:rsidRDefault="000204BC" w:rsidP="00D5283D">
      <w:pPr>
        <w:spacing w:after="0" w:line="360" w:lineRule="auto"/>
        <w:ind w:left="57" w:right="57" w:firstLine="709"/>
        <w:mirrorIndents/>
        <w:jc w:val="both"/>
        <w:rPr>
          <w:rFonts w:ascii="Times New Roman" w:hAnsi="Times New Roman" w:cs="Times New Roman"/>
          <w:sz w:val="28"/>
          <w:szCs w:val="28"/>
        </w:rPr>
      </w:pPr>
      <w:r w:rsidRPr="000204BC">
        <w:rPr>
          <w:rFonts w:ascii="Times New Roman" w:hAnsi="Times New Roman" w:cs="Times New Roman"/>
          <w:sz w:val="28"/>
          <w:szCs w:val="28"/>
        </w:rPr>
        <w:t>ТНК (транснациональные корпорации) обладают огромными экономическими ресурс</w:t>
      </w:r>
      <w:r w:rsidR="00F168EC">
        <w:rPr>
          <w:rFonts w:ascii="Times New Roman" w:hAnsi="Times New Roman" w:cs="Times New Roman"/>
          <w:sz w:val="28"/>
          <w:szCs w:val="28"/>
        </w:rPr>
        <w:t>ами, дающими им преимущества.  В</w:t>
      </w:r>
      <w:r w:rsidRPr="000204BC">
        <w:rPr>
          <w:rFonts w:ascii="Times New Roman" w:hAnsi="Times New Roman" w:cs="Times New Roman"/>
          <w:sz w:val="28"/>
          <w:szCs w:val="28"/>
        </w:rPr>
        <w:t xml:space="preserve"> современном мире насчитывается не менее 7 тыс. ТНК, имеющих 26 тыс. филиалов в различн</w:t>
      </w:r>
      <w:r>
        <w:rPr>
          <w:rFonts w:ascii="Times New Roman" w:hAnsi="Times New Roman" w:cs="Times New Roman"/>
          <w:sz w:val="28"/>
          <w:szCs w:val="28"/>
        </w:rPr>
        <w:t>ых странах на всех континентах.</w:t>
      </w:r>
    </w:p>
    <w:p w:rsidR="000204BC" w:rsidRPr="0060101F" w:rsidRDefault="000204BC"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Следовательно, подводя итог, мы можем сказать, что </w:t>
      </w:r>
      <w:r w:rsidRPr="000204BC">
        <w:rPr>
          <w:rFonts w:ascii="Times New Roman" w:hAnsi="Times New Roman" w:cs="Times New Roman"/>
          <w:sz w:val="28"/>
          <w:szCs w:val="28"/>
        </w:rPr>
        <w:t>главными политическими факторами становятся глобальные политические сети, представляющие из себя альянсы международных организаций, корпораций, неправительственных организаций и других о</w:t>
      </w:r>
      <w:r>
        <w:rPr>
          <w:rFonts w:ascii="Times New Roman" w:hAnsi="Times New Roman" w:cs="Times New Roman"/>
          <w:sz w:val="28"/>
          <w:szCs w:val="28"/>
        </w:rPr>
        <w:t xml:space="preserve">бщественных групп. </w:t>
      </w:r>
    </w:p>
    <w:p w:rsidR="00B50EC8" w:rsidRDefault="00B50EC8"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917E45" w:rsidRDefault="00917E45" w:rsidP="005C1192">
      <w:pPr>
        <w:spacing w:after="0" w:line="360" w:lineRule="auto"/>
        <w:ind w:left="57" w:right="57"/>
        <w:mirrorIndents/>
        <w:jc w:val="both"/>
        <w:rPr>
          <w:rFonts w:ascii="Times New Roman" w:hAnsi="Times New Roman" w:cs="Times New Roman"/>
          <w:b/>
          <w:sz w:val="28"/>
          <w:szCs w:val="28"/>
        </w:rPr>
      </w:pPr>
    </w:p>
    <w:p w:rsidR="00D5283D" w:rsidRDefault="00D5283D" w:rsidP="00D5283D">
      <w:pPr>
        <w:spacing w:after="0" w:line="360" w:lineRule="auto"/>
        <w:ind w:right="57"/>
        <w:mirrorIndents/>
        <w:rPr>
          <w:rFonts w:ascii="Times New Roman" w:hAnsi="Times New Roman" w:cs="Times New Roman"/>
          <w:b/>
          <w:sz w:val="28"/>
          <w:szCs w:val="28"/>
        </w:rPr>
      </w:pPr>
    </w:p>
    <w:p w:rsidR="009D3148" w:rsidRDefault="00F52604" w:rsidP="00D5283D">
      <w:pPr>
        <w:spacing w:after="0" w:line="360" w:lineRule="auto"/>
        <w:ind w:right="57"/>
        <w:mirrorIndents/>
        <w:jc w:val="center"/>
        <w:rPr>
          <w:rFonts w:ascii="Times New Roman" w:hAnsi="Times New Roman" w:cs="Times New Roman"/>
          <w:b/>
          <w:caps/>
          <w:sz w:val="28"/>
          <w:szCs w:val="28"/>
        </w:rPr>
      </w:pPr>
      <w:r w:rsidRPr="006044BD">
        <w:rPr>
          <w:rFonts w:ascii="Times New Roman" w:hAnsi="Times New Roman" w:cs="Times New Roman"/>
          <w:b/>
          <w:caps/>
          <w:sz w:val="28"/>
          <w:szCs w:val="28"/>
        </w:rPr>
        <w:lastRenderedPageBreak/>
        <w:t xml:space="preserve">Глава </w:t>
      </w:r>
      <w:r w:rsidR="006044BD" w:rsidRPr="006044BD">
        <w:rPr>
          <w:rFonts w:ascii="Times New Roman" w:hAnsi="Times New Roman" w:cs="Times New Roman"/>
          <w:b/>
          <w:caps/>
          <w:sz w:val="28"/>
          <w:szCs w:val="28"/>
        </w:rPr>
        <w:t>II</w:t>
      </w:r>
      <w:r w:rsidRPr="006044BD">
        <w:rPr>
          <w:rFonts w:ascii="Times New Roman" w:hAnsi="Times New Roman" w:cs="Times New Roman"/>
          <w:b/>
          <w:caps/>
          <w:sz w:val="28"/>
          <w:szCs w:val="28"/>
        </w:rPr>
        <w:t>. Р</w:t>
      </w:r>
      <w:r w:rsidR="00177325">
        <w:rPr>
          <w:rFonts w:ascii="Times New Roman" w:hAnsi="Times New Roman" w:cs="Times New Roman"/>
          <w:b/>
          <w:caps/>
          <w:sz w:val="28"/>
          <w:szCs w:val="28"/>
        </w:rPr>
        <w:t>оссийско-американские отношения</w:t>
      </w:r>
    </w:p>
    <w:p w:rsidR="00177325" w:rsidRDefault="00177325" w:rsidP="005C1192">
      <w:pPr>
        <w:spacing w:after="0" w:line="360" w:lineRule="auto"/>
        <w:ind w:left="57" w:right="57"/>
        <w:mirrorIndents/>
        <w:rPr>
          <w:rFonts w:ascii="Times New Roman" w:hAnsi="Times New Roman" w:cs="Times New Roman"/>
          <w:b/>
          <w:caps/>
          <w:sz w:val="28"/>
          <w:szCs w:val="28"/>
        </w:rPr>
      </w:pPr>
    </w:p>
    <w:p w:rsidR="00177325" w:rsidRDefault="00177325" w:rsidP="005C1192">
      <w:pPr>
        <w:spacing w:after="0" w:line="360" w:lineRule="auto"/>
        <w:ind w:left="57" w:right="57"/>
        <w:mirrorIndents/>
        <w:rPr>
          <w:rFonts w:ascii="Times New Roman" w:hAnsi="Times New Roman" w:cs="Times New Roman"/>
          <w:b/>
          <w:caps/>
          <w:sz w:val="28"/>
          <w:szCs w:val="28"/>
        </w:rPr>
      </w:pPr>
    </w:p>
    <w:p w:rsidR="00067395" w:rsidRPr="002555D2" w:rsidRDefault="00067395" w:rsidP="00D5283D">
      <w:pPr>
        <w:spacing w:after="0" w:line="360" w:lineRule="auto"/>
        <w:ind w:left="57" w:right="57" w:firstLine="709"/>
        <w:mirrorIndents/>
        <w:jc w:val="both"/>
        <w:rPr>
          <w:rFonts w:ascii="Times New Roman" w:hAnsi="Times New Roman" w:cs="Times New Roman"/>
          <w:b/>
          <w:sz w:val="28"/>
          <w:szCs w:val="28"/>
        </w:rPr>
      </w:pPr>
      <w:r w:rsidRPr="006547F9">
        <w:rPr>
          <w:rFonts w:ascii="Times New Roman" w:hAnsi="Times New Roman" w:cs="Times New Roman"/>
          <w:sz w:val="28"/>
          <w:szCs w:val="28"/>
        </w:rPr>
        <w:t>Важное место в отношениях между Россией и Америкой занимает сотрудничество на региональном уровне,</w:t>
      </w:r>
      <w:r w:rsidR="002555D2">
        <w:rPr>
          <w:rFonts w:ascii="Times New Roman" w:hAnsi="Times New Roman" w:cs="Times New Roman"/>
          <w:sz w:val="28"/>
          <w:szCs w:val="28"/>
        </w:rPr>
        <w:t xml:space="preserve"> в частности территорий Востока </w:t>
      </w:r>
      <w:r w:rsidRPr="006547F9">
        <w:rPr>
          <w:rFonts w:ascii="Times New Roman" w:hAnsi="Times New Roman" w:cs="Times New Roman"/>
          <w:sz w:val="28"/>
          <w:szCs w:val="28"/>
        </w:rPr>
        <w:t>России и Западного побережья США.</w:t>
      </w:r>
    </w:p>
    <w:p w:rsidR="007A48C3" w:rsidRPr="006547F9" w:rsidRDefault="00067395"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Для России это Дальневосточный край и области, для США это Западные штаты, выход в Тихий океан. </w:t>
      </w:r>
      <w:r w:rsidR="007A48C3" w:rsidRPr="006547F9">
        <w:rPr>
          <w:rFonts w:ascii="Times New Roman" w:hAnsi="Times New Roman" w:cs="Times New Roman"/>
          <w:sz w:val="28"/>
          <w:szCs w:val="28"/>
        </w:rPr>
        <w:t>Сотрудничество России и США на Дальнем Востоке в конце ХХ века осуществлялись преимущественно как взаимоотношения представителей государственных структур разного уровня от местных до федеральных властей.  Цели этого сотрудничества заключались в реализации программы американской технической (экономической и гуманитарной) помощи, осуществляющейся на основе закона 1992 г. «The Freedom Support Act», поддержка местного предпринимательства, решение проблем инвестирования и торговли, расширение гуманитарного сотрудничества и т.д. С начала 90-х годов Правительство США пре</w:t>
      </w:r>
      <w:r w:rsidR="00F168EC">
        <w:rPr>
          <w:rFonts w:ascii="Times New Roman" w:hAnsi="Times New Roman" w:cs="Times New Roman"/>
          <w:sz w:val="28"/>
          <w:szCs w:val="28"/>
        </w:rPr>
        <w:t>доставляет около 20 млн. долл. в</w:t>
      </w:r>
      <w:r w:rsidR="007A48C3" w:rsidRPr="006547F9">
        <w:rPr>
          <w:rFonts w:ascii="Times New Roman" w:hAnsi="Times New Roman" w:cs="Times New Roman"/>
          <w:sz w:val="28"/>
          <w:szCs w:val="28"/>
        </w:rPr>
        <w:t xml:space="preserve"> год для оказания помощи региону. </w:t>
      </w:r>
    </w:p>
    <w:p w:rsidR="007A48C3" w:rsidRPr="006547F9" w:rsidRDefault="007A48C3"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Агентство США по Международному Развитию (USAID) проводит программы по социально-экономическому развитию и по оказанию гуманитарной помощи более чем в 100 странах мира. USAID является частью посольства США в Российской Федерации и сотрудничает с российскими организациями и представителями общественности с целью развития партнерских отношений.</w:t>
      </w:r>
      <w:r w:rsidR="009D5D15">
        <w:rPr>
          <w:rStyle w:val="ad"/>
          <w:rFonts w:ascii="Times New Roman" w:hAnsi="Times New Roman" w:cs="Times New Roman"/>
          <w:sz w:val="28"/>
          <w:szCs w:val="28"/>
        </w:rPr>
        <w:footnoteReference w:id="4"/>
      </w:r>
    </w:p>
    <w:p w:rsidR="007A48C3" w:rsidRPr="006547F9" w:rsidRDefault="007A48C3"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Задачи USAID в России:</w:t>
      </w:r>
    </w:p>
    <w:p w:rsidR="007A48C3" w:rsidRPr="009D3148" w:rsidRDefault="007A48C3" w:rsidP="00D5283D">
      <w:pPr>
        <w:spacing w:after="0" w:line="360" w:lineRule="auto"/>
        <w:ind w:left="57" w:right="57" w:firstLine="709"/>
        <w:mirrorIndents/>
        <w:jc w:val="both"/>
        <w:rPr>
          <w:rFonts w:ascii="Times New Roman" w:hAnsi="Times New Roman" w:cs="Times New Roman"/>
          <w:sz w:val="28"/>
          <w:szCs w:val="28"/>
        </w:rPr>
      </w:pPr>
      <w:r w:rsidRPr="009D3148">
        <w:rPr>
          <w:rFonts w:ascii="Times New Roman" w:hAnsi="Times New Roman" w:cs="Times New Roman"/>
          <w:sz w:val="28"/>
          <w:szCs w:val="28"/>
        </w:rPr>
        <w:t>1)создание свободного рынка;</w:t>
      </w:r>
    </w:p>
    <w:p w:rsidR="004A3546" w:rsidRPr="006547F9" w:rsidRDefault="007A48C3" w:rsidP="00D5283D">
      <w:pPr>
        <w:pStyle w:val="a3"/>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2)</w:t>
      </w:r>
      <w:r w:rsidR="004A3546" w:rsidRPr="006547F9">
        <w:rPr>
          <w:rFonts w:ascii="Times New Roman" w:hAnsi="Times New Roman" w:cs="Times New Roman"/>
          <w:sz w:val="28"/>
          <w:szCs w:val="28"/>
        </w:rPr>
        <w:t>развитие системы здравоохранения</w:t>
      </w:r>
      <w:r w:rsidR="00D625BE">
        <w:rPr>
          <w:rFonts w:ascii="Times New Roman" w:hAnsi="Times New Roman" w:cs="Times New Roman"/>
          <w:sz w:val="28"/>
          <w:szCs w:val="28"/>
        </w:rPr>
        <w:t xml:space="preserve"> и социальной помощи детям;</w:t>
      </w:r>
    </w:p>
    <w:p w:rsidR="004A3546" w:rsidRPr="006547F9" w:rsidRDefault="004A3546"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lastRenderedPageBreak/>
        <w:t xml:space="preserve">Большинство программ и проектов осуществляются неправительственными организациями и органами местного самоуправления. </w:t>
      </w:r>
      <w:r w:rsidR="00B41DB0" w:rsidRPr="006547F9">
        <w:rPr>
          <w:rFonts w:ascii="Times New Roman" w:hAnsi="Times New Roman" w:cs="Times New Roman"/>
          <w:sz w:val="28"/>
          <w:szCs w:val="28"/>
        </w:rPr>
        <w:t xml:space="preserve">USAID проводит проекты в перспективных регионах на комплексной основе. В 1997 году на заседании Комиссии Гор-Черномырдин Вице-президент и Премьер-министр подписали совместное заявление, в котором они объявили о специальной инициативе, «направленной на создание благополучных условий для частных инвестиций в российских регионах, а также на привлечение иностранного и российского капитала». </w:t>
      </w:r>
      <w:r w:rsidR="009D5D15">
        <w:rPr>
          <w:rStyle w:val="ad"/>
          <w:rFonts w:ascii="Times New Roman" w:hAnsi="Times New Roman" w:cs="Times New Roman"/>
          <w:sz w:val="28"/>
          <w:szCs w:val="28"/>
        </w:rPr>
        <w:t>3</w:t>
      </w:r>
      <w:r w:rsidR="00B41DB0" w:rsidRPr="006547F9">
        <w:rPr>
          <w:rFonts w:ascii="Times New Roman" w:hAnsi="Times New Roman" w:cs="Times New Roman"/>
          <w:sz w:val="28"/>
          <w:szCs w:val="28"/>
        </w:rPr>
        <w:t xml:space="preserve">К примеру, Дальний Восток был выбран для осуществления «Региональной инициативы» (РИ). Изначально </w:t>
      </w:r>
      <w:r w:rsidR="007E792C" w:rsidRPr="006547F9">
        <w:rPr>
          <w:rFonts w:ascii="Times New Roman" w:hAnsi="Times New Roman" w:cs="Times New Roman"/>
          <w:sz w:val="28"/>
          <w:szCs w:val="28"/>
        </w:rPr>
        <w:t xml:space="preserve">был упор на </w:t>
      </w:r>
      <w:r w:rsidR="00F168EC">
        <w:rPr>
          <w:rFonts w:ascii="Times New Roman" w:hAnsi="Times New Roman" w:cs="Times New Roman"/>
          <w:sz w:val="28"/>
          <w:szCs w:val="28"/>
        </w:rPr>
        <w:t>Хабаровский край ,</w:t>
      </w:r>
      <w:r w:rsidR="007E792C" w:rsidRPr="006547F9">
        <w:rPr>
          <w:rFonts w:ascii="Times New Roman" w:hAnsi="Times New Roman" w:cs="Times New Roman"/>
          <w:sz w:val="28"/>
          <w:szCs w:val="28"/>
        </w:rPr>
        <w:t>Приморский край</w:t>
      </w:r>
      <w:r w:rsidR="00B41DB0" w:rsidRPr="006547F9">
        <w:rPr>
          <w:rFonts w:ascii="Times New Roman" w:hAnsi="Times New Roman" w:cs="Times New Roman"/>
          <w:sz w:val="28"/>
          <w:szCs w:val="28"/>
        </w:rPr>
        <w:t xml:space="preserve"> и Сахалинской области, которые стали «экспериментальными» регионами для проверки того, какие результаты могут быть достигнуты, если большой объем мероприятий по оказанию помощи будет сосредоточен в одном из них.</w:t>
      </w:r>
    </w:p>
    <w:p w:rsidR="00361C7E" w:rsidRPr="006547F9" w:rsidRDefault="00361C7E" w:rsidP="00D5283D">
      <w:pPr>
        <w:spacing w:after="0" w:line="360" w:lineRule="auto"/>
        <w:ind w:left="57" w:right="57" w:firstLine="709"/>
        <w:mirrorIndents/>
        <w:rPr>
          <w:rFonts w:ascii="Times New Roman" w:hAnsi="Times New Roman" w:cs="Times New Roman"/>
          <w:sz w:val="28"/>
          <w:szCs w:val="28"/>
        </w:rPr>
      </w:pPr>
      <w:r w:rsidRPr="006547F9">
        <w:rPr>
          <w:rFonts w:ascii="Times New Roman" w:hAnsi="Times New Roman" w:cs="Times New Roman"/>
          <w:sz w:val="28"/>
          <w:szCs w:val="28"/>
        </w:rPr>
        <w:t>Цели РИ</w:t>
      </w:r>
      <w:r w:rsidR="00AC2850">
        <w:rPr>
          <w:rFonts w:ascii="Times New Roman" w:hAnsi="Times New Roman" w:cs="Times New Roman"/>
          <w:sz w:val="28"/>
          <w:szCs w:val="28"/>
        </w:rPr>
        <w:t xml:space="preserve"> (региональной инициативы)</w:t>
      </w:r>
      <w:r w:rsidRPr="006547F9">
        <w:rPr>
          <w:rFonts w:ascii="Times New Roman" w:hAnsi="Times New Roman" w:cs="Times New Roman"/>
          <w:sz w:val="28"/>
          <w:szCs w:val="28"/>
        </w:rPr>
        <w:t>:</w:t>
      </w:r>
      <w:r w:rsidRPr="006547F9">
        <w:rPr>
          <w:rFonts w:ascii="Times New Roman" w:hAnsi="Times New Roman" w:cs="Times New Roman"/>
          <w:sz w:val="28"/>
          <w:szCs w:val="28"/>
        </w:rPr>
        <w:br/>
      </w:r>
      <w:r w:rsidR="0086529A" w:rsidRPr="006547F9">
        <w:rPr>
          <w:rFonts w:ascii="Times New Roman" w:hAnsi="Times New Roman" w:cs="Times New Roman"/>
          <w:sz w:val="28"/>
          <w:szCs w:val="28"/>
        </w:rPr>
        <w:t>1</w:t>
      </w:r>
      <w:r w:rsidR="00AC2850">
        <w:rPr>
          <w:rFonts w:ascii="Times New Roman" w:hAnsi="Times New Roman" w:cs="Times New Roman"/>
          <w:sz w:val="28"/>
          <w:szCs w:val="28"/>
        </w:rPr>
        <w:t>)</w:t>
      </w:r>
      <w:r w:rsidR="0086529A" w:rsidRPr="006547F9">
        <w:rPr>
          <w:rFonts w:ascii="Times New Roman" w:hAnsi="Times New Roman" w:cs="Times New Roman"/>
          <w:sz w:val="28"/>
          <w:szCs w:val="28"/>
        </w:rPr>
        <w:t xml:space="preserve"> содействие развитию связей между предприятиями, неправительственными организациями и всеми уровнями власти на Дальнем Востоке и соответствующими структурами США;</w:t>
      </w:r>
    </w:p>
    <w:p w:rsidR="0086529A" w:rsidRPr="006547F9" w:rsidRDefault="0086529A" w:rsidP="00D5283D">
      <w:pPr>
        <w:spacing w:after="0" w:line="360" w:lineRule="auto"/>
        <w:ind w:left="57" w:right="57" w:firstLine="709"/>
        <w:mirrorIndents/>
        <w:rPr>
          <w:rFonts w:ascii="Times New Roman" w:hAnsi="Times New Roman" w:cs="Times New Roman"/>
          <w:sz w:val="28"/>
          <w:szCs w:val="28"/>
        </w:rPr>
      </w:pPr>
      <w:r w:rsidRPr="006547F9">
        <w:rPr>
          <w:rFonts w:ascii="Times New Roman" w:hAnsi="Times New Roman" w:cs="Times New Roman"/>
          <w:sz w:val="28"/>
          <w:szCs w:val="28"/>
        </w:rPr>
        <w:t>2</w:t>
      </w:r>
      <w:r w:rsidR="00AC2850">
        <w:rPr>
          <w:rFonts w:ascii="Times New Roman" w:hAnsi="Times New Roman" w:cs="Times New Roman"/>
          <w:sz w:val="28"/>
          <w:szCs w:val="28"/>
        </w:rPr>
        <w:t>)</w:t>
      </w:r>
      <w:r w:rsidRPr="006547F9">
        <w:rPr>
          <w:rFonts w:ascii="Times New Roman" w:hAnsi="Times New Roman" w:cs="Times New Roman"/>
          <w:sz w:val="28"/>
          <w:szCs w:val="28"/>
        </w:rPr>
        <w:t xml:space="preserve"> экологическое развитие;</w:t>
      </w:r>
    </w:p>
    <w:p w:rsidR="0086529A" w:rsidRPr="006547F9" w:rsidRDefault="0086529A" w:rsidP="00D5283D">
      <w:pPr>
        <w:spacing w:after="0" w:line="360" w:lineRule="auto"/>
        <w:ind w:left="57" w:right="57" w:firstLine="709"/>
        <w:mirrorIndents/>
        <w:rPr>
          <w:rFonts w:ascii="Times New Roman" w:hAnsi="Times New Roman" w:cs="Times New Roman"/>
          <w:sz w:val="28"/>
          <w:szCs w:val="28"/>
        </w:rPr>
      </w:pPr>
      <w:r w:rsidRPr="006547F9">
        <w:rPr>
          <w:rFonts w:ascii="Times New Roman" w:hAnsi="Times New Roman" w:cs="Times New Roman"/>
          <w:sz w:val="28"/>
          <w:szCs w:val="28"/>
        </w:rPr>
        <w:t>3</w:t>
      </w:r>
      <w:r w:rsidR="00AC2850">
        <w:rPr>
          <w:rFonts w:ascii="Times New Roman" w:hAnsi="Times New Roman" w:cs="Times New Roman"/>
          <w:sz w:val="28"/>
          <w:szCs w:val="28"/>
        </w:rPr>
        <w:t>)</w:t>
      </w:r>
      <w:r w:rsidRPr="006547F9">
        <w:rPr>
          <w:rFonts w:ascii="Times New Roman" w:hAnsi="Times New Roman" w:cs="Times New Roman"/>
          <w:sz w:val="28"/>
          <w:szCs w:val="28"/>
        </w:rPr>
        <w:t xml:space="preserve"> мобилизация финансовых средств для малых и средних предприятий;</w:t>
      </w:r>
    </w:p>
    <w:p w:rsidR="0086529A" w:rsidRPr="006547F9" w:rsidRDefault="0086529A" w:rsidP="00D5283D">
      <w:pPr>
        <w:spacing w:after="0" w:line="360" w:lineRule="auto"/>
        <w:ind w:left="57" w:right="57" w:firstLine="709"/>
        <w:mirrorIndents/>
        <w:rPr>
          <w:rFonts w:ascii="Times New Roman" w:hAnsi="Times New Roman" w:cs="Times New Roman"/>
          <w:sz w:val="28"/>
          <w:szCs w:val="28"/>
        </w:rPr>
      </w:pPr>
      <w:r w:rsidRPr="006547F9">
        <w:rPr>
          <w:rFonts w:ascii="Times New Roman" w:hAnsi="Times New Roman" w:cs="Times New Roman"/>
          <w:sz w:val="28"/>
          <w:szCs w:val="28"/>
        </w:rPr>
        <w:t>4</w:t>
      </w:r>
      <w:r w:rsidR="00AC2850">
        <w:rPr>
          <w:rFonts w:ascii="Times New Roman" w:hAnsi="Times New Roman" w:cs="Times New Roman"/>
          <w:sz w:val="28"/>
          <w:szCs w:val="28"/>
        </w:rPr>
        <w:t>)</w:t>
      </w:r>
      <w:r w:rsidRPr="006547F9">
        <w:rPr>
          <w:rFonts w:ascii="Times New Roman" w:hAnsi="Times New Roman" w:cs="Times New Roman"/>
          <w:sz w:val="28"/>
          <w:szCs w:val="28"/>
        </w:rPr>
        <w:t xml:space="preserve"> укрепление гражданского общества путем поддержки неправительственных организаций и независимых средств массовой информации;</w:t>
      </w:r>
      <w:r w:rsidR="009D5D15">
        <w:rPr>
          <w:rStyle w:val="ad"/>
          <w:rFonts w:ascii="Times New Roman" w:hAnsi="Times New Roman" w:cs="Times New Roman"/>
          <w:sz w:val="28"/>
          <w:szCs w:val="28"/>
        </w:rPr>
        <w:footnoteReference w:id="5"/>
      </w:r>
    </w:p>
    <w:p w:rsidR="0086529A" w:rsidRPr="006547F9" w:rsidRDefault="0086529A" w:rsidP="00D5283D">
      <w:pPr>
        <w:spacing w:after="0" w:line="360" w:lineRule="auto"/>
        <w:ind w:left="57" w:right="57" w:firstLine="709"/>
        <w:mirrorIndents/>
        <w:rPr>
          <w:rFonts w:ascii="Times New Roman" w:hAnsi="Times New Roman" w:cs="Times New Roman"/>
          <w:sz w:val="28"/>
          <w:szCs w:val="28"/>
        </w:rPr>
      </w:pPr>
      <w:r w:rsidRPr="006547F9">
        <w:rPr>
          <w:rFonts w:ascii="Times New Roman" w:hAnsi="Times New Roman" w:cs="Times New Roman"/>
          <w:sz w:val="28"/>
          <w:szCs w:val="28"/>
        </w:rPr>
        <w:t>Позже связанная с программами деятельность распр</w:t>
      </w:r>
      <w:r w:rsidR="0060496D">
        <w:rPr>
          <w:rFonts w:ascii="Times New Roman" w:hAnsi="Times New Roman" w:cs="Times New Roman"/>
          <w:sz w:val="28"/>
          <w:szCs w:val="28"/>
        </w:rPr>
        <w:t xml:space="preserve">остранялась и на другие регионы Дальнего Востока </w:t>
      </w:r>
      <w:r w:rsidRPr="006547F9">
        <w:rPr>
          <w:rFonts w:ascii="Times New Roman" w:hAnsi="Times New Roman" w:cs="Times New Roman"/>
          <w:sz w:val="28"/>
          <w:szCs w:val="28"/>
        </w:rPr>
        <w:t>России.</w:t>
      </w:r>
      <w:r w:rsidR="0060496D">
        <w:rPr>
          <w:rFonts w:ascii="Times New Roman" w:hAnsi="Times New Roman" w:cs="Times New Roman"/>
          <w:sz w:val="28"/>
          <w:szCs w:val="28"/>
        </w:rPr>
        <w:t xml:space="preserve"> </w:t>
      </w:r>
      <w:r w:rsidR="005129D8" w:rsidRPr="006547F9">
        <w:rPr>
          <w:rFonts w:ascii="Times New Roman" w:hAnsi="Times New Roman" w:cs="Times New Roman"/>
          <w:sz w:val="28"/>
          <w:szCs w:val="28"/>
        </w:rPr>
        <w:br/>
        <w:t>Также в рамках РИ</w:t>
      </w:r>
      <w:r w:rsidR="00AC2850" w:rsidRPr="006547F9">
        <w:rPr>
          <w:rFonts w:ascii="Times New Roman" w:hAnsi="Times New Roman" w:cs="Times New Roman"/>
          <w:sz w:val="28"/>
          <w:szCs w:val="28"/>
        </w:rPr>
        <w:t>,</w:t>
      </w:r>
      <w:r w:rsidR="005129D8" w:rsidRPr="006547F9">
        <w:rPr>
          <w:rFonts w:ascii="Times New Roman" w:hAnsi="Times New Roman" w:cs="Times New Roman"/>
          <w:sz w:val="28"/>
          <w:szCs w:val="28"/>
        </w:rPr>
        <w:t xml:space="preserve"> осуществляются следующие программы на Дальнем Востоке:</w:t>
      </w:r>
      <w:r w:rsidR="005129D8" w:rsidRPr="006547F9">
        <w:rPr>
          <w:rFonts w:ascii="Times New Roman" w:hAnsi="Times New Roman" w:cs="Times New Roman"/>
          <w:sz w:val="28"/>
          <w:szCs w:val="28"/>
        </w:rPr>
        <w:br/>
      </w:r>
      <w:r w:rsidR="005129D8" w:rsidRPr="006547F9">
        <w:rPr>
          <w:rFonts w:ascii="Times New Roman" w:hAnsi="Times New Roman" w:cs="Times New Roman"/>
          <w:sz w:val="28"/>
          <w:szCs w:val="28"/>
        </w:rPr>
        <w:lastRenderedPageBreak/>
        <w:t>1</w:t>
      </w:r>
      <w:r w:rsidR="00AC2850">
        <w:rPr>
          <w:rFonts w:ascii="Times New Roman" w:hAnsi="Times New Roman" w:cs="Times New Roman"/>
          <w:sz w:val="28"/>
          <w:szCs w:val="28"/>
        </w:rPr>
        <w:t>.</w:t>
      </w:r>
      <w:r w:rsidR="005129D8" w:rsidRPr="006547F9">
        <w:rPr>
          <w:rFonts w:ascii="Times New Roman" w:hAnsi="Times New Roman" w:cs="Times New Roman"/>
          <w:sz w:val="28"/>
          <w:szCs w:val="28"/>
        </w:rPr>
        <w:t xml:space="preserve"> Консультирование и обучение в сфере инвестиционной и финансовой политики. Через Рабочую группу «Аляска - Сахалин» американские консультанты разрабатывают долговременный план развития инфраструктуры Сахалинской области. </w:t>
      </w:r>
      <w:r w:rsidR="00FC6AB8" w:rsidRPr="006547F9">
        <w:rPr>
          <w:rFonts w:ascii="Times New Roman" w:hAnsi="Times New Roman" w:cs="Times New Roman"/>
          <w:sz w:val="28"/>
          <w:szCs w:val="28"/>
        </w:rPr>
        <w:t>В этом проекте был сделан анализ рабочей силы нефтегазового сектора.</w:t>
      </w:r>
      <w:r w:rsidR="00132B70" w:rsidRPr="006547F9">
        <w:rPr>
          <w:rFonts w:ascii="Times New Roman" w:hAnsi="Times New Roman" w:cs="Times New Roman"/>
          <w:sz w:val="28"/>
          <w:szCs w:val="28"/>
        </w:rPr>
        <w:t xml:space="preserve"> Информация о рабочих специальностях, навыках и имеющихся кадрах была собрана в одну базу данных. Программой управления охраной окружающей среды на Сахалине было проведено два недельных семинара по теме “Управление охраной окружающей среды во время нефтегазовых работ на шельфе“, который способствовал дискуссиям о том, как правительство и промышленность могли бы работать вместе для достижения общих целей. В рамках программы обменов группа из 11 человек, включающая представителей правительства и бизнес лидеров, посетили Аляску в сентябре 2003.</w:t>
      </w:r>
    </w:p>
    <w:p w:rsidR="00132B70" w:rsidRPr="006547F9" w:rsidRDefault="00132B70"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2</w:t>
      </w:r>
      <w:r w:rsidR="00AC2850">
        <w:rPr>
          <w:rFonts w:ascii="Times New Roman" w:hAnsi="Times New Roman" w:cs="Times New Roman"/>
          <w:sz w:val="28"/>
          <w:szCs w:val="28"/>
        </w:rPr>
        <w:t>.</w:t>
      </w:r>
      <w:r w:rsidRPr="006547F9">
        <w:rPr>
          <w:rFonts w:ascii="Times New Roman" w:hAnsi="Times New Roman" w:cs="Times New Roman"/>
          <w:sz w:val="28"/>
          <w:szCs w:val="28"/>
        </w:rPr>
        <w:t xml:space="preserve"> Консультанты USAID предлагают консультирование и обучение на тему «роль бизнес-ассоциаций Дальневосточного региона в достижении согласия в ходе принятия решений, касающихся экономического развития. Гранты на сумму от 5000 до 50000 долларов США присуждаются частным бизнес-</w:t>
      </w:r>
      <w:r w:rsidR="00AC2850">
        <w:rPr>
          <w:rFonts w:ascii="Times New Roman" w:hAnsi="Times New Roman" w:cs="Times New Roman"/>
          <w:sz w:val="28"/>
          <w:szCs w:val="28"/>
        </w:rPr>
        <w:t>объединениям за деятельность по-</w:t>
      </w:r>
      <w:r w:rsidRPr="006547F9">
        <w:rPr>
          <w:rFonts w:ascii="Times New Roman" w:hAnsi="Times New Roman" w:cs="Times New Roman"/>
          <w:sz w:val="28"/>
          <w:szCs w:val="28"/>
        </w:rPr>
        <w:t>таким направлениям как: создание информационных центров или торговых журналов; предоставление бизнес-планов по совместным заемным, лизинговым и маркетинговым проектам.</w:t>
      </w:r>
    </w:p>
    <w:p w:rsidR="00132B70" w:rsidRPr="006547F9" w:rsidRDefault="00132B70"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 </w:t>
      </w:r>
      <w:r w:rsidR="00820353" w:rsidRPr="006547F9">
        <w:rPr>
          <w:rFonts w:ascii="Times New Roman" w:hAnsi="Times New Roman" w:cs="Times New Roman"/>
          <w:sz w:val="28"/>
          <w:szCs w:val="28"/>
        </w:rPr>
        <w:t>US</w:t>
      </w:r>
      <w:r w:rsidR="00820353" w:rsidRPr="006547F9">
        <w:rPr>
          <w:rFonts w:ascii="Times New Roman" w:hAnsi="Times New Roman" w:cs="Times New Roman"/>
          <w:sz w:val="28"/>
          <w:szCs w:val="28"/>
          <w:lang w:val="en-US"/>
        </w:rPr>
        <w:t>AID</w:t>
      </w:r>
      <w:r w:rsidRPr="006547F9">
        <w:rPr>
          <w:rFonts w:ascii="Times New Roman" w:hAnsi="Times New Roman" w:cs="Times New Roman"/>
          <w:sz w:val="28"/>
          <w:szCs w:val="28"/>
        </w:rPr>
        <w:t>-Информационное агентство США выступил спонсором программы в Хабаровске, направленной на расширение возможностей общественного доступа и пользования данными сети «</w:t>
      </w:r>
      <w:r w:rsidR="00A96DB9">
        <w:rPr>
          <w:rFonts w:ascii="Times New Roman" w:hAnsi="Times New Roman" w:cs="Times New Roman"/>
          <w:sz w:val="28"/>
          <w:szCs w:val="28"/>
        </w:rPr>
        <w:t>Интернет» для получения рыночно</w:t>
      </w:r>
      <w:r w:rsidRPr="006547F9">
        <w:rPr>
          <w:rFonts w:ascii="Times New Roman" w:hAnsi="Times New Roman" w:cs="Times New Roman"/>
          <w:sz w:val="28"/>
          <w:szCs w:val="28"/>
        </w:rPr>
        <w:t>-закупочной информации по малому бизнесу, создания web-страниц, организации школьных занятий и контактов населения Западного побережья США и Российского Дальнего Востока.</w:t>
      </w:r>
    </w:p>
    <w:p w:rsidR="00132B70" w:rsidRPr="006547F9" w:rsidRDefault="00132B70"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Деятельность агентства США по международному развитию на территории России влияет положительно на развитие Дальнего Востока и Забайкалья. Главным приоритетом для России это развитие рыночной </w:t>
      </w:r>
      <w:r w:rsidR="00820353" w:rsidRPr="006547F9">
        <w:rPr>
          <w:rFonts w:ascii="Times New Roman" w:hAnsi="Times New Roman" w:cs="Times New Roman"/>
          <w:sz w:val="28"/>
          <w:szCs w:val="28"/>
        </w:rPr>
        <w:lastRenderedPageBreak/>
        <w:t>экономике,</w:t>
      </w:r>
      <w:r w:rsidRPr="006547F9">
        <w:rPr>
          <w:rFonts w:ascii="Times New Roman" w:hAnsi="Times New Roman" w:cs="Times New Roman"/>
          <w:sz w:val="28"/>
          <w:szCs w:val="28"/>
        </w:rPr>
        <w:t xml:space="preserve"> в которой малое предпринимательство играет большую роль. </w:t>
      </w:r>
      <w:r w:rsidR="00820353" w:rsidRPr="006547F9">
        <w:rPr>
          <w:rFonts w:ascii="Times New Roman" w:hAnsi="Times New Roman" w:cs="Times New Roman"/>
          <w:sz w:val="28"/>
          <w:szCs w:val="28"/>
        </w:rPr>
        <w:t xml:space="preserve"> </w:t>
      </w:r>
      <w:r w:rsidR="00A96DB9">
        <w:rPr>
          <w:rStyle w:val="ad"/>
          <w:rFonts w:ascii="Times New Roman" w:hAnsi="Times New Roman" w:cs="Times New Roman"/>
          <w:sz w:val="28"/>
          <w:szCs w:val="28"/>
        </w:rPr>
        <w:footnoteReference w:id="6"/>
      </w:r>
      <w:r w:rsidR="00820353" w:rsidRPr="006547F9">
        <w:rPr>
          <w:rFonts w:ascii="Times New Roman" w:hAnsi="Times New Roman" w:cs="Times New Roman"/>
          <w:sz w:val="28"/>
          <w:szCs w:val="28"/>
        </w:rPr>
        <w:t>Следовательно, программы USAID, которые поддерживают предпринимательство, отвечают потребностям сложившейся ситуации в стране. USAID формирует основу для изменения существующего законодательства и снижения административных барьеров, мешающих свободной предпринимательской деятельности. Агентство также участвует в мероприятиях, посвященных вопросам налогообложения.</w:t>
      </w:r>
      <w:r w:rsidR="0032333F">
        <w:rPr>
          <w:rStyle w:val="ad"/>
          <w:rFonts w:ascii="Times New Roman" w:hAnsi="Times New Roman" w:cs="Times New Roman"/>
          <w:sz w:val="28"/>
          <w:szCs w:val="28"/>
        </w:rPr>
        <w:footnoteReference w:id="7"/>
      </w:r>
    </w:p>
    <w:p w:rsidR="00B6241B" w:rsidRPr="006547F9" w:rsidRDefault="00B6241B"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В рамках программ, направленных на развитие малого предпринимательства, проводится обучение предпринимателей методикам и принципам эффективного управления бизнесом. Обучение проходит как в виде стажировок, организованных для российских специалистов и предпринимателей в США, так и в виде курсов на территории России. Кроме того, на Восток России на добро</w:t>
      </w:r>
      <w:r w:rsidR="00966639">
        <w:rPr>
          <w:rFonts w:ascii="Times New Roman" w:hAnsi="Times New Roman" w:cs="Times New Roman"/>
          <w:sz w:val="28"/>
          <w:szCs w:val="28"/>
        </w:rPr>
        <w:t>вольной основе приезжают бизнес</w:t>
      </w:r>
      <w:r w:rsidRPr="006547F9">
        <w:rPr>
          <w:rFonts w:ascii="Times New Roman" w:hAnsi="Times New Roman" w:cs="Times New Roman"/>
          <w:sz w:val="28"/>
          <w:szCs w:val="28"/>
        </w:rPr>
        <w:t>-консультанты из США для оказания непосредственной помощи широкому кругу малых предприятий по различным вопросам ведения предпринимательской деятельности. За период с 1995 г. свыше 1000 американских волонтеров - специалистов в области развития малого и среднего предпринимательства оказали содействие предприятиям малого и среднего бизнеса по улучшению управленческих и технических навыков.</w:t>
      </w:r>
    </w:p>
    <w:p w:rsidR="00B6241B" w:rsidRPr="006547F9" w:rsidRDefault="00B6241B"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Учитывая проблему финансирования, USAID внедрило уже испытанные в других странах мира эффективные методики предоставления кредита малому предпринимательству. Среди таких программ можно выделить программу финансирования Инвестиционного Фонда США-Россия и Европейского Банка Реконструкции и Развития (ЕБРР), в рамках которой, начиная с 1997 г. USAID предоставил кредитов на сумму свыше 8 млн. долл. через банки-партнеры, действующие на территории Дальнего Востока России. </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lastRenderedPageBreak/>
        <w:t>В составе ИРГ создано 10 отраслевых секций (энергетика, экология, транспорт, телекоммуникации, финансы и торговля, туризм, рыболовство, сельское хозяйство, лесная и горнодобывающая промышленность</w:t>
      </w:r>
      <w:r w:rsidR="004230B5">
        <w:rPr>
          <w:rFonts w:ascii="Times New Roman" w:hAnsi="Times New Roman" w:cs="Times New Roman"/>
          <w:sz w:val="28"/>
          <w:szCs w:val="28"/>
        </w:rPr>
        <w:t>)</w:t>
      </w:r>
      <w:r w:rsidRPr="006547F9">
        <w:rPr>
          <w:rFonts w:ascii="Times New Roman" w:hAnsi="Times New Roman" w:cs="Times New Roman"/>
          <w:sz w:val="28"/>
          <w:szCs w:val="28"/>
        </w:rPr>
        <w:t>. Однако после кризиса 1998 г. в России и ухода со своих постов российского премьера Виктора Черномырдина с одной стороны, и вице-президента США Альберта Гора с другой, темпы сотрудничества замедлились. Рабочая группа попыталась активизировать связи за счет привлечения новых штатов и регионов. На состоявшейся 7-ой встрече ИРГ</w:t>
      </w:r>
      <w:r w:rsidR="00966639">
        <w:rPr>
          <w:rFonts w:ascii="Times New Roman" w:hAnsi="Times New Roman" w:cs="Times New Roman"/>
          <w:sz w:val="28"/>
          <w:szCs w:val="28"/>
        </w:rPr>
        <w:t>(инициативная рабочая группа)</w:t>
      </w:r>
      <w:r w:rsidRPr="006547F9">
        <w:rPr>
          <w:rFonts w:ascii="Times New Roman" w:hAnsi="Times New Roman" w:cs="Times New Roman"/>
          <w:sz w:val="28"/>
          <w:szCs w:val="28"/>
        </w:rPr>
        <w:t xml:space="preserve"> (2002 г.) ее участники пришли к общему согласию, что с целью привлечения к участию в работе ИРГ штатов и регионов, не примыкающих к побережьям - Рабочая группа переименовывается в «Российско-Американское Тихоокеанское Партнерство».</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Таким образом, на 7-ой российско-американской встрече завершилась история специальной рабочей группы - Инициативная Рабочая группа «Дальний Восток России - Западное побережье США», и начался новый этап.</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На счету ИРГ такие реализованные инициативы как: транспортный коридор «Восток - Запад», превращающийся постепенно в трехсторонний проект США - КНР - РФ, проект, упрощающий таможенные процедуры «Клир-Пак», который трансформировался в проект федерального уровня; создание сайта «Регионы партнеры»; развитие прибрежного рыболовства и туризма. В сфере взаимных интересов находилось более ста инвестиционных проектов на территории Российского Дальнего Востока и Забайкалья.</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«Российско-американское Тихоокеанское партнерство» хорошо вписывается в новую структуру двухсторонних отношений и в тоже время занимает в ней уникальное место. Его по праву можно назвать одним из новых механизмов сотрудничества, генерирующим новые идеи и позволяющим реализовать конкретные проекты.</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lastRenderedPageBreak/>
        <w:t>Рабочая группа за годы своего существования позволила объединить как административно-государственный ресурс, так и возможности частного бизнеса обеих стран, направив их усилия на развитие взаимовыгодного партнерства в целом ряде областей. Причем такой механизм продвигает сотрудничество на межрегиональном уровне, в значительной степени приближенном к конкретным интересам и нуждам проживающих в этих регионах граждан.</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В сотрудничестве Востока России и США особое место занимают гуманитарные отношения, которые позволяют народам двух стран лучше понять и оценить друг друга, равно как и избавиться от негативных стереотипов времен холодной войны. Реализацией гуманитарного сотрудничества занимаются правительственные и неправительственные организации и фонды, коммерческие и некоммерческие структуры, а также частные лица.</w:t>
      </w:r>
      <w:r w:rsidR="00A25FCC">
        <w:rPr>
          <w:rStyle w:val="ad"/>
          <w:rFonts w:ascii="Times New Roman" w:hAnsi="Times New Roman" w:cs="Times New Roman"/>
          <w:sz w:val="28"/>
          <w:szCs w:val="28"/>
        </w:rPr>
        <w:footnoteReference w:id="8"/>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Финансирование гуманитарных (образовательных, обменных, научных, экологических и т.д.) программ на Дальнем Востоке России осуществляется </w:t>
      </w:r>
      <w:r w:rsidR="00BD462D" w:rsidRPr="006547F9">
        <w:rPr>
          <w:rFonts w:ascii="Times New Roman" w:hAnsi="Times New Roman" w:cs="Times New Roman"/>
          <w:sz w:val="28"/>
          <w:szCs w:val="28"/>
        </w:rPr>
        <w:t xml:space="preserve"> правительственными структурами</w:t>
      </w:r>
      <w:r w:rsidRPr="006547F9">
        <w:rPr>
          <w:rFonts w:ascii="Times New Roman" w:hAnsi="Times New Roman" w:cs="Times New Roman"/>
          <w:sz w:val="28"/>
          <w:szCs w:val="28"/>
        </w:rPr>
        <w:t>: USAID - Агентство США по международному развитию и USIA - Информационное агентство США, а также USDA - министерство сельского хозяйства. Эти структуры осуществляют свою деятельность через «контакторов» - многочисленных и разнообразных американских организаций, работающих на Востоке России.</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Организации преимущественно образовательного и научно-обменного направлений деятельности на Российском Дальнем Востоке: IREX и ACTR.</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Экологические организации, ориентированные на поддержку природоохранных и эколого-просветительных проектов, как, например, PERC - Тихоокеанский центр экологии и ресурсов, WWF - Всемирный фонд дикой природы.</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lastRenderedPageBreak/>
        <w:t>Организации и фонды широкого спектра действий, осуществляющие или финансирующие разноплановые программы: ISAR - RFE (ИСАР - ДВ), Фонд «Евразия», Фонд Сороса - «Институт открытое общество».</w:t>
      </w:r>
      <w:r w:rsidR="00BD462D" w:rsidRPr="006547F9">
        <w:rPr>
          <w:rFonts w:ascii="Times New Roman" w:hAnsi="Times New Roman" w:cs="Times New Roman"/>
          <w:sz w:val="28"/>
          <w:szCs w:val="28"/>
        </w:rPr>
        <w:t xml:space="preserve"> Особенность</w:t>
      </w:r>
      <w:r w:rsidRPr="006547F9">
        <w:rPr>
          <w:rFonts w:ascii="Times New Roman" w:hAnsi="Times New Roman" w:cs="Times New Roman"/>
          <w:sz w:val="28"/>
          <w:szCs w:val="28"/>
        </w:rPr>
        <w:t xml:space="preserve"> работы </w:t>
      </w:r>
      <w:r w:rsidR="00BD462D" w:rsidRPr="006547F9">
        <w:rPr>
          <w:rFonts w:ascii="Times New Roman" w:hAnsi="Times New Roman" w:cs="Times New Roman"/>
          <w:sz w:val="28"/>
          <w:szCs w:val="28"/>
        </w:rPr>
        <w:t xml:space="preserve">этих организаций это </w:t>
      </w:r>
      <w:r w:rsidRPr="006547F9">
        <w:rPr>
          <w:rFonts w:ascii="Times New Roman" w:hAnsi="Times New Roman" w:cs="Times New Roman"/>
          <w:sz w:val="28"/>
          <w:szCs w:val="28"/>
        </w:rPr>
        <w:t>ориентация на поддержку демократии и формирующегося гражданского общества в России.</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Гуманитарные связи Российского Дальнего Востока и США осуществляются по следующим направлениям: образование, наука, охран</w:t>
      </w:r>
      <w:r w:rsidR="00902CC7">
        <w:rPr>
          <w:rFonts w:ascii="Times New Roman" w:hAnsi="Times New Roman" w:cs="Times New Roman"/>
          <w:sz w:val="28"/>
          <w:szCs w:val="28"/>
        </w:rPr>
        <w:t>а природы, культура и искусство.</w:t>
      </w:r>
    </w:p>
    <w:p w:rsidR="00322E31" w:rsidRPr="006547F9" w:rsidRDefault="00BD462D"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С развитием Интернета дает</w:t>
      </w:r>
      <w:r w:rsidR="00322E31" w:rsidRPr="006547F9">
        <w:rPr>
          <w:rFonts w:ascii="Times New Roman" w:hAnsi="Times New Roman" w:cs="Times New Roman"/>
          <w:sz w:val="28"/>
          <w:szCs w:val="28"/>
        </w:rPr>
        <w:t xml:space="preserve"> новую возможность для установления контактов и обмена информацией между индивидуальными лицами и учреждениями по всему миру. В 1997- 1998 годах возникла идея создания проекта виртуального фонда редких документов по истории освоения Аляски, затем Запада США, позже проект распространился и на Российский Дальний Восток. Проект этот получил название «Meeting of Frontiers» - «Встреча на границах».</w:t>
      </w:r>
    </w:p>
    <w:p w:rsidR="00322E31" w:rsidRPr="006547F9"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«Встреча на границах» - электронная цифровая библиотека, представленная различным</w:t>
      </w:r>
      <w:r w:rsidR="00BD462D" w:rsidRPr="006547F9">
        <w:rPr>
          <w:rFonts w:ascii="Times New Roman" w:hAnsi="Times New Roman" w:cs="Times New Roman"/>
          <w:sz w:val="28"/>
          <w:szCs w:val="28"/>
        </w:rPr>
        <w:t xml:space="preserve">и </w:t>
      </w:r>
      <w:r w:rsidR="00E834F5">
        <w:rPr>
          <w:rFonts w:ascii="Times New Roman" w:hAnsi="Times New Roman" w:cs="Times New Roman"/>
          <w:sz w:val="28"/>
          <w:szCs w:val="28"/>
        </w:rPr>
        <w:t xml:space="preserve">видами массовой информации – </w:t>
      </w:r>
      <w:r w:rsidR="00BD462D" w:rsidRPr="006547F9">
        <w:rPr>
          <w:rFonts w:ascii="Times New Roman" w:hAnsi="Times New Roman" w:cs="Times New Roman"/>
          <w:sz w:val="28"/>
          <w:szCs w:val="28"/>
        </w:rPr>
        <w:t xml:space="preserve"> который</w:t>
      </w:r>
      <w:r w:rsidRPr="006547F9">
        <w:rPr>
          <w:rFonts w:ascii="Times New Roman" w:hAnsi="Times New Roman" w:cs="Times New Roman"/>
          <w:sz w:val="28"/>
          <w:szCs w:val="28"/>
        </w:rPr>
        <w:t xml:space="preserve"> остается по-прежнему важным для национального самосознания России и Америки в XXI веке. «Встреча на границах» является двуязычной (англо-русской) версией. </w:t>
      </w:r>
      <w:r w:rsidR="00BD462D" w:rsidRPr="006547F9">
        <w:rPr>
          <w:rFonts w:ascii="Times New Roman" w:hAnsi="Times New Roman" w:cs="Times New Roman"/>
          <w:sz w:val="28"/>
          <w:szCs w:val="28"/>
        </w:rPr>
        <w:t>Ее содержание</w:t>
      </w:r>
      <w:r w:rsidRPr="006547F9">
        <w:rPr>
          <w:rFonts w:ascii="Times New Roman" w:hAnsi="Times New Roman" w:cs="Times New Roman"/>
          <w:sz w:val="28"/>
          <w:szCs w:val="28"/>
        </w:rPr>
        <w:t xml:space="preserve"> </w:t>
      </w:r>
      <w:r w:rsidR="00BD462D" w:rsidRPr="006547F9">
        <w:rPr>
          <w:rFonts w:ascii="Times New Roman" w:hAnsi="Times New Roman" w:cs="Times New Roman"/>
          <w:sz w:val="28"/>
          <w:szCs w:val="28"/>
        </w:rPr>
        <w:t>рассказывает</w:t>
      </w:r>
      <w:r w:rsidRPr="006547F9">
        <w:rPr>
          <w:rFonts w:ascii="Times New Roman" w:hAnsi="Times New Roman" w:cs="Times New Roman"/>
          <w:sz w:val="28"/>
          <w:szCs w:val="28"/>
        </w:rPr>
        <w:t xml:space="preserve"> об освоении и заселении американского Запада, о происходившем параллельно освоении и заселении Сибири и российского Дальнего Востока, а также о встрече русских и американцев на Аляске и на северо-западном побережье Америки. Реализация международных проектов в гуманитарной сфере </w:t>
      </w:r>
      <w:r w:rsidR="00BD462D" w:rsidRPr="006547F9">
        <w:rPr>
          <w:rFonts w:ascii="Times New Roman" w:hAnsi="Times New Roman" w:cs="Times New Roman"/>
          <w:sz w:val="28"/>
          <w:szCs w:val="28"/>
        </w:rPr>
        <w:t>дает возможность</w:t>
      </w:r>
      <w:r w:rsidRPr="006547F9">
        <w:rPr>
          <w:rFonts w:ascii="Times New Roman" w:hAnsi="Times New Roman" w:cs="Times New Roman"/>
          <w:sz w:val="28"/>
          <w:szCs w:val="28"/>
        </w:rPr>
        <w:t xml:space="preserve"> расширять информационный обмен и доступ к информации.</w:t>
      </w:r>
    </w:p>
    <w:p w:rsidR="001445B4" w:rsidRDefault="00322E31" w:rsidP="00D5283D">
      <w:pPr>
        <w:spacing w:after="0" w:line="360" w:lineRule="auto"/>
        <w:ind w:left="57" w:right="57" w:firstLine="709"/>
        <w:mirrorIndents/>
        <w:jc w:val="both"/>
        <w:rPr>
          <w:rFonts w:ascii="Times New Roman" w:hAnsi="Times New Roman" w:cs="Times New Roman"/>
          <w:sz w:val="28"/>
          <w:szCs w:val="28"/>
        </w:rPr>
      </w:pPr>
      <w:r w:rsidRPr="006547F9">
        <w:rPr>
          <w:rFonts w:ascii="Times New Roman" w:hAnsi="Times New Roman" w:cs="Times New Roman"/>
          <w:sz w:val="28"/>
          <w:szCs w:val="28"/>
        </w:rPr>
        <w:t xml:space="preserve">Отношения России со своими соседями по АТР всегда имели огромное значение как для обеспечения стабильности в регионе, так и </w:t>
      </w:r>
      <w:r w:rsidRPr="006547F9">
        <w:rPr>
          <w:rFonts w:ascii="Times New Roman" w:hAnsi="Times New Roman" w:cs="Times New Roman"/>
          <w:sz w:val="28"/>
          <w:szCs w:val="28"/>
        </w:rPr>
        <w:lastRenderedPageBreak/>
        <w:t xml:space="preserve">для развития многогранного сотрудничества России с этими государствами. </w:t>
      </w:r>
    </w:p>
    <w:p w:rsidR="001445B4" w:rsidRDefault="001445B4" w:rsidP="001445B4">
      <w:pPr>
        <w:spacing w:after="0" w:line="360" w:lineRule="auto"/>
        <w:ind w:left="57" w:right="57"/>
        <w:mirrorIndents/>
        <w:jc w:val="both"/>
        <w:rPr>
          <w:rFonts w:ascii="Times New Roman" w:hAnsi="Times New Roman" w:cs="Times New Roman"/>
          <w:b/>
          <w:sz w:val="28"/>
          <w:szCs w:val="28"/>
        </w:rPr>
      </w:pPr>
    </w:p>
    <w:p w:rsidR="001445B4" w:rsidRDefault="001445B4" w:rsidP="001445B4">
      <w:pPr>
        <w:spacing w:after="0" w:line="360" w:lineRule="auto"/>
        <w:ind w:left="57" w:right="57"/>
        <w:mirrorIndents/>
        <w:jc w:val="center"/>
        <w:rPr>
          <w:rFonts w:ascii="Times New Roman" w:hAnsi="Times New Roman" w:cs="Times New Roman"/>
          <w:b/>
          <w:sz w:val="28"/>
          <w:szCs w:val="28"/>
        </w:rPr>
      </w:pPr>
    </w:p>
    <w:p w:rsidR="00D5283D" w:rsidRDefault="00D5283D" w:rsidP="001445B4">
      <w:pPr>
        <w:spacing w:after="0" w:line="360" w:lineRule="auto"/>
        <w:ind w:left="57" w:right="57"/>
        <w:mirrorIndents/>
        <w:jc w:val="center"/>
        <w:rPr>
          <w:rFonts w:ascii="Times New Roman" w:hAnsi="Times New Roman" w:cs="Times New Roman"/>
          <w:b/>
          <w:sz w:val="28"/>
          <w:szCs w:val="28"/>
        </w:rPr>
      </w:pPr>
    </w:p>
    <w:p w:rsidR="001445B4" w:rsidRDefault="007279C7" w:rsidP="001445B4">
      <w:pPr>
        <w:spacing w:after="0" w:line="360" w:lineRule="auto"/>
        <w:ind w:left="57" w:right="57"/>
        <w:mirrorIndents/>
        <w:jc w:val="center"/>
        <w:rPr>
          <w:rFonts w:ascii="Times New Roman" w:hAnsi="Times New Roman" w:cs="Times New Roman"/>
          <w:b/>
          <w:sz w:val="28"/>
          <w:szCs w:val="28"/>
        </w:rPr>
      </w:pPr>
      <w:r w:rsidRPr="007279C7">
        <w:rPr>
          <w:rFonts w:ascii="Times New Roman" w:hAnsi="Times New Roman" w:cs="Times New Roman"/>
          <w:b/>
          <w:sz w:val="28"/>
          <w:szCs w:val="28"/>
        </w:rPr>
        <w:t>§</w:t>
      </w:r>
      <w:r w:rsidR="00FE78F7" w:rsidRPr="00FE78F7">
        <w:rPr>
          <w:rFonts w:ascii="Times New Roman" w:hAnsi="Times New Roman" w:cs="Times New Roman"/>
          <w:b/>
          <w:sz w:val="28"/>
          <w:szCs w:val="28"/>
        </w:rPr>
        <w:t xml:space="preserve">2.1Региональное сотрудничество </w:t>
      </w:r>
      <w:r w:rsidR="00177325">
        <w:rPr>
          <w:rFonts w:ascii="Times New Roman" w:hAnsi="Times New Roman" w:cs="Times New Roman"/>
          <w:b/>
          <w:sz w:val="28"/>
          <w:szCs w:val="28"/>
        </w:rPr>
        <w:t>на Дальнем Востоке и Забайкалье</w:t>
      </w:r>
    </w:p>
    <w:p w:rsidR="00D5283D" w:rsidRDefault="00D5283D" w:rsidP="001445B4">
      <w:pPr>
        <w:spacing w:after="0" w:line="360" w:lineRule="auto"/>
        <w:ind w:left="57" w:right="57"/>
        <w:mirrorIndents/>
        <w:jc w:val="both"/>
        <w:rPr>
          <w:rFonts w:ascii="Times New Roman" w:hAnsi="Times New Roman" w:cs="Times New Roman"/>
          <w:b/>
          <w:sz w:val="28"/>
          <w:szCs w:val="28"/>
        </w:rPr>
      </w:pPr>
    </w:p>
    <w:p w:rsidR="00D5283D" w:rsidRDefault="00D5283D" w:rsidP="001445B4">
      <w:pPr>
        <w:spacing w:after="0" w:line="360" w:lineRule="auto"/>
        <w:ind w:left="57" w:right="57"/>
        <w:mirrorIndents/>
        <w:jc w:val="both"/>
        <w:rPr>
          <w:rFonts w:ascii="Times New Roman" w:hAnsi="Times New Roman" w:cs="Times New Roman"/>
          <w:b/>
          <w:sz w:val="28"/>
          <w:szCs w:val="28"/>
        </w:rPr>
      </w:pPr>
    </w:p>
    <w:p w:rsidR="001445B4" w:rsidRPr="001445B4" w:rsidRDefault="001445B4" w:rsidP="00D5283D">
      <w:pPr>
        <w:spacing w:after="0" w:line="360" w:lineRule="auto"/>
        <w:ind w:left="57" w:right="57" w:firstLine="709"/>
        <w:mirrorIndents/>
        <w:jc w:val="both"/>
        <w:rPr>
          <w:rFonts w:ascii="Times New Roman" w:hAnsi="Times New Roman" w:cs="Times New Roman"/>
          <w:sz w:val="28"/>
          <w:szCs w:val="28"/>
        </w:rPr>
      </w:pPr>
      <w:r w:rsidRPr="001445B4">
        <w:rPr>
          <w:rFonts w:ascii="Times New Roman" w:hAnsi="Times New Roman" w:cs="Times New Roman"/>
          <w:sz w:val="28"/>
          <w:szCs w:val="28"/>
        </w:rPr>
        <w:t>США занимает 3-е место (после Германии и Италии) по объему товарооборота в России. Важную роль в торгово-экономических отношениях России и США играет сотрудничество между Дальним Востоком и Западным побережьем США. То, насколько близки отношения Востока России и Западного побережья США, зависит развитие торговли и сотрудничества в реализации крупномасштабных проектов.  Кризис 1998 года плохо отразился на торгово-экономических связях Российского Дальнего Востока и США. Итогом кризиса является спад внешнеторговых операций (с 2000 по 2002 гг. среднегодовой внешнеторговый оборот составил 405,63 млн. долл.), что в 2 раза ниже, чем в 1996 году, где оборот составлял  769,4 млн. долл.</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По мнению исследователей ситуация может коренным образом измениться в течение ближайших 10-20 лет. У России есть потенциал для того, чтобы стать очень крупным партнером США в развитии энергетических ресурсов на Дальнем Востоке. Примерами успешной деятельности российских и американских предпринимателей в Приморском крае являются следующие предприятия: СП ЗАО «АКОС», ЗАО СП «Примортелефон», ЗАО СП «Кока-Кола Владивосток Боттлерс», ЗАО СП «Восточный контейнерный сервис».</w:t>
      </w:r>
    </w:p>
    <w:p w:rsidR="00162CB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Основными торговыми партнерами США на Востоке России являются: Приморский край - 50% от общего товарооборота, Магаданская область - 16%, Сахалинская область - 13%, Хабаровский край и Камчатская область - 10% и 8% соответственно. </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Близость рынков стран АТР способствовала интеграции экономики края в систему международного разделения труда. Приморский край является </w:t>
      </w:r>
      <w:r w:rsidRPr="00387864">
        <w:rPr>
          <w:rFonts w:ascii="Times New Roman" w:hAnsi="Times New Roman" w:cs="Times New Roman"/>
          <w:sz w:val="28"/>
          <w:szCs w:val="28"/>
        </w:rPr>
        <w:lastRenderedPageBreak/>
        <w:t>удобным в экономико-географическом плане, для развития интеграционных отношений. По объему внешнеторгового оборота с США среди регионов Дальнего Востока Приморский край занимает первое место. Но в 1999 г. начался спад торговых связей между Приморским краем и США. Это объясняется финансовым кризисом, а также проблемами приморских рыбодобывающих и рыбообрабатывающих предприятий края. Финансовый кризис и проблемы рыбодобывающих предприятий выглядит так: объем торгового оборота Приморского края с США в 2001 году составил 144 млн. долларов США или 8% от общего внешнеторгового оборота края. В 2001 году стоимость экспорта составила 124 млн. долларов США и уменьшилась по сравнению с 2000 годом на 54% за счет снижения объемов рыбы и морепродуктов, которое произошло в целом по отрасли по причине неблагоприятной промысловой обстановки. Импорт составил 21 млн. долларов США и его стоимость сократилась на 23% за счет отсутствия поставок (имеющего место в предыдущие годы) различного оборудования (двигатели, насосы, центрифуги). Следовательно, внешнеторговый оборот Приморского края с США в 2001 году сократился по сравнению с 2000 годом почти вдвое.</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На сегодняшний день в Приморском крае действуют 47 предприятий с американскими инвестициями, что составляет 9% от общего количества действующих в крае предприятий с иностранными инвестициями.</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Направление этих предприятий:</w:t>
      </w:r>
    </w:p>
    <w:p w:rsidR="00387864" w:rsidRPr="00387864"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1.</w:t>
      </w:r>
      <w:r w:rsidR="00387864" w:rsidRPr="00387864">
        <w:rPr>
          <w:rFonts w:ascii="Times New Roman" w:hAnsi="Times New Roman" w:cs="Times New Roman"/>
          <w:sz w:val="28"/>
          <w:szCs w:val="28"/>
        </w:rPr>
        <w:t>производство пищевых продуктов;</w:t>
      </w:r>
    </w:p>
    <w:p w:rsidR="00596BF9"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2.</w:t>
      </w:r>
      <w:r w:rsidR="00387864" w:rsidRPr="00387864">
        <w:rPr>
          <w:rFonts w:ascii="Times New Roman" w:hAnsi="Times New Roman" w:cs="Times New Roman"/>
          <w:sz w:val="28"/>
          <w:szCs w:val="28"/>
        </w:rPr>
        <w:t>т</w:t>
      </w:r>
      <w:r>
        <w:rPr>
          <w:rFonts w:ascii="Times New Roman" w:hAnsi="Times New Roman" w:cs="Times New Roman"/>
          <w:sz w:val="28"/>
          <w:szCs w:val="28"/>
        </w:rPr>
        <w:t>оргово-закупочная деятельность</w:t>
      </w:r>
    </w:p>
    <w:p w:rsidR="00387864" w:rsidRPr="00387864"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3.</w:t>
      </w:r>
      <w:r w:rsidR="00387864" w:rsidRPr="00387864">
        <w:rPr>
          <w:rFonts w:ascii="Times New Roman" w:hAnsi="Times New Roman" w:cs="Times New Roman"/>
          <w:sz w:val="28"/>
          <w:szCs w:val="28"/>
        </w:rPr>
        <w:t xml:space="preserve">услуги электросвязи; </w:t>
      </w:r>
    </w:p>
    <w:p w:rsidR="00387864" w:rsidRPr="00387864"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4.</w:t>
      </w:r>
      <w:r w:rsidR="00387864" w:rsidRPr="00387864">
        <w:rPr>
          <w:rFonts w:ascii="Times New Roman" w:hAnsi="Times New Roman" w:cs="Times New Roman"/>
          <w:sz w:val="28"/>
          <w:szCs w:val="28"/>
        </w:rPr>
        <w:t>компьютерные сервисные услуги;</w:t>
      </w:r>
    </w:p>
    <w:p w:rsidR="00387864" w:rsidRPr="00387864"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5.</w:t>
      </w:r>
      <w:r w:rsidR="00387864" w:rsidRPr="00387864">
        <w:rPr>
          <w:rFonts w:ascii="Times New Roman" w:hAnsi="Times New Roman" w:cs="Times New Roman"/>
          <w:sz w:val="28"/>
          <w:szCs w:val="28"/>
        </w:rPr>
        <w:t>производство и ремонт компьютерной техники;</w:t>
      </w:r>
    </w:p>
    <w:p w:rsidR="00387864" w:rsidRPr="00387864" w:rsidRDefault="00596BF9"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6.</w:t>
      </w:r>
      <w:r w:rsidR="00387864" w:rsidRPr="00387864">
        <w:rPr>
          <w:rFonts w:ascii="Times New Roman" w:hAnsi="Times New Roman" w:cs="Times New Roman"/>
          <w:sz w:val="28"/>
          <w:szCs w:val="28"/>
        </w:rPr>
        <w:t>транспортные услуги.</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lastRenderedPageBreak/>
        <w:t>Компании Приморского края принимают участие в реализации проектов «Сахалин - 1» и «Сахалин - 2». Они участвуют в тендерах, объявленных в рамках реализации проекта «Сахалин - 1».</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Итогом возросшего интереса сотрудничества России с соседями АТР и СВА является важность Дальневосточного региона России, а также Приморского края. Это дает возможность для формирования нового блока экономических  сил в субрегионе Северно-Восточной Азии, а это затрагивает почти все всех ведущих мировых держав. </w:t>
      </w:r>
    </w:p>
    <w:p w:rsidR="00596BF9"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Второе место по объему внешнеторгового оборота с США занимает Магаданская область. Экспорт Магаданской области в США (9,4 млн. долларов США) представлен мороженой рыбой, а основная доля импорта области из США в 2003 году приходится на машины и оборудование, нефтепродукты и продукты питания. Внешнеторговое сотрудничество в Хабаровском крае остается на достаточно низком уровне - 25-40 млн. долларов США в год, т.е. в 2-3 раза ниже по сравнению с периодом активных внешнеторговых операций (1995-1997 гг.), а по сравнению с 1994 г., временем создания Инициативной Рабочей Группы, на 27,6%. </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Однако с 1997 по 1999 год наблюдается снижение объемов внешнеторговых операций США, и к 2000 году Америка заняла в товарообороте Хабаровского края лишь 9-е место. Переломом в тенденции спада наметился лишь в 2002 году, когда доля США в краевом внешнеторговом обороте края составила 1,9%, поднявшись по сравнению с 2001 годом на 12,6%, но по-прежнему остается крайне низкой в сравнении с другими торговыми партнерами края, такими как КНР, Япония, Республика Корея.</w:t>
      </w:r>
    </w:p>
    <w:p w:rsidR="00596BF9"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Основой любого экономического сотрудничества являются инвестиции. Однако инвестиционное сотрудничество также не отличается активностью. Ежегодно в крае регистрируется от 2 до 5 предприятий с американскими инвестициями. Их общее количество достигло 134, при этом накопленный американский капитал составил 84,6 млн. долларов США. </w:t>
      </w:r>
    </w:p>
    <w:p w:rsidR="00387864" w:rsidRP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lastRenderedPageBreak/>
        <w:t>Динамика регионального сотрудничества будет сохраняться, так как главным фактором, подтверждающим стабилизацию экономической ситуации в регионе, является активизация деятельности российских инвесторов. Сегодня за счет внутренних инвестиций в г. Хабаровске построен пивоваренный завод «Балтика», артелью старателей «Амур» выкуплены акции американского предприятия «Тас Юрях». Значительно активизировалась деятельность в крае китайских инвесторов, продолжают развиваться проекты малазийских и южнокорейских компаний, т.е. уже сегодня существуют реальные возможности для значительного притока американских инвестиций.</w:t>
      </w:r>
    </w:p>
    <w:p w:rsidR="00387864" w:rsidRDefault="00387864" w:rsidP="00D5283D">
      <w:pPr>
        <w:spacing w:after="0" w:line="360" w:lineRule="auto"/>
        <w:ind w:left="57" w:right="57" w:firstLine="709"/>
        <w:mirrorIndents/>
        <w:jc w:val="both"/>
        <w:rPr>
          <w:rFonts w:ascii="Times New Roman" w:hAnsi="Times New Roman" w:cs="Times New Roman"/>
          <w:sz w:val="28"/>
          <w:szCs w:val="28"/>
        </w:rPr>
      </w:pPr>
      <w:r w:rsidRPr="00387864">
        <w:rPr>
          <w:rFonts w:ascii="Times New Roman" w:hAnsi="Times New Roman" w:cs="Times New Roman"/>
          <w:sz w:val="28"/>
          <w:szCs w:val="28"/>
        </w:rPr>
        <w:t xml:space="preserve">Дальнейшее сотрудничество между США и Востоком России зависит от системы РАТОП( Российско-американское Тихоокеанское партнерство). </w:t>
      </w:r>
      <w:r w:rsidR="00B343FB">
        <w:rPr>
          <w:rStyle w:val="ad"/>
          <w:rFonts w:ascii="Times New Roman" w:hAnsi="Times New Roman" w:cs="Times New Roman"/>
          <w:sz w:val="28"/>
          <w:szCs w:val="28"/>
        </w:rPr>
        <w:footnoteReference w:id="9"/>
      </w:r>
      <w:r w:rsidRPr="00387864">
        <w:rPr>
          <w:rFonts w:ascii="Times New Roman" w:hAnsi="Times New Roman" w:cs="Times New Roman"/>
          <w:sz w:val="28"/>
          <w:szCs w:val="28"/>
        </w:rPr>
        <w:t>Успех в развитие отношений, зависит от выработки взаимоприемлемых подходов к принятию решений и решение проблем на пути к сотрудничеству.</w:t>
      </w:r>
    </w:p>
    <w:p w:rsidR="00D5283D" w:rsidRDefault="00D5283D" w:rsidP="00D5283D">
      <w:pPr>
        <w:spacing w:after="0" w:line="360" w:lineRule="auto"/>
        <w:ind w:right="57"/>
        <w:mirrorIndents/>
        <w:rPr>
          <w:rFonts w:ascii="Times New Roman" w:hAnsi="Times New Roman" w:cs="Times New Roman"/>
          <w:sz w:val="28"/>
          <w:szCs w:val="28"/>
        </w:rPr>
      </w:pPr>
    </w:p>
    <w:p w:rsidR="00D5283D" w:rsidRDefault="00D5283D" w:rsidP="00D5283D">
      <w:pPr>
        <w:spacing w:after="0" w:line="360" w:lineRule="auto"/>
        <w:ind w:right="57"/>
        <w:mirrorIndents/>
        <w:rPr>
          <w:rFonts w:ascii="Times New Roman" w:hAnsi="Times New Roman" w:cs="Times New Roman"/>
          <w:sz w:val="28"/>
          <w:szCs w:val="28"/>
        </w:rPr>
      </w:pPr>
    </w:p>
    <w:p w:rsidR="00AE7655" w:rsidRDefault="007279C7" w:rsidP="00D5283D">
      <w:pPr>
        <w:spacing w:after="0" w:line="360" w:lineRule="auto"/>
        <w:ind w:right="57"/>
        <w:mirrorIndents/>
        <w:jc w:val="center"/>
        <w:rPr>
          <w:rFonts w:ascii="Times New Roman" w:hAnsi="Times New Roman" w:cs="Times New Roman"/>
          <w:b/>
          <w:sz w:val="32"/>
          <w:szCs w:val="32"/>
        </w:rPr>
      </w:pPr>
      <w:r w:rsidRPr="007279C7">
        <w:rPr>
          <w:rFonts w:ascii="Times New Roman" w:hAnsi="Times New Roman" w:cs="Times New Roman"/>
          <w:b/>
          <w:sz w:val="32"/>
          <w:szCs w:val="32"/>
        </w:rPr>
        <w:t>§</w:t>
      </w:r>
      <w:r w:rsidR="000B4BA7">
        <w:rPr>
          <w:rFonts w:ascii="Times New Roman" w:hAnsi="Times New Roman" w:cs="Times New Roman"/>
          <w:b/>
          <w:sz w:val="32"/>
          <w:szCs w:val="32"/>
        </w:rPr>
        <w:t>2.2</w:t>
      </w:r>
      <w:r w:rsidR="00FE78F7">
        <w:rPr>
          <w:rFonts w:ascii="Times New Roman" w:hAnsi="Times New Roman" w:cs="Times New Roman"/>
          <w:b/>
          <w:sz w:val="32"/>
          <w:szCs w:val="32"/>
        </w:rPr>
        <w:t xml:space="preserve"> </w:t>
      </w:r>
      <w:r w:rsidR="00177325">
        <w:rPr>
          <w:rFonts w:ascii="Times New Roman" w:hAnsi="Times New Roman" w:cs="Times New Roman"/>
          <w:b/>
          <w:sz w:val="32"/>
          <w:szCs w:val="32"/>
        </w:rPr>
        <w:t>Сотрудничество в разных сферах</w:t>
      </w:r>
    </w:p>
    <w:p w:rsidR="00D5283D" w:rsidRDefault="00D5283D" w:rsidP="00D5283D">
      <w:pPr>
        <w:spacing w:after="0" w:line="360" w:lineRule="auto"/>
        <w:ind w:right="57"/>
        <w:mirrorIndents/>
        <w:jc w:val="both"/>
        <w:rPr>
          <w:rFonts w:ascii="Times New Roman" w:hAnsi="Times New Roman" w:cs="Times New Roman"/>
          <w:b/>
          <w:sz w:val="32"/>
          <w:szCs w:val="32"/>
        </w:rPr>
      </w:pPr>
    </w:p>
    <w:p w:rsidR="00D5283D" w:rsidRDefault="00D5283D" w:rsidP="00D5283D">
      <w:pPr>
        <w:spacing w:after="0" w:line="360" w:lineRule="auto"/>
        <w:ind w:right="57"/>
        <w:mirrorIndents/>
        <w:jc w:val="both"/>
        <w:rPr>
          <w:rFonts w:ascii="Times New Roman" w:hAnsi="Times New Roman" w:cs="Times New Roman"/>
          <w:b/>
          <w:sz w:val="32"/>
          <w:szCs w:val="32"/>
        </w:rPr>
      </w:pPr>
    </w:p>
    <w:p w:rsidR="00A276C4" w:rsidRPr="00A276C4" w:rsidRDefault="00A276C4" w:rsidP="00D5283D">
      <w:pPr>
        <w:spacing w:after="0" w:line="360" w:lineRule="auto"/>
        <w:ind w:right="57" w:firstLine="709"/>
        <w:mirrorIndents/>
        <w:jc w:val="both"/>
        <w:rPr>
          <w:rFonts w:ascii="Times New Roman" w:hAnsi="Times New Roman" w:cs="Times New Roman"/>
          <w:sz w:val="28"/>
          <w:szCs w:val="28"/>
        </w:rPr>
      </w:pPr>
      <w:r w:rsidRPr="00A276C4">
        <w:rPr>
          <w:rFonts w:ascii="Times New Roman" w:hAnsi="Times New Roman" w:cs="Times New Roman"/>
          <w:sz w:val="28"/>
          <w:szCs w:val="28"/>
        </w:rPr>
        <w:t>Во времена биполярного мира двусторонние отношения практически целиком фокусировались на проблемах предотвращения ядерной войны, сдерживания гонки вооружений. Отметим, что за 1992-1998 годы Москва и Вашингтон заключили в два раза больше соглашений по сотрудничеству в космических исследованиях, чем в советское время: 23 соглашения против 11; а в области ядерной энергетики – 19 против 11. В 1993 году на смену советскому было заключено новое межправительственное Соглашение о научно-</w:t>
      </w:r>
      <w:r w:rsidRPr="00A276C4">
        <w:rPr>
          <w:rFonts w:ascii="Times New Roman" w:hAnsi="Times New Roman" w:cs="Times New Roman"/>
          <w:sz w:val="28"/>
          <w:szCs w:val="28"/>
        </w:rPr>
        <w:lastRenderedPageBreak/>
        <w:t>техническом сотрудничестве, которое затем дважды продлевалось – в 1999 и 2007 гг. В соответствии с Соглашением 1993 года была образована Российско-американская комиссия по экономическому и технологическому сотрудничеству, больше известная как Комиссия Черномырдина - Гора, объединившая под своей эгидой такие области двустороннего экономического и технологического сотрудничества, как энергетика, аэрокосмическая промышленность, конверсия, космические исследования, малый бизнес, инвестиции и рынки капиталов.</w:t>
      </w:r>
      <w:r w:rsidRPr="00A276C4">
        <w:t xml:space="preserve"> </w:t>
      </w:r>
      <w:r>
        <w:t xml:space="preserve"> </w:t>
      </w:r>
      <w:r>
        <w:rPr>
          <w:sz w:val="28"/>
          <w:szCs w:val="28"/>
        </w:rPr>
        <w:t>К</w:t>
      </w:r>
      <w:r w:rsidRPr="00A276C4">
        <w:rPr>
          <w:rFonts w:ascii="Times New Roman" w:hAnsi="Times New Roman" w:cs="Times New Roman"/>
          <w:sz w:val="28"/>
          <w:szCs w:val="28"/>
        </w:rPr>
        <w:t>омиссия сыграла большую позитивную роль в налаживании сотрудничества между высокотехнологичными секторами экономик России и США, в решении сложнейших задач, связанных с выходом на мировой рынок достижений российской науки и промышленности. Потенциал Комиссии использовался для решения не только экономических и научно-технических задач, но и разоруженческих проблем.</w:t>
      </w:r>
      <w:r>
        <w:rPr>
          <w:rFonts w:ascii="Times New Roman" w:hAnsi="Times New Roman" w:cs="Times New Roman"/>
          <w:sz w:val="28"/>
          <w:szCs w:val="28"/>
        </w:rPr>
        <w:t xml:space="preserve"> </w:t>
      </w:r>
      <w:r w:rsidR="00B343FB">
        <w:rPr>
          <w:rStyle w:val="ad"/>
          <w:rFonts w:ascii="Times New Roman" w:hAnsi="Times New Roman" w:cs="Times New Roman"/>
          <w:sz w:val="28"/>
          <w:szCs w:val="28"/>
        </w:rPr>
        <w:footnoteReference w:id="10"/>
      </w:r>
    </w:p>
    <w:p w:rsidR="00B87E33" w:rsidRDefault="00B87E33"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Саммит АТЭС в Ханое </w:t>
      </w:r>
      <w:r w:rsidR="002F0119">
        <w:rPr>
          <w:rFonts w:ascii="Times New Roman" w:hAnsi="Times New Roman" w:cs="Times New Roman"/>
          <w:sz w:val="28"/>
          <w:szCs w:val="28"/>
        </w:rPr>
        <w:t xml:space="preserve">завершил двухсторонние переговоры </w:t>
      </w:r>
      <w:r w:rsidR="002F0119" w:rsidRPr="002F0119">
        <w:rPr>
          <w:rFonts w:ascii="Times New Roman" w:hAnsi="Times New Roman" w:cs="Times New Roman"/>
          <w:sz w:val="28"/>
          <w:szCs w:val="28"/>
        </w:rPr>
        <w:t>с США по условиям присоединения России к ВТО</w:t>
      </w:r>
      <w:r w:rsidR="00B343FB">
        <w:rPr>
          <w:rFonts w:ascii="Times New Roman" w:hAnsi="Times New Roman" w:cs="Times New Roman"/>
          <w:sz w:val="28"/>
          <w:szCs w:val="28"/>
        </w:rPr>
        <w:t>,</w:t>
      </w:r>
      <w:r w:rsidR="002F0119" w:rsidRPr="002F0119">
        <w:rPr>
          <w:rFonts w:ascii="Times New Roman" w:hAnsi="Times New Roman" w:cs="Times New Roman"/>
          <w:sz w:val="28"/>
          <w:szCs w:val="28"/>
        </w:rPr>
        <w:t xml:space="preserve"> </w:t>
      </w:r>
      <w:r w:rsidR="00B343FB">
        <w:rPr>
          <w:rFonts w:ascii="Times New Roman" w:hAnsi="Times New Roman" w:cs="Times New Roman"/>
          <w:sz w:val="28"/>
          <w:szCs w:val="28"/>
        </w:rPr>
        <w:t xml:space="preserve">с </w:t>
      </w:r>
      <w:r w:rsidR="002F0119" w:rsidRPr="002F0119">
        <w:rPr>
          <w:rFonts w:ascii="Times New Roman" w:hAnsi="Times New Roman" w:cs="Times New Roman"/>
          <w:sz w:val="28"/>
          <w:szCs w:val="28"/>
        </w:rPr>
        <w:t>соглашениями о сельскохозяйственных биотехнологиях, о торговле говядиной, об инспекциях предприятий, о торговле свининой, о защите прав интеллектуальной собственности.</w:t>
      </w:r>
      <w:r w:rsidR="00B343FB">
        <w:rPr>
          <w:rFonts w:ascii="Times New Roman" w:hAnsi="Times New Roman" w:cs="Times New Roman"/>
          <w:sz w:val="28"/>
          <w:szCs w:val="28"/>
        </w:rPr>
        <w:t xml:space="preserve"> </w:t>
      </w:r>
      <w:r w:rsidR="002F0119">
        <w:rPr>
          <w:rFonts w:ascii="Times New Roman" w:hAnsi="Times New Roman" w:cs="Times New Roman"/>
          <w:sz w:val="28"/>
          <w:szCs w:val="28"/>
        </w:rPr>
        <w:br/>
        <w:t xml:space="preserve">Но, не смотря на все проблемы, США все же являются </w:t>
      </w:r>
      <w:r w:rsidR="002F0119" w:rsidRPr="002F0119">
        <w:rPr>
          <w:rFonts w:ascii="Times New Roman" w:hAnsi="Times New Roman" w:cs="Times New Roman"/>
          <w:sz w:val="28"/>
          <w:szCs w:val="28"/>
        </w:rPr>
        <w:t>одним из ведущих торговых партнеров России.</w:t>
      </w:r>
    </w:p>
    <w:p w:rsidR="002F0119" w:rsidRDefault="002F0119" w:rsidP="00D5283D">
      <w:pPr>
        <w:spacing w:after="0" w:line="360" w:lineRule="auto"/>
        <w:ind w:left="57" w:right="57" w:firstLine="709"/>
        <w:mirrorIndents/>
        <w:jc w:val="both"/>
        <w:rPr>
          <w:rFonts w:ascii="Times New Roman" w:hAnsi="Times New Roman" w:cs="Times New Roman"/>
          <w:sz w:val="28"/>
          <w:szCs w:val="28"/>
        </w:rPr>
      </w:pPr>
      <w:r w:rsidRPr="002F0119">
        <w:rPr>
          <w:rFonts w:ascii="Times New Roman" w:hAnsi="Times New Roman" w:cs="Times New Roman"/>
          <w:sz w:val="28"/>
          <w:szCs w:val="28"/>
        </w:rPr>
        <w:t>В 2003 «Газпром» начал работу над проектом поставок в CШA сжиженного природного газа.</w:t>
      </w:r>
      <w:r w:rsidRPr="002F0119">
        <w:t xml:space="preserve"> </w:t>
      </w:r>
      <w:r w:rsidRPr="002F0119">
        <w:rPr>
          <w:rFonts w:ascii="Times New Roman" w:hAnsi="Times New Roman" w:cs="Times New Roman"/>
          <w:sz w:val="28"/>
          <w:szCs w:val="28"/>
        </w:rPr>
        <w:t>В числе основных проектов — «Сахалин-1» и Каспийский трубопроводный консорциум. На российских автозаводах расположены сборочные цеха американских автомобилей марки Форд, General Motors. На непроизводственную сферу приходится четверть прямых инвестиций США, направляемых в первую очередь в банковскую и страховую деятельность, а также в сферу информационных услуг.</w:t>
      </w:r>
      <w:r w:rsidR="003B2946">
        <w:rPr>
          <w:rFonts w:ascii="Times New Roman" w:hAnsi="Times New Roman" w:cs="Times New Roman"/>
          <w:sz w:val="28"/>
          <w:szCs w:val="28"/>
        </w:rPr>
        <w:t xml:space="preserve"> </w:t>
      </w:r>
    </w:p>
    <w:p w:rsidR="003B2946" w:rsidRPr="00E96505" w:rsidRDefault="003B2946" w:rsidP="00D5283D">
      <w:pPr>
        <w:spacing w:after="0" w:line="360" w:lineRule="auto"/>
        <w:ind w:left="57" w:right="57" w:firstLine="709"/>
        <w:mirrorIndents/>
        <w:jc w:val="both"/>
        <w:rPr>
          <w:rFonts w:ascii="Times New Roman" w:hAnsi="Times New Roman" w:cs="Times New Roman"/>
          <w:sz w:val="28"/>
          <w:szCs w:val="28"/>
        </w:rPr>
      </w:pPr>
      <w:r w:rsidRPr="003B2946">
        <w:rPr>
          <w:rFonts w:ascii="Times New Roman" w:hAnsi="Times New Roman" w:cs="Times New Roman"/>
          <w:sz w:val="28"/>
          <w:szCs w:val="28"/>
        </w:rPr>
        <w:lastRenderedPageBreak/>
        <w:t>Прямые российские инвестиции в американскую экономику превышают 1 млрд.$. В США работают российские компании « ЛУКойл », «Норильский никель» ( металлы платиновой группы), «Север</w:t>
      </w:r>
      <w:r>
        <w:rPr>
          <w:rFonts w:ascii="Times New Roman" w:hAnsi="Times New Roman" w:cs="Times New Roman"/>
          <w:sz w:val="28"/>
          <w:szCs w:val="28"/>
        </w:rPr>
        <w:t>сталь» ( производство стали),</w:t>
      </w:r>
      <w:r w:rsidRPr="003B2946">
        <w:rPr>
          <w:rFonts w:ascii="Times New Roman" w:hAnsi="Times New Roman" w:cs="Times New Roman"/>
          <w:sz w:val="28"/>
          <w:szCs w:val="28"/>
        </w:rPr>
        <w:t>« Интеррос » (водородная энергетика) и др.</w:t>
      </w:r>
    </w:p>
    <w:p w:rsidR="00E96505" w:rsidRDefault="00E96505"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Начало сотрудничества в сфере инновационной деятельности с</w:t>
      </w:r>
      <w:r w:rsidRPr="00E96505">
        <w:rPr>
          <w:rFonts w:ascii="Times New Roman" w:hAnsi="Times New Roman" w:cs="Times New Roman"/>
          <w:sz w:val="28"/>
          <w:szCs w:val="28"/>
        </w:rPr>
        <w:t>оздан российско-американский Инновационный совет по высоким технологиям, работает Межправительственный комитет по науке и технике, российские компании участвуют в инновационных форумах в США.</w:t>
      </w:r>
      <w:r w:rsidRPr="00E96505">
        <w:t xml:space="preserve"> </w:t>
      </w:r>
      <w:r w:rsidRPr="00E96505">
        <w:rPr>
          <w:rFonts w:ascii="Times New Roman" w:hAnsi="Times New Roman" w:cs="Times New Roman"/>
          <w:sz w:val="28"/>
          <w:szCs w:val="28"/>
        </w:rPr>
        <w:t>Боинг, Локхид Мартин, Пратт энд Уитни</w:t>
      </w:r>
      <w:r>
        <w:rPr>
          <w:rFonts w:ascii="Times New Roman" w:hAnsi="Times New Roman" w:cs="Times New Roman"/>
          <w:sz w:val="28"/>
          <w:szCs w:val="28"/>
        </w:rPr>
        <w:t xml:space="preserve"> – это </w:t>
      </w:r>
      <w:r w:rsidRPr="00E96505">
        <w:rPr>
          <w:rFonts w:ascii="Times New Roman" w:hAnsi="Times New Roman" w:cs="Times New Roman"/>
          <w:sz w:val="28"/>
          <w:szCs w:val="28"/>
        </w:rPr>
        <w:t>компании аэрокосмической отрасли США</w:t>
      </w:r>
      <w:r>
        <w:rPr>
          <w:rFonts w:ascii="Times New Roman" w:hAnsi="Times New Roman" w:cs="Times New Roman"/>
          <w:sz w:val="28"/>
          <w:szCs w:val="28"/>
        </w:rPr>
        <w:t>, они на протяжении многих лет сотрудничают с Россией в рамках проектов по МКС.</w:t>
      </w:r>
      <w:r w:rsidRPr="00E96505">
        <w:t xml:space="preserve"> </w:t>
      </w:r>
      <w:r w:rsidRPr="00E96505">
        <w:rPr>
          <w:rFonts w:ascii="Times New Roman" w:hAnsi="Times New Roman" w:cs="Times New Roman"/>
          <w:sz w:val="28"/>
          <w:szCs w:val="28"/>
        </w:rPr>
        <w:t>10 лет действует «Российско-американское тихоокеанское партнерство», объединяющее представителей бизнеса, науки, общественных кругов, федеральных и региональных властей Дальнего Востока России и Западного побережья США.</w:t>
      </w:r>
      <w:r>
        <w:rPr>
          <w:rFonts w:ascii="Times New Roman" w:hAnsi="Times New Roman" w:cs="Times New Roman"/>
          <w:sz w:val="28"/>
          <w:szCs w:val="28"/>
        </w:rPr>
        <w:t xml:space="preserve"> </w:t>
      </w:r>
      <w:r w:rsidR="00B343FB">
        <w:rPr>
          <w:rStyle w:val="ad"/>
          <w:rFonts w:ascii="Times New Roman" w:hAnsi="Times New Roman" w:cs="Times New Roman"/>
          <w:sz w:val="28"/>
          <w:szCs w:val="28"/>
        </w:rPr>
        <w:footnoteReference w:id="11"/>
      </w:r>
    </w:p>
    <w:p w:rsidR="00E96505" w:rsidRDefault="00E96505"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Также существует постановление </w:t>
      </w:r>
      <w:r w:rsidRPr="00E96505">
        <w:rPr>
          <w:rFonts w:ascii="Times New Roman" w:hAnsi="Times New Roman" w:cs="Times New Roman"/>
          <w:sz w:val="28"/>
          <w:szCs w:val="28"/>
        </w:rPr>
        <w:t>от 12 февраля 1994 г. N 122 О заключении Соглашения между Правительством Российской Федерации и Правительством Соединенных Штатов Америки об учреждении Смешанной российско-американской комиссии по агробизнесу и сельскому развитию.</w:t>
      </w:r>
    </w:p>
    <w:p w:rsidR="006044BD" w:rsidRDefault="00A276C4" w:rsidP="00D5283D">
      <w:pPr>
        <w:spacing w:after="0" w:line="360" w:lineRule="auto"/>
        <w:ind w:left="57" w:right="57" w:firstLine="709"/>
        <w:mirrorIndents/>
        <w:jc w:val="both"/>
        <w:rPr>
          <w:rFonts w:ascii="Times New Roman" w:hAnsi="Times New Roman" w:cs="Times New Roman"/>
          <w:sz w:val="28"/>
          <w:szCs w:val="28"/>
        </w:rPr>
      </w:pPr>
      <w:r w:rsidRPr="00A276C4">
        <w:rPr>
          <w:rFonts w:ascii="Times New Roman" w:hAnsi="Times New Roman" w:cs="Times New Roman"/>
          <w:sz w:val="28"/>
          <w:szCs w:val="28"/>
        </w:rPr>
        <w:t>Наиболее активно российско-американское высокотехнологичное взаимодействие развивалось в рамках крупных двусторонних и международных космических проектов.</w:t>
      </w:r>
      <w:r>
        <w:rPr>
          <w:rFonts w:ascii="Times New Roman" w:hAnsi="Times New Roman" w:cs="Times New Roman"/>
          <w:sz w:val="28"/>
          <w:szCs w:val="28"/>
        </w:rPr>
        <w:t xml:space="preserve"> Такие как</w:t>
      </w:r>
      <w:r w:rsidR="00E22146">
        <w:rPr>
          <w:rFonts w:ascii="Times New Roman" w:hAnsi="Times New Roman" w:cs="Times New Roman"/>
          <w:sz w:val="28"/>
          <w:szCs w:val="28"/>
        </w:rPr>
        <w:t>:</w:t>
      </w:r>
      <w:r>
        <w:rPr>
          <w:rFonts w:ascii="Times New Roman" w:hAnsi="Times New Roman" w:cs="Times New Roman"/>
          <w:sz w:val="28"/>
          <w:szCs w:val="28"/>
        </w:rPr>
        <w:t xml:space="preserve"> </w:t>
      </w:r>
      <w:r w:rsidRPr="00A276C4">
        <w:rPr>
          <w:rFonts w:ascii="Times New Roman" w:hAnsi="Times New Roman" w:cs="Times New Roman"/>
          <w:sz w:val="28"/>
          <w:szCs w:val="28"/>
        </w:rPr>
        <w:t xml:space="preserve">строительство Международной космической станции (МКС), </w:t>
      </w:r>
      <w:r w:rsidR="00E22146">
        <w:rPr>
          <w:rFonts w:ascii="Times New Roman" w:hAnsi="Times New Roman" w:cs="Times New Roman"/>
          <w:sz w:val="28"/>
          <w:szCs w:val="28"/>
        </w:rPr>
        <w:t xml:space="preserve"> </w:t>
      </w:r>
      <w:r w:rsidRPr="00A276C4">
        <w:rPr>
          <w:rFonts w:ascii="Times New Roman" w:hAnsi="Times New Roman" w:cs="Times New Roman"/>
          <w:sz w:val="28"/>
          <w:szCs w:val="28"/>
        </w:rPr>
        <w:t xml:space="preserve">программу создания космодрома морского базирования «Морской старт», </w:t>
      </w:r>
      <w:r w:rsidR="00E22146">
        <w:rPr>
          <w:rFonts w:ascii="Times New Roman" w:hAnsi="Times New Roman" w:cs="Times New Roman"/>
          <w:sz w:val="28"/>
          <w:szCs w:val="28"/>
        </w:rPr>
        <w:t xml:space="preserve"> </w:t>
      </w:r>
      <w:r w:rsidRPr="00A276C4">
        <w:rPr>
          <w:rFonts w:ascii="Times New Roman" w:hAnsi="Times New Roman" w:cs="Times New Roman"/>
          <w:sz w:val="28"/>
          <w:szCs w:val="28"/>
        </w:rPr>
        <w:t>учреждение совместного предприятия  по маркетингу тяжелых ракетоносителей «Протон» и «Атлас»,</w:t>
      </w:r>
      <w:r w:rsidR="00E22146">
        <w:rPr>
          <w:rFonts w:ascii="Times New Roman" w:hAnsi="Times New Roman" w:cs="Times New Roman"/>
          <w:sz w:val="28"/>
          <w:szCs w:val="28"/>
        </w:rPr>
        <w:t xml:space="preserve"> </w:t>
      </w:r>
      <w:r w:rsidRPr="00A276C4">
        <w:rPr>
          <w:rFonts w:ascii="Times New Roman" w:hAnsi="Times New Roman" w:cs="Times New Roman"/>
          <w:sz w:val="28"/>
          <w:szCs w:val="28"/>
        </w:rPr>
        <w:t xml:space="preserve"> закупку российских ракетных двигателей РД-180 для «Атласов», программу создания системы глобальной спутниковой </w:t>
      </w:r>
      <w:r w:rsidRPr="00A276C4">
        <w:rPr>
          <w:rFonts w:ascii="Times New Roman" w:hAnsi="Times New Roman" w:cs="Times New Roman"/>
          <w:sz w:val="28"/>
          <w:szCs w:val="28"/>
        </w:rPr>
        <w:lastRenderedPageBreak/>
        <w:t>связи, ряд исследовательских проектов по линии РАН,</w:t>
      </w:r>
      <w:r w:rsidR="00E22146">
        <w:rPr>
          <w:rFonts w:ascii="Times New Roman" w:hAnsi="Times New Roman" w:cs="Times New Roman"/>
          <w:sz w:val="28"/>
          <w:szCs w:val="28"/>
        </w:rPr>
        <w:t xml:space="preserve"> </w:t>
      </w:r>
      <w:r w:rsidRPr="00A276C4">
        <w:rPr>
          <w:rFonts w:ascii="Times New Roman" w:hAnsi="Times New Roman" w:cs="Times New Roman"/>
          <w:sz w:val="28"/>
          <w:szCs w:val="28"/>
        </w:rPr>
        <w:t xml:space="preserve"> работы в Институте медико-биологических проблем и др.</w:t>
      </w:r>
      <w:r w:rsidR="00E22146">
        <w:rPr>
          <w:rFonts w:ascii="Times New Roman" w:hAnsi="Times New Roman" w:cs="Times New Roman"/>
          <w:sz w:val="28"/>
          <w:szCs w:val="28"/>
        </w:rPr>
        <w:t xml:space="preserve">  Б</w:t>
      </w:r>
      <w:r w:rsidRPr="00A276C4">
        <w:rPr>
          <w:rFonts w:ascii="Times New Roman" w:hAnsi="Times New Roman" w:cs="Times New Roman"/>
          <w:sz w:val="28"/>
          <w:szCs w:val="28"/>
        </w:rPr>
        <w:t>лагодаря этим проектам</w:t>
      </w:r>
      <w:r w:rsidR="00E22146">
        <w:rPr>
          <w:rFonts w:ascii="Times New Roman" w:hAnsi="Times New Roman" w:cs="Times New Roman"/>
          <w:sz w:val="28"/>
          <w:szCs w:val="28"/>
        </w:rPr>
        <w:t>,</w:t>
      </w:r>
      <w:r w:rsidRPr="00A276C4">
        <w:rPr>
          <w:rFonts w:ascii="Times New Roman" w:hAnsi="Times New Roman" w:cs="Times New Roman"/>
          <w:sz w:val="28"/>
          <w:szCs w:val="28"/>
        </w:rPr>
        <w:t xml:space="preserve"> нашей космонавтике удалось без катастрофических потерь пройти тяжелый период становления рыночной экономики в России.</w:t>
      </w:r>
      <w:r w:rsidR="00E22146">
        <w:rPr>
          <w:rFonts w:ascii="Times New Roman" w:hAnsi="Times New Roman" w:cs="Times New Roman"/>
          <w:sz w:val="28"/>
          <w:szCs w:val="28"/>
        </w:rPr>
        <w:t xml:space="preserve"> </w:t>
      </w:r>
    </w:p>
    <w:p w:rsidR="006044BD" w:rsidRDefault="00E22146"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Также можно отнести к достижениям в экономическом сотрудничестве </w:t>
      </w:r>
      <w:r w:rsidRPr="00E22146">
        <w:rPr>
          <w:rFonts w:ascii="Times New Roman" w:hAnsi="Times New Roman" w:cs="Times New Roman"/>
          <w:sz w:val="28"/>
          <w:szCs w:val="28"/>
        </w:rPr>
        <w:t>сохранение практически в полном объеме крупных космических проектов, реализация которых началась при Б. Клинтоне, а  также новую договоренность между НАСА и Роскосмосом об использовании российских пилотируемых кораблей «Союз» для обеспечения жизнедеятельности Международной космической станции после окон</w:t>
      </w:r>
      <w:r w:rsidR="00917E45">
        <w:rPr>
          <w:rFonts w:ascii="Times New Roman" w:hAnsi="Times New Roman" w:cs="Times New Roman"/>
          <w:sz w:val="28"/>
          <w:szCs w:val="28"/>
        </w:rPr>
        <w:t xml:space="preserve">чания эксплуатации американских </w:t>
      </w:r>
      <w:r w:rsidRPr="00E22146">
        <w:rPr>
          <w:rFonts w:ascii="Times New Roman" w:hAnsi="Times New Roman" w:cs="Times New Roman"/>
          <w:sz w:val="28"/>
          <w:szCs w:val="28"/>
        </w:rPr>
        <w:t>«шаттлов».</w:t>
      </w:r>
    </w:p>
    <w:p w:rsidR="00A276C4" w:rsidRDefault="00D5283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E22146">
        <w:rPr>
          <w:rFonts w:ascii="Times New Roman" w:hAnsi="Times New Roman" w:cs="Times New Roman"/>
          <w:sz w:val="28"/>
          <w:szCs w:val="28"/>
        </w:rPr>
        <w:t xml:space="preserve">В июле 2009 года была учреждена Российско-американская президентская комиссия, более известная </w:t>
      </w:r>
      <w:r w:rsidR="00E22146" w:rsidRPr="00E22146">
        <w:rPr>
          <w:rFonts w:ascii="Times New Roman" w:hAnsi="Times New Roman" w:cs="Times New Roman"/>
          <w:sz w:val="28"/>
          <w:szCs w:val="28"/>
        </w:rPr>
        <w:t>по имени ее коо</w:t>
      </w:r>
      <w:r w:rsidR="00E22146">
        <w:rPr>
          <w:rFonts w:ascii="Times New Roman" w:hAnsi="Times New Roman" w:cs="Times New Roman"/>
          <w:sz w:val="28"/>
          <w:szCs w:val="28"/>
        </w:rPr>
        <w:t>рдинаторов как Комиссия Лавров</w:t>
      </w:r>
      <w:r w:rsidR="00E22146" w:rsidRPr="00E22146">
        <w:rPr>
          <w:rFonts w:ascii="Times New Roman" w:hAnsi="Times New Roman" w:cs="Times New Roman"/>
          <w:sz w:val="28"/>
          <w:szCs w:val="28"/>
        </w:rPr>
        <w:t>- Клинтон</w:t>
      </w:r>
      <w:r w:rsidR="00E22146">
        <w:rPr>
          <w:rFonts w:ascii="Times New Roman" w:hAnsi="Times New Roman" w:cs="Times New Roman"/>
          <w:sz w:val="28"/>
          <w:szCs w:val="28"/>
        </w:rPr>
        <w:t xml:space="preserve">. </w:t>
      </w:r>
      <w:r w:rsidR="00E22146" w:rsidRPr="00E22146">
        <w:rPr>
          <w:rFonts w:ascii="Times New Roman" w:hAnsi="Times New Roman" w:cs="Times New Roman"/>
          <w:sz w:val="28"/>
          <w:szCs w:val="28"/>
        </w:rPr>
        <w:t>Структурно Комиссия  состоит из рабочих групп и подгрупп и охватывает практически все стороны двустороннего взаимодействия – от контроля над вооружениями до правовых проблем и экологии. В ее работе участвуют более шестидесяти государственных ведомств обеих стран, под ее эгидой состоялось более 400 совместных встреч, обменов и учений, реализован целый ряд других проектов</w:t>
      </w:r>
      <w:r w:rsidR="00B343FB">
        <w:rPr>
          <w:rStyle w:val="ad"/>
          <w:rFonts w:ascii="Times New Roman" w:hAnsi="Times New Roman" w:cs="Times New Roman"/>
          <w:sz w:val="28"/>
          <w:szCs w:val="28"/>
        </w:rPr>
        <w:footnoteReference w:id="12"/>
      </w:r>
      <w:r w:rsidR="00E22146" w:rsidRPr="00E22146">
        <w:rPr>
          <w:rFonts w:ascii="Times New Roman" w:hAnsi="Times New Roman" w:cs="Times New Roman"/>
          <w:sz w:val="28"/>
          <w:szCs w:val="28"/>
        </w:rPr>
        <w:t>.</w:t>
      </w:r>
      <w:r w:rsidR="00E22146">
        <w:rPr>
          <w:rFonts w:ascii="Times New Roman" w:hAnsi="Times New Roman" w:cs="Times New Roman"/>
          <w:sz w:val="28"/>
          <w:szCs w:val="28"/>
        </w:rPr>
        <w:t xml:space="preserve"> </w:t>
      </w:r>
    </w:p>
    <w:p w:rsidR="004A6976" w:rsidRDefault="00E22146"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Такая комиссия открыла дверь к новым перспективам  </w:t>
      </w:r>
      <w:r w:rsidRPr="00E22146">
        <w:rPr>
          <w:rFonts w:ascii="Times New Roman" w:hAnsi="Times New Roman" w:cs="Times New Roman"/>
          <w:sz w:val="28"/>
          <w:szCs w:val="28"/>
        </w:rPr>
        <w:t>для наращивания научно-технических связей, углубления взаимодействия представителей самого широкого круга профессий – от предпринимателей в области высоких технологий до студентов, изучающих основы бизнеса, от медицинских специалистов до ученых-атомщиков и изобретателей новых «зеленых» технологий.</w:t>
      </w:r>
      <w:r>
        <w:rPr>
          <w:rFonts w:ascii="Times New Roman" w:hAnsi="Times New Roman" w:cs="Times New Roman"/>
          <w:sz w:val="28"/>
          <w:szCs w:val="28"/>
        </w:rPr>
        <w:t xml:space="preserve"> Такая Комиссия является интегрирующим органом</w:t>
      </w:r>
      <w:r w:rsidR="003577FB">
        <w:rPr>
          <w:rFonts w:ascii="Times New Roman" w:hAnsi="Times New Roman" w:cs="Times New Roman"/>
          <w:sz w:val="28"/>
          <w:szCs w:val="28"/>
        </w:rPr>
        <w:t>,</w:t>
      </w:r>
      <w:r>
        <w:rPr>
          <w:rFonts w:ascii="Times New Roman" w:hAnsi="Times New Roman" w:cs="Times New Roman"/>
          <w:sz w:val="28"/>
          <w:szCs w:val="28"/>
        </w:rPr>
        <w:t xml:space="preserve"> </w:t>
      </w:r>
      <w:r w:rsidR="003577FB">
        <w:rPr>
          <w:rFonts w:ascii="Times New Roman" w:hAnsi="Times New Roman" w:cs="Times New Roman"/>
          <w:sz w:val="28"/>
          <w:szCs w:val="28"/>
        </w:rPr>
        <w:t>который способен</w:t>
      </w:r>
      <w:r w:rsidRPr="00E22146">
        <w:rPr>
          <w:rFonts w:ascii="Times New Roman" w:hAnsi="Times New Roman" w:cs="Times New Roman"/>
          <w:sz w:val="28"/>
          <w:szCs w:val="28"/>
        </w:rPr>
        <w:t xml:space="preserve"> инициировать и обеспечить выполнение разноплановых проектов, объединив для этого необходимые ресурсы государственных и частных структур, научно-образовательных коллективов и бизнес-сообществ России и США.</w:t>
      </w:r>
      <w:r w:rsidR="003577FB">
        <w:rPr>
          <w:rFonts w:ascii="Times New Roman" w:hAnsi="Times New Roman" w:cs="Times New Roman"/>
          <w:sz w:val="28"/>
          <w:szCs w:val="28"/>
        </w:rPr>
        <w:t xml:space="preserve"> </w:t>
      </w:r>
    </w:p>
    <w:p w:rsidR="00982843" w:rsidRPr="00982843" w:rsidRDefault="00982843" w:rsidP="00D5283D">
      <w:pPr>
        <w:spacing w:after="0" w:line="360" w:lineRule="auto"/>
        <w:ind w:left="57" w:right="57" w:firstLine="709"/>
        <w:mirrorIndents/>
        <w:jc w:val="both"/>
        <w:rPr>
          <w:rFonts w:ascii="Times New Roman" w:hAnsi="Times New Roman" w:cs="Times New Roman"/>
          <w:b/>
          <w:sz w:val="32"/>
          <w:szCs w:val="32"/>
        </w:rPr>
      </w:pPr>
      <w:r w:rsidRPr="00982843">
        <w:rPr>
          <w:rFonts w:ascii="Times New Roman" w:hAnsi="Times New Roman" w:cs="Times New Roman"/>
          <w:sz w:val="28"/>
          <w:szCs w:val="28"/>
        </w:rPr>
        <w:lastRenderedPageBreak/>
        <w:t>•</w:t>
      </w:r>
      <w:r w:rsidRPr="00982843">
        <w:rPr>
          <w:rFonts w:ascii="Times New Roman" w:hAnsi="Times New Roman" w:cs="Times New Roman"/>
          <w:sz w:val="28"/>
          <w:szCs w:val="28"/>
        </w:rPr>
        <w:tab/>
        <w:t>Июль — Переговоры президента России Владимира Путина и президента США Джорджа Буша на саммите G8 о заключении соглашения с США по вступлению России в ВТО оканчиваются безрезультатно. Официальная причина провала переговоров — несогласие США с применением ветеринарных мер в отношении экспорта свинины и говядины в Россию. Провал переговоров приводит к охлаждению российско-американских отношений.</w:t>
      </w:r>
    </w:p>
    <w:p w:rsidR="00982843" w:rsidRPr="00982843" w:rsidRDefault="00982843" w:rsidP="00D5283D">
      <w:pPr>
        <w:spacing w:after="0" w:line="360" w:lineRule="auto"/>
        <w:ind w:left="57" w:right="57" w:firstLine="709"/>
        <w:mirrorIndents/>
        <w:jc w:val="both"/>
        <w:rPr>
          <w:rFonts w:ascii="Times New Roman" w:hAnsi="Times New Roman" w:cs="Times New Roman"/>
          <w:sz w:val="28"/>
          <w:szCs w:val="28"/>
        </w:rPr>
      </w:pPr>
      <w:r w:rsidRPr="00982843">
        <w:rPr>
          <w:rFonts w:ascii="Times New Roman" w:hAnsi="Times New Roman" w:cs="Times New Roman"/>
          <w:sz w:val="28"/>
          <w:szCs w:val="28"/>
        </w:rPr>
        <w:t>•</w:t>
      </w:r>
      <w:r w:rsidRPr="00982843">
        <w:rPr>
          <w:rFonts w:ascii="Times New Roman" w:hAnsi="Times New Roman" w:cs="Times New Roman"/>
          <w:sz w:val="28"/>
          <w:szCs w:val="28"/>
        </w:rPr>
        <w:tab/>
        <w:t>3 августа — Министр энергетики США Сэм Бодман критикует «Газпром» за то, что тот медлит с выбором партнёров по освоению Штокмановского газового месторождения в Баренцевом море. США опасались, что проект будет отдан норвежским конкурентам. По мнению экспертов, выбор конкретного партнёра зависел от поддержки администрацией США Рос</w:t>
      </w:r>
      <w:r w:rsidR="006044BD">
        <w:rPr>
          <w:rFonts w:ascii="Times New Roman" w:hAnsi="Times New Roman" w:cs="Times New Roman"/>
          <w:sz w:val="28"/>
          <w:szCs w:val="28"/>
        </w:rPr>
        <w:t>сии в вопросах вступления в ВТО</w:t>
      </w:r>
      <w:r w:rsidRPr="00982843">
        <w:rPr>
          <w:rFonts w:ascii="Times New Roman" w:hAnsi="Times New Roman" w:cs="Times New Roman"/>
          <w:sz w:val="28"/>
          <w:szCs w:val="28"/>
        </w:rPr>
        <w:t>.</w:t>
      </w:r>
    </w:p>
    <w:p w:rsidR="00982843" w:rsidRPr="00982843" w:rsidRDefault="00982843" w:rsidP="00D5283D">
      <w:pPr>
        <w:spacing w:after="0" w:line="360" w:lineRule="auto"/>
        <w:ind w:left="57" w:right="57" w:firstLine="709"/>
        <w:mirrorIndents/>
        <w:jc w:val="both"/>
        <w:rPr>
          <w:rFonts w:ascii="Times New Roman" w:hAnsi="Times New Roman" w:cs="Times New Roman"/>
          <w:sz w:val="28"/>
          <w:szCs w:val="28"/>
        </w:rPr>
      </w:pPr>
      <w:r w:rsidRPr="00982843">
        <w:rPr>
          <w:rFonts w:ascii="Times New Roman" w:hAnsi="Times New Roman" w:cs="Times New Roman"/>
          <w:sz w:val="28"/>
          <w:szCs w:val="28"/>
        </w:rPr>
        <w:t>•</w:t>
      </w:r>
      <w:r w:rsidRPr="00982843">
        <w:rPr>
          <w:rFonts w:ascii="Times New Roman" w:hAnsi="Times New Roman" w:cs="Times New Roman"/>
          <w:sz w:val="28"/>
          <w:szCs w:val="28"/>
        </w:rPr>
        <w:tab/>
        <w:t>8 августа — руководитель Минэкономразвития РФ Герман Греф направил письмо торговому представителю США Сьюзен Шваб с требованием не позднее октября 2006 года подписать соглашение о вступлении России в ВТО. В противном случае Россия снимет преференции по американскому экспорту в Россию всей сельхозпродукции, в первую очередь мяса. Прежде всего может пострадать соглашение между правительствами США и РФ «О торговле некоторыми видами мяса птицы, говядины и свинины», подписанное 15 июня 2005 года на период до 2009 года и предполагавшее увеличение квот США на поставку мяса птицы до 1,252 млн тонн, говядины — до 450 тыс. тонн, свинины — до 502 тыс. тонн.</w:t>
      </w:r>
    </w:p>
    <w:p w:rsidR="00982843" w:rsidRPr="00982843" w:rsidRDefault="00982843" w:rsidP="00D5283D">
      <w:pPr>
        <w:spacing w:after="0" w:line="360" w:lineRule="auto"/>
        <w:ind w:left="57" w:right="57" w:firstLine="709"/>
        <w:mirrorIndents/>
        <w:jc w:val="both"/>
        <w:rPr>
          <w:rFonts w:ascii="Times New Roman" w:hAnsi="Times New Roman" w:cs="Times New Roman"/>
          <w:sz w:val="28"/>
          <w:szCs w:val="28"/>
        </w:rPr>
      </w:pPr>
      <w:r w:rsidRPr="00982843">
        <w:rPr>
          <w:rFonts w:ascii="Times New Roman" w:hAnsi="Times New Roman" w:cs="Times New Roman"/>
          <w:sz w:val="28"/>
          <w:szCs w:val="28"/>
        </w:rPr>
        <w:t>•</w:t>
      </w:r>
      <w:r w:rsidRPr="00982843">
        <w:rPr>
          <w:rFonts w:ascii="Times New Roman" w:hAnsi="Times New Roman" w:cs="Times New Roman"/>
          <w:sz w:val="28"/>
          <w:szCs w:val="28"/>
        </w:rPr>
        <w:tab/>
        <w:t>27 — 30 сентября — Очередной раунд переговоров с США по вступлению России в ВТО закончился безрезультатно.</w:t>
      </w:r>
    </w:p>
    <w:p w:rsidR="003577FB" w:rsidRDefault="00982843" w:rsidP="00D5283D">
      <w:pPr>
        <w:spacing w:after="0" w:line="360" w:lineRule="auto"/>
        <w:ind w:left="57" w:right="57" w:firstLine="709"/>
        <w:mirrorIndents/>
        <w:jc w:val="both"/>
        <w:rPr>
          <w:rFonts w:ascii="Times New Roman" w:hAnsi="Times New Roman" w:cs="Times New Roman"/>
          <w:sz w:val="28"/>
          <w:szCs w:val="28"/>
        </w:rPr>
      </w:pPr>
      <w:r w:rsidRPr="00982843">
        <w:rPr>
          <w:rFonts w:ascii="Times New Roman" w:hAnsi="Times New Roman" w:cs="Times New Roman"/>
          <w:sz w:val="28"/>
          <w:szCs w:val="28"/>
        </w:rPr>
        <w:t>•</w:t>
      </w:r>
      <w:r w:rsidRPr="00982843">
        <w:rPr>
          <w:rFonts w:ascii="Times New Roman" w:hAnsi="Times New Roman" w:cs="Times New Roman"/>
          <w:sz w:val="28"/>
          <w:szCs w:val="28"/>
        </w:rPr>
        <w:tab/>
        <w:t>9 октября — «Газпром» объявил, что он не нуждается в иностранных партнёрах для разработки Штокмановского газового месторождения в Баренцевом море. Было также объявлено, что газ с месторождения будет поставляться не в США, а в Европу.</w:t>
      </w:r>
      <w:r>
        <w:rPr>
          <w:rFonts w:ascii="Times New Roman" w:hAnsi="Times New Roman" w:cs="Times New Roman"/>
          <w:b/>
          <w:sz w:val="32"/>
          <w:szCs w:val="32"/>
        </w:rPr>
        <w:t xml:space="preserve"> </w:t>
      </w:r>
    </w:p>
    <w:p w:rsidR="003577FB" w:rsidRDefault="003577FB" w:rsidP="00D5283D">
      <w:pPr>
        <w:spacing w:after="0" w:line="360" w:lineRule="auto"/>
        <w:ind w:left="57" w:right="57" w:firstLine="709"/>
        <w:mirrorIndents/>
        <w:jc w:val="both"/>
        <w:rPr>
          <w:rFonts w:ascii="Times New Roman" w:hAnsi="Times New Roman" w:cs="Times New Roman"/>
          <w:sz w:val="28"/>
          <w:szCs w:val="28"/>
        </w:rPr>
      </w:pPr>
      <w:r w:rsidRPr="003577FB">
        <w:rPr>
          <w:rFonts w:ascii="Times New Roman" w:hAnsi="Times New Roman" w:cs="Times New Roman"/>
          <w:sz w:val="28"/>
          <w:szCs w:val="28"/>
        </w:rPr>
        <w:lastRenderedPageBreak/>
        <w:t>В 2007 году продолжились действия США по размещению передовых элементов национальной системы ПРО США на т</w:t>
      </w:r>
      <w:r w:rsidR="00863D51">
        <w:rPr>
          <w:rFonts w:ascii="Times New Roman" w:hAnsi="Times New Roman" w:cs="Times New Roman"/>
          <w:sz w:val="28"/>
          <w:szCs w:val="28"/>
        </w:rPr>
        <w:t xml:space="preserve">ерритории Европы, вблизи </w:t>
      </w:r>
      <w:r w:rsidR="00917E45">
        <w:rPr>
          <w:rFonts w:ascii="Times New Roman" w:hAnsi="Times New Roman" w:cs="Times New Roman"/>
          <w:sz w:val="28"/>
          <w:szCs w:val="28"/>
        </w:rPr>
        <w:t xml:space="preserve">границ </w:t>
      </w:r>
      <w:r w:rsidRPr="003577FB">
        <w:rPr>
          <w:rFonts w:ascii="Times New Roman" w:hAnsi="Times New Roman" w:cs="Times New Roman"/>
          <w:sz w:val="28"/>
          <w:szCs w:val="28"/>
        </w:rPr>
        <w:t>России.</w:t>
      </w:r>
      <w:r w:rsidR="00863D51">
        <w:rPr>
          <w:rFonts w:ascii="Times New Roman" w:hAnsi="Times New Roman" w:cs="Times New Roman"/>
          <w:sz w:val="28"/>
          <w:szCs w:val="28"/>
        </w:rPr>
        <w:t xml:space="preserve"> </w:t>
      </w:r>
      <w:r>
        <w:rPr>
          <w:rFonts w:ascii="Times New Roman" w:hAnsi="Times New Roman" w:cs="Times New Roman"/>
          <w:sz w:val="28"/>
          <w:szCs w:val="28"/>
        </w:rPr>
        <w:t>В то же время США объясняли это тем</w:t>
      </w:r>
      <w:r w:rsidR="007A1008">
        <w:rPr>
          <w:rFonts w:ascii="Times New Roman" w:hAnsi="Times New Roman" w:cs="Times New Roman"/>
          <w:sz w:val="28"/>
          <w:szCs w:val="28"/>
        </w:rPr>
        <w:t>,</w:t>
      </w:r>
      <w:r>
        <w:rPr>
          <w:rFonts w:ascii="Times New Roman" w:hAnsi="Times New Roman" w:cs="Times New Roman"/>
          <w:sz w:val="28"/>
          <w:szCs w:val="28"/>
        </w:rPr>
        <w:t xml:space="preserve"> что размещение передовых элементов </w:t>
      </w:r>
      <w:r w:rsidRPr="003577FB">
        <w:rPr>
          <w:rFonts w:ascii="Times New Roman" w:hAnsi="Times New Roman" w:cs="Times New Roman"/>
          <w:sz w:val="28"/>
          <w:szCs w:val="28"/>
        </w:rPr>
        <w:t>в Восточной Европе необходимо исключительно для защиты от Ирана и Северной Кореи.</w:t>
      </w:r>
      <w:r>
        <w:rPr>
          <w:rFonts w:ascii="Times New Roman" w:hAnsi="Times New Roman" w:cs="Times New Roman"/>
          <w:sz w:val="28"/>
          <w:szCs w:val="28"/>
        </w:rPr>
        <w:t xml:space="preserve"> </w:t>
      </w:r>
    </w:p>
    <w:p w:rsidR="007A1008" w:rsidRDefault="007A1008" w:rsidP="00D5283D">
      <w:pPr>
        <w:spacing w:after="0" w:line="360" w:lineRule="auto"/>
        <w:ind w:left="57" w:right="57" w:firstLine="709"/>
        <w:mirrorIndents/>
        <w:jc w:val="both"/>
        <w:rPr>
          <w:rFonts w:ascii="Times New Roman" w:hAnsi="Times New Roman" w:cs="Times New Roman"/>
          <w:sz w:val="28"/>
          <w:szCs w:val="28"/>
        </w:rPr>
      </w:pPr>
      <w:r w:rsidRPr="007A1008">
        <w:rPr>
          <w:rFonts w:ascii="Times New Roman" w:hAnsi="Times New Roman" w:cs="Times New Roman"/>
          <w:sz w:val="28"/>
          <w:szCs w:val="28"/>
        </w:rPr>
        <w:t>7 июня на саммите G8 в Хайлигендамме (Германия) Владимир Путин предложил Джорджу Бушу совместное использование Габалинской РЛС</w:t>
      </w:r>
      <w:r w:rsidR="00A156A6">
        <w:rPr>
          <w:rFonts w:ascii="Times New Roman" w:hAnsi="Times New Roman" w:cs="Times New Roman"/>
          <w:sz w:val="28"/>
          <w:szCs w:val="28"/>
        </w:rPr>
        <w:t>(</w:t>
      </w:r>
      <w:r w:rsidR="00A156A6" w:rsidRPr="00A156A6">
        <w:rPr>
          <w:rFonts w:ascii="Times New Roman" w:hAnsi="Times New Roman" w:cs="Times New Roman"/>
          <w:sz w:val="28"/>
          <w:szCs w:val="28"/>
        </w:rPr>
        <w:t>Радиолокационная станция</w:t>
      </w:r>
      <w:r w:rsidR="00A156A6">
        <w:rPr>
          <w:rFonts w:ascii="Times New Roman" w:hAnsi="Times New Roman" w:cs="Times New Roman"/>
          <w:sz w:val="28"/>
          <w:szCs w:val="28"/>
        </w:rPr>
        <w:t>)</w:t>
      </w:r>
      <w:r w:rsidRPr="007A1008">
        <w:rPr>
          <w:rFonts w:ascii="Times New Roman" w:hAnsi="Times New Roman" w:cs="Times New Roman"/>
          <w:sz w:val="28"/>
          <w:szCs w:val="28"/>
        </w:rPr>
        <w:t xml:space="preserve"> в Азербайджане, которая, по мнению России, значительно эффективнее, чем РЛС на территории Европы, способна контролировать пространство, из которого может исходить угроза ракетного удара. США, однако, заявили, что возможное согласие на совместное использование Габалинской РЛС.</w:t>
      </w:r>
      <w:r>
        <w:rPr>
          <w:rFonts w:ascii="Times New Roman" w:hAnsi="Times New Roman" w:cs="Times New Roman"/>
          <w:sz w:val="28"/>
          <w:szCs w:val="28"/>
        </w:rPr>
        <w:t xml:space="preserve"> </w:t>
      </w:r>
    </w:p>
    <w:p w:rsidR="007A1008" w:rsidRDefault="007A1008" w:rsidP="00D5283D">
      <w:pPr>
        <w:spacing w:after="0" w:line="360" w:lineRule="auto"/>
        <w:ind w:left="57" w:right="57" w:firstLine="709"/>
        <w:mirrorIndents/>
        <w:jc w:val="both"/>
        <w:rPr>
          <w:rFonts w:ascii="Times New Roman" w:hAnsi="Times New Roman" w:cs="Times New Roman"/>
          <w:sz w:val="28"/>
          <w:szCs w:val="28"/>
        </w:rPr>
      </w:pPr>
      <w:r w:rsidRPr="007A1008">
        <w:rPr>
          <w:rFonts w:ascii="Times New Roman" w:hAnsi="Times New Roman" w:cs="Times New Roman"/>
          <w:sz w:val="28"/>
          <w:szCs w:val="28"/>
        </w:rPr>
        <w:t>Но Джордж Буш дал понять, что США не намерены отказываться от своих планов.</w:t>
      </w:r>
      <w:r w:rsidR="008432D0">
        <w:rPr>
          <w:rStyle w:val="ad"/>
          <w:rFonts w:ascii="Times New Roman" w:hAnsi="Times New Roman" w:cs="Times New Roman"/>
          <w:sz w:val="28"/>
          <w:szCs w:val="28"/>
        </w:rPr>
        <w:footnoteReference w:id="13"/>
      </w:r>
    </w:p>
    <w:p w:rsidR="007A1008" w:rsidRDefault="00D445BE"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В 2004 году был подписан американо-датский договор </w:t>
      </w:r>
      <w:r w:rsidRPr="00D445BE">
        <w:rPr>
          <w:rFonts w:ascii="Times New Roman" w:hAnsi="Times New Roman" w:cs="Times New Roman"/>
          <w:sz w:val="28"/>
          <w:szCs w:val="28"/>
        </w:rPr>
        <w:t>о модернизации РЛС в Туле ( Гренландия)</w:t>
      </w:r>
      <w:r>
        <w:rPr>
          <w:rFonts w:ascii="Times New Roman" w:hAnsi="Times New Roman" w:cs="Times New Roman"/>
          <w:sz w:val="28"/>
          <w:szCs w:val="28"/>
        </w:rPr>
        <w:t xml:space="preserve">. В связи с этим российский МИД заявил , что </w:t>
      </w:r>
      <w:r w:rsidRPr="00D445BE">
        <w:rPr>
          <w:rFonts w:ascii="Times New Roman" w:hAnsi="Times New Roman" w:cs="Times New Roman"/>
          <w:sz w:val="28"/>
          <w:szCs w:val="28"/>
        </w:rPr>
        <w:t>«в американскую ПРО объективно уже сейчас закладывается определённый потенциал, способный нанести ущерб российской безопасности в перспективе».</w:t>
      </w:r>
      <w:r>
        <w:rPr>
          <w:rFonts w:ascii="Times New Roman" w:hAnsi="Times New Roman" w:cs="Times New Roman"/>
          <w:sz w:val="28"/>
          <w:szCs w:val="28"/>
        </w:rPr>
        <w:t xml:space="preserve"> </w:t>
      </w:r>
    </w:p>
    <w:p w:rsidR="00D445BE" w:rsidRDefault="00D445BE" w:rsidP="00D5283D">
      <w:pPr>
        <w:spacing w:after="0" w:line="360" w:lineRule="auto"/>
        <w:ind w:left="57" w:right="57" w:firstLine="709"/>
        <w:mirrorIndents/>
        <w:jc w:val="both"/>
        <w:rPr>
          <w:rFonts w:ascii="Times New Roman" w:hAnsi="Times New Roman" w:cs="Times New Roman"/>
          <w:sz w:val="28"/>
          <w:szCs w:val="28"/>
        </w:rPr>
      </w:pPr>
      <w:r w:rsidRPr="00D445BE">
        <w:rPr>
          <w:rFonts w:ascii="Times New Roman" w:hAnsi="Times New Roman" w:cs="Times New Roman"/>
          <w:sz w:val="28"/>
          <w:szCs w:val="28"/>
        </w:rPr>
        <w:t>Польша, Чехия и Венгрия изъявили готовность разместить у себя рабочие противоракетные комплексы.</w:t>
      </w:r>
      <w:r>
        <w:rPr>
          <w:rFonts w:ascii="Times New Roman" w:hAnsi="Times New Roman" w:cs="Times New Roman"/>
          <w:sz w:val="28"/>
          <w:szCs w:val="28"/>
        </w:rPr>
        <w:t xml:space="preserve"> </w:t>
      </w:r>
      <w:r w:rsidRPr="00D445BE">
        <w:rPr>
          <w:rFonts w:ascii="Times New Roman" w:hAnsi="Times New Roman" w:cs="Times New Roman"/>
          <w:sz w:val="28"/>
          <w:szCs w:val="28"/>
        </w:rPr>
        <w:t>Во время сентябрьского (2006) визита в США премьер</w:t>
      </w:r>
      <w:r w:rsidR="00A156A6">
        <w:rPr>
          <w:rFonts w:ascii="Times New Roman" w:hAnsi="Times New Roman" w:cs="Times New Roman"/>
          <w:sz w:val="28"/>
          <w:szCs w:val="28"/>
        </w:rPr>
        <w:t>-министра Польши Яна Качиньского</w:t>
      </w:r>
      <w:r w:rsidRPr="00D445BE">
        <w:rPr>
          <w:rFonts w:ascii="Times New Roman" w:hAnsi="Times New Roman" w:cs="Times New Roman"/>
          <w:sz w:val="28"/>
          <w:szCs w:val="28"/>
        </w:rPr>
        <w:t xml:space="preserve"> была достигнута договорённость о размещении на территории Польши десяти ракет-перехватчиков в защищённых подземных шахтах.</w:t>
      </w:r>
    </w:p>
    <w:p w:rsidR="004B7A03" w:rsidRDefault="00D445BE" w:rsidP="00D5283D">
      <w:pPr>
        <w:spacing w:after="0" w:line="360" w:lineRule="auto"/>
        <w:ind w:left="57" w:right="57" w:firstLine="709"/>
        <w:mirrorIndents/>
        <w:jc w:val="both"/>
        <w:rPr>
          <w:rFonts w:ascii="Times New Roman" w:hAnsi="Times New Roman" w:cs="Times New Roman"/>
          <w:sz w:val="28"/>
          <w:szCs w:val="28"/>
        </w:rPr>
      </w:pPr>
      <w:r w:rsidRPr="00D445BE">
        <w:rPr>
          <w:rFonts w:ascii="Times New Roman" w:hAnsi="Times New Roman" w:cs="Times New Roman"/>
          <w:sz w:val="28"/>
          <w:szCs w:val="28"/>
        </w:rPr>
        <w:t>В начале октября 2006, отправляясь с визитом в Варшаву, министр иностранных дел РФ Сергей Лавров заявил, что Россия примет соответствующие меры в случае, если Польша разместит на своей территории элементы системы ПРО США.</w:t>
      </w:r>
      <w:r>
        <w:rPr>
          <w:rFonts w:ascii="Times New Roman" w:hAnsi="Times New Roman" w:cs="Times New Roman"/>
          <w:sz w:val="28"/>
          <w:szCs w:val="28"/>
        </w:rPr>
        <w:t xml:space="preserve"> </w:t>
      </w:r>
    </w:p>
    <w:p w:rsidR="00D445BE" w:rsidRDefault="00787A9D"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lastRenderedPageBreak/>
        <w:t>В</w:t>
      </w:r>
      <w:r w:rsidRPr="00787A9D">
        <w:rPr>
          <w:rFonts w:ascii="Times New Roman" w:hAnsi="Times New Roman" w:cs="Times New Roman"/>
          <w:sz w:val="28"/>
          <w:szCs w:val="28"/>
        </w:rPr>
        <w:t xml:space="preserve"> связи с растущим военно-техническим сотрудничеством между Венесуэлой и Россией</w:t>
      </w:r>
      <w:r>
        <w:rPr>
          <w:rFonts w:ascii="Times New Roman" w:hAnsi="Times New Roman" w:cs="Times New Roman"/>
          <w:sz w:val="28"/>
          <w:szCs w:val="28"/>
        </w:rPr>
        <w:t xml:space="preserve"> в 2006 году</w:t>
      </w:r>
      <w:r w:rsidRPr="00787A9D">
        <w:rPr>
          <w:rFonts w:ascii="Times New Roman" w:hAnsi="Times New Roman" w:cs="Times New Roman"/>
          <w:sz w:val="28"/>
          <w:szCs w:val="28"/>
        </w:rPr>
        <w:t xml:space="preserve"> США ввели эмбарго на продажу вооружений Венесуэле</w:t>
      </w:r>
      <w:r>
        <w:rPr>
          <w:rFonts w:ascii="Times New Roman" w:hAnsi="Times New Roman" w:cs="Times New Roman"/>
          <w:sz w:val="28"/>
          <w:szCs w:val="28"/>
        </w:rPr>
        <w:t xml:space="preserve">. После чего президент Венесуэлы Уго Чавес </w:t>
      </w:r>
      <w:r w:rsidRPr="00787A9D">
        <w:rPr>
          <w:rFonts w:ascii="Times New Roman" w:hAnsi="Times New Roman" w:cs="Times New Roman"/>
          <w:sz w:val="28"/>
          <w:szCs w:val="28"/>
        </w:rPr>
        <w:t>объявил о полном прекращении закупок вооружения в США.</w:t>
      </w:r>
      <w:r>
        <w:rPr>
          <w:rFonts w:ascii="Times New Roman" w:hAnsi="Times New Roman" w:cs="Times New Roman"/>
          <w:sz w:val="28"/>
          <w:szCs w:val="28"/>
        </w:rPr>
        <w:t xml:space="preserve"> </w:t>
      </w:r>
    </w:p>
    <w:p w:rsidR="00787A9D" w:rsidRDefault="00787A9D" w:rsidP="00D5283D">
      <w:pPr>
        <w:spacing w:after="0" w:line="360" w:lineRule="auto"/>
        <w:ind w:left="57" w:right="57" w:firstLine="709"/>
        <w:mirrorIndents/>
        <w:jc w:val="both"/>
        <w:rPr>
          <w:rFonts w:ascii="Times New Roman" w:hAnsi="Times New Roman" w:cs="Times New Roman"/>
          <w:sz w:val="28"/>
          <w:szCs w:val="28"/>
        </w:rPr>
      </w:pPr>
      <w:r w:rsidRPr="00787A9D">
        <w:rPr>
          <w:rFonts w:ascii="Times New Roman" w:hAnsi="Times New Roman" w:cs="Times New Roman"/>
          <w:sz w:val="28"/>
          <w:szCs w:val="28"/>
        </w:rPr>
        <w:t>В 2005 году Венесуэла и Россия подписали соглашение о закупке 100 тыс. автоматов Калашникова. 3 июля 2006 Венесуэла заключила контракт на поставку ещё 100 тыс. автоматов Калашникова и патронов к ним на $52 млн, а 12 июля 2006 были подписаны два контракта общей стоимостью $474,6 млн на строительство в Венесуэле завода для производства по лицензии автоматов АК-103 и предприятия по выпуску патронов калибра 7,62 мм.</w:t>
      </w:r>
      <w:r>
        <w:rPr>
          <w:rFonts w:ascii="Times New Roman" w:hAnsi="Times New Roman" w:cs="Times New Roman"/>
          <w:sz w:val="28"/>
          <w:szCs w:val="28"/>
        </w:rPr>
        <w:t xml:space="preserve"> </w:t>
      </w:r>
    </w:p>
    <w:p w:rsidR="009F61F5" w:rsidRDefault="00787A9D" w:rsidP="00D5283D">
      <w:pPr>
        <w:spacing w:after="0" w:line="360" w:lineRule="auto"/>
        <w:ind w:left="57" w:right="57" w:firstLine="709"/>
        <w:mirrorIndents/>
        <w:jc w:val="both"/>
        <w:rPr>
          <w:rFonts w:ascii="Times New Roman" w:hAnsi="Times New Roman" w:cs="Times New Roman"/>
          <w:sz w:val="28"/>
          <w:szCs w:val="28"/>
        </w:rPr>
      </w:pPr>
      <w:r w:rsidRPr="00787A9D">
        <w:rPr>
          <w:rFonts w:ascii="Times New Roman" w:hAnsi="Times New Roman" w:cs="Times New Roman"/>
          <w:sz w:val="28"/>
          <w:szCs w:val="28"/>
        </w:rPr>
        <w:t>Для ВВС Венесуэлы 15 июля 2006 года был подписан контракт на поставку 38 российских военных вертолётов Ми-35 на $484 млн. и контракт на поставку 24 истребителей СУ-30МК2. «Россия помогла разорвать блокаду вокруг Венесуэлы, навязанную Америкой. США пытаются разоружить Венесуэлу, чтобы потом вторгнуться в страну. Поэтому я благодарен России»,- заявил Уго Чавес.</w:t>
      </w:r>
      <w:r>
        <w:rPr>
          <w:rFonts w:ascii="Times New Roman" w:hAnsi="Times New Roman" w:cs="Times New Roman"/>
          <w:sz w:val="28"/>
          <w:szCs w:val="28"/>
        </w:rPr>
        <w:t xml:space="preserve"> </w:t>
      </w:r>
    </w:p>
    <w:p w:rsidR="00D5283D" w:rsidRDefault="00D5283D" w:rsidP="00D5283D">
      <w:pPr>
        <w:spacing w:after="0" w:line="360" w:lineRule="auto"/>
        <w:ind w:right="57"/>
        <w:mirrorIndents/>
        <w:rPr>
          <w:rFonts w:ascii="Times New Roman" w:hAnsi="Times New Roman" w:cs="Times New Roman"/>
          <w:b/>
          <w:sz w:val="28"/>
          <w:szCs w:val="28"/>
        </w:rPr>
      </w:pPr>
    </w:p>
    <w:p w:rsidR="00D5283D" w:rsidRDefault="00D5283D" w:rsidP="00D5283D">
      <w:pPr>
        <w:spacing w:after="0" w:line="360" w:lineRule="auto"/>
        <w:ind w:right="57"/>
        <w:mirrorIndents/>
        <w:rPr>
          <w:rFonts w:ascii="Times New Roman" w:hAnsi="Times New Roman" w:cs="Times New Roman"/>
          <w:b/>
          <w:sz w:val="28"/>
          <w:szCs w:val="28"/>
        </w:rPr>
      </w:pPr>
    </w:p>
    <w:p w:rsidR="004B7A03" w:rsidRDefault="004B7A03" w:rsidP="00D5283D">
      <w:pPr>
        <w:spacing w:after="0" w:line="360" w:lineRule="auto"/>
        <w:ind w:right="57"/>
        <w:mirrorIndents/>
        <w:jc w:val="center"/>
        <w:rPr>
          <w:rFonts w:ascii="Times New Roman" w:hAnsi="Times New Roman" w:cs="Times New Roman"/>
          <w:b/>
          <w:sz w:val="28"/>
          <w:szCs w:val="28"/>
        </w:rPr>
      </w:pPr>
      <w:r w:rsidRPr="004B7A03">
        <w:rPr>
          <w:rFonts w:ascii="Times New Roman" w:hAnsi="Times New Roman" w:cs="Times New Roman"/>
          <w:b/>
          <w:sz w:val="28"/>
          <w:szCs w:val="28"/>
        </w:rPr>
        <w:t>§</w:t>
      </w:r>
      <w:r>
        <w:rPr>
          <w:rFonts w:ascii="Times New Roman" w:hAnsi="Times New Roman" w:cs="Times New Roman"/>
          <w:b/>
          <w:sz w:val="28"/>
          <w:szCs w:val="28"/>
        </w:rPr>
        <w:t xml:space="preserve"> </w:t>
      </w:r>
      <w:r w:rsidRPr="004B7A03">
        <w:rPr>
          <w:rFonts w:ascii="Times New Roman" w:hAnsi="Times New Roman" w:cs="Times New Roman"/>
          <w:b/>
          <w:sz w:val="28"/>
          <w:szCs w:val="28"/>
        </w:rPr>
        <w:t xml:space="preserve">2.3 Договор об обычных вооружённых </w:t>
      </w:r>
      <w:r w:rsidR="00177325">
        <w:rPr>
          <w:rFonts w:ascii="Times New Roman" w:hAnsi="Times New Roman" w:cs="Times New Roman"/>
          <w:b/>
          <w:sz w:val="28"/>
          <w:szCs w:val="28"/>
        </w:rPr>
        <w:t>силах в Европе (ДОВСЕ) и Россия</w:t>
      </w:r>
    </w:p>
    <w:p w:rsidR="00D5283D" w:rsidRDefault="00D5283D" w:rsidP="00D5283D">
      <w:pPr>
        <w:spacing w:after="0" w:line="360" w:lineRule="auto"/>
        <w:ind w:right="57"/>
        <w:mirrorIndents/>
        <w:jc w:val="both"/>
        <w:rPr>
          <w:rFonts w:ascii="Times New Roman" w:hAnsi="Times New Roman" w:cs="Times New Roman"/>
          <w:b/>
          <w:sz w:val="28"/>
          <w:szCs w:val="28"/>
        </w:rPr>
      </w:pPr>
    </w:p>
    <w:p w:rsidR="00D5283D" w:rsidRDefault="00D5283D" w:rsidP="00D5283D">
      <w:pPr>
        <w:spacing w:after="0" w:line="360" w:lineRule="auto"/>
        <w:ind w:right="57"/>
        <w:mirrorIndents/>
        <w:jc w:val="both"/>
        <w:rPr>
          <w:rFonts w:ascii="Times New Roman" w:hAnsi="Times New Roman" w:cs="Times New Roman"/>
          <w:b/>
          <w:sz w:val="28"/>
          <w:szCs w:val="28"/>
        </w:rPr>
      </w:pPr>
    </w:p>
    <w:p w:rsidR="00F57854" w:rsidRPr="00F57854" w:rsidRDefault="00F57854" w:rsidP="00D5283D">
      <w:pPr>
        <w:spacing w:after="0" w:line="360" w:lineRule="auto"/>
        <w:ind w:right="57" w:firstLine="709"/>
        <w:mirrorIndents/>
        <w:jc w:val="both"/>
        <w:rPr>
          <w:rFonts w:ascii="Times New Roman" w:hAnsi="Times New Roman" w:cs="Times New Roman"/>
          <w:sz w:val="28"/>
          <w:szCs w:val="28"/>
        </w:rPr>
      </w:pPr>
      <w:r w:rsidRPr="00F57854">
        <w:rPr>
          <w:rFonts w:ascii="Times New Roman" w:hAnsi="Times New Roman" w:cs="Times New Roman"/>
          <w:sz w:val="28"/>
          <w:szCs w:val="28"/>
        </w:rPr>
        <w:t xml:space="preserve">Президент Владимир Путин в 2006 году обратился к федеральному собранию с заявлением объявлении моратория на исполнение Россией условий договора ДОВСЕ в связи с американскими планами по размещению объектов ПРО в Чехии и Польше. </w:t>
      </w:r>
    </w:p>
    <w:p w:rsidR="00F57854" w:rsidRPr="00F57854" w:rsidRDefault="00F57854" w:rsidP="00D5283D">
      <w:pPr>
        <w:spacing w:after="0" w:line="360" w:lineRule="auto"/>
        <w:ind w:left="57" w:right="57" w:firstLine="709"/>
        <w:mirrorIndents/>
        <w:jc w:val="both"/>
        <w:rPr>
          <w:rFonts w:ascii="Times New Roman" w:hAnsi="Times New Roman" w:cs="Times New Roman"/>
          <w:sz w:val="28"/>
          <w:szCs w:val="28"/>
        </w:rPr>
      </w:pPr>
      <w:r w:rsidRPr="00F57854">
        <w:rPr>
          <w:rFonts w:ascii="Times New Roman" w:hAnsi="Times New Roman" w:cs="Times New Roman"/>
          <w:sz w:val="28"/>
          <w:szCs w:val="28"/>
        </w:rPr>
        <w:t>В 2007 году в Вене состоялась чрезвычайная конференция государств — участников ДОВСЕ. Но эта  конференция была отв</w:t>
      </w:r>
      <w:r w:rsidR="00917E45">
        <w:rPr>
          <w:rFonts w:ascii="Times New Roman" w:hAnsi="Times New Roman" w:cs="Times New Roman"/>
          <w:sz w:val="28"/>
          <w:szCs w:val="28"/>
        </w:rPr>
        <w:t xml:space="preserve">ергнута западными государствами, </w:t>
      </w:r>
      <w:r w:rsidRPr="00F57854">
        <w:rPr>
          <w:rFonts w:ascii="Times New Roman" w:hAnsi="Times New Roman" w:cs="Times New Roman"/>
          <w:sz w:val="28"/>
          <w:szCs w:val="28"/>
        </w:rPr>
        <w:t xml:space="preserve">а точнее  предложенный Россией о «восстановления жизнеспособности» договора. </w:t>
      </w:r>
    </w:p>
    <w:p w:rsidR="00F57854" w:rsidRPr="00F57854" w:rsidRDefault="00F57854" w:rsidP="00D5283D">
      <w:pPr>
        <w:spacing w:after="0" w:line="360" w:lineRule="auto"/>
        <w:ind w:left="57" w:right="57" w:firstLine="709"/>
        <w:mirrorIndents/>
        <w:jc w:val="both"/>
        <w:rPr>
          <w:rFonts w:ascii="Times New Roman" w:hAnsi="Times New Roman" w:cs="Times New Roman"/>
          <w:sz w:val="28"/>
          <w:szCs w:val="28"/>
        </w:rPr>
      </w:pPr>
      <w:r w:rsidRPr="00F57854">
        <w:rPr>
          <w:rFonts w:ascii="Times New Roman" w:hAnsi="Times New Roman" w:cs="Times New Roman"/>
          <w:sz w:val="28"/>
          <w:szCs w:val="28"/>
        </w:rPr>
        <w:lastRenderedPageBreak/>
        <w:t>13 июля 2007 года Владимир Путин подписал Указ «О приостановлении Российской Федерацией действия Договора об обычных вооружённых силах в Европе и связанных с ним международных договоров».</w:t>
      </w:r>
      <w:r>
        <w:rPr>
          <w:rFonts w:ascii="Times New Roman" w:hAnsi="Times New Roman" w:cs="Times New Roman"/>
          <w:sz w:val="28"/>
          <w:szCs w:val="28"/>
        </w:rPr>
        <w:t xml:space="preserve"> </w:t>
      </w:r>
    </w:p>
    <w:p w:rsidR="009F61F5" w:rsidRPr="009F61F5" w:rsidRDefault="00F57854"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С</w:t>
      </w:r>
      <w:r w:rsidR="009F61F5" w:rsidRPr="009F61F5">
        <w:rPr>
          <w:rFonts w:ascii="Times New Roman" w:hAnsi="Times New Roman" w:cs="Times New Roman"/>
          <w:sz w:val="28"/>
          <w:szCs w:val="28"/>
        </w:rPr>
        <w:t>отрудничество между Россией и США происходит на основе Меморандума о взаимопонимании между РФ и США, сотрудничестве в области культуры,  гуманитарных и общественных наук, образования и СМИ от 2 сентября 1998.</w:t>
      </w:r>
    </w:p>
    <w:p w:rsidR="009F61F5" w:rsidRPr="009F61F5" w:rsidRDefault="009F61F5" w:rsidP="00D5283D">
      <w:pPr>
        <w:spacing w:after="0" w:line="360" w:lineRule="auto"/>
        <w:ind w:left="57" w:right="57" w:firstLine="709"/>
        <w:mirrorIndents/>
        <w:jc w:val="both"/>
        <w:rPr>
          <w:rFonts w:ascii="Times New Roman" w:hAnsi="Times New Roman" w:cs="Times New Roman"/>
          <w:sz w:val="28"/>
          <w:szCs w:val="28"/>
        </w:rPr>
      </w:pPr>
      <w:r w:rsidRPr="009F61F5">
        <w:rPr>
          <w:rFonts w:ascii="Times New Roman" w:hAnsi="Times New Roman" w:cs="Times New Roman"/>
          <w:sz w:val="28"/>
          <w:szCs w:val="28"/>
        </w:rPr>
        <w:t xml:space="preserve">Самое главное место в культурном сотрудничестве российско-американских отношениях занимает проект между Фондом Гуггенхайма и Государственным музеем «Эрмитаж». </w:t>
      </w:r>
      <w:r w:rsidR="00A96DB9">
        <w:rPr>
          <w:rStyle w:val="ad"/>
          <w:rFonts w:ascii="Times New Roman" w:hAnsi="Times New Roman" w:cs="Times New Roman"/>
          <w:sz w:val="28"/>
          <w:szCs w:val="28"/>
        </w:rPr>
        <w:footnoteReference w:id="14"/>
      </w:r>
      <w:r w:rsidRPr="009F61F5">
        <w:rPr>
          <w:rFonts w:ascii="Times New Roman" w:hAnsi="Times New Roman" w:cs="Times New Roman"/>
          <w:sz w:val="28"/>
          <w:szCs w:val="28"/>
        </w:rPr>
        <w:t>Основной целью этого проекта является показ произведений классического искусства из собрания Эрмитажа в музеях Гуггенхайма и, соответственно, представление коллекций западного искусства XX века в залах Эрмитажа. Результатом этого послужило  открытие музея Гуггенхайм-Эрмитаж в Лас-Вегасе в 2001 году. Также в 2001 году в Посольстве России в Вашингтоне состоялся гала-концерт  под названием «Санкт-Петербург-2003: культурный ренессанс».  в связи с 300-летним юбилеем Санкт-Петербурга, этот концерт показывал что, Санкт-Петербург является центром мировой культуры и привлечения внимания американской общественности к культурному наследию Петербурга.</w:t>
      </w:r>
    </w:p>
    <w:p w:rsidR="009F61F5" w:rsidRPr="009F61F5" w:rsidRDefault="009F61F5" w:rsidP="00D5283D">
      <w:pPr>
        <w:spacing w:after="0" w:line="360" w:lineRule="auto"/>
        <w:ind w:left="57" w:right="57" w:firstLine="709"/>
        <w:mirrorIndents/>
        <w:jc w:val="both"/>
        <w:rPr>
          <w:rFonts w:ascii="Times New Roman" w:hAnsi="Times New Roman" w:cs="Times New Roman"/>
          <w:sz w:val="28"/>
          <w:szCs w:val="28"/>
        </w:rPr>
      </w:pPr>
      <w:r w:rsidRPr="009F61F5">
        <w:rPr>
          <w:rFonts w:ascii="Times New Roman" w:hAnsi="Times New Roman" w:cs="Times New Roman"/>
          <w:sz w:val="28"/>
          <w:szCs w:val="28"/>
        </w:rPr>
        <w:t xml:space="preserve">Также можно привести пример культурного сотрудничества по линии Библиотеки Конгресса США. В рамках реализации программы для российских управленческих кадров «Открытый мир», которая была учреждена в 1999 по инициативе директора Библиотеки Джона Биллингтона, в США с краткосрочными ознакомительными поездками побывали более четырёх тысяч молодых российских политиков, предпринимателей и общественных деятелей. </w:t>
      </w:r>
      <w:r w:rsidR="008432D0">
        <w:rPr>
          <w:rStyle w:val="ad"/>
          <w:rFonts w:ascii="Times New Roman" w:hAnsi="Times New Roman" w:cs="Times New Roman"/>
          <w:sz w:val="28"/>
          <w:szCs w:val="28"/>
        </w:rPr>
        <w:footnoteReference w:id="15"/>
      </w:r>
    </w:p>
    <w:p w:rsidR="009F61F5" w:rsidRDefault="009F61F5" w:rsidP="00D5283D">
      <w:pPr>
        <w:spacing w:after="0" w:line="360" w:lineRule="auto"/>
        <w:ind w:left="57" w:right="57" w:firstLine="709"/>
        <w:mirrorIndents/>
        <w:jc w:val="both"/>
        <w:rPr>
          <w:rFonts w:ascii="Times New Roman" w:hAnsi="Times New Roman" w:cs="Times New Roman"/>
          <w:sz w:val="28"/>
          <w:szCs w:val="28"/>
        </w:rPr>
      </w:pPr>
      <w:r w:rsidRPr="009F61F5">
        <w:rPr>
          <w:rFonts w:ascii="Times New Roman" w:hAnsi="Times New Roman" w:cs="Times New Roman"/>
          <w:sz w:val="28"/>
          <w:szCs w:val="28"/>
        </w:rPr>
        <w:lastRenderedPageBreak/>
        <w:t>Также осуществлена программа сотрудничества Центра сценических искусств им. Джона Кеннеди с Мариинским театром. Такой проект был рассчитан на 10 лет и включал в себя ежегодные гастроли «Мариинки» в крупнейшем оперном театре США.</w:t>
      </w:r>
    </w:p>
    <w:p w:rsidR="001001F3" w:rsidRPr="001001F3" w:rsidRDefault="00F57854" w:rsidP="00D5283D">
      <w:pPr>
        <w:spacing w:after="0" w:line="360" w:lineRule="auto"/>
        <w:ind w:left="57" w:right="57" w:firstLine="709"/>
        <w:mirrorIndents/>
        <w:jc w:val="both"/>
        <w:rPr>
          <w:rFonts w:ascii="Times New Roman" w:hAnsi="Times New Roman" w:cs="Times New Roman"/>
          <w:sz w:val="28"/>
          <w:szCs w:val="28"/>
        </w:rPr>
      </w:pPr>
      <w:r w:rsidRPr="00F57854">
        <w:rPr>
          <w:rFonts w:ascii="Times New Roman" w:hAnsi="Times New Roman" w:cs="Times New Roman"/>
          <w:sz w:val="28"/>
          <w:szCs w:val="28"/>
        </w:rPr>
        <w:t>Отношение к терроризму также имеет огромную роль между Россией и США</w:t>
      </w:r>
      <w:r>
        <w:rPr>
          <w:rFonts w:ascii="Times New Roman" w:hAnsi="Times New Roman" w:cs="Times New Roman"/>
          <w:b/>
          <w:sz w:val="32"/>
          <w:szCs w:val="32"/>
        </w:rPr>
        <w:t>.</w:t>
      </w:r>
      <w:r w:rsidRPr="001001F3">
        <w:rPr>
          <w:rFonts w:ascii="Times New Roman" w:hAnsi="Times New Roman" w:cs="Times New Roman"/>
          <w:sz w:val="28"/>
          <w:szCs w:val="28"/>
        </w:rPr>
        <w:t xml:space="preserve"> В</w:t>
      </w:r>
      <w:r w:rsidR="001001F3" w:rsidRPr="001001F3">
        <w:rPr>
          <w:rFonts w:ascii="Times New Roman" w:hAnsi="Times New Roman" w:cs="Times New Roman"/>
          <w:sz w:val="28"/>
          <w:szCs w:val="28"/>
        </w:rPr>
        <w:t xml:space="preserve"> конце июля 2006 «Рособоронэкспорт» заключил контракт на модернизацию 30 фронтовых бомбардировщиков Су-24 ВВС для Ирана, которые теоретически могут быть носителями тактического ядерного оружия. Контракт будет исполнять фирма «Сухой». С фирмы «Сухой» в ноябре 2006 после переговоров президентов Владимира Путина и Джорджа Буша санкции были сняты. К санкциям в отношении «Рособоронэкспорта» в декабре 2006 добавились новые.</w:t>
      </w:r>
    </w:p>
    <w:p w:rsidR="001001F3" w:rsidRPr="001001F3" w:rsidRDefault="001001F3" w:rsidP="00D5283D">
      <w:pPr>
        <w:spacing w:after="0" w:line="360" w:lineRule="auto"/>
        <w:ind w:left="57" w:right="57" w:firstLine="709"/>
        <w:mirrorIndents/>
        <w:jc w:val="both"/>
        <w:rPr>
          <w:rFonts w:ascii="Times New Roman" w:hAnsi="Times New Roman" w:cs="Times New Roman"/>
          <w:sz w:val="28"/>
          <w:szCs w:val="28"/>
        </w:rPr>
      </w:pPr>
      <w:r w:rsidRPr="001001F3">
        <w:rPr>
          <w:rFonts w:ascii="Times New Roman" w:hAnsi="Times New Roman" w:cs="Times New Roman"/>
          <w:sz w:val="28"/>
          <w:szCs w:val="28"/>
        </w:rPr>
        <w:t>•</w:t>
      </w:r>
      <w:r w:rsidRPr="001001F3">
        <w:rPr>
          <w:rFonts w:ascii="Times New Roman" w:hAnsi="Times New Roman" w:cs="Times New Roman"/>
          <w:sz w:val="28"/>
          <w:szCs w:val="28"/>
        </w:rPr>
        <w:tab/>
        <w:t>1 октября — Джордж Буш подписал так называемый Акт о поддержке свободы в Иране, предусматривающий введение санкций против государств, чьи компании будут продолжать сотрудничество с Ираном в области ядерных технологий и вооружений. В новом законе сохраняются все санкции против Ирана, предусмотренные прежним Актом о санкциях против Ливии и Ирана, а также вводятся новые — против экономических партнёров Ирана. В частности, законопроект разрешает президенту вводить санкции против зарубежных компаний и лиц, которые своими инвестициями внесли вклад «в разработку нефтяных ресурсов Ирана».</w:t>
      </w:r>
    </w:p>
    <w:p w:rsidR="001001F3" w:rsidRPr="001001F3" w:rsidRDefault="001001F3" w:rsidP="00D5283D">
      <w:pPr>
        <w:spacing w:after="0" w:line="360" w:lineRule="auto"/>
        <w:ind w:left="57" w:right="57" w:firstLine="709"/>
        <w:mirrorIndents/>
        <w:jc w:val="both"/>
        <w:rPr>
          <w:rFonts w:ascii="Times New Roman" w:hAnsi="Times New Roman" w:cs="Times New Roman"/>
          <w:sz w:val="28"/>
          <w:szCs w:val="28"/>
        </w:rPr>
      </w:pPr>
      <w:r w:rsidRPr="001001F3">
        <w:rPr>
          <w:rFonts w:ascii="Times New Roman" w:hAnsi="Times New Roman" w:cs="Times New Roman"/>
          <w:sz w:val="28"/>
          <w:szCs w:val="28"/>
        </w:rPr>
        <w:t>Предусмотренные законом санкции могут коснуться российских компаний, поставлявших оружие в Иран и имеющих отношение к строительству АЭС в Бушере. Это положение касается двух российских компаний- « Рособоронэкспорт » и « АХК „Сухой “».</w:t>
      </w:r>
    </w:p>
    <w:p w:rsidR="001001F3" w:rsidRPr="001001F3" w:rsidRDefault="001001F3" w:rsidP="00D5283D">
      <w:pPr>
        <w:spacing w:after="0" w:line="360" w:lineRule="auto"/>
        <w:ind w:left="57" w:right="57" w:firstLine="709"/>
        <w:mirrorIndents/>
        <w:jc w:val="both"/>
        <w:rPr>
          <w:rFonts w:ascii="Times New Roman" w:hAnsi="Times New Roman" w:cs="Times New Roman"/>
          <w:sz w:val="28"/>
          <w:szCs w:val="28"/>
        </w:rPr>
      </w:pPr>
      <w:r w:rsidRPr="001001F3">
        <w:rPr>
          <w:rFonts w:ascii="Times New Roman" w:hAnsi="Times New Roman" w:cs="Times New Roman"/>
          <w:sz w:val="28"/>
          <w:szCs w:val="28"/>
        </w:rPr>
        <w:t>•</w:t>
      </w:r>
      <w:r w:rsidRPr="001001F3">
        <w:rPr>
          <w:rFonts w:ascii="Times New Roman" w:hAnsi="Times New Roman" w:cs="Times New Roman"/>
          <w:sz w:val="28"/>
          <w:szCs w:val="28"/>
        </w:rPr>
        <w:tab/>
        <w:t xml:space="preserve">Ричард Лугар во главе делегации американских конгрессменов посетил Азербайджан, Грузию и Турцию — страны, через которые проходит маршрут нефтепровода Баку –Тбилиси –Джейхан, а также Казахстан. Немногим позднее ещё один сенатор — </w:t>
      </w:r>
      <w:r w:rsidRPr="001001F3">
        <w:rPr>
          <w:rFonts w:ascii="Times New Roman" w:hAnsi="Times New Roman" w:cs="Times New Roman"/>
          <w:sz w:val="28"/>
          <w:szCs w:val="28"/>
        </w:rPr>
        <w:lastRenderedPageBreak/>
        <w:t>Джон Маккейн — посетил Южную Осетию, также полностью поддержав требование о выводе российских миротворцев с грузинской территории и предложив ввести сюда международные силы под эгидой ООН.</w:t>
      </w:r>
    </w:p>
    <w:p w:rsidR="001001F3" w:rsidRPr="001001F3" w:rsidRDefault="001001F3" w:rsidP="00D5283D">
      <w:pPr>
        <w:spacing w:after="0" w:line="360" w:lineRule="auto"/>
        <w:ind w:left="57" w:right="57" w:firstLine="709"/>
        <w:mirrorIndents/>
        <w:jc w:val="both"/>
        <w:rPr>
          <w:rFonts w:ascii="Times New Roman" w:hAnsi="Times New Roman" w:cs="Times New Roman"/>
          <w:sz w:val="28"/>
          <w:szCs w:val="28"/>
        </w:rPr>
      </w:pPr>
      <w:r w:rsidRPr="001001F3">
        <w:rPr>
          <w:rFonts w:ascii="Times New Roman" w:hAnsi="Times New Roman" w:cs="Times New Roman"/>
          <w:sz w:val="28"/>
          <w:szCs w:val="28"/>
        </w:rPr>
        <w:t>•</w:t>
      </w:r>
      <w:r w:rsidRPr="001001F3">
        <w:rPr>
          <w:rFonts w:ascii="Times New Roman" w:hAnsi="Times New Roman" w:cs="Times New Roman"/>
          <w:sz w:val="28"/>
          <w:szCs w:val="28"/>
        </w:rPr>
        <w:tab/>
        <w:t>30 сентября — в сенат США внесён законопроект о поддержке вступления Грузии в НАТО и предусматривает, в частности, выделение из федерального бюджета США $10 млн. на оказание содействия Грузии в области безопасности.</w:t>
      </w:r>
    </w:p>
    <w:p w:rsidR="001001F3" w:rsidRPr="001001F3" w:rsidRDefault="001001F3" w:rsidP="00D5283D">
      <w:pPr>
        <w:spacing w:after="0" w:line="360" w:lineRule="auto"/>
        <w:ind w:left="57" w:right="57" w:firstLine="709"/>
        <w:mirrorIndents/>
        <w:jc w:val="both"/>
        <w:rPr>
          <w:rFonts w:ascii="Times New Roman" w:hAnsi="Times New Roman" w:cs="Times New Roman"/>
          <w:sz w:val="28"/>
          <w:szCs w:val="28"/>
        </w:rPr>
      </w:pPr>
      <w:r w:rsidRPr="001001F3">
        <w:rPr>
          <w:rFonts w:ascii="Times New Roman" w:hAnsi="Times New Roman" w:cs="Times New Roman"/>
          <w:sz w:val="28"/>
          <w:szCs w:val="28"/>
        </w:rPr>
        <w:t>•</w:t>
      </w:r>
      <w:r w:rsidRPr="001001F3">
        <w:rPr>
          <w:rFonts w:ascii="Times New Roman" w:hAnsi="Times New Roman" w:cs="Times New Roman"/>
          <w:sz w:val="28"/>
          <w:szCs w:val="28"/>
        </w:rPr>
        <w:tab/>
        <w:t>США готовы активизировать усилия по содействию урегулированию конфликтов в Абхазии и Южной Осетии — при этом США выступают за увеличение числа международных наблюдателей ОБСЕ в этих регионах и усиление контроля за перевозкой грузов на пограничных пунктах между Россией и Грузией.</w:t>
      </w:r>
      <w:r>
        <w:rPr>
          <w:rFonts w:ascii="Times New Roman" w:hAnsi="Times New Roman" w:cs="Times New Roman"/>
          <w:sz w:val="28"/>
          <w:szCs w:val="28"/>
        </w:rPr>
        <w:t xml:space="preserve"> </w:t>
      </w:r>
      <w:r w:rsidR="00A96DB9">
        <w:rPr>
          <w:rStyle w:val="ad"/>
          <w:rFonts w:ascii="Times New Roman" w:hAnsi="Times New Roman" w:cs="Times New Roman"/>
          <w:sz w:val="28"/>
          <w:szCs w:val="28"/>
        </w:rPr>
        <w:footnoteReference w:id="16"/>
      </w: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917E45" w:rsidRDefault="00917E45"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F57854" w:rsidRPr="006044BD" w:rsidRDefault="00D5283D" w:rsidP="00D5283D">
      <w:pPr>
        <w:spacing w:after="0" w:line="360" w:lineRule="auto"/>
        <w:ind w:right="57"/>
        <w:mirrorIndents/>
        <w:jc w:val="center"/>
        <w:rPr>
          <w:rFonts w:ascii="Times New Roman" w:hAnsi="Times New Roman" w:cs="Times New Roman"/>
          <w:b/>
          <w:caps/>
          <w:sz w:val="28"/>
          <w:szCs w:val="32"/>
        </w:rPr>
      </w:pPr>
      <w:r>
        <w:rPr>
          <w:rFonts w:ascii="Times New Roman" w:hAnsi="Times New Roman" w:cs="Times New Roman"/>
          <w:b/>
          <w:caps/>
          <w:sz w:val="28"/>
          <w:szCs w:val="32"/>
        </w:rPr>
        <w:lastRenderedPageBreak/>
        <w:t>Глава</w:t>
      </w:r>
      <w:r w:rsidR="006044BD" w:rsidRPr="006044BD">
        <w:rPr>
          <w:rFonts w:ascii="Times New Roman" w:hAnsi="Times New Roman" w:cs="Times New Roman"/>
          <w:b/>
          <w:caps/>
          <w:sz w:val="28"/>
          <w:szCs w:val="32"/>
        </w:rPr>
        <w:t>III.</w:t>
      </w:r>
      <w:r>
        <w:rPr>
          <w:rFonts w:ascii="Times New Roman" w:hAnsi="Times New Roman" w:cs="Times New Roman"/>
          <w:b/>
          <w:caps/>
          <w:sz w:val="28"/>
          <w:szCs w:val="32"/>
        </w:rPr>
        <w:t xml:space="preserve"> </w:t>
      </w:r>
      <w:r w:rsidR="00F57854" w:rsidRPr="006044BD">
        <w:rPr>
          <w:rFonts w:ascii="Times New Roman" w:hAnsi="Times New Roman" w:cs="Times New Roman"/>
          <w:b/>
          <w:caps/>
          <w:sz w:val="28"/>
          <w:szCs w:val="32"/>
        </w:rPr>
        <w:t>Эволюция отно</w:t>
      </w:r>
      <w:r w:rsidR="00177325">
        <w:rPr>
          <w:rFonts w:ascii="Times New Roman" w:hAnsi="Times New Roman" w:cs="Times New Roman"/>
          <w:b/>
          <w:caps/>
          <w:sz w:val="28"/>
          <w:szCs w:val="32"/>
        </w:rPr>
        <w:t>шений. Проблемы и перспективы</w:t>
      </w: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6044BD" w:rsidRDefault="006044BD" w:rsidP="005C1192">
      <w:pPr>
        <w:spacing w:after="0" w:line="360" w:lineRule="auto"/>
        <w:ind w:left="57" w:right="57"/>
        <w:mirrorIndents/>
        <w:jc w:val="both"/>
        <w:rPr>
          <w:rFonts w:ascii="Times New Roman" w:hAnsi="Times New Roman" w:cs="Times New Roman"/>
          <w:b/>
          <w:sz w:val="32"/>
          <w:szCs w:val="32"/>
        </w:rPr>
      </w:pP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 xml:space="preserve">Развал СССР, кризис во всех сферах России стало итогом того, что США стали практически единственным лидером всего мира. В России рассчитывали, что с роспуском Организации Варшавского договора НАТО рано или поздно также будет распущено, тем более что руководство США давало гарантии того, что блок не будет расширяться на восток. Но в 1999 в НАТО были приняты Чехия, Польша и Венгрия, а в 2004 — Эстония, Латвия, Литва, Румыния, Словакия, Словения и Болгария. </w:t>
      </w:r>
      <w:r w:rsidR="008432D0">
        <w:rPr>
          <w:rStyle w:val="ad"/>
          <w:rFonts w:ascii="Times New Roman" w:hAnsi="Times New Roman" w:cs="Times New Roman"/>
          <w:sz w:val="28"/>
          <w:szCs w:val="28"/>
        </w:rPr>
        <w:footnoteReference w:id="17"/>
      </w:r>
      <w:r w:rsidRPr="009645D3">
        <w:rPr>
          <w:rFonts w:ascii="Times New Roman" w:hAnsi="Times New Roman" w:cs="Times New Roman"/>
          <w:sz w:val="28"/>
          <w:szCs w:val="28"/>
        </w:rPr>
        <w:t>Этот факт, а также операции США и их союзников против Югославии, Афганистана и Ирака вызвали в России замешательство по поводу выстраивания отношений с США. После 11 сентября, Россия вступила в антитеррористическую коалицию, возглавляемой США, надеясь на поддержку с Запада.  Но уже 13 июня 2002 США денонсировали договор  ПРО от 1972 года, мотивируя это необходимостью защиты от «стран-изгоев».</w:t>
      </w: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 xml:space="preserve">В 2003 году Россия, Франция и Германия были главными создателями «лагеря несогласных» с действиями США по отношению Ирака.  Также похолодание в отношениях продолжались и в 2004 году во время «Оранжевой революции» на Украине. </w:t>
      </w: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Основными проблемами между Россией и США, можно считать и помощь Ирану по вопросу ядерного оружия. Также туда относится ситуация в Грузии, Украине и Палестине, а также развёртываемая США в Европе система противоракетной обороны.</w:t>
      </w: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lastRenderedPageBreak/>
        <w:t xml:space="preserve">4 мая 2006 вице-президент США Ричард Чейни, находясь в Вильнюсе по словам, США не устраивает «использование Россией своих минеральных ресурсов в качестве внешнеполитического оружия давления, нарушение в России прав человека и деструктивные действия России на международной арене». Отказ России от прекращения сотрудничества с Ираном, Сирией, КНДР, Белоруссией и другими государствами, «вызывающими тревогу» у США, приводит к постоянным российско-американским конфликтам в Совете Безопасности ООН. </w:t>
      </w: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 xml:space="preserve">В 2007 году возникла снова напряжённая ситуация между Россией и США, причина в том , что США хотели разместить в Польше и Чехии элементы своей системы ПРО. По намерению США это желание в защиту Европы от северокорейских и иранских ракет. Российское руководство категорически отвергает такое объяснение.  </w:t>
      </w:r>
      <w:r w:rsidR="008432D0">
        <w:rPr>
          <w:rStyle w:val="ad"/>
          <w:rFonts w:ascii="Times New Roman" w:hAnsi="Times New Roman" w:cs="Times New Roman"/>
          <w:sz w:val="28"/>
          <w:szCs w:val="28"/>
        </w:rPr>
        <w:footnoteReference w:id="18"/>
      </w:r>
    </w:p>
    <w:p w:rsidR="009645D3" w:rsidRP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 xml:space="preserve">8 февраля 2007 министр обороны США Роберт Гейтс заявил, что «США следовало бы быть готовыми к возможному вооружённому конфликту с Россией». В свою очередь, на Мюнхенской конференции по безопасности 10 февраля 2007 Владимир Путин с жёсткой критикой прокомментировал  внешнюю политику США. Главнокомандующий РВСН генерал Соловцов также заявил, что в случае, если элементы ПРО США все-таки будут размещены в Восточной Европе, Россия может денонсировать Договор о ликвидации ракет средней и меньшей дальности 14 июля 2007 президент России Владимир Путин подписал Указ «О приостановлении Российской Федерацией действия Договора об обычных вооружениях в Европе и связанных с ним международных договоров». Наблюдатели считают, что это решение стало первым шагом российского руководства в сторону коренного изменения военно-политической обстановки в Европе, складывающейся с начала 1990-х годов не в пользу России. В сопровождающей документ справке </w:t>
      </w:r>
      <w:r w:rsidRPr="009645D3">
        <w:rPr>
          <w:rFonts w:ascii="Times New Roman" w:hAnsi="Times New Roman" w:cs="Times New Roman"/>
          <w:sz w:val="28"/>
          <w:szCs w:val="28"/>
        </w:rPr>
        <w:lastRenderedPageBreak/>
        <w:t>указывается, что данное решение было вызвано «исключительными обстоятельствами, влияющими на безопасность Российской Федерации.</w:t>
      </w:r>
    </w:p>
    <w:p w:rsidR="009645D3" w:rsidRDefault="009645D3" w:rsidP="00D5283D">
      <w:pPr>
        <w:spacing w:after="0" w:line="360" w:lineRule="auto"/>
        <w:ind w:left="57" w:right="57" w:firstLine="709"/>
        <w:mirrorIndents/>
        <w:jc w:val="both"/>
        <w:rPr>
          <w:rFonts w:ascii="Times New Roman" w:hAnsi="Times New Roman" w:cs="Times New Roman"/>
          <w:sz w:val="28"/>
          <w:szCs w:val="28"/>
        </w:rPr>
      </w:pPr>
      <w:r w:rsidRPr="009645D3">
        <w:rPr>
          <w:rFonts w:ascii="Times New Roman" w:hAnsi="Times New Roman" w:cs="Times New Roman"/>
          <w:sz w:val="28"/>
          <w:szCs w:val="28"/>
        </w:rPr>
        <w:t xml:space="preserve">Далее следовала новая причина противостояния России и США, когда грузинские войска вторглись в Южную Осетию. Российские войска очистили территорию почти полностью захваченной непризнанной республики от грузинской армии и в течение нескольких дней продолжали бомбардировки военных объектов на всей территории Грузии, после чего Россия официально признала Южную Осетию и Абхазию независимыми государствами. Под вопросом оказалось дальнейшее существование Совета Россия-НАТО. «Вряд ли можно назвать американскую политику по отношению к России ответственной и осторожной, она безответственно агрессивна».  </w:t>
      </w:r>
    </w:p>
    <w:p w:rsidR="00A64152" w:rsidRPr="001E0DE5" w:rsidRDefault="00A64152" w:rsidP="00D5283D">
      <w:pPr>
        <w:spacing w:after="0" w:line="360" w:lineRule="auto"/>
        <w:ind w:left="57" w:right="57" w:firstLine="709"/>
        <w:mirrorIndents/>
        <w:jc w:val="both"/>
        <w:rPr>
          <w:rFonts w:ascii="Times New Roman" w:hAnsi="Times New Roman" w:cs="Times New Roman"/>
          <w:b/>
          <w:sz w:val="32"/>
          <w:szCs w:val="32"/>
        </w:rPr>
      </w:pPr>
      <w:r w:rsidRPr="00A64152">
        <w:rPr>
          <w:rFonts w:ascii="Times New Roman" w:hAnsi="Times New Roman" w:cs="Times New Roman"/>
          <w:sz w:val="28"/>
          <w:szCs w:val="28"/>
        </w:rPr>
        <w:t>Взаимодействие России и США, как в прошлом отношения СССР и США, строятся на базе взаимного ядерного сдерживания и логике взаимно гарантированного уничтожения</w:t>
      </w:r>
      <w:r w:rsidR="008432D0">
        <w:rPr>
          <w:rStyle w:val="ad"/>
          <w:rFonts w:ascii="Times New Roman" w:hAnsi="Times New Roman" w:cs="Times New Roman"/>
          <w:sz w:val="28"/>
          <w:szCs w:val="28"/>
        </w:rPr>
        <w:footnoteReference w:id="19"/>
      </w:r>
      <w:r w:rsidRPr="00A64152">
        <w:rPr>
          <w:rFonts w:ascii="Times New Roman" w:hAnsi="Times New Roman" w:cs="Times New Roman"/>
          <w:sz w:val="28"/>
          <w:szCs w:val="28"/>
        </w:rPr>
        <w:t xml:space="preserve">. </w:t>
      </w:r>
    </w:p>
    <w:p w:rsidR="00390FEF"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Цикличный характер был присущ советско-американским отношениям после 1945 г. В них отчетливо прослеживаются периоды, когда Москва и Вашингтон пытались вести диалог в стратегической сфере, свертывали переговорный процесс, балансировали на грани военно-политической конфронтации и снова пытались начать диалог. Эту логику унаследовали и российско-американские отношения. Недолгие периоды «сближения» России и США были связаны с диалогом в стратегической сфере; периоды «расхождения» — с невозможностью договориться о правилах ревизии стратегической стабильности.</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Первая попытка российско-американского сближения охватывала период 1991–1993 гг. После распада Советского Союза российское руководство во главе с Б. Н. Ельциным (1991–1999) хотело добиться:</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признания России в границах РСФСР 1991 г.;</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lastRenderedPageBreak/>
        <w:t>•    вывоза ядерного оружия (ЯО) с территории республик бывшего СССР;</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получения международного признания в борьбе с Верховным советом.</w:t>
      </w:r>
    </w:p>
    <w:p w:rsidR="004B7A03"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В рамках Кэмп-Дэвидской декларации (3 февраля 1993 г.) президенты Б. Н. Ельцин и Дж. Буш-старший заявили о намерении построить «союз новых партнеров». В Вашингтонской хартии (17 июня 1992 г.) фиксировалось намерение сторон построить «общую систему безопасности от Ванкувера до Владивостока». Но США были готовы поддержать Б. Н. Ельцина только при условии глубокого сокращения советского военного (прежде всего, ядерного) потенциала. Поэтому после решения трех ситуативных задач в двусторонних отношениях начал накапливаться конфликтный потенциал . «Малая конфронтация» России и США конца 1990-х годов стала закономерным результатом взаимного разочарования сторон друг в друге. Соединенные Штаты поддержали Б. Н. Ельцина в его противостоянии с Верховным Советом (1993) и КПРФ (1996). Отказ Б. Н. Ельцина от продолжения сокращения вооружений был воспринят в Вашингтоне как нарушение негласных условий «сделки» начала 1990-х годов.</w:t>
      </w:r>
      <w:r w:rsidR="008432D0">
        <w:rPr>
          <w:rStyle w:val="ad"/>
          <w:rFonts w:ascii="Times New Roman" w:hAnsi="Times New Roman" w:cs="Times New Roman"/>
          <w:sz w:val="28"/>
          <w:szCs w:val="28"/>
        </w:rPr>
        <w:footnoteReference w:id="20"/>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За действиями США Москва видела попытку произвести революцию в системе мирового управления: снизить роль ООН за счет возвышения тандема «Большая семерка—НАТО». Под воздействием этих факторов российские стратегические ядерные силы (СЯС) стали рассматриваться как гарантия безопасности России от потенциально враждебных действий со стороны Соединенных Штатов.</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xml:space="preserve">Вторая попытка сближения охватывала период 2001–2003 гг. В его основе лежала необходимость предотвратить коллапс системы контроля над вооружениями. Такая угроза стала реальностью после отказа России ратифицировать Договор СНВ-2 [1] и объявления администрацией У. </w:t>
      </w:r>
      <w:r w:rsidRPr="00A64152">
        <w:rPr>
          <w:rFonts w:ascii="Times New Roman" w:hAnsi="Times New Roman" w:cs="Times New Roman"/>
          <w:sz w:val="28"/>
          <w:szCs w:val="28"/>
        </w:rPr>
        <w:lastRenderedPageBreak/>
        <w:t>Клинтона о намерении выйти из Договора по ПРО. Психологическим фоном для переговоров стало взаимодействие сторон в рамках антитеррористической операции в Афганистане на рубеже 2001–2002 гг.</w:t>
      </w:r>
    </w:p>
    <w:p w:rsid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Москва согласилась с выходом США из Договора по ПРО и запустила совместные с НАТО программы по развитию систем ПВО и ПРО ТВД. Администрация Дж. Буша-младшего со своей стороны подписала с Россией Договор о сокращении стратегических наступательных потенциалов (СНП) (2002 г.) и Московскую декларацию о стратегическом партнерстве, в соответствии с которой обязались консультироваться Москвой по всем вопросам развертывания систем ПРО.</w:t>
      </w:r>
    </w:p>
    <w:p w:rsid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Но провозглашенная администрацией Дж. Буша-младшего стратегия «односторонних действий» вызывала опасения в Москве. В российско-американских отношениях нарастала конфронтация. В Мюнхенской речи 10 февраля 2007 г. президент В. В. Путин заявил, что в случае развертывания «третьего позиционного района ПРО» и продолжения расширения НАТО на Восток</w:t>
      </w:r>
      <w:r w:rsidR="00B71BDB">
        <w:rPr>
          <w:rFonts w:ascii="Times New Roman" w:hAnsi="Times New Roman" w:cs="Times New Roman"/>
          <w:sz w:val="28"/>
          <w:szCs w:val="28"/>
        </w:rPr>
        <w:t>,</w:t>
      </w:r>
      <w:r w:rsidRPr="00A64152">
        <w:rPr>
          <w:rFonts w:ascii="Times New Roman" w:hAnsi="Times New Roman" w:cs="Times New Roman"/>
          <w:sz w:val="28"/>
          <w:szCs w:val="28"/>
        </w:rPr>
        <w:t xml:space="preserve"> Москва может принять ответные меры военного характера. Последующие полтора года между сторонами шла «встречная эскалация по проблемам ПРО и ДОВСЕ. «Пятидневная война» вокруг Южной Осетии (август 2008 г.) с вовлеченностью в нее России и США стала финалом «малой» конфронтации конца 2000-х годов.</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Третья попытка сближения охватывает так называемый период «Перезагрузки» 2009–2011 гг. В ее основе лежали объективные причины: (1) опасность коллапса режима контроля над вооружениями, (2) необходимость снижения угрозы военного столкновения России и США и (3) стремление администрации Барака Обамы выяснить, на каких условиях Москва готова к крупному сокращению стратегического потенциала.</w:t>
      </w:r>
    </w:p>
    <w:p w:rsid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lastRenderedPageBreak/>
        <w:t>На протяжении первых полутора лет политика «Перезагрузки» была относительно успешной. России и США удалось заключить Договор СНВ-3 (Пражский договор) и ввести в действие «Соглашение о сотрудничестве в сфере мирного использования атомной энергии» («Соглашение 1, 2, 3»). Стороны расширили сотрудничество по Афганистану — вплоть до создания в Ульяновске транспортно-логистического центра для транзита натовских грузов. США приостановили процесс расширения НАТО на постсоветское пространство и развертывание «третьего позиционного района» ПРО на территории Польши и Чехии. Москва стала взаимодействовать с США по вопросам ядерной программы Ирана, а Вашингтон снизил степень американского вмешательства во внутриполитические процессы в странах СНГ, прежде всего на Украине.</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xml:space="preserve">Но к середине 2010 г. в политике «Перезагрузки» наметились проблемы. У сторон возникли разногласия по трактовке преамбулы Договора СНВ-3, которая фиксировала взаимосвязь переговоров по ПРО/СНВ. Россия разработала проект дополнительного протокола к СНВ-3, касающийся ПРО. Белый дом предложил Москве подписать декларацию о сотрудничестве в сфере ПРО. Но за минувшие 15 лет Россия и США </w:t>
      </w:r>
      <w:r w:rsidR="006044BD" w:rsidRPr="00A64152">
        <w:rPr>
          <w:rFonts w:ascii="Times New Roman" w:hAnsi="Times New Roman" w:cs="Times New Roman"/>
          <w:sz w:val="28"/>
          <w:szCs w:val="28"/>
        </w:rPr>
        <w:t>подписали,</w:t>
      </w:r>
      <w:r w:rsidRPr="00A64152">
        <w:rPr>
          <w:rFonts w:ascii="Times New Roman" w:hAnsi="Times New Roman" w:cs="Times New Roman"/>
          <w:sz w:val="28"/>
          <w:szCs w:val="28"/>
        </w:rPr>
        <w:t xml:space="preserve"> как минимум пять подобных деклараций, которые выполнены не были. На Вашингтонском саммите 24 июня 2010 г. соглашения по ПРО достигнуто не было.</w:t>
      </w:r>
      <w:r w:rsidR="0081267D">
        <w:rPr>
          <w:rStyle w:val="ad"/>
          <w:rFonts w:ascii="Times New Roman" w:hAnsi="Times New Roman" w:cs="Times New Roman"/>
          <w:sz w:val="28"/>
          <w:szCs w:val="28"/>
        </w:rPr>
        <w:footnoteReference w:id="21"/>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Президенты Б. Обама и Д. А. Медведев ограничились совместным заявлением о намерении сотрудничать в области наблюдения запусками баллистических ракет. В последующие полтора года разрешить проблему ПРО стороны не смогли. На Лиссабонском саммите НАТО 20 ноября 2010 г. Россия и страны альянса договорились искать компромисс в рамках прое</w:t>
      </w:r>
      <w:r w:rsidR="00F065E8">
        <w:rPr>
          <w:rFonts w:ascii="Times New Roman" w:hAnsi="Times New Roman" w:cs="Times New Roman"/>
          <w:sz w:val="28"/>
          <w:szCs w:val="28"/>
        </w:rPr>
        <w:t>кта ЕвроПРО. Но 9 января 2011 г с</w:t>
      </w:r>
      <w:r w:rsidRPr="00A64152">
        <w:rPr>
          <w:rFonts w:ascii="Times New Roman" w:hAnsi="Times New Roman" w:cs="Times New Roman"/>
          <w:sz w:val="28"/>
          <w:szCs w:val="28"/>
        </w:rPr>
        <w:t>овет НАТО принял решение, что система Евро</w:t>
      </w:r>
      <w:r w:rsidR="0099767B">
        <w:rPr>
          <w:rFonts w:ascii="Times New Roman" w:hAnsi="Times New Roman" w:cs="Times New Roman"/>
          <w:sz w:val="28"/>
          <w:szCs w:val="28"/>
        </w:rPr>
        <w:t xml:space="preserve"> </w:t>
      </w:r>
      <w:r w:rsidRPr="00A64152">
        <w:rPr>
          <w:rFonts w:ascii="Times New Roman" w:hAnsi="Times New Roman" w:cs="Times New Roman"/>
          <w:sz w:val="28"/>
          <w:szCs w:val="28"/>
        </w:rPr>
        <w:t xml:space="preserve">ПРО альянса будет развертываться отдельно от России. Переговоры Совета Россия—НАТО в Сочи (4 июля 2011 г.) не завершились успехом. Провал </w:t>
      </w:r>
      <w:r w:rsidRPr="00A64152">
        <w:rPr>
          <w:rFonts w:ascii="Times New Roman" w:hAnsi="Times New Roman" w:cs="Times New Roman"/>
          <w:sz w:val="28"/>
          <w:szCs w:val="28"/>
        </w:rPr>
        <w:lastRenderedPageBreak/>
        <w:t xml:space="preserve">переговоров по ПРО накануне Чикагского саммита НАТО (май 2012 г.) означал, </w:t>
      </w:r>
      <w:r w:rsidR="00F065E8">
        <w:rPr>
          <w:rFonts w:ascii="Times New Roman" w:hAnsi="Times New Roman" w:cs="Times New Roman"/>
          <w:sz w:val="28"/>
          <w:szCs w:val="28"/>
        </w:rPr>
        <w:t>что поиск компромисса отложен на</w:t>
      </w:r>
      <w:r w:rsidRPr="00A64152">
        <w:rPr>
          <w:rFonts w:ascii="Times New Roman" w:hAnsi="Times New Roman" w:cs="Times New Roman"/>
          <w:sz w:val="28"/>
          <w:szCs w:val="28"/>
        </w:rPr>
        <w:t xml:space="preserve"> неопределенный срок.</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Параллельно на протяжении 2011–2012 гг. в российско-американских отношениях назревал комплекс противоречий, вызванный:</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отказом России начать переговоры по сокращению тактического ядерного оружия (ТЯО) в Европе;</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недовольством российской стороны операцией НАТО в Ливии;</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расхождением позиций Москвы и Вашингтона по Сирии;</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активизацией с осени 2011 г. политики США в Центральной Азии;</w:t>
      </w:r>
    </w:p>
    <w:p w:rsidR="00A64152" w:rsidRPr="00A64152"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    обострением гуманитарных проблем вроде «дела Магницкого» и «дела Бута».</w:t>
      </w:r>
    </w:p>
    <w:p w:rsidR="000A7241" w:rsidRDefault="00A64152" w:rsidP="00D5283D">
      <w:pPr>
        <w:spacing w:after="0" w:line="360" w:lineRule="auto"/>
        <w:ind w:left="57" w:right="57" w:firstLine="709"/>
        <w:mirrorIndents/>
        <w:jc w:val="both"/>
        <w:rPr>
          <w:rFonts w:ascii="Times New Roman" w:hAnsi="Times New Roman" w:cs="Times New Roman"/>
          <w:sz w:val="28"/>
          <w:szCs w:val="28"/>
        </w:rPr>
      </w:pPr>
      <w:r w:rsidRPr="00A64152">
        <w:rPr>
          <w:rFonts w:ascii="Times New Roman" w:hAnsi="Times New Roman" w:cs="Times New Roman"/>
          <w:sz w:val="28"/>
          <w:szCs w:val="28"/>
        </w:rPr>
        <w:t>На официальном уровне Кремль и Белый дом отрицали факт наличия кризиса. Но после демонстративно негативного отношения администрации Б. Обамы к итогам парламентских и президентских выборов в России игнорировать взаимное непонимание стало невозможно. На очереди может оказаться новый виток обновления стратегических потенциалов, который почти всегда сопровождался обострением отношений.</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Российско-американская двусторонняя Президентская комиссия (англ. U.S.–Russia Bila</w:t>
      </w:r>
      <w:r w:rsidR="0081267D">
        <w:rPr>
          <w:rFonts w:ascii="Times New Roman" w:hAnsi="Times New Roman" w:cs="Times New Roman"/>
          <w:sz w:val="28"/>
          <w:szCs w:val="28"/>
        </w:rPr>
        <w:t xml:space="preserve">teral Presidential Commission) </w:t>
      </w:r>
      <w:r w:rsidRPr="000A7241">
        <w:rPr>
          <w:rFonts w:ascii="Times New Roman" w:hAnsi="Times New Roman" w:cs="Times New Roman"/>
          <w:sz w:val="28"/>
          <w:szCs w:val="28"/>
        </w:rPr>
        <w:t>была провозглашена 6 июля 2009 года</w:t>
      </w:r>
      <w:r w:rsidR="0081267D">
        <w:rPr>
          <w:rFonts w:ascii="Times New Roman" w:hAnsi="Times New Roman" w:cs="Times New Roman"/>
          <w:sz w:val="28"/>
          <w:szCs w:val="28"/>
        </w:rPr>
        <w:t xml:space="preserve">, </w:t>
      </w:r>
      <w:r w:rsidRPr="000A7241">
        <w:rPr>
          <w:rFonts w:ascii="Times New Roman" w:hAnsi="Times New Roman" w:cs="Times New Roman"/>
          <w:sz w:val="28"/>
          <w:szCs w:val="28"/>
        </w:rPr>
        <w:t>президентом Российской Федерации</w:t>
      </w:r>
      <w:r w:rsidR="0081267D">
        <w:rPr>
          <w:rFonts w:ascii="Times New Roman" w:hAnsi="Times New Roman" w:cs="Times New Roman"/>
          <w:sz w:val="28"/>
          <w:szCs w:val="28"/>
        </w:rPr>
        <w:t>,</w:t>
      </w:r>
      <w:r w:rsidRPr="000A7241">
        <w:rPr>
          <w:rFonts w:ascii="Times New Roman" w:hAnsi="Times New Roman" w:cs="Times New Roman"/>
          <w:sz w:val="28"/>
          <w:szCs w:val="28"/>
        </w:rPr>
        <w:t xml:space="preserve"> Дмитрием Медведевым и президентом США Бараком Обамой во время визита президента Обамы в Москву. Она призвана содействовать улучшению связи и сотрудничества между правительствами России и США.</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 xml:space="preserve">В соответствии с заявлением о целях Комиссии, согласованным между двумя сторонами в октябре 2009 года, Комиссия создана для «определения направлений сотрудничества и осуществления совместных проектов и действий, направленных на укрепление стратегической стабильности, международной безопасности, экономического </w:t>
      </w:r>
      <w:r w:rsidRPr="000A7241">
        <w:rPr>
          <w:rFonts w:ascii="Times New Roman" w:hAnsi="Times New Roman" w:cs="Times New Roman"/>
          <w:sz w:val="28"/>
          <w:szCs w:val="28"/>
        </w:rPr>
        <w:lastRenderedPageBreak/>
        <w:t>благосостояния и на развитие связей между российским и американским народами. В основе деятельности Комиссии лежат базовые принципы дружбы, сотрудничества, открытости и предсказуемости, и мы полны решимости урегулировать разногласия открыто и честно, в духе взаимного уважения и признани</w:t>
      </w:r>
      <w:r w:rsidR="0081267D">
        <w:rPr>
          <w:rFonts w:ascii="Times New Roman" w:hAnsi="Times New Roman" w:cs="Times New Roman"/>
          <w:sz w:val="28"/>
          <w:szCs w:val="28"/>
        </w:rPr>
        <w:t xml:space="preserve">я точек зрения друг друга». </w:t>
      </w:r>
      <w:r w:rsidR="0081267D">
        <w:rPr>
          <w:rStyle w:val="ad"/>
          <w:rFonts w:ascii="Times New Roman" w:hAnsi="Times New Roman" w:cs="Times New Roman"/>
          <w:sz w:val="28"/>
          <w:szCs w:val="28"/>
        </w:rPr>
        <w:footnoteReference w:id="22"/>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Президенты Медведев и Обама договорились, что Комиссия будет включать 13 рабочих групп. В октябре 2009 года во время визита в Москву государственного секретаря Клинтон одну группу переименовали, другую разделили на две и добавили две новые группы — по борьбе с терроризмом и сотрудничеству между военными в сфере обороны — так что в итоге получилось 16 рабочих групп. Кроме того, в рабочую группу по образованию и культурным обменам была добавлена подгруппа по спортивным связям.</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На пресс-конференции 13 января 2011 года министр МИД РФ Лавров сказал, что функционирует 18 рабочих групп в составе данной комиссии.</w:t>
      </w:r>
    </w:p>
    <w:p w:rsidR="00A64152"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Обсуждаться на заседании будут три темы, сказал представитель делегации. "Три вопроса в повестке дня - развитие гражданского общества, защита детей и борьба с коррупцией. Мы договорились не отходить от повестки дня, потому что можно очень долго обсуждать все остальные проблемы, и сосредоточиться на этих трех вопросах", - пояснил он.</w:t>
      </w:r>
      <w:r>
        <w:rPr>
          <w:rFonts w:ascii="Times New Roman" w:hAnsi="Times New Roman" w:cs="Times New Roman"/>
          <w:sz w:val="28"/>
          <w:szCs w:val="28"/>
        </w:rPr>
        <w:t xml:space="preserve"> </w:t>
      </w:r>
    </w:p>
    <w:p w:rsidR="00D5283D" w:rsidRDefault="00D5283D" w:rsidP="00D5283D">
      <w:pPr>
        <w:spacing w:after="0" w:line="360" w:lineRule="auto"/>
        <w:ind w:right="57"/>
        <w:mirrorIndents/>
        <w:rPr>
          <w:rFonts w:ascii="Times New Roman" w:hAnsi="Times New Roman" w:cs="Times New Roman"/>
          <w:sz w:val="28"/>
          <w:szCs w:val="28"/>
        </w:rPr>
      </w:pPr>
    </w:p>
    <w:p w:rsidR="00D5283D" w:rsidRDefault="00D5283D" w:rsidP="00D5283D">
      <w:pPr>
        <w:spacing w:after="0" w:line="360" w:lineRule="auto"/>
        <w:ind w:right="57"/>
        <w:mirrorIndents/>
        <w:rPr>
          <w:rFonts w:ascii="Times New Roman" w:hAnsi="Times New Roman" w:cs="Times New Roman"/>
          <w:sz w:val="28"/>
          <w:szCs w:val="28"/>
        </w:rPr>
      </w:pPr>
    </w:p>
    <w:p w:rsidR="009645D3" w:rsidRDefault="007279C7" w:rsidP="00D5283D">
      <w:pPr>
        <w:spacing w:after="0" w:line="360" w:lineRule="auto"/>
        <w:ind w:right="57"/>
        <w:mirrorIndents/>
        <w:jc w:val="center"/>
        <w:rPr>
          <w:rFonts w:ascii="Times New Roman" w:hAnsi="Times New Roman" w:cs="Times New Roman"/>
          <w:b/>
          <w:sz w:val="32"/>
          <w:szCs w:val="32"/>
        </w:rPr>
      </w:pPr>
      <w:r w:rsidRPr="007279C7">
        <w:rPr>
          <w:rFonts w:ascii="Times New Roman" w:hAnsi="Times New Roman" w:cs="Times New Roman"/>
          <w:b/>
          <w:sz w:val="32"/>
          <w:szCs w:val="32"/>
        </w:rPr>
        <w:t>§</w:t>
      </w:r>
      <w:r w:rsidR="009645D3" w:rsidRPr="009645D3">
        <w:rPr>
          <w:rFonts w:ascii="Times New Roman" w:hAnsi="Times New Roman" w:cs="Times New Roman"/>
          <w:b/>
          <w:sz w:val="32"/>
          <w:szCs w:val="32"/>
        </w:rPr>
        <w:t>3.1</w:t>
      </w:r>
      <w:r w:rsidR="00B50EC8">
        <w:rPr>
          <w:rFonts w:ascii="Times New Roman" w:hAnsi="Times New Roman" w:cs="Times New Roman"/>
          <w:b/>
          <w:sz w:val="32"/>
          <w:szCs w:val="32"/>
        </w:rPr>
        <w:t xml:space="preserve"> </w:t>
      </w:r>
      <w:r w:rsidR="009645D3" w:rsidRPr="009645D3">
        <w:rPr>
          <w:rFonts w:ascii="Times New Roman" w:hAnsi="Times New Roman" w:cs="Times New Roman"/>
          <w:b/>
          <w:sz w:val="32"/>
          <w:szCs w:val="32"/>
        </w:rPr>
        <w:t>Пробл</w:t>
      </w:r>
      <w:r w:rsidR="004B7A03">
        <w:rPr>
          <w:rFonts w:ascii="Times New Roman" w:hAnsi="Times New Roman" w:cs="Times New Roman"/>
          <w:b/>
          <w:sz w:val="32"/>
          <w:szCs w:val="32"/>
        </w:rPr>
        <w:t>емы стратеги</w:t>
      </w:r>
      <w:r w:rsidR="0070377E">
        <w:rPr>
          <w:rFonts w:ascii="Times New Roman" w:hAnsi="Times New Roman" w:cs="Times New Roman"/>
          <w:b/>
          <w:sz w:val="32"/>
          <w:szCs w:val="32"/>
        </w:rPr>
        <w:t>ческой стабильности</w:t>
      </w:r>
    </w:p>
    <w:p w:rsidR="0070377E" w:rsidRDefault="0070377E" w:rsidP="005C1192">
      <w:pPr>
        <w:spacing w:after="0" w:line="360" w:lineRule="auto"/>
        <w:ind w:left="57" w:right="57"/>
        <w:mirrorIndents/>
        <w:jc w:val="both"/>
        <w:rPr>
          <w:rFonts w:ascii="Times New Roman" w:hAnsi="Times New Roman" w:cs="Times New Roman"/>
          <w:b/>
          <w:sz w:val="32"/>
          <w:szCs w:val="32"/>
        </w:rPr>
      </w:pPr>
    </w:p>
    <w:p w:rsidR="0070377E" w:rsidRPr="009645D3" w:rsidRDefault="0070377E" w:rsidP="005C1192">
      <w:pPr>
        <w:spacing w:after="0" w:line="360" w:lineRule="auto"/>
        <w:ind w:left="57" w:right="57"/>
        <w:mirrorIndents/>
        <w:jc w:val="both"/>
        <w:rPr>
          <w:rFonts w:ascii="Times New Roman" w:hAnsi="Times New Roman" w:cs="Times New Roman"/>
          <w:b/>
          <w:sz w:val="32"/>
          <w:szCs w:val="32"/>
        </w:rPr>
      </w:pPr>
    </w:p>
    <w:p w:rsidR="004A6039" w:rsidRDefault="004A6039" w:rsidP="00D5283D">
      <w:pPr>
        <w:spacing w:after="0" w:line="360" w:lineRule="auto"/>
        <w:ind w:left="57" w:right="57" w:firstLine="709"/>
        <w:mirrorIndents/>
        <w:jc w:val="both"/>
        <w:rPr>
          <w:rFonts w:ascii="Times New Roman" w:hAnsi="Times New Roman" w:cs="Times New Roman"/>
          <w:sz w:val="28"/>
          <w:szCs w:val="28"/>
        </w:rPr>
      </w:pPr>
      <w:r w:rsidRPr="004A6039">
        <w:rPr>
          <w:rFonts w:ascii="Times New Roman" w:hAnsi="Times New Roman" w:cs="Times New Roman"/>
          <w:sz w:val="28"/>
          <w:szCs w:val="28"/>
        </w:rPr>
        <w:lastRenderedPageBreak/>
        <w:t>Высокий уровень конфликтности в российско-американском взаимодействии обусловлен не столько наследием холодной войны, сколько наличием системных противоречий.</w:t>
      </w:r>
      <w:r>
        <w:rPr>
          <w:rFonts w:ascii="Times New Roman" w:hAnsi="Times New Roman" w:cs="Times New Roman"/>
          <w:sz w:val="28"/>
          <w:szCs w:val="28"/>
        </w:rPr>
        <w:t xml:space="preserve"> </w:t>
      </w:r>
    </w:p>
    <w:p w:rsidR="004A6039" w:rsidRDefault="004A6039" w:rsidP="00D5283D">
      <w:pPr>
        <w:spacing w:after="0" w:line="360" w:lineRule="auto"/>
        <w:ind w:left="57" w:right="57" w:firstLine="709"/>
        <w:mirrorIndents/>
        <w:jc w:val="both"/>
        <w:rPr>
          <w:rFonts w:ascii="Times New Roman" w:hAnsi="Times New Roman" w:cs="Times New Roman"/>
          <w:sz w:val="28"/>
          <w:szCs w:val="28"/>
        </w:rPr>
      </w:pPr>
      <w:r w:rsidRPr="004A6039">
        <w:rPr>
          <w:rFonts w:ascii="Times New Roman" w:hAnsi="Times New Roman" w:cs="Times New Roman"/>
          <w:sz w:val="28"/>
          <w:szCs w:val="28"/>
        </w:rPr>
        <w:t>Наиболее серьезные проблемы сосредоточены в области стратегической стабильности и связанной с ней проблематикой нераспространения ядерного оружия. Менее значимыми (но не менее конфликтными) будут международно-правовые и энергетические проблемы. Ситуация осложняется тем, что у России и США нет комплекса стабилизирующих экономических связей, как, например, в американо-китайских отношениях. Единственным стабилизирующем фактором российско-американских отношений остается система военно-стратегического паритета. Его поддержание требует, однако, модернизации российского ракетно-ядерного потенциала, что неизбежно создаст новые конфликтные узлы во взаимоотношениях Москвы и Вашингтона.</w:t>
      </w:r>
    </w:p>
    <w:p w:rsidR="00D5283D" w:rsidRDefault="00D5283D" w:rsidP="00D5283D">
      <w:pPr>
        <w:spacing w:after="0" w:line="360" w:lineRule="auto"/>
        <w:ind w:right="57"/>
        <w:mirrorIndents/>
        <w:rPr>
          <w:rFonts w:ascii="Times New Roman" w:hAnsi="Times New Roman" w:cs="Times New Roman"/>
          <w:sz w:val="28"/>
          <w:szCs w:val="28"/>
        </w:rPr>
      </w:pPr>
    </w:p>
    <w:p w:rsidR="00D5283D" w:rsidRDefault="00D5283D" w:rsidP="00D5283D">
      <w:pPr>
        <w:spacing w:after="0" w:line="360" w:lineRule="auto"/>
        <w:ind w:right="57"/>
        <w:mirrorIndents/>
        <w:rPr>
          <w:rFonts w:ascii="Times New Roman" w:hAnsi="Times New Roman" w:cs="Times New Roman"/>
          <w:sz w:val="28"/>
          <w:szCs w:val="28"/>
        </w:rPr>
      </w:pPr>
    </w:p>
    <w:p w:rsidR="004B7A03" w:rsidRDefault="007279C7" w:rsidP="00D5283D">
      <w:pPr>
        <w:spacing w:after="0" w:line="360" w:lineRule="auto"/>
        <w:ind w:right="57"/>
        <w:mirrorIndents/>
        <w:jc w:val="center"/>
        <w:rPr>
          <w:rFonts w:ascii="Times New Roman" w:hAnsi="Times New Roman" w:cs="Times New Roman"/>
          <w:b/>
          <w:sz w:val="28"/>
          <w:szCs w:val="28"/>
        </w:rPr>
      </w:pPr>
      <w:r w:rsidRPr="007279C7">
        <w:rPr>
          <w:rFonts w:ascii="Times New Roman" w:hAnsi="Times New Roman" w:cs="Times New Roman"/>
          <w:b/>
          <w:sz w:val="28"/>
          <w:szCs w:val="28"/>
        </w:rPr>
        <w:t>§</w:t>
      </w:r>
      <w:r w:rsidR="004B7A03" w:rsidRPr="004B7A03">
        <w:rPr>
          <w:rFonts w:ascii="Times New Roman" w:hAnsi="Times New Roman" w:cs="Times New Roman"/>
          <w:b/>
          <w:sz w:val="28"/>
          <w:szCs w:val="28"/>
        </w:rPr>
        <w:t>3.2 Перспективы р</w:t>
      </w:r>
      <w:r w:rsidR="0070377E">
        <w:rPr>
          <w:rFonts w:ascii="Times New Roman" w:hAnsi="Times New Roman" w:cs="Times New Roman"/>
          <w:b/>
          <w:sz w:val="28"/>
          <w:szCs w:val="28"/>
        </w:rPr>
        <w:t>оссийско-американских отношений</w:t>
      </w:r>
    </w:p>
    <w:p w:rsidR="00D5283D" w:rsidRDefault="00D5283D" w:rsidP="00D5283D">
      <w:pPr>
        <w:spacing w:after="0" w:line="360" w:lineRule="auto"/>
        <w:ind w:right="57"/>
        <w:mirrorIndents/>
        <w:jc w:val="both"/>
        <w:rPr>
          <w:rFonts w:ascii="Times New Roman" w:hAnsi="Times New Roman" w:cs="Times New Roman"/>
          <w:b/>
          <w:sz w:val="28"/>
          <w:szCs w:val="28"/>
        </w:rPr>
      </w:pPr>
    </w:p>
    <w:p w:rsidR="00D5283D" w:rsidRDefault="00D5283D" w:rsidP="00D5283D">
      <w:pPr>
        <w:spacing w:after="0" w:line="360" w:lineRule="auto"/>
        <w:ind w:right="57"/>
        <w:mirrorIndents/>
        <w:jc w:val="both"/>
        <w:rPr>
          <w:rFonts w:ascii="Times New Roman" w:hAnsi="Times New Roman" w:cs="Times New Roman"/>
          <w:b/>
          <w:sz w:val="28"/>
          <w:szCs w:val="28"/>
        </w:rPr>
      </w:pPr>
    </w:p>
    <w:p w:rsidR="004A6039" w:rsidRDefault="004A6039" w:rsidP="00D5283D">
      <w:pPr>
        <w:spacing w:after="0" w:line="360" w:lineRule="auto"/>
        <w:ind w:right="57" w:firstLine="709"/>
        <w:mirrorIndents/>
        <w:jc w:val="both"/>
        <w:rPr>
          <w:rFonts w:ascii="Times New Roman" w:hAnsi="Times New Roman" w:cs="Times New Roman"/>
          <w:sz w:val="28"/>
          <w:szCs w:val="28"/>
        </w:rPr>
      </w:pPr>
      <w:r>
        <w:rPr>
          <w:rFonts w:ascii="Times New Roman" w:hAnsi="Times New Roman" w:cs="Times New Roman"/>
          <w:sz w:val="28"/>
          <w:szCs w:val="28"/>
        </w:rPr>
        <w:t>На сегодня</w:t>
      </w:r>
      <w:r w:rsidR="00EB7E23">
        <w:rPr>
          <w:rFonts w:ascii="Times New Roman" w:hAnsi="Times New Roman" w:cs="Times New Roman"/>
          <w:sz w:val="28"/>
          <w:szCs w:val="28"/>
        </w:rPr>
        <w:t>,</w:t>
      </w:r>
      <w:r>
        <w:rPr>
          <w:rFonts w:ascii="Times New Roman" w:hAnsi="Times New Roman" w:cs="Times New Roman"/>
          <w:sz w:val="28"/>
          <w:szCs w:val="28"/>
        </w:rPr>
        <w:t xml:space="preserve"> самая ключевая проблемы в отношениях между РФ и США является сохранение стратегической стабильности. </w:t>
      </w:r>
      <w:r w:rsidRPr="004A6039">
        <w:rPr>
          <w:rFonts w:ascii="Times New Roman" w:hAnsi="Times New Roman" w:cs="Times New Roman"/>
          <w:sz w:val="28"/>
          <w:szCs w:val="28"/>
        </w:rPr>
        <w:t>Еще в конце 1980-х годов в США возник пласт экспертной литературы о том, чт</w:t>
      </w:r>
      <w:r w:rsidR="0070377E">
        <w:rPr>
          <w:rFonts w:ascii="Times New Roman" w:hAnsi="Times New Roman" w:cs="Times New Roman"/>
          <w:sz w:val="28"/>
          <w:szCs w:val="28"/>
        </w:rPr>
        <w:t>о холодная война закончилась не</w:t>
      </w:r>
      <w:r w:rsidRPr="004A6039">
        <w:rPr>
          <w:rFonts w:ascii="Times New Roman" w:hAnsi="Times New Roman" w:cs="Times New Roman"/>
          <w:sz w:val="28"/>
          <w:szCs w:val="28"/>
        </w:rPr>
        <w:t>блестяще: советский военный потенциал не был демонтирован по образцу Германии и Японии после Второй мировой войны. Снижение российского военного (особенно, ядерного) потенциала рассматривается как приоритетная задача политики национальной безопасности США.</w:t>
      </w:r>
      <w:r w:rsidR="0081267D">
        <w:rPr>
          <w:rStyle w:val="ad"/>
          <w:rFonts w:ascii="Times New Roman" w:hAnsi="Times New Roman" w:cs="Times New Roman"/>
          <w:sz w:val="28"/>
          <w:szCs w:val="28"/>
        </w:rPr>
        <w:footnoteReference w:id="23"/>
      </w:r>
    </w:p>
    <w:p w:rsidR="00EB7E23" w:rsidRDefault="00EB7E23"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lastRenderedPageBreak/>
        <w:t>Для американской стороны стратегическая стабильность всегда означает развитие</w:t>
      </w:r>
      <w:r w:rsidRPr="00EB7E23">
        <w:rPr>
          <w:rFonts w:ascii="Times New Roman" w:hAnsi="Times New Roman" w:cs="Times New Roman"/>
          <w:sz w:val="28"/>
          <w:szCs w:val="28"/>
        </w:rPr>
        <w:t xml:space="preserve"> стратегических ядерных сил</w:t>
      </w:r>
      <w:r>
        <w:rPr>
          <w:rFonts w:ascii="Times New Roman" w:hAnsi="Times New Roman" w:cs="Times New Roman"/>
          <w:sz w:val="28"/>
          <w:szCs w:val="28"/>
        </w:rPr>
        <w:t xml:space="preserve">. Для России стратегическая стабильность означает снижение опасности ядерной войны. </w:t>
      </w:r>
    </w:p>
    <w:p w:rsidR="00EB7E23" w:rsidRPr="00EB7E23" w:rsidRDefault="00EB7E23"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 Договоры</w:t>
      </w:r>
      <w:r w:rsidRPr="00EB7E23">
        <w:rPr>
          <w:rFonts w:ascii="Times New Roman" w:hAnsi="Times New Roman" w:cs="Times New Roman"/>
          <w:sz w:val="28"/>
          <w:szCs w:val="28"/>
        </w:rPr>
        <w:t xml:space="preserve"> СНВ-1 (1991), СНВ-2 (1993) и СНП (2002</w:t>
      </w:r>
      <w:r>
        <w:rPr>
          <w:rFonts w:ascii="Times New Roman" w:hAnsi="Times New Roman" w:cs="Times New Roman"/>
          <w:sz w:val="28"/>
          <w:szCs w:val="28"/>
        </w:rPr>
        <w:t xml:space="preserve">) являются основными для обеих сторон. </w:t>
      </w:r>
      <w:r w:rsidRPr="00EB7E23">
        <w:rPr>
          <w:rFonts w:ascii="Times New Roman" w:hAnsi="Times New Roman" w:cs="Times New Roman"/>
          <w:sz w:val="28"/>
          <w:szCs w:val="28"/>
        </w:rPr>
        <w:t>В 2009 г. ситуация изменилась. Дважды — в Хельсинки (20 апреля 2009 г.) и Амстердаме (20 июня 2009 г) — президент РФ Д. А. Медведев заявил, что Россия будет вести переговоры по СНВ только при условии перес</w:t>
      </w:r>
      <w:r>
        <w:rPr>
          <w:rFonts w:ascii="Times New Roman" w:hAnsi="Times New Roman" w:cs="Times New Roman"/>
          <w:sz w:val="28"/>
          <w:szCs w:val="28"/>
        </w:rPr>
        <w:t xml:space="preserve">мотра Вайомингского компромисса </w:t>
      </w:r>
      <w:r w:rsidR="00571FDC">
        <w:rPr>
          <w:rFonts w:ascii="Times New Roman" w:hAnsi="Times New Roman" w:cs="Times New Roman"/>
          <w:sz w:val="28"/>
          <w:szCs w:val="28"/>
        </w:rPr>
        <w:t>(</w:t>
      </w:r>
      <w:r w:rsidRPr="00EB7E23">
        <w:rPr>
          <w:rFonts w:ascii="Times New Roman" w:hAnsi="Times New Roman" w:cs="Times New Roman"/>
          <w:sz w:val="28"/>
          <w:szCs w:val="28"/>
        </w:rPr>
        <w:t>На встрече в Вайоминге 22–23 сентября 1989 г.</w:t>
      </w:r>
      <w:r>
        <w:rPr>
          <w:rFonts w:ascii="Times New Roman" w:hAnsi="Times New Roman" w:cs="Times New Roman"/>
          <w:sz w:val="28"/>
          <w:szCs w:val="28"/>
        </w:rPr>
        <w:t xml:space="preserve"> были выработаны основные принципы по контролю над вооружением). </w:t>
      </w:r>
      <w:r w:rsidRPr="00EB7E23">
        <w:rPr>
          <w:rFonts w:ascii="Times New Roman" w:hAnsi="Times New Roman" w:cs="Times New Roman"/>
          <w:sz w:val="28"/>
          <w:szCs w:val="28"/>
        </w:rPr>
        <w:t xml:space="preserve"> Подписанный 8 апреля 2010 г. Договор СНВ-3 (Пражский договор) не только предусматривал снижение потолков СЯС до 1550 блоков у каждой из сторон, но и фиксировал новые правила стратегического диалога:</w:t>
      </w:r>
    </w:p>
    <w:p w:rsidR="00EB7E23" w:rsidRPr="00EB7E23" w:rsidRDefault="00EB7E23" w:rsidP="00D5283D">
      <w:pPr>
        <w:spacing w:after="0" w:line="360" w:lineRule="auto"/>
        <w:ind w:left="57" w:right="57" w:firstLine="709"/>
        <w:mirrorIndents/>
        <w:jc w:val="both"/>
        <w:rPr>
          <w:rFonts w:ascii="Times New Roman" w:hAnsi="Times New Roman" w:cs="Times New Roman"/>
          <w:sz w:val="28"/>
          <w:szCs w:val="28"/>
        </w:rPr>
      </w:pPr>
      <w:r w:rsidRPr="00EB7E23">
        <w:rPr>
          <w:rFonts w:ascii="Times New Roman" w:hAnsi="Times New Roman" w:cs="Times New Roman"/>
          <w:sz w:val="28"/>
          <w:szCs w:val="28"/>
        </w:rPr>
        <w:t>•    учет проблемы ПРО в структуре стратегического баланса;</w:t>
      </w:r>
    </w:p>
    <w:p w:rsidR="00EB7E23" w:rsidRPr="00EB7E23" w:rsidRDefault="00EB7E23" w:rsidP="00D5283D">
      <w:pPr>
        <w:spacing w:after="0" w:line="360" w:lineRule="auto"/>
        <w:ind w:left="57" w:right="57" w:firstLine="709"/>
        <w:mirrorIndents/>
        <w:jc w:val="both"/>
        <w:rPr>
          <w:rFonts w:ascii="Times New Roman" w:hAnsi="Times New Roman" w:cs="Times New Roman"/>
          <w:sz w:val="28"/>
          <w:szCs w:val="28"/>
        </w:rPr>
      </w:pPr>
      <w:r w:rsidRPr="00EB7E23">
        <w:rPr>
          <w:rFonts w:ascii="Times New Roman" w:hAnsi="Times New Roman" w:cs="Times New Roman"/>
          <w:sz w:val="28"/>
          <w:szCs w:val="28"/>
        </w:rPr>
        <w:t>•    исключение из переговорного процесса неядерного высокоточного оружия;</w:t>
      </w:r>
    </w:p>
    <w:p w:rsidR="00EB7E23" w:rsidRPr="00EB7E23" w:rsidRDefault="00EB7E23" w:rsidP="00D5283D">
      <w:pPr>
        <w:spacing w:after="0" w:line="360" w:lineRule="auto"/>
        <w:ind w:left="57" w:right="57" w:firstLine="709"/>
        <w:mirrorIndents/>
        <w:jc w:val="both"/>
        <w:rPr>
          <w:rFonts w:ascii="Times New Roman" w:hAnsi="Times New Roman" w:cs="Times New Roman"/>
          <w:sz w:val="28"/>
          <w:szCs w:val="28"/>
        </w:rPr>
      </w:pPr>
      <w:r w:rsidRPr="00EB7E23">
        <w:rPr>
          <w:rFonts w:ascii="Times New Roman" w:hAnsi="Times New Roman" w:cs="Times New Roman"/>
          <w:sz w:val="28"/>
          <w:szCs w:val="28"/>
        </w:rPr>
        <w:t>•    отказ от приоритетности переговоров по сокращению тяжелых МБР;</w:t>
      </w:r>
    </w:p>
    <w:p w:rsidR="00EB7E23" w:rsidRDefault="00EB7E23" w:rsidP="00D5283D">
      <w:pPr>
        <w:spacing w:after="0" w:line="360" w:lineRule="auto"/>
        <w:ind w:left="57" w:right="57" w:firstLine="709"/>
        <w:mirrorIndents/>
        <w:jc w:val="both"/>
        <w:rPr>
          <w:rFonts w:ascii="Times New Roman" w:hAnsi="Times New Roman" w:cs="Times New Roman"/>
          <w:sz w:val="28"/>
          <w:szCs w:val="28"/>
        </w:rPr>
      </w:pPr>
      <w:r w:rsidRPr="00EB7E23">
        <w:rPr>
          <w:rFonts w:ascii="Times New Roman" w:hAnsi="Times New Roman" w:cs="Times New Roman"/>
          <w:sz w:val="28"/>
          <w:szCs w:val="28"/>
        </w:rPr>
        <w:t>•    ослабление системы взаимных инспекций.</w:t>
      </w:r>
    </w:p>
    <w:p w:rsidR="00EB7E23" w:rsidRDefault="00EB7E23"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Договор</w:t>
      </w:r>
      <w:r w:rsidRPr="00EB7E23">
        <w:rPr>
          <w:rFonts w:ascii="Times New Roman" w:hAnsi="Times New Roman" w:cs="Times New Roman"/>
          <w:sz w:val="28"/>
          <w:szCs w:val="28"/>
        </w:rPr>
        <w:t xml:space="preserve"> СНВ-3 о взаимосвязи стратегических оборонительных и наступательных вооружений</w:t>
      </w:r>
      <w:r>
        <w:rPr>
          <w:rFonts w:ascii="Times New Roman" w:hAnsi="Times New Roman" w:cs="Times New Roman"/>
          <w:sz w:val="28"/>
          <w:szCs w:val="28"/>
        </w:rPr>
        <w:t xml:space="preserve"> является нестабильным. </w:t>
      </w:r>
      <w:r w:rsidRPr="00EB7E23">
        <w:rPr>
          <w:rFonts w:ascii="Times New Roman" w:hAnsi="Times New Roman" w:cs="Times New Roman"/>
          <w:sz w:val="28"/>
          <w:szCs w:val="28"/>
        </w:rPr>
        <w:t>МИД России рассматривает ее как обязательство Соединенных Штатов вводить ограничения на количество развертываемых систем ПРО</w:t>
      </w:r>
      <w:r>
        <w:rPr>
          <w:rFonts w:ascii="Times New Roman" w:hAnsi="Times New Roman" w:cs="Times New Roman"/>
          <w:sz w:val="28"/>
          <w:szCs w:val="28"/>
        </w:rPr>
        <w:t>.</w:t>
      </w:r>
      <w:r w:rsidR="00306A77" w:rsidRPr="00306A77">
        <w:t xml:space="preserve"> </w:t>
      </w:r>
      <w:r w:rsidR="00306A77" w:rsidRPr="00306A77">
        <w:rPr>
          <w:rFonts w:ascii="Times New Roman" w:hAnsi="Times New Roman" w:cs="Times New Roman"/>
          <w:sz w:val="28"/>
          <w:szCs w:val="28"/>
        </w:rPr>
        <w:t>23 ноября 2011 г. президент Д. А. Медведев заявил о возможности выхода России из СНВ-3 в случае резкого наращивания потенциала американской системы ПРО.</w:t>
      </w:r>
      <w:r w:rsidR="00306A77">
        <w:rPr>
          <w:rFonts w:ascii="Times New Roman" w:hAnsi="Times New Roman" w:cs="Times New Roman"/>
          <w:sz w:val="28"/>
          <w:szCs w:val="28"/>
        </w:rPr>
        <w:t xml:space="preserve">  </w:t>
      </w:r>
      <w:r w:rsidR="00571FDC">
        <w:rPr>
          <w:rFonts w:ascii="Times New Roman" w:hAnsi="Times New Roman" w:cs="Times New Roman"/>
          <w:sz w:val="28"/>
          <w:szCs w:val="28"/>
        </w:rPr>
        <w:t>Следовательно,</w:t>
      </w:r>
      <w:r w:rsidR="00306A77">
        <w:rPr>
          <w:rFonts w:ascii="Times New Roman" w:hAnsi="Times New Roman" w:cs="Times New Roman"/>
          <w:sz w:val="28"/>
          <w:szCs w:val="28"/>
        </w:rPr>
        <w:t xml:space="preserve"> дальнейшие отношения зависят от договоренности  Москвы и Вашингтона</w:t>
      </w:r>
      <w:r w:rsidR="00306A77" w:rsidRPr="00306A77">
        <w:rPr>
          <w:rFonts w:ascii="Times New Roman" w:hAnsi="Times New Roman" w:cs="Times New Roman"/>
          <w:sz w:val="28"/>
          <w:szCs w:val="28"/>
        </w:rPr>
        <w:t xml:space="preserve"> о взаимовыгодной ревизии Пражского компромисса.</w:t>
      </w:r>
    </w:p>
    <w:p w:rsidR="000A7241" w:rsidRPr="000A7241" w:rsidRDefault="007845A7" w:rsidP="00D5283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Российско-</w:t>
      </w:r>
      <w:r w:rsidRPr="007845A7">
        <w:rPr>
          <w:rFonts w:ascii="Times New Roman" w:hAnsi="Times New Roman" w:cs="Times New Roman"/>
          <w:sz w:val="28"/>
          <w:szCs w:val="28"/>
        </w:rPr>
        <w:t>американские</w:t>
      </w:r>
      <w:r>
        <w:rPr>
          <w:rFonts w:ascii="Times New Roman" w:hAnsi="Times New Roman" w:cs="Times New Roman"/>
          <w:szCs w:val="28"/>
        </w:rPr>
        <w:t xml:space="preserve"> </w:t>
      </w:r>
      <w:r w:rsidR="000A7241" w:rsidRPr="007845A7">
        <w:rPr>
          <w:rFonts w:ascii="Times New Roman" w:hAnsi="Times New Roman" w:cs="Times New Roman"/>
          <w:szCs w:val="28"/>
        </w:rPr>
        <w:t xml:space="preserve"> </w:t>
      </w:r>
      <w:r w:rsidR="000A7241" w:rsidRPr="000A7241">
        <w:rPr>
          <w:rFonts w:ascii="Times New Roman" w:hAnsi="Times New Roman" w:cs="Times New Roman"/>
          <w:sz w:val="28"/>
          <w:szCs w:val="28"/>
        </w:rPr>
        <w:t xml:space="preserve">отношения в обозримом будущем будут занимать одно из приоритетных мест в нашей внешней политике. Это связано не только с вопросами двустороннего взаимодействия как экономического (торговля, инвестиции, получение технологий), так и военного (поддержание взаимного ядерного сдерживания) характера, но и со стремлением США, </w:t>
      </w:r>
      <w:r w:rsidR="000A7241" w:rsidRPr="000A7241">
        <w:rPr>
          <w:rFonts w:ascii="Times New Roman" w:hAnsi="Times New Roman" w:cs="Times New Roman"/>
          <w:sz w:val="28"/>
          <w:szCs w:val="28"/>
        </w:rPr>
        <w:lastRenderedPageBreak/>
        <w:t>действуя в качестве «единственной сверхдержавы», придать системе международных отношений однополярный характер, играть доминирующую роль в решении любых глобальных и региональных проблем. Соединенные Штаты занимают доминирующие позиции в ключевых международных финансовых и экономических институтах — «Большой семерке», Организации экономического сотрудничества и развития, Международном валютном фонде, Всемирном банке, Всемирной торговой организации. У Америки больше нет примерно равного по силе геополитического соперника.</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Серьезные расхождения возникли между Россией и США по трем основным группам проблем.</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-Первый блок</w:t>
      </w:r>
      <w:r w:rsidR="0070377E">
        <w:rPr>
          <w:rFonts w:ascii="Times New Roman" w:hAnsi="Times New Roman" w:cs="Times New Roman"/>
          <w:sz w:val="28"/>
          <w:szCs w:val="28"/>
        </w:rPr>
        <w:t xml:space="preserve"> </w:t>
      </w:r>
      <w:r w:rsidR="0070377E" w:rsidRPr="000A7241">
        <w:rPr>
          <w:rFonts w:ascii="Times New Roman" w:hAnsi="Times New Roman" w:cs="Times New Roman"/>
          <w:sz w:val="28"/>
          <w:szCs w:val="28"/>
        </w:rPr>
        <w:t>э</w:t>
      </w:r>
      <w:r w:rsidR="0070377E">
        <w:rPr>
          <w:rFonts w:ascii="Times New Roman" w:hAnsi="Times New Roman" w:cs="Times New Roman"/>
          <w:sz w:val="28"/>
          <w:szCs w:val="28"/>
        </w:rPr>
        <w:t>т</w:t>
      </w:r>
      <w:r w:rsidRPr="000A7241">
        <w:rPr>
          <w:rFonts w:ascii="Times New Roman" w:hAnsi="Times New Roman" w:cs="Times New Roman"/>
          <w:sz w:val="28"/>
          <w:szCs w:val="28"/>
        </w:rPr>
        <w:t>о проблемы экономические.</w:t>
      </w:r>
    </w:p>
    <w:p w:rsidR="000A7241" w:rsidRP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-Второй блок противоречий — региональные проблемы и прежде всего процесс расширения НАТО.</w:t>
      </w:r>
    </w:p>
    <w:p w:rsidR="000A7241" w:rsidRDefault="000A7241" w:rsidP="00D5283D">
      <w:pPr>
        <w:spacing w:after="0" w:line="360" w:lineRule="auto"/>
        <w:ind w:left="57"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-Третий блок расхождений — проблемы контроля над вооружениями.</w:t>
      </w:r>
    </w:p>
    <w:p w:rsidR="0089358B" w:rsidRDefault="0089358B" w:rsidP="00D5283D">
      <w:pPr>
        <w:spacing w:after="0" w:line="360" w:lineRule="auto"/>
        <w:ind w:left="57" w:right="57" w:firstLine="709"/>
        <w:mirrorIndents/>
        <w:jc w:val="both"/>
        <w:rPr>
          <w:rFonts w:ascii="Times New Roman" w:hAnsi="Times New Roman" w:cs="Times New Roman"/>
          <w:sz w:val="28"/>
          <w:szCs w:val="28"/>
        </w:rPr>
      </w:pPr>
      <w:r w:rsidRPr="0089358B">
        <w:rPr>
          <w:rFonts w:ascii="Times New Roman" w:hAnsi="Times New Roman" w:cs="Times New Roman"/>
          <w:sz w:val="28"/>
          <w:szCs w:val="28"/>
        </w:rPr>
        <w:t>Россия исторически претендует на значительные территории в Арктике, которыми интересуются и США.</w:t>
      </w:r>
      <w:r>
        <w:rPr>
          <w:rFonts w:ascii="Times New Roman" w:hAnsi="Times New Roman" w:cs="Times New Roman"/>
          <w:sz w:val="28"/>
          <w:szCs w:val="28"/>
        </w:rPr>
        <w:t xml:space="preserve"> Дальнейшее освоение региона и роста цен на энергоресурсы, предполагает еще большей интерес к этому региону </w:t>
      </w:r>
      <w:r w:rsidR="008E1455">
        <w:rPr>
          <w:rFonts w:ascii="Times New Roman" w:hAnsi="Times New Roman" w:cs="Times New Roman"/>
          <w:sz w:val="28"/>
          <w:szCs w:val="28"/>
        </w:rPr>
        <w:t>и,</w:t>
      </w:r>
      <w:r>
        <w:rPr>
          <w:rFonts w:ascii="Times New Roman" w:hAnsi="Times New Roman" w:cs="Times New Roman"/>
          <w:sz w:val="28"/>
          <w:szCs w:val="28"/>
        </w:rPr>
        <w:t xml:space="preserve"> </w:t>
      </w:r>
      <w:r w:rsidR="008E1455">
        <w:rPr>
          <w:rFonts w:ascii="Times New Roman" w:hAnsi="Times New Roman" w:cs="Times New Roman"/>
          <w:sz w:val="28"/>
          <w:szCs w:val="28"/>
        </w:rPr>
        <w:t>следовательно,</w:t>
      </w:r>
      <w:r>
        <w:rPr>
          <w:rFonts w:ascii="Times New Roman" w:hAnsi="Times New Roman" w:cs="Times New Roman"/>
          <w:sz w:val="28"/>
          <w:szCs w:val="28"/>
        </w:rPr>
        <w:t xml:space="preserve"> разногласия. </w:t>
      </w:r>
      <w:r w:rsidR="0081267D">
        <w:rPr>
          <w:rStyle w:val="ad"/>
          <w:rFonts w:ascii="Times New Roman" w:hAnsi="Times New Roman" w:cs="Times New Roman"/>
          <w:sz w:val="28"/>
          <w:szCs w:val="28"/>
        </w:rPr>
        <w:footnoteReference w:id="24"/>
      </w:r>
    </w:p>
    <w:p w:rsidR="0089358B" w:rsidRDefault="00CF37E1" w:rsidP="00D5283D">
      <w:pPr>
        <w:spacing w:after="0" w:line="360" w:lineRule="auto"/>
        <w:ind w:left="57" w:right="57" w:firstLine="709"/>
        <w:mirrorIndents/>
        <w:jc w:val="both"/>
        <w:rPr>
          <w:rFonts w:ascii="Times New Roman" w:hAnsi="Times New Roman" w:cs="Times New Roman"/>
          <w:sz w:val="28"/>
          <w:szCs w:val="28"/>
        </w:rPr>
      </w:pPr>
      <w:r w:rsidRPr="00CF37E1">
        <w:rPr>
          <w:rFonts w:ascii="Times New Roman" w:hAnsi="Times New Roman" w:cs="Times New Roman"/>
          <w:sz w:val="28"/>
          <w:szCs w:val="28"/>
        </w:rPr>
        <w:t>Военное сотрудничество России с Венесуэлой, Китаем, Сирией и государствами на постсоветском пространстве  свидетельствует о намерении России заявить об «альтернативном мировом порядке</w:t>
      </w:r>
      <w:r>
        <w:rPr>
          <w:rFonts w:ascii="Times New Roman" w:hAnsi="Times New Roman" w:cs="Times New Roman"/>
          <w:sz w:val="28"/>
          <w:szCs w:val="28"/>
        </w:rPr>
        <w:t xml:space="preserve">. В качестве примера можно привести организацию ШОС </w:t>
      </w:r>
      <w:r w:rsidRPr="00CF37E1">
        <w:rPr>
          <w:rFonts w:ascii="Times New Roman" w:hAnsi="Times New Roman" w:cs="Times New Roman"/>
          <w:sz w:val="28"/>
          <w:szCs w:val="28"/>
        </w:rPr>
        <w:t>как организация, включающая две великие державы, Россию и КНР, а также БРИКС как организация пяти региональных держав</w:t>
      </w:r>
      <w:r>
        <w:rPr>
          <w:rFonts w:ascii="Times New Roman" w:hAnsi="Times New Roman" w:cs="Times New Roman"/>
          <w:sz w:val="28"/>
          <w:szCs w:val="28"/>
        </w:rPr>
        <w:t xml:space="preserve">.  </w:t>
      </w:r>
      <w:r w:rsidRPr="00CF37E1">
        <w:rPr>
          <w:rFonts w:ascii="Times New Roman" w:hAnsi="Times New Roman" w:cs="Times New Roman"/>
          <w:sz w:val="28"/>
          <w:szCs w:val="28"/>
        </w:rPr>
        <w:t>«Агрессивная политика» России в отношении «сферы привилегированных интересов» в Восточной Европе (постсоветского пространства)</w:t>
      </w:r>
      <w:r>
        <w:rPr>
          <w:rFonts w:ascii="Times New Roman" w:hAnsi="Times New Roman" w:cs="Times New Roman"/>
          <w:sz w:val="28"/>
          <w:szCs w:val="28"/>
        </w:rPr>
        <w:t xml:space="preserve">. Главное место </w:t>
      </w:r>
      <w:r>
        <w:rPr>
          <w:rFonts w:ascii="Times New Roman" w:hAnsi="Times New Roman" w:cs="Times New Roman"/>
          <w:sz w:val="28"/>
          <w:szCs w:val="28"/>
        </w:rPr>
        <w:lastRenderedPageBreak/>
        <w:t xml:space="preserve">занимает в этом вопросе конфликт России и Грузии, так как </w:t>
      </w:r>
      <w:r w:rsidRPr="00CF37E1">
        <w:rPr>
          <w:rFonts w:ascii="Times New Roman" w:hAnsi="Times New Roman" w:cs="Times New Roman"/>
          <w:sz w:val="28"/>
          <w:szCs w:val="28"/>
        </w:rPr>
        <w:t>политика Москвы в отношении Грузии «мешает реализации интересов США</w:t>
      </w:r>
      <w:r>
        <w:rPr>
          <w:rFonts w:ascii="Times New Roman" w:hAnsi="Times New Roman" w:cs="Times New Roman"/>
          <w:sz w:val="28"/>
          <w:szCs w:val="28"/>
        </w:rPr>
        <w:t xml:space="preserve">. </w:t>
      </w:r>
      <w:r w:rsidRPr="00CF37E1">
        <w:rPr>
          <w:rFonts w:ascii="Times New Roman" w:hAnsi="Times New Roman" w:cs="Times New Roman"/>
          <w:sz w:val="28"/>
          <w:szCs w:val="28"/>
        </w:rPr>
        <w:t>В этой связи следует отметить, чт</w:t>
      </w:r>
      <w:r>
        <w:rPr>
          <w:rFonts w:ascii="Times New Roman" w:hAnsi="Times New Roman" w:cs="Times New Roman"/>
          <w:sz w:val="28"/>
          <w:szCs w:val="28"/>
        </w:rPr>
        <w:t xml:space="preserve">о Саакашвили имел тесные связи </w:t>
      </w:r>
      <w:r w:rsidRPr="00CF37E1">
        <w:rPr>
          <w:rFonts w:ascii="Times New Roman" w:hAnsi="Times New Roman" w:cs="Times New Roman"/>
          <w:sz w:val="28"/>
          <w:szCs w:val="28"/>
        </w:rPr>
        <w:t>с республиканцами и создавал своей политической несдержанностью серьезные проблемы для российско-американских отн</w:t>
      </w:r>
      <w:r>
        <w:rPr>
          <w:rFonts w:ascii="Times New Roman" w:hAnsi="Times New Roman" w:cs="Times New Roman"/>
          <w:sz w:val="28"/>
          <w:szCs w:val="28"/>
        </w:rPr>
        <w:t xml:space="preserve">ошений. Поэтому приход к власти, </w:t>
      </w:r>
      <w:r w:rsidRPr="00CF37E1">
        <w:rPr>
          <w:rFonts w:ascii="Times New Roman" w:hAnsi="Times New Roman" w:cs="Times New Roman"/>
          <w:sz w:val="28"/>
          <w:szCs w:val="28"/>
        </w:rPr>
        <w:t>после парламентских выборов в Грузии</w:t>
      </w:r>
      <w:r>
        <w:rPr>
          <w:rFonts w:ascii="Times New Roman" w:hAnsi="Times New Roman" w:cs="Times New Roman"/>
          <w:sz w:val="28"/>
          <w:szCs w:val="28"/>
        </w:rPr>
        <w:t>,</w:t>
      </w:r>
      <w:r w:rsidRPr="00CF37E1">
        <w:rPr>
          <w:rFonts w:ascii="Times New Roman" w:hAnsi="Times New Roman" w:cs="Times New Roman"/>
          <w:sz w:val="28"/>
          <w:szCs w:val="28"/>
        </w:rPr>
        <w:t xml:space="preserve"> Б. Иванишвили может рассматриваться, с точки зрения либеральных американских демократов, как положительный фактор</w:t>
      </w:r>
      <w:r>
        <w:rPr>
          <w:rFonts w:ascii="Times New Roman" w:hAnsi="Times New Roman" w:cs="Times New Roman"/>
          <w:sz w:val="28"/>
          <w:szCs w:val="28"/>
        </w:rPr>
        <w:t xml:space="preserve">. </w:t>
      </w:r>
      <w:r w:rsidRPr="00CF37E1">
        <w:rPr>
          <w:rFonts w:ascii="Times New Roman" w:hAnsi="Times New Roman" w:cs="Times New Roman"/>
          <w:sz w:val="28"/>
          <w:szCs w:val="28"/>
        </w:rPr>
        <w:t>В качестве элементов разногласий фигурирует и политика России в отношении Украины, Белоруссии и других постсоветских государств.  Имеющиеся противоречия только усилились вследствие весьма неуместного заявления бывшего госсекретаря Х. Клинтон в декабре 2012 г. о том, что США, дескать, известно об оказании Москвой «давления на постсоветские страны», и что Вашингтон будет препятствовать всем попыткам Москвы установить свое влияние в «ближнем зарубежье» «под предлогом евразийской экономической интеграции»</w:t>
      </w:r>
      <w:r>
        <w:rPr>
          <w:rFonts w:ascii="Times New Roman" w:hAnsi="Times New Roman" w:cs="Times New Roman"/>
          <w:sz w:val="28"/>
          <w:szCs w:val="28"/>
        </w:rPr>
        <w:t xml:space="preserve">. </w:t>
      </w:r>
      <w:r w:rsidRPr="00CF37E1">
        <w:rPr>
          <w:rFonts w:ascii="Times New Roman" w:hAnsi="Times New Roman" w:cs="Times New Roman"/>
          <w:sz w:val="28"/>
          <w:szCs w:val="28"/>
        </w:rPr>
        <w:t>Россия поддерживает санкции против Ирана лишь частично.</w:t>
      </w:r>
      <w:r>
        <w:rPr>
          <w:rFonts w:ascii="Times New Roman" w:hAnsi="Times New Roman" w:cs="Times New Roman"/>
          <w:sz w:val="28"/>
          <w:szCs w:val="28"/>
        </w:rPr>
        <w:t xml:space="preserve"> </w:t>
      </w:r>
      <w:r w:rsidRPr="00CF37E1">
        <w:rPr>
          <w:rFonts w:ascii="Times New Roman" w:hAnsi="Times New Roman" w:cs="Times New Roman"/>
          <w:sz w:val="28"/>
          <w:szCs w:val="28"/>
        </w:rPr>
        <w:t>Россия стремится получить дивиденды от иранской политики</w:t>
      </w:r>
      <w:r>
        <w:rPr>
          <w:rFonts w:ascii="Times New Roman" w:hAnsi="Times New Roman" w:cs="Times New Roman"/>
          <w:sz w:val="28"/>
          <w:szCs w:val="28"/>
        </w:rPr>
        <w:t>.</w:t>
      </w:r>
      <w:r w:rsidRPr="00CF37E1">
        <w:t xml:space="preserve"> </w:t>
      </w:r>
      <w:r w:rsidRPr="00CF37E1">
        <w:rPr>
          <w:rFonts w:ascii="Times New Roman" w:hAnsi="Times New Roman" w:cs="Times New Roman"/>
          <w:sz w:val="28"/>
          <w:szCs w:val="28"/>
        </w:rPr>
        <w:t xml:space="preserve">Россия имеет </w:t>
      </w:r>
      <w:r>
        <w:rPr>
          <w:rFonts w:ascii="Times New Roman" w:hAnsi="Times New Roman" w:cs="Times New Roman"/>
          <w:sz w:val="28"/>
          <w:szCs w:val="28"/>
        </w:rPr>
        <w:t>миллиардные интересы в Иране</w:t>
      </w:r>
      <w:r w:rsidRPr="00CF37E1">
        <w:rPr>
          <w:rFonts w:ascii="Times New Roman" w:hAnsi="Times New Roman" w:cs="Times New Roman"/>
          <w:sz w:val="28"/>
          <w:szCs w:val="28"/>
        </w:rPr>
        <w:t>. Россия помогает Ирану в разработке ядерных технологий</w:t>
      </w:r>
      <w:r>
        <w:rPr>
          <w:rFonts w:ascii="Times New Roman" w:hAnsi="Times New Roman" w:cs="Times New Roman"/>
          <w:sz w:val="28"/>
          <w:szCs w:val="28"/>
        </w:rPr>
        <w:t>.</w:t>
      </w:r>
      <w:r w:rsidRPr="00CF37E1">
        <w:t xml:space="preserve"> </w:t>
      </w:r>
      <w:r w:rsidRPr="00CF37E1">
        <w:rPr>
          <w:rFonts w:ascii="Times New Roman" w:hAnsi="Times New Roman" w:cs="Times New Roman"/>
          <w:sz w:val="28"/>
          <w:szCs w:val="28"/>
        </w:rPr>
        <w:t>Россия стремится сформировать собственную политику на Ближнем Востоке и использует Иран в качестве плацдарма для реализации своих интересов в регионе. Радикальным решением в данном случае является попытка противодействия со стороны США сотрудничеству Ирана и России</w:t>
      </w:r>
      <w:r>
        <w:rPr>
          <w:rFonts w:ascii="Times New Roman" w:hAnsi="Times New Roman" w:cs="Times New Roman"/>
          <w:sz w:val="28"/>
          <w:szCs w:val="28"/>
        </w:rPr>
        <w:t>.</w:t>
      </w:r>
      <w:r w:rsidR="007845A7">
        <w:rPr>
          <w:rStyle w:val="ad"/>
          <w:rFonts w:ascii="Times New Roman" w:hAnsi="Times New Roman" w:cs="Times New Roman"/>
          <w:sz w:val="28"/>
          <w:szCs w:val="28"/>
        </w:rPr>
        <w:footnoteReference w:id="25"/>
      </w:r>
    </w:p>
    <w:p w:rsidR="000B4BA7" w:rsidRDefault="000B4BA7" w:rsidP="005C1192">
      <w:pPr>
        <w:spacing w:after="0" w:line="360" w:lineRule="auto"/>
        <w:ind w:left="57" w:right="57"/>
        <w:mirrorIndents/>
        <w:jc w:val="both"/>
        <w:rPr>
          <w:rFonts w:ascii="Times New Roman" w:hAnsi="Times New Roman" w:cs="Times New Roman"/>
          <w:sz w:val="28"/>
          <w:szCs w:val="28"/>
        </w:rPr>
      </w:pPr>
    </w:p>
    <w:p w:rsidR="000B4BA7" w:rsidRDefault="000B4BA7" w:rsidP="005C1192">
      <w:pPr>
        <w:spacing w:after="0" w:line="360" w:lineRule="auto"/>
        <w:ind w:left="57" w:right="57"/>
        <w:mirrorIndents/>
        <w:jc w:val="both"/>
        <w:rPr>
          <w:rFonts w:ascii="Times New Roman" w:hAnsi="Times New Roman" w:cs="Times New Roman"/>
          <w:sz w:val="28"/>
          <w:szCs w:val="28"/>
        </w:rPr>
      </w:pPr>
    </w:p>
    <w:p w:rsidR="005C2A27" w:rsidRDefault="005C2A27" w:rsidP="005C1192">
      <w:pPr>
        <w:spacing w:after="0" w:line="360" w:lineRule="auto"/>
        <w:ind w:left="57" w:right="57"/>
        <w:mirrorIndents/>
        <w:jc w:val="both"/>
        <w:rPr>
          <w:rFonts w:ascii="Times New Roman" w:hAnsi="Times New Roman" w:cs="Times New Roman"/>
          <w:b/>
          <w:sz w:val="32"/>
          <w:szCs w:val="32"/>
        </w:rPr>
      </w:pPr>
    </w:p>
    <w:p w:rsidR="008E1455" w:rsidRDefault="008E1455" w:rsidP="005C1192">
      <w:pPr>
        <w:spacing w:after="0" w:line="360" w:lineRule="auto"/>
        <w:ind w:left="57" w:right="57"/>
        <w:mirrorIndents/>
        <w:jc w:val="both"/>
        <w:rPr>
          <w:rFonts w:ascii="Times New Roman" w:hAnsi="Times New Roman" w:cs="Times New Roman"/>
          <w:b/>
          <w:sz w:val="32"/>
          <w:szCs w:val="32"/>
        </w:rPr>
      </w:pPr>
    </w:p>
    <w:p w:rsidR="00863D51" w:rsidRDefault="00863D51" w:rsidP="005C1192">
      <w:pPr>
        <w:spacing w:after="0" w:line="360" w:lineRule="auto"/>
        <w:ind w:left="57" w:right="57"/>
        <w:mirrorIndents/>
        <w:jc w:val="both"/>
        <w:rPr>
          <w:rFonts w:ascii="Times New Roman" w:hAnsi="Times New Roman" w:cs="Times New Roman"/>
          <w:b/>
          <w:sz w:val="32"/>
          <w:szCs w:val="32"/>
        </w:rPr>
      </w:pPr>
    </w:p>
    <w:p w:rsidR="00863D51" w:rsidRDefault="00863D51" w:rsidP="005C1192">
      <w:pPr>
        <w:spacing w:after="0" w:line="360" w:lineRule="auto"/>
        <w:ind w:left="57" w:right="57"/>
        <w:mirrorIndents/>
        <w:jc w:val="both"/>
        <w:rPr>
          <w:rFonts w:ascii="Times New Roman" w:hAnsi="Times New Roman" w:cs="Times New Roman"/>
          <w:b/>
          <w:sz w:val="32"/>
          <w:szCs w:val="32"/>
        </w:rPr>
      </w:pPr>
    </w:p>
    <w:p w:rsidR="00A96DB9" w:rsidRDefault="0070377E" w:rsidP="00D5283D">
      <w:pPr>
        <w:spacing w:after="0" w:line="360" w:lineRule="auto"/>
        <w:ind w:right="57"/>
        <w:mirrorIndent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lastRenderedPageBreak/>
        <w:t>Заключение</w:t>
      </w:r>
    </w:p>
    <w:p w:rsidR="004D492D" w:rsidRDefault="004D492D" w:rsidP="004D492D">
      <w:pPr>
        <w:spacing w:after="0" w:line="360" w:lineRule="auto"/>
        <w:ind w:right="57"/>
        <w:mirrorIndents/>
        <w:rPr>
          <w:rFonts w:ascii="Times New Roman" w:hAnsi="Times New Roman" w:cs="Times New Roman"/>
          <w:b/>
          <w:sz w:val="32"/>
          <w:szCs w:val="32"/>
        </w:rPr>
      </w:pPr>
    </w:p>
    <w:p w:rsidR="00265482" w:rsidRPr="00265482" w:rsidRDefault="000A7241" w:rsidP="004D492D">
      <w:pPr>
        <w:spacing w:after="0" w:line="360" w:lineRule="auto"/>
        <w:ind w:right="57" w:firstLine="709"/>
        <w:mirrorIndents/>
        <w:jc w:val="both"/>
        <w:rPr>
          <w:rFonts w:ascii="Times New Roman" w:hAnsi="Times New Roman" w:cs="Times New Roman"/>
          <w:sz w:val="28"/>
          <w:szCs w:val="28"/>
        </w:rPr>
      </w:pPr>
      <w:r w:rsidRPr="000A7241">
        <w:rPr>
          <w:rFonts w:ascii="Times New Roman" w:hAnsi="Times New Roman" w:cs="Times New Roman"/>
          <w:sz w:val="28"/>
          <w:szCs w:val="28"/>
        </w:rPr>
        <w:t xml:space="preserve">Анализ </w:t>
      </w:r>
      <w:r w:rsidR="00A4743D">
        <w:rPr>
          <w:rFonts w:ascii="Times New Roman" w:hAnsi="Times New Roman" w:cs="Times New Roman"/>
          <w:sz w:val="28"/>
          <w:szCs w:val="28"/>
        </w:rPr>
        <w:t>российско-американских отношений</w:t>
      </w:r>
      <w:r w:rsidRPr="000A7241">
        <w:rPr>
          <w:rFonts w:ascii="Times New Roman" w:hAnsi="Times New Roman" w:cs="Times New Roman"/>
          <w:sz w:val="28"/>
          <w:szCs w:val="28"/>
        </w:rPr>
        <w:t xml:space="preserve"> показал, что на рубеже ХХ - XXI вв. в системе международных отношений наблюдаются противоречивые явления и процессы, </w:t>
      </w:r>
      <w:r>
        <w:rPr>
          <w:rFonts w:ascii="Times New Roman" w:hAnsi="Times New Roman" w:cs="Times New Roman"/>
          <w:sz w:val="28"/>
          <w:szCs w:val="28"/>
        </w:rPr>
        <w:t xml:space="preserve">такие </w:t>
      </w:r>
      <w:r w:rsidR="007664EA">
        <w:rPr>
          <w:rFonts w:ascii="Times New Roman" w:hAnsi="Times New Roman" w:cs="Times New Roman"/>
          <w:sz w:val="28"/>
          <w:szCs w:val="28"/>
        </w:rPr>
        <w:t>явления</w:t>
      </w:r>
      <w:r w:rsidR="008E1455">
        <w:rPr>
          <w:rFonts w:ascii="Times New Roman" w:hAnsi="Times New Roman" w:cs="Times New Roman"/>
          <w:sz w:val="28"/>
          <w:szCs w:val="28"/>
        </w:rPr>
        <w:t xml:space="preserve"> как:</w:t>
      </w:r>
      <w:r>
        <w:rPr>
          <w:rFonts w:ascii="Times New Roman" w:hAnsi="Times New Roman" w:cs="Times New Roman"/>
          <w:sz w:val="28"/>
          <w:szCs w:val="28"/>
        </w:rPr>
        <w:t xml:space="preserve"> глобализация, интеграция и регионализация. Исследование таких</w:t>
      </w:r>
      <w:r w:rsidRPr="000A7241">
        <w:rPr>
          <w:rFonts w:ascii="Times New Roman" w:hAnsi="Times New Roman" w:cs="Times New Roman"/>
          <w:sz w:val="28"/>
          <w:szCs w:val="28"/>
        </w:rPr>
        <w:t xml:space="preserve"> тенденций приводит автора к </w:t>
      </w:r>
      <w:r>
        <w:rPr>
          <w:rFonts w:ascii="Times New Roman" w:hAnsi="Times New Roman" w:cs="Times New Roman"/>
          <w:sz w:val="28"/>
          <w:szCs w:val="28"/>
        </w:rPr>
        <w:t>выводу</w:t>
      </w:r>
      <w:r w:rsidRPr="000A7241">
        <w:rPr>
          <w:rFonts w:ascii="Times New Roman" w:hAnsi="Times New Roman" w:cs="Times New Roman"/>
          <w:sz w:val="28"/>
          <w:szCs w:val="28"/>
        </w:rPr>
        <w:t xml:space="preserve">, что их влияние на мировую политическую систему неоднозначны. Можно </w:t>
      </w:r>
      <w:r>
        <w:rPr>
          <w:rFonts w:ascii="Times New Roman" w:hAnsi="Times New Roman" w:cs="Times New Roman"/>
          <w:sz w:val="28"/>
          <w:szCs w:val="28"/>
        </w:rPr>
        <w:t>наблюдать</w:t>
      </w:r>
      <w:r w:rsidRPr="000A7241">
        <w:rPr>
          <w:rFonts w:ascii="Times New Roman" w:hAnsi="Times New Roman" w:cs="Times New Roman"/>
          <w:sz w:val="28"/>
          <w:szCs w:val="28"/>
        </w:rPr>
        <w:t xml:space="preserve"> позитивные</w:t>
      </w:r>
      <w:r>
        <w:rPr>
          <w:rFonts w:ascii="Times New Roman" w:hAnsi="Times New Roman" w:cs="Times New Roman"/>
          <w:sz w:val="28"/>
          <w:szCs w:val="28"/>
        </w:rPr>
        <w:t xml:space="preserve"> </w:t>
      </w:r>
      <w:r w:rsidRPr="000A7241">
        <w:rPr>
          <w:rFonts w:ascii="Times New Roman" w:hAnsi="Times New Roman" w:cs="Times New Roman"/>
          <w:sz w:val="28"/>
          <w:szCs w:val="28"/>
        </w:rPr>
        <w:t xml:space="preserve"> и отрицательные последствия. Одним из результатов развития этих тенденций является появление и увеличение количества негосударственных факторов, в числе которых межправительственные и международные неправительственные организации, ТНК, внутригосударственные регионы. Они играют важную роль, воздействуя на международную среду и ограничивая деятельность государства. Исследование вышеперечисленных перемен </w:t>
      </w:r>
      <w:r>
        <w:rPr>
          <w:rFonts w:ascii="Times New Roman" w:hAnsi="Times New Roman" w:cs="Times New Roman"/>
          <w:sz w:val="28"/>
          <w:szCs w:val="28"/>
        </w:rPr>
        <w:t xml:space="preserve">помогают </w:t>
      </w:r>
      <w:r w:rsidRPr="000A7241">
        <w:rPr>
          <w:rFonts w:ascii="Times New Roman" w:hAnsi="Times New Roman" w:cs="Times New Roman"/>
          <w:sz w:val="28"/>
          <w:szCs w:val="28"/>
        </w:rPr>
        <w:t>выдвинуть предположение о формировании новой системы международных отношений</w:t>
      </w:r>
      <w:r>
        <w:rPr>
          <w:rFonts w:ascii="Times New Roman" w:hAnsi="Times New Roman" w:cs="Times New Roman"/>
          <w:sz w:val="28"/>
          <w:szCs w:val="28"/>
        </w:rPr>
        <w:t xml:space="preserve">. </w:t>
      </w:r>
    </w:p>
    <w:p w:rsidR="00BF2FB4" w:rsidRDefault="00BF2FB4" w:rsidP="004D492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 xml:space="preserve">Анализ таких документов как, </w:t>
      </w:r>
      <w:r w:rsidRPr="00BF2FB4">
        <w:rPr>
          <w:rFonts w:ascii="Times New Roman" w:hAnsi="Times New Roman" w:cs="Times New Roman"/>
          <w:sz w:val="28"/>
          <w:szCs w:val="28"/>
        </w:rPr>
        <w:t>Кемп-Девидская, Ванкуверская, Московская декларации, Хартия российско-американского партнерства и дружбы, Декларация о региональном сотрудничестве и двустороннее соглашение о сотрудничестве между штатом Аляска и рядом территорий Дальнего Востока и Забайкалья</w:t>
      </w:r>
      <w:r>
        <w:rPr>
          <w:rFonts w:ascii="Times New Roman" w:hAnsi="Times New Roman" w:cs="Times New Roman"/>
          <w:sz w:val="28"/>
          <w:szCs w:val="28"/>
        </w:rPr>
        <w:t xml:space="preserve">, помогает предположить, что </w:t>
      </w:r>
      <w:r w:rsidRPr="00BF2FB4">
        <w:rPr>
          <w:rFonts w:ascii="Times New Roman" w:hAnsi="Times New Roman" w:cs="Times New Roman"/>
          <w:sz w:val="28"/>
          <w:szCs w:val="28"/>
        </w:rPr>
        <w:t xml:space="preserve">отношения между Россией и США вступили в стадию партнерства, базирующегося на взаимной выгоде и признании национальных интересов друг друга. </w:t>
      </w:r>
      <w:r>
        <w:rPr>
          <w:rFonts w:ascii="Times New Roman" w:hAnsi="Times New Roman" w:cs="Times New Roman"/>
          <w:sz w:val="28"/>
          <w:szCs w:val="28"/>
        </w:rPr>
        <w:t xml:space="preserve">РФ и США не враги, но и </w:t>
      </w:r>
      <w:r w:rsidRPr="00BF2FB4">
        <w:rPr>
          <w:rFonts w:ascii="Times New Roman" w:hAnsi="Times New Roman" w:cs="Times New Roman"/>
          <w:sz w:val="28"/>
          <w:szCs w:val="28"/>
        </w:rPr>
        <w:t>не союзники. Проблемы</w:t>
      </w:r>
      <w:r>
        <w:rPr>
          <w:rFonts w:ascii="Times New Roman" w:hAnsi="Times New Roman" w:cs="Times New Roman"/>
          <w:sz w:val="28"/>
          <w:szCs w:val="28"/>
        </w:rPr>
        <w:t xml:space="preserve"> суще</w:t>
      </w:r>
      <w:r w:rsidR="005F7CB3">
        <w:rPr>
          <w:rFonts w:ascii="Times New Roman" w:hAnsi="Times New Roman" w:cs="Times New Roman"/>
          <w:sz w:val="28"/>
          <w:szCs w:val="28"/>
        </w:rPr>
        <w:t xml:space="preserve">ствуют как на </w:t>
      </w:r>
      <w:r w:rsidRPr="00BF2FB4">
        <w:rPr>
          <w:rFonts w:ascii="Times New Roman" w:hAnsi="Times New Roman" w:cs="Times New Roman"/>
          <w:sz w:val="28"/>
          <w:szCs w:val="28"/>
        </w:rPr>
        <w:t>межгосударственно</w:t>
      </w:r>
      <w:r w:rsidR="00346B3E">
        <w:rPr>
          <w:rFonts w:ascii="Times New Roman" w:hAnsi="Times New Roman" w:cs="Times New Roman"/>
          <w:sz w:val="28"/>
          <w:szCs w:val="28"/>
        </w:rPr>
        <w:t>м, так и на региональном уровне</w:t>
      </w:r>
      <w:r w:rsidRPr="00BF2FB4">
        <w:rPr>
          <w:rFonts w:ascii="Times New Roman" w:hAnsi="Times New Roman" w:cs="Times New Roman"/>
          <w:sz w:val="28"/>
          <w:szCs w:val="28"/>
        </w:rPr>
        <w:t>.</w:t>
      </w:r>
    </w:p>
    <w:p w:rsidR="00CA28B3" w:rsidRPr="00CA28B3" w:rsidRDefault="00346B3E" w:rsidP="004D492D">
      <w:pPr>
        <w:spacing w:after="0" w:line="360" w:lineRule="auto"/>
        <w:ind w:left="57" w:right="57" w:firstLine="709"/>
        <w:mirrorIndents/>
        <w:jc w:val="both"/>
        <w:rPr>
          <w:rFonts w:ascii="Times New Roman" w:hAnsi="Times New Roman" w:cs="Times New Roman"/>
          <w:sz w:val="28"/>
          <w:szCs w:val="28"/>
        </w:rPr>
      </w:pPr>
      <w:r>
        <w:rPr>
          <w:rFonts w:ascii="Times New Roman" w:hAnsi="Times New Roman" w:cs="Times New Roman"/>
          <w:sz w:val="28"/>
          <w:szCs w:val="28"/>
        </w:rPr>
        <w:t>Р</w:t>
      </w:r>
      <w:r w:rsidR="005F7CB3" w:rsidRPr="005F7CB3">
        <w:rPr>
          <w:rFonts w:ascii="Times New Roman" w:hAnsi="Times New Roman" w:cs="Times New Roman"/>
          <w:sz w:val="28"/>
          <w:szCs w:val="28"/>
        </w:rPr>
        <w:t xml:space="preserve">оссийско-американские отношения за </w:t>
      </w:r>
      <w:r w:rsidR="00265482">
        <w:rPr>
          <w:rFonts w:ascii="Times New Roman" w:hAnsi="Times New Roman" w:cs="Times New Roman"/>
          <w:sz w:val="28"/>
          <w:szCs w:val="28"/>
        </w:rPr>
        <w:t>много</w:t>
      </w:r>
      <w:r w:rsidR="005F7CB3" w:rsidRPr="005F7CB3">
        <w:rPr>
          <w:rFonts w:ascii="Times New Roman" w:hAnsi="Times New Roman" w:cs="Times New Roman"/>
          <w:sz w:val="28"/>
          <w:szCs w:val="28"/>
        </w:rPr>
        <w:t xml:space="preserve"> лет</w:t>
      </w:r>
      <w:r>
        <w:rPr>
          <w:rFonts w:ascii="Times New Roman" w:hAnsi="Times New Roman" w:cs="Times New Roman"/>
          <w:sz w:val="28"/>
          <w:szCs w:val="28"/>
        </w:rPr>
        <w:t xml:space="preserve"> - прошли сложную эволюцию - от</w:t>
      </w:r>
      <w:r w:rsidR="005F7CB3" w:rsidRPr="005F7CB3">
        <w:rPr>
          <w:rFonts w:ascii="Times New Roman" w:hAnsi="Times New Roman" w:cs="Times New Roman"/>
          <w:sz w:val="28"/>
          <w:szCs w:val="28"/>
        </w:rPr>
        <w:t xml:space="preserve"> готовности обеих стран к сотрудничеству, до взаимного разочарования. Пока США и Россия не сумели сформировать систему взаимосвязанных экономических и политических интересов, которые бы </w:t>
      </w:r>
      <w:r w:rsidR="005F7CB3" w:rsidRPr="005F7CB3">
        <w:rPr>
          <w:rFonts w:ascii="Times New Roman" w:hAnsi="Times New Roman" w:cs="Times New Roman"/>
          <w:sz w:val="28"/>
          <w:szCs w:val="28"/>
        </w:rPr>
        <w:lastRenderedPageBreak/>
        <w:t>способствовали снятию имеющихся проблем в двухсторонних отношениях.</w:t>
      </w:r>
      <w:r w:rsidR="005F7CB3">
        <w:rPr>
          <w:rFonts w:ascii="Times New Roman" w:hAnsi="Times New Roman" w:cs="Times New Roman"/>
          <w:sz w:val="28"/>
          <w:szCs w:val="28"/>
        </w:rPr>
        <w:t xml:space="preserve"> </w:t>
      </w:r>
      <w:r>
        <w:rPr>
          <w:rFonts w:ascii="Times New Roman" w:hAnsi="Times New Roman" w:cs="Times New Roman"/>
          <w:sz w:val="28"/>
          <w:szCs w:val="28"/>
        </w:rPr>
        <w:br/>
        <w:t xml:space="preserve">Также, проведенный анализ </w:t>
      </w:r>
      <w:r w:rsidRPr="00346B3E">
        <w:rPr>
          <w:rFonts w:ascii="Times New Roman" w:hAnsi="Times New Roman" w:cs="Times New Roman"/>
          <w:sz w:val="28"/>
          <w:szCs w:val="28"/>
        </w:rPr>
        <w:t>международного и внешнеэкономичес</w:t>
      </w:r>
      <w:r w:rsidR="00CA28B3">
        <w:rPr>
          <w:rFonts w:ascii="Times New Roman" w:hAnsi="Times New Roman" w:cs="Times New Roman"/>
          <w:sz w:val="28"/>
          <w:szCs w:val="28"/>
        </w:rPr>
        <w:t xml:space="preserve">кого сотрудничества </w:t>
      </w:r>
      <w:r w:rsidRPr="00346B3E">
        <w:rPr>
          <w:rFonts w:ascii="Times New Roman" w:hAnsi="Times New Roman" w:cs="Times New Roman"/>
          <w:sz w:val="28"/>
          <w:szCs w:val="28"/>
        </w:rPr>
        <w:t xml:space="preserve">Дальнего Востока </w:t>
      </w:r>
      <w:r w:rsidR="00CA28B3">
        <w:rPr>
          <w:rFonts w:ascii="Times New Roman" w:hAnsi="Times New Roman" w:cs="Times New Roman"/>
          <w:sz w:val="28"/>
          <w:szCs w:val="28"/>
        </w:rPr>
        <w:t xml:space="preserve">России </w:t>
      </w:r>
      <w:r w:rsidRPr="00346B3E">
        <w:rPr>
          <w:rFonts w:ascii="Times New Roman" w:hAnsi="Times New Roman" w:cs="Times New Roman"/>
          <w:sz w:val="28"/>
          <w:szCs w:val="28"/>
        </w:rPr>
        <w:t>с США</w:t>
      </w:r>
      <w:r w:rsidR="00863D51">
        <w:rPr>
          <w:rFonts w:ascii="Times New Roman" w:hAnsi="Times New Roman" w:cs="Times New Roman"/>
          <w:sz w:val="28"/>
          <w:szCs w:val="28"/>
        </w:rPr>
        <w:t xml:space="preserve"> позволяет сделать выводы:</w:t>
      </w:r>
      <w:r w:rsidR="00CA28B3">
        <w:rPr>
          <w:rFonts w:ascii="Times New Roman" w:hAnsi="Times New Roman" w:cs="Times New Roman"/>
          <w:sz w:val="28"/>
          <w:szCs w:val="28"/>
        </w:rPr>
        <w:br/>
      </w:r>
      <w:r w:rsidR="00CA28B3" w:rsidRPr="00CA28B3">
        <w:rPr>
          <w:rFonts w:ascii="Times New Roman" w:hAnsi="Times New Roman" w:cs="Times New Roman"/>
          <w:sz w:val="28"/>
          <w:szCs w:val="28"/>
        </w:rPr>
        <w:t>- Потенциал сотрудничества Дальневосточного региона и США, несмотря на очевидный по сравнению с предшествующими десятилетиями прогресс, оказался реализованным не в полной мере.</w:t>
      </w:r>
    </w:p>
    <w:p w:rsidR="00CA28B3" w:rsidRPr="00CA28B3" w:rsidRDefault="00CA28B3" w:rsidP="004D492D">
      <w:pPr>
        <w:spacing w:after="0" w:line="360" w:lineRule="auto"/>
        <w:ind w:left="57" w:right="57" w:firstLine="709"/>
        <w:mirrorIndents/>
        <w:jc w:val="both"/>
        <w:rPr>
          <w:rFonts w:ascii="Times New Roman" w:hAnsi="Times New Roman" w:cs="Times New Roman"/>
          <w:sz w:val="28"/>
          <w:szCs w:val="28"/>
        </w:rPr>
      </w:pPr>
      <w:r w:rsidRPr="00CA28B3">
        <w:rPr>
          <w:rFonts w:ascii="Times New Roman" w:hAnsi="Times New Roman" w:cs="Times New Roman"/>
          <w:sz w:val="28"/>
          <w:szCs w:val="28"/>
        </w:rPr>
        <w:t>- Активизация региональных контактов не привела к расширению торгово-экономического и инвестиционного сотрудничества. Объем торговли по сравнению с 1995 г. уменьшился в 3 раза, а объем инвестиционного сотрудничества снизился в 10 раз.</w:t>
      </w:r>
    </w:p>
    <w:p w:rsidR="00CA28B3" w:rsidRPr="00CA28B3" w:rsidRDefault="00CA28B3" w:rsidP="004D492D">
      <w:pPr>
        <w:spacing w:after="0" w:line="360" w:lineRule="auto"/>
        <w:ind w:left="57" w:right="57" w:firstLine="709"/>
        <w:mirrorIndents/>
        <w:jc w:val="both"/>
        <w:rPr>
          <w:rFonts w:ascii="Times New Roman" w:hAnsi="Times New Roman" w:cs="Times New Roman"/>
          <w:sz w:val="28"/>
          <w:szCs w:val="28"/>
        </w:rPr>
      </w:pPr>
      <w:r w:rsidRPr="00CA28B3">
        <w:rPr>
          <w:rFonts w:ascii="Times New Roman" w:hAnsi="Times New Roman" w:cs="Times New Roman"/>
          <w:sz w:val="28"/>
          <w:szCs w:val="28"/>
        </w:rPr>
        <w:t>- Стимулом для развития и укрепления региональных отношений между РФ и США в начале 90-х гг. ХХ века явилось увеличение числа субъектов, задействованных в сотрудничестве.</w:t>
      </w:r>
    </w:p>
    <w:p w:rsidR="00CA28B3" w:rsidRPr="00CA28B3" w:rsidRDefault="00CA28B3" w:rsidP="004D492D">
      <w:pPr>
        <w:spacing w:after="0" w:line="360" w:lineRule="auto"/>
        <w:ind w:left="57" w:right="57" w:firstLine="709"/>
        <w:mirrorIndents/>
        <w:jc w:val="both"/>
        <w:rPr>
          <w:rFonts w:ascii="Times New Roman" w:hAnsi="Times New Roman" w:cs="Times New Roman"/>
          <w:sz w:val="28"/>
          <w:szCs w:val="28"/>
        </w:rPr>
      </w:pPr>
      <w:r w:rsidRPr="00CA28B3">
        <w:rPr>
          <w:rFonts w:ascii="Times New Roman" w:hAnsi="Times New Roman" w:cs="Times New Roman"/>
          <w:sz w:val="28"/>
          <w:szCs w:val="28"/>
        </w:rPr>
        <w:t>- Стабилизатором региональных отношений России и США на Дальнем Востоке в настоящее время является американское гуманитарное присутствие, однако их развитие в будущем возможно только при продуктивном экономическом взаимодействии.</w:t>
      </w:r>
    </w:p>
    <w:p w:rsidR="00CA28B3" w:rsidRPr="00CA28B3" w:rsidRDefault="00CA28B3" w:rsidP="004D492D">
      <w:pPr>
        <w:spacing w:after="0" w:line="360" w:lineRule="auto"/>
        <w:ind w:left="57" w:right="57" w:firstLine="709"/>
        <w:mirrorIndents/>
        <w:jc w:val="both"/>
        <w:rPr>
          <w:rFonts w:ascii="Times New Roman" w:hAnsi="Times New Roman" w:cs="Times New Roman"/>
          <w:sz w:val="28"/>
          <w:szCs w:val="28"/>
        </w:rPr>
      </w:pPr>
      <w:r w:rsidRPr="00CA28B3">
        <w:rPr>
          <w:rFonts w:ascii="Times New Roman" w:hAnsi="Times New Roman" w:cs="Times New Roman"/>
          <w:sz w:val="28"/>
          <w:szCs w:val="28"/>
        </w:rPr>
        <w:t>- Стремление предотвратить террористические акты в США привели к ужесточению визовых барьеров, что заблокировало инициативу Президентов РФ и США по расширению контактов людьми.</w:t>
      </w:r>
    </w:p>
    <w:p w:rsidR="005F7CB3" w:rsidRDefault="00CA28B3" w:rsidP="004D492D">
      <w:pPr>
        <w:spacing w:after="0" w:line="360" w:lineRule="auto"/>
        <w:ind w:left="57" w:right="57" w:firstLine="709"/>
        <w:mirrorIndents/>
        <w:jc w:val="both"/>
        <w:rPr>
          <w:rFonts w:ascii="Times New Roman" w:hAnsi="Times New Roman" w:cs="Times New Roman"/>
          <w:sz w:val="28"/>
          <w:szCs w:val="28"/>
        </w:rPr>
      </w:pPr>
      <w:r w:rsidRPr="00CA28B3">
        <w:rPr>
          <w:rFonts w:ascii="Times New Roman" w:hAnsi="Times New Roman" w:cs="Times New Roman"/>
          <w:sz w:val="28"/>
          <w:szCs w:val="28"/>
        </w:rPr>
        <w:t>- Будущее российско-американского сотрудничества на Дальнем Востоке во многом зависит от расширения торгово-экономических и инвестиционно-технологических связей.</w:t>
      </w:r>
      <w:r>
        <w:rPr>
          <w:rFonts w:ascii="Times New Roman" w:hAnsi="Times New Roman" w:cs="Times New Roman"/>
          <w:sz w:val="28"/>
          <w:szCs w:val="28"/>
        </w:rPr>
        <w:t xml:space="preserve"> </w:t>
      </w:r>
    </w:p>
    <w:p w:rsidR="00A96DB9" w:rsidRPr="00A96DB9" w:rsidRDefault="00A96DB9" w:rsidP="004D492D">
      <w:pPr>
        <w:spacing w:after="0" w:line="360" w:lineRule="auto"/>
        <w:ind w:left="57" w:right="57" w:firstLine="709"/>
        <w:mirrorIndents/>
        <w:jc w:val="both"/>
        <w:rPr>
          <w:rFonts w:ascii="Times New Roman" w:hAnsi="Times New Roman" w:cs="Times New Roman"/>
          <w:sz w:val="28"/>
          <w:szCs w:val="28"/>
        </w:rPr>
      </w:pPr>
      <w:r w:rsidRPr="00A96DB9">
        <w:rPr>
          <w:rFonts w:ascii="Times New Roman" w:hAnsi="Times New Roman" w:cs="Times New Roman"/>
          <w:sz w:val="28"/>
          <w:szCs w:val="28"/>
        </w:rPr>
        <w:t xml:space="preserve">За последние два года российско-американские отношения существенно улучшились. Предложенная администрацией Б. Обамы "перезагрузка" успешно состоялась. Почти исчезла угроза отката к системной конфронтации. Многие противоречия двух стран или разрешены или переведены в "успокаивающе" состояние. </w:t>
      </w:r>
    </w:p>
    <w:p w:rsidR="00A96DB9" w:rsidRDefault="00A96DB9" w:rsidP="004D492D">
      <w:pPr>
        <w:spacing w:after="0" w:line="360" w:lineRule="auto"/>
        <w:ind w:left="57" w:right="57" w:firstLine="709"/>
        <w:mirrorIndents/>
        <w:jc w:val="both"/>
        <w:rPr>
          <w:rFonts w:ascii="Times New Roman" w:hAnsi="Times New Roman" w:cs="Times New Roman"/>
          <w:sz w:val="28"/>
          <w:szCs w:val="28"/>
        </w:rPr>
      </w:pPr>
      <w:r w:rsidRPr="00A96DB9">
        <w:rPr>
          <w:rFonts w:ascii="Times New Roman" w:hAnsi="Times New Roman" w:cs="Times New Roman"/>
          <w:sz w:val="28"/>
          <w:szCs w:val="28"/>
        </w:rPr>
        <w:t xml:space="preserve">Россия никогда не пойдет по пути разрушения своей исторической парадигмы развития, и ее политика всегда будет глобально и </w:t>
      </w:r>
      <w:r w:rsidRPr="00A96DB9">
        <w:rPr>
          <w:rFonts w:ascii="Times New Roman" w:hAnsi="Times New Roman" w:cs="Times New Roman"/>
          <w:sz w:val="28"/>
          <w:szCs w:val="28"/>
        </w:rPr>
        <w:lastRenderedPageBreak/>
        <w:t>регионально значимой. Не откажутся от своей исторической парадигмы и Соединенные Штаты. Из этого следует, что взаимодействовать державам придется в рамках и в соответствии со своими исторически сложившимися традициями и культурой, и тратить время на то, чтобы «сломать» друг друга, наверное, не стоит.</w:t>
      </w:r>
      <w:r>
        <w:rPr>
          <w:rFonts w:ascii="Times New Roman" w:hAnsi="Times New Roman" w:cs="Times New Roman"/>
          <w:sz w:val="28"/>
          <w:szCs w:val="28"/>
        </w:rPr>
        <w:t xml:space="preserve"> </w:t>
      </w:r>
    </w:p>
    <w:p w:rsidR="00C36FF9" w:rsidRDefault="00C36FF9" w:rsidP="005C1192">
      <w:pPr>
        <w:spacing w:after="0" w:line="360" w:lineRule="auto"/>
        <w:ind w:left="57" w:right="57"/>
        <w:mirrorIndents/>
        <w:jc w:val="both"/>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C36FF9" w:rsidRDefault="00C36FF9" w:rsidP="005C1192">
      <w:pPr>
        <w:spacing w:after="0" w:line="360" w:lineRule="auto"/>
        <w:ind w:left="57" w:right="57"/>
        <w:rPr>
          <w:rFonts w:ascii="Times New Roman" w:hAnsi="Times New Roman" w:cs="Times New Roman"/>
          <w:sz w:val="28"/>
          <w:szCs w:val="28"/>
        </w:rPr>
      </w:pPr>
    </w:p>
    <w:p w:rsidR="005C2A27" w:rsidRDefault="005C2A27" w:rsidP="005C1192">
      <w:pPr>
        <w:spacing w:after="0" w:line="360" w:lineRule="auto"/>
        <w:ind w:left="57" w:right="57"/>
        <w:rPr>
          <w:rFonts w:ascii="Times New Roman" w:hAnsi="Times New Roman" w:cs="Times New Roman"/>
          <w:b/>
          <w:sz w:val="32"/>
          <w:szCs w:val="32"/>
        </w:rPr>
      </w:pPr>
    </w:p>
    <w:p w:rsidR="005C2A27" w:rsidRDefault="005C2A27" w:rsidP="005C1192">
      <w:pPr>
        <w:spacing w:after="0" w:line="360" w:lineRule="auto"/>
        <w:ind w:left="57" w:right="57"/>
        <w:rPr>
          <w:rFonts w:ascii="Times New Roman" w:hAnsi="Times New Roman" w:cs="Times New Roman"/>
          <w:b/>
          <w:sz w:val="32"/>
          <w:szCs w:val="32"/>
        </w:rPr>
      </w:pPr>
    </w:p>
    <w:p w:rsidR="004D492D" w:rsidRDefault="004D492D" w:rsidP="004D492D">
      <w:pPr>
        <w:spacing w:after="0" w:line="360" w:lineRule="auto"/>
        <w:ind w:right="57"/>
        <w:rPr>
          <w:rFonts w:ascii="Times New Roman" w:hAnsi="Times New Roman" w:cs="Times New Roman"/>
          <w:b/>
          <w:sz w:val="32"/>
          <w:szCs w:val="32"/>
        </w:rPr>
      </w:pPr>
    </w:p>
    <w:p w:rsidR="0070377E" w:rsidRDefault="0070377E" w:rsidP="004D492D">
      <w:pPr>
        <w:spacing w:after="0" w:line="360" w:lineRule="auto"/>
        <w:ind w:right="57"/>
        <w:jc w:val="center"/>
        <w:rPr>
          <w:rFonts w:ascii="Times New Roman" w:hAnsi="Times New Roman" w:cs="Times New Roman"/>
          <w:b/>
          <w:sz w:val="32"/>
          <w:szCs w:val="32"/>
        </w:rPr>
      </w:pPr>
      <w:r w:rsidRPr="0070377E">
        <w:rPr>
          <w:rFonts w:ascii="Times New Roman" w:hAnsi="Times New Roman" w:cs="Times New Roman"/>
          <w:b/>
          <w:sz w:val="32"/>
          <w:szCs w:val="32"/>
        </w:rPr>
        <w:t>ИСТОЧНИКИ И ЛИТЕРАТУРА</w:t>
      </w:r>
    </w:p>
    <w:p w:rsidR="004D492D" w:rsidRDefault="004D492D" w:rsidP="004D492D">
      <w:pPr>
        <w:spacing w:after="0" w:line="360" w:lineRule="auto"/>
        <w:ind w:right="57"/>
        <w:jc w:val="center"/>
        <w:rPr>
          <w:rFonts w:ascii="Times New Roman" w:hAnsi="Times New Roman" w:cs="Times New Roman"/>
          <w:b/>
          <w:sz w:val="32"/>
          <w:szCs w:val="32"/>
        </w:rPr>
      </w:pPr>
    </w:p>
    <w:p w:rsidR="004766D6" w:rsidRPr="004766D6" w:rsidRDefault="004766D6" w:rsidP="004D492D">
      <w:pPr>
        <w:spacing w:after="0" w:line="360" w:lineRule="auto"/>
        <w:ind w:left="57" w:right="57" w:firstLine="709"/>
        <w:rPr>
          <w:rFonts w:ascii="Times New Roman" w:hAnsi="Times New Roman" w:cs="Times New Roman"/>
          <w:sz w:val="28"/>
          <w:szCs w:val="28"/>
        </w:rPr>
      </w:pPr>
      <w:r>
        <w:rPr>
          <w:sz w:val="28"/>
          <w:szCs w:val="28"/>
        </w:rPr>
        <w:t>1.</w:t>
      </w:r>
      <w:r w:rsidRPr="00361A49">
        <w:rPr>
          <w:sz w:val="28"/>
          <w:szCs w:val="28"/>
        </w:rPr>
        <w:t>Статья</w:t>
      </w:r>
      <w:r>
        <w:t xml:space="preserve"> </w:t>
      </w:r>
      <w:r>
        <w:rPr>
          <w:rFonts w:ascii="Times New Roman" w:hAnsi="Times New Roman" w:cs="Times New Roman"/>
          <w:sz w:val="28"/>
          <w:szCs w:val="28"/>
        </w:rPr>
        <w:t>Игоря Томашова «Вопрос ПРО в Российско-американских отношениях. Как выйти из тупика</w:t>
      </w:r>
      <w:r w:rsidRPr="001029D7">
        <w:rPr>
          <w:rFonts w:ascii="Times New Roman" w:hAnsi="Times New Roman" w:cs="Times New Roman"/>
          <w:sz w:val="28"/>
          <w:szCs w:val="28"/>
        </w:rPr>
        <w:t>?</w:t>
      </w:r>
      <w:r>
        <w:rPr>
          <w:rFonts w:ascii="Times New Roman" w:hAnsi="Times New Roman" w:cs="Times New Roman"/>
          <w:sz w:val="28"/>
          <w:szCs w:val="28"/>
        </w:rPr>
        <w:t>»</w:t>
      </w:r>
      <w:r w:rsidRPr="004766D6">
        <w:rPr>
          <w:rFonts w:ascii="Times New Roman" w:hAnsi="Times New Roman" w:cs="Times New Roman"/>
          <w:sz w:val="28"/>
          <w:szCs w:val="28"/>
        </w:rPr>
        <w:t>//</w:t>
      </w:r>
      <w:r w:rsidRPr="004766D6">
        <w:t xml:space="preserve"> </w:t>
      </w:r>
      <w:hyperlink r:id="rId12" w:history="1">
        <w:r w:rsidRPr="00EE6D14">
          <w:rPr>
            <w:rStyle w:val="a4"/>
            <w:rFonts w:ascii="Times New Roman" w:hAnsi="Times New Roman" w:cs="Times New Roman"/>
            <w:sz w:val="28"/>
            <w:szCs w:val="28"/>
          </w:rPr>
          <w:t>http://www.imemo.ru</w:t>
        </w:r>
      </w:hyperlink>
      <w:r w:rsidRPr="004766D6">
        <w:rPr>
          <w:rFonts w:ascii="Times New Roman" w:hAnsi="Times New Roman" w:cs="Times New Roman"/>
          <w:sz w:val="28"/>
          <w:szCs w:val="28"/>
        </w:rPr>
        <w:t xml:space="preserve"> </w:t>
      </w:r>
    </w:p>
    <w:p w:rsidR="00D37C55" w:rsidRDefault="00D37C55"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2.</w:t>
      </w:r>
      <w:r w:rsidRPr="00596BF9">
        <w:rPr>
          <w:rFonts w:ascii="Times New Roman" w:hAnsi="Times New Roman" w:cs="Times New Roman"/>
          <w:sz w:val="28"/>
          <w:szCs w:val="28"/>
        </w:rPr>
        <w:t>Елизарьев В.Н. Международные и внешнеэкономические связи субъектов Российской Федерации. - Южно-Сахалинск 2001.</w:t>
      </w:r>
    </w:p>
    <w:p w:rsidR="00D37C55" w:rsidRDefault="00D37C55"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lastRenderedPageBreak/>
        <w:t>3.</w:t>
      </w:r>
      <w:r w:rsidRPr="0062597B">
        <w:rPr>
          <w:rFonts w:ascii="Times New Roman" w:hAnsi="Times New Roman" w:cs="Times New Roman"/>
          <w:sz w:val="28"/>
          <w:szCs w:val="28"/>
        </w:rPr>
        <w:t>Новая парадигма неправительственной дипломатии. Российско-американские отношения с точки зрения гражданского общества /Авт. Брайан Кобб, Денис Макаров; Издательство: Российская политическая энциклопедия; 2006 г..</w:t>
      </w:r>
    </w:p>
    <w:p w:rsidR="00D37C55" w:rsidRPr="0062597B" w:rsidRDefault="00D37C55"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4.</w:t>
      </w:r>
      <w:r w:rsidRPr="0062597B">
        <w:rPr>
          <w:rFonts w:ascii="Times New Roman" w:hAnsi="Times New Roman" w:cs="Times New Roman"/>
          <w:sz w:val="28"/>
          <w:szCs w:val="28"/>
        </w:rPr>
        <w:t>Незаменимые институты комиссия Обамы-Медведева и пятьдесят лет американо-российского диалога Мэтью Рожански ; [пер. с англ. М. Коробочкина]; [Московский центр Карнеги ; Фонд Карнеги за международный мир] Публикация :Москва Пресс Клуб Сервис 2010</w:t>
      </w:r>
    </w:p>
    <w:p w:rsidR="00D37C55" w:rsidRDefault="00D37C55" w:rsidP="004D492D">
      <w:pPr>
        <w:spacing w:after="0" w:line="360" w:lineRule="auto"/>
        <w:ind w:left="57" w:right="57" w:firstLine="709"/>
        <w:rPr>
          <w:rFonts w:ascii="Times New Roman" w:hAnsi="Times New Roman" w:cs="Times New Roman"/>
          <w:sz w:val="28"/>
          <w:szCs w:val="28"/>
        </w:rPr>
      </w:pPr>
      <w:r w:rsidRPr="0062597B">
        <w:rPr>
          <w:rFonts w:ascii="Times New Roman" w:hAnsi="Times New Roman" w:cs="Times New Roman"/>
          <w:sz w:val="28"/>
          <w:szCs w:val="28"/>
        </w:rPr>
        <w:t>Физическое описание:81 с.: ил., табл. 25 см</w:t>
      </w:r>
    </w:p>
    <w:p w:rsidR="005C1192" w:rsidRDefault="005C1192"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5.</w:t>
      </w:r>
      <w:r w:rsidRPr="005C1192">
        <w:t xml:space="preserve"> </w:t>
      </w:r>
      <w:r w:rsidRPr="005C1192">
        <w:rPr>
          <w:rFonts w:ascii="Times New Roman" w:hAnsi="Times New Roman" w:cs="Times New Roman"/>
          <w:sz w:val="28"/>
          <w:szCs w:val="28"/>
        </w:rPr>
        <w:t>Кременюк В.А. О некоторых «недоразумениях» в российско-американских отношениях. // США. Канада: экономика. Политика. Культура. - 1994. - №4. - С.</w:t>
      </w:r>
      <w:r>
        <w:rPr>
          <w:rFonts w:ascii="Times New Roman" w:hAnsi="Times New Roman" w:cs="Times New Roman"/>
          <w:sz w:val="28"/>
          <w:szCs w:val="28"/>
        </w:rPr>
        <w:t xml:space="preserve"> </w:t>
      </w:r>
    </w:p>
    <w:p w:rsidR="005C1192" w:rsidRPr="005C1192" w:rsidRDefault="005C1192"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6.</w:t>
      </w:r>
      <w:r w:rsidRPr="005C1192">
        <w:t xml:space="preserve"> </w:t>
      </w:r>
      <w:r w:rsidRPr="005C1192">
        <w:rPr>
          <w:rFonts w:ascii="Times New Roman" w:hAnsi="Times New Roman" w:cs="Times New Roman"/>
          <w:sz w:val="28"/>
          <w:szCs w:val="28"/>
        </w:rPr>
        <w:t>Шаклеина Т.А. Россия и США в новом мировом порядке. Дискуссии в политико-академических сообществах России и США (1991-2002).</w:t>
      </w:r>
    </w:p>
    <w:p w:rsidR="005C1192" w:rsidRDefault="005C1192" w:rsidP="004D492D">
      <w:pPr>
        <w:spacing w:after="0" w:line="360" w:lineRule="auto"/>
        <w:ind w:left="57" w:right="57" w:firstLine="709"/>
        <w:rPr>
          <w:rFonts w:ascii="Times New Roman" w:hAnsi="Times New Roman" w:cs="Times New Roman"/>
          <w:sz w:val="28"/>
          <w:szCs w:val="28"/>
        </w:rPr>
      </w:pPr>
      <w:r w:rsidRPr="005C1192">
        <w:rPr>
          <w:rFonts w:ascii="Times New Roman" w:hAnsi="Times New Roman" w:cs="Times New Roman"/>
          <w:sz w:val="28"/>
          <w:szCs w:val="28"/>
        </w:rPr>
        <w:t>М.: Институт США и Канады РАН, 2002. 445 с. Электронный ресурс «http://www.obraforum.ru/russia_us.htm»</w:t>
      </w:r>
    </w:p>
    <w:p w:rsidR="005C1192" w:rsidRDefault="005C1192"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7.</w:t>
      </w:r>
      <w:r w:rsidRPr="005C1192">
        <w:t xml:space="preserve"> </w:t>
      </w:r>
      <w:r w:rsidRPr="005C1192">
        <w:rPr>
          <w:rFonts w:ascii="Times New Roman" w:hAnsi="Times New Roman" w:cs="Times New Roman"/>
          <w:sz w:val="28"/>
          <w:szCs w:val="28"/>
        </w:rPr>
        <w:t>Болховитинов Н.Н. Российско-американские отношения и продажа Аляски. научное издание / Н. Н. Болховитинов. — М. : Наука, 1990. — 368 с. : ил. — Указ. имен: с. 360–364. — Прилож.: с. 321–341.</w:t>
      </w:r>
    </w:p>
    <w:p w:rsidR="005C1192" w:rsidRDefault="005C1192"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8.</w:t>
      </w:r>
      <w:r w:rsidRPr="005C1192">
        <w:t xml:space="preserve"> </w:t>
      </w:r>
      <w:r w:rsidRPr="005C1192">
        <w:rPr>
          <w:rFonts w:ascii="Times New Roman" w:hAnsi="Times New Roman" w:cs="Times New Roman"/>
          <w:sz w:val="28"/>
          <w:szCs w:val="28"/>
        </w:rPr>
        <w:t>. Статья Л.Н. Гларусовой Российско-американские региональные отношения: исторические аналогии и параллели.</w:t>
      </w:r>
    </w:p>
    <w:p w:rsidR="002D2A6E" w:rsidRDefault="002D2A6E"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9.</w:t>
      </w:r>
      <w:r w:rsidRPr="002D2A6E">
        <w:t xml:space="preserve"> </w:t>
      </w:r>
      <w:r w:rsidRPr="002D2A6E">
        <w:rPr>
          <w:rFonts w:ascii="Times New Roman" w:hAnsi="Times New Roman" w:cs="Times New Roman"/>
          <w:sz w:val="28"/>
          <w:szCs w:val="28"/>
        </w:rPr>
        <w:t>Советско-американские отношения в современном мире. Под ред. Г.А. Трофименко. - М.: Наука, 1987. - С.195- 206.</w:t>
      </w:r>
    </w:p>
    <w:p w:rsidR="005C1192" w:rsidRDefault="002D2A6E"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10</w:t>
      </w:r>
      <w:r w:rsidR="005C1192" w:rsidRPr="005C1192">
        <w:rPr>
          <w:rFonts w:ascii="Times New Roman" w:hAnsi="Times New Roman" w:cs="Times New Roman"/>
          <w:sz w:val="28"/>
          <w:szCs w:val="28"/>
        </w:rPr>
        <w:t>. Цыганков П.А. Теория международных отношений: учеб. пособие. — М.: Гардарики, 2003. — 590 с. Интернет ресурс «http://nice-diplom.ru/biblioteka/posobiya/posobiya-po-gumanitarnym-disciplinam/1379-teoriya-mezhdunarodnyh-otnosheniy-cygankov-pa.html» .</w:t>
      </w:r>
    </w:p>
    <w:p w:rsidR="00596BF9" w:rsidRPr="0062597B" w:rsidRDefault="002D2A6E"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11</w:t>
      </w:r>
      <w:r w:rsidR="005C1192">
        <w:rPr>
          <w:rFonts w:ascii="Times New Roman" w:hAnsi="Times New Roman" w:cs="Times New Roman"/>
          <w:sz w:val="28"/>
          <w:szCs w:val="28"/>
        </w:rPr>
        <w:t>.</w:t>
      </w:r>
      <w:r w:rsidRPr="002D2A6E">
        <w:t xml:space="preserve"> </w:t>
      </w:r>
      <w:r w:rsidRPr="002D2A6E">
        <w:rPr>
          <w:rFonts w:ascii="Times New Roman" w:hAnsi="Times New Roman" w:cs="Times New Roman"/>
          <w:sz w:val="28"/>
          <w:szCs w:val="28"/>
        </w:rPr>
        <w:t>Энциклопедия российско-американских отношений XVIII-XX века [Текст] / Авт. - сост. Э.А. Иванян. - М. : Междунар.отношения, 2001. - 692 с. ; 25см. Библиогр.: с. 679-692</w:t>
      </w:r>
    </w:p>
    <w:p w:rsidR="00B343FB" w:rsidRDefault="002D2A6E"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lastRenderedPageBreak/>
        <w:t>12.</w:t>
      </w:r>
      <w:r w:rsidR="00B343FB" w:rsidRPr="0062597B">
        <w:rPr>
          <w:rFonts w:ascii="Times New Roman" w:hAnsi="Times New Roman" w:cs="Times New Roman"/>
          <w:sz w:val="28"/>
          <w:szCs w:val="28"/>
        </w:rPr>
        <w:t>Ван Щ. Экономическая Глобализация и Развитие США // Глобализация. Конфликт или Диалог Цивилизаций? – М.: Новый Век, Институт микроэкономики, 2002.</w:t>
      </w:r>
    </w:p>
    <w:p w:rsidR="001029D7" w:rsidRPr="001029D7" w:rsidRDefault="002D2A6E" w:rsidP="004D492D">
      <w:pPr>
        <w:spacing w:after="0" w:line="360" w:lineRule="auto"/>
        <w:ind w:right="57" w:firstLine="709"/>
        <w:rPr>
          <w:rFonts w:ascii="Times New Roman" w:hAnsi="Times New Roman" w:cs="Times New Roman"/>
          <w:sz w:val="28"/>
          <w:szCs w:val="28"/>
        </w:rPr>
      </w:pPr>
      <w:r>
        <w:rPr>
          <w:rFonts w:ascii="Times New Roman" w:hAnsi="Times New Roman" w:cs="Times New Roman"/>
          <w:sz w:val="28"/>
          <w:szCs w:val="28"/>
        </w:rPr>
        <w:t xml:space="preserve"> </w:t>
      </w:r>
      <w:r w:rsidR="007845A7">
        <w:rPr>
          <w:rFonts w:ascii="Times New Roman" w:hAnsi="Times New Roman" w:cs="Times New Roman"/>
          <w:sz w:val="28"/>
          <w:szCs w:val="28"/>
        </w:rPr>
        <w:t>13</w:t>
      </w:r>
      <w:r w:rsidR="001029D7">
        <w:rPr>
          <w:rFonts w:ascii="Times New Roman" w:hAnsi="Times New Roman" w:cs="Times New Roman"/>
          <w:sz w:val="28"/>
          <w:szCs w:val="28"/>
        </w:rPr>
        <w:t>.</w:t>
      </w:r>
      <w:r w:rsidR="006C5CA7" w:rsidRPr="006C5CA7">
        <w:t xml:space="preserve"> </w:t>
      </w:r>
      <w:hyperlink r:id="rId13" w:history="1">
        <w:r w:rsidR="006C5CA7" w:rsidRPr="00865C8F">
          <w:rPr>
            <w:rStyle w:val="a4"/>
            <w:rFonts w:ascii="Times New Roman" w:hAnsi="Times New Roman" w:cs="Times New Roman"/>
            <w:sz w:val="28"/>
            <w:szCs w:val="28"/>
          </w:rPr>
          <w:t>http://www.russianembassy.org/ru</w:t>
        </w:r>
      </w:hyperlink>
      <w:r w:rsidR="006C5CA7">
        <w:rPr>
          <w:rFonts w:ascii="Times New Roman" w:hAnsi="Times New Roman" w:cs="Times New Roman"/>
          <w:sz w:val="28"/>
          <w:szCs w:val="28"/>
        </w:rPr>
        <w:t xml:space="preserve"> </w:t>
      </w:r>
      <w:r w:rsidR="00361A49">
        <w:rPr>
          <w:rFonts w:ascii="Times New Roman" w:hAnsi="Times New Roman" w:cs="Times New Roman"/>
          <w:sz w:val="28"/>
          <w:szCs w:val="28"/>
        </w:rPr>
        <w:t>(Посольство РФ в США)</w:t>
      </w:r>
    </w:p>
    <w:p w:rsidR="001029D7" w:rsidRPr="00361A49" w:rsidRDefault="007845A7" w:rsidP="004D492D">
      <w:pPr>
        <w:spacing w:after="0" w:line="360" w:lineRule="auto"/>
        <w:ind w:left="57" w:right="57" w:firstLine="709"/>
        <w:rPr>
          <w:rFonts w:ascii="Times New Roman" w:hAnsi="Times New Roman" w:cs="Times New Roman"/>
          <w:color w:val="0000FF" w:themeColor="hyperlink"/>
          <w:sz w:val="28"/>
          <w:szCs w:val="28"/>
          <w:u w:val="single"/>
          <w:lang w:val="en-US"/>
        </w:rPr>
      </w:pPr>
      <w:r w:rsidRPr="006044BD">
        <w:rPr>
          <w:rFonts w:ascii="Times New Roman" w:hAnsi="Times New Roman" w:cs="Times New Roman"/>
          <w:sz w:val="28"/>
          <w:szCs w:val="28"/>
          <w:lang w:val="en-US"/>
        </w:rPr>
        <w:t>14</w:t>
      </w:r>
      <w:r w:rsidR="001029D7" w:rsidRPr="006044BD">
        <w:rPr>
          <w:rFonts w:ascii="Times New Roman" w:hAnsi="Times New Roman" w:cs="Times New Roman"/>
          <w:sz w:val="28"/>
          <w:szCs w:val="28"/>
          <w:lang w:val="en-US"/>
        </w:rPr>
        <w:t xml:space="preserve">. </w:t>
      </w:r>
      <w:hyperlink r:id="rId14" w:history="1">
        <w:r w:rsidR="00361A49" w:rsidRPr="009C752D">
          <w:rPr>
            <w:rStyle w:val="a4"/>
            <w:rFonts w:ascii="Times New Roman" w:hAnsi="Times New Roman" w:cs="Times New Roman"/>
            <w:sz w:val="28"/>
            <w:szCs w:val="28"/>
            <w:lang w:val="en-US"/>
          </w:rPr>
          <w:t>http://interaffairs.ru</w:t>
        </w:r>
      </w:hyperlink>
      <w:r w:rsidR="00361A49">
        <w:rPr>
          <w:rFonts w:ascii="Times New Roman" w:hAnsi="Times New Roman" w:cs="Times New Roman"/>
          <w:sz w:val="28"/>
          <w:szCs w:val="28"/>
          <w:lang w:val="en-US"/>
        </w:rPr>
        <w:t xml:space="preserve"> (International Affairs)</w:t>
      </w:r>
    </w:p>
    <w:p w:rsidR="001029D7" w:rsidRPr="00361A49" w:rsidRDefault="007845A7" w:rsidP="004D492D">
      <w:pPr>
        <w:spacing w:after="0" w:line="360" w:lineRule="auto"/>
        <w:ind w:left="57" w:right="57" w:firstLine="709"/>
        <w:rPr>
          <w:rFonts w:ascii="Times New Roman" w:hAnsi="Times New Roman" w:cs="Times New Roman"/>
          <w:sz w:val="28"/>
          <w:szCs w:val="28"/>
        </w:rPr>
      </w:pPr>
      <w:r>
        <w:rPr>
          <w:rFonts w:ascii="Times New Roman" w:hAnsi="Times New Roman" w:cs="Times New Roman"/>
          <w:sz w:val="28"/>
          <w:szCs w:val="28"/>
        </w:rPr>
        <w:t>15</w:t>
      </w:r>
      <w:r w:rsidR="006C5CA7">
        <w:rPr>
          <w:rFonts w:ascii="Times New Roman" w:hAnsi="Times New Roman" w:cs="Times New Roman"/>
          <w:sz w:val="28"/>
          <w:szCs w:val="28"/>
        </w:rPr>
        <w:t xml:space="preserve">. </w:t>
      </w:r>
      <w:hyperlink r:id="rId15" w:history="1">
        <w:r w:rsidR="006C5CA7" w:rsidRPr="00865C8F">
          <w:rPr>
            <w:rStyle w:val="a4"/>
            <w:rFonts w:ascii="Times New Roman" w:hAnsi="Times New Roman" w:cs="Times New Roman"/>
            <w:sz w:val="28"/>
            <w:szCs w:val="28"/>
          </w:rPr>
          <w:t>http://cceis.hse.ru</w:t>
        </w:r>
      </w:hyperlink>
      <w:r w:rsidR="006C5CA7">
        <w:rPr>
          <w:rFonts w:ascii="Times New Roman" w:hAnsi="Times New Roman" w:cs="Times New Roman"/>
          <w:sz w:val="28"/>
          <w:szCs w:val="28"/>
        </w:rPr>
        <w:t xml:space="preserve"> </w:t>
      </w:r>
      <w:r w:rsidR="00361A49" w:rsidRPr="00361A49">
        <w:rPr>
          <w:rFonts w:ascii="Times New Roman" w:hAnsi="Times New Roman" w:cs="Times New Roman"/>
          <w:sz w:val="28"/>
          <w:szCs w:val="28"/>
        </w:rPr>
        <w:t>(</w:t>
      </w:r>
      <w:r w:rsidR="00361A49">
        <w:rPr>
          <w:rFonts w:ascii="Times New Roman" w:hAnsi="Times New Roman" w:cs="Times New Roman"/>
          <w:sz w:val="28"/>
          <w:szCs w:val="28"/>
        </w:rPr>
        <w:t>Центр Комплексных Европейских Исследований)</w:t>
      </w:r>
    </w:p>
    <w:p w:rsidR="001029D7" w:rsidRPr="001029D7" w:rsidRDefault="001029D7" w:rsidP="004D492D">
      <w:pPr>
        <w:spacing w:after="0" w:line="360" w:lineRule="auto"/>
        <w:ind w:left="57" w:right="57" w:firstLine="709"/>
        <w:rPr>
          <w:rFonts w:ascii="Times New Roman" w:hAnsi="Times New Roman" w:cs="Times New Roman"/>
          <w:sz w:val="28"/>
          <w:szCs w:val="28"/>
        </w:rPr>
      </w:pPr>
    </w:p>
    <w:p w:rsidR="001029D7" w:rsidRDefault="001029D7" w:rsidP="005C1192">
      <w:pPr>
        <w:spacing w:after="0" w:line="360" w:lineRule="auto"/>
        <w:ind w:left="57" w:right="57"/>
        <w:rPr>
          <w:rFonts w:ascii="Times New Roman" w:hAnsi="Times New Roman" w:cs="Times New Roman"/>
          <w:sz w:val="28"/>
          <w:szCs w:val="28"/>
        </w:rPr>
      </w:pPr>
      <w:r>
        <w:rPr>
          <w:rFonts w:ascii="Times New Roman" w:hAnsi="Times New Roman" w:cs="Times New Roman"/>
          <w:sz w:val="28"/>
          <w:szCs w:val="28"/>
        </w:rPr>
        <w:t xml:space="preserve"> </w:t>
      </w:r>
    </w:p>
    <w:p w:rsidR="00A64152" w:rsidRPr="00A64152" w:rsidRDefault="00A64152" w:rsidP="005C1192">
      <w:pPr>
        <w:spacing w:after="0" w:line="360" w:lineRule="auto"/>
        <w:ind w:left="57" w:right="57"/>
        <w:rPr>
          <w:rFonts w:ascii="Times New Roman" w:hAnsi="Times New Roman" w:cs="Times New Roman"/>
          <w:b/>
          <w:sz w:val="32"/>
          <w:szCs w:val="32"/>
        </w:rPr>
      </w:pPr>
    </w:p>
    <w:p w:rsidR="00A64152" w:rsidRDefault="00A64152" w:rsidP="005C1192">
      <w:pPr>
        <w:spacing w:after="0" w:line="360" w:lineRule="auto"/>
        <w:ind w:left="57" w:right="57"/>
        <w:rPr>
          <w:rFonts w:ascii="Times New Roman" w:hAnsi="Times New Roman" w:cs="Times New Roman"/>
          <w:sz w:val="28"/>
          <w:szCs w:val="28"/>
        </w:rPr>
      </w:pPr>
    </w:p>
    <w:p w:rsidR="00AE7655" w:rsidRDefault="00AE7655" w:rsidP="005C1192">
      <w:pPr>
        <w:spacing w:after="0" w:line="360" w:lineRule="auto"/>
        <w:ind w:left="57" w:right="57"/>
        <w:rPr>
          <w:rFonts w:ascii="Times New Roman" w:hAnsi="Times New Roman" w:cs="Times New Roman"/>
          <w:sz w:val="28"/>
          <w:szCs w:val="28"/>
        </w:rPr>
      </w:pPr>
    </w:p>
    <w:p w:rsidR="00144B40" w:rsidRDefault="00144B40" w:rsidP="005C1192">
      <w:pPr>
        <w:spacing w:after="0" w:line="360" w:lineRule="auto"/>
        <w:ind w:left="57" w:right="57"/>
        <w:rPr>
          <w:rFonts w:ascii="Times New Roman" w:hAnsi="Times New Roman" w:cs="Times New Roman"/>
          <w:sz w:val="28"/>
          <w:szCs w:val="28"/>
        </w:rPr>
      </w:pPr>
    </w:p>
    <w:p w:rsidR="0013718C" w:rsidRPr="0013718C" w:rsidRDefault="0013718C" w:rsidP="005C1192">
      <w:pPr>
        <w:spacing w:after="0" w:line="360" w:lineRule="auto"/>
        <w:ind w:left="57" w:right="57"/>
        <w:rPr>
          <w:rFonts w:ascii="Times New Roman" w:hAnsi="Times New Roman" w:cs="Times New Roman"/>
          <w:sz w:val="28"/>
          <w:szCs w:val="28"/>
        </w:rPr>
      </w:pPr>
    </w:p>
    <w:p w:rsidR="00E96505" w:rsidRPr="00E96505" w:rsidRDefault="00E96505" w:rsidP="005C1192">
      <w:pPr>
        <w:spacing w:after="0" w:line="360" w:lineRule="auto"/>
        <w:ind w:left="57" w:right="57"/>
        <w:rPr>
          <w:rFonts w:ascii="Times New Roman" w:hAnsi="Times New Roman" w:cs="Times New Roman"/>
          <w:sz w:val="28"/>
          <w:szCs w:val="28"/>
        </w:rPr>
      </w:pPr>
    </w:p>
    <w:p w:rsidR="002F0119" w:rsidRPr="00B87E33" w:rsidRDefault="002F0119" w:rsidP="005C1192">
      <w:pPr>
        <w:spacing w:after="0" w:line="360" w:lineRule="auto"/>
        <w:ind w:left="57" w:right="57"/>
        <w:rPr>
          <w:rFonts w:ascii="Times New Roman" w:hAnsi="Times New Roman" w:cs="Times New Roman"/>
          <w:sz w:val="28"/>
          <w:szCs w:val="28"/>
        </w:rPr>
      </w:pPr>
    </w:p>
    <w:p w:rsidR="00276460" w:rsidRPr="006547F9" w:rsidRDefault="00276460" w:rsidP="005C1192">
      <w:pPr>
        <w:spacing w:after="0" w:line="360" w:lineRule="auto"/>
        <w:ind w:left="57" w:right="57"/>
        <w:rPr>
          <w:rFonts w:ascii="Times New Roman" w:hAnsi="Times New Roman" w:cs="Times New Roman"/>
          <w:sz w:val="28"/>
          <w:szCs w:val="28"/>
        </w:rPr>
      </w:pPr>
    </w:p>
    <w:p w:rsidR="00276460" w:rsidRPr="006547F9" w:rsidRDefault="00276460" w:rsidP="005C1192">
      <w:pPr>
        <w:spacing w:after="0" w:line="360" w:lineRule="auto"/>
        <w:ind w:left="57" w:right="57"/>
        <w:rPr>
          <w:rFonts w:ascii="Times New Roman" w:hAnsi="Times New Roman" w:cs="Times New Roman"/>
          <w:sz w:val="28"/>
          <w:szCs w:val="28"/>
        </w:rPr>
      </w:pPr>
    </w:p>
    <w:p w:rsidR="00D3392C" w:rsidRPr="006547F9" w:rsidRDefault="00D3392C" w:rsidP="005C1192">
      <w:pPr>
        <w:spacing w:after="0" w:line="360" w:lineRule="auto"/>
        <w:ind w:left="57" w:right="57"/>
        <w:rPr>
          <w:rFonts w:ascii="Times New Roman" w:hAnsi="Times New Roman" w:cs="Times New Roman"/>
          <w:sz w:val="28"/>
          <w:szCs w:val="28"/>
        </w:rPr>
      </w:pPr>
    </w:p>
    <w:p w:rsidR="00322E31" w:rsidRPr="006547F9" w:rsidRDefault="00322E31" w:rsidP="005C1192">
      <w:pPr>
        <w:spacing w:after="0" w:line="360" w:lineRule="auto"/>
        <w:ind w:left="57" w:right="57"/>
        <w:rPr>
          <w:rFonts w:ascii="Times New Roman" w:hAnsi="Times New Roman" w:cs="Times New Roman"/>
          <w:sz w:val="28"/>
          <w:szCs w:val="28"/>
        </w:rPr>
      </w:pPr>
    </w:p>
    <w:p w:rsidR="00132B70" w:rsidRPr="006547F9" w:rsidRDefault="00132B70" w:rsidP="005C1192">
      <w:pPr>
        <w:spacing w:after="0" w:line="360" w:lineRule="auto"/>
        <w:ind w:left="57" w:right="57"/>
        <w:rPr>
          <w:rFonts w:ascii="Times New Roman" w:hAnsi="Times New Roman" w:cs="Times New Roman"/>
          <w:sz w:val="28"/>
          <w:szCs w:val="28"/>
        </w:rPr>
      </w:pPr>
    </w:p>
    <w:p w:rsidR="00B043E9" w:rsidRPr="006547F9" w:rsidRDefault="001B6DAC" w:rsidP="005C1192">
      <w:pPr>
        <w:spacing w:after="0" w:line="360" w:lineRule="auto"/>
        <w:ind w:left="57" w:right="57"/>
        <w:rPr>
          <w:rFonts w:ascii="Times New Roman" w:hAnsi="Times New Roman" w:cs="Times New Roman"/>
          <w:sz w:val="28"/>
          <w:szCs w:val="28"/>
        </w:rPr>
      </w:pPr>
      <w:r w:rsidRPr="006547F9">
        <w:rPr>
          <w:rFonts w:ascii="Times New Roman" w:hAnsi="Times New Roman" w:cs="Times New Roman"/>
          <w:sz w:val="28"/>
          <w:szCs w:val="28"/>
        </w:rPr>
        <w:br/>
      </w:r>
    </w:p>
    <w:p w:rsidR="00E45CF1" w:rsidRPr="006547F9" w:rsidRDefault="00E45CF1" w:rsidP="005C1192">
      <w:pPr>
        <w:spacing w:after="0" w:line="360" w:lineRule="auto"/>
        <w:ind w:left="57" w:right="57"/>
        <w:rPr>
          <w:rFonts w:ascii="Times New Roman" w:hAnsi="Times New Roman" w:cs="Times New Roman"/>
          <w:sz w:val="28"/>
          <w:szCs w:val="28"/>
        </w:rPr>
      </w:pPr>
    </w:p>
    <w:p w:rsidR="00681058" w:rsidRPr="006547F9" w:rsidRDefault="00681058" w:rsidP="005C1192">
      <w:pPr>
        <w:spacing w:after="0" w:line="360" w:lineRule="auto"/>
        <w:ind w:left="57" w:right="57"/>
        <w:rPr>
          <w:rFonts w:ascii="Times New Roman" w:hAnsi="Times New Roman" w:cs="Times New Roman"/>
          <w:sz w:val="28"/>
          <w:szCs w:val="28"/>
        </w:rPr>
      </w:pPr>
    </w:p>
    <w:p w:rsidR="00681058" w:rsidRPr="006547F9" w:rsidRDefault="00681058" w:rsidP="005C1192">
      <w:pPr>
        <w:spacing w:after="0" w:line="360" w:lineRule="auto"/>
        <w:ind w:left="57" w:right="57"/>
        <w:rPr>
          <w:rFonts w:ascii="Times New Roman" w:hAnsi="Times New Roman" w:cs="Times New Roman"/>
          <w:sz w:val="28"/>
          <w:szCs w:val="28"/>
        </w:rPr>
      </w:pPr>
    </w:p>
    <w:p w:rsidR="00681058" w:rsidRPr="006547F9" w:rsidRDefault="00681058" w:rsidP="005C1192">
      <w:pPr>
        <w:spacing w:after="0" w:line="360" w:lineRule="auto"/>
        <w:ind w:left="57" w:right="57"/>
        <w:rPr>
          <w:rFonts w:ascii="Times New Roman" w:hAnsi="Times New Roman" w:cs="Times New Roman"/>
          <w:sz w:val="28"/>
          <w:szCs w:val="28"/>
        </w:rPr>
      </w:pPr>
    </w:p>
    <w:p w:rsidR="00681058" w:rsidRPr="006547F9" w:rsidRDefault="00681058" w:rsidP="005C1192">
      <w:pPr>
        <w:spacing w:after="0" w:line="360" w:lineRule="auto"/>
        <w:ind w:left="57" w:right="57"/>
        <w:rPr>
          <w:rFonts w:ascii="Times New Roman" w:hAnsi="Times New Roman" w:cs="Times New Roman"/>
          <w:sz w:val="28"/>
          <w:szCs w:val="28"/>
        </w:rPr>
      </w:pPr>
    </w:p>
    <w:p w:rsidR="00681058" w:rsidRDefault="00681058" w:rsidP="005C1192">
      <w:pPr>
        <w:spacing w:after="0" w:line="360" w:lineRule="auto"/>
        <w:ind w:left="57" w:right="57"/>
        <w:rPr>
          <w:rFonts w:ascii="Times New Roman" w:hAnsi="Times New Roman" w:cs="Times New Roman"/>
          <w:sz w:val="28"/>
          <w:szCs w:val="28"/>
        </w:rPr>
      </w:pPr>
      <w:r w:rsidRPr="006547F9">
        <w:rPr>
          <w:rFonts w:ascii="Times New Roman" w:hAnsi="Times New Roman" w:cs="Times New Roman"/>
          <w:sz w:val="28"/>
          <w:szCs w:val="28"/>
        </w:rPr>
        <w:br/>
      </w:r>
    </w:p>
    <w:p w:rsidR="009D5D15" w:rsidRDefault="009D5D15" w:rsidP="005C1192">
      <w:pPr>
        <w:spacing w:after="0" w:line="360" w:lineRule="auto"/>
        <w:ind w:left="57" w:right="57"/>
        <w:rPr>
          <w:rFonts w:ascii="Times New Roman" w:hAnsi="Times New Roman" w:cs="Times New Roman"/>
          <w:sz w:val="28"/>
          <w:szCs w:val="28"/>
        </w:rPr>
      </w:pPr>
    </w:p>
    <w:p w:rsidR="009D5D15" w:rsidRPr="006547F9" w:rsidRDefault="009D5D15" w:rsidP="005C1192">
      <w:pPr>
        <w:spacing w:after="0" w:line="360" w:lineRule="auto"/>
        <w:ind w:left="57" w:right="57"/>
        <w:rPr>
          <w:rFonts w:ascii="Times New Roman" w:hAnsi="Times New Roman" w:cs="Times New Roman"/>
          <w:sz w:val="28"/>
          <w:szCs w:val="28"/>
        </w:rPr>
      </w:pPr>
    </w:p>
    <w:sectPr w:rsidR="009D5D15" w:rsidRPr="006547F9" w:rsidSect="007279C7">
      <w:footerReference w:type="default" r:id="rId16"/>
      <w:footnotePr>
        <w:numRestart w:val="eachPage"/>
      </w:footnotePr>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83" w:rsidRDefault="00955583" w:rsidP="00D43F0E">
      <w:pPr>
        <w:spacing w:after="0" w:line="240" w:lineRule="auto"/>
      </w:pPr>
      <w:r>
        <w:separator/>
      </w:r>
    </w:p>
  </w:endnote>
  <w:endnote w:type="continuationSeparator" w:id="0">
    <w:p w:rsidR="00955583" w:rsidRDefault="00955583" w:rsidP="00D4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38205"/>
      <w:docPartObj>
        <w:docPartGallery w:val="Page Numbers (Bottom of Page)"/>
        <w:docPartUnique/>
      </w:docPartObj>
    </w:sdtPr>
    <w:sdtEndPr/>
    <w:sdtContent>
      <w:p w:rsidR="007279C7" w:rsidRDefault="00B44E98">
        <w:pPr>
          <w:pStyle w:val="a9"/>
          <w:jc w:val="center"/>
        </w:pPr>
        <w:r>
          <w:fldChar w:fldCharType="begin"/>
        </w:r>
        <w:r w:rsidR="007279C7">
          <w:instrText>PAGE   \* MERGEFORMAT</w:instrText>
        </w:r>
        <w:r>
          <w:fldChar w:fldCharType="separate"/>
        </w:r>
        <w:r w:rsidR="00096A71">
          <w:rPr>
            <w:noProof/>
          </w:rPr>
          <w:t>4</w:t>
        </w:r>
        <w:r>
          <w:fldChar w:fldCharType="end"/>
        </w:r>
      </w:p>
    </w:sdtContent>
  </w:sdt>
  <w:p w:rsidR="0070377E" w:rsidRPr="00316134" w:rsidRDefault="007037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83" w:rsidRDefault="00955583" w:rsidP="00D43F0E">
      <w:pPr>
        <w:spacing w:after="0" w:line="240" w:lineRule="auto"/>
      </w:pPr>
      <w:r>
        <w:separator/>
      </w:r>
    </w:p>
  </w:footnote>
  <w:footnote w:type="continuationSeparator" w:id="0">
    <w:p w:rsidR="00955583" w:rsidRDefault="00955583" w:rsidP="00D43F0E">
      <w:pPr>
        <w:spacing w:after="0" w:line="240" w:lineRule="auto"/>
      </w:pPr>
      <w:r>
        <w:continuationSeparator/>
      </w:r>
    </w:p>
  </w:footnote>
  <w:footnote w:id="1">
    <w:p w:rsidR="0070377E" w:rsidRDefault="0070377E">
      <w:pPr>
        <w:pStyle w:val="ab"/>
      </w:pPr>
      <w:r>
        <w:rPr>
          <w:rStyle w:val="ad"/>
        </w:rPr>
        <w:footnoteRef/>
      </w:r>
      <w:r>
        <w:t xml:space="preserve"> </w:t>
      </w:r>
      <w:r w:rsidRPr="00A96DB9">
        <w:t>Цыганков П.А. Теория международных отношений: учеб. пособие. — М.: Гардарики, 2003. — 590 с.</w:t>
      </w:r>
      <w:r>
        <w:t xml:space="preserve"> </w:t>
      </w:r>
    </w:p>
  </w:footnote>
  <w:footnote w:id="2">
    <w:p w:rsidR="0070377E" w:rsidRDefault="0070377E">
      <w:pPr>
        <w:pStyle w:val="ab"/>
      </w:pPr>
      <w:r>
        <w:rPr>
          <w:rStyle w:val="ad"/>
        </w:rPr>
        <w:footnoteRef/>
      </w:r>
      <w:r>
        <w:t xml:space="preserve"> </w:t>
      </w:r>
      <w:r w:rsidRPr="009D5D15">
        <w:t>Энциклопедия российско-американских отношений XVIII-XX века [Текст] / Авт. - сост. Э.А. Иванян. - М. : Междунар.отношения, 2001. - 692 с. ; 25см. Библиогр.: с. 679-692</w:t>
      </w:r>
      <w:r>
        <w:t xml:space="preserve"> </w:t>
      </w:r>
    </w:p>
  </w:footnote>
  <w:footnote w:id="3">
    <w:p w:rsidR="0070377E" w:rsidRDefault="0070377E">
      <w:pPr>
        <w:pStyle w:val="ab"/>
      </w:pPr>
      <w:r>
        <w:rPr>
          <w:rStyle w:val="ad"/>
        </w:rPr>
        <w:footnoteRef/>
      </w:r>
      <w:r>
        <w:t xml:space="preserve"> </w:t>
      </w:r>
      <w:r w:rsidRPr="009D5D15">
        <w:t>Энциклопедия российско-американских отношений XVIII-XX века [Текст] / Авт. - сост. Э.А. Иванян. - М. : Междунар.отношения, 2001. - 692 с. ; 25см. Библиогр.: с. 679-692</w:t>
      </w:r>
      <w:r>
        <w:t xml:space="preserve"> </w:t>
      </w:r>
    </w:p>
  </w:footnote>
  <w:footnote w:id="4">
    <w:p w:rsidR="0070377E" w:rsidRDefault="0070377E">
      <w:pPr>
        <w:pStyle w:val="ab"/>
      </w:pPr>
      <w:r>
        <w:rPr>
          <w:rStyle w:val="ad"/>
        </w:rPr>
        <w:footnoteRef/>
      </w:r>
      <w:r>
        <w:t xml:space="preserve"> </w:t>
      </w:r>
      <w:r w:rsidRPr="009D5D15">
        <w:t>США и Россия. Новая парадигма неправительственной дипломатии. Российско-американские отношения с точки зрения гражданского общества /Авт. Брайан Кобб, Денис Макаров; Издательство: Российская политическая энциклопедия; 2006 г..</w:t>
      </w:r>
      <w:r>
        <w:t xml:space="preserve"> </w:t>
      </w:r>
    </w:p>
  </w:footnote>
  <w:footnote w:id="5">
    <w:p w:rsidR="0070377E" w:rsidRDefault="0070377E">
      <w:pPr>
        <w:pStyle w:val="ab"/>
      </w:pPr>
      <w:r>
        <w:rPr>
          <w:rStyle w:val="ad"/>
        </w:rPr>
        <w:footnoteRef/>
      </w:r>
      <w:r>
        <w:t xml:space="preserve"> </w:t>
      </w:r>
      <w:r w:rsidRPr="009D5D15">
        <w:t>США и Россия. Новая парадигма неправительственной дипломатии. Российско-американские отношения с точки зрения гражданского общества /Авт. Брайан Кобб, Денис Макаров; Издательство: Российская политическая энциклопедия; 2006 г..</w:t>
      </w:r>
      <w:r>
        <w:t xml:space="preserve"> </w:t>
      </w:r>
    </w:p>
    <w:p w:rsidR="0070377E" w:rsidRDefault="0070377E">
      <w:pPr>
        <w:pStyle w:val="ab"/>
      </w:pPr>
    </w:p>
  </w:footnote>
  <w:footnote w:id="6">
    <w:p w:rsidR="0070377E" w:rsidRDefault="0070377E">
      <w:pPr>
        <w:pStyle w:val="ab"/>
      </w:pPr>
      <w:r>
        <w:rPr>
          <w:rStyle w:val="ad"/>
        </w:rPr>
        <w:footnoteRef/>
      </w:r>
      <w:r>
        <w:t xml:space="preserve"> </w:t>
      </w:r>
      <w:r w:rsidRPr="00A96DB9">
        <w:t>Шаклеина Т.А. Россия и США в новом мировом порядке. Дискуссии в политико-академических сообществах России и США (1991-2002).</w:t>
      </w:r>
      <w:r>
        <w:t xml:space="preserve"> </w:t>
      </w:r>
    </w:p>
  </w:footnote>
  <w:footnote w:id="7">
    <w:p w:rsidR="0070377E" w:rsidRDefault="0070377E">
      <w:pPr>
        <w:pStyle w:val="ab"/>
      </w:pPr>
      <w:r>
        <w:rPr>
          <w:rStyle w:val="ad"/>
        </w:rPr>
        <w:footnoteRef/>
      </w:r>
      <w:r>
        <w:t xml:space="preserve"> </w:t>
      </w:r>
      <w:r w:rsidRPr="0032333F">
        <w:t>США и Россия. Новая парадигма неправительственной дипломатии. Российско-американские отношения с точки зрения гражданского общества /Авт. Брайан Кобб, Денис Макаров; Издательство: Российская пол</w:t>
      </w:r>
      <w:r>
        <w:t xml:space="preserve">итическая энциклопедия; 2006 г.. </w:t>
      </w:r>
    </w:p>
  </w:footnote>
  <w:footnote w:id="8">
    <w:p w:rsidR="0070377E" w:rsidRDefault="0070377E">
      <w:pPr>
        <w:pStyle w:val="ab"/>
      </w:pPr>
      <w:r>
        <w:rPr>
          <w:rStyle w:val="ad"/>
        </w:rPr>
        <w:footnoteRef/>
      </w:r>
      <w:r w:rsidRPr="00A25FCC">
        <w:t>.</w:t>
      </w:r>
      <w:r>
        <w:t xml:space="preserve"> </w:t>
      </w:r>
      <w:r w:rsidRPr="00596BF9">
        <w:t>Елизарьев В.Н. Международные и внешнеэкономические связи субъектов Российской Федерации. - Южно-Сахалинск 2001</w:t>
      </w:r>
      <w:r>
        <w:t xml:space="preserve"> </w:t>
      </w:r>
    </w:p>
  </w:footnote>
  <w:footnote w:id="9">
    <w:p w:rsidR="0070377E" w:rsidRDefault="0070377E">
      <w:pPr>
        <w:pStyle w:val="ab"/>
      </w:pPr>
      <w:r>
        <w:rPr>
          <w:rStyle w:val="ad"/>
        </w:rPr>
        <w:footnoteRef/>
      </w:r>
      <w:r>
        <w:t xml:space="preserve"> </w:t>
      </w:r>
      <w:r w:rsidRPr="00B343FB">
        <w:t>Елизарьев В.Н. Международные и внешнеэкономические связи субъектов Российской Федерации. - Южно-Сахалинск 2001</w:t>
      </w:r>
      <w:r>
        <w:t xml:space="preserve"> </w:t>
      </w:r>
    </w:p>
  </w:footnote>
  <w:footnote w:id="10">
    <w:p w:rsidR="0070377E" w:rsidRDefault="0070377E">
      <w:pPr>
        <w:pStyle w:val="ab"/>
      </w:pPr>
      <w:r>
        <w:rPr>
          <w:rStyle w:val="ad"/>
        </w:rPr>
        <w:footnoteRef/>
      </w:r>
      <w:r>
        <w:t xml:space="preserve"> </w:t>
      </w:r>
      <w:r w:rsidRPr="00B343FB">
        <w:t>Ван Щ. Экономическая Глобализация и Развитие США // Глобализация. Конфликт или Диалог Цивилизаций? – М.: Новый Век, Институт микроэкономики, 2002.</w:t>
      </w:r>
      <w:r>
        <w:t xml:space="preserve"> </w:t>
      </w:r>
    </w:p>
  </w:footnote>
  <w:footnote w:id="11">
    <w:p w:rsidR="0070377E" w:rsidRDefault="0070377E">
      <w:pPr>
        <w:pStyle w:val="ab"/>
      </w:pPr>
      <w:r>
        <w:rPr>
          <w:rStyle w:val="ad"/>
        </w:rPr>
        <w:footnoteRef/>
      </w:r>
      <w:r>
        <w:t xml:space="preserve"> </w:t>
      </w:r>
      <w:r w:rsidRPr="00B343FB">
        <w:t>Ван Щ. Экономическая Глобализация и Развитие США // Глобализация. Конфликт или Диалог Цивилизаций? – М.: Новый Век, Институт микроэкономики, 2002.</w:t>
      </w:r>
      <w:r>
        <w:t xml:space="preserve"> </w:t>
      </w:r>
    </w:p>
  </w:footnote>
  <w:footnote w:id="12">
    <w:p w:rsidR="0070377E" w:rsidRDefault="0070377E">
      <w:pPr>
        <w:pStyle w:val="ab"/>
      </w:pPr>
      <w:r>
        <w:rPr>
          <w:rStyle w:val="ad"/>
        </w:rPr>
        <w:footnoteRef/>
      </w:r>
      <w:r>
        <w:t xml:space="preserve"> </w:t>
      </w:r>
      <w:r w:rsidRPr="00B343FB">
        <w:t>Ван Щ. Экономическая Глобализация и Развитие США // Глобализация. Конфликт или Диалог Цивилизаций? – М.: Новый Век, Институт микроэкономики, 2002.</w:t>
      </w:r>
      <w:r>
        <w:t xml:space="preserve"> </w:t>
      </w:r>
    </w:p>
  </w:footnote>
  <w:footnote w:id="13">
    <w:p w:rsidR="0070377E" w:rsidRDefault="0070377E">
      <w:pPr>
        <w:pStyle w:val="ab"/>
      </w:pPr>
      <w:r>
        <w:rPr>
          <w:rStyle w:val="ad"/>
        </w:rPr>
        <w:footnoteRef/>
      </w:r>
      <w:r>
        <w:t xml:space="preserve"> </w:t>
      </w:r>
      <w:r w:rsidRPr="008432D0">
        <w:t>Советско-американские отношения в современном мире. Под ред. Г.А. Трофименко. - М.: Наука, 1987. - С.195- 206.</w:t>
      </w:r>
      <w:r>
        <w:t xml:space="preserve"> </w:t>
      </w:r>
    </w:p>
  </w:footnote>
  <w:footnote w:id="14">
    <w:p w:rsidR="0070377E" w:rsidRDefault="0070377E">
      <w:pPr>
        <w:pStyle w:val="ab"/>
      </w:pPr>
      <w:r>
        <w:rPr>
          <w:rStyle w:val="ad"/>
        </w:rPr>
        <w:footnoteRef/>
      </w:r>
      <w:r>
        <w:t xml:space="preserve"> </w:t>
      </w:r>
      <w:r w:rsidRPr="00A96DB9">
        <w:t>Шаклеина Т.А. Россия и США в новом мировом порядке. Дискуссии в политико-академических сообществах России и США (1991-2002).</w:t>
      </w:r>
      <w:r>
        <w:t xml:space="preserve"> </w:t>
      </w:r>
    </w:p>
  </w:footnote>
  <w:footnote w:id="15">
    <w:p w:rsidR="0070377E" w:rsidRDefault="0070377E">
      <w:pPr>
        <w:pStyle w:val="ab"/>
      </w:pPr>
      <w:r>
        <w:rPr>
          <w:rStyle w:val="ad"/>
        </w:rPr>
        <w:footnoteRef/>
      </w:r>
      <w:r>
        <w:t xml:space="preserve"> </w:t>
      </w:r>
      <w:r w:rsidRPr="008432D0">
        <w:t>Советско-американские отношения в современном мире. Под ред. Г.А. Трофименко. - М.: Наука, 1987. - С.195- 206.</w:t>
      </w:r>
      <w:r>
        <w:t xml:space="preserve"> </w:t>
      </w:r>
    </w:p>
  </w:footnote>
  <w:footnote w:id="16">
    <w:p w:rsidR="0070377E" w:rsidRDefault="0070377E">
      <w:pPr>
        <w:pStyle w:val="ab"/>
      </w:pPr>
      <w:r>
        <w:rPr>
          <w:rStyle w:val="ad"/>
        </w:rPr>
        <w:footnoteRef/>
      </w:r>
      <w:r>
        <w:t xml:space="preserve"> </w:t>
      </w:r>
      <w:r w:rsidRPr="00A96DB9">
        <w:t>Шаклеина Т.А. Россия и США в новом мировом порядке. Дискуссии в политико-академических сообществах России и США (1991-2002).</w:t>
      </w:r>
      <w:r>
        <w:t xml:space="preserve"> </w:t>
      </w:r>
    </w:p>
  </w:footnote>
  <w:footnote w:id="17">
    <w:p w:rsidR="0070377E" w:rsidRDefault="0070377E" w:rsidP="008432D0">
      <w:pPr>
        <w:pStyle w:val="ab"/>
      </w:pPr>
      <w:r>
        <w:rPr>
          <w:rStyle w:val="ad"/>
        </w:rPr>
        <w:footnoteRef/>
      </w:r>
      <w:r>
        <w:t xml:space="preserve"> Шаклеина Т.А. Россия и США в новом мировом порядке. Дискуссии в политико-академических сообществах России и США (1991-2002).</w:t>
      </w:r>
    </w:p>
    <w:p w:rsidR="0070377E" w:rsidRDefault="0070377E" w:rsidP="008432D0">
      <w:pPr>
        <w:pStyle w:val="ab"/>
      </w:pPr>
      <w:r>
        <w:t xml:space="preserve">М.: Институт США и Канады РАН, 2002. 445 с. Электронный ресурс «http://www.obraforum.ru/russia_us.htm» </w:t>
      </w:r>
    </w:p>
  </w:footnote>
  <w:footnote w:id="18">
    <w:p w:rsidR="0070377E" w:rsidRDefault="0070377E" w:rsidP="008432D0">
      <w:pPr>
        <w:pStyle w:val="ab"/>
      </w:pPr>
      <w:r>
        <w:rPr>
          <w:rStyle w:val="ad"/>
        </w:rPr>
        <w:footnoteRef/>
      </w:r>
      <w:r>
        <w:t xml:space="preserve"> Шаклеина Т.А. Россия и США в новом мировом порядке. Дискуссии в политико-академических сообществах России и США (1991-2002).</w:t>
      </w:r>
    </w:p>
    <w:p w:rsidR="0070377E" w:rsidRDefault="0070377E" w:rsidP="008432D0">
      <w:pPr>
        <w:pStyle w:val="ab"/>
      </w:pPr>
      <w:r>
        <w:t xml:space="preserve">М.: Институт США и Канады РАН, 2002. 445 с. Электронный ресурс «http://www.obraforum.ru/russia_us.htm» </w:t>
      </w:r>
    </w:p>
  </w:footnote>
  <w:footnote w:id="19">
    <w:p w:rsidR="0070377E" w:rsidRDefault="0070377E">
      <w:pPr>
        <w:pStyle w:val="ab"/>
      </w:pPr>
      <w:r>
        <w:rPr>
          <w:rStyle w:val="ad"/>
        </w:rPr>
        <w:footnoteRef/>
      </w:r>
      <w:r>
        <w:t xml:space="preserve">Статья: </w:t>
      </w:r>
      <w:r w:rsidRPr="008432D0">
        <w:t>Игорь Томашов ВОПРОС ПРО В РОССИЙСКО-АМЕРИКАНСКИХ ОТНОШЕНИЯХ — КАК ВЫЙТИ ИЗ ТУПИКА?</w:t>
      </w:r>
    </w:p>
  </w:footnote>
  <w:footnote w:id="20">
    <w:p w:rsidR="0070377E" w:rsidRDefault="0070377E" w:rsidP="008432D0">
      <w:pPr>
        <w:pStyle w:val="ab"/>
      </w:pPr>
      <w:r>
        <w:rPr>
          <w:rStyle w:val="ad"/>
        </w:rPr>
        <w:footnoteRef/>
      </w:r>
      <w:r>
        <w:t xml:space="preserve"> Шаклеина Т.А. Россия и США в новом мировом порядке. Дискуссии в политико-академических сообществах России и США (1991-2002).</w:t>
      </w:r>
    </w:p>
    <w:p w:rsidR="0070377E" w:rsidRDefault="0070377E" w:rsidP="008432D0">
      <w:pPr>
        <w:pStyle w:val="ab"/>
      </w:pPr>
      <w:r>
        <w:t xml:space="preserve">М.: Институт США и Канады РАН, 2002. 445 с. Электронный ресурс «http://www.obraforum.ru/russia_us.htm» </w:t>
      </w:r>
    </w:p>
  </w:footnote>
  <w:footnote w:id="21">
    <w:p w:rsidR="0070377E" w:rsidRDefault="0070377E">
      <w:pPr>
        <w:pStyle w:val="ab"/>
      </w:pPr>
      <w:r>
        <w:rPr>
          <w:rStyle w:val="ad"/>
        </w:rPr>
        <w:footnoteRef/>
      </w:r>
      <w:r>
        <w:t xml:space="preserve"> </w:t>
      </w:r>
      <w:r w:rsidRPr="0081267D">
        <w:t>Статья: Игорь Томашов ВОПРОС ПРО В РОССИЙСКО-АМЕРИКАНСКИХ ОТНОШЕНИЯХ — КАК ВЫЙТИ ИЗ ТУПИКА?</w:t>
      </w:r>
      <w:r>
        <w:t xml:space="preserve"> </w:t>
      </w:r>
    </w:p>
  </w:footnote>
  <w:footnote w:id="22">
    <w:p w:rsidR="0070377E" w:rsidRDefault="0070377E" w:rsidP="0081267D">
      <w:pPr>
        <w:pStyle w:val="ab"/>
      </w:pPr>
      <w:r>
        <w:rPr>
          <w:rStyle w:val="ad"/>
        </w:rPr>
        <w:footnoteRef/>
      </w:r>
      <w:r>
        <w:t xml:space="preserve"> Незаменимые институты комиссия Обамы-Медведева и пятьдесят лет американо-российского диалога Мэтью Рожански ; [пер. с англ. М. Коробочкина]; [Московский центр Карнеги ; Фонд Карнеги за международный мир] Публикация :Москва Пресс Клуб Сервис 2010</w:t>
      </w:r>
    </w:p>
    <w:p w:rsidR="0070377E" w:rsidRDefault="0070377E" w:rsidP="0081267D">
      <w:pPr>
        <w:pStyle w:val="ab"/>
      </w:pPr>
      <w:r>
        <w:t>Физическое описание:81 с.: ил., табл. 25 см</w:t>
      </w:r>
    </w:p>
    <w:p w:rsidR="0070377E" w:rsidRDefault="0070377E" w:rsidP="0081267D">
      <w:pPr>
        <w:pStyle w:val="ab"/>
      </w:pPr>
    </w:p>
  </w:footnote>
  <w:footnote w:id="23">
    <w:p w:rsidR="0070377E" w:rsidRDefault="0070377E">
      <w:pPr>
        <w:pStyle w:val="ab"/>
      </w:pPr>
      <w:r>
        <w:rPr>
          <w:rStyle w:val="ad"/>
        </w:rPr>
        <w:footnoteRef/>
      </w:r>
      <w:r w:rsidRPr="0081267D">
        <w:t>Советско-американские отношения в современном мире. Под ред. Г.А. Трофименко. - М.: Наука, 1987. - С.195- 206.</w:t>
      </w:r>
      <w:r>
        <w:t xml:space="preserve"> </w:t>
      </w:r>
    </w:p>
  </w:footnote>
  <w:footnote w:id="24">
    <w:p w:rsidR="0070377E" w:rsidRDefault="0070377E" w:rsidP="0081267D">
      <w:pPr>
        <w:pStyle w:val="ab"/>
      </w:pPr>
      <w:r>
        <w:rPr>
          <w:rStyle w:val="ad"/>
        </w:rPr>
        <w:footnoteRef/>
      </w:r>
      <w:r>
        <w:t xml:space="preserve"> Статья:Л.Н. ГАРУСОВА Российско-американские региональные отношения:</w:t>
      </w:r>
    </w:p>
    <w:p w:rsidR="0070377E" w:rsidRDefault="0070377E" w:rsidP="0081267D">
      <w:pPr>
        <w:pStyle w:val="ab"/>
      </w:pPr>
      <w:r>
        <w:t xml:space="preserve">исторические аналогии и параллели. </w:t>
      </w:r>
    </w:p>
  </w:footnote>
  <w:footnote w:id="25">
    <w:p w:rsidR="0070377E" w:rsidRDefault="0070377E" w:rsidP="007845A7">
      <w:pPr>
        <w:pStyle w:val="ab"/>
      </w:pPr>
      <w:r>
        <w:rPr>
          <w:rStyle w:val="ad"/>
        </w:rPr>
        <w:footnoteRef/>
      </w:r>
      <w:r>
        <w:t xml:space="preserve"> Л.Н. ГАРУСОВА Российско-американские региональные отношения:</w:t>
      </w:r>
    </w:p>
    <w:p w:rsidR="0070377E" w:rsidRDefault="0070377E" w:rsidP="007845A7">
      <w:pPr>
        <w:pStyle w:val="ab"/>
      </w:pPr>
      <w:r>
        <w:t>исторические аналогии и параллели.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012F"/>
    <w:multiLevelType w:val="hybridMultilevel"/>
    <w:tmpl w:val="BBB81E2E"/>
    <w:lvl w:ilvl="0" w:tplc="8E920AB2">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30915AB2"/>
    <w:multiLevelType w:val="multilevel"/>
    <w:tmpl w:val="3988A430"/>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30933E6B"/>
    <w:multiLevelType w:val="hybridMultilevel"/>
    <w:tmpl w:val="0C604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B375F"/>
    <w:multiLevelType w:val="hybridMultilevel"/>
    <w:tmpl w:val="5838C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23048"/>
    <w:multiLevelType w:val="hybridMultilevel"/>
    <w:tmpl w:val="EDAA2C1E"/>
    <w:lvl w:ilvl="0" w:tplc="0DA4AFE2">
      <w:start w:val="1"/>
      <w:numFmt w:val="decimal"/>
      <w:lvlText w:val="%1)"/>
      <w:lvlJc w:val="left"/>
      <w:pPr>
        <w:ind w:left="862" w:hanging="360"/>
      </w:pPr>
      <w:rPr>
        <w:rFonts w:hint="default"/>
        <w:sz w:val="3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B2"/>
    <w:rsid w:val="00014AFB"/>
    <w:rsid w:val="000204BC"/>
    <w:rsid w:val="00054571"/>
    <w:rsid w:val="00067395"/>
    <w:rsid w:val="000916BB"/>
    <w:rsid w:val="00096A71"/>
    <w:rsid w:val="000A14D8"/>
    <w:rsid w:val="000A7241"/>
    <w:rsid w:val="000B4BA7"/>
    <w:rsid w:val="000C0A91"/>
    <w:rsid w:val="000C264A"/>
    <w:rsid w:val="000D3EF4"/>
    <w:rsid w:val="001001F3"/>
    <w:rsid w:val="001029D7"/>
    <w:rsid w:val="00122BB4"/>
    <w:rsid w:val="00132B70"/>
    <w:rsid w:val="0013718C"/>
    <w:rsid w:val="001445B4"/>
    <w:rsid w:val="00144B40"/>
    <w:rsid w:val="0015454B"/>
    <w:rsid w:val="00155DDD"/>
    <w:rsid w:val="00162CB4"/>
    <w:rsid w:val="00167D7F"/>
    <w:rsid w:val="00177325"/>
    <w:rsid w:val="001940DE"/>
    <w:rsid w:val="001B115C"/>
    <w:rsid w:val="001B4F83"/>
    <w:rsid w:val="001B6DAC"/>
    <w:rsid w:val="001B7056"/>
    <w:rsid w:val="001E0DE5"/>
    <w:rsid w:val="001E327D"/>
    <w:rsid w:val="00234638"/>
    <w:rsid w:val="002555D2"/>
    <w:rsid w:val="00265482"/>
    <w:rsid w:val="002679BF"/>
    <w:rsid w:val="00267D49"/>
    <w:rsid w:val="00276460"/>
    <w:rsid w:val="00281FC5"/>
    <w:rsid w:val="0028323D"/>
    <w:rsid w:val="002A07EA"/>
    <w:rsid w:val="002B04B4"/>
    <w:rsid w:val="002C2A3C"/>
    <w:rsid w:val="002D2502"/>
    <w:rsid w:val="002D2A6E"/>
    <w:rsid w:val="002E0089"/>
    <w:rsid w:val="002E28D7"/>
    <w:rsid w:val="002F0119"/>
    <w:rsid w:val="00304221"/>
    <w:rsid w:val="00306A77"/>
    <w:rsid w:val="00316134"/>
    <w:rsid w:val="00322E31"/>
    <w:rsid w:val="0032333F"/>
    <w:rsid w:val="00346B3E"/>
    <w:rsid w:val="003577FB"/>
    <w:rsid w:val="00361A49"/>
    <w:rsid w:val="00361C7E"/>
    <w:rsid w:val="0038062C"/>
    <w:rsid w:val="00387864"/>
    <w:rsid w:val="00390FEF"/>
    <w:rsid w:val="00394797"/>
    <w:rsid w:val="003B153D"/>
    <w:rsid w:val="003B2946"/>
    <w:rsid w:val="003C722F"/>
    <w:rsid w:val="003F702B"/>
    <w:rsid w:val="0040476A"/>
    <w:rsid w:val="0041793F"/>
    <w:rsid w:val="00417DF0"/>
    <w:rsid w:val="004230B5"/>
    <w:rsid w:val="0045607F"/>
    <w:rsid w:val="004573C7"/>
    <w:rsid w:val="0046326B"/>
    <w:rsid w:val="004766D6"/>
    <w:rsid w:val="0048205E"/>
    <w:rsid w:val="004A3546"/>
    <w:rsid w:val="004A6039"/>
    <w:rsid w:val="004A6976"/>
    <w:rsid w:val="004B5CFD"/>
    <w:rsid w:val="004B7A03"/>
    <w:rsid w:val="004C79DF"/>
    <w:rsid w:val="004D492D"/>
    <w:rsid w:val="004F1AFE"/>
    <w:rsid w:val="005129D8"/>
    <w:rsid w:val="00521362"/>
    <w:rsid w:val="00536E70"/>
    <w:rsid w:val="00553878"/>
    <w:rsid w:val="0055476C"/>
    <w:rsid w:val="00571FDC"/>
    <w:rsid w:val="00574BBB"/>
    <w:rsid w:val="00575136"/>
    <w:rsid w:val="00596BF9"/>
    <w:rsid w:val="00597117"/>
    <w:rsid w:val="005A5784"/>
    <w:rsid w:val="005B2889"/>
    <w:rsid w:val="005C1192"/>
    <w:rsid w:val="005C2A27"/>
    <w:rsid w:val="005F3DB3"/>
    <w:rsid w:val="005F7CB3"/>
    <w:rsid w:val="0060101F"/>
    <w:rsid w:val="006044BD"/>
    <w:rsid w:val="0060496D"/>
    <w:rsid w:val="00620990"/>
    <w:rsid w:val="0062597B"/>
    <w:rsid w:val="0062745A"/>
    <w:rsid w:val="00637222"/>
    <w:rsid w:val="006547F9"/>
    <w:rsid w:val="00663E84"/>
    <w:rsid w:val="00681058"/>
    <w:rsid w:val="006B44FC"/>
    <w:rsid w:val="006C5CA7"/>
    <w:rsid w:val="006F45EE"/>
    <w:rsid w:val="0070377E"/>
    <w:rsid w:val="00704DC5"/>
    <w:rsid w:val="007173AA"/>
    <w:rsid w:val="007279C7"/>
    <w:rsid w:val="007328E4"/>
    <w:rsid w:val="00751CF5"/>
    <w:rsid w:val="00756999"/>
    <w:rsid w:val="007664EA"/>
    <w:rsid w:val="007845A7"/>
    <w:rsid w:val="00787A9D"/>
    <w:rsid w:val="007A1008"/>
    <w:rsid w:val="007A48C3"/>
    <w:rsid w:val="007D6367"/>
    <w:rsid w:val="007E792C"/>
    <w:rsid w:val="0081267D"/>
    <w:rsid w:val="00814FB2"/>
    <w:rsid w:val="00820353"/>
    <w:rsid w:val="0082088D"/>
    <w:rsid w:val="008432D0"/>
    <w:rsid w:val="00863D51"/>
    <w:rsid w:val="0086529A"/>
    <w:rsid w:val="0089358B"/>
    <w:rsid w:val="008970E3"/>
    <w:rsid w:val="008C5224"/>
    <w:rsid w:val="008E1455"/>
    <w:rsid w:val="00902CC7"/>
    <w:rsid w:val="00917E45"/>
    <w:rsid w:val="00955583"/>
    <w:rsid w:val="009645D3"/>
    <w:rsid w:val="00966639"/>
    <w:rsid w:val="00982843"/>
    <w:rsid w:val="0099767B"/>
    <w:rsid w:val="009D3148"/>
    <w:rsid w:val="009D4301"/>
    <w:rsid w:val="009D5D15"/>
    <w:rsid w:val="009F61F5"/>
    <w:rsid w:val="00A05B29"/>
    <w:rsid w:val="00A11234"/>
    <w:rsid w:val="00A130F9"/>
    <w:rsid w:val="00A14AAD"/>
    <w:rsid w:val="00A156A6"/>
    <w:rsid w:val="00A1772E"/>
    <w:rsid w:val="00A25FCC"/>
    <w:rsid w:val="00A276C4"/>
    <w:rsid w:val="00A4743D"/>
    <w:rsid w:val="00A56FED"/>
    <w:rsid w:val="00A60C0A"/>
    <w:rsid w:val="00A61B91"/>
    <w:rsid w:val="00A64152"/>
    <w:rsid w:val="00A70294"/>
    <w:rsid w:val="00A96DB9"/>
    <w:rsid w:val="00AC2850"/>
    <w:rsid w:val="00AD4F17"/>
    <w:rsid w:val="00AD6400"/>
    <w:rsid w:val="00AE7655"/>
    <w:rsid w:val="00B043E9"/>
    <w:rsid w:val="00B04B12"/>
    <w:rsid w:val="00B05F88"/>
    <w:rsid w:val="00B132C7"/>
    <w:rsid w:val="00B33EEE"/>
    <w:rsid w:val="00B343FB"/>
    <w:rsid w:val="00B41DB0"/>
    <w:rsid w:val="00B44E98"/>
    <w:rsid w:val="00B50EC8"/>
    <w:rsid w:val="00B6241B"/>
    <w:rsid w:val="00B71BDB"/>
    <w:rsid w:val="00B8118C"/>
    <w:rsid w:val="00B84FD8"/>
    <w:rsid w:val="00B87E33"/>
    <w:rsid w:val="00BB67E3"/>
    <w:rsid w:val="00BD1802"/>
    <w:rsid w:val="00BD462D"/>
    <w:rsid w:val="00BF0C9F"/>
    <w:rsid w:val="00BF2FB4"/>
    <w:rsid w:val="00C2137D"/>
    <w:rsid w:val="00C25DC6"/>
    <w:rsid w:val="00C36FF9"/>
    <w:rsid w:val="00C426DA"/>
    <w:rsid w:val="00C53654"/>
    <w:rsid w:val="00C663AF"/>
    <w:rsid w:val="00C75821"/>
    <w:rsid w:val="00CA0CB9"/>
    <w:rsid w:val="00CA28B3"/>
    <w:rsid w:val="00CC2D06"/>
    <w:rsid w:val="00CC6891"/>
    <w:rsid w:val="00CC6914"/>
    <w:rsid w:val="00CF37E1"/>
    <w:rsid w:val="00D01525"/>
    <w:rsid w:val="00D3392C"/>
    <w:rsid w:val="00D37C55"/>
    <w:rsid w:val="00D43F0E"/>
    <w:rsid w:val="00D445BE"/>
    <w:rsid w:val="00D5283D"/>
    <w:rsid w:val="00D578EF"/>
    <w:rsid w:val="00D625BE"/>
    <w:rsid w:val="00D76835"/>
    <w:rsid w:val="00DB12B6"/>
    <w:rsid w:val="00DC0A84"/>
    <w:rsid w:val="00DD0AA1"/>
    <w:rsid w:val="00DE10CA"/>
    <w:rsid w:val="00DE58D1"/>
    <w:rsid w:val="00DF701D"/>
    <w:rsid w:val="00E0483C"/>
    <w:rsid w:val="00E22146"/>
    <w:rsid w:val="00E318EC"/>
    <w:rsid w:val="00E34141"/>
    <w:rsid w:val="00E43AF3"/>
    <w:rsid w:val="00E45CF1"/>
    <w:rsid w:val="00E51D0B"/>
    <w:rsid w:val="00E52498"/>
    <w:rsid w:val="00E54EFB"/>
    <w:rsid w:val="00E664A8"/>
    <w:rsid w:val="00E834F5"/>
    <w:rsid w:val="00E96505"/>
    <w:rsid w:val="00EA0F67"/>
    <w:rsid w:val="00EB177E"/>
    <w:rsid w:val="00EB4150"/>
    <w:rsid w:val="00EB7E23"/>
    <w:rsid w:val="00F065E8"/>
    <w:rsid w:val="00F168EC"/>
    <w:rsid w:val="00F52604"/>
    <w:rsid w:val="00F56601"/>
    <w:rsid w:val="00F57854"/>
    <w:rsid w:val="00F80904"/>
    <w:rsid w:val="00FC6AB8"/>
    <w:rsid w:val="00FD07DA"/>
    <w:rsid w:val="00FD0824"/>
    <w:rsid w:val="00FE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3F0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8C3"/>
    <w:pPr>
      <w:ind w:left="720"/>
      <w:contextualSpacing/>
    </w:pPr>
  </w:style>
  <w:style w:type="character" w:styleId="a4">
    <w:name w:val="Hyperlink"/>
    <w:basedOn w:val="a0"/>
    <w:uiPriority w:val="99"/>
    <w:unhideWhenUsed/>
    <w:rsid w:val="00167D7F"/>
    <w:rPr>
      <w:color w:val="0000FF" w:themeColor="hyperlink"/>
      <w:u w:val="single"/>
    </w:rPr>
  </w:style>
  <w:style w:type="character" w:customStyle="1" w:styleId="10">
    <w:name w:val="Заголовок 1 Знак"/>
    <w:basedOn w:val="a0"/>
    <w:link w:val="1"/>
    <w:uiPriority w:val="9"/>
    <w:rsid w:val="00D43F0E"/>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D43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3F0E"/>
    <w:rPr>
      <w:rFonts w:ascii="Tahoma" w:hAnsi="Tahoma" w:cs="Tahoma"/>
      <w:sz w:val="16"/>
      <w:szCs w:val="16"/>
    </w:rPr>
  </w:style>
  <w:style w:type="paragraph" w:styleId="a7">
    <w:name w:val="header"/>
    <w:basedOn w:val="a"/>
    <w:link w:val="a8"/>
    <w:uiPriority w:val="99"/>
    <w:unhideWhenUsed/>
    <w:rsid w:val="00D43F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F0E"/>
  </w:style>
  <w:style w:type="paragraph" w:styleId="a9">
    <w:name w:val="footer"/>
    <w:basedOn w:val="a"/>
    <w:link w:val="aa"/>
    <w:uiPriority w:val="99"/>
    <w:unhideWhenUsed/>
    <w:rsid w:val="00D43F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F0E"/>
  </w:style>
  <w:style w:type="paragraph" w:styleId="ab">
    <w:name w:val="footnote text"/>
    <w:basedOn w:val="a"/>
    <w:link w:val="ac"/>
    <w:uiPriority w:val="99"/>
    <w:semiHidden/>
    <w:unhideWhenUsed/>
    <w:rsid w:val="00316134"/>
    <w:pPr>
      <w:spacing w:after="0" w:line="240" w:lineRule="auto"/>
    </w:pPr>
    <w:rPr>
      <w:sz w:val="20"/>
      <w:szCs w:val="20"/>
    </w:rPr>
  </w:style>
  <w:style w:type="character" w:customStyle="1" w:styleId="ac">
    <w:name w:val="Текст сноски Знак"/>
    <w:basedOn w:val="a0"/>
    <w:link w:val="ab"/>
    <w:uiPriority w:val="99"/>
    <w:semiHidden/>
    <w:rsid w:val="00316134"/>
    <w:rPr>
      <w:sz w:val="20"/>
      <w:szCs w:val="20"/>
    </w:rPr>
  </w:style>
  <w:style w:type="character" w:styleId="ad">
    <w:name w:val="footnote reference"/>
    <w:basedOn w:val="a0"/>
    <w:uiPriority w:val="99"/>
    <w:semiHidden/>
    <w:unhideWhenUsed/>
    <w:rsid w:val="00316134"/>
    <w:rPr>
      <w:vertAlign w:val="superscript"/>
    </w:rPr>
  </w:style>
  <w:style w:type="character" w:styleId="ae">
    <w:name w:val="FollowedHyperlink"/>
    <w:basedOn w:val="a0"/>
    <w:uiPriority w:val="99"/>
    <w:semiHidden/>
    <w:unhideWhenUsed/>
    <w:rsid w:val="00A1772E"/>
    <w:rPr>
      <w:color w:val="800080" w:themeColor="followedHyperlink"/>
      <w:u w:val="single"/>
    </w:rPr>
  </w:style>
  <w:style w:type="character" w:styleId="af">
    <w:name w:val="line number"/>
    <w:basedOn w:val="a0"/>
    <w:uiPriority w:val="99"/>
    <w:semiHidden/>
    <w:unhideWhenUsed/>
    <w:rsid w:val="00C36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3F0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8C3"/>
    <w:pPr>
      <w:ind w:left="720"/>
      <w:contextualSpacing/>
    </w:pPr>
  </w:style>
  <w:style w:type="character" w:styleId="a4">
    <w:name w:val="Hyperlink"/>
    <w:basedOn w:val="a0"/>
    <w:uiPriority w:val="99"/>
    <w:unhideWhenUsed/>
    <w:rsid w:val="00167D7F"/>
    <w:rPr>
      <w:color w:val="0000FF" w:themeColor="hyperlink"/>
      <w:u w:val="single"/>
    </w:rPr>
  </w:style>
  <w:style w:type="character" w:customStyle="1" w:styleId="10">
    <w:name w:val="Заголовок 1 Знак"/>
    <w:basedOn w:val="a0"/>
    <w:link w:val="1"/>
    <w:uiPriority w:val="9"/>
    <w:rsid w:val="00D43F0E"/>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D43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3F0E"/>
    <w:rPr>
      <w:rFonts w:ascii="Tahoma" w:hAnsi="Tahoma" w:cs="Tahoma"/>
      <w:sz w:val="16"/>
      <w:szCs w:val="16"/>
    </w:rPr>
  </w:style>
  <w:style w:type="paragraph" w:styleId="a7">
    <w:name w:val="header"/>
    <w:basedOn w:val="a"/>
    <w:link w:val="a8"/>
    <w:uiPriority w:val="99"/>
    <w:unhideWhenUsed/>
    <w:rsid w:val="00D43F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F0E"/>
  </w:style>
  <w:style w:type="paragraph" w:styleId="a9">
    <w:name w:val="footer"/>
    <w:basedOn w:val="a"/>
    <w:link w:val="aa"/>
    <w:uiPriority w:val="99"/>
    <w:unhideWhenUsed/>
    <w:rsid w:val="00D43F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F0E"/>
  </w:style>
  <w:style w:type="paragraph" w:styleId="ab">
    <w:name w:val="footnote text"/>
    <w:basedOn w:val="a"/>
    <w:link w:val="ac"/>
    <w:uiPriority w:val="99"/>
    <w:semiHidden/>
    <w:unhideWhenUsed/>
    <w:rsid w:val="00316134"/>
    <w:pPr>
      <w:spacing w:after="0" w:line="240" w:lineRule="auto"/>
    </w:pPr>
    <w:rPr>
      <w:sz w:val="20"/>
      <w:szCs w:val="20"/>
    </w:rPr>
  </w:style>
  <w:style w:type="character" w:customStyle="1" w:styleId="ac">
    <w:name w:val="Текст сноски Знак"/>
    <w:basedOn w:val="a0"/>
    <w:link w:val="ab"/>
    <w:uiPriority w:val="99"/>
    <w:semiHidden/>
    <w:rsid w:val="00316134"/>
    <w:rPr>
      <w:sz w:val="20"/>
      <w:szCs w:val="20"/>
    </w:rPr>
  </w:style>
  <w:style w:type="character" w:styleId="ad">
    <w:name w:val="footnote reference"/>
    <w:basedOn w:val="a0"/>
    <w:uiPriority w:val="99"/>
    <w:semiHidden/>
    <w:unhideWhenUsed/>
    <w:rsid w:val="00316134"/>
    <w:rPr>
      <w:vertAlign w:val="superscript"/>
    </w:rPr>
  </w:style>
  <w:style w:type="character" w:styleId="ae">
    <w:name w:val="FollowedHyperlink"/>
    <w:basedOn w:val="a0"/>
    <w:uiPriority w:val="99"/>
    <w:semiHidden/>
    <w:unhideWhenUsed/>
    <w:rsid w:val="00A1772E"/>
    <w:rPr>
      <w:color w:val="800080" w:themeColor="followedHyperlink"/>
      <w:u w:val="single"/>
    </w:rPr>
  </w:style>
  <w:style w:type="character" w:styleId="af">
    <w:name w:val="line number"/>
    <w:basedOn w:val="a0"/>
    <w:uiPriority w:val="99"/>
    <w:semiHidden/>
    <w:unhideWhenUsed/>
    <w:rsid w:val="00C3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ianembassy.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em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eis.hse.ru" TargetMode="External"/><Relationship Id="rId5" Type="http://schemas.openxmlformats.org/officeDocument/2006/relationships/settings" Target="settings.xml"/><Relationship Id="rId15" Type="http://schemas.openxmlformats.org/officeDocument/2006/relationships/hyperlink" Target="http://cceis.hse.ru" TargetMode="External"/><Relationship Id="rId10" Type="http://schemas.openxmlformats.org/officeDocument/2006/relationships/hyperlink" Target="http://interaffairs.ru" TargetMode="External"/><Relationship Id="rId4" Type="http://schemas.microsoft.com/office/2007/relationships/stylesWithEffects" Target="stylesWithEffects.xml"/><Relationship Id="rId9" Type="http://schemas.openxmlformats.org/officeDocument/2006/relationships/hyperlink" Target="http://www.russianembassy.org/ru/page" TargetMode="External"/><Relationship Id="rId14" Type="http://schemas.openxmlformats.org/officeDocument/2006/relationships/hyperlink" Target="http://interaffai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2288-C792-4D74-BB3F-89CEE88F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10740</Words>
  <Characters>61221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Microxa</dc:creator>
  <cp:lastModifiedBy>Microsoft</cp:lastModifiedBy>
  <cp:revision>2</cp:revision>
  <cp:lastPrinted>2015-01-14T12:12:00Z</cp:lastPrinted>
  <dcterms:created xsi:type="dcterms:W3CDTF">2016-05-23T09:07:00Z</dcterms:created>
  <dcterms:modified xsi:type="dcterms:W3CDTF">2016-05-23T09:07:00Z</dcterms:modified>
</cp:coreProperties>
</file>