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939" w:rsidRPr="00520B67" w:rsidRDefault="009A2939" w:rsidP="009A2939">
      <w:pPr>
        <w:spacing w:line="240" w:lineRule="auto"/>
        <w:jc w:val="center"/>
        <w:rPr>
          <w:sz w:val="28"/>
          <w:szCs w:val="28"/>
        </w:rPr>
      </w:pPr>
      <w:r w:rsidRPr="00520B67">
        <w:rPr>
          <w:sz w:val="28"/>
          <w:szCs w:val="28"/>
        </w:rPr>
        <w:t>МИНИСТЕРСТВО ОБРАЗОВАНИЯ И НАУКИ</w:t>
      </w:r>
      <w:r w:rsidRPr="00520B67">
        <w:rPr>
          <w:sz w:val="28"/>
          <w:szCs w:val="28"/>
        </w:rPr>
        <w:br/>
        <w:t>РОССИЙСКОЙ ФЕДЕРАЦИИ</w:t>
      </w:r>
    </w:p>
    <w:p w:rsidR="009A2939" w:rsidRPr="00520B67" w:rsidRDefault="009A2939" w:rsidP="009A2939">
      <w:pPr>
        <w:spacing w:line="240" w:lineRule="auto"/>
        <w:jc w:val="center"/>
        <w:rPr>
          <w:caps/>
          <w:sz w:val="28"/>
          <w:szCs w:val="28"/>
        </w:rPr>
      </w:pPr>
      <w:r w:rsidRPr="00520B67">
        <w:rPr>
          <w:caps/>
          <w:sz w:val="28"/>
          <w:szCs w:val="28"/>
        </w:rPr>
        <w:t>федеральное государственное бюджетное образовательное учреждение</w:t>
      </w:r>
    </w:p>
    <w:p w:rsidR="009A2939" w:rsidRPr="00520B67" w:rsidRDefault="009A2939" w:rsidP="009A2939">
      <w:pPr>
        <w:spacing w:line="240" w:lineRule="auto"/>
        <w:jc w:val="center"/>
        <w:rPr>
          <w:caps/>
          <w:sz w:val="28"/>
          <w:szCs w:val="28"/>
        </w:rPr>
      </w:pPr>
      <w:r w:rsidRPr="00520B67">
        <w:rPr>
          <w:caps/>
          <w:sz w:val="28"/>
          <w:szCs w:val="28"/>
        </w:rPr>
        <w:t>высшего профессионального образования</w:t>
      </w:r>
    </w:p>
    <w:p w:rsidR="009A2939" w:rsidRPr="003716C0" w:rsidRDefault="003716C0" w:rsidP="003716C0">
      <w:pPr>
        <w:pStyle w:val="2"/>
        <w:spacing w:before="0" w:line="360" w:lineRule="auto"/>
        <w:contextualSpacing/>
        <w:rPr>
          <w:rFonts w:ascii="Times New Roman" w:hAnsi="Times New Roman" w:cs="Times New Roman"/>
          <w:b w:val="0"/>
          <w:caps/>
          <w:sz w:val="24"/>
          <w:szCs w:val="24"/>
        </w:rPr>
      </w:pPr>
      <w:r w:rsidRPr="003716C0">
        <w:rPr>
          <w:rFonts w:ascii="Times New Roman" w:hAnsi="Times New Roman" w:cs="Times New Roman"/>
          <w:b w:val="0"/>
          <w:caps/>
          <w:sz w:val="24"/>
          <w:szCs w:val="24"/>
        </w:rPr>
        <w:t>«Мурманский государственный гуманитарный университет»</w:t>
      </w:r>
    </w:p>
    <w:p w:rsidR="003716C0" w:rsidRPr="003716C0" w:rsidRDefault="003716C0" w:rsidP="003716C0">
      <w:pPr>
        <w:spacing w:line="360" w:lineRule="auto"/>
        <w:jc w:val="center"/>
        <w:rPr>
          <w:rFonts w:ascii="Times New Roman" w:hAnsi="Times New Roman" w:cs="Times New Roman"/>
          <w:sz w:val="24"/>
          <w:szCs w:val="24"/>
          <w:lang w:eastAsia="ar-SA"/>
        </w:rPr>
      </w:pPr>
      <w:r w:rsidRPr="003716C0">
        <w:rPr>
          <w:rFonts w:ascii="Times New Roman" w:hAnsi="Times New Roman" w:cs="Times New Roman"/>
          <w:sz w:val="24"/>
          <w:szCs w:val="24"/>
          <w:lang w:eastAsia="ar-SA"/>
        </w:rPr>
        <w:t>(ФГБОУ ВПО «МГТУ»)</w:t>
      </w:r>
    </w:p>
    <w:p w:rsidR="003716C0" w:rsidRPr="00520B67" w:rsidRDefault="003716C0" w:rsidP="009A2939">
      <w:pPr>
        <w:pStyle w:val="ae"/>
        <w:spacing w:after="0" w:line="240" w:lineRule="auto"/>
        <w:ind w:left="0"/>
        <w:contextualSpacing/>
        <w:jc w:val="center"/>
        <w:rPr>
          <w:rFonts w:ascii="Times New Roman" w:hAnsi="Times New Roman" w:cs="Times New Roman"/>
          <w:sz w:val="28"/>
          <w:szCs w:val="28"/>
        </w:rPr>
      </w:pPr>
    </w:p>
    <w:p w:rsidR="009A2939" w:rsidRPr="003716C0" w:rsidRDefault="003716C0" w:rsidP="003716C0">
      <w:pPr>
        <w:spacing w:line="360" w:lineRule="auto"/>
        <w:jc w:val="center"/>
        <w:rPr>
          <w:rFonts w:ascii="Times New Roman" w:hAnsi="Times New Roman" w:cs="Times New Roman"/>
          <w:sz w:val="24"/>
          <w:szCs w:val="24"/>
        </w:rPr>
      </w:pPr>
      <w:r w:rsidRPr="003716C0">
        <w:rPr>
          <w:rFonts w:ascii="Times New Roman" w:hAnsi="Times New Roman" w:cs="Times New Roman"/>
          <w:sz w:val="24"/>
          <w:szCs w:val="24"/>
        </w:rPr>
        <w:t>СОЦИАЛЬНО ГУМАНИТАРНЫЙ ИНСТИТУТ</w:t>
      </w:r>
      <w:r w:rsidRPr="003716C0">
        <w:rPr>
          <w:rFonts w:ascii="Times New Roman" w:hAnsi="Times New Roman" w:cs="Times New Roman"/>
          <w:sz w:val="24"/>
          <w:szCs w:val="24"/>
        </w:rPr>
        <w:br/>
        <w:t>КАФЕДРА ФИЛОСОФИИ И ПРАВА</w:t>
      </w:r>
    </w:p>
    <w:p w:rsidR="009A2939" w:rsidRPr="006C08D3" w:rsidRDefault="009A2939" w:rsidP="009A2939">
      <w:pPr>
        <w:jc w:val="center"/>
        <w:rPr>
          <w:rFonts w:ascii="Times New Roman" w:hAnsi="Times New Roman" w:cs="Times New Roman"/>
          <w:sz w:val="28"/>
          <w:szCs w:val="28"/>
        </w:rPr>
      </w:pPr>
    </w:p>
    <w:p w:rsidR="009A2939" w:rsidRDefault="009A2939" w:rsidP="00773F50">
      <w:pPr>
        <w:spacing w:after="0" w:line="240" w:lineRule="auto"/>
        <w:ind w:left="57"/>
        <w:jc w:val="both"/>
        <w:rPr>
          <w:rFonts w:ascii="Times New Roman" w:hAnsi="Times New Roman" w:cs="Times New Roman"/>
          <w:sz w:val="28"/>
          <w:szCs w:val="28"/>
        </w:rPr>
      </w:pPr>
    </w:p>
    <w:p w:rsidR="00773F50" w:rsidRDefault="00773F50" w:rsidP="00773F50">
      <w:pPr>
        <w:spacing w:after="0" w:line="240" w:lineRule="auto"/>
        <w:ind w:left="57" w:right="57"/>
        <w:jc w:val="center"/>
        <w:rPr>
          <w:rFonts w:ascii="Times New Roman" w:hAnsi="Times New Roman" w:cs="Times New Roman"/>
          <w:b/>
          <w:sz w:val="32"/>
          <w:szCs w:val="32"/>
        </w:rPr>
      </w:pPr>
      <w:r>
        <w:rPr>
          <w:rFonts w:ascii="Times New Roman" w:hAnsi="Times New Roman" w:cs="Times New Roman"/>
          <w:b/>
          <w:sz w:val="32"/>
          <w:szCs w:val="32"/>
        </w:rPr>
        <w:t>КУРСОВАЯ РАБОТА НА ТЕМУ</w:t>
      </w:r>
      <w:r w:rsidR="009A2939" w:rsidRPr="00BA522C">
        <w:rPr>
          <w:rFonts w:ascii="Times New Roman" w:hAnsi="Times New Roman" w:cs="Times New Roman"/>
          <w:b/>
          <w:sz w:val="32"/>
          <w:szCs w:val="32"/>
        </w:rPr>
        <w:br/>
        <w:t>на тему:</w:t>
      </w:r>
    </w:p>
    <w:p w:rsidR="009A2939" w:rsidRPr="00BA522C" w:rsidRDefault="009A2939" w:rsidP="00773F50">
      <w:pPr>
        <w:spacing w:after="0" w:line="240" w:lineRule="auto"/>
        <w:ind w:left="57" w:right="57"/>
        <w:jc w:val="center"/>
        <w:rPr>
          <w:rFonts w:ascii="Times New Roman" w:hAnsi="Times New Roman" w:cs="Times New Roman"/>
          <w:b/>
          <w:sz w:val="32"/>
          <w:szCs w:val="32"/>
        </w:rPr>
      </w:pPr>
      <w:r w:rsidRPr="00BA522C">
        <w:rPr>
          <w:rFonts w:ascii="Times New Roman" w:hAnsi="Times New Roman" w:cs="Times New Roman"/>
          <w:b/>
          <w:sz w:val="32"/>
          <w:szCs w:val="32"/>
        </w:rPr>
        <w:br/>
        <w:t>«</w:t>
      </w:r>
      <w:r w:rsidR="00773F50">
        <w:rPr>
          <w:rFonts w:ascii="Times New Roman" w:hAnsi="Times New Roman" w:cs="Times New Roman"/>
          <w:b/>
          <w:sz w:val="32"/>
          <w:szCs w:val="32"/>
        </w:rPr>
        <w:t>Акторы международных отношений</w:t>
      </w:r>
      <w:r w:rsidRPr="00BA522C">
        <w:rPr>
          <w:rFonts w:ascii="Times New Roman" w:hAnsi="Times New Roman" w:cs="Times New Roman"/>
          <w:b/>
          <w:sz w:val="32"/>
          <w:szCs w:val="32"/>
        </w:rPr>
        <w:t>»</w:t>
      </w:r>
    </w:p>
    <w:p w:rsidR="009A2939" w:rsidRPr="00A61B91" w:rsidRDefault="009A2939" w:rsidP="009A2939">
      <w:pPr>
        <w:spacing w:after="0" w:line="360" w:lineRule="auto"/>
        <w:ind w:left="57" w:right="57"/>
        <w:jc w:val="center"/>
        <w:rPr>
          <w:rFonts w:ascii="Times New Roman" w:hAnsi="Times New Roman" w:cs="Times New Roman"/>
          <w:sz w:val="28"/>
          <w:szCs w:val="28"/>
        </w:rPr>
      </w:pPr>
    </w:p>
    <w:p w:rsidR="009A2939" w:rsidRPr="00A61B91" w:rsidRDefault="009A2939" w:rsidP="009A2939">
      <w:pPr>
        <w:spacing w:after="0" w:line="360" w:lineRule="auto"/>
        <w:ind w:left="57" w:right="57"/>
        <w:jc w:val="right"/>
        <w:rPr>
          <w:rFonts w:ascii="Times New Roman" w:hAnsi="Times New Roman" w:cs="Times New Roman"/>
          <w:sz w:val="28"/>
          <w:szCs w:val="28"/>
        </w:rPr>
      </w:pPr>
    </w:p>
    <w:p w:rsidR="009A2939" w:rsidRPr="00A61B91" w:rsidRDefault="009A2939" w:rsidP="00946DCF">
      <w:pPr>
        <w:spacing w:after="0" w:line="360" w:lineRule="auto"/>
        <w:ind w:left="57" w:right="57"/>
        <w:jc w:val="right"/>
        <w:rPr>
          <w:rFonts w:ascii="Times New Roman" w:hAnsi="Times New Roman" w:cs="Times New Roman"/>
          <w:sz w:val="28"/>
          <w:szCs w:val="28"/>
        </w:rPr>
      </w:pPr>
      <w:r w:rsidRPr="00A61B91">
        <w:rPr>
          <w:rFonts w:ascii="Times New Roman" w:hAnsi="Times New Roman" w:cs="Times New Roman"/>
          <w:sz w:val="28"/>
          <w:szCs w:val="28"/>
        </w:rPr>
        <w:t>Выполнила студентка 3 курса</w:t>
      </w:r>
    </w:p>
    <w:p w:rsidR="009A2939" w:rsidRPr="00A61B91" w:rsidRDefault="009A2939" w:rsidP="009A2939">
      <w:pPr>
        <w:spacing w:after="0" w:line="240" w:lineRule="auto"/>
        <w:ind w:left="57" w:right="57"/>
        <w:jc w:val="right"/>
        <w:rPr>
          <w:rFonts w:ascii="Times New Roman" w:hAnsi="Times New Roman" w:cs="Times New Roman"/>
          <w:sz w:val="28"/>
          <w:szCs w:val="28"/>
        </w:rPr>
      </w:pPr>
      <w:r>
        <w:rPr>
          <w:rFonts w:ascii="Times New Roman" w:hAnsi="Times New Roman" w:cs="Times New Roman"/>
          <w:sz w:val="28"/>
          <w:szCs w:val="28"/>
        </w:rPr>
        <w:t xml:space="preserve">                                                                               Павликова Ксения Николаевна</w:t>
      </w:r>
    </w:p>
    <w:p w:rsidR="009A2939" w:rsidRDefault="009A2939" w:rsidP="009A2939">
      <w:pPr>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 xml:space="preserve">                                                 </w:t>
      </w:r>
      <w:r w:rsidRPr="00A61B91">
        <w:rPr>
          <w:rFonts w:ascii="Times New Roman" w:hAnsi="Times New Roman" w:cs="Times New Roman"/>
          <w:sz w:val="28"/>
          <w:szCs w:val="28"/>
        </w:rPr>
        <w:t>специальность:</w:t>
      </w:r>
    </w:p>
    <w:p w:rsidR="009A2939" w:rsidRPr="00A61B91" w:rsidRDefault="009A2939" w:rsidP="009A2939">
      <w:pPr>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 xml:space="preserve">                                                   </w:t>
      </w:r>
      <w:r w:rsidR="003716C0">
        <w:rPr>
          <w:rFonts w:ascii="Times New Roman" w:hAnsi="Times New Roman" w:cs="Times New Roman"/>
          <w:sz w:val="28"/>
          <w:szCs w:val="28"/>
        </w:rPr>
        <w:t>«</w:t>
      </w:r>
      <w:r w:rsidRPr="00A61B91">
        <w:rPr>
          <w:rFonts w:ascii="Times New Roman" w:hAnsi="Times New Roman" w:cs="Times New Roman"/>
          <w:sz w:val="28"/>
          <w:szCs w:val="28"/>
        </w:rPr>
        <w:t>международные отношения</w:t>
      </w:r>
    </w:p>
    <w:p w:rsidR="009A2939" w:rsidRDefault="009A2939" w:rsidP="009A2939">
      <w:pPr>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 xml:space="preserve">                                            </w:t>
      </w:r>
      <w:r w:rsidRPr="00A61B91">
        <w:rPr>
          <w:rFonts w:ascii="Times New Roman" w:hAnsi="Times New Roman" w:cs="Times New Roman"/>
          <w:sz w:val="28"/>
          <w:szCs w:val="28"/>
        </w:rPr>
        <w:t>очная форма обучения</w:t>
      </w:r>
      <w:r w:rsidR="003716C0">
        <w:rPr>
          <w:rFonts w:ascii="Times New Roman" w:hAnsi="Times New Roman" w:cs="Times New Roman"/>
          <w:sz w:val="28"/>
          <w:szCs w:val="28"/>
        </w:rPr>
        <w:t>»</w:t>
      </w:r>
    </w:p>
    <w:p w:rsidR="003716C0" w:rsidRDefault="003716C0" w:rsidP="003716C0">
      <w:pPr>
        <w:spacing w:after="0" w:line="240" w:lineRule="auto"/>
        <w:ind w:left="57" w:right="57"/>
        <w:jc w:val="center"/>
        <w:rPr>
          <w:rFonts w:ascii="Times New Roman" w:hAnsi="Times New Roman" w:cs="Times New Roman"/>
          <w:sz w:val="28"/>
          <w:szCs w:val="28"/>
        </w:rPr>
      </w:pPr>
    </w:p>
    <w:p w:rsidR="003716C0" w:rsidRDefault="003716C0" w:rsidP="003716C0">
      <w:pPr>
        <w:spacing w:after="0" w:line="240" w:lineRule="auto"/>
        <w:ind w:left="57" w:right="57"/>
        <w:rPr>
          <w:rFonts w:ascii="Times New Roman" w:hAnsi="Times New Roman" w:cs="Times New Roman"/>
          <w:sz w:val="28"/>
          <w:szCs w:val="28"/>
        </w:rPr>
      </w:pPr>
      <w:r>
        <w:rPr>
          <w:rFonts w:ascii="Times New Roman" w:hAnsi="Times New Roman" w:cs="Times New Roman"/>
          <w:sz w:val="28"/>
          <w:szCs w:val="28"/>
        </w:rPr>
        <w:t xml:space="preserve">                                                                     Научный руководитель:</w:t>
      </w:r>
    </w:p>
    <w:p w:rsidR="003716C0" w:rsidRPr="00A61B91" w:rsidRDefault="003716C0" w:rsidP="003716C0">
      <w:pPr>
        <w:spacing w:after="0" w:line="240" w:lineRule="auto"/>
        <w:ind w:left="57" w:right="57"/>
        <w:rPr>
          <w:rFonts w:ascii="Times New Roman" w:hAnsi="Times New Roman" w:cs="Times New Roman"/>
          <w:sz w:val="28"/>
          <w:szCs w:val="28"/>
        </w:rPr>
      </w:pPr>
      <w:r>
        <w:rPr>
          <w:rFonts w:ascii="Times New Roman" w:hAnsi="Times New Roman" w:cs="Times New Roman"/>
          <w:sz w:val="28"/>
          <w:szCs w:val="28"/>
        </w:rPr>
        <w:t xml:space="preserve">                                                                    Канд. фил. наук, доцент</w:t>
      </w:r>
      <w:r>
        <w:rPr>
          <w:rFonts w:ascii="Times New Roman" w:hAnsi="Times New Roman" w:cs="Times New Roman"/>
          <w:sz w:val="28"/>
          <w:szCs w:val="28"/>
        </w:rPr>
        <w:br/>
        <w:t xml:space="preserve">                                                                    Сауткин Александр Александрович</w:t>
      </w:r>
    </w:p>
    <w:p w:rsidR="009A2939" w:rsidRPr="00A61B91" w:rsidRDefault="009A2939" w:rsidP="003716C0">
      <w:pPr>
        <w:spacing w:after="0" w:line="240" w:lineRule="auto"/>
        <w:ind w:right="57"/>
        <w:rPr>
          <w:rFonts w:ascii="Times New Roman" w:hAnsi="Times New Roman" w:cs="Times New Roman"/>
          <w:sz w:val="28"/>
          <w:szCs w:val="28"/>
        </w:rPr>
      </w:pPr>
      <w:r>
        <w:rPr>
          <w:rFonts w:ascii="Times New Roman" w:hAnsi="Times New Roman" w:cs="Times New Roman"/>
          <w:sz w:val="28"/>
          <w:szCs w:val="28"/>
        </w:rPr>
        <w:t xml:space="preserve">                                                                                 </w:t>
      </w:r>
    </w:p>
    <w:p w:rsidR="009A2939" w:rsidRDefault="009A2939" w:rsidP="009A2939">
      <w:pPr>
        <w:shd w:val="clear" w:color="auto" w:fill="FFFFFF"/>
        <w:spacing w:after="0" w:line="360" w:lineRule="auto"/>
        <w:jc w:val="right"/>
        <w:rPr>
          <w:rFonts w:ascii="Times New Roman" w:eastAsia="Times New Roman" w:hAnsi="Times New Roman" w:cs="Times New Roman"/>
          <w:b/>
          <w:bCs/>
          <w:color w:val="000000"/>
          <w:sz w:val="28"/>
          <w:szCs w:val="28"/>
          <w:lang w:eastAsia="ru-RU"/>
        </w:rPr>
      </w:pPr>
    </w:p>
    <w:p w:rsidR="009A2939" w:rsidRDefault="009A2939" w:rsidP="009A2939">
      <w:pPr>
        <w:shd w:val="clear" w:color="auto" w:fill="FFFFFF"/>
        <w:spacing w:after="0" w:line="360" w:lineRule="auto"/>
        <w:jc w:val="right"/>
        <w:rPr>
          <w:rFonts w:ascii="Times New Roman" w:eastAsia="Times New Roman" w:hAnsi="Times New Roman" w:cs="Times New Roman"/>
          <w:b/>
          <w:bCs/>
          <w:color w:val="000000"/>
          <w:sz w:val="28"/>
          <w:szCs w:val="28"/>
          <w:lang w:eastAsia="ru-RU"/>
        </w:rPr>
      </w:pPr>
    </w:p>
    <w:p w:rsidR="009A2939" w:rsidRDefault="009A2939" w:rsidP="009A2939">
      <w:pPr>
        <w:shd w:val="clear" w:color="auto" w:fill="FFFFFF"/>
        <w:spacing w:after="0" w:line="360" w:lineRule="auto"/>
        <w:jc w:val="right"/>
        <w:rPr>
          <w:rFonts w:ascii="Times New Roman" w:eastAsia="Times New Roman" w:hAnsi="Times New Roman" w:cs="Times New Roman"/>
          <w:b/>
          <w:bCs/>
          <w:color w:val="000000"/>
          <w:sz w:val="28"/>
          <w:szCs w:val="28"/>
          <w:lang w:eastAsia="ru-RU"/>
        </w:rPr>
      </w:pPr>
    </w:p>
    <w:p w:rsidR="009A2939" w:rsidRPr="00A61B91" w:rsidRDefault="009A2939" w:rsidP="00946DCF">
      <w:pPr>
        <w:shd w:val="clear" w:color="auto" w:fill="FFFFFF"/>
        <w:spacing w:after="0" w:line="360" w:lineRule="auto"/>
        <w:rPr>
          <w:rFonts w:ascii="Times New Roman" w:hAnsi="Times New Roman" w:cs="Times New Roman"/>
          <w:sz w:val="28"/>
          <w:szCs w:val="28"/>
        </w:rPr>
      </w:pPr>
      <w:r w:rsidRPr="00E66357">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r w:rsidRPr="00E66357">
        <w:rPr>
          <w:rFonts w:ascii="Times New Roman" w:eastAsia="Times New Roman" w:hAnsi="Times New Roman" w:cs="Times New Roman"/>
          <w:b/>
          <w:bCs/>
          <w:color w:val="000000"/>
          <w:sz w:val="28"/>
          <w:szCs w:val="28"/>
          <w:lang w:eastAsia="ru-RU"/>
        </w:rPr>
        <w:t xml:space="preserve"> </w:t>
      </w:r>
    </w:p>
    <w:p w:rsidR="009A2939" w:rsidRDefault="009A2939" w:rsidP="009A2939">
      <w:pPr>
        <w:spacing w:after="0" w:line="360" w:lineRule="auto"/>
        <w:ind w:left="57" w:right="57"/>
        <w:jc w:val="center"/>
        <w:rPr>
          <w:rFonts w:ascii="Times New Roman" w:hAnsi="Times New Roman" w:cs="Times New Roman"/>
          <w:sz w:val="28"/>
          <w:szCs w:val="28"/>
        </w:rPr>
      </w:pPr>
      <w:r w:rsidRPr="00A61B91">
        <w:rPr>
          <w:rFonts w:ascii="Times New Roman" w:hAnsi="Times New Roman" w:cs="Times New Roman"/>
          <w:sz w:val="28"/>
          <w:szCs w:val="28"/>
        </w:rPr>
        <w:t>Мурманск</w:t>
      </w:r>
    </w:p>
    <w:p w:rsidR="003716C0" w:rsidRDefault="00407494" w:rsidP="00407494">
      <w:pPr>
        <w:spacing w:after="0" w:line="360" w:lineRule="auto"/>
        <w:ind w:left="57" w:right="57"/>
        <w:jc w:val="center"/>
        <w:rPr>
          <w:rFonts w:ascii="Times New Roman" w:hAnsi="Times New Roman" w:cs="Times New Roman"/>
          <w:sz w:val="28"/>
          <w:szCs w:val="28"/>
        </w:rPr>
      </w:pPr>
      <w:r>
        <w:rPr>
          <w:rFonts w:ascii="Times New Roman" w:hAnsi="Times New Roman" w:cs="Times New Roman"/>
          <w:sz w:val="28"/>
          <w:szCs w:val="28"/>
        </w:rPr>
        <w:t>2015</w:t>
      </w:r>
    </w:p>
    <w:p w:rsidR="00411361" w:rsidRPr="00292FC9" w:rsidRDefault="00411361" w:rsidP="00292FC9">
      <w:pPr>
        <w:spacing w:after="0" w:line="360" w:lineRule="auto"/>
        <w:ind w:left="57" w:right="57"/>
        <w:jc w:val="center"/>
        <w:rPr>
          <w:rFonts w:ascii="Times New Roman" w:hAnsi="Times New Roman" w:cs="Times New Roman"/>
          <w:b/>
          <w:sz w:val="28"/>
          <w:szCs w:val="28"/>
        </w:rPr>
      </w:pPr>
      <w:r w:rsidRPr="00292FC9">
        <w:rPr>
          <w:rFonts w:ascii="Times New Roman" w:hAnsi="Times New Roman" w:cs="Times New Roman"/>
          <w:b/>
          <w:sz w:val="28"/>
          <w:szCs w:val="28"/>
        </w:rPr>
        <w:lastRenderedPageBreak/>
        <w:t>Содержание</w:t>
      </w:r>
    </w:p>
    <w:p w:rsidR="00C42688" w:rsidRDefault="00411361" w:rsidP="00C42688">
      <w:pPr>
        <w:spacing w:line="360" w:lineRule="auto"/>
        <w:ind w:right="-1"/>
        <w:jc w:val="both"/>
        <w:rPr>
          <w:rFonts w:ascii="Times New Roman" w:hAnsi="Times New Roman" w:cs="Times New Roman"/>
          <w:b/>
          <w:sz w:val="28"/>
          <w:szCs w:val="28"/>
        </w:rPr>
      </w:pPr>
      <w:r w:rsidRPr="0029581F">
        <w:rPr>
          <w:rFonts w:ascii="Times New Roman" w:hAnsi="Times New Roman" w:cs="Times New Roman"/>
          <w:b/>
          <w:sz w:val="28"/>
          <w:szCs w:val="28"/>
        </w:rPr>
        <w:t>ВВЕДЕНИЕ</w:t>
      </w:r>
      <w:r w:rsidR="00720B8D">
        <w:rPr>
          <w:rFonts w:ascii="Times New Roman" w:hAnsi="Times New Roman" w:cs="Times New Roman"/>
          <w:b/>
          <w:sz w:val="28"/>
          <w:szCs w:val="28"/>
        </w:rPr>
        <w:t xml:space="preserve"> </w:t>
      </w:r>
      <w:r w:rsidR="009A2939" w:rsidRPr="003A6FAB">
        <w:rPr>
          <w:szCs w:val="28"/>
        </w:rPr>
        <w:tab/>
      </w:r>
      <w:r w:rsidR="009A2939" w:rsidRPr="003A6FAB">
        <w:rPr>
          <w:szCs w:val="28"/>
        </w:rPr>
        <w:tab/>
      </w:r>
      <w:r w:rsidR="009A2939" w:rsidRPr="003A6FAB">
        <w:rPr>
          <w:szCs w:val="28"/>
        </w:rPr>
        <w:tab/>
      </w:r>
      <w:r w:rsidR="009A2939" w:rsidRPr="003A6FAB">
        <w:rPr>
          <w:szCs w:val="28"/>
        </w:rPr>
        <w:tab/>
      </w:r>
      <w:r w:rsidR="009A2939" w:rsidRPr="003A6FAB">
        <w:rPr>
          <w:szCs w:val="28"/>
        </w:rPr>
        <w:tab/>
      </w:r>
      <w:r w:rsidR="009A2939" w:rsidRPr="003A6FAB">
        <w:rPr>
          <w:szCs w:val="28"/>
        </w:rPr>
        <w:tab/>
      </w:r>
      <w:r w:rsidR="009A2939" w:rsidRPr="003A6FAB">
        <w:rPr>
          <w:szCs w:val="28"/>
        </w:rPr>
        <w:tab/>
      </w:r>
      <w:r w:rsidR="009A2939" w:rsidRPr="003A6FAB">
        <w:rPr>
          <w:szCs w:val="28"/>
        </w:rPr>
        <w:tab/>
      </w:r>
      <w:r w:rsidR="009A2939" w:rsidRPr="003A6FAB">
        <w:rPr>
          <w:szCs w:val="28"/>
        </w:rPr>
        <w:tab/>
      </w:r>
      <w:r w:rsidR="009A2939" w:rsidRPr="003A6FAB">
        <w:rPr>
          <w:szCs w:val="28"/>
        </w:rPr>
        <w:tab/>
      </w:r>
      <w:r w:rsidR="00304913">
        <w:rPr>
          <w:szCs w:val="28"/>
        </w:rPr>
        <w:t xml:space="preserve">            </w:t>
      </w:r>
      <w:r w:rsidR="00C42688" w:rsidRPr="00C42688">
        <w:rPr>
          <w:rFonts w:ascii="Times New Roman" w:hAnsi="Times New Roman" w:cs="Times New Roman"/>
          <w:sz w:val="28"/>
          <w:szCs w:val="28"/>
        </w:rPr>
        <w:t>3</w:t>
      </w:r>
    </w:p>
    <w:p w:rsidR="00BC0EB7" w:rsidRDefault="0029581F" w:rsidP="00C42688">
      <w:pPr>
        <w:spacing w:line="360" w:lineRule="auto"/>
        <w:jc w:val="both"/>
        <w:rPr>
          <w:rFonts w:ascii="Times New Roman" w:hAnsi="Times New Roman" w:cs="Times New Roman"/>
          <w:b/>
          <w:sz w:val="28"/>
          <w:szCs w:val="28"/>
        </w:rPr>
      </w:pPr>
      <w:r>
        <w:rPr>
          <w:rFonts w:ascii="Times New Roman" w:hAnsi="Times New Roman" w:cs="Times New Roman"/>
          <w:b/>
          <w:sz w:val="28"/>
          <w:szCs w:val="28"/>
        </w:rPr>
        <w:t>Глава</w:t>
      </w:r>
      <w:r w:rsidR="004514C2" w:rsidRPr="0029581F">
        <w:rPr>
          <w:rFonts w:ascii="Times New Roman" w:hAnsi="Times New Roman" w:cs="Times New Roman"/>
          <w:b/>
          <w:sz w:val="28"/>
          <w:szCs w:val="28"/>
          <w:lang w:val="en-US"/>
        </w:rPr>
        <w:t>I</w:t>
      </w:r>
      <w:r w:rsidR="00411361" w:rsidRPr="0029581F">
        <w:rPr>
          <w:rFonts w:ascii="Times New Roman" w:hAnsi="Times New Roman" w:cs="Times New Roman"/>
          <w:b/>
          <w:sz w:val="28"/>
          <w:szCs w:val="28"/>
        </w:rPr>
        <w:t>.</w:t>
      </w:r>
      <w:r>
        <w:rPr>
          <w:rFonts w:ascii="Times New Roman" w:hAnsi="Times New Roman" w:cs="Times New Roman"/>
          <w:b/>
          <w:sz w:val="28"/>
          <w:szCs w:val="28"/>
        </w:rPr>
        <w:t xml:space="preserve"> </w:t>
      </w:r>
      <w:r w:rsidR="001814D0" w:rsidRPr="0029581F">
        <w:rPr>
          <w:rFonts w:ascii="Times New Roman" w:hAnsi="Times New Roman" w:cs="Times New Roman"/>
          <w:b/>
          <w:sz w:val="28"/>
          <w:szCs w:val="28"/>
        </w:rPr>
        <w:t>Участники</w:t>
      </w:r>
      <w:r w:rsidR="00411361" w:rsidRPr="0029581F">
        <w:rPr>
          <w:rFonts w:ascii="Times New Roman" w:hAnsi="Times New Roman" w:cs="Times New Roman"/>
          <w:b/>
          <w:sz w:val="28"/>
          <w:szCs w:val="28"/>
        </w:rPr>
        <w:t xml:space="preserve"> международных отношений</w:t>
      </w:r>
      <w:r w:rsidR="00730AE1" w:rsidRPr="0029581F">
        <w:rPr>
          <w:rFonts w:ascii="Times New Roman" w:hAnsi="Times New Roman" w:cs="Times New Roman"/>
          <w:b/>
          <w:sz w:val="28"/>
          <w:szCs w:val="28"/>
        </w:rPr>
        <w:t>.</w:t>
      </w:r>
      <w:r w:rsidR="00304913" w:rsidRPr="00304913">
        <w:rPr>
          <w:szCs w:val="28"/>
        </w:rPr>
        <w:t xml:space="preserve"> </w:t>
      </w:r>
      <w:r w:rsidR="00304913" w:rsidRPr="003A6FAB">
        <w:rPr>
          <w:szCs w:val="28"/>
        </w:rPr>
        <w:tab/>
      </w:r>
      <w:r w:rsidR="00304913" w:rsidRPr="003A6FAB">
        <w:rPr>
          <w:szCs w:val="28"/>
        </w:rPr>
        <w:tab/>
      </w:r>
      <w:r w:rsidR="00304913" w:rsidRPr="003A6FAB">
        <w:rPr>
          <w:szCs w:val="28"/>
        </w:rPr>
        <w:tab/>
      </w:r>
      <w:r w:rsidR="00304913" w:rsidRPr="003A6FAB">
        <w:rPr>
          <w:szCs w:val="28"/>
        </w:rPr>
        <w:tab/>
      </w:r>
      <w:r w:rsidR="00304913">
        <w:rPr>
          <w:szCs w:val="28"/>
        </w:rPr>
        <w:t xml:space="preserve">            </w:t>
      </w:r>
      <w:r w:rsidR="00BC0EB7" w:rsidRPr="00C42688">
        <w:rPr>
          <w:rFonts w:ascii="Times New Roman" w:hAnsi="Times New Roman" w:cs="Times New Roman"/>
          <w:sz w:val="28"/>
          <w:szCs w:val="28"/>
        </w:rPr>
        <w:t>6</w:t>
      </w:r>
    </w:p>
    <w:p w:rsidR="00CB0221" w:rsidRPr="00292FC9" w:rsidRDefault="00CB0221" w:rsidP="00292FC9">
      <w:pPr>
        <w:spacing w:line="360" w:lineRule="auto"/>
        <w:jc w:val="both"/>
        <w:rPr>
          <w:rFonts w:ascii="Times New Roman" w:hAnsi="Times New Roman" w:cs="Times New Roman"/>
          <w:b/>
          <w:sz w:val="28"/>
          <w:szCs w:val="28"/>
        </w:rPr>
      </w:pPr>
      <w:r w:rsidRPr="00292FC9">
        <w:rPr>
          <w:rFonts w:ascii="Times New Roman" w:hAnsi="Times New Roman" w:cs="Times New Roman"/>
          <w:sz w:val="28"/>
          <w:szCs w:val="28"/>
          <w:shd w:val="clear" w:color="auto" w:fill="FFFFFF"/>
        </w:rPr>
        <w:t>§</w:t>
      </w:r>
      <w:r w:rsidR="00BC0EB7">
        <w:rPr>
          <w:rFonts w:ascii="Times New Roman" w:hAnsi="Times New Roman" w:cs="Times New Roman"/>
          <w:sz w:val="28"/>
          <w:szCs w:val="28"/>
        </w:rPr>
        <w:t>1.1 Р</w:t>
      </w:r>
      <w:r w:rsidRPr="00292FC9">
        <w:rPr>
          <w:rFonts w:ascii="Times New Roman" w:hAnsi="Times New Roman" w:cs="Times New Roman"/>
          <w:sz w:val="28"/>
          <w:szCs w:val="28"/>
        </w:rPr>
        <w:t>оль государства как участника международных отношений</w:t>
      </w:r>
      <w:r w:rsidR="00304913" w:rsidRPr="003A6FAB">
        <w:rPr>
          <w:szCs w:val="28"/>
        </w:rPr>
        <w:tab/>
      </w:r>
      <w:r w:rsidR="00304913">
        <w:rPr>
          <w:szCs w:val="28"/>
        </w:rPr>
        <w:t xml:space="preserve">            </w:t>
      </w:r>
      <w:r w:rsidR="00BC0EB7">
        <w:rPr>
          <w:rFonts w:ascii="Times New Roman" w:hAnsi="Times New Roman" w:cs="Times New Roman"/>
          <w:sz w:val="28"/>
          <w:szCs w:val="28"/>
        </w:rPr>
        <w:t>6</w:t>
      </w:r>
    </w:p>
    <w:p w:rsidR="00CB0221" w:rsidRPr="00292FC9" w:rsidRDefault="00CB0221" w:rsidP="00407494">
      <w:pPr>
        <w:spacing w:after="0" w:line="360" w:lineRule="auto"/>
        <w:jc w:val="both"/>
        <w:rPr>
          <w:rFonts w:ascii="Times New Roman" w:hAnsi="Times New Roman" w:cs="Times New Roman"/>
          <w:sz w:val="28"/>
          <w:szCs w:val="28"/>
        </w:rPr>
      </w:pPr>
      <w:r w:rsidRPr="00292FC9">
        <w:rPr>
          <w:rFonts w:ascii="Times New Roman" w:hAnsi="Times New Roman" w:cs="Times New Roman"/>
          <w:sz w:val="28"/>
          <w:szCs w:val="28"/>
          <w:shd w:val="clear" w:color="auto" w:fill="FFFFFF"/>
        </w:rPr>
        <w:t>§</w:t>
      </w:r>
      <w:r w:rsidRPr="00292FC9">
        <w:rPr>
          <w:rFonts w:ascii="Times New Roman" w:hAnsi="Times New Roman" w:cs="Times New Roman"/>
          <w:sz w:val="28"/>
          <w:szCs w:val="28"/>
        </w:rPr>
        <w:t>1.2 Негосударственные участники международных отношений</w:t>
      </w:r>
      <w:r w:rsidR="00304913" w:rsidRPr="003A6FAB">
        <w:rPr>
          <w:szCs w:val="28"/>
        </w:rPr>
        <w:tab/>
      </w:r>
      <w:r w:rsidR="00304913" w:rsidRPr="003A6FAB">
        <w:rPr>
          <w:szCs w:val="28"/>
        </w:rPr>
        <w:tab/>
      </w:r>
      <w:r w:rsidR="00304913">
        <w:rPr>
          <w:szCs w:val="28"/>
        </w:rPr>
        <w:t xml:space="preserve">            </w:t>
      </w:r>
      <w:r w:rsidR="00BC0EB7">
        <w:rPr>
          <w:rFonts w:ascii="Times New Roman" w:hAnsi="Times New Roman" w:cs="Times New Roman"/>
          <w:sz w:val="28"/>
          <w:szCs w:val="28"/>
        </w:rPr>
        <w:t>9</w:t>
      </w:r>
    </w:p>
    <w:p w:rsidR="000262EC" w:rsidRPr="00292FC9" w:rsidRDefault="000262EC" w:rsidP="00407494">
      <w:pPr>
        <w:spacing w:after="0" w:line="360" w:lineRule="auto"/>
        <w:jc w:val="both"/>
        <w:rPr>
          <w:rFonts w:ascii="Times New Roman" w:hAnsi="Times New Roman" w:cs="Times New Roman"/>
          <w:sz w:val="28"/>
          <w:szCs w:val="28"/>
        </w:rPr>
      </w:pPr>
      <w:r w:rsidRPr="00292FC9">
        <w:rPr>
          <w:rFonts w:ascii="Times New Roman" w:hAnsi="Times New Roman" w:cs="Times New Roman"/>
          <w:sz w:val="28"/>
          <w:szCs w:val="28"/>
          <w:shd w:val="clear" w:color="auto" w:fill="FFFFFF"/>
        </w:rPr>
        <w:t>§</w:t>
      </w:r>
      <w:r w:rsidRPr="00292FC9">
        <w:rPr>
          <w:rFonts w:ascii="Times New Roman" w:hAnsi="Times New Roman" w:cs="Times New Roman"/>
          <w:sz w:val="28"/>
          <w:szCs w:val="28"/>
        </w:rPr>
        <w:t>1.2 Дискуссии о форме акторов в системе МО</w:t>
      </w:r>
      <w:r w:rsidR="00304913" w:rsidRPr="003A6FAB">
        <w:rPr>
          <w:szCs w:val="28"/>
        </w:rPr>
        <w:tab/>
      </w:r>
      <w:r w:rsidR="00304913" w:rsidRPr="003A6FAB">
        <w:rPr>
          <w:szCs w:val="28"/>
        </w:rPr>
        <w:tab/>
      </w:r>
      <w:r w:rsidR="00304913" w:rsidRPr="003A6FAB">
        <w:rPr>
          <w:szCs w:val="28"/>
        </w:rPr>
        <w:tab/>
      </w:r>
      <w:r w:rsidR="00304913" w:rsidRPr="003A6FAB">
        <w:rPr>
          <w:szCs w:val="28"/>
        </w:rPr>
        <w:tab/>
      </w:r>
      <w:r w:rsidR="00304913">
        <w:rPr>
          <w:szCs w:val="28"/>
        </w:rPr>
        <w:t xml:space="preserve">                         </w:t>
      </w:r>
      <w:r w:rsidR="00BC0EB7">
        <w:rPr>
          <w:rFonts w:ascii="Times New Roman" w:hAnsi="Times New Roman" w:cs="Times New Roman"/>
          <w:sz w:val="28"/>
          <w:szCs w:val="28"/>
        </w:rPr>
        <w:t>14</w:t>
      </w:r>
    </w:p>
    <w:p w:rsidR="000E53B3" w:rsidRPr="00292FC9" w:rsidRDefault="000E53B3" w:rsidP="00BC0EB7">
      <w:pPr>
        <w:spacing w:line="360" w:lineRule="auto"/>
        <w:ind w:right="-1"/>
        <w:jc w:val="both"/>
        <w:rPr>
          <w:rFonts w:ascii="Times New Roman" w:hAnsi="Times New Roman" w:cs="Times New Roman"/>
          <w:b/>
          <w:sz w:val="28"/>
          <w:szCs w:val="28"/>
        </w:rPr>
      </w:pPr>
      <w:r w:rsidRPr="00292FC9">
        <w:rPr>
          <w:rFonts w:ascii="Times New Roman" w:hAnsi="Times New Roman" w:cs="Times New Roman"/>
          <w:b/>
          <w:sz w:val="28"/>
          <w:szCs w:val="28"/>
        </w:rPr>
        <w:t>Глава</w:t>
      </w:r>
      <w:r w:rsidRPr="00292FC9">
        <w:rPr>
          <w:rFonts w:ascii="Times New Roman" w:hAnsi="Times New Roman" w:cs="Times New Roman"/>
          <w:b/>
          <w:sz w:val="28"/>
          <w:szCs w:val="28"/>
          <w:lang w:val="en-US"/>
        </w:rPr>
        <w:t>II</w:t>
      </w:r>
      <w:r w:rsidRPr="00292FC9">
        <w:rPr>
          <w:rFonts w:ascii="Times New Roman" w:hAnsi="Times New Roman" w:cs="Times New Roman"/>
          <w:b/>
          <w:sz w:val="28"/>
          <w:szCs w:val="28"/>
        </w:rPr>
        <w:t>.</w:t>
      </w:r>
      <w:r w:rsidRPr="00292FC9">
        <w:rPr>
          <w:rFonts w:ascii="Times New Roman" w:hAnsi="Times New Roman" w:cs="Times New Roman"/>
          <w:sz w:val="28"/>
          <w:szCs w:val="28"/>
          <w:shd w:val="clear" w:color="auto" w:fill="FFFFFF"/>
        </w:rPr>
        <w:t> </w:t>
      </w:r>
      <w:r w:rsidRPr="00292FC9">
        <w:rPr>
          <w:rFonts w:ascii="Times New Roman" w:hAnsi="Times New Roman" w:cs="Times New Roman"/>
          <w:b/>
          <w:sz w:val="28"/>
          <w:szCs w:val="28"/>
        </w:rPr>
        <w:t xml:space="preserve">Роль акторов в </w:t>
      </w:r>
      <w:r w:rsidR="00AC42E6" w:rsidRPr="00292FC9">
        <w:rPr>
          <w:rFonts w:ascii="Times New Roman" w:hAnsi="Times New Roman" w:cs="Times New Roman"/>
          <w:b/>
          <w:sz w:val="28"/>
          <w:szCs w:val="28"/>
        </w:rPr>
        <w:t>эпоху глобализации</w:t>
      </w:r>
      <w:r w:rsidR="00304913" w:rsidRPr="003A6FAB">
        <w:rPr>
          <w:szCs w:val="28"/>
        </w:rPr>
        <w:tab/>
      </w:r>
      <w:r w:rsidR="00304913" w:rsidRPr="003A6FAB">
        <w:rPr>
          <w:szCs w:val="28"/>
        </w:rPr>
        <w:tab/>
      </w:r>
      <w:r w:rsidR="00304913" w:rsidRPr="003A6FAB">
        <w:rPr>
          <w:szCs w:val="28"/>
        </w:rPr>
        <w:tab/>
      </w:r>
      <w:r w:rsidR="00304913" w:rsidRPr="003A6FAB">
        <w:rPr>
          <w:szCs w:val="28"/>
        </w:rPr>
        <w:tab/>
      </w:r>
      <w:r w:rsidR="00304913">
        <w:rPr>
          <w:szCs w:val="28"/>
        </w:rPr>
        <w:tab/>
        <w:t xml:space="preserve">           </w:t>
      </w:r>
      <w:r w:rsidR="00BC0EB7" w:rsidRPr="00C42688">
        <w:rPr>
          <w:rFonts w:ascii="Times New Roman" w:hAnsi="Times New Roman" w:cs="Times New Roman"/>
          <w:sz w:val="28"/>
          <w:szCs w:val="28"/>
        </w:rPr>
        <w:t>21</w:t>
      </w:r>
    </w:p>
    <w:p w:rsidR="00C42688" w:rsidRPr="00292FC9" w:rsidRDefault="00CB0221" w:rsidP="00C42688">
      <w:pPr>
        <w:spacing w:line="360" w:lineRule="auto"/>
        <w:ind w:right="-1"/>
        <w:jc w:val="both"/>
        <w:rPr>
          <w:rFonts w:ascii="Times New Roman" w:hAnsi="Times New Roman" w:cs="Times New Roman"/>
          <w:b/>
          <w:sz w:val="28"/>
          <w:szCs w:val="28"/>
        </w:rPr>
      </w:pPr>
      <w:r w:rsidRPr="00292FC9">
        <w:rPr>
          <w:rFonts w:ascii="Times New Roman" w:hAnsi="Times New Roman" w:cs="Times New Roman"/>
          <w:sz w:val="28"/>
          <w:szCs w:val="28"/>
          <w:shd w:val="clear" w:color="auto" w:fill="FFFFFF"/>
        </w:rPr>
        <w:t>§</w:t>
      </w:r>
      <w:r w:rsidR="000262EC" w:rsidRPr="00292FC9">
        <w:rPr>
          <w:rFonts w:ascii="Times New Roman" w:hAnsi="Times New Roman" w:cs="Times New Roman"/>
          <w:sz w:val="28"/>
          <w:szCs w:val="28"/>
        </w:rPr>
        <w:t>2.1</w:t>
      </w:r>
      <w:r w:rsidR="000E53B3" w:rsidRPr="00292FC9">
        <w:rPr>
          <w:rFonts w:ascii="Times New Roman" w:hAnsi="Times New Roman" w:cs="Times New Roman"/>
          <w:sz w:val="28"/>
          <w:szCs w:val="28"/>
        </w:rPr>
        <w:t>Акторы</w:t>
      </w:r>
      <w:r w:rsidR="00407494" w:rsidRPr="00292FC9">
        <w:rPr>
          <w:rFonts w:ascii="Times New Roman" w:hAnsi="Times New Roman" w:cs="Times New Roman"/>
          <w:sz w:val="28"/>
          <w:szCs w:val="28"/>
          <w:shd w:val="clear" w:color="auto" w:fill="FFFFFF"/>
        </w:rPr>
        <w:t> </w:t>
      </w:r>
      <w:r w:rsidR="000E53B3" w:rsidRPr="00292FC9">
        <w:rPr>
          <w:rFonts w:ascii="Times New Roman" w:hAnsi="Times New Roman" w:cs="Times New Roman"/>
          <w:sz w:val="28"/>
          <w:szCs w:val="28"/>
        </w:rPr>
        <w:t>в</w:t>
      </w:r>
      <w:r w:rsidR="00407494" w:rsidRPr="00292FC9">
        <w:rPr>
          <w:rFonts w:ascii="Times New Roman" w:hAnsi="Times New Roman" w:cs="Times New Roman"/>
          <w:sz w:val="28"/>
          <w:szCs w:val="28"/>
          <w:shd w:val="clear" w:color="auto" w:fill="FFFFFF"/>
        </w:rPr>
        <w:t> </w:t>
      </w:r>
      <w:r w:rsidR="000E53B3" w:rsidRPr="00292FC9">
        <w:rPr>
          <w:rFonts w:ascii="Times New Roman" w:hAnsi="Times New Roman" w:cs="Times New Roman"/>
          <w:sz w:val="28"/>
          <w:szCs w:val="28"/>
        </w:rPr>
        <w:t>условиях</w:t>
      </w:r>
      <w:r w:rsidR="00407494" w:rsidRPr="00292FC9">
        <w:rPr>
          <w:rFonts w:ascii="Times New Roman" w:hAnsi="Times New Roman" w:cs="Times New Roman"/>
          <w:sz w:val="28"/>
          <w:szCs w:val="28"/>
          <w:shd w:val="clear" w:color="auto" w:fill="FFFFFF"/>
        </w:rPr>
        <w:t> </w:t>
      </w:r>
      <w:r w:rsidR="000E53B3" w:rsidRPr="00292FC9">
        <w:rPr>
          <w:rFonts w:ascii="Times New Roman" w:hAnsi="Times New Roman" w:cs="Times New Roman"/>
          <w:sz w:val="28"/>
          <w:szCs w:val="28"/>
        </w:rPr>
        <w:t>глобализации</w:t>
      </w:r>
      <w:r w:rsidR="00304913" w:rsidRPr="003A6FAB">
        <w:rPr>
          <w:szCs w:val="28"/>
        </w:rPr>
        <w:tab/>
      </w:r>
      <w:r w:rsidR="00304913" w:rsidRPr="003A6FAB">
        <w:rPr>
          <w:szCs w:val="28"/>
        </w:rPr>
        <w:tab/>
      </w:r>
      <w:r w:rsidR="00304913" w:rsidRPr="003A6FAB">
        <w:rPr>
          <w:szCs w:val="28"/>
        </w:rPr>
        <w:tab/>
      </w:r>
      <w:r w:rsidR="00304913" w:rsidRPr="003A6FAB">
        <w:rPr>
          <w:szCs w:val="28"/>
        </w:rPr>
        <w:tab/>
      </w:r>
      <w:r w:rsidR="00304913" w:rsidRPr="003A6FAB">
        <w:rPr>
          <w:szCs w:val="28"/>
        </w:rPr>
        <w:tab/>
      </w:r>
      <w:r w:rsidR="00304913" w:rsidRPr="003A6FAB">
        <w:rPr>
          <w:szCs w:val="28"/>
        </w:rPr>
        <w:tab/>
      </w:r>
      <w:r w:rsidR="00304913">
        <w:rPr>
          <w:szCs w:val="28"/>
        </w:rPr>
        <w:t xml:space="preserve">           </w:t>
      </w:r>
      <w:r w:rsidR="00BC0EB7">
        <w:rPr>
          <w:rFonts w:ascii="Times New Roman" w:hAnsi="Times New Roman" w:cs="Times New Roman"/>
          <w:sz w:val="28"/>
          <w:szCs w:val="28"/>
        </w:rPr>
        <w:t>21</w:t>
      </w:r>
    </w:p>
    <w:p w:rsidR="00C42688" w:rsidRPr="00292FC9" w:rsidRDefault="00720B8D" w:rsidP="00C42688">
      <w:pPr>
        <w:spacing w:line="360" w:lineRule="auto"/>
        <w:ind w:right="-1"/>
        <w:jc w:val="both"/>
        <w:rPr>
          <w:rFonts w:ascii="Times New Roman" w:hAnsi="Times New Roman" w:cs="Times New Roman"/>
          <w:b/>
          <w:sz w:val="28"/>
          <w:szCs w:val="28"/>
        </w:rPr>
      </w:pPr>
      <w:r w:rsidRPr="00292FC9">
        <w:rPr>
          <w:rFonts w:ascii="Times New Roman" w:hAnsi="Times New Roman" w:cs="Times New Roman"/>
          <w:sz w:val="28"/>
          <w:szCs w:val="28"/>
          <w:shd w:val="clear" w:color="auto" w:fill="FFFFFF"/>
        </w:rPr>
        <w:t>§</w:t>
      </w:r>
      <w:r w:rsidR="000262EC" w:rsidRPr="00292FC9">
        <w:rPr>
          <w:rFonts w:ascii="Times New Roman" w:hAnsi="Times New Roman" w:cs="Times New Roman"/>
          <w:sz w:val="28"/>
          <w:szCs w:val="28"/>
        </w:rPr>
        <w:t>2.2</w:t>
      </w:r>
      <w:r w:rsidR="00730AE1" w:rsidRPr="00292FC9">
        <w:rPr>
          <w:rFonts w:ascii="Times New Roman" w:hAnsi="Times New Roman" w:cs="Times New Roman"/>
          <w:sz w:val="28"/>
          <w:szCs w:val="28"/>
        </w:rPr>
        <w:t xml:space="preserve"> Возрастающая роль </w:t>
      </w:r>
      <w:r w:rsidR="00304913">
        <w:rPr>
          <w:rFonts w:ascii="Times New Roman" w:hAnsi="Times New Roman" w:cs="Times New Roman"/>
          <w:sz w:val="28"/>
          <w:szCs w:val="28"/>
        </w:rPr>
        <w:t>транснациональных акторов (ТНА)</w:t>
      </w:r>
      <w:r w:rsidR="00304913" w:rsidRPr="00304913">
        <w:rPr>
          <w:szCs w:val="28"/>
        </w:rPr>
        <w:t xml:space="preserve"> </w:t>
      </w:r>
      <w:r w:rsidR="00304913" w:rsidRPr="003A6FAB">
        <w:rPr>
          <w:szCs w:val="28"/>
        </w:rPr>
        <w:tab/>
      </w:r>
      <w:r w:rsidR="00304913" w:rsidRPr="003A6FAB">
        <w:rPr>
          <w:szCs w:val="28"/>
        </w:rPr>
        <w:tab/>
      </w:r>
      <w:r w:rsidR="00304913">
        <w:rPr>
          <w:szCs w:val="28"/>
        </w:rPr>
        <w:t xml:space="preserve">           </w:t>
      </w:r>
      <w:r w:rsidR="00BC0EB7">
        <w:rPr>
          <w:rFonts w:ascii="Times New Roman" w:hAnsi="Times New Roman" w:cs="Times New Roman"/>
          <w:sz w:val="28"/>
          <w:szCs w:val="28"/>
        </w:rPr>
        <w:t>25</w:t>
      </w:r>
    </w:p>
    <w:p w:rsidR="00411361" w:rsidRPr="0029581F" w:rsidRDefault="00022946" w:rsidP="00C42688">
      <w:pPr>
        <w:spacing w:line="360" w:lineRule="auto"/>
        <w:ind w:right="-1"/>
        <w:jc w:val="both"/>
        <w:rPr>
          <w:rFonts w:ascii="Times New Roman" w:hAnsi="Times New Roman" w:cs="Times New Roman"/>
          <w:b/>
          <w:sz w:val="28"/>
          <w:szCs w:val="28"/>
        </w:rPr>
      </w:pPr>
      <w:r w:rsidRPr="0029581F">
        <w:rPr>
          <w:rFonts w:ascii="Times New Roman" w:hAnsi="Times New Roman" w:cs="Times New Roman"/>
          <w:b/>
          <w:sz w:val="28"/>
          <w:szCs w:val="28"/>
        </w:rPr>
        <w:t>Заключение</w:t>
      </w:r>
      <w:r w:rsidR="00304913" w:rsidRPr="003A6FAB">
        <w:rPr>
          <w:szCs w:val="28"/>
        </w:rPr>
        <w:tab/>
      </w:r>
      <w:r w:rsidR="00304913" w:rsidRPr="003A6FAB">
        <w:rPr>
          <w:szCs w:val="28"/>
        </w:rPr>
        <w:tab/>
      </w:r>
      <w:r w:rsidR="00304913" w:rsidRPr="003A6FAB">
        <w:rPr>
          <w:szCs w:val="28"/>
        </w:rPr>
        <w:tab/>
      </w:r>
      <w:r w:rsidR="00304913" w:rsidRPr="003A6FAB">
        <w:rPr>
          <w:szCs w:val="28"/>
        </w:rPr>
        <w:tab/>
      </w:r>
      <w:r w:rsidR="00304913" w:rsidRPr="003A6FAB">
        <w:rPr>
          <w:szCs w:val="28"/>
        </w:rPr>
        <w:tab/>
      </w:r>
      <w:r w:rsidR="00304913" w:rsidRPr="003A6FAB">
        <w:rPr>
          <w:szCs w:val="28"/>
        </w:rPr>
        <w:tab/>
      </w:r>
      <w:r w:rsidR="00304913" w:rsidRPr="003A6FAB">
        <w:rPr>
          <w:szCs w:val="28"/>
        </w:rPr>
        <w:tab/>
      </w:r>
      <w:r w:rsidR="00304913" w:rsidRPr="003A6FAB">
        <w:rPr>
          <w:szCs w:val="28"/>
        </w:rPr>
        <w:tab/>
      </w:r>
      <w:r w:rsidR="00304913" w:rsidRPr="003A6FAB">
        <w:rPr>
          <w:szCs w:val="28"/>
        </w:rPr>
        <w:tab/>
      </w:r>
      <w:r w:rsidR="00304913" w:rsidRPr="003A6FAB">
        <w:rPr>
          <w:szCs w:val="28"/>
        </w:rPr>
        <w:tab/>
      </w:r>
      <w:r w:rsidR="00304913">
        <w:rPr>
          <w:szCs w:val="28"/>
        </w:rPr>
        <w:t xml:space="preserve">           </w:t>
      </w:r>
      <w:r w:rsidR="00BC0EB7" w:rsidRPr="00C42688">
        <w:rPr>
          <w:rFonts w:ascii="Times New Roman" w:hAnsi="Times New Roman" w:cs="Times New Roman"/>
          <w:sz w:val="28"/>
          <w:szCs w:val="28"/>
        </w:rPr>
        <w:t>32</w:t>
      </w:r>
    </w:p>
    <w:p w:rsidR="00411361" w:rsidRPr="0029581F" w:rsidRDefault="00411361" w:rsidP="00407494">
      <w:pPr>
        <w:spacing w:line="360" w:lineRule="auto"/>
        <w:jc w:val="both"/>
        <w:rPr>
          <w:rFonts w:ascii="Times New Roman" w:hAnsi="Times New Roman" w:cs="Times New Roman"/>
          <w:b/>
          <w:sz w:val="28"/>
          <w:szCs w:val="28"/>
        </w:rPr>
      </w:pPr>
      <w:r w:rsidRPr="0029581F">
        <w:rPr>
          <w:rFonts w:ascii="Times New Roman" w:hAnsi="Times New Roman" w:cs="Times New Roman"/>
          <w:b/>
          <w:sz w:val="28"/>
          <w:szCs w:val="28"/>
        </w:rPr>
        <w:t xml:space="preserve">Список </w:t>
      </w:r>
      <w:r w:rsidR="00EA3D99">
        <w:rPr>
          <w:rFonts w:ascii="Times New Roman" w:hAnsi="Times New Roman" w:cs="Times New Roman"/>
          <w:b/>
          <w:sz w:val="28"/>
          <w:szCs w:val="28"/>
        </w:rPr>
        <w:t xml:space="preserve">использованной </w:t>
      </w:r>
      <w:r w:rsidRPr="0029581F">
        <w:rPr>
          <w:rFonts w:ascii="Times New Roman" w:hAnsi="Times New Roman" w:cs="Times New Roman"/>
          <w:b/>
          <w:sz w:val="28"/>
          <w:szCs w:val="28"/>
        </w:rPr>
        <w:t>литературы</w:t>
      </w:r>
      <w:r w:rsidR="002F4C7D">
        <w:rPr>
          <w:rFonts w:ascii="Times New Roman" w:hAnsi="Times New Roman" w:cs="Times New Roman"/>
          <w:b/>
          <w:sz w:val="28"/>
          <w:szCs w:val="28"/>
        </w:rPr>
        <w:t xml:space="preserve"> </w:t>
      </w:r>
      <w:r w:rsidR="00EA3D99">
        <w:rPr>
          <w:szCs w:val="28"/>
        </w:rPr>
        <w:tab/>
      </w:r>
      <w:r w:rsidR="00EA3D99">
        <w:rPr>
          <w:szCs w:val="28"/>
        </w:rPr>
        <w:tab/>
      </w:r>
      <w:r w:rsidR="00EA3D99">
        <w:rPr>
          <w:szCs w:val="28"/>
        </w:rPr>
        <w:tab/>
      </w:r>
      <w:r w:rsidR="00EA3D99">
        <w:rPr>
          <w:szCs w:val="28"/>
        </w:rPr>
        <w:tab/>
      </w:r>
      <w:r w:rsidR="00EA3D99">
        <w:rPr>
          <w:szCs w:val="28"/>
        </w:rPr>
        <w:tab/>
      </w:r>
      <w:r w:rsidR="00EA3D99">
        <w:rPr>
          <w:szCs w:val="28"/>
        </w:rPr>
        <w:tab/>
      </w:r>
      <w:r w:rsidR="00304913">
        <w:rPr>
          <w:szCs w:val="28"/>
        </w:rPr>
        <w:t xml:space="preserve">           </w:t>
      </w:r>
      <w:r w:rsidR="00716664" w:rsidRPr="00C42688">
        <w:rPr>
          <w:rFonts w:ascii="Times New Roman" w:hAnsi="Times New Roman" w:cs="Times New Roman"/>
          <w:sz w:val="28"/>
          <w:szCs w:val="28"/>
        </w:rPr>
        <w:t>34</w:t>
      </w:r>
    </w:p>
    <w:p w:rsidR="00411361" w:rsidRPr="00E23B52" w:rsidRDefault="00411361" w:rsidP="00411361">
      <w:pPr>
        <w:rPr>
          <w:rFonts w:ascii="Times New Roman" w:hAnsi="Times New Roman" w:cs="Times New Roman"/>
          <w:sz w:val="28"/>
          <w:szCs w:val="28"/>
        </w:rPr>
      </w:pPr>
    </w:p>
    <w:p w:rsidR="00411361" w:rsidRPr="00E23B52" w:rsidRDefault="00411361" w:rsidP="00411361">
      <w:pPr>
        <w:rPr>
          <w:rFonts w:ascii="Times New Roman" w:hAnsi="Times New Roman" w:cs="Times New Roman"/>
          <w:sz w:val="28"/>
          <w:szCs w:val="28"/>
        </w:rPr>
      </w:pPr>
    </w:p>
    <w:p w:rsidR="00411361" w:rsidRPr="00E23B52" w:rsidRDefault="00411361" w:rsidP="00411361">
      <w:pPr>
        <w:rPr>
          <w:rFonts w:ascii="Times New Roman" w:hAnsi="Times New Roman" w:cs="Times New Roman"/>
          <w:sz w:val="28"/>
          <w:szCs w:val="28"/>
        </w:rPr>
      </w:pPr>
    </w:p>
    <w:p w:rsidR="00411361" w:rsidRPr="00E23B52" w:rsidRDefault="00411361" w:rsidP="00411361">
      <w:pPr>
        <w:rPr>
          <w:rFonts w:ascii="Times New Roman" w:hAnsi="Times New Roman" w:cs="Times New Roman"/>
          <w:sz w:val="28"/>
          <w:szCs w:val="28"/>
        </w:rPr>
      </w:pPr>
    </w:p>
    <w:p w:rsidR="00411361" w:rsidRPr="00E23B52" w:rsidRDefault="00411361" w:rsidP="00411361">
      <w:pPr>
        <w:rPr>
          <w:rFonts w:ascii="Times New Roman" w:hAnsi="Times New Roman" w:cs="Times New Roman"/>
          <w:sz w:val="28"/>
          <w:szCs w:val="28"/>
        </w:rPr>
      </w:pPr>
    </w:p>
    <w:p w:rsidR="00411361" w:rsidRPr="00E23B52" w:rsidRDefault="00411361" w:rsidP="00411361">
      <w:pPr>
        <w:rPr>
          <w:rFonts w:ascii="Times New Roman" w:hAnsi="Times New Roman" w:cs="Times New Roman"/>
          <w:sz w:val="28"/>
          <w:szCs w:val="28"/>
        </w:rPr>
      </w:pPr>
    </w:p>
    <w:p w:rsidR="00411361" w:rsidRPr="00E23B52" w:rsidRDefault="00411361" w:rsidP="00411361">
      <w:pPr>
        <w:rPr>
          <w:rFonts w:ascii="Times New Roman" w:hAnsi="Times New Roman" w:cs="Times New Roman"/>
          <w:sz w:val="28"/>
          <w:szCs w:val="28"/>
        </w:rPr>
      </w:pPr>
    </w:p>
    <w:p w:rsidR="00C148DF" w:rsidRDefault="00C148DF" w:rsidP="00411361">
      <w:pPr>
        <w:rPr>
          <w:rFonts w:ascii="Times New Roman" w:hAnsi="Times New Roman" w:cs="Times New Roman"/>
          <w:sz w:val="28"/>
          <w:szCs w:val="28"/>
        </w:rPr>
      </w:pPr>
    </w:p>
    <w:p w:rsidR="00AC42E6" w:rsidRDefault="00AC42E6" w:rsidP="00411361">
      <w:pPr>
        <w:rPr>
          <w:rFonts w:ascii="Times New Roman" w:hAnsi="Times New Roman" w:cs="Times New Roman"/>
          <w:sz w:val="28"/>
          <w:szCs w:val="28"/>
        </w:rPr>
      </w:pPr>
    </w:p>
    <w:p w:rsidR="00AC42E6" w:rsidRDefault="00AC42E6" w:rsidP="00411361">
      <w:pPr>
        <w:rPr>
          <w:rFonts w:ascii="Times New Roman" w:hAnsi="Times New Roman" w:cs="Times New Roman"/>
          <w:sz w:val="28"/>
          <w:szCs w:val="28"/>
        </w:rPr>
      </w:pPr>
    </w:p>
    <w:p w:rsidR="00946DCF" w:rsidRDefault="00946DCF" w:rsidP="003716C0">
      <w:pPr>
        <w:rPr>
          <w:rFonts w:ascii="Times New Roman" w:hAnsi="Times New Roman" w:cs="Times New Roman"/>
          <w:b/>
          <w:sz w:val="28"/>
          <w:szCs w:val="28"/>
        </w:rPr>
      </w:pPr>
    </w:p>
    <w:p w:rsidR="00DD713E" w:rsidRDefault="00DD713E" w:rsidP="00720B8D">
      <w:pPr>
        <w:jc w:val="center"/>
        <w:rPr>
          <w:rFonts w:ascii="Times New Roman" w:hAnsi="Times New Roman" w:cs="Times New Roman"/>
          <w:b/>
          <w:sz w:val="28"/>
          <w:szCs w:val="28"/>
        </w:rPr>
      </w:pPr>
    </w:p>
    <w:p w:rsidR="00DD713E" w:rsidRDefault="00DD713E" w:rsidP="00720B8D">
      <w:pPr>
        <w:jc w:val="center"/>
        <w:rPr>
          <w:rFonts w:ascii="Times New Roman" w:hAnsi="Times New Roman" w:cs="Times New Roman"/>
          <w:b/>
          <w:sz w:val="28"/>
          <w:szCs w:val="28"/>
        </w:rPr>
      </w:pPr>
    </w:p>
    <w:p w:rsidR="001D0E63" w:rsidRDefault="00411361" w:rsidP="00720B8D">
      <w:pPr>
        <w:jc w:val="center"/>
        <w:rPr>
          <w:rFonts w:ascii="Times New Roman" w:hAnsi="Times New Roman" w:cs="Times New Roman"/>
          <w:b/>
          <w:sz w:val="28"/>
          <w:szCs w:val="28"/>
        </w:rPr>
      </w:pPr>
      <w:r w:rsidRPr="00720B8D">
        <w:rPr>
          <w:rFonts w:ascii="Times New Roman" w:hAnsi="Times New Roman" w:cs="Times New Roman"/>
          <w:b/>
          <w:sz w:val="28"/>
          <w:szCs w:val="28"/>
        </w:rPr>
        <w:lastRenderedPageBreak/>
        <w:t>Введение</w:t>
      </w:r>
      <w:r w:rsidR="001D0E63" w:rsidRPr="00720B8D">
        <w:rPr>
          <w:rFonts w:ascii="Times New Roman" w:hAnsi="Times New Roman" w:cs="Times New Roman"/>
          <w:b/>
          <w:sz w:val="28"/>
          <w:szCs w:val="28"/>
        </w:rPr>
        <w:t>.</w:t>
      </w:r>
    </w:p>
    <w:p w:rsidR="00AC42E6" w:rsidRDefault="00AC42E6" w:rsidP="00720B8D">
      <w:pPr>
        <w:jc w:val="center"/>
        <w:rPr>
          <w:rFonts w:ascii="Times New Roman" w:hAnsi="Times New Roman" w:cs="Times New Roman"/>
          <w:b/>
          <w:sz w:val="28"/>
          <w:szCs w:val="28"/>
        </w:rPr>
      </w:pPr>
    </w:p>
    <w:p w:rsidR="00AC42E6" w:rsidRPr="00720B8D" w:rsidRDefault="00AC42E6" w:rsidP="00720B8D">
      <w:pPr>
        <w:jc w:val="center"/>
        <w:rPr>
          <w:rFonts w:ascii="Times New Roman" w:hAnsi="Times New Roman" w:cs="Times New Roman"/>
          <w:b/>
          <w:sz w:val="28"/>
          <w:szCs w:val="28"/>
        </w:rPr>
      </w:pPr>
    </w:p>
    <w:p w:rsidR="00655611" w:rsidRPr="00655611" w:rsidRDefault="001205F6" w:rsidP="0034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Актуальность темы</w:t>
      </w:r>
      <w:r w:rsidR="00655611" w:rsidRPr="00655611">
        <w:rPr>
          <w:rFonts w:ascii="Times New Roman" w:hAnsi="Times New Roman" w:cs="Times New Roman"/>
          <w:color w:val="000000"/>
          <w:sz w:val="28"/>
          <w:szCs w:val="28"/>
          <w:shd w:val="clear" w:color="auto" w:fill="FFFFFF"/>
        </w:rPr>
        <w:t xml:space="preserve">. Возникновение и рост участников </w:t>
      </w:r>
      <w:r>
        <w:rPr>
          <w:rFonts w:ascii="Times New Roman" w:hAnsi="Times New Roman" w:cs="Times New Roman"/>
          <w:color w:val="000000"/>
          <w:sz w:val="28"/>
          <w:szCs w:val="28"/>
          <w:shd w:val="clear" w:color="auto" w:fill="FFFFFF"/>
        </w:rPr>
        <w:t>международных отношений</w:t>
      </w:r>
      <w:r w:rsidR="00655611" w:rsidRPr="00655611">
        <w:rPr>
          <w:rFonts w:ascii="Times New Roman" w:hAnsi="Times New Roman" w:cs="Times New Roman"/>
          <w:color w:val="000000"/>
          <w:sz w:val="28"/>
          <w:szCs w:val="28"/>
          <w:shd w:val="clear" w:color="auto" w:fill="FFFFFF"/>
        </w:rPr>
        <w:t xml:space="preserve">  явилось выражением закономерных процессов интеграции, переплетения и взаимозависимости. Ускоряющаяся глобализация будет вести к дальнейшему увеличению количества </w:t>
      </w:r>
      <w:r>
        <w:rPr>
          <w:rFonts w:ascii="Times New Roman" w:hAnsi="Times New Roman" w:cs="Times New Roman"/>
          <w:color w:val="000000"/>
          <w:sz w:val="28"/>
          <w:szCs w:val="28"/>
          <w:shd w:val="clear" w:color="auto" w:fill="FFFFFF"/>
        </w:rPr>
        <w:t>участников</w:t>
      </w:r>
      <w:r w:rsidR="00655611" w:rsidRPr="00655611">
        <w:rPr>
          <w:rFonts w:ascii="Times New Roman" w:hAnsi="Times New Roman" w:cs="Times New Roman"/>
          <w:color w:val="000000"/>
          <w:sz w:val="28"/>
          <w:szCs w:val="28"/>
          <w:shd w:val="clear" w:color="auto" w:fill="FFFFFF"/>
        </w:rPr>
        <w:t xml:space="preserve">. Увеличение роли </w:t>
      </w:r>
      <w:r>
        <w:rPr>
          <w:rFonts w:ascii="Times New Roman" w:hAnsi="Times New Roman" w:cs="Times New Roman"/>
          <w:color w:val="000000"/>
          <w:sz w:val="28"/>
          <w:szCs w:val="28"/>
          <w:shd w:val="clear" w:color="auto" w:fill="FFFFFF"/>
        </w:rPr>
        <w:t>акторов международных отношений</w:t>
      </w:r>
      <w:r w:rsidR="00655611" w:rsidRPr="00655611">
        <w:rPr>
          <w:rFonts w:ascii="Times New Roman" w:hAnsi="Times New Roman" w:cs="Times New Roman"/>
          <w:color w:val="000000"/>
          <w:sz w:val="28"/>
          <w:szCs w:val="28"/>
          <w:shd w:val="clear" w:color="auto" w:fill="FFFFFF"/>
        </w:rPr>
        <w:t xml:space="preserve"> требует от них разработки соответствующей стратегии по управлению и регулированию международной системой. Сотрудничество государств будет все более пониматься как продолжение национальных механизмов постановки и решения соответствующих задач. Это приведет к сближению внутренней и внешней политики государств. Государства будут проявлять большую готовность поделиться своим суверенитетом с акторами, что может способствовать повышению роли и </w:t>
      </w:r>
      <w:r>
        <w:rPr>
          <w:rFonts w:ascii="Times New Roman" w:hAnsi="Times New Roman" w:cs="Times New Roman"/>
          <w:color w:val="000000"/>
          <w:sz w:val="28"/>
          <w:szCs w:val="28"/>
          <w:shd w:val="clear" w:color="auto" w:fill="FFFFFF"/>
        </w:rPr>
        <w:t>значения,</w:t>
      </w:r>
      <w:r w:rsidR="00655611" w:rsidRPr="00655611">
        <w:rPr>
          <w:rFonts w:ascii="Times New Roman" w:hAnsi="Times New Roman" w:cs="Times New Roman"/>
          <w:color w:val="000000"/>
          <w:sz w:val="28"/>
          <w:szCs w:val="28"/>
          <w:shd w:val="clear" w:color="auto" w:fill="FFFFFF"/>
        </w:rPr>
        <w:t xml:space="preserve"> последних в международных </w:t>
      </w:r>
      <w:r w:rsidRPr="00655611">
        <w:rPr>
          <w:rFonts w:ascii="Times New Roman" w:hAnsi="Times New Roman" w:cs="Times New Roman"/>
          <w:color w:val="000000"/>
          <w:sz w:val="28"/>
          <w:szCs w:val="28"/>
          <w:shd w:val="clear" w:color="auto" w:fill="FFFFFF"/>
        </w:rPr>
        <w:t>отношениях.</w:t>
      </w:r>
      <w:r w:rsidRPr="00655611">
        <w:rPr>
          <w:rFonts w:ascii="Times New Roman" w:eastAsia="Times-Roman" w:hAnsi="Times New Roman" w:cs="Times New Roman"/>
          <w:sz w:val="28"/>
          <w:szCs w:val="28"/>
        </w:rPr>
        <w:t xml:space="preserve"> Что</w:t>
      </w:r>
      <w:r w:rsidR="00655611" w:rsidRPr="00655611">
        <w:rPr>
          <w:rFonts w:ascii="Times New Roman" w:eastAsia="Times-Roman" w:hAnsi="Times New Roman" w:cs="Times New Roman"/>
          <w:sz w:val="28"/>
          <w:szCs w:val="28"/>
        </w:rPr>
        <w:t xml:space="preserve"> касается транснациональных компаний, то следует отметить, что они являются и результатом, и главными движущими силами глобализации. </w:t>
      </w:r>
    </w:p>
    <w:p w:rsidR="000049B5" w:rsidRPr="000049B5" w:rsidRDefault="000049B5" w:rsidP="0034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0049B5">
        <w:rPr>
          <w:rFonts w:ascii="Times New Roman" w:eastAsia="Times New Roman" w:hAnsi="Times New Roman" w:cs="Times New Roman"/>
          <w:color w:val="000000"/>
          <w:sz w:val="28"/>
          <w:szCs w:val="28"/>
          <w:lang w:eastAsia="ru-RU"/>
        </w:rPr>
        <w:t>На современном этапе международные транснациональные корпорации (ТНК)</w:t>
      </w:r>
      <w:r w:rsidR="001205F6">
        <w:rPr>
          <w:rFonts w:ascii="Times New Roman" w:eastAsia="Times New Roman" w:hAnsi="Times New Roman" w:cs="Times New Roman"/>
          <w:color w:val="000000"/>
          <w:sz w:val="28"/>
          <w:szCs w:val="28"/>
          <w:lang w:eastAsia="ru-RU"/>
        </w:rPr>
        <w:t xml:space="preserve"> </w:t>
      </w:r>
      <w:r w:rsidRPr="000049B5">
        <w:rPr>
          <w:rFonts w:ascii="Times New Roman" w:eastAsia="Times New Roman" w:hAnsi="Times New Roman" w:cs="Times New Roman"/>
          <w:color w:val="000000"/>
          <w:sz w:val="28"/>
          <w:szCs w:val="28"/>
          <w:lang w:eastAsia="ru-RU"/>
        </w:rPr>
        <w:t>являются важнейшим элементом развития мировой экономики и международных</w:t>
      </w:r>
      <w:r w:rsidR="001205F6">
        <w:rPr>
          <w:rFonts w:ascii="Times New Roman" w:eastAsia="Times New Roman" w:hAnsi="Times New Roman" w:cs="Times New Roman"/>
          <w:color w:val="000000"/>
          <w:sz w:val="28"/>
          <w:szCs w:val="28"/>
          <w:lang w:eastAsia="ru-RU"/>
        </w:rPr>
        <w:t xml:space="preserve"> </w:t>
      </w:r>
      <w:r w:rsidRPr="000049B5">
        <w:rPr>
          <w:rFonts w:ascii="Times New Roman" w:eastAsia="Times New Roman" w:hAnsi="Times New Roman" w:cs="Times New Roman"/>
          <w:color w:val="000000"/>
          <w:sz w:val="28"/>
          <w:szCs w:val="28"/>
          <w:lang w:eastAsia="ru-RU"/>
        </w:rPr>
        <w:t>отношений. Их интенсивная деятельность отражает обострение</w:t>
      </w:r>
      <w:r w:rsidR="00655611" w:rsidRPr="00655611">
        <w:rPr>
          <w:rFonts w:ascii="Times New Roman" w:eastAsia="Times New Roman" w:hAnsi="Times New Roman" w:cs="Times New Roman"/>
          <w:color w:val="000000"/>
          <w:sz w:val="28"/>
          <w:szCs w:val="28"/>
          <w:lang w:eastAsia="ru-RU"/>
        </w:rPr>
        <w:t xml:space="preserve"> </w:t>
      </w:r>
      <w:r w:rsidRPr="000049B5">
        <w:rPr>
          <w:rFonts w:ascii="Times New Roman" w:eastAsia="Times New Roman" w:hAnsi="Times New Roman" w:cs="Times New Roman"/>
          <w:color w:val="000000"/>
          <w:sz w:val="28"/>
          <w:szCs w:val="28"/>
          <w:lang w:eastAsia="ru-RU"/>
        </w:rPr>
        <w:t>меж</w:t>
      </w:r>
      <w:r w:rsidR="00655611" w:rsidRPr="00655611">
        <w:rPr>
          <w:rFonts w:ascii="Times New Roman" w:eastAsia="Times New Roman" w:hAnsi="Times New Roman" w:cs="Times New Roman"/>
          <w:color w:val="000000"/>
          <w:sz w:val="28"/>
          <w:szCs w:val="28"/>
          <w:lang w:eastAsia="ru-RU"/>
        </w:rPr>
        <w:t>дународной конкуренции.</w:t>
      </w:r>
      <w:r w:rsidR="00655611" w:rsidRPr="00655611">
        <w:rPr>
          <w:rFonts w:ascii="Times New Roman" w:eastAsia="Times-Roman" w:hAnsi="Times New Roman" w:cs="Times New Roman"/>
          <w:sz w:val="28"/>
          <w:szCs w:val="28"/>
        </w:rPr>
        <w:t xml:space="preserve"> Таким образом, наряду с государствами, остающимися основными действующими лицами в современном мире, огромную роль в нем играют транснациональные корпорации. Они включают многие страны, где базируются их зарубежные подразделения, в производственные цепочки, меняют внутрифирменное разделение труда, как бы накладывая его на традиционно существовавшие связи между странами, трансформируя, а нередко и деформируя их.</w:t>
      </w:r>
    </w:p>
    <w:p w:rsidR="00DE5F73" w:rsidRPr="000049B5" w:rsidRDefault="000049B5" w:rsidP="0034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0049B5">
        <w:rPr>
          <w:rFonts w:ascii="Times New Roman" w:eastAsia="Times New Roman" w:hAnsi="Times New Roman" w:cs="Times New Roman"/>
          <w:color w:val="000000"/>
          <w:sz w:val="28"/>
          <w:szCs w:val="28"/>
          <w:lang w:eastAsia="ru-RU"/>
        </w:rPr>
        <w:lastRenderedPageBreak/>
        <w:t>Поэтому в работе наиболее подробно рассматриваются влияние ТНК на подобные</w:t>
      </w:r>
      <w:r w:rsidR="00655611">
        <w:rPr>
          <w:rFonts w:ascii="Times New Roman" w:eastAsia="Times New Roman" w:hAnsi="Times New Roman" w:cs="Times New Roman"/>
          <w:color w:val="000000"/>
          <w:sz w:val="28"/>
          <w:szCs w:val="28"/>
          <w:lang w:eastAsia="ru-RU"/>
        </w:rPr>
        <w:t xml:space="preserve"> </w:t>
      </w:r>
      <w:r w:rsidRPr="000049B5">
        <w:rPr>
          <w:rFonts w:ascii="Times New Roman" w:eastAsia="Times New Roman" w:hAnsi="Times New Roman" w:cs="Times New Roman"/>
          <w:color w:val="000000"/>
          <w:sz w:val="28"/>
          <w:szCs w:val="28"/>
          <w:lang w:eastAsia="ru-RU"/>
        </w:rPr>
        <w:t>аспекты мирового хозяйства.</w:t>
      </w:r>
      <w:r w:rsidR="00655611">
        <w:rPr>
          <w:rFonts w:ascii="Times New Roman" w:eastAsia="Times New Roman" w:hAnsi="Times New Roman" w:cs="Times New Roman"/>
          <w:color w:val="000000"/>
          <w:sz w:val="28"/>
          <w:szCs w:val="28"/>
          <w:lang w:eastAsia="ru-RU"/>
        </w:rPr>
        <w:t xml:space="preserve"> </w:t>
      </w:r>
      <w:r w:rsidRPr="000049B5">
        <w:rPr>
          <w:rFonts w:ascii="Times New Roman" w:eastAsia="Times New Roman" w:hAnsi="Times New Roman" w:cs="Times New Roman"/>
          <w:color w:val="000000"/>
          <w:sz w:val="28"/>
          <w:szCs w:val="28"/>
          <w:lang w:eastAsia="ru-RU"/>
        </w:rPr>
        <w:t>Международные корпорации предстают как непосредственные участники всего</w:t>
      </w:r>
      <w:r w:rsidR="00655611" w:rsidRPr="00DE5F73">
        <w:rPr>
          <w:rFonts w:ascii="Times New Roman" w:eastAsia="Times New Roman" w:hAnsi="Times New Roman" w:cs="Times New Roman"/>
          <w:color w:val="000000"/>
          <w:sz w:val="28"/>
          <w:szCs w:val="28"/>
          <w:lang w:eastAsia="ru-RU"/>
        </w:rPr>
        <w:t xml:space="preserve"> </w:t>
      </w:r>
      <w:r w:rsidRPr="000049B5">
        <w:rPr>
          <w:rFonts w:ascii="Times New Roman" w:eastAsia="Times New Roman" w:hAnsi="Times New Roman" w:cs="Times New Roman"/>
          <w:color w:val="000000"/>
          <w:sz w:val="28"/>
          <w:szCs w:val="28"/>
          <w:lang w:eastAsia="ru-RU"/>
        </w:rPr>
        <w:t>спектра мирохозяйственных связей, как «локомотивы» мировой экономики.</w:t>
      </w:r>
      <w:r w:rsidR="00DE5F73" w:rsidRPr="00DE5F73">
        <w:rPr>
          <w:rFonts w:ascii="Times New Roman" w:eastAsia="Times New Roman" w:hAnsi="Times New Roman" w:cs="Times New Roman"/>
          <w:color w:val="000000"/>
          <w:sz w:val="28"/>
          <w:szCs w:val="28"/>
          <w:lang w:eastAsia="ru-RU"/>
        </w:rPr>
        <w:t xml:space="preserve"> </w:t>
      </w:r>
      <w:r w:rsidR="00DE5F73" w:rsidRPr="000049B5">
        <w:rPr>
          <w:rFonts w:ascii="Times New Roman" w:eastAsia="Times New Roman" w:hAnsi="Times New Roman" w:cs="Times New Roman"/>
          <w:color w:val="000000"/>
          <w:sz w:val="28"/>
          <w:szCs w:val="28"/>
          <w:lang w:eastAsia="ru-RU"/>
        </w:rPr>
        <w:t>Международные корпорации, с одной стороны, являются продуктом быстро</w:t>
      </w:r>
    </w:p>
    <w:p w:rsidR="00DE5F73" w:rsidRDefault="00DE5F73" w:rsidP="00A2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000000"/>
          <w:sz w:val="28"/>
          <w:szCs w:val="28"/>
          <w:lang w:eastAsia="ru-RU"/>
        </w:rPr>
      </w:pPr>
      <w:r w:rsidRPr="000049B5">
        <w:rPr>
          <w:rFonts w:ascii="Times New Roman" w:eastAsia="Times New Roman" w:hAnsi="Times New Roman" w:cs="Times New Roman"/>
          <w:color w:val="000000"/>
          <w:sz w:val="28"/>
          <w:szCs w:val="28"/>
          <w:lang w:eastAsia="ru-RU"/>
        </w:rPr>
        <w:t>развивающихся международных экономических отношений, а с другой стороны, сами</w:t>
      </w:r>
      <w:r>
        <w:rPr>
          <w:rFonts w:ascii="Times New Roman" w:eastAsia="Times New Roman" w:hAnsi="Times New Roman" w:cs="Times New Roman"/>
          <w:color w:val="000000"/>
          <w:sz w:val="28"/>
          <w:szCs w:val="28"/>
          <w:lang w:eastAsia="ru-RU"/>
        </w:rPr>
        <w:t xml:space="preserve"> </w:t>
      </w:r>
      <w:r w:rsidRPr="000049B5">
        <w:rPr>
          <w:rFonts w:ascii="Times New Roman" w:eastAsia="Times New Roman" w:hAnsi="Times New Roman" w:cs="Times New Roman"/>
          <w:color w:val="000000"/>
          <w:sz w:val="28"/>
          <w:szCs w:val="28"/>
          <w:lang w:eastAsia="ru-RU"/>
        </w:rPr>
        <w:t>представляют мощный механизм воздействия на них. Поэтому данная курсовая</w:t>
      </w:r>
      <w:r>
        <w:rPr>
          <w:rFonts w:ascii="Times New Roman" w:eastAsia="Times New Roman" w:hAnsi="Times New Roman" w:cs="Times New Roman"/>
          <w:color w:val="000000"/>
          <w:sz w:val="28"/>
          <w:szCs w:val="28"/>
          <w:lang w:eastAsia="ru-RU"/>
        </w:rPr>
        <w:t xml:space="preserve"> </w:t>
      </w:r>
      <w:r w:rsidRPr="000049B5">
        <w:rPr>
          <w:rFonts w:ascii="Times New Roman" w:eastAsia="Times New Roman" w:hAnsi="Times New Roman" w:cs="Times New Roman"/>
          <w:color w:val="000000"/>
          <w:sz w:val="28"/>
          <w:szCs w:val="28"/>
          <w:lang w:eastAsia="ru-RU"/>
        </w:rPr>
        <w:t>работа подчеркивает</w:t>
      </w:r>
      <w:r w:rsidRPr="00DE5F73">
        <w:rPr>
          <w:rFonts w:ascii="Times New Roman" w:eastAsia="Times New Roman" w:hAnsi="Times New Roman" w:cs="Times New Roman"/>
          <w:color w:val="000000"/>
          <w:sz w:val="28"/>
          <w:szCs w:val="28"/>
          <w:lang w:eastAsia="ru-RU"/>
        </w:rPr>
        <w:t xml:space="preserve"> активность транснациональных акторов.</w:t>
      </w:r>
    </w:p>
    <w:p w:rsidR="00DE5F73" w:rsidRDefault="00DE5F73" w:rsidP="0034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Дж. Розенау считает, что эти новые субъекты вытесняют государство с международной арены. С его точки зрения на наших глазах происходит как бы «раздвоение мира». Речь идет о существовании, с одной стороны, поля межгосударственных взаимоотношений, в котором действуют законы государства, с другой стороны поля в котором сталкиваются акторы вне суверенитета, т.е. негосударственные участники. </w:t>
      </w:r>
    </w:p>
    <w:p w:rsidR="000049B5" w:rsidRPr="00123B86" w:rsidRDefault="00655611" w:rsidP="00123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0049B5">
        <w:rPr>
          <w:rFonts w:ascii="Times New Roman" w:eastAsia="Times New Roman" w:hAnsi="Times New Roman" w:cs="Times New Roman"/>
          <w:color w:val="000000"/>
          <w:sz w:val="28"/>
          <w:szCs w:val="28"/>
          <w:lang w:eastAsia="ru-RU"/>
        </w:rPr>
        <w:t xml:space="preserve">Целью данной курсовой работы является рассмотрение эволюции </w:t>
      </w:r>
      <w:r w:rsidRPr="009A3735">
        <w:rPr>
          <w:rFonts w:ascii="Times New Roman" w:eastAsia="Times New Roman" w:hAnsi="Times New Roman" w:cs="Times New Roman"/>
          <w:color w:val="000000"/>
          <w:sz w:val="28"/>
          <w:szCs w:val="28"/>
          <w:lang w:eastAsia="ru-RU"/>
        </w:rPr>
        <w:t>акторов международных отношений</w:t>
      </w:r>
      <w:r w:rsidRPr="000049B5">
        <w:rPr>
          <w:rFonts w:ascii="Times New Roman" w:eastAsia="Times New Roman" w:hAnsi="Times New Roman" w:cs="Times New Roman"/>
          <w:color w:val="000000"/>
          <w:sz w:val="28"/>
          <w:szCs w:val="28"/>
          <w:lang w:eastAsia="ru-RU"/>
        </w:rPr>
        <w:t xml:space="preserve"> </w:t>
      </w:r>
      <w:r w:rsidRPr="009A3735">
        <w:rPr>
          <w:rFonts w:ascii="Times New Roman" w:eastAsia="Times New Roman" w:hAnsi="Times New Roman" w:cs="Times New Roman"/>
          <w:color w:val="000000"/>
          <w:sz w:val="28"/>
          <w:szCs w:val="28"/>
          <w:lang w:eastAsia="ru-RU"/>
        </w:rPr>
        <w:t>в мировом пространстве</w:t>
      </w:r>
      <w:r w:rsidRPr="000049B5">
        <w:rPr>
          <w:rFonts w:ascii="Times New Roman" w:eastAsia="Times New Roman" w:hAnsi="Times New Roman" w:cs="Times New Roman"/>
          <w:color w:val="000000"/>
          <w:sz w:val="28"/>
          <w:szCs w:val="28"/>
          <w:lang w:eastAsia="ru-RU"/>
        </w:rPr>
        <w:t>, а также их модернизации и</w:t>
      </w:r>
      <w:r w:rsidR="007072C4">
        <w:rPr>
          <w:rFonts w:ascii="Times New Roman" w:eastAsia="Times New Roman" w:hAnsi="Times New Roman" w:cs="Times New Roman"/>
          <w:color w:val="000000"/>
          <w:sz w:val="28"/>
          <w:szCs w:val="28"/>
          <w:lang w:eastAsia="ru-RU"/>
        </w:rPr>
        <w:t xml:space="preserve"> </w:t>
      </w:r>
      <w:r w:rsidRPr="000049B5">
        <w:rPr>
          <w:rFonts w:ascii="Times New Roman" w:eastAsia="Times New Roman" w:hAnsi="Times New Roman" w:cs="Times New Roman"/>
          <w:color w:val="000000"/>
          <w:sz w:val="28"/>
          <w:szCs w:val="28"/>
          <w:lang w:eastAsia="ru-RU"/>
        </w:rPr>
        <w:t>дальнейших перспектив развития.</w:t>
      </w:r>
    </w:p>
    <w:p w:rsidR="001D0E63" w:rsidRDefault="007072C4" w:rsidP="00345F28">
      <w:pPr>
        <w:spacing w:after="0" w:line="360" w:lineRule="auto"/>
        <w:ind w:firstLine="709"/>
        <w:contextualSpacing/>
        <w:jc w:val="both"/>
        <w:rPr>
          <w:rFonts w:ascii="Times New Roman" w:hAnsi="Times New Roman" w:cs="Times New Roman"/>
          <w:sz w:val="28"/>
          <w:szCs w:val="28"/>
        </w:rPr>
      </w:pPr>
      <w:r w:rsidRPr="007072C4">
        <w:rPr>
          <w:rFonts w:ascii="Times New Roman" w:hAnsi="Times New Roman" w:cs="Times New Roman"/>
          <w:b/>
          <w:sz w:val="28"/>
          <w:szCs w:val="28"/>
        </w:rPr>
        <w:t>Объектом</w:t>
      </w:r>
      <w:r>
        <w:rPr>
          <w:rFonts w:ascii="Times New Roman" w:hAnsi="Times New Roman" w:cs="Times New Roman"/>
          <w:sz w:val="28"/>
          <w:szCs w:val="28"/>
        </w:rPr>
        <w:t xml:space="preserve"> курсовой работы являются акторы международных отношений.</w:t>
      </w:r>
    </w:p>
    <w:p w:rsidR="00713E1E" w:rsidRPr="00766350" w:rsidRDefault="007072C4" w:rsidP="00345F28">
      <w:pPr>
        <w:spacing w:after="0" w:line="360" w:lineRule="auto"/>
        <w:ind w:firstLine="709"/>
        <w:contextualSpacing/>
        <w:jc w:val="both"/>
        <w:rPr>
          <w:rFonts w:ascii="Times New Roman" w:hAnsi="Times New Roman" w:cs="Times New Roman"/>
          <w:sz w:val="28"/>
          <w:szCs w:val="28"/>
        </w:rPr>
      </w:pPr>
      <w:r w:rsidRPr="00F80904">
        <w:rPr>
          <w:rFonts w:ascii="Times New Roman" w:hAnsi="Times New Roman" w:cs="Times New Roman"/>
          <w:b/>
          <w:sz w:val="28"/>
          <w:szCs w:val="28"/>
        </w:rPr>
        <w:t>Предметом</w:t>
      </w:r>
      <w:r w:rsidRPr="00B8118C">
        <w:rPr>
          <w:rFonts w:ascii="Times New Roman" w:hAnsi="Times New Roman" w:cs="Times New Roman"/>
          <w:sz w:val="28"/>
          <w:szCs w:val="28"/>
        </w:rPr>
        <w:t xml:space="preserve"> курсовой работы является</w:t>
      </w:r>
      <w:r w:rsidR="00766350">
        <w:rPr>
          <w:rFonts w:ascii="Times New Roman" w:hAnsi="Times New Roman" w:cs="Times New Roman"/>
          <w:sz w:val="28"/>
          <w:szCs w:val="28"/>
        </w:rPr>
        <w:t xml:space="preserve"> </w:t>
      </w:r>
      <w:r w:rsidR="00766350" w:rsidRPr="00766350">
        <w:rPr>
          <w:rFonts w:ascii="Times New Roman" w:hAnsi="Times New Roman" w:cs="Times New Roman"/>
          <w:color w:val="000000"/>
          <w:sz w:val="28"/>
          <w:szCs w:val="28"/>
          <w:shd w:val="clear" w:color="auto" w:fill="FFFFFF"/>
        </w:rPr>
        <w:t>специфика деятельности отдельных акторов и их роль в системе МО</w:t>
      </w:r>
    </w:p>
    <w:p w:rsidR="00C148DF" w:rsidRDefault="00C148DF" w:rsidP="00345F28">
      <w:pPr>
        <w:spacing w:after="0" w:line="360" w:lineRule="auto"/>
        <w:ind w:firstLine="709"/>
        <w:contextualSpacing/>
        <w:jc w:val="both"/>
        <w:rPr>
          <w:rFonts w:ascii="Times New Roman" w:hAnsi="Times New Roman" w:cs="Times New Roman"/>
          <w:b/>
          <w:sz w:val="28"/>
          <w:szCs w:val="28"/>
        </w:rPr>
      </w:pPr>
      <w:r w:rsidRPr="00C148DF">
        <w:rPr>
          <w:rFonts w:ascii="Times New Roman" w:hAnsi="Times New Roman" w:cs="Times New Roman"/>
          <w:b/>
          <w:sz w:val="28"/>
          <w:szCs w:val="28"/>
        </w:rPr>
        <w:t>Задачи:</w:t>
      </w:r>
    </w:p>
    <w:p w:rsidR="00C148DF" w:rsidRDefault="00C148DF" w:rsidP="00766350">
      <w:pPr>
        <w:pStyle w:val="a3"/>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описать участников международных отношений</w:t>
      </w:r>
      <w:r w:rsidR="00B922BD">
        <w:rPr>
          <w:rFonts w:ascii="Times New Roman" w:hAnsi="Times New Roman" w:cs="Times New Roman"/>
          <w:sz w:val="28"/>
          <w:szCs w:val="28"/>
        </w:rPr>
        <w:t>;</w:t>
      </w:r>
    </w:p>
    <w:p w:rsidR="00C148DF" w:rsidRDefault="00C148DF" w:rsidP="00766350">
      <w:pPr>
        <w:pStyle w:val="a3"/>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п</w:t>
      </w:r>
      <w:r w:rsidRPr="00C148DF">
        <w:rPr>
          <w:rFonts w:ascii="Times New Roman" w:hAnsi="Times New Roman" w:cs="Times New Roman"/>
          <w:color w:val="000000"/>
          <w:sz w:val="28"/>
          <w:szCs w:val="28"/>
          <w:shd w:val="clear" w:color="auto" w:fill="FFFFFF"/>
        </w:rPr>
        <w:t>редставить различные теоретические подходы и модели</w:t>
      </w:r>
      <w:r w:rsidR="00B922BD">
        <w:rPr>
          <w:rFonts w:ascii="Times New Roman" w:hAnsi="Times New Roman" w:cs="Times New Roman"/>
          <w:sz w:val="28"/>
          <w:szCs w:val="28"/>
        </w:rPr>
        <w:t>;</w:t>
      </w:r>
    </w:p>
    <w:p w:rsidR="00C148DF" w:rsidRPr="00B922BD" w:rsidRDefault="00B922BD" w:rsidP="00766350">
      <w:pPr>
        <w:pStyle w:val="a3"/>
        <w:numPr>
          <w:ilvl w:val="0"/>
          <w:numId w:val="13"/>
        </w:numPr>
        <w:spacing w:after="0" w:line="360" w:lineRule="auto"/>
        <w:ind w:left="0" w:firstLine="709"/>
        <w:jc w:val="both"/>
        <w:rPr>
          <w:rFonts w:ascii="Times New Roman" w:hAnsi="Times New Roman" w:cs="Times New Roman"/>
          <w:sz w:val="28"/>
          <w:szCs w:val="28"/>
        </w:rPr>
      </w:pPr>
      <w:r>
        <w:rPr>
          <w:rStyle w:val="apple-converted-space"/>
          <w:rFonts w:ascii="Arial" w:hAnsi="Arial" w:cs="Arial"/>
          <w:color w:val="000000"/>
          <w:sz w:val="18"/>
          <w:szCs w:val="18"/>
          <w:shd w:val="clear" w:color="auto" w:fill="FFFFFF"/>
        </w:rPr>
        <w:t> </w:t>
      </w:r>
      <w:r w:rsidRPr="00B922BD">
        <w:rPr>
          <w:rFonts w:ascii="Times New Roman" w:hAnsi="Times New Roman" w:cs="Times New Roman"/>
          <w:color w:val="000000"/>
          <w:sz w:val="28"/>
          <w:szCs w:val="28"/>
          <w:shd w:val="clear" w:color="auto" w:fill="FFFFFF"/>
        </w:rPr>
        <w:t>раскрыть проблему акторов МО в современную эпоху глобализации</w:t>
      </w:r>
      <w:r>
        <w:rPr>
          <w:rFonts w:ascii="Times New Roman" w:hAnsi="Times New Roman" w:cs="Times New Roman"/>
          <w:color w:val="000000"/>
          <w:sz w:val="28"/>
          <w:szCs w:val="28"/>
          <w:shd w:val="clear" w:color="auto" w:fill="FFFFFF"/>
        </w:rPr>
        <w:t>;</w:t>
      </w:r>
    </w:p>
    <w:p w:rsidR="00B922BD" w:rsidRDefault="00713E1E" w:rsidP="00AD483C">
      <w:pPr>
        <w:spacing w:after="0" w:line="360" w:lineRule="auto"/>
        <w:ind w:firstLine="709"/>
        <w:contextualSpacing/>
        <w:mirrorIndents/>
        <w:jc w:val="both"/>
        <w:rPr>
          <w:rFonts w:ascii="Times New Roman" w:hAnsi="Times New Roman" w:cs="Times New Roman"/>
          <w:color w:val="000000"/>
          <w:sz w:val="28"/>
          <w:szCs w:val="28"/>
          <w:shd w:val="clear" w:color="auto" w:fill="FFFFFF"/>
        </w:rPr>
      </w:pPr>
      <w:r w:rsidRPr="00713E1E">
        <w:rPr>
          <w:rFonts w:ascii="Times New Roman" w:hAnsi="Times New Roman" w:cs="Times New Roman"/>
          <w:b/>
          <w:sz w:val="28"/>
          <w:szCs w:val="28"/>
        </w:rPr>
        <w:t xml:space="preserve">Методы и база исследования.  </w:t>
      </w:r>
      <w:r w:rsidRPr="00713E1E">
        <w:rPr>
          <w:rFonts w:ascii="Times New Roman" w:hAnsi="Times New Roman" w:cs="Times New Roman"/>
          <w:sz w:val="28"/>
          <w:szCs w:val="28"/>
        </w:rPr>
        <w:t>Для решения поставленных задач использовался</w:t>
      </w:r>
      <w:r w:rsidRPr="00713E1E">
        <w:rPr>
          <w:rFonts w:ascii="Times New Roman" w:hAnsi="Times New Roman" w:cs="Times New Roman"/>
          <w:b/>
          <w:sz w:val="28"/>
          <w:szCs w:val="28"/>
        </w:rPr>
        <w:t xml:space="preserve"> </w:t>
      </w:r>
      <w:r w:rsidRPr="00713E1E">
        <w:rPr>
          <w:rFonts w:ascii="Times New Roman" w:hAnsi="Times New Roman" w:cs="Times New Roman"/>
          <w:color w:val="000000"/>
          <w:sz w:val="28"/>
          <w:szCs w:val="28"/>
          <w:shd w:val="clear" w:color="auto" w:fill="FFFFFF"/>
        </w:rPr>
        <w:t xml:space="preserve">анализ (данный метод позволяет разложить изучаемый материал на единицы, изучить раздельные части элементов) а также </w:t>
      </w:r>
      <w:r w:rsidRPr="00713E1E">
        <w:rPr>
          <w:rFonts w:ascii="Times New Roman" w:hAnsi="Times New Roman" w:cs="Times New Roman"/>
          <w:sz w:val="28"/>
          <w:szCs w:val="28"/>
        </w:rPr>
        <w:lastRenderedPageBreak/>
        <w:t xml:space="preserve">комплекс взаимодополняющих методов исследования. </w:t>
      </w:r>
      <w:r w:rsidRPr="00713E1E">
        <w:rPr>
          <w:rFonts w:ascii="Times New Roman" w:hAnsi="Times New Roman" w:cs="Times New Roman"/>
          <w:color w:val="000000"/>
          <w:sz w:val="28"/>
          <w:szCs w:val="28"/>
          <w:shd w:val="clear" w:color="auto" w:fill="FFFFFF"/>
        </w:rPr>
        <w:t>Для полноты исследования применялся исторический метод, а так же изучение различный статей и книжной литературы. Метод прогнозирования представляет собой заключение о тенденциях развития исследуемого объекта.</w:t>
      </w:r>
    </w:p>
    <w:p w:rsidR="00713E1E" w:rsidRDefault="00713E1E" w:rsidP="00AD483C">
      <w:pPr>
        <w:spacing w:after="0" w:line="360" w:lineRule="auto"/>
        <w:ind w:left="57" w:firstLine="709"/>
        <w:contextualSpacing/>
        <w:mirrorIndents/>
        <w:jc w:val="both"/>
        <w:rPr>
          <w:rFonts w:ascii="Times New Roman" w:hAnsi="Times New Roman" w:cs="Times New Roman"/>
          <w:b/>
          <w:sz w:val="28"/>
          <w:szCs w:val="28"/>
        </w:rPr>
      </w:pPr>
      <w:r w:rsidRPr="00713E1E">
        <w:rPr>
          <w:rFonts w:ascii="Times New Roman" w:hAnsi="Times New Roman" w:cs="Times New Roman"/>
          <w:b/>
          <w:color w:val="000000"/>
          <w:sz w:val="28"/>
          <w:szCs w:val="28"/>
          <w:shd w:val="clear" w:color="auto" w:fill="FFFFFF"/>
        </w:rPr>
        <w:t xml:space="preserve">Методология. </w:t>
      </w:r>
      <w:r>
        <w:rPr>
          <w:rFonts w:ascii="Times New Roman" w:hAnsi="Times New Roman" w:cs="Times New Roman"/>
          <w:sz w:val="28"/>
          <w:szCs w:val="28"/>
        </w:rPr>
        <w:t>В</w:t>
      </w:r>
      <w:r w:rsidRPr="007D6367">
        <w:rPr>
          <w:rFonts w:ascii="Times New Roman" w:hAnsi="Times New Roman" w:cs="Times New Roman"/>
          <w:sz w:val="28"/>
          <w:szCs w:val="28"/>
        </w:rPr>
        <w:t xml:space="preserve"> работе использовалась  методология структурализма, то есть изучение отдельных источников,  результатом анализа которых стало полное  и объективное  понимание  </w:t>
      </w:r>
      <w:r>
        <w:rPr>
          <w:rFonts w:ascii="Times New Roman" w:hAnsi="Times New Roman" w:cs="Times New Roman"/>
          <w:sz w:val="28"/>
          <w:szCs w:val="28"/>
        </w:rPr>
        <w:t>акторов международных отношений</w:t>
      </w:r>
      <w:r w:rsidRPr="007D6367">
        <w:rPr>
          <w:rFonts w:ascii="Times New Roman" w:hAnsi="Times New Roman" w:cs="Times New Roman"/>
          <w:sz w:val="28"/>
          <w:szCs w:val="28"/>
        </w:rPr>
        <w:t>. Классификация информации по тематике, а затем объединение ее в общее является основой данной методологии.</w:t>
      </w:r>
      <w:r>
        <w:rPr>
          <w:rFonts w:ascii="Times New Roman" w:hAnsi="Times New Roman" w:cs="Times New Roman"/>
          <w:b/>
          <w:sz w:val="28"/>
          <w:szCs w:val="28"/>
        </w:rPr>
        <w:t xml:space="preserve">  </w:t>
      </w:r>
    </w:p>
    <w:p w:rsidR="00B922BD" w:rsidRPr="00E12192" w:rsidRDefault="003716C0" w:rsidP="00345F28">
      <w:pPr>
        <w:spacing w:after="0" w:line="360" w:lineRule="auto"/>
        <w:ind w:firstLine="709"/>
        <w:contextualSpacing/>
        <w:jc w:val="both"/>
        <w:rPr>
          <w:rFonts w:ascii="Times New Roman" w:hAnsi="Times New Roman" w:cs="Times New Roman"/>
          <w:sz w:val="28"/>
          <w:szCs w:val="28"/>
        </w:rPr>
      </w:pPr>
      <w:r w:rsidRPr="003716C0">
        <w:rPr>
          <w:rFonts w:ascii="Times New Roman" w:hAnsi="Times New Roman" w:cs="Times New Roman"/>
          <w:b/>
          <w:sz w:val="28"/>
          <w:szCs w:val="28"/>
        </w:rPr>
        <w:t>Степень изученности проблемы</w:t>
      </w:r>
      <w:r>
        <w:rPr>
          <w:rFonts w:ascii="Times New Roman" w:hAnsi="Times New Roman" w:cs="Times New Roman"/>
          <w:b/>
          <w:sz w:val="28"/>
          <w:szCs w:val="28"/>
        </w:rPr>
        <w:t xml:space="preserve">. </w:t>
      </w:r>
      <w:r w:rsidR="00DD713E" w:rsidRPr="00DD713E">
        <w:rPr>
          <w:rFonts w:ascii="Times New Roman" w:hAnsi="Times New Roman" w:cs="Times New Roman"/>
          <w:sz w:val="28"/>
          <w:szCs w:val="28"/>
        </w:rPr>
        <w:t>По теме акторы международных отношений, опубликовано большое количес</w:t>
      </w:r>
      <w:r w:rsidR="00DD713E">
        <w:rPr>
          <w:rFonts w:ascii="Times New Roman" w:hAnsi="Times New Roman" w:cs="Times New Roman"/>
          <w:sz w:val="28"/>
          <w:szCs w:val="28"/>
        </w:rPr>
        <w:t xml:space="preserve">тво научных трудов и книг. Для написания данной работы была использована книга Цыганкова П.А «Теория международных отношений», в которой имеется подробное описание акторов МО, и их взаимодействие на международной арене. </w:t>
      </w:r>
      <w:r w:rsidR="00E10FD2">
        <w:rPr>
          <w:rFonts w:ascii="Times New Roman" w:hAnsi="Times New Roman" w:cs="Times New Roman"/>
          <w:sz w:val="28"/>
          <w:szCs w:val="28"/>
        </w:rPr>
        <w:t>Рассмотрена</w:t>
      </w:r>
      <w:r w:rsidR="00DD713E">
        <w:rPr>
          <w:rFonts w:ascii="Times New Roman" w:hAnsi="Times New Roman" w:cs="Times New Roman"/>
          <w:sz w:val="28"/>
          <w:szCs w:val="28"/>
        </w:rPr>
        <w:t xml:space="preserve"> также книга Баумана З. «</w:t>
      </w:r>
      <w:r w:rsidR="00DD713E" w:rsidRPr="00DD713E">
        <w:rPr>
          <w:rFonts w:ascii="Times New Roman" w:hAnsi="Times New Roman" w:cs="Times New Roman"/>
          <w:sz w:val="28"/>
          <w:szCs w:val="28"/>
        </w:rPr>
        <w:t>Глобализация. Последствия для человека и общества</w:t>
      </w:r>
      <w:r w:rsidR="00DD713E">
        <w:t>»</w:t>
      </w:r>
      <w:r w:rsidR="00E10FD2">
        <w:t xml:space="preserve">, </w:t>
      </w:r>
      <w:r w:rsidR="00E10FD2" w:rsidRPr="00E10FD2">
        <w:rPr>
          <w:rFonts w:ascii="Times New Roman" w:hAnsi="Times New Roman" w:cs="Times New Roman"/>
          <w:sz w:val="28"/>
          <w:szCs w:val="28"/>
        </w:rPr>
        <w:t>в ней хорошо представлены (ТНА) транснациональные акторы и их активна</w:t>
      </w:r>
      <w:r w:rsidR="00E10FD2">
        <w:rPr>
          <w:rFonts w:ascii="Times New Roman" w:hAnsi="Times New Roman" w:cs="Times New Roman"/>
          <w:sz w:val="28"/>
          <w:szCs w:val="28"/>
        </w:rPr>
        <w:t xml:space="preserve">я деятельность на мировой арене, а также отрицательное влияние глобализации на государство. </w:t>
      </w:r>
      <w:r w:rsidR="00E12192">
        <w:rPr>
          <w:rFonts w:ascii="Times New Roman" w:hAnsi="Times New Roman" w:cs="Times New Roman"/>
          <w:sz w:val="28"/>
          <w:szCs w:val="28"/>
        </w:rPr>
        <w:t xml:space="preserve">Представлены различные результаты споров, разногласия по поводу глобализации в книге </w:t>
      </w:r>
      <w:r w:rsidR="00E10FD2" w:rsidRPr="00E10FD2">
        <w:rPr>
          <w:rFonts w:ascii="Times New Roman" w:hAnsi="Times New Roman" w:cs="Times New Roman"/>
          <w:bCs/>
          <w:color w:val="000000"/>
          <w:sz w:val="28"/>
          <w:szCs w:val="28"/>
          <w:shd w:val="clear" w:color="auto" w:fill="FFFFFF"/>
        </w:rPr>
        <w:t>Бек</w:t>
      </w:r>
      <w:r w:rsidR="00E12192">
        <w:rPr>
          <w:rFonts w:ascii="Times New Roman" w:hAnsi="Times New Roman" w:cs="Times New Roman"/>
          <w:bCs/>
          <w:color w:val="000000"/>
          <w:sz w:val="28"/>
          <w:szCs w:val="28"/>
          <w:shd w:val="clear" w:color="auto" w:fill="FFFFFF"/>
        </w:rPr>
        <w:t>а</w:t>
      </w:r>
      <w:r w:rsidR="00E10FD2" w:rsidRPr="00E10FD2">
        <w:rPr>
          <w:rFonts w:ascii="Times New Roman" w:hAnsi="Times New Roman" w:cs="Times New Roman"/>
          <w:bCs/>
          <w:color w:val="000000"/>
          <w:sz w:val="28"/>
          <w:szCs w:val="28"/>
          <w:shd w:val="clear" w:color="auto" w:fill="FFFFFF"/>
        </w:rPr>
        <w:t xml:space="preserve"> У.</w:t>
      </w:r>
      <w:r w:rsidR="00E10FD2" w:rsidRPr="00E10FD2">
        <w:rPr>
          <w:rStyle w:val="apple-converted-space"/>
          <w:rFonts w:ascii="Times New Roman" w:hAnsi="Times New Roman" w:cs="Times New Roman"/>
          <w:bCs/>
          <w:color w:val="000000"/>
          <w:sz w:val="28"/>
          <w:szCs w:val="28"/>
          <w:shd w:val="clear" w:color="auto" w:fill="FFFFFF"/>
        </w:rPr>
        <w:t> </w:t>
      </w:r>
      <w:r w:rsidR="00E10FD2">
        <w:rPr>
          <w:rStyle w:val="apple-converted-space"/>
          <w:rFonts w:ascii="Times New Roman" w:hAnsi="Times New Roman" w:cs="Times New Roman"/>
          <w:bCs/>
          <w:color w:val="000000"/>
          <w:sz w:val="28"/>
          <w:szCs w:val="28"/>
          <w:shd w:val="clear" w:color="auto" w:fill="FFFFFF"/>
        </w:rPr>
        <w:t>«</w:t>
      </w:r>
      <w:r w:rsidR="00E10FD2" w:rsidRPr="00E10FD2">
        <w:rPr>
          <w:rFonts w:ascii="Times New Roman" w:hAnsi="Times New Roman" w:cs="Times New Roman"/>
          <w:bCs/>
          <w:iCs/>
          <w:color w:val="000000"/>
          <w:sz w:val="28"/>
          <w:szCs w:val="28"/>
          <w:shd w:val="clear" w:color="auto" w:fill="FFFFFF"/>
        </w:rPr>
        <w:t>Что такое глобализация? Ошибки глобализма</w:t>
      </w:r>
      <w:r w:rsidR="00E10FD2">
        <w:rPr>
          <w:rFonts w:ascii="Times New Roman" w:hAnsi="Times New Roman" w:cs="Times New Roman"/>
          <w:bCs/>
          <w:iCs/>
          <w:color w:val="000000"/>
          <w:sz w:val="28"/>
          <w:szCs w:val="28"/>
          <w:shd w:val="clear" w:color="auto" w:fill="FFFFFF"/>
        </w:rPr>
        <w:t>»</w:t>
      </w:r>
      <w:r w:rsidR="00E12192">
        <w:rPr>
          <w:rFonts w:ascii="Times New Roman" w:hAnsi="Times New Roman" w:cs="Times New Roman"/>
          <w:bCs/>
          <w:iCs/>
          <w:color w:val="000000"/>
          <w:sz w:val="28"/>
          <w:szCs w:val="28"/>
          <w:shd w:val="clear" w:color="auto" w:fill="FFFFFF"/>
        </w:rPr>
        <w:t xml:space="preserve">. Такая проблема как, </w:t>
      </w:r>
      <w:r w:rsidR="00E12192" w:rsidRPr="00E12192">
        <w:rPr>
          <w:rFonts w:ascii="Times New Roman" w:hAnsi="Times New Roman" w:cs="Times New Roman"/>
          <w:color w:val="000000"/>
          <w:sz w:val="28"/>
          <w:szCs w:val="28"/>
        </w:rPr>
        <w:t>Социально-экономическая и политическая интеграция государств</w:t>
      </w:r>
      <w:r w:rsidR="00E12192">
        <w:rPr>
          <w:rFonts w:ascii="Times New Roman" w:hAnsi="Times New Roman" w:cs="Times New Roman"/>
          <w:color w:val="000000"/>
          <w:sz w:val="28"/>
          <w:szCs w:val="28"/>
        </w:rPr>
        <w:t>, затронута в книге Бабурина С.Н. «</w:t>
      </w:r>
      <w:r w:rsidR="00E12192" w:rsidRPr="00E12192">
        <w:rPr>
          <w:rFonts w:ascii="Times New Roman" w:hAnsi="Times New Roman" w:cs="Times New Roman"/>
          <w:color w:val="000000"/>
          <w:sz w:val="28"/>
          <w:szCs w:val="28"/>
        </w:rPr>
        <w:t>Территория государства. Прав</w:t>
      </w:r>
      <w:r w:rsidR="00E12192">
        <w:rPr>
          <w:rFonts w:ascii="Times New Roman" w:hAnsi="Times New Roman" w:cs="Times New Roman"/>
          <w:color w:val="000000"/>
          <w:sz w:val="28"/>
          <w:szCs w:val="28"/>
        </w:rPr>
        <w:t>овые и геополитические проблемы».</w:t>
      </w:r>
      <w:r w:rsidR="004D5306">
        <w:rPr>
          <w:rFonts w:ascii="Times New Roman" w:hAnsi="Times New Roman" w:cs="Times New Roman"/>
          <w:color w:val="000000"/>
          <w:sz w:val="28"/>
          <w:szCs w:val="28"/>
        </w:rPr>
        <w:t xml:space="preserve"> В книге </w:t>
      </w:r>
      <w:r w:rsidR="004D5306">
        <w:rPr>
          <w:rFonts w:ascii="Times New Roman" w:hAnsi="Times New Roman" w:cs="Times New Roman"/>
          <w:sz w:val="28"/>
          <w:szCs w:val="28"/>
        </w:rPr>
        <w:t>Зайцева О. «</w:t>
      </w:r>
      <w:r w:rsidR="004D5306" w:rsidRPr="0046069B">
        <w:rPr>
          <w:rFonts w:ascii="Times New Roman" w:hAnsi="Times New Roman" w:cs="Times New Roman"/>
          <w:sz w:val="28"/>
          <w:szCs w:val="28"/>
        </w:rPr>
        <w:t>О методологии изучения международных организаций</w:t>
      </w:r>
      <w:r w:rsidR="004D5306">
        <w:rPr>
          <w:rFonts w:ascii="Times New Roman" w:hAnsi="Times New Roman" w:cs="Times New Roman"/>
          <w:sz w:val="28"/>
          <w:szCs w:val="28"/>
        </w:rPr>
        <w:t>»</w:t>
      </w:r>
      <w:r w:rsidR="004D5306">
        <w:rPr>
          <w:rFonts w:ascii="Times New Roman" w:hAnsi="Times New Roman" w:cs="Times New Roman"/>
          <w:color w:val="000000"/>
          <w:sz w:val="28"/>
          <w:szCs w:val="28"/>
        </w:rPr>
        <w:t xml:space="preserve"> была изучена тема международных организация и </w:t>
      </w:r>
      <w:r w:rsidR="001D5BDD">
        <w:rPr>
          <w:rFonts w:ascii="Times New Roman" w:hAnsi="Times New Roman" w:cs="Times New Roman"/>
          <w:color w:val="000000"/>
          <w:sz w:val="28"/>
          <w:szCs w:val="28"/>
        </w:rPr>
        <w:t>их роль на</w:t>
      </w:r>
      <w:r w:rsidR="004D5306">
        <w:rPr>
          <w:rFonts w:ascii="Times New Roman" w:hAnsi="Times New Roman" w:cs="Times New Roman"/>
          <w:color w:val="000000"/>
          <w:sz w:val="28"/>
          <w:szCs w:val="28"/>
        </w:rPr>
        <w:t xml:space="preserve"> международной арене.</w:t>
      </w:r>
    </w:p>
    <w:p w:rsidR="00BA35FE" w:rsidRDefault="00BA35FE" w:rsidP="00720B8D">
      <w:pPr>
        <w:spacing w:line="360" w:lineRule="auto"/>
        <w:rPr>
          <w:rFonts w:ascii="Times New Roman" w:hAnsi="Times New Roman" w:cs="Times New Roman"/>
          <w:sz w:val="28"/>
          <w:szCs w:val="28"/>
        </w:rPr>
      </w:pPr>
    </w:p>
    <w:p w:rsidR="00345F28" w:rsidRDefault="00345F28" w:rsidP="00720B8D">
      <w:pPr>
        <w:spacing w:line="360" w:lineRule="auto"/>
        <w:rPr>
          <w:rFonts w:ascii="Times New Roman" w:hAnsi="Times New Roman" w:cs="Times New Roman"/>
          <w:sz w:val="28"/>
          <w:szCs w:val="28"/>
        </w:rPr>
      </w:pPr>
    </w:p>
    <w:p w:rsidR="00345F28" w:rsidRPr="00E23B52" w:rsidRDefault="00345F28" w:rsidP="00720B8D">
      <w:pPr>
        <w:spacing w:line="360" w:lineRule="auto"/>
        <w:rPr>
          <w:rFonts w:ascii="Times New Roman" w:hAnsi="Times New Roman" w:cs="Times New Roman"/>
          <w:sz w:val="28"/>
          <w:szCs w:val="28"/>
        </w:rPr>
      </w:pPr>
    </w:p>
    <w:p w:rsidR="00EA3D99" w:rsidRDefault="00EA3D99" w:rsidP="00720B8D">
      <w:pPr>
        <w:spacing w:line="360" w:lineRule="auto"/>
        <w:ind w:firstLine="709"/>
        <w:jc w:val="center"/>
        <w:rPr>
          <w:rFonts w:ascii="Times New Roman" w:hAnsi="Times New Roman" w:cs="Times New Roman"/>
          <w:b/>
          <w:sz w:val="28"/>
          <w:szCs w:val="28"/>
        </w:rPr>
      </w:pPr>
    </w:p>
    <w:p w:rsidR="00720B8D" w:rsidRDefault="00720B8D" w:rsidP="00720B8D">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Глава</w:t>
      </w:r>
      <w:r w:rsidRPr="0029581F">
        <w:rPr>
          <w:rFonts w:ascii="Times New Roman" w:hAnsi="Times New Roman" w:cs="Times New Roman"/>
          <w:b/>
          <w:sz w:val="28"/>
          <w:szCs w:val="28"/>
          <w:lang w:val="en-US"/>
        </w:rPr>
        <w:t>I</w:t>
      </w:r>
      <w:r w:rsidRPr="0029581F">
        <w:rPr>
          <w:rFonts w:ascii="Times New Roman" w:hAnsi="Times New Roman" w:cs="Times New Roman"/>
          <w:b/>
          <w:sz w:val="28"/>
          <w:szCs w:val="28"/>
        </w:rPr>
        <w:t>.</w:t>
      </w:r>
      <w:r>
        <w:rPr>
          <w:rFonts w:ascii="Times New Roman" w:hAnsi="Times New Roman" w:cs="Times New Roman"/>
          <w:b/>
          <w:sz w:val="28"/>
          <w:szCs w:val="28"/>
        </w:rPr>
        <w:t xml:space="preserve"> </w:t>
      </w:r>
      <w:r w:rsidRPr="0029581F">
        <w:rPr>
          <w:rFonts w:ascii="Times New Roman" w:hAnsi="Times New Roman" w:cs="Times New Roman"/>
          <w:b/>
          <w:sz w:val="28"/>
          <w:szCs w:val="28"/>
        </w:rPr>
        <w:t>Участники международных отношений.</w:t>
      </w:r>
    </w:p>
    <w:p w:rsidR="00CB0221" w:rsidRDefault="00CB0221" w:rsidP="00720B8D">
      <w:pPr>
        <w:spacing w:line="360" w:lineRule="auto"/>
        <w:ind w:firstLine="709"/>
        <w:jc w:val="center"/>
        <w:rPr>
          <w:rFonts w:ascii="Times New Roman" w:hAnsi="Times New Roman" w:cs="Times New Roman"/>
          <w:b/>
          <w:sz w:val="28"/>
          <w:szCs w:val="28"/>
        </w:rPr>
      </w:pPr>
    </w:p>
    <w:p w:rsidR="00720B8D" w:rsidRDefault="00BC0EB7" w:rsidP="00CB0221">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1.1 Р</w:t>
      </w:r>
      <w:r w:rsidR="00CB0221">
        <w:rPr>
          <w:rFonts w:ascii="Times New Roman" w:hAnsi="Times New Roman" w:cs="Times New Roman"/>
          <w:b/>
          <w:sz w:val="28"/>
          <w:szCs w:val="28"/>
        </w:rPr>
        <w:t>оль государства как участника международных отношений</w:t>
      </w:r>
    </w:p>
    <w:p w:rsidR="00720B8D" w:rsidRPr="00720B8D" w:rsidRDefault="00720B8D" w:rsidP="00720B8D">
      <w:pPr>
        <w:spacing w:line="360" w:lineRule="auto"/>
        <w:ind w:firstLine="709"/>
        <w:jc w:val="center"/>
        <w:rPr>
          <w:rFonts w:ascii="Times New Roman" w:hAnsi="Times New Roman" w:cs="Times New Roman"/>
          <w:b/>
          <w:sz w:val="28"/>
          <w:szCs w:val="28"/>
        </w:rPr>
      </w:pPr>
    </w:p>
    <w:p w:rsidR="00411361" w:rsidRPr="00E23B52" w:rsidRDefault="001D0E63" w:rsidP="00345F28">
      <w:pPr>
        <w:keepNext/>
        <w:suppressAutoHyphens/>
        <w:spacing w:after="0" w:line="360" w:lineRule="auto"/>
        <w:ind w:firstLine="709"/>
        <w:contextualSpacing/>
        <w:jc w:val="both"/>
        <w:rPr>
          <w:rFonts w:ascii="Times New Roman" w:hAnsi="Times New Roman" w:cs="Times New Roman"/>
          <w:sz w:val="28"/>
          <w:szCs w:val="28"/>
        </w:rPr>
      </w:pPr>
      <w:r w:rsidRPr="00E23B52">
        <w:rPr>
          <w:rFonts w:ascii="Times New Roman" w:hAnsi="Times New Roman" w:cs="Times New Roman"/>
          <w:sz w:val="28"/>
          <w:szCs w:val="28"/>
        </w:rPr>
        <w:t>В международно-политической науке, как и в социальных дисциплинах, сложилось несколько терминов, для обозначения изучаемых ими действующих лиц. По своему содержанию и наиболее широким из таких терминов является термин «субъект» - индивид, группа</w:t>
      </w:r>
      <w:r w:rsidR="00077D86" w:rsidRPr="00E23B52">
        <w:rPr>
          <w:rFonts w:ascii="Times New Roman" w:hAnsi="Times New Roman" w:cs="Times New Roman"/>
          <w:sz w:val="28"/>
          <w:szCs w:val="28"/>
        </w:rPr>
        <w:t xml:space="preserve">, класс, общность людей, взаимодействующих друг с другом по поводу и/или при помощи того или иного объекта. Один из основных критериев субъекта - это его наделенность сознанием и способность к действию. </w:t>
      </w:r>
    </w:p>
    <w:p w:rsidR="0099531E" w:rsidRPr="00E23B52" w:rsidRDefault="0099531E" w:rsidP="00345F28">
      <w:pPr>
        <w:keepNext/>
        <w:suppressAutoHyphens/>
        <w:spacing w:after="0" w:line="360" w:lineRule="auto"/>
        <w:ind w:firstLine="709"/>
        <w:contextualSpacing/>
        <w:jc w:val="both"/>
        <w:rPr>
          <w:rFonts w:ascii="Times New Roman" w:hAnsi="Times New Roman" w:cs="Times New Roman"/>
          <w:sz w:val="28"/>
          <w:szCs w:val="28"/>
        </w:rPr>
      </w:pPr>
      <w:r w:rsidRPr="00E23B52">
        <w:rPr>
          <w:rFonts w:ascii="Times New Roman" w:hAnsi="Times New Roman" w:cs="Times New Roman"/>
          <w:sz w:val="28"/>
          <w:szCs w:val="28"/>
        </w:rPr>
        <w:t xml:space="preserve">Наиболее употребительным термином, которым в науке международных отношений принято обозначать участников взаимодействия на мировой арене, является </w:t>
      </w:r>
      <w:r w:rsidR="00961E6C" w:rsidRPr="00E23B52">
        <w:rPr>
          <w:rFonts w:ascii="Times New Roman" w:hAnsi="Times New Roman" w:cs="Times New Roman"/>
          <w:sz w:val="28"/>
          <w:szCs w:val="28"/>
        </w:rPr>
        <w:t>термин «актор». «Актор» - это любое лицо, которое принимает активное участие, играет важную роль. В сфере международных отношениях, под актором следует понимать любой авторитет, любую организацию, любую группу и даже любого индивида, способность играть определенную роль, оказывать влияние.</w:t>
      </w:r>
      <w:r w:rsidR="00723608" w:rsidRPr="00E23B52">
        <w:rPr>
          <w:rStyle w:val="a9"/>
          <w:rFonts w:ascii="Times New Roman" w:hAnsi="Times New Roman" w:cs="Times New Roman"/>
          <w:sz w:val="28"/>
          <w:szCs w:val="28"/>
        </w:rPr>
        <w:footnoteReference w:id="1"/>
      </w:r>
    </w:p>
    <w:p w:rsidR="00961E6C" w:rsidRPr="00E23B52" w:rsidRDefault="004303A5" w:rsidP="00345F28">
      <w:pPr>
        <w:keepNext/>
        <w:suppressAutoHyphens/>
        <w:spacing w:after="0" w:line="360" w:lineRule="auto"/>
        <w:ind w:firstLine="709"/>
        <w:contextualSpacing/>
        <w:jc w:val="both"/>
        <w:rPr>
          <w:rFonts w:ascii="Times New Roman" w:hAnsi="Times New Roman" w:cs="Times New Roman"/>
          <w:sz w:val="28"/>
          <w:szCs w:val="28"/>
        </w:rPr>
      </w:pPr>
      <w:r w:rsidRPr="00E23B52">
        <w:rPr>
          <w:rFonts w:ascii="Times New Roman" w:hAnsi="Times New Roman" w:cs="Times New Roman"/>
          <w:sz w:val="28"/>
          <w:szCs w:val="28"/>
        </w:rPr>
        <w:t xml:space="preserve">В современной мировой политике действует огромное количество различных участников. Но до сих пор преобладающим остается взгляд, что основными субъектами мировой политики являются государства. </w:t>
      </w:r>
      <w:r w:rsidR="00961E6C" w:rsidRPr="00E23B52">
        <w:rPr>
          <w:rFonts w:ascii="Times New Roman" w:hAnsi="Times New Roman" w:cs="Times New Roman"/>
          <w:sz w:val="28"/>
          <w:szCs w:val="28"/>
        </w:rPr>
        <w:t>Государство являет</w:t>
      </w:r>
      <w:r w:rsidR="00F00B0C">
        <w:rPr>
          <w:rFonts w:ascii="Times New Roman" w:hAnsi="Times New Roman" w:cs="Times New Roman"/>
          <w:sz w:val="28"/>
          <w:szCs w:val="28"/>
        </w:rPr>
        <w:t xml:space="preserve">ся международным актором, </w:t>
      </w:r>
      <w:r w:rsidR="00961E6C" w:rsidRPr="00E23B52">
        <w:rPr>
          <w:rFonts w:ascii="Times New Roman" w:hAnsi="Times New Roman" w:cs="Times New Roman"/>
          <w:sz w:val="28"/>
          <w:szCs w:val="28"/>
        </w:rPr>
        <w:t xml:space="preserve">который отвечает всем критериям этого понятия. </w:t>
      </w:r>
      <w:r w:rsidR="002448F7" w:rsidRPr="00E23B52">
        <w:rPr>
          <w:rFonts w:ascii="Times New Roman" w:hAnsi="Times New Roman" w:cs="Times New Roman"/>
          <w:sz w:val="28"/>
          <w:szCs w:val="28"/>
        </w:rPr>
        <w:t xml:space="preserve">Государство является универсальной формой политической организации человеческих общностей. Сегодня практически все человечество, объединено в государства. Происхождение государства связанно с переходом человеческих общностей к оседлости, разделением труда, обособлением управленческих функций, сосредоточением их в руках </w:t>
      </w:r>
      <w:r w:rsidR="002448F7" w:rsidRPr="00E23B52">
        <w:rPr>
          <w:rFonts w:ascii="Times New Roman" w:hAnsi="Times New Roman" w:cs="Times New Roman"/>
          <w:sz w:val="28"/>
          <w:szCs w:val="28"/>
        </w:rPr>
        <w:lastRenderedPageBreak/>
        <w:t>особого социального слоя и установлением политической власти над населением</w:t>
      </w:r>
      <w:r w:rsidR="00723608" w:rsidRPr="00E23B52">
        <w:rPr>
          <w:rFonts w:ascii="Times New Roman" w:hAnsi="Times New Roman" w:cs="Times New Roman"/>
          <w:sz w:val="28"/>
          <w:szCs w:val="28"/>
        </w:rPr>
        <w:t xml:space="preserve"> в пределах определённой территории. </w:t>
      </w:r>
      <w:r w:rsidR="002448F7" w:rsidRPr="00E23B52">
        <w:rPr>
          <w:rFonts w:ascii="Times New Roman" w:hAnsi="Times New Roman" w:cs="Times New Roman"/>
          <w:sz w:val="28"/>
          <w:szCs w:val="28"/>
        </w:rPr>
        <w:t xml:space="preserve"> </w:t>
      </w:r>
      <w:r w:rsidR="00723608" w:rsidRPr="00E23B52">
        <w:rPr>
          <w:rFonts w:ascii="Times New Roman" w:hAnsi="Times New Roman" w:cs="Times New Roman"/>
          <w:sz w:val="28"/>
          <w:szCs w:val="28"/>
        </w:rPr>
        <w:br/>
        <w:t xml:space="preserve">Функции государства в его наиболее развитой форме сводятся к поддержанию порядка и безопасности в рамках отдельной границами территории, созданию условий для социального и экономического развития общества, для распределения благ и услуг, поддержанию занятости и удовлетворению основных потребностей населения. </w:t>
      </w:r>
      <w:r w:rsidR="00723608" w:rsidRPr="00E23B52">
        <w:rPr>
          <w:rStyle w:val="a9"/>
          <w:rFonts w:ascii="Times New Roman" w:hAnsi="Times New Roman" w:cs="Times New Roman"/>
          <w:sz w:val="28"/>
          <w:szCs w:val="28"/>
        </w:rPr>
        <w:footnoteReference w:id="2"/>
      </w:r>
    </w:p>
    <w:p w:rsidR="00C92F3B" w:rsidRPr="00E23B52" w:rsidRDefault="00D23E3F" w:rsidP="00345F28">
      <w:pPr>
        <w:keepNext/>
        <w:suppressAutoHyphens/>
        <w:spacing w:after="0" w:line="360" w:lineRule="auto"/>
        <w:ind w:firstLine="709"/>
        <w:contextualSpacing/>
        <w:jc w:val="both"/>
        <w:rPr>
          <w:rFonts w:ascii="Times New Roman" w:hAnsi="Times New Roman" w:cs="Times New Roman"/>
          <w:sz w:val="28"/>
          <w:szCs w:val="28"/>
        </w:rPr>
      </w:pPr>
      <w:r w:rsidRPr="00E23B52">
        <w:rPr>
          <w:rFonts w:ascii="Times New Roman" w:hAnsi="Times New Roman" w:cs="Times New Roman"/>
          <w:sz w:val="28"/>
          <w:szCs w:val="28"/>
        </w:rPr>
        <w:t xml:space="preserve">Государство в своем развитии прошло путь от мировых империй, предшествовавших античным городам-государствам (полисам), до европейских монархий в Новое время, возникновения национального государства или государства-нации в </w:t>
      </w:r>
      <w:r w:rsidRPr="00E23B52">
        <w:rPr>
          <w:rFonts w:ascii="Times New Roman" w:hAnsi="Times New Roman" w:cs="Times New Roman"/>
          <w:sz w:val="28"/>
          <w:szCs w:val="28"/>
          <w:lang w:val="en-US"/>
        </w:rPr>
        <w:t>XIX</w:t>
      </w:r>
      <w:r w:rsidRPr="00E23B52">
        <w:rPr>
          <w:rFonts w:ascii="Times New Roman" w:hAnsi="Times New Roman" w:cs="Times New Roman"/>
          <w:sz w:val="28"/>
          <w:szCs w:val="28"/>
        </w:rPr>
        <w:t xml:space="preserve"> веке. Вплоть до </w:t>
      </w:r>
      <w:r w:rsidRPr="00E23B52">
        <w:rPr>
          <w:rFonts w:ascii="Times New Roman" w:hAnsi="Times New Roman" w:cs="Times New Roman"/>
          <w:sz w:val="28"/>
          <w:szCs w:val="28"/>
          <w:lang w:val="en-US"/>
        </w:rPr>
        <w:t>XV</w:t>
      </w:r>
      <w:r w:rsidRPr="00E23B52">
        <w:rPr>
          <w:rFonts w:ascii="Times New Roman" w:hAnsi="Times New Roman" w:cs="Times New Roman"/>
          <w:sz w:val="28"/>
          <w:szCs w:val="28"/>
        </w:rPr>
        <w:t>-</w:t>
      </w:r>
      <w:r w:rsidRPr="00E23B52">
        <w:rPr>
          <w:rFonts w:ascii="Times New Roman" w:hAnsi="Times New Roman" w:cs="Times New Roman"/>
          <w:sz w:val="28"/>
          <w:szCs w:val="28"/>
          <w:lang w:val="en-US"/>
        </w:rPr>
        <w:t>XVI</w:t>
      </w:r>
      <w:r w:rsidRPr="00E23B52">
        <w:rPr>
          <w:rFonts w:ascii="Times New Roman" w:hAnsi="Times New Roman" w:cs="Times New Roman"/>
          <w:sz w:val="28"/>
          <w:szCs w:val="28"/>
        </w:rPr>
        <w:t xml:space="preserve"> вв. государства из-за отсутствия строгих территориальных границ ,слабости центральной власти и господства общинной формы организации социума не являлись еще государствами в </w:t>
      </w:r>
      <w:r w:rsidR="00A86F3C" w:rsidRPr="00E23B52">
        <w:rPr>
          <w:rFonts w:ascii="Times New Roman" w:hAnsi="Times New Roman" w:cs="Times New Roman"/>
          <w:sz w:val="28"/>
          <w:szCs w:val="28"/>
        </w:rPr>
        <w:t>полном значении этого понятия.</w:t>
      </w:r>
      <w:r w:rsidR="00A86F3C" w:rsidRPr="00E23B52">
        <w:rPr>
          <w:rStyle w:val="a9"/>
          <w:rFonts w:ascii="Times New Roman" w:hAnsi="Times New Roman" w:cs="Times New Roman"/>
          <w:sz w:val="28"/>
          <w:szCs w:val="28"/>
        </w:rPr>
        <w:footnoteReference w:id="3"/>
      </w:r>
    </w:p>
    <w:p w:rsidR="00C92F3B" w:rsidRPr="00E23B52" w:rsidRDefault="00C92F3B" w:rsidP="00AD483C">
      <w:pPr>
        <w:keepNext/>
        <w:suppressAutoHyphens/>
        <w:spacing w:after="0" w:line="360" w:lineRule="auto"/>
        <w:ind w:firstLine="709"/>
        <w:contextualSpacing/>
        <w:jc w:val="both"/>
        <w:rPr>
          <w:rFonts w:ascii="Times New Roman" w:hAnsi="Times New Roman" w:cs="Times New Roman"/>
          <w:sz w:val="28"/>
          <w:szCs w:val="28"/>
        </w:rPr>
      </w:pPr>
      <w:r w:rsidRPr="00E23B52">
        <w:rPr>
          <w:rFonts w:ascii="Times New Roman" w:hAnsi="Times New Roman" w:cs="Times New Roman"/>
          <w:sz w:val="28"/>
          <w:szCs w:val="28"/>
        </w:rPr>
        <w:t xml:space="preserve">Одной из решающих в понимании происхождения и сущности государства является категория «национально-государственный суверенитет». Это с одной стороны свобода государства избирать свой путь экономического развития, политического режима, гражданского и уголовного законодательства и т.д. С другой стороны невмешательство государств во внутренние дела друг друга, а также их равенство и независимость. Однако принцип суверенитета приводит к неоднозначным </w:t>
      </w:r>
      <w:r w:rsidR="00413E72" w:rsidRPr="00E23B52">
        <w:rPr>
          <w:rFonts w:ascii="Times New Roman" w:hAnsi="Times New Roman" w:cs="Times New Roman"/>
          <w:sz w:val="28"/>
          <w:szCs w:val="28"/>
        </w:rPr>
        <w:t>последствиям</w:t>
      </w:r>
      <w:r w:rsidRPr="00E23B52">
        <w:rPr>
          <w:rFonts w:ascii="Times New Roman" w:hAnsi="Times New Roman" w:cs="Times New Roman"/>
          <w:sz w:val="28"/>
          <w:szCs w:val="28"/>
        </w:rPr>
        <w:t xml:space="preserve"> в международных отношениях.  </w:t>
      </w:r>
      <w:r w:rsidR="00413E72" w:rsidRPr="00E23B52">
        <w:rPr>
          <w:rFonts w:ascii="Times New Roman" w:hAnsi="Times New Roman" w:cs="Times New Roman"/>
          <w:sz w:val="28"/>
          <w:szCs w:val="28"/>
        </w:rPr>
        <w:t>Так как каждое государство стремится обеспечить своей стране безопасность. Но это стремление свойственно всем суверенным государствам-нациям</w:t>
      </w:r>
      <w:r w:rsidR="0046069B" w:rsidRPr="00E23B52">
        <w:rPr>
          <w:rFonts w:ascii="Times New Roman" w:hAnsi="Times New Roman" w:cs="Times New Roman"/>
          <w:sz w:val="28"/>
          <w:szCs w:val="28"/>
        </w:rPr>
        <w:t>,</w:t>
      </w:r>
      <w:r w:rsidR="00413E72" w:rsidRPr="00E23B52">
        <w:rPr>
          <w:rFonts w:ascii="Times New Roman" w:hAnsi="Times New Roman" w:cs="Times New Roman"/>
          <w:sz w:val="28"/>
          <w:szCs w:val="28"/>
        </w:rPr>
        <w:t xml:space="preserve"> </w:t>
      </w:r>
      <w:r w:rsidR="0046069B" w:rsidRPr="00E23B52">
        <w:rPr>
          <w:rFonts w:ascii="Times New Roman" w:hAnsi="Times New Roman" w:cs="Times New Roman"/>
          <w:sz w:val="28"/>
          <w:szCs w:val="28"/>
        </w:rPr>
        <w:t>следовательно,</w:t>
      </w:r>
      <w:r w:rsidR="00413E72" w:rsidRPr="00E23B52">
        <w:rPr>
          <w:rFonts w:ascii="Times New Roman" w:hAnsi="Times New Roman" w:cs="Times New Roman"/>
          <w:sz w:val="28"/>
          <w:szCs w:val="28"/>
        </w:rPr>
        <w:t xml:space="preserve"> увеличение безопасности одного государства может рассматриваться как небезопасность для другого и вызывать с его стороны соответствующие </w:t>
      </w:r>
      <w:r w:rsidR="00413E72" w:rsidRPr="00E23B52">
        <w:rPr>
          <w:rFonts w:ascii="Times New Roman" w:hAnsi="Times New Roman" w:cs="Times New Roman"/>
          <w:sz w:val="28"/>
          <w:szCs w:val="28"/>
        </w:rPr>
        <w:lastRenderedPageBreak/>
        <w:t>реакции – от гонки вооружения до «превентивной войны».  Также</w:t>
      </w:r>
      <w:r w:rsidR="00EC282C" w:rsidRPr="00E23B52">
        <w:rPr>
          <w:rFonts w:ascii="Times New Roman" w:hAnsi="Times New Roman" w:cs="Times New Roman"/>
          <w:sz w:val="28"/>
          <w:szCs w:val="28"/>
        </w:rPr>
        <w:t>,</w:t>
      </w:r>
      <w:r w:rsidR="00413E72" w:rsidRPr="00E23B52">
        <w:rPr>
          <w:rFonts w:ascii="Times New Roman" w:hAnsi="Times New Roman" w:cs="Times New Roman"/>
          <w:sz w:val="28"/>
          <w:szCs w:val="28"/>
        </w:rPr>
        <w:t xml:space="preserve"> если все государства равны, то «некоторые из них равны больше чем другие».</w:t>
      </w:r>
      <w:r w:rsidR="00413E72" w:rsidRPr="00E23B52">
        <w:rPr>
          <w:rStyle w:val="a9"/>
          <w:rFonts w:ascii="Times New Roman" w:hAnsi="Times New Roman" w:cs="Times New Roman"/>
          <w:sz w:val="28"/>
          <w:szCs w:val="28"/>
        </w:rPr>
        <w:footnoteReference w:id="4"/>
      </w:r>
    </w:p>
    <w:p w:rsidR="00EC282C" w:rsidRPr="00E23B52" w:rsidRDefault="000B72FE" w:rsidP="00AD483C">
      <w:pPr>
        <w:keepNext/>
        <w:suppressAutoHyphens/>
        <w:spacing w:after="0" w:line="360" w:lineRule="auto"/>
        <w:ind w:firstLine="709"/>
        <w:contextualSpacing/>
        <w:jc w:val="both"/>
        <w:rPr>
          <w:rFonts w:ascii="Times New Roman" w:hAnsi="Times New Roman" w:cs="Times New Roman"/>
          <w:sz w:val="28"/>
          <w:szCs w:val="28"/>
        </w:rPr>
      </w:pPr>
      <w:r w:rsidRPr="00E23B52">
        <w:rPr>
          <w:rFonts w:ascii="Times New Roman" w:hAnsi="Times New Roman" w:cs="Times New Roman"/>
          <w:sz w:val="28"/>
          <w:szCs w:val="28"/>
        </w:rPr>
        <w:t xml:space="preserve">Все государства различаются по своей территории, населению, природными ресурсами, экономическому потенциалу, социальной стабильности. Эти различия показывают национальную мощь государства. Следствием этого происходит иерархия государств на международной арене. </w:t>
      </w:r>
      <w:r w:rsidR="002A32BC" w:rsidRPr="00E23B52">
        <w:rPr>
          <w:rFonts w:ascii="Times New Roman" w:hAnsi="Times New Roman" w:cs="Times New Roman"/>
          <w:sz w:val="28"/>
          <w:szCs w:val="28"/>
        </w:rPr>
        <w:t>В результате такого неравенства получается международная стратификация</w:t>
      </w:r>
      <w:r w:rsidR="00432DD8">
        <w:rPr>
          <w:rFonts w:ascii="Times New Roman" w:hAnsi="Times New Roman" w:cs="Times New Roman"/>
          <w:sz w:val="28"/>
          <w:szCs w:val="28"/>
        </w:rPr>
        <w:t xml:space="preserve"> (разделение)</w:t>
      </w:r>
      <w:r w:rsidR="002A32BC" w:rsidRPr="00E23B52">
        <w:rPr>
          <w:rFonts w:ascii="Times New Roman" w:hAnsi="Times New Roman" w:cs="Times New Roman"/>
          <w:sz w:val="28"/>
          <w:szCs w:val="28"/>
        </w:rPr>
        <w:t xml:space="preserve">. </w:t>
      </w:r>
    </w:p>
    <w:p w:rsidR="00EC282C" w:rsidRPr="00E23B52" w:rsidRDefault="002A32BC" w:rsidP="00AD483C">
      <w:pPr>
        <w:keepNext/>
        <w:suppressAutoHyphens/>
        <w:spacing w:after="0" w:line="360" w:lineRule="auto"/>
        <w:ind w:firstLine="709"/>
        <w:contextualSpacing/>
        <w:jc w:val="both"/>
        <w:rPr>
          <w:rFonts w:ascii="Times New Roman" w:hAnsi="Times New Roman" w:cs="Times New Roman"/>
          <w:sz w:val="28"/>
          <w:szCs w:val="28"/>
        </w:rPr>
      </w:pPr>
      <w:r w:rsidRPr="00E23B52">
        <w:rPr>
          <w:rFonts w:ascii="Times New Roman" w:hAnsi="Times New Roman" w:cs="Times New Roman"/>
          <w:sz w:val="28"/>
          <w:szCs w:val="28"/>
        </w:rPr>
        <w:t>Различают сверхдержавы, сре</w:t>
      </w:r>
      <w:r w:rsidR="00EC282C" w:rsidRPr="00E23B52">
        <w:rPr>
          <w:rFonts w:ascii="Times New Roman" w:hAnsi="Times New Roman" w:cs="Times New Roman"/>
          <w:sz w:val="28"/>
          <w:szCs w:val="28"/>
        </w:rPr>
        <w:t xml:space="preserve">дние державы, малые государства и микрогосударства. </w:t>
      </w:r>
      <w:r w:rsidRPr="00E23B52">
        <w:rPr>
          <w:rFonts w:ascii="Times New Roman" w:hAnsi="Times New Roman" w:cs="Times New Roman"/>
          <w:sz w:val="28"/>
          <w:szCs w:val="28"/>
        </w:rPr>
        <w:t>Сверхдержавы имеют такие признаки как:</w:t>
      </w:r>
      <w:r w:rsidR="00EC282C" w:rsidRPr="00E23B52">
        <w:rPr>
          <w:rFonts w:ascii="Times New Roman" w:hAnsi="Times New Roman" w:cs="Times New Roman"/>
          <w:sz w:val="28"/>
          <w:szCs w:val="28"/>
        </w:rPr>
        <w:t xml:space="preserve"> </w:t>
      </w:r>
    </w:p>
    <w:p w:rsidR="00EC282C" w:rsidRPr="00E23B52" w:rsidRDefault="005A0B7E" w:rsidP="00AD483C">
      <w:pPr>
        <w:pStyle w:val="a3"/>
        <w:keepNext/>
        <w:numPr>
          <w:ilvl w:val="0"/>
          <w:numId w:val="2"/>
        </w:numPr>
        <w:suppressAutoHyphens/>
        <w:spacing w:after="0" w:line="360" w:lineRule="auto"/>
        <w:ind w:left="0" w:firstLine="709"/>
        <w:jc w:val="both"/>
        <w:rPr>
          <w:rFonts w:ascii="Times New Roman" w:hAnsi="Times New Roman" w:cs="Times New Roman"/>
          <w:sz w:val="28"/>
          <w:szCs w:val="28"/>
        </w:rPr>
      </w:pPr>
      <w:r w:rsidRPr="00E23B52">
        <w:rPr>
          <w:rFonts w:ascii="Times New Roman" w:hAnsi="Times New Roman" w:cs="Times New Roman"/>
          <w:sz w:val="28"/>
          <w:szCs w:val="28"/>
        </w:rPr>
        <w:t>с</w:t>
      </w:r>
      <w:r w:rsidR="00EC282C" w:rsidRPr="00E23B52">
        <w:rPr>
          <w:rFonts w:ascii="Times New Roman" w:hAnsi="Times New Roman" w:cs="Times New Roman"/>
          <w:sz w:val="28"/>
          <w:szCs w:val="28"/>
        </w:rPr>
        <w:t>пособность к массовым разрушениям планетарного масштаба, поддерживаемая благодаря обладанию и совершенствованию ядерного оружия;</w:t>
      </w:r>
    </w:p>
    <w:p w:rsidR="00EC282C" w:rsidRPr="00E23B52" w:rsidRDefault="005A0B7E" w:rsidP="00345F28">
      <w:pPr>
        <w:pStyle w:val="a3"/>
        <w:keepNext/>
        <w:numPr>
          <w:ilvl w:val="0"/>
          <w:numId w:val="2"/>
        </w:numPr>
        <w:suppressAutoHyphens/>
        <w:spacing w:after="0" w:line="360" w:lineRule="auto"/>
        <w:ind w:left="0" w:firstLine="709"/>
        <w:jc w:val="both"/>
        <w:rPr>
          <w:rFonts w:ascii="Times New Roman" w:hAnsi="Times New Roman" w:cs="Times New Roman"/>
          <w:sz w:val="28"/>
          <w:szCs w:val="28"/>
        </w:rPr>
      </w:pPr>
      <w:r w:rsidRPr="00E23B52">
        <w:rPr>
          <w:rFonts w:ascii="Times New Roman" w:hAnsi="Times New Roman" w:cs="Times New Roman"/>
          <w:sz w:val="28"/>
          <w:szCs w:val="28"/>
        </w:rPr>
        <w:t>способность оказать влияние на условия существования всего человечества;</w:t>
      </w:r>
    </w:p>
    <w:p w:rsidR="005A0B7E" w:rsidRPr="00E23B52" w:rsidRDefault="005A0B7E" w:rsidP="00345F28">
      <w:pPr>
        <w:pStyle w:val="a3"/>
        <w:keepNext/>
        <w:numPr>
          <w:ilvl w:val="0"/>
          <w:numId w:val="2"/>
        </w:numPr>
        <w:suppressAutoHyphens/>
        <w:spacing w:after="0" w:line="360" w:lineRule="auto"/>
        <w:ind w:left="0" w:firstLine="709"/>
        <w:jc w:val="both"/>
        <w:rPr>
          <w:rFonts w:ascii="Times New Roman" w:hAnsi="Times New Roman" w:cs="Times New Roman"/>
          <w:sz w:val="28"/>
          <w:szCs w:val="28"/>
        </w:rPr>
      </w:pPr>
      <w:r w:rsidRPr="00E23B52">
        <w:rPr>
          <w:rFonts w:ascii="Times New Roman" w:hAnsi="Times New Roman" w:cs="Times New Roman"/>
          <w:sz w:val="28"/>
          <w:szCs w:val="28"/>
        </w:rPr>
        <w:t xml:space="preserve">невозможность потерпеть поражение от любого другого государства или их коалиции, если в такую коалицию не входит другая сверхдержава;  </w:t>
      </w:r>
    </w:p>
    <w:p w:rsidR="005A0B7E" w:rsidRPr="00E23B52" w:rsidRDefault="005A0B7E" w:rsidP="00345F28">
      <w:pPr>
        <w:keepNext/>
        <w:suppressAutoHyphens/>
        <w:spacing w:after="0" w:line="360" w:lineRule="auto"/>
        <w:ind w:firstLine="709"/>
        <w:contextualSpacing/>
        <w:jc w:val="both"/>
        <w:rPr>
          <w:rFonts w:ascii="Times New Roman" w:hAnsi="Times New Roman" w:cs="Times New Roman"/>
          <w:sz w:val="28"/>
          <w:szCs w:val="28"/>
        </w:rPr>
      </w:pPr>
      <w:r w:rsidRPr="00E23B52">
        <w:rPr>
          <w:rFonts w:ascii="Times New Roman" w:hAnsi="Times New Roman" w:cs="Times New Roman"/>
          <w:sz w:val="28"/>
          <w:szCs w:val="28"/>
        </w:rPr>
        <w:t xml:space="preserve">           В отличие от сверхдержав, великие державы оказывают существенное влияние на мировое развитие, но не господствуют в международных отношениях. Великие державы нередко стремятся играть мировую роль, однако те возможности, которыми они располагают, ограничивают их роль либо определенным регионом, либо отдельной сферой межгосударственных отношений на уровне региона. </w:t>
      </w:r>
    </w:p>
    <w:p w:rsidR="005A0B7E" w:rsidRPr="00E23B52" w:rsidRDefault="005A0B7E" w:rsidP="00345F28">
      <w:pPr>
        <w:keepNext/>
        <w:suppressAutoHyphens/>
        <w:spacing w:after="0" w:line="360" w:lineRule="auto"/>
        <w:ind w:firstLine="709"/>
        <w:contextualSpacing/>
        <w:jc w:val="both"/>
        <w:rPr>
          <w:rFonts w:ascii="Times New Roman" w:hAnsi="Times New Roman" w:cs="Times New Roman"/>
          <w:sz w:val="28"/>
          <w:szCs w:val="28"/>
        </w:rPr>
      </w:pPr>
      <w:r w:rsidRPr="00E23B52">
        <w:rPr>
          <w:rFonts w:ascii="Times New Roman" w:hAnsi="Times New Roman" w:cs="Times New Roman"/>
          <w:sz w:val="28"/>
          <w:szCs w:val="28"/>
        </w:rPr>
        <w:t>Средние державы имеют влияние на своем окружении. Это их отличительная черта от малых государств. Но малые государства имеют достаточно средств для сохранения своей независимости и территориальной ценности. Что касается микрогосударств, то они не способны в принципе защитить свой суверенитет собственными силами</w:t>
      </w:r>
      <w:r w:rsidR="000D3F0B">
        <w:rPr>
          <w:rFonts w:ascii="Times New Roman" w:hAnsi="Times New Roman" w:cs="Times New Roman"/>
          <w:sz w:val="28"/>
          <w:szCs w:val="28"/>
        </w:rPr>
        <w:t xml:space="preserve"> (Орания, Силенд)</w:t>
      </w:r>
      <w:r w:rsidRPr="00E23B52">
        <w:rPr>
          <w:rFonts w:ascii="Times New Roman" w:hAnsi="Times New Roman" w:cs="Times New Roman"/>
          <w:sz w:val="28"/>
          <w:szCs w:val="28"/>
        </w:rPr>
        <w:t xml:space="preserve">. </w:t>
      </w:r>
    </w:p>
    <w:p w:rsidR="00C662BA" w:rsidRDefault="00C662BA" w:rsidP="00345F28">
      <w:pPr>
        <w:keepNext/>
        <w:suppressAutoHyphens/>
        <w:spacing w:after="0" w:line="360" w:lineRule="auto"/>
        <w:ind w:firstLine="709"/>
        <w:contextualSpacing/>
        <w:jc w:val="both"/>
        <w:rPr>
          <w:rFonts w:ascii="Times New Roman" w:hAnsi="Times New Roman" w:cs="Times New Roman"/>
          <w:sz w:val="28"/>
          <w:szCs w:val="28"/>
        </w:rPr>
      </w:pPr>
      <w:r w:rsidRPr="00E23B52">
        <w:rPr>
          <w:rFonts w:ascii="Times New Roman" w:hAnsi="Times New Roman" w:cs="Times New Roman"/>
          <w:sz w:val="28"/>
          <w:szCs w:val="28"/>
        </w:rPr>
        <w:lastRenderedPageBreak/>
        <w:t xml:space="preserve">Государства выражают себя на международной арене через свою внешнюю политику. Внешняя политика может принимать две основные формы это дипломатия и стратегия. Но сегодня, внешняя политика изменяется под влиянием негосударственных международных акторов. </w:t>
      </w:r>
    </w:p>
    <w:p w:rsidR="00D20BB0" w:rsidRDefault="00D20BB0" w:rsidP="00345F28">
      <w:pPr>
        <w:keepNext/>
        <w:suppressAutoHyphens/>
        <w:spacing w:after="0" w:line="360" w:lineRule="auto"/>
        <w:ind w:firstLine="709"/>
        <w:contextualSpacing/>
        <w:jc w:val="both"/>
        <w:rPr>
          <w:rFonts w:ascii="Times New Roman" w:hAnsi="Times New Roman" w:cs="Times New Roman"/>
          <w:sz w:val="28"/>
          <w:szCs w:val="28"/>
        </w:rPr>
      </w:pPr>
    </w:p>
    <w:p w:rsidR="00D20BB0" w:rsidRPr="00D20BB0" w:rsidRDefault="00D20BB0" w:rsidP="00D20BB0">
      <w:pPr>
        <w:spacing w:after="0" w:line="360" w:lineRule="auto"/>
        <w:jc w:val="center"/>
        <w:rPr>
          <w:rFonts w:ascii="Times New Roman" w:hAnsi="Times New Roman" w:cs="Times New Roman"/>
          <w:b/>
          <w:sz w:val="28"/>
          <w:szCs w:val="28"/>
        </w:rPr>
      </w:pPr>
      <w:r w:rsidRPr="00D20BB0">
        <w:rPr>
          <w:rFonts w:ascii="Times New Roman" w:hAnsi="Times New Roman" w:cs="Times New Roman"/>
          <w:b/>
          <w:sz w:val="28"/>
          <w:szCs w:val="28"/>
          <w:shd w:val="clear" w:color="auto" w:fill="FFFFFF"/>
        </w:rPr>
        <w:t>§</w:t>
      </w:r>
      <w:r w:rsidRPr="00D20BB0">
        <w:rPr>
          <w:rFonts w:ascii="Times New Roman" w:hAnsi="Times New Roman" w:cs="Times New Roman"/>
          <w:b/>
          <w:sz w:val="28"/>
          <w:szCs w:val="28"/>
        </w:rPr>
        <w:t>1.2 Негосударственные участники международных отношений</w:t>
      </w:r>
    </w:p>
    <w:p w:rsidR="00D20BB0" w:rsidRDefault="00D20BB0" w:rsidP="00345F28">
      <w:pPr>
        <w:keepNext/>
        <w:suppressAutoHyphens/>
        <w:spacing w:after="0" w:line="360" w:lineRule="auto"/>
        <w:ind w:firstLine="709"/>
        <w:contextualSpacing/>
        <w:jc w:val="both"/>
        <w:rPr>
          <w:rFonts w:ascii="Times New Roman" w:hAnsi="Times New Roman" w:cs="Times New Roman"/>
          <w:sz w:val="28"/>
          <w:szCs w:val="28"/>
        </w:rPr>
      </w:pPr>
    </w:p>
    <w:p w:rsidR="00A76B4A" w:rsidRPr="00E23B52" w:rsidRDefault="00C662BA" w:rsidP="00345F28">
      <w:pPr>
        <w:keepNext/>
        <w:suppressAutoHyphens/>
        <w:spacing w:after="0" w:line="360" w:lineRule="auto"/>
        <w:ind w:firstLine="709"/>
        <w:contextualSpacing/>
        <w:jc w:val="both"/>
        <w:rPr>
          <w:rFonts w:ascii="Times New Roman" w:hAnsi="Times New Roman" w:cs="Times New Roman"/>
          <w:sz w:val="28"/>
          <w:szCs w:val="28"/>
        </w:rPr>
      </w:pPr>
      <w:r w:rsidRPr="00E23B52">
        <w:rPr>
          <w:rFonts w:ascii="Times New Roman" w:hAnsi="Times New Roman" w:cs="Times New Roman"/>
          <w:sz w:val="28"/>
          <w:szCs w:val="28"/>
        </w:rPr>
        <w:t>Среди негосударственных участников международных отношений выделяют межправительственные организаци</w:t>
      </w:r>
      <w:r w:rsidR="0046069B" w:rsidRPr="00E23B52">
        <w:rPr>
          <w:rFonts w:ascii="Times New Roman" w:hAnsi="Times New Roman" w:cs="Times New Roman"/>
          <w:sz w:val="28"/>
          <w:szCs w:val="28"/>
        </w:rPr>
        <w:t>и (</w:t>
      </w:r>
      <w:r w:rsidRPr="00E23B52">
        <w:rPr>
          <w:rFonts w:ascii="Times New Roman" w:hAnsi="Times New Roman" w:cs="Times New Roman"/>
          <w:sz w:val="28"/>
          <w:szCs w:val="28"/>
        </w:rPr>
        <w:t>МПО), неправительственные организации (МНПО), транснациональные корпорации (ТНК) и другие общественные силы на мировой арене.</w:t>
      </w:r>
      <w:r w:rsidR="004260B0" w:rsidRPr="00E23B52">
        <w:rPr>
          <w:rFonts w:ascii="Times New Roman" w:hAnsi="Times New Roman" w:cs="Times New Roman"/>
          <w:sz w:val="28"/>
          <w:szCs w:val="28"/>
        </w:rPr>
        <w:t xml:space="preserve"> </w:t>
      </w:r>
      <w:r w:rsidR="00A76B4A" w:rsidRPr="00E23B52">
        <w:rPr>
          <w:rFonts w:ascii="Times New Roman" w:hAnsi="Times New Roman" w:cs="Times New Roman"/>
          <w:sz w:val="28"/>
          <w:szCs w:val="28"/>
        </w:rPr>
        <w:t>Французский специалист Ш.</w:t>
      </w:r>
      <w:r w:rsidR="00C07C76" w:rsidRPr="00E23B52">
        <w:rPr>
          <w:rFonts w:ascii="Times New Roman" w:hAnsi="Times New Roman" w:cs="Times New Roman"/>
          <w:sz w:val="28"/>
          <w:szCs w:val="28"/>
        </w:rPr>
        <w:t xml:space="preserve"> </w:t>
      </w:r>
      <w:r w:rsidR="00A76B4A" w:rsidRPr="00E23B52">
        <w:rPr>
          <w:rFonts w:ascii="Times New Roman" w:hAnsi="Times New Roman" w:cs="Times New Roman"/>
          <w:sz w:val="28"/>
          <w:szCs w:val="28"/>
        </w:rPr>
        <w:t>Зоргбиб выделяет три основные черты, определяющие международные организации:</w:t>
      </w:r>
    </w:p>
    <w:p w:rsidR="00A76B4A" w:rsidRPr="00E23B52" w:rsidRDefault="00A76B4A" w:rsidP="00345F28">
      <w:pPr>
        <w:pStyle w:val="a3"/>
        <w:keepNext/>
        <w:numPr>
          <w:ilvl w:val="0"/>
          <w:numId w:val="3"/>
        </w:numPr>
        <w:suppressAutoHyphens/>
        <w:spacing w:after="0" w:line="360" w:lineRule="auto"/>
        <w:ind w:left="0" w:firstLine="709"/>
        <w:jc w:val="both"/>
        <w:rPr>
          <w:rFonts w:ascii="Times New Roman" w:hAnsi="Times New Roman" w:cs="Times New Roman"/>
          <w:sz w:val="28"/>
          <w:szCs w:val="28"/>
        </w:rPr>
      </w:pPr>
      <w:r w:rsidRPr="00E23B52">
        <w:rPr>
          <w:rFonts w:ascii="Times New Roman" w:hAnsi="Times New Roman" w:cs="Times New Roman"/>
          <w:sz w:val="28"/>
          <w:szCs w:val="28"/>
        </w:rPr>
        <w:t>политическая воля к сотрудничеству, зафиксированная в учредительных документах;</w:t>
      </w:r>
    </w:p>
    <w:p w:rsidR="00A76B4A" w:rsidRPr="00E23B52" w:rsidRDefault="00A76B4A" w:rsidP="00345F28">
      <w:pPr>
        <w:pStyle w:val="a3"/>
        <w:keepNext/>
        <w:numPr>
          <w:ilvl w:val="0"/>
          <w:numId w:val="3"/>
        </w:numPr>
        <w:suppressAutoHyphens/>
        <w:spacing w:after="0" w:line="360" w:lineRule="auto"/>
        <w:ind w:left="0" w:firstLine="709"/>
        <w:jc w:val="both"/>
        <w:rPr>
          <w:rFonts w:ascii="Times New Roman" w:hAnsi="Times New Roman" w:cs="Times New Roman"/>
          <w:sz w:val="28"/>
          <w:szCs w:val="28"/>
        </w:rPr>
      </w:pPr>
      <w:r w:rsidRPr="00E23B52">
        <w:rPr>
          <w:rFonts w:ascii="Times New Roman" w:hAnsi="Times New Roman" w:cs="Times New Roman"/>
          <w:sz w:val="28"/>
          <w:szCs w:val="28"/>
        </w:rPr>
        <w:t>наличие постоянного аппарата, обеспечивающего преемственность в развитии организации;</w:t>
      </w:r>
    </w:p>
    <w:p w:rsidR="00A76B4A" w:rsidRPr="00E23B52" w:rsidRDefault="00A76B4A" w:rsidP="00345F28">
      <w:pPr>
        <w:pStyle w:val="a3"/>
        <w:keepNext/>
        <w:numPr>
          <w:ilvl w:val="0"/>
          <w:numId w:val="3"/>
        </w:numPr>
        <w:suppressAutoHyphens/>
        <w:spacing w:after="0" w:line="360" w:lineRule="auto"/>
        <w:ind w:left="0" w:firstLine="709"/>
        <w:jc w:val="both"/>
        <w:rPr>
          <w:rFonts w:ascii="Times New Roman" w:hAnsi="Times New Roman" w:cs="Times New Roman"/>
          <w:sz w:val="28"/>
          <w:szCs w:val="28"/>
        </w:rPr>
      </w:pPr>
      <w:r w:rsidRPr="00E23B52">
        <w:rPr>
          <w:rFonts w:ascii="Times New Roman" w:hAnsi="Times New Roman" w:cs="Times New Roman"/>
          <w:sz w:val="28"/>
          <w:szCs w:val="28"/>
        </w:rPr>
        <w:t>автономность компетенции и решений;</w:t>
      </w:r>
      <w:r w:rsidRPr="00E23B52">
        <w:rPr>
          <w:rStyle w:val="a9"/>
          <w:rFonts w:ascii="Times New Roman" w:hAnsi="Times New Roman" w:cs="Times New Roman"/>
          <w:sz w:val="28"/>
          <w:szCs w:val="28"/>
        </w:rPr>
        <w:footnoteReference w:id="5"/>
      </w:r>
    </w:p>
    <w:p w:rsidR="00A76B4A" w:rsidRPr="00E23B52" w:rsidRDefault="00A76B4A" w:rsidP="00345F28">
      <w:pPr>
        <w:pStyle w:val="a3"/>
        <w:keepNext/>
        <w:suppressAutoHyphens/>
        <w:spacing w:after="0" w:line="360" w:lineRule="auto"/>
        <w:ind w:left="0" w:firstLine="709"/>
        <w:jc w:val="both"/>
        <w:rPr>
          <w:rFonts w:ascii="Times New Roman" w:hAnsi="Times New Roman" w:cs="Times New Roman"/>
          <w:sz w:val="28"/>
          <w:szCs w:val="28"/>
        </w:rPr>
      </w:pPr>
      <w:r w:rsidRPr="00E23B52">
        <w:rPr>
          <w:rFonts w:ascii="Times New Roman" w:hAnsi="Times New Roman" w:cs="Times New Roman"/>
          <w:sz w:val="28"/>
          <w:szCs w:val="28"/>
        </w:rPr>
        <w:t>Указанные выше черты относятся к международным ме</w:t>
      </w:r>
      <w:r w:rsidR="009D638D" w:rsidRPr="00E23B52">
        <w:rPr>
          <w:rFonts w:ascii="Times New Roman" w:hAnsi="Times New Roman" w:cs="Times New Roman"/>
          <w:sz w:val="28"/>
          <w:szCs w:val="28"/>
        </w:rPr>
        <w:t>жправительственным организациям (МПО). Межгосударственные организации являются стабильными объединениями государств, основанными на договорах, обладают определенной согласованной компетенцией и постоянными органами.</w:t>
      </w:r>
    </w:p>
    <w:p w:rsidR="009D638D" w:rsidRPr="00E23B52" w:rsidRDefault="009D638D" w:rsidP="00345F28">
      <w:pPr>
        <w:pStyle w:val="a3"/>
        <w:keepNext/>
        <w:suppressAutoHyphens/>
        <w:spacing w:after="0" w:line="360" w:lineRule="auto"/>
        <w:ind w:left="0" w:firstLine="709"/>
        <w:jc w:val="both"/>
        <w:rPr>
          <w:rFonts w:ascii="Times New Roman" w:hAnsi="Times New Roman" w:cs="Times New Roman"/>
          <w:sz w:val="28"/>
          <w:szCs w:val="28"/>
        </w:rPr>
      </w:pPr>
      <w:r w:rsidRPr="00E23B52">
        <w:rPr>
          <w:rFonts w:ascii="Times New Roman" w:hAnsi="Times New Roman" w:cs="Times New Roman"/>
          <w:sz w:val="28"/>
          <w:szCs w:val="28"/>
        </w:rPr>
        <w:t xml:space="preserve">Венский Конгресс 1815 года </w:t>
      </w:r>
      <w:r w:rsidR="00BD42FD" w:rsidRPr="00E23B52">
        <w:rPr>
          <w:rFonts w:ascii="Times New Roman" w:hAnsi="Times New Roman" w:cs="Times New Roman"/>
          <w:sz w:val="28"/>
          <w:szCs w:val="28"/>
        </w:rPr>
        <w:t>означал конец наполеоновских войн и рождение новой эпохи в международных отношениях. Вместе с эти появился новый участник</w:t>
      </w:r>
      <w:r w:rsidR="000A5C87" w:rsidRPr="00E23B52">
        <w:rPr>
          <w:rFonts w:ascii="Times New Roman" w:hAnsi="Times New Roman" w:cs="Times New Roman"/>
          <w:sz w:val="28"/>
          <w:szCs w:val="28"/>
        </w:rPr>
        <w:t xml:space="preserve">, </w:t>
      </w:r>
      <w:r w:rsidR="00BD42FD" w:rsidRPr="00E23B52">
        <w:rPr>
          <w:rFonts w:ascii="Times New Roman" w:hAnsi="Times New Roman" w:cs="Times New Roman"/>
          <w:sz w:val="28"/>
          <w:szCs w:val="28"/>
        </w:rPr>
        <w:t>где заключительным актом Конгресса было провозглашено создание первой МПО</w:t>
      </w:r>
      <w:r w:rsidR="000A5C87" w:rsidRPr="00E23B52">
        <w:rPr>
          <w:rFonts w:ascii="Times New Roman" w:hAnsi="Times New Roman" w:cs="Times New Roman"/>
          <w:sz w:val="28"/>
          <w:szCs w:val="28"/>
        </w:rPr>
        <w:t xml:space="preserve"> </w:t>
      </w:r>
      <w:r w:rsidR="00BD42FD" w:rsidRPr="00E23B52">
        <w:rPr>
          <w:rFonts w:ascii="Times New Roman" w:hAnsi="Times New Roman" w:cs="Times New Roman"/>
          <w:sz w:val="28"/>
          <w:szCs w:val="28"/>
        </w:rPr>
        <w:t xml:space="preserve">- Постоянной комиссии по судоходству по Рейну. Уже к концу </w:t>
      </w:r>
      <w:r w:rsidR="00BD42FD" w:rsidRPr="00E23B52">
        <w:rPr>
          <w:rFonts w:ascii="Times New Roman" w:hAnsi="Times New Roman" w:cs="Times New Roman"/>
          <w:sz w:val="28"/>
          <w:szCs w:val="28"/>
          <w:lang w:val="en-US"/>
        </w:rPr>
        <w:t>XIX</w:t>
      </w:r>
      <w:r w:rsidR="00BD42FD" w:rsidRPr="00E23B52">
        <w:rPr>
          <w:rFonts w:ascii="Times New Roman" w:hAnsi="Times New Roman" w:cs="Times New Roman"/>
          <w:sz w:val="28"/>
          <w:szCs w:val="28"/>
        </w:rPr>
        <w:t xml:space="preserve"> века в мире образовалось более десятка организаций, которые появились из-за индустриальной революции, которая породила потребность в </w:t>
      </w:r>
      <w:r w:rsidR="00BD42FD" w:rsidRPr="00E23B52">
        <w:rPr>
          <w:rFonts w:ascii="Times New Roman" w:hAnsi="Times New Roman" w:cs="Times New Roman"/>
          <w:sz w:val="28"/>
          <w:szCs w:val="28"/>
        </w:rPr>
        <w:lastRenderedPageBreak/>
        <w:t>сотрудничестве государств в области промышленности и техники. К таким организациям относятся:</w:t>
      </w:r>
      <w:r w:rsidR="000A5C87" w:rsidRPr="00E23B52">
        <w:rPr>
          <w:rFonts w:ascii="Times New Roman" w:hAnsi="Times New Roman" w:cs="Times New Roman"/>
          <w:sz w:val="28"/>
          <w:szCs w:val="28"/>
        </w:rPr>
        <w:t xml:space="preserve"> Международное бюро мер и весов(1875)</w:t>
      </w:r>
      <w:r w:rsidR="00BD42FD" w:rsidRPr="00E23B52">
        <w:rPr>
          <w:rFonts w:ascii="Times New Roman" w:hAnsi="Times New Roman" w:cs="Times New Roman"/>
          <w:sz w:val="28"/>
          <w:szCs w:val="28"/>
        </w:rPr>
        <w:t>,</w:t>
      </w:r>
      <w:r w:rsidR="000A5C87" w:rsidRPr="00E23B52">
        <w:rPr>
          <w:rFonts w:ascii="Times New Roman" w:hAnsi="Times New Roman" w:cs="Times New Roman"/>
          <w:sz w:val="28"/>
          <w:szCs w:val="28"/>
        </w:rPr>
        <w:t xml:space="preserve"> Международный телеграфный союз(1865), Всемирный почтовый союз(1878), Союз защиты промышленной собственности(1883), Международная организация уголовной полиции (Интерпол, 1923). </w:t>
      </w:r>
    </w:p>
    <w:p w:rsidR="000A5C87" w:rsidRPr="00E23B52" w:rsidRDefault="000A5C87" w:rsidP="00AD483C">
      <w:pPr>
        <w:pStyle w:val="a3"/>
        <w:keepNext/>
        <w:suppressAutoHyphens/>
        <w:spacing w:after="0" w:line="360" w:lineRule="auto"/>
        <w:ind w:left="-284" w:firstLine="993"/>
        <w:jc w:val="both"/>
        <w:rPr>
          <w:rFonts w:ascii="Times New Roman" w:hAnsi="Times New Roman" w:cs="Times New Roman"/>
          <w:sz w:val="28"/>
          <w:szCs w:val="28"/>
        </w:rPr>
      </w:pPr>
      <w:r w:rsidRPr="00E23B52">
        <w:rPr>
          <w:rFonts w:ascii="Times New Roman" w:hAnsi="Times New Roman" w:cs="Times New Roman"/>
          <w:sz w:val="28"/>
          <w:szCs w:val="28"/>
        </w:rPr>
        <w:t xml:space="preserve">После первой мировой войны возникают такие организации как Лига Наций, Международная Организация труда. После Второй Мировой войны в 1945году в Сан-Франциско была образована Организация Объединенных Наций, которая является гарантом коллективной безопасности, а также сотрудничество стран-членов в политической, экономической, социальной и культурной областях. В тоже время </w:t>
      </w:r>
      <w:r w:rsidR="006F2C97" w:rsidRPr="00E23B52">
        <w:rPr>
          <w:rFonts w:ascii="Times New Roman" w:hAnsi="Times New Roman" w:cs="Times New Roman"/>
          <w:sz w:val="28"/>
          <w:szCs w:val="28"/>
        </w:rPr>
        <w:t xml:space="preserve">создаются МПО, которые несут межрегиональный и региональный характер, направленный на расширение сотрудничества государств в различных областях: </w:t>
      </w:r>
    </w:p>
    <w:p w:rsidR="006F2C97" w:rsidRPr="00E23B52" w:rsidRDefault="006F2C97" w:rsidP="00345F28">
      <w:pPr>
        <w:pStyle w:val="a3"/>
        <w:keepNext/>
        <w:numPr>
          <w:ilvl w:val="0"/>
          <w:numId w:val="4"/>
        </w:numPr>
        <w:suppressAutoHyphens/>
        <w:spacing w:after="0" w:line="360" w:lineRule="auto"/>
        <w:ind w:left="0" w:firstLine="709"/>
        <w:jc w:val="both"/>
        <w:rPr>
          <w:rFonts w:ascii="Times New Roman" w:hAnsi="Times New Roman" w:cs="Times New Roman"/>
          <w:sz w:val="28"/>
          <w:szCs w:val="28"/>
        </w:rPr>
      </w:pPr>
      <w:r w:rsidRPr="00E23B52">
        <w:rPr>
          <w:rFonts w:ascii="Times New Roman" w:hAnsi="Times New Roman" w:cs="Times New Roman"/>
          <w:sz w:val="28"/>
          <w:szCs w:val="28"/>
        </w:rPr>
        <w:t>Совет Европы(1949)</w:t>
      </w:r>
    </w:p>
    <w:p w:rsidR="00202303" w:rsidRPr="00E23B52" w:rsidRDefault="00202303" w:rsidP="00345F28">
      <w:pPr>
        <w:pStyle w:val="a3"/>
        <w:keepNext/>
        <w:numPr>
          <w:ilvl w:val="0"/>
          <w:numId w:val="4"/>
        </w:numPr>
        <w:suppressAutoHyphens/>
        <w:spacing w:after="0" w:line="360" w:lineRule="auto"/>
        <w:ind w:left="0" w:firstLine="709"/>
        <w:jc w:val="both"/>
        <w:rPr>
          <w:rFonts w:ascii="Times New Roman" w:hAnsi="Times New Roman" w:cs="Times New Roman"/>
          <w:sz w:val="28"/>
          <w:szCs w:val="28"/>
        </w:rPr>
      </w:pPr>
      <w:r w:rsidRPr="00E23B52">
        <w:rPr>
          <w:rFonts w:ascii="Times New Roman" w:hAnsi="Times New Roman" w:cs="Times New Roman"/>
          <w:sz w:val="28"/>
          <w:szCs w:val="28"/>
        </w:rPr>
        <w:t>Европейское объединение угля и стали(1951)</w:t>
      </w:r>
      <w:r w:rsidR="00E43EB2" w:rsidRPr="00E23B52">
        <w:rPr>
          <w:rFonts w:ascii="Times New Roman" w:hAnsi="Times New Roman" w:cs="Times New Roman"/>
          <w:sz w:val="28"/>
          <w:szCs w:val="28"/>
        </w:rPr>
        <w:t>;</w:t>
      </w:r>
    </w:p>
    <w:p w:rsidR="00202303" w:rsidRPr="00E23B52" w:rsidRDefault="00202303" w:rsidP="00345F28">
      <w:pPr>
        <w:pStyle w:val="a3"/>
        <w:keepNext/>
        <w:numPr>
          <w:ilvl w:val="0"/>
          <w:numId w:val="4"/>
        </w:numPr>
        <w:suppressAutoHyphens/>
        <w:spacing w:after="0" w:line="360" w:lineRule="auto"/>
        <w:ind w:left="0" w:firstLine="709"/>
        <w:jc w:val="both"/>
        <w:rPr>
          <w:rFonts w:ascii="Times New Roman" w:hAnsi="Times New Roman" w:cs="Times New Roman"/>
          <w:sz w:val="28"/>
          <w:szCs w:val="28"/>
        </w:rPr>
      </w:pPr>
      <w:r w:rsidRPr="00E23B52">
        <w:rPr>
          <w:rFonts w:ascii="Times New Roman" w:hAnsi="Times New Roman" w:cs="Times New Roman"/>
          <w:sz w:val="28"/>
          <w:szCs w:val="28"/>
        </w:rPr>
        <w:t>Европейское экономическое сообщество (Общий рынок</w:t>
      </w:r>
      <w:r w:rsidR="00E43EB2" w:rsidRPr="00E23B52">
        <w:rPr>
          <w:rFonts w:ascii="Times New Roman" w:hAnsi="Times New Roman" w:cs="Times New Roman"/>
          <w:sz w:val="28"/>
          <w:szCs w:val="28"/>
        </w:rPr>
        <w:t>,</w:t>
      </w:r>
      <w:r w:rsidRPr="00E23B52">
        <w:rPr>
          <w:rFonts w:ascii="Times New Roman" w:hAnsi="Times New Roman" w:cs="Times New Roman"/>
          <w:sz w:val="28"/>
          <w:szCs w:val="28"/>
        </w:rPr>
        <w:t xml:space="preserve"> 1957)</w:t>
      </w:r>
      <w:r w:rsidR="00E43EB2" w:rsidRPr="00E23B52">
        <w:rPr>
          <w:rFonts w:ascii="Times New Roman" w:hAnsi="Times New Roman" w:cs="Times New Roman"/>
          <w:sz w:val="28"/>
          <w:szCs w:val="28"/>
        </w:rPr>
        <w:t>;</w:t>
      </w:r>
    </w:p>
    <w:p w:rsidR="00202303" w:rsidRPr="00E23B52" w:rsidRDefault="00E43EB2" w:rsidP="00345F28">
      <w:pPr>
        <w:pStyle w:val="a3"/>
        <w:keepNext/>
        <w:numPr>
          <w:ilvl w:val="0"/>
          <w:numId w:val="4"/>
        </w:numPr>
        <w:suppressAutoHyphens/>
        <w:spacing w:after="0" w:line="360" w:lineRule="auto"/>
        <w:ind w:left="0" w:firstLine="709"/>
        <w:jc w:val="both"/>
        <w:rPr>
          <w:rFonts w:ascii="Times New Roman" w:hAnsi="Times New Roman" w:cs="Times New Roman"/>
          <w:sz w:val="28"/>
          <w:szCs w:val="28"/>
        </w:rPr>
      </w:pPr>
      <w:r w:rsidRPr="00E23B52">
        <w:rPr>
          <w:rFonts w:ascii="Times New Roman" w:hAnsi="Times New Roman" w:cs="Times New Roman"/>
          <w:sz w:val="28"/>
          <w:szCs w:val="28"/>
        </w:rPr>
        <w:t>Европейское сообщество по атомной энергетики (Евратом,1957);</w:t>
      </w:r>
    </w:p>
    <w:p w:rsidR="00E43EB2" w:rsidRPr="00E23B52" w:rsidRDefault="00E43EB2" w:rsidP="00345F28">
      <w:pPr>
        <w:pStyle w:val="a3"/>
        <w:keepNext/>
        <w:numPr>
          <w:ilvl w:val="0"/>
          <w:numId w:val="4"/>
        </w:numPr>
        <w:suppressAutoHyphens/>
        <w:spacing w:after="0" w:line="360" w:lineRule="auto"/>
        <w:ind w:left="0" w:firstLine="709"/>
        <w:jc w:val="both"/>
        <w:rPr>
          <w:rFonts w:ascii="Times New Roman" w:hAnsi="Times New Roman" w:cs="Times New Roman"/>
          <w:sz w:val="28"/>
          <w:szCs w:val="28"/>
        </w:rPr>
      </w:pPr>
      <w:r w:rsidRPr="00E23B52">
        <w:rPr>
          <w:rFonts w:ascii="Times New Roman" w:hAnsi="Times New Roman" w:cs="Times New Roman"/>
          <w:sz w:val="28"/>
          <w:szCs w:val="28"/>
        </w:rPr>
        <w:t>Европейская ассоциация свободной торговли (ЕАСТ, 1960);</w:t>
      </w:r>
    </w:p>
    <w:p w:rsidR="00E43EB2" w:rsidRPr="00E23B52" w:rsidRDefault="001C3798" w:rsidP="00345F28">
      <w:pPr>
        <w:pStyle w:val="a3"/>
        <w:keepNext/>
        <w:numPr>
          <w:ilvl w:val="0"/>
          <w:numId w:val="4"/>
        </w:numPr>
        <w:suppressAutoHyphens/>
        <w:spacing w:after="0" w:line="360" w:lineRule="auto"/>
        <w:ind w:left="0" w:firstLine="709"/>
        <w:jc w:val="both"/>
        <w:rPr>
          <w:rFonts w:ascii="Times New Roman" w:hAnsi="Times New Roman" w:cs="Times New Roman"/>
          <w:sz w:val="28"/>
          <w:szCs w:val="28"/>
        </w:rPr>
      </w:pPr>
      <w:r w:rsidRPr="00E23B52">
        <w:rPr>
          <w:rFonts w:ascii="Times New Roman" w:hAnsi="Times New Roman" w:cs="Times New Roman"/>
          <w:sz w:val="28"/>
          <w:szCs w:val="28"/>
        </w:rPr>
        <w:t>Лига арабских государств (1945);</w:t>
      </w:r>
    </w:p>
    <w:p w:rsidR="006454D8" w:rsidRPr="00E23B52" w:rsidRDefault="006454D8" w:rsidP="00345F28">
      <w:pPr>
        <w:pStyle w:val="a3"/>
        <w:keepNext/>
        <w:numPr>
          <w:ilvl w:val="0"/>
          <w:numId w:val="4"/>
        </w:numPr>
        <w:suppressAutoHyphens/>
        <w:spacing w:after="0" w:line="360" w:lineRule="auto"/>
        <w:ind w:left="0" w:firstLine="709"/>
        <w:jc w:val="both"/>
        <w:rPr>
          <w:rFonts w:ascii="Times New Roman" w:hAnsi="Times New Roman" w:cs="Times New Roman"/>
          <w:sz w:val="28"/>
          <w:szCs w:val="28"/>
        </w:rPr>
      </w:pPr>
      <w:r w:rsidRPr="00E23B52">
        <w:rPr>
          <w:rFonts w:ascii="Times New Roman" w:hAnsi="Times New Roman" w:cs="Times New Roman"/>
          <w:sz w:val="28"/>
          <w:szCs w:val="28"/>
        </w:rPr>
        <w:t>Организация африканского единства(1963);</w:t>
      </w:r>
    </w:p>
    <w:p w:rsidR="00C07C76" w:rsidRPr="00E23B52" w:rsidRDefault="00C07C76" w:rsidP="00345F28">
      <w:pPr>
        <w:keepNext/>
        <w:suppressAutoHyphens/>
        <w:spacing w:after="0" w:line="360" w:lineRule="auto"/>
        <w:ind w:firstLine="709"/>
        <w:contextualSpacing/>
        <w:jc w:val="both"/>
        <w:rPr>
          <w:rFonts w:ascii="Times New Roman" w:hAnsi="Times New Roman" w:cs="Times New Roman"/>
          <w:sz w:val="28"/>
          <w:szCs w:val="28"/>
        </w:rPr>
      </w:pPr>
      <w:r w:rsidRPr="00E23B52">
        <w:rPr>
          <w:rFonts w:ascii="Times New Roman" w:hAnsi="Times New Roman" w:cs="Times New Roman"/>
          <w:sz w:val="28"/>
          <w:szCs w:val="28"/>
        </w:rPr>
        <w:t xml:space="preserve">Сложность межгосударственных отношений в политической сфере, потребность регулировать международную жизнь привели к созданию неправительственных организаций. </w:t>
      </w:r>
    </w:p>
    <w:p w:rsidR="00C07C76" w:rsidRPr="00E23B52" w:rsidRDefault="00AE383F" w:rsidP="00345F28">
      <w:pPr>
        <w:keepNext/>
        <w:suppressAutoHyphens/>
        <w:spacing w:after="0" w:line="360" w:lineRule="auto"/>
        <w:ind w:firstLine="709"/>
        <w:contextualSpacing/>
        <w:jc w:val="both"/>
        <w:rPr>
          <w:rFonts w:ascii="Times New Roman" w:hAnsi="Times New Roman" w:cs="Times New Roman"/>
          <w:sz w:val="28"/>
          <w:szCs w:val="28"/>
        </w:rPr>
      </w:pPr>
      <w:r w:rsidRPr="00E23B52">
        <w:rPr>
          <w:rFonts w:ascii="Times New Roman" w:hAnsi="Times New Roman" w:cs="Times New Roman"/>
          <w:sz w:val="28"/>
          <w:szCs w:val="28"/>
        </w:rPr>
        <w:t xml:space="preserve">Помимо межправительственных организаций, существует МНПО </w:t>
      </w:r>
      <w:r w:rsidR="00AB4BAF" w:rsidRPr="00E23B52">
        <w:rPr>
          <w:rFonts w:ascii="Times New Roman" w:hAnsi="Times New Roman" w:cs="Times New Roman"/>
          <w:sz w:val="28"/>
          <w:szCs w:val="28"/>
        </w:rPr>
        <w:t>–</w:t>
      </w:r>
      <w:r w:rsidRPr="00E23B52">
        <w:rPr>
          <w:rFonts w:ascii="Times New Roman" w:hAnsi="Times New Roman" w:cs="Times New Roman"/>
          <w:sz w:val="28"/>
          <w:szCs w:val="28"/>
        </w:rPr>
        <w:t xml:space="preserve"> </w:t>
      </w:r>
      <w:r w:rsidR="00AB4BAF" w:rsidRPr="00E23B52">
        <w:rPr>
          <w:rFonts w:ascii="Times New Roman" w:hAnsi="Times New Roman" w:cs="Times New Roman"/>
          <w:sz w:val="28"/>
          <w:szCs w:val="28"/>
        </w:rPr>
        <w:t>не территориальные образования, ибо их члены не являются суверенными государствами.</w:t>
      </w:r>
      <w:r w:rsidR="00C07C76" w:rsidRPr="00E23B52">
        <w:rPr>
          <w:rFonts w:ascii="Times New Roman" w:hAnsi="Times New Roman" w:cs="Times New Roman"/>
        </w:rPr>
        <w:t xml:space="preserve"> </w:t>
      </w:r>
      <w:r w:rsidR="00C07C76" w:rsidRPr="00E23B52">
        <w:rPr>
          <w:rFonts w:ascii="Times New Roman" w:hAnsi="Times New Roman" w:cs="Times New Roman"/>
          <w:sz w:val="28"/>
          <w:szCs w:val="28"/>
        </w:rPr>
        <w:t xml:space="preserve">Неправительственные организации имеют более сложную структуру, чем межгосударственные. Они могут быть и чисто неправительственными, а могут иметь смешанный характер, то есть включать и правительственные структуры, и общественные организации, и даже индивидуальных членов. </w:t>
      </w:r>
    </w:p>
    <w:p w:rsidR="00C07C76" w:rsidRPr="00E23B52" w:rsidRDefault="00AB4BAF" w:rsidP="00345F28">
      <w:pPr>
        <w:keepNext/>
        <w:suppressAutoHyphens/>
        <w:spacing w:after="0" w:line="360" w:lineRule="auto"/>
        <w:ind w:firstLine="709"/>
        <w:contextualSpacing/>
        <w:jc w:val="both"/>
        <w:rPr>
          <w:rFonts w:ascii="Times New Roman" w:hAnsi="Times New Roman" w:cs="Times New Roman"/>
          <w:sz w:val="28"/>
          <w:szCs w:val="28"/>
        </w:rPr>
      </w:pPr>
      <w:r w:rsidRPr="00E23B52">
        <w:rPr>
          <w:rFonts w:ascii="Times New Roman" w:hAnsi="Times New Roman" w:cs="Times New Roman"/>
          <w:sz w:val="28"/>
          <w:szCs w:val="28"/>
        </w:rPr>
        <w:lastRenderedPageBreak/>
        <w:t xml:space="preserve"> </w:t>
      </w:r>
      <w:r w:rsidR="00023AA3" w:rsidRPr="00E23B52">
        <w:rPr>
          <w:rFonts w:ascii="Times New Roman" w:hAnsi="Times New Roman" w:cs="Times New Roman"/>
          <w:sz w:val="28"/>
          <w:szCs w:val="28"/>
        </w:rPr>
        <w:t>Основным ядром МНПО – мобилизация международного общественного мнения и оказание давления на межправительственные организации, прежде всего на ООН. К их числу относятся Гринпис, Международная федерация по правам человека и т.п.</w:t>
      </w:r>
    </w:p>
    <w:p w:rsidR="00C07C76" w:rsidRPr="00E23B52" w:rsidRDefault="00C07C76" w:rsidP="00345F28">
      <w:pPr>
        <w:keepNext/>
        <w:suppressAutoHyphens/>
        <w:spacing w:after="0" w:line="360" w:lineRule="auto"/>
        <w:ind w:firstLine="709"/>
        <w:contextualSpacing/>
        <w:jc w:val="both"/>
        <w:rPr>
          <w:rFonts w:ascii="Times New Roman" w:hAnsi="Times New Roman" w:cs="Times New Roman"/>
          <w:sz w:val="28"/>
          <w:szCs w:val="28"/>
        </w:rPr>
      </w:pPr>
      <w:r w:rsidRPr="00E23B52">
        <w:rPr>
          <w:rFonts w:ascii="Times New Roman" w:hAnsi="Times New Roman" w:cs="Times New Roman"/>
          <w:sz w:val="28"/>
          <w:szCs w:val="28"/>
        </w:rPr>
        <w:t xml:space="preserve">Как субъекты международных отношений международные организации вступают в межгосударственные отношения от своего собственного имени и или от имени всех государств, входящих в них. Важно отметить что, количество международных организаций постоянно растет. Они охватывают самые разные аспекты международных отношений. Международные организации образуются в экономической, политической, культурной, национальной областях, имеют определенные особенности и специфику. </w:t>
      </w:r>
    </w:p>
    <w:p w:rsidR="00C07C76" w:rsidRPr="00E23B52" w:rsidRDefault="00C07C76" w:rsidP="00345F28">
      <w:pPr>
        <w:keepNext/>
        <w:suppressAutoHyphens/>
        <w:spacing w:after="0" w:line="360" w:lineRule="auto"/>
        <w:ind w:firstLine="709"/>
        <w:contextualSpacing/>
        <w:jc w:val="both"/>
        <w:rPr>
          <w:rFonts w:ascii="Times New Roman" w:hAnsi="Times New Roman" w:cs="Times New Roman"/>
          <w:sz w:val="28"/>
          <w:szCs w:val="28"/>
        </w:rPr>
      </w:pPr>
      <w:r w:rsidRPr="00E23B52">
        <w:rPr>
          <w:rFonts w:ascii="Times New Roman" w:hAnsi="Times New Roman" w:cs="Times New Roman"/>
          <w:sz w:val="28"/>
          <w:szCs w:val="28"/>
        </w:rPr>
        <w:t>В качестве примера различных международных организаций можно привести:</w:t>
      </w:r>
    </w:p>
    <w:p w:rsidR="00C07C76" w:rsidRPr="00946DCF" w:rsidRDefault="00C07C76" w:rsidP="00345F28">
      <w:pPr>
        <w:pStyle w:val="a3"/>
        <w:keepNext/>
        <w:numPr>
          <w:ilvl w:val="0"/>
          <w:numId w:val="15"/>
        </w:numPr>
        <w:suppressAutoHyphens/>
        <w:spacing w:after="0" w:line="360" w:lineRule="auto"/>
        <w:ind w:left="0" w:firstLine="709"/>
        <w:jc w:val="both"/>
        <w:rPr>
          <w:rFonts w:ascii="Times New Roman" w:hAnsi="Times New Roman" w:cs="Times New Roman"/>
          <w:sz w:val="28"/>
          <w:szCs w:val="28"/>
        </w:rPr>
      </w:pPr>
      <w:r w:rsidRPr="00946DCF">
        <w:rPr>
          <w:rFonts w:ascii="Times New Roman" w:hAnsi="Times New Roman" w:cs="Times New Roman"/>
          <w:sz w:val="28"/>
          <w:szCs w:val="28"/>
        </w:rPr>
        <w:t>- региональные организации, такие как Ассоциация Государств Юго-Восточной Азии (АСЕАН), Европейское Экономическое Сообщество (ЕЭС, Общий рынок), Лига Арабских Государств (ЛАГ) и т. д.;</w:t>
      </w:r>
    </w:p>
    <w:p w:rsidR="00C07C76" w:rsidRPr="00946DCF" w:rsidRDefault="00C07C76" w:rsidP="00345F28">
      <w:pPr>
        <w:pStyle w:val="a3"/>
        <w:keepNext/>
        <w:numPr>
          <w:ilvl w:val="0"/>
          <w:numId w:val="15"/>
        </w:numPr>
        <w:suppressAutoHyphens/>
        <w:spacing w:after="0" w:line="360" w:lineRule="auto"/>
        <w:ind w:left="0" w:firstLine="709"/>
        <w:jc w:val="both"/>
        <w:rPr>
          <w:rFonts w:ascii="Times New Roman" w:hAnsi="Times New Roman" w:cs="Times New Roman"/>
          <w:sz w:val="28"/>
          <w:szCs w:val="28"/>
        </w:rPr>
      </w:pPr>
      <w:r w:rsidRPr="00946DCF">
        <w:rPr>
          <w:rFonts w:ascii="Times New Roman" w:hAnsi="Times New Roman" w:cs="Times New Roman"/>
          <w:sz w:val="28"/>
          <w:szCs w:val="28"/>
        </w:rPr>
        <w:t>- организации экономического характера, охватывающие сферу финансов, торговли и так далее, например: Международная Торговая Палата (МТП), Международный Валютный Фонд (МВФ), Международный Банк Реконструкции и Развития (МБРР);</w:t>
      </w:r>
    </w:p>
    <w:p w:rsidR="00C07C76" w:rsidRPr="00946DCF" w:rsidRDefault="00C07C76" w:rsidP="00345F28">
      <w:pPr>
        <w:pStyle w:val="a3"/>
        <w:keepNext/>
        <w:numPr>
          <w:ilvl w:val="0"/>
          <w:numId w:val="15"/>
        </w:numPr>
        <w:suppressAutoHyphens/>
        <w:spacing w:after="0" w:line="360" w:lineRule="auto"/>
        <w:ind w:left="0" w:firstLine="709"/>
        <w:jc w:val="both"/>
        <w:rPr>
          <w:rFonts w:ascii="Times New Roman" w:hAnsi="Times New Roman" w:cs="Times New Roman"/>
          <w:sz w:val="28"/>
          <w:szCs w:val="28"/>
        </w:rPr>
      </w:pPr>
      <w:r w:rsidRPr="00946DCF">
        <w:rPr>
          <w:rFonts w:ascii="Times New Roman" w:hAnsi="Times New Roman" w:cs="Times New Roman"/>
          <w:sz w:val="28"/>
          <w:szCs w:val="28"/>
        </w:rPr>
        <w:t>- организации в области отдельных отраслей мирового хозяйства, например: Международное Энергетическое Агентство (МЭА), Международное Агентство по Атомной Энергии (МАГАТЭ), Организация Стран Экспортеров Нефти (ОПЕК) и т. д.;</w:t>
      </w:r>
    </w:p>
    <w:p w:rsidR="00C07C76" w:rsidRPr="00946DCF" w:rsidRDefault="00C07C76" w:rsidP="00345F28">
      <w:pPr>
        <w:pStyle w:val="a3"/>
        <w:keepNext/>
        <w:numPr>
          <w:ilvl w:val="0"/>
          <w:numId w:val="15"/>
        </w:numPr>
        <w:suppressAutoHyphens/>
        <w:spacing w:after="0" w:line="360" w:lineRule="auto"/>
        <w:ind w:left="0" w:firstLine="709"/>
        <w:jc w:val="both"/>
        <w:rPr>
          <w:rFonts w:ascii="Times New Roman" w:hAnsi="Times New Roman" w:cs="Times New Roman"/>
          <w:sz w:val="28"/>
          <w:szCs w:val="28"/>
        </w:rPr>
      </w:pPr>
      <w:r w:rsidRPr="00946DCF">
        <w:rPr>
          <w:rFonts w:ascii="Times New Roman" w:hAnsi="Times New Roman" w:cs="Times New Roman"/>
          <w:sz w:val="28"/>
          <w:szCs w:val="28"/>
        </w:rPr>
        <w:t>- политико-экономические организации, например: Организация Африканского Единства (ОАЕ);</w:t>
      </w:r>
    </w:p>
    <w:p w:rsidR="00C07C76" w:rsidRPr="00946DCF" w:rsidRDefault="00C07C76" w:rsidP="00345F28">
      <w:pPr>
        <w:pStyle w:val="a3"/>
        <w:keepNext/>
        <w:numPr>
          <w:ilvl w:val="0"/>
          <w:numId w:val="15"/>
        </w:numPr>
        <w:suppressAutoHyphens/>
        <w:spacing w:after="0" w:line="360" w:lineRule="auto"/>
        <w:ind w:left="0" w:firstLine="709"/>
        <w:jc w:val="both"/>
        <w:rPr>
          <w:rFonts w:ascii="Times New Roman" w:hAnsi="Times New Roman" w:cs="Times New Roman"/>
          <w:sz w:val="28"/>
          <w:szCs w:val="28"/>
        </w:rPr>
      </w:pPr>
      <w:r w:rsidRPr="00946DCF">
        <w:rPr>
          <w:rFonts w:ascii="Times New Roman" w:hAnsi="Times New Roman" w:cs="Times New Roman"/>
          <w:sz w:val="28"/>
          <w:szCs w:val="28"/>
        </w:rPr>
        <w:t>- профессиональные организации: Международная Организация Журналистов (МОЖ); Международная Организация Криминальной Полиции (ИНТЕРПОЛ);</w:t>
      </w:r>
    </w:p>
    <w:p w:rsidR="00C07C76" w:rsidRPr="00946DCF" w:rsidRDefault="00C07C76" w:rsidP="00345F28">
      <w:pPr>
        <w:pStyle w:val="a3"/>
        <w:keepNext/>
        <w:numPr>
          <w:ilvl w:val="0"/>
          <w:numId w:val="15"/>
        </w:numPr>
        <w:suppressAutoHyphens/>
        <w:spacing w:after="0" w:line="360" w:lineRule="auto"/>
        <w:ind w:left="0" w:firstLine="709"/>
        <w:jc w:val="both"/>
        <w:rPr>
          <w:rFonts w:ascii="Times New Roman" w:hAnsi="Times New Roman" w:cs="Times New Roman"/>
          <w:sz w:val="28"/>
          <w:szCs w:val="28"/>
        </w:rPr>
      </w:pPr>
      <w:r w:rsidRPr="00946DCF">
        <w:rPr>
          <w:rFonts w:ascii="Times New Roman" w:hAnsi="Times New Roman" w:cs="Times New Roman"/>
          <w:sz w:val="28"/>
          <w:szCs w:val="28"/>
        </w:rPr>
        <w:lastRenderedPageBreak/>
        <w:t>- демографические организации: Международная Демократическая Федерация Женщин (МДФЖ), Всемирная Ассоциация Молодежи (ВАМ);</w:t>
      </w:r>
    </w:p>
    <w:p w:rsidR="00C07C76" w:rsidRPr="00946DCF" w:rsidRDefault="00C07C76" w:rsidP="00345F28">
      <w:pPr>
        <w:pStyle w:val="a3"/>
        <w:keepNext/>
        <w:numPr>
          <w:ilvl w:val="0"/>
          <w:numId w:val="15"/>
        </w:numPr>
        <w:suppressAutoHyphens/>
        <w:spacing w:after="0" w:line="360" w:lineRule="auto"/>
        <w:ind w:left="0" w:firstLine="709"/>
        <w:jc w:val="both"/>
        <w:rPr>
          <w:rFonts w:ascii="Times New Roman" w:hAnsi="Times New Roman" w:cs="Times New Roman"/>
          <w:sz w:val="28"/>
          <w:szCs w:val="28"/>
        </w:rPr>
      </w:pPr>
      <w:r w:rsidRPr="00946DCF">
        <w:rPr>
          <w:rFonts w:ascii="Times New Roman" w:hAnsi="Times New Roman" w:cs="Times New Roman"/>
          <w:sz w:val="28"/>
          <w:szCs w:val="28"/>
        </w:rPr>
        <w:t>- организации в области культуры и спорта: Международный Олимпийский Комитет (МОК), Организация Объединенных Наций по Вопросам Образования, Науки и Культуры (ЮНЕСКО);</w:t>
      </w:r>
    </w:p>
    <w:p w:rsidR="00C07C76" w:rsidRPr="00946DCF" w:rsidRDefault="00C07C76" w:rsidP="00345F28">
      <w:pPr>
        <w:pStyle w:val="a3"/>
        <w:keepNext/>
        <w:numPr>
          <w:ilvl w:val="0"/>
          <w:numId w:val="15"/>
        </w:numPr>
        <w:suppressAutoHyphens/>
        <w:spacing w:after="0" w:line="360" w:lineRule="auto"/>
        <w:ind w:left="0" w:firstLine="709"/>
        <w:jc w:val="both"/>
        <w:rPr>
          <w:rFonts w:ascii="Times New Roman" w:hAnsi="Times New Roman" w:cs="Times New Roman"/>
          <w:sz w:val="28"/>
          <w:szCs w:val="28"/>
        </w:rPr>
      </w:pPr>
      <w:r w:rsidRPr="00946DCF">
        <w:rPr>
          <w:rFonts w:ascii="Times New Roman" w:hAnsi="Times New Roman" w:cs="Times New Roman"/>
          <w:sz w:val="28"/>
          <w:szCs w:val="28"/>
        </w:rPr>
        <w:t>- военные организации: Организация Северо-Атлантического Договора (НАТО), Тихоокеанский Пакт Безопасности (АН-ЗЮС);</w:t>
      </w:r>
    </w:p>
    <w:p w:rsidR="00C07C76" w:rsidRPr="00946DCF" w:rsidRDefault="00C07C76" w:rsidP="00345F28">
      <w:pPr>
        <w:pStyle w:val="a3"/>
        <w:keepNext/>
        <w:numPr>
          <w:ilvl w:val="0"/>
          <w:numId w:val="15"/>
        </w:numPr>
        <w:suppressAutoHyphens/>
        <w:spacing w:after="0" w:line="360" w:lineRule="auto"/>
        <w:ind w:left="0" w:firstLine="709"/>
        <w:jc w:val="both"/>
        <w:rPr>
          <w:rFonts w:ascii="Times New Roman" w:hAnsi="Times New Roman" w:cs="Times New Roman"/>
          <w:sz w:val="28"/>
          <w:szCs w:val="28"/>
        </w:rPr>
      </w:pPr>
      <w:r w:rsidRPr="00946DCF">
        <w:rPr>
          <w:rFonts w:ascii="Times New Roman" w:hAnsi="Times New Roman" w:cs="Times New Roman"/>
          <w:sz w:val="28"/>
          <w:szCs w:val="28"/>
        </w:rPr>
        <w:t>- профсоюзные организации: Международная Конфедерация Свободных Профсоюзов (МКСП), Всемирная Конфедерация Труда (ВКТ);</w:t>
      </w:r>
    </w:p>
    <w:p w:rsidR="00C07C76" w:rsidRPr="00946DCF" w:rsidRDefault="00C07C76" w:rsidP="00345F28">
      <w:pPr>
        <w:pStyle w:val="a3"/>
        <w:keepNext/>
        <w:numPr>
          <w:ilvl w:val="0"/>
          <w:numId w:val="15"/>
        </w:numPr>
        <w:suppressAutoHyphens/>
        <w:spacing w:after="0" w:line="360" w:lineRule="auto"/>
        <w:ind w:left="0" w:firstLine="709"/>
        <w:jc w:val="both"/>
        <w:rPr>
          <w:rFonts w:ascii="Times New Roman" w:hAnsi="Times New Roman" w:cs="Times New Roman"/>
          <w:sz w:val="28"/>
          <w:szCs w:val="28"/>
        </w:rPr>
      </w:pPr>
      <w:r w:rsidRPr="00946DCF">
        <w:rPr>
          <w:rFonts w:ascii="Times New Roman" w:hAnsi="Times New Roman" w:cs="Times New Roman"/>
          <w:sz w:val="28"/>
          <w:szCs w:val="28"/>
        </w:rPr>
        <w:t>- различные организации в поддержку мира и солидарности: Всемирный Совет Мира (ВСМ), Пагоушское Движение, Международный Институт Мира;</w:t>
      </w:r>
    </w:p>
    <w:p w:rsidR="00C07C76" w:rsidRPr="00946DCF" w:rsidRDefault="00C07C76" w:rsidP="00345F28">
      <w:pPr>
        <w:pStyle w:val="a3"/>
        <w:keepNext/>
        <w:numPr>
          <w:ilvl w:val="0"/>
          <w:numId w:val="15"/>
        </w:numPr>
        <w:suppressAutoHyphens/>
        <w:spacing w:after="0" w:line="360" w:lineRule="auto"/>
        <w:ind w:left="0" w:firstLine="709"/>
        <w:jc w:val="both"/>
        <w:rPr>
          <w:rFonts w:ascii="Times New Roman" w:hAnsi="Times New Roman" w:cs="Times New Roman"/>
          <w:sz w:val="28"/>
          <w:szCs w:val="28"/>
        </w:rPr>
      </w:pPr>
      <w:r w:rsidRPr="00946DCF">
        <w:rPr>
          <w:rFonts w:ascii="Times New Roman" w:hAnsi="Times New Roman" w:cs="Times New Roman"/>
          <w:sz w:val="28"/>
          <w:szCs w:val="28"/>
        </w:rPr>
        <w:t>- религиозные организации: Всемирный Совет Церквей (ВСЦ), Христианская Мирная Конференция (ХМК);</w:t>
      </w:r>
    </w:p>
    <w:p w:rsidR="00C07C76" w:rsidRPr="00946DCF" w:rsidRDefault="00C07C76" w:rsidP="00345F28">
      <w:pPr>
        <w:pStyle w:val="a3"/>
        <w:keepNext/>
        <w:numPr>
          <w:ilvl w:val="0"/>
          <w:numId w:val="15"/>
        </w:numPr>
        <w:suppressAutoHyphens/>
        <w:spacing w:after="0" w:line="360" w:lineRule="auto"/>
        <w:ind w:left="0" w:firstLine="709"/>
        <w:jc w:val="both"/>
        <w:rPr>
          <w:rFonts w:ascii="Times New Roman" w:hAnsi="Times New Roman" w:cs="Times New Roman"/>
          <w:sz w:val="28"/>
          <w:szCs w:val="28"/>
        </w:rPr>
      </w:pPr>
      <w:r w:rsidRPr="00946DCF">
        <w:rPr>
          <w:rFonts w:ascii="Times New Roman" w:hAnsi="Times New Roman" w:cs="Times New Roman"/>
          <w:sz w:val="28"/>
          <w:szCs w:val="28"/>
        </w:rPr>
        <w:t>- Международный Красный Крест (МКК) - организация, целью которой является помощь военнопленным, другим жертвам войны, катастроф и стихийных бедствий;</w:t>
      </w:r>
    </w:p>
    <w:p w:rsidR="00C07C76" w:rsidRPr="00946DCF" w:rsidRDefault="00C07C76" w:rsidP="00345F28">
      <w:pPr>
        <w:pStyle w:val="a3"/>
        <w:keepNext/>
        <w:numPr>
          <w:ilvl w:val="0"/>
          <w:numId w:val="15"/>
        </w:numPr>
        <w:suppressAutoHyphens/>
        <w:spacing w:after="0" w:line="360" w:lineRule="auto"/>
        <w:ind w:left="0" w:firstLine="709"/>
        <w:jc w:val="both"/>
        <w:rPr>
          <w:rFonts w:ascii="Times New Roman" w:hAnsi="Times New Roman" w:cs="Times New Roman"/>
          <w:sz w:val="28"/>
          <w:szCs w:val="28"/>
        </w:rPr>
      </w:pPr>
      <w:r w:rsidRPr="00946DCF">
        <w:rPr>
          <w:rFonts w:ascii="Times New Roman" w:hAnsi="Times New Roman" w:cs="Times New Roman"/>
          <w:sz w:val="28"/>
          <w:szCs w:val="28"/>
        </w:rPr>
        <w:t xml:space="preserve">- экологические организации: Гринпис и др. </w:t>
      </w:r>
    </w:p>
    <w:p w:rsidR="002A0592" w:rsidRPr="00E23B52" w:rsidRDefault="002A0592" w:rsidP="00345F28">
      <w:pPr>
        <w:keepNext/>
        <w:suppressAutoHyphens/>
        <w:spacing w:after="0" w:line="360" w:lineRule="auto"/>
        <w:ind w:firstLine="709"/>
        <w:contextualSpacing/>
        <w:jc w:val="both"/>
        <w:rPr>
          <w:rFonts w:ascii="Times New Roman" w:hAnsi="Times New Roman" w:cs="Times New Roman"/>
          <w:sz w:val="28"/>
          <w:szCs w:val="28"/>
        </w:rPr>
      </w:pPr>
      <w:r w:rsidRPr="00E23B52">
        <w:rPr>
          <w:rFonts w:ascii="Times New Roman" w:hAnsi="Times New Roman" w:cs="Times New Roman"/>
          <w:sz w:val="28"/>
          <w:szCs w:val="28"/>
        </w:rPr>
        <w:t xml:space="preserve">Такая организация как (ООН) Организация Объединенных Наций играет огромную роль в системе международных отношений. Это первый в мире механизм поддержания мира и безопасности, содействия экономическому и социальному прогрессу всех народов. Год образования ООН 1945 год, членами которой является 185 государств, что еще раз подчеркивает значимость и масштабность данной организации. </w:t>
      </w:r>
      <w:r w:rsidR="00797D09">
        <w:rPr>
          <w:rStyle w:val="a9"/>
          <w:rFonts w:ascii="Times New Roman" w:hAnsi="Times New Roman" w:cs="Times New Roman"/>
          <w:sz w:val="28"/>
          <w:szCs w:val="28"/>
        </w:rPr>
        <w:footnoteReference w:id="6"/>
      </w:r>
    </w:p>
    <w:p w:rsidR="002A0592" w:rsidRPr="00E23B52" w:rsidRDefault="002A0592" w:rsidP="00345F28">
      <w:pPr>
        <w:keepNext/>
        <w:suppressAutoHyphens/>
        <w:spacing w:after="0" w:line="360" w:lineRule="auto"/>
        <w:ind w:firstLine="709"/>
        <w:contextualSpacing/>
        <w:jc w:val="both"/>
        <w:rPr>
          <w:rFonts w:ascii="Times New Roman" w:hAnsi="Times New Roman" w:cs="Times New Roman"/>
          <w:sz w:val="28"/>
          <w:szCs w:val="28"/>
        </w:rPr>
      </w:pPr>
      <w:r w:rsidRPr="00E23B52">
        <w:rPr>
          <w:rFonts w:ascii="Times New Roman" w:hAnsi="Times New Roman" w:cs="Times New Roman"/>
          <w:sz w:val="28"/>
          <w:szCs w:val="28"/>
        </w:rPr>
        <w:t>В рамках ООН сложился целый ряд организаций, которые вошли в систему международных отношений и как структуры ООН, и как самостоятельные организации. К ним относятся:</w:t>
      </w:r>
    </w:p>
    <w:p w:rsidR="002A0592" w:rsidRPr="00946DCF" w:rsidRDefault="002A0592" w:rsidP="00345F28">
      <w:pPr>
        <w:pStyle w:val="a3"/>
        <w:keepNext/>
        <w:numPr>
          <w:ilvl w:val="0"/>
          <w:numId w:val="16"/>
        </w:numPr>
        <w:suppressAutoHyphens/>
        <w:spacing w:after="0" w:line="360" w:lineRule="auto"/>
        <w:ind w:left="0" w:firstLine="709"/>
        <w:jc w:val="both"/>
        <w:rPr>
          <w:rFonts w:ascii="Times New Roman" w:hAnsi="Times New Roman" w:cs="Times New Roman"/>
          <w:sz w:val="28"/>
          <w:szCs w:val="28"/>
        </w:rPr>
      </w:pPr>
      <w:r w:rsidRPr="00946DCF">
        <w:rPr>
          <w:rFonts w:ascii="Times New Roman" w:hAnsi="Times New Roman" w:cs="Times New Roman"/>
          <w:sz w:val="28"/>
          <w:szCs w:val="28"/>
        </w:rPr>
        <w:lastRenderedPageBreak/>
        <w:t>- ВОЗ (Всемирная Организация Здравоохранения);</w:t>
      </w:r>
    </w:p>
    <w:p w:rsidR="002A0592" w:rsidRPr="00946DCF" w:rsidRDefault="002A0592" w:rsidP="00345F28">
      <w:pPr>
        <w:pStyle w:val="a3"/>
        <w:keepNext/>
        <w:numPr>
          <w:ilvl w:val="0"/>
          <w:numId w:val="16"/>
        </w:numPr>
        <w:suppressAutoHyphens/>
        <w:spacing w:after="0" w:line="360" w:lineRule="auto"/>
        <w:ind w:left="0" w:firstLine="709"/>
        <w:jc w:val="both"/>
        <w:rPr>
          <w:rFonts w:ascii="Times New Roman" w:hAnsi="Times New Roman" w:cs="Times New Roman"/>
          <w:sz w:val="28"/>
          <w:szCs w:val="28"/>
        </w:rPr>
      </w:pPr>
      <w:r w:rsidRPr="00946DCF">
        <w:rPr>
          <w:rFonts w:ascii="Times New Roman" w:hAnsi="Times New Roman" w:cs="Times New Roman"/>
          <w:sz w:val="28"/>
          <w:szCs w:val="28"/>
        </w:rPr>
        <w:t>- МОТ (Международная Ассоциация Труда);</w:t>
      </w:r>
    </w:p>
    <w:p w:rsidR="002A0592" w:rsidRPr="00946DCF" w:rsidRDefault="002A0592" w:rsidP="00345F28">
      <w:pPr>
        <w:pStyle w:val="a3"/>
        <w:keepNext/>
        <w:numPr>
          <w:ilvl w:val="0"/>
          <w:numId w:val="16"/>
        </w:numPr>
        <w:suppressAutoHyphens/>
        <w:spacing w:after="0" w:line="360" w:lineRule="auto"/>
        <w:ind w:left="0" w:firstLine="709"/>
        <w:jc w:val="both"/>
        <w:rPr>
          <w:rFonts w:ascii="Times New Roman" w:hAnsi="Times New Roman" w:cs="Times New Roman"/>
          <w:sz w:val="28"/>
          <w:szCs w:val="28"/>
        </w:rPr>
      </w:pPr>
      <w:r w:rsidRPr="00946DCF">
        <w:rPr>
          <w:rFonts w:ascii="Times New Roman" w:hAnsi="Times New Roman" w:cs="Times New Roman"/>
          <w:sz w:val="28"/>
          <w:szCs w:val="28"/>
        </w:rPr>
        <w:t>- МВФ (Международный Валютный Фонд);</w:t>
      </w:r>
    </w:p>
    <w:p w:rsidR="002A0592" w:rsidRPr="00946DCF" w:rsidRDefault="002A0592" w:rsidP="00345F28">
      <w:pPr>
        <w:pStyle w:val="a3"/>
        <w:keepNext/>
        <w:numPr>
          <w:ilvl w:val="0"/>
          <w:numId w:val="16"/>
        </w:numPr>
        <w:suppressAutoHyphens/>
        <w:spacing w:after="0" w:line="360" w:lineRule="auto"/>
        <w:ind w:left="0" w:firstLine="709"/>
        <w:jc w:val="both"/>
        <w:rPr>
          <w:rFonts w:ascii="Times New Roman" w:hAnsi="Times New Roman" w:cs="Times New Roman"/>
          <w:sz w:val="28"/>
          <w:szCs w:val="28"/>
        </w:rPr>
      </w:pPr>
      <w:r w:rsidRPr="00946DCF">
        <w:rPr>
          <w:rFonts w:ascii="Times New Roman" w:hAnsi="Times New Roman" w:cs="Times New Roman"/>
          <w:sz w:val="28"/>
          <w:szCs w:val="28"/>
        </w:rPr>
        <w:t>- ЮНЕСКО (Организация, занимающаяся вопросами культуры и науки);</w:t>
      </w:r>
    </w:p>
    <w:p w:rsidR="002A0592" w:rsidRPr="00946DCF" w:rsidRDefault="002A0592" w:rsidP="00345F28">
      <w:pPr>
        <w:pStyle w:val="a3"/>
        <w:keepNext/>
        <w:numPr>
          <w:ilvl w:val="0"/>
          <w:numId w:val="16"/>
        </w:numPr>
        <w:suppressAutoHyphens/>
        <w:spacing w:after="0" w:line="360" w:lineRule="auto"/>
        <w:ind w:left="0" w:firstLine="709"/>
        <w:jc w:val="both"/>
        <w:rPr>
          <w:rFonts w:ascii="Times New Roman" w:hAnsi="Times New Roman" w:cs="Times New Roman"/>
          <w:sz w:val="28"/>
          <w:szCs w:val="28"/>
        </w:rPr>
      </w:pPr>
      <w:r w:rsidRPr="00946DCF">
        <w:rPr>
          <w:rFonts w:ascii="Times New Roman" w:hAnsi="Times New Roman" w:cs="Times New Roman"/>
          <w:sz w:val="28"/>
          <w:szCs w:val="28"/>
        </w:rPr>
        <w:t>- МАГАТЭ (Международная Организация по Атомной Энергии);</w:t>
      </w:r>
    </w:p>
    <w:p w:rsidR="002A0592" w:rsidRPr="00946DCF" w:rsidRDefault="002A0592" w:rsidP="00345F28">
      <w:pPr>
        <w:pStyle w:val="a3"/>
        <w:keepNext/>
        <w:numPr>
          <w:ilvl w:val="0"/>
          <w:numId w:val="16"/>
        </w:numPr>
        <w:suppressAutoHyphens/>
        <w:spacing w:after="0" w:line="360" w:lineRule="auto"/>
        <w:ind w:left="0" w:firstLine="709"/>
        <w:jc w:val="both"/>
        <w:rPr>
          <w:rFonts w:ascii="Times New Roman" w:hAnsi="Times New Roman" w:cs="Times New Roman"/>
          <w:sz w:val="28"/>
          <w:szCs w:val="28"/>
        </w:rPr>
      </w:pPr>
      <w:r w:rsidRPr="00946DCF">
        <w:rPr>
          <w:rFonts w:ascii="Times New Roman" w:hAnsi="Times New Roman" w:cs="Times New Roman"/>
          <w:sz w:val="28"/>
          <w:szCs w:val="28"/>
        </w:rPr>
        <w:t>- ЮНКТАД (Конференция ООН по торговле и развитию);</w:t>
      </w:r>
    </w:p>
    <w:p w:rsidR="002A0592" w:rsidRPr="00946DCF" w:rsidRDefault="002A0592" w:rsidP="00345F28">
      <w:pPr>
        <w:pStyle w:val="a3"/>
        <w:keepNext/>
        <w:numPr>
          <w:ilvl w:val="0"/>
          <w:numId w:val="16"/>
        </w:numPr>
        <w:suppressAutoHyphens/>
        <w:spacing w:after="0" w:line="360" w:lineRule="auto"/>
        <w:ind w:left="0" w:firstLine="709"/>
        <w:jc w:val="both"/>
        <w:rPr>
          <w:rFonts w:ascii="Times New Roman" w:hAnsi="Times New Roman" w:cs="Times New Roman"/>
          <w:sz w:val="28"/>
          <w:szCs w:val="28"/>
        </w:rPr>
      </w:pPr>
      <w:r w:rsidRPr="00946DCF">
        <w:rPr>
          <w:rFonts w:ascii="Times New Roman" w:hAnsi="Times New Roman" w:cs="Times New Roman"/>
          <w:sz w:val="28"/>
          <w:szCs w:val="28"/>
        </w:rPr>
        <w:t xml:space="preserve">- Международный суд. </w:t>
      </w:r>
    </w:p>
    <w:p w:rsidR="006454D8" w:rsidRPr="00E23B52" w:rsidRDefault="00023AA3" w:rsidP="00345F28">
      <w:pPr>
        <w:keepNext/>
        <w:suppressAutoHyphens/>
        <w:spacing w:after="0" w:line="360" w:lineRule="auto"/>
        <w:ind w:firstLine="709"/>
        <w:contextualSpacing/>
        <w:jc w:val="both"/>
        <w:rPr>
          <w:rFonts w:ascii="Times New Roman" w:hAnsi="Times New Roman" w:cs="Times New Roman"/>
          <w:sz w:val="28"/>
          <w:szCs w:val="28"/>
        </w:rPr>
      </w:pPr>
      <w:r w:rsidRPr="00E23B52">
        <w:rPr>
          <w:rFonts w:ascii="Times New Roman" w:hAnsi="Times New Roman" w:cs="Times New Roman"/>
          <w:sz w:val="28"/>
          <w:szCs w:val="28"/>
        </w:rPr>
        <w:t xml:space="preserve"> </w:t>
      </w:r>
      <w:r w:rsidR="000C5EFF" w:rsidRPr="00E23B52">
        <w:rPr>
          <w:rFonts w:ascii="Times New Roman" w:hAnsi="Times New Roman" w:cs="Times New Roman"/>
          <w:sz w:val="28"/>
          <w:szCs w:val="28"/>
        </w:rPr>
        <w:t xml:space="preserve">Также большое влияние на направленность изменений в характере международных взаимодействий оказывают транснациональные корпорации (ТНК). Такие корпорации усиливают суверенитет государства в экономической сфере. ТНК – предприятия, учреждения и организации, цель которых это получить прибыль. Они действуют через свои филиалы одновременно в нескольких государствах, в то время как центр управления той или иной ТНК находятся в одном из них. </w:t>
      </w:r>
    </w:p>
    <w:p w:rsidR="00AB7BF6" w:rsidRDefault="00AB7BF6" w:rsidP="00345F28">
      <w:pPr>
        <w:keepNext/>
        <w:suppressAutoHyphens/>
        <w:spacing w:after="0" w:line="360" w:lineRule="auto"/>
        <w:ind w:firstLine="709"/>
        <w:contextualSpacing/>
        <w:jc w:val="both"/>
        <w:rPr>
          <w:rFonts w:ascii="Times New Roman" w:hAnsi="Times New Roman" w:cs="Times New Roman"/>
          <w:sz w:val="28"/>
          <w:szCs w:val="28"/>
        </w:rPr>
      </w:pPr>
      <w:r w:rsidRPr="00E23B52">
        <w:rPr>
          <w:rFonts w:ascii="Times New Roman" w:hAnsi="Times New Roman" w:cs="Times New Roman"/>
          <w:sz w:val="28"/>
          <w:szCs w:val="28"/>
        </w:rPr>
        <w:t>ТНК имеют как положительные  стороны, так и отрицательные. С положительной стороны можно отметить что, корпорации, несомненно, способствуют модернизации стран базирования, развитию их народного хозяйства и экономике в целом. С отрицательной это то, что они несут социальные потрясения, связанные со структурной перестройкой, интенсификацией труда и производства.</w:t>
      </w:r>
      <w:r w:rsidR="008D23AF" w:rsidRPr="00E23B52">
        <w:rPr>
          <w:rFonts w:ascii="Times New Roman" w:hAnsi="Times New Roman" w:cs="Times New Roman"/>
          <w:sz w:val="28"/>
          <w:szCs w:val="28"/>
        </w:rPr>
        <w:t xml:space="preserve"> Деятельность корпораций ведет к обострению экологических проблем, конфликту культур и разрушению национальных традиций. Также ТНК усиливают экономическую взаимозависимость и единство мира в хозяйственном отношении, способствуют созданию предпосылок для становления единой глобальной культуры как планетарного, обще</w:t>
      </w:r>
      <w:r w:rsidR="00F00B0C">
        <w:rPr>
          <w:rFonts w:ascii="Times New Roman" w:hAnsi="Times New Roman" w:cs="Times New Roman"/>
          <w:sz w:val="28"/>
          <w:szCs w:val="28"/>
        </w:rPr>
        <w:t>-</w:t>
      </w:r>
      <w:r w:rsidR="008D23AF" w:rsidRPr="00E23B52">
        <w:rPr>
          <w:rFonts w:ascii="Times New Roman" w:hAnsi="Times New Roman" w:cs="Times New Roman"/>
          <w:sz w:val="28"/>
          <w:szCs w:val="28"/>
        </w:rPr>
        <w:t xml:space="preserve">цивилизованного явления. </w:t>
      </w:r>
    </w:p>
    <w:p w:rsidR="00A13979" w:rsidRPr="00A13979" w:rsidRDefault="00A13979" w:rsidP="00345F28">
      <w:pPr>
        <w:keepNext/>
        <w:suppressAutoHyphens/>
        <w:spacing w:after="0" w:line="360" w:lineRule="auto"/>
        <w:ind w:firstLine="709"/>
        <w:contextualSpacing/>
        <w:jc w:val="both"/>
        <w:rPr>
          <w:rFonts w:ascii="Times New Roman" w:hAnsi="Times New Roman" w:cs="Times New Roman"/>
          <w:sz w:val="28"/>
          <w:szCs w:val="28"/>
        </w:rPr>
      </w:pPr>
      <w:r w:rsidRPr="00A13979">
        <w:rPr>
          <w:rFonts w:ascii="Times New Roman" w:hAnsi="Times New Roman" w:cs="Times New Roman"/>
          <w:sz w:val="28"/>
          <w:szCs w:val="28"/>
        </w:rPr>
        <w:t xml:space="preserve">Действительно, крупнейшие ТНК обладают огромными экономическими ресурсами, дающими им преимущества в этом отношении не только перед малыми государствами, но нередко и перед средними и даже великими державами. Так, например, объем зарубежных продаж фирмы </w:t>
      </w:r>
      <w:r w:rsidRPr="00A13979">
        <w:rPr>
          <w:rFonts w:ascii="Times New Roman" w:hAnsi="Times New Roman" w:cs="Times New Roman"/>
          <w:sz w:val="28"/>
          <w:szCs w:val="28"/>
        </w:rPr>
        <w:lastRenderedPageBreak/>
        <w:t>«Эксон» к середине семидесятых годов достиг свыше 30 миллиардов долларов, что превысило объем внутреннего национального продукта (ВНП) такой экономически развитой страны, как Швейцария, и лишь не многим уступало ВНП Мексики. Это дает ТНК возможность оказывать существенное воздействие в своих интересах и на политическую сферу — как в странах ба</w:t>
      </w:r>
      <w:r w:rsidR="00123B86">
        <w:rPr>
          <w:rFonts w:ascii="Times New Roman" w:hAnsi="Times New Roman" w:cs="Times New Roman"/>
          <w:sz w:val="28"/>
          <w:szCs w:val="28"/>
        </w:rPr>
        <w:t>зирования, так и в мире в целом</w:t>
      </w:r>
      <w:r w:rsidRPr="00A13979">
        <w:rPr>
          <w:rFonts w:ascii="Times New Roman" w:hAnsi="Times New Roman" w:cs="Times New Roman"/>
          <w:sz w:val="28"/>
          <w:szCs w:val="28"/>
        </w:rPr>
        <w:t>.</w:t>
      </w:r>
    </w:p>
    <w:p w:rsidR="009C1C71" w:rsidRPr="00E23B52" w:rsidRDefault="00F17ECC" w:rsidP="00345F28">
      <w:pPr>
        <w:keepNext/>
        <w:suppressAutoHyphens/>
        <w:spacing w:after="0" w:line="360" w:lineRule="auto"/>
        <w:ind w:firstLine="709"/>
        <w:contextualSpacing/>
        <w:jc w:val="both"/>
        <w:rPr>
          <w:rFonts w:ascii="Times New Roman" w:hAnsi="Times New Roman" w:cs="Times New Roman"/>
          <w:sz w:val="28"/>
          <w:szCs w:val="28"/>
        </w:rPr>
      </w:pPr>
      <w:r w:rsidRPr="00E23B52">
        <w:rPr>
          <w:rFonts w:ascii="Times New Roman" w:hAnsi="Times New Roman" w:cs="Times New Roman"/>
          <w:sz w:val="28"/>
          <w:szCs w:val="28"/>
        </w:rPr>
        <w:t xml:space="preserve">В итоге, ТНК имеют автономию в своих решениях и деятельности, способны вносить какие-то изменения в международные отношения, т.е. отвечают всем признакам влиятельного международного актора. </w:t>
      </w:r>
    </w:p>
    <w:p w:rsidR="00720B8D" w:rsidRDefault="002A0592" w:rsidP="00345F28">
      <w:pPr>
        <w:keepNext/>
        <w:suppressAutoHyphens/>
        <w:spacing w:after="0" w:line="360" w:lineRule="auto"/>
        <w:ind w:firstLine="709"/>
        <w:contextualSpacing/>
        <w:jc w:val="both"/>
        <w:rPr>
          <w:rFonts w:ascii="Times New Roman" w:hAnsi="Times New Roman" w:cs="Times New Roman"/>
          <w:sz w:val="28"/>
          <w:szCs w:val="28"/>
        </w:rPr>
      </w:pPr>
      <w:r w:rsidRPr="00E23B52">
        <w:rPr>
          <w:rFonts w:ascii="Times New Roman" w:hAnsi="Times New Roman" w:cs="Times New Roman"/>
          <w:sz w:val="28"/>
          <w:szCs w:val="28"/>
        </w:rPr>
        <w:t xml:space="preserve">Но все же роль всех вышеназванных субъектов остается пока несоизмеримой с ролью государств, которые имеют полномочия представлять в мировой политике общество в целом, а не какую либо отдельно взятую социальную группу или политическую организацию. Вопросы, связанные с общенациональными задачами обеспечения суверенитета, безопасности, территориальной целостности, находятся в ведении именно государства. </w:t>
      </w:r>
    </w:p>
    <w:p w:rsidR="00720B8D" w:rsidRDefault="00720B8D" w:rsidP="00720B8D">
      <w:pPr>
        <w:rPr>
          <w:rFonts w:ascii="Times New Roman" w:hAnsi="Times New Roman" w:cs="Times New Roman"/>
        </w:rPr>
      </w:pPr>
    </w:p>
    <w:p w:rsidR="000262EC" w:rsidRPr="00EB1FEE" w:rsidRDefault="000262EC" w:rsidP="000262EC">
      <w:pPr>
        <w:jc w:val="center"/>
        <w:rPr>
          <w:rFonts w:ascii="Times New Roman" w:hAnsi="Times New Roman" w:cs="Times New Roman"/>
          <w:b/>
          <w:sz w:val="28"/>
          <w:szCs w:val="28"/>
        </w:rPr>
      </w:pPr>
      <w:r w:rsidRPr="00EA3D99">
        <w:rPr>
          <w:rFonts w:ascii="Times New Roman" w:hAnsi="Times New Roman" w:cs="Times New Roman"/>
          <w:b/>
          <w:sz w:val="28"/>
          <w:szCs w:val="28"/>
          <w:shd w:val="clear" w:color="auto" w:fill="FFFFFF"/>
        </w:rPr>
        <w:t>§</w:t>
      </w:r>
      <w:r w:rsidR="0049181B">
        <w:rPr>
          <w:rFonts w:ascii="Times New Roman" w:hAnsi="Times New Roman" w:cs="Times New Roman"/>
          <w:b/>
          <w:sz w:val="28"/>
          <w:szCs w:val="28"/>
        </w:rPr>
        <w:t>1.3</w:t>
      </w:r>
      <w:r w:rsidRPr="00EB1FEE">
        <w:rPr>
          <w:rFonts w:ascii="Times New Roman" w:hAnsi="Times New Roman" w:cs="Times New Roman"/>
          <w:b/>
          <w:sz w:val="28"/>
          <w:szCs w:val="28"/>
        </w:rPr>
        <w:t xml:space="preserve"> Дискуссии о форме акторов в системе МО</w:t>
      </w:r>
    </w:p>
    <w:p w:rsidR="00720B8D" w:rsidRDefault="00720B8D" w:rsidP="00345F28">
      <w:pPr>
        <w:spacing w:after="0" w:line="360" w:lineRule="auto"/>
        <w:ind w:firstLine="709"/>
        <w:contextualSpacing/>
        <w:jc w:val="both"/>
        <w:rPr>
          <w:rFonts w:ascii="Times New Roman" w:hAnsi="Times New Roman" w:cs="Times New Roman"/>
          <w:sz w:val="28"/>
          <w:szCs w:val="28"/>
        </w:rPr>
      </w:pPr>
    </w:p>
    <w:p w:rsidR="003872F4" w:rsidRPr="000049B5" w:rsidRDefault="00E74817" w:rsidP="00345F28">
      <w:pPr>
        <w:shd w:val="clear" w:color="auto" w:fill="FFFFFF"/>
        <w:spacing w:after="0" w:line="360" w:lineRule="auto"/>
        <w:ind w:firstLine="709"/>
        <w:contextualSpacing/>
        <w:jc w:val="both"/>
        <w:rPr>
          <w:rFonts w:ascii="Times New Roman" w:hAnsi="Times New Roman" w:cs="Times New Roman"/>
          <w:sz w:val="28"/>
          <w:szCs w:val="28"/>
        </w:rPr>
      </w:pPr>
      <w:r w:rsidRPr="000A6997">
        <w:rPr>
          <w:rFonts w:ascii="Times New Roman" w:hAnsi="Times New Roman" w:cs="Times New Roman"/>
          <w:sz w:val="28"/>
          <w:szCs w:val="28"/>
        </w:rPr>
        <w:t xml:space="preserve">В настоящее время основные дискуссии о том, кому из акторов следует отдавать предпочтение в качестве как аналитической, так и политической единицы. Но если никто уже не оспаривает то, что государство утратило монополию акторства в МО, то гораздо труднее определить то место, которое занимают в системе МО другие – негосударственные – акторы. Различия в трактовке этого вопроса между представителями разных теорий и подходов </w:t>
      </w:r>
      <w:r w:rsidR="00D22958" w:rsidRPr="000A6997">
        <w:rPr>
          <w:rFonts w:ascii="Times New Roman" w:hAnsi="Times New Roman" w:cs="Times New Roman"/>
          <w:sz w:val="28"/>
          <w:szCs w:val="28"/>
        </w:rPr>
        <w:t>довольно</w:t>
      </w:r>
      <w:r w:rsidRPr="000A6997">
        <w:rPr>
          <w:rFonts w:ascii="Times New Roman" w:hAnsi="Times New Roman" w:cs="Times New Roman"/>
          <w:sz w:val="28"/>
          <w:szCs w:val="28"/>
        </w:rPr>
        <w:t xml:space="preserve"> значительны.</w:t>
      </w:r>
    </w:p>
    <w:p w:rsidR="003872F4" w:rsidRPr="0049181B" w:rsidRDefault="003872F4" w:rsidP="00345F28">
      <w:pPr>
        <w:shd w:val="clear" w:color="auto" w:fill="FFFFFF"/>
        <w:spacing w:after="0" w:line="360" w:lineRule="auto"/>
        <w:ind w:firstLine="709"/>
        <w:contextualSpacing/>
        <w:jc w:val="both"/>
        <w:rPr>
          <w:rFonts w:ascii="Times New Roman" w:hAnsi="Times New Roman" w:cs="Times New Roman"/>
          <w:sz w:val="28"/>
          <w:szCs w:val="28"/>
        </w:rPr>
      </w:pPr>
      <w:r w:rsidRPr="0049181B">
        <w:rPr>
          <w:rFonts w:ascii="Times New Roman" w:hAnsi="Times New Roman" w:cs="Times New Roman"/>
          <w:sz w:val="28"/>
          <w:szCs w:val="28"/>
        </w:rPr>
        <w:t>Представители большинства теоретических направлений и школ</w:t>
      </w:r>
      <w:r w:rsidRPr="003872F4">
        <w:rPr>
          <w:sz w:val="28"/>
          <w:szCs w:val="28"/>
        </w:rPr>
        <w:t xml:space="preserve"> </w:t>
      </w:r>
      <w:r w:rsidRPr="0049181B">
        <w:rPr>
          <w:rFonts w:ascii="Times New Roman" w:hAnsi="Times New Roman" w:cs="Times New Roman"/>
          <w:sz w:val="28"/>
          <w:szCs w:val="28"/>
        </w:rPr>
        <w:t>считают, что типичными международными акторами являются государства, а также международ</w:t>
      </w:r>
      <w:r w:rsidR="00F00B0C">
        <w:rPr>
          <w:rFonts w:ascii="Times New Roman" w:hAnsi="Times New Roman" w:cs="Times New Roman"/>
          <w:sz w:val="28"/>
          <w:szCs w:val="28"/>
        </w:rPr>
        <w:t xml:space="preserve">ные организации и системы. Так, </w:t>
      </w:r>
      <w:r w:rsidRPr="0049181B">
        <w:rPr>
          <w:rFonts w:ascii="Times New Roman" w:hAnsi="Times New Roman" w:cs="Times New Roman"/>
          <w:sz w:val="28"/>
          <w:szCs w:val="28"/>
        </w:rPr>
        <w:t>Мортон Каплан различает три типа международных акторов</w:t>
      </w:r>
      <w:r w:rsidR="00F00B0C">
        <w:rPr>
          <w:rFonts w:ascii="Times New Roman" w:hAnsi="Times New Roman" w:cs="Times New Roman"/>
          <w:sz w:val="28"/>
          <w:szCs w:val="28"/>
        </w:rPr>
        <w:t xml:space="preserve"> -</w:t>
      </w:r>
      <w:r w:rsidRPr="0049181B">
        <w:rPr>
          <w:rFonts w:ascii="Times New Roman" w:hAnsi="Times New Roman" w:cs="Times New Roman"/>
          <w:sz w:val="28"/>
          <w:szCs w:val="28"/>
        </w:rPr>
        <w:t xml:space="preserve"> это национальный (суверенные </w:t>
      </w:r>
      <w:r w:rsidRPr="0049181B">
        <w:rPr>
          <w:rFonts w:ascii="Times New Roman" w:hAnsi="Times New Roman" w:cs="Times New Roman"/>
          <w:sz w:val="28"/>
          <w:szCs w:val="28"/>
        </w:rPr>
        <w:lastRenderedPageBreak/>
        <w:t xml:space="preserve">государства), транснациональный (региональные международные организации: например, НАТО) и универсальный (всемирные организации: например, ООН). </w:t>
      </w:r>
    </w:p>
    <w:p w:rsidR="003872F4" w:rsidRPr="0049181B" w:rsidRDefault="003872F4" w:rsidP="00345F28">
      <w:pPr>
        <w:shd w:val="clear" w:color="auto" w:fill="FFFFFF"/>
        <w:spacing w:after="0" w:line="360" w:lineRule="auto"/>
        <w:ind w:firstLine="709"/>
        <w:contextualSpacing/>
        <w:jc w:val="both"/>
        <w:rPr>
          <w:rFonts w:ascii="Times New Roman" w:hAnsi="Times New Roman" w:cs="Times New Roman"/>
          <w:sz w:val="28"/>
          <w:szCs w:val="28"/>
        </w:rPr>
      </w:pPr>
      <w:r w:rsidRPr="0049181B">
        <w:rPr>
          <w:rFonts w:ascii="Times New Roman" w:hAnsi="Times New Roman" w:cs="Times New Roman"/>
          <w:sz w:val="28"/>
          <w:szCs w:val="28"/>
        </w:rPr>
        <w:t>Д. Розенау считает основными международными акторами государства, подсистемы (например, органы местной администрации, обладающие определенной автономией в международной сфере), тр</w:t>
      </w:r>
      <w:r w:rsidR="00F00B0C">
        <w:rPr>
          <w:rFonts w:ascii="Times New Roman" w:hAnsi="Times New Roman" w:cs="Times New Roman"/>
          <w:sz w:val="28"/>
          <w:szCs w:val="28"/>
        </w:rPr>
        <w:t>анснациональные организации (такие, как, например, ко</w:t>
      </w:r>
      <w:r w:rsidRPr="0049181B">
        <w:rPr>
          <w:rFonts w:ascii="Times New Roman" w:hAnsi="Times New Roman" w:cs="Times New Roman"/>
          <w:sz w:val="28"/>
          <w:szCs w:val="28"/>
        </w:rPr>
        <w:t>мпания по производству микросхем «Европейские кремниевые структуры», существующая вне пределов государственной юрисдикции), когорты (например, этнические группы, церкви и т.п.), движения.</w:t>
      </w:r>
      <w:r w:rsidR="00797D09" w:rsidRPr="0049181B">
        <w:rPr>
          <w:rStyle w:val="a9"/>
          <w:rFonts w:ascii="Times New Roman" w:hAnsi="Times New Roman" w:cs="Times New Roman"/>
          <w:sz w:val="28"/>
          <w:szCs w:val="28"/>
        </w:rPr>
        <w:footnoteReference w:id="7"/>
      </w:r>
    </w:p>
    <w:p w:rsidR="003872F4" w:rsidRPr="0049181B" w:rsidRDefault="003872F4" w:rsidP="00345F28">
      <w:pPr>
        <w:shd w:val="clear" w:color="auto" w:fill="FFFFFF"/>
        <w:spacing w:after="0" w:line="360" w:lineRule="auto"/>
        <w:ind w:firstLine="709"/>
        <w:contextualSpacing/>
        <w:jc w:val="both"/>
        <w:rPr>
          <w:rFonts w:ascii="Times New Roman" w:hAnsi="Times New Roman" w:cs="Times New Roman"/>
          <w:sz w:val="28"/>
          <w:szCs w:val="28"/>
        </w:rPr>
      </w:pPr>
      <w:r w:rsidRPr="0049181B">
        <w:rPr>
          <w:rFonts w:ascii="Times New Roman" w:hAnsi="Times New Roman" w:cs="Times New Roman"/>
          <w:sz w:val="28"/>
          <w:szCs w:val="28"/>
        </w:rPr>
        <w:t xml:space="preserve"> Видно, что согласие от</w:t>
      </w:r>
      <w:r w:rsidR="0049181B" w:rsidRPr="0049181B">
        <w:rPr>
          <w:rFonts w:ascii="Times New Roman" w:hAnsi="Times New Roman" w:cs="Times New Roman"/>
          <w:sz w:val="28"/>
          <w:szCs w:val="28"/>
        </w:rPr>
        <w:t>носительно основных типов между</w:t>
      </w:r>
      <w:r w:rsidRPr="0049181B">
        <w:rPr>
          <w:rFonts w:ascii="Times New Roman" w:hAnsi="Times New Roman" w:cs="Times New Roman"/>
          <w:sz w:val="28"/>
          <w:szCs w:val="28"/>
        </w:rPr>
        <w:t xml:space="preserve">народных акторов </w:t>
      </w:r>
      <w:r w:rsidR="0046069B" w:rsidRPr="0049181B">
        <w:rPr>
          <w:rFonts w:ascii="Times New Roman" w:hAnsi="Times New Roman" w:cs="Times New Roman"/>
          <w:sz w:val="28"/>
          <w:szCs w:val="28"/>
        </w:rPr>
        <w:t>касается,</w:t>
      </w:r>
      <w:r w:rsidRPr="0049181B">
        <w:rPr>
          <w:rFonts w:ascii="Times New Roman" w:hAnsi="Times New Roman" w:cs="Times New Roman"/>
          <w:sz w:val="28"/>
          <w:szCs w:val="28"/>
        </w:rPr>
        <w:t xml:space="preserve"> прежде всего государства и межгосударственных (меж - правительственных) организаций. Вопрос других участниках международных отношений  остается предметом теоретических расхождений. Однако гораздо более серьезные дискуссии ведутся по вопросу о том, какому типу актора следует отдавать предпочтение при анализе международных отношений.</w:t>
      </w:r>
    </w:p>
    <w:p w:rsidR="00E74817" w:rsidRPr="000A6997" w:rsidRDefault="00E74817" w:rsidP="00345F28">
      <w:pPr>
        <w:shd w:val="clear" w:color="auto" w:fill="FFFFFF"/>
        <w:spacing w:after="0" w:line="360" w:lineRule="auto"/>
        <w:ind w:firstLine="709"/>
        <w:contextualSpacing/>
        <w:jc w:val="both"/>
        <w:rPr>
          <w:rFonts w:ascii="Times New Roman" w:hAnsi="Times New Roman" w:cs="Times New Roman"/>
          <w:sz w:val="28"/>
          <w:szCs w:val="28"/>
        </w:rPr>
      </w:pPr>
      <w:r w:rsidRPr="000A6997">
        <w:rPr>
          <w:rFonts w:ascii="Times New Roman" w:hAnsi="Times New Roman" w:cs="Times New Roman"/>
          <w:sz w:val="28"/>
          <w:szCs w:val="28"/>
        </w:rPr>
        <w:t xml:space="preserve">Реалисты, настаивая на том, что главными акторами остаются суверенные государства, рассматривают их как рационально действующие однородные политические организмы, унитарные образования, которые проводят единую политику в отношении других государств – участников международных отношений. Пространство мировой политики, писал А. Уолферс "полностью захвачено государствами, каждое из которых располагает контролем над территорией, людьми и ресурсами в рамках своих границ". Реалисты отдают предпочтение материальным элементам акторства: основной целью правительств, выступающих от имени государств, является эффективная политика национальных интересов, определяемых в терминах силы по отношению к принуждениям со стороны международной системы и </w:t>
      </w:r>
      <w:r w:rsidRPr="000A6997">
        <w:rPr>
          <w:rFonts w:ascii="Times New Roman" w:hAnsi="Times New Roman" w:cs="Times New Roman"/>
          <w:sz w:val="28"/>
          <w:szCs w:val="28"/>
        </w:rPr>
        <w:lastRenderedPageBreak/>
        <w:t>других государств – ее элементов. В тех случаях, когда национальные интересы не удается отстоять мирными средствами, использование военной силы является легитимным и законным. Государства, через представляющие их правительства, имеют легитимные основания и располагают необходимыми ресурсами для заключения договоров, объявления войн и других действий, составляющих суть международной политики.</w:t>
      </w:r>
      <w:r w:rsidR="00797D09">
        <w:rPr>
          <w:rStyle w:val="a9"/>
          <w:rFonts w:ascii="Times New Roman" w:hAnsi="Times New Roman" w:cs="Times New Roman"/>
          <w:sz w:val="28"/>
          <w:szCs w:val="28"/>
        </w:rPr>
        <w:footnoteReference w:id="8"/>
      </w:r>
    </w:p>
    <w:p w:rsidR="00E74817" w:rsidRPr="000A6997" w:rsidRDefault="00E74817" w:rsidP="00345F28">
      <w:pPr>
        <w:shd w:val="clear" w:color="auto" w:fill="FFFFFF"/>
        <w:spacing w:after="0" w:line="360" w:lineRule="auto"/>
        <w:ind w:firstLine="709"/>
        <w:contextualSpacing/>
        <w:jc w:val="both"/>
        <w:rPr>
          <w:rFonts w:ascii="Times New Roman" w:hAnsi="Times New Roman" w:cs="Times New Roman"/>
          <w:sz w:val="28"/>
          <w:szCs w:val="28"/>
        </w:rPr>
      </w:pPr>
      <w:r w:rsidRPr="000A6997">
        <w:rPr>
          <w:rFonts w:ascii="Times New Roman" w:hAnsi="Times New Roman" w:cs="Times New Roman"/>
          <w:sz w:val="28"/>
          <w:szCs w:val="28"/>
        </w:rPr>
        <w:t xml:space="preserve">Исходя из положения о том, что международный порядок , как любой социальный порядок вообще, всегда остается иерархичным , реалисты считают международными акторами не все, а лишь наиболее мощные государства, конфликтные или кооперативные отношения между которыми и составляют существо международной политики. Как подчеркивал Ганс Моргентау, «не все государства одинаково вовлечены в международную политику… отношение государства к международной политике является динамическим качеством. Оно изменяется вместе с изменением силы государства, которая может выдвинуть его на передний край в международной политике, а может лишить его возможности активно действовать на международной арене». Поэтому, в полном соответствии с позицией Фукидида, реалисты считают, что сильные государства делают то, что они могут, а слабые — то, что им позволяют сильные. Любое состояние международных отношений зависит от взаимодействий между немногочисленными великими державами. Заключая друг с другом, союзы и коалиции, вступая в войны или иного рода конфликты, великие державы могут приносить в жертву позиции и интересы малых стран. Только усилиями крупнейших и наиболее мощных участников международных отношений, по мнению сторонников реализма, могут быть сохранены (если великим державам удастся согласовать собственные интересы и </w:t>
      </w:r>
      <w:r w:rsidR="00CB2ECE">
        <w:rPr>
          <w:rFonts w:ascii="Times New Roman" w:hAnsi="Times New Roman" w:cs="Times New Roman"/>
          <w:sz w:val="28"/>
          <w:szCs w:val="28"/>
        </w:rPr>
        <w:t>добиться равновесия сил) или на</w:t>
      </w:r>
      <w:r w:rsidRPr="000A6997">
        <w:rPr>
          <w:rFonts w:ascii="Times New Roman" w:hAnsi="Times New Roman" w:cs="Times New Roman"/>
          <w:sz w:val="28"/>
          <w:szCs w:val="28"/>
        </w:rPr>
        <w:t>рушены (если они не сумеют его удержать) международная стабильность и мировой порядок.</w:t>
      </w:r>
    </w:p>
    <w:p w:rsidR="00E74817" w:rsidRPr="000A6997" w:rsidRDefault="00E74817" w:rsidP="00345F28">
      <w:pPr>
        <w:shd w:val="clear" w:color="auto" w:fill="FFFFFF"/>
        <w:spacing w:after="0" w:line="360" w:lineRule="auto"/>
        <w:ind w:firstLine="709"/>
        <w:contextualSpacing/>
        <w:jc w:val="both"/>
        <w:rPr>
          <w:rFonts w:ascii="Times New Roman" w:hAnsi="Times New Roman" w:cs="Times New Roman"/>
          <w:sz w:val="28"/>
          <w:szCs w:val="28"/>
        </w:rPr>
      </w:pPr>
      <w:r w:rsidRPr="000A6997">
        <w:rPr>
          <w:rFonts w:ascii="Times New Roman" w:hAnsi="Times New Roman" w:cs="Times New Roman"/>
          <w:sz w:val="28"/>
          <w:szCs w:val="28"/>
        </w:rPr>
        <w:lastRenderedPageBreak/>
        <w:t xml:space="preserve">Что же касается межправительственных организаций и негосударственных участников международной политики, то они не могут считаться полноценными акторами, ибо не располагают для этого автономией в принятии решений и достаточными ресурсами. Если они и добиваются своих целей, то во многом через посредство и при помощи государств и/или межправительственных организаций. В отличие от реалистов, </w:t>
      </w:r>
      <w:r w:rsidRPr="004D2808">
        <w:rPr>
          <w:rFonts w:ascii="Times New Roman" w:hAnsi="Times New Roman" w:cs="Times New Roman"/>
          <w:i/>
          <w:sz w:val="28"/>
          <w:szCs w:val="28"/>
        </w:rPr>
        <w:t>либералы</w:t>
      </w:r>
      <w:r w:rsidRPr="000A6997">
        <w:rPr>
          <w:rFonts w:ascii="Times New Roman" w:hAnsi="Times New Roman" w:cs="Times New Roman"/>
          <w:sz w:val="28"/>
          <w:szCs w:val="28"/>
        </w:rPr>
        <w:t xml:space="preserve"> рассматривают конфигурацию акторов МО не как иерархическую, а как полиархическую. В различных версиях либерализма речь идет о расширении состава и многообразия, международных акторов, в корне, меняющем весь привычный ландшафт мировой политики. В этих условиях государство-нация уже не имеет монополии на политическое решение, которое частично переходит к различным альтернативным акторам – более легитимным, более способным или просто более желающим найти ответ на новые вызовы мира постмодерна</w:t>
      </w:r>
      <w:r w:rsidR="00123B86" w:rsidRPr="000A6997">
        <w:rPr>
          <w:rFonts w:ascii="Times New Roman" w:hAnsi="Times New Roman" w:cs="Times New Roman"/>
          <w:sz w:val="28"/>
          <w:szCs w:val="28"/>
        </w:rPr>
        <w:t xml:space="preserve">. </w:t>
      </w:r>
    </w:p>
    <w:p w:rsidR="001A4134" w:rsidRDefault="00E74817" w:rsidP="00345F28">
      <w:pPr>
        <w:shd w:val="clear" w:color="auto" w:fill="FFFFFF"/>
        <w:spacing w:after="0" w:line="360" w:lineRule="auto"/>
        <w:ind w:firstLine="709"/>
        <w:contextualSpacing/>
        <w:jc w:val="both"/>
        <w:rPr>
          <w:rFonts w:ascii="Times New Roman" w:hAnsi="Times New Roman" w:cs="Times New Roman"/>
          <w:sz w:val="28"/>
          <w:szCs w:val="28"/>
        </w:rPr>
      </w:pPr>
      <w:r w:rsidRPr="000A6997">
        <w:rPr>
          <w:rFonts w:ascii="Times New Roman" w:hAnsi="Times New Roman" w:cs="Times New Roman"/>
          <w:sz w:val="28"/>
          <w:szCs w:val="28"/>
        </w:rPr>
        <w:t xml:space="preserve">Более того, само государство не может рассматриваться как рациональный и унитарный актор. Международная политика государства есть равнодействующая постоянной борьбы, согласования и компромисса интересов бюрократической иерархии и отдельных властных структур, гражданской и военной систем общества, различных политических партий и движений, неполитических ассоциаций и профессиональных групп и т.п. </w:t>
      </w:r>
    </w:p>
    <w:p w:rsidR="00E74817" w:rsidRPr="000A6997" w:rsidRDefault="00E74817" w:rsidP="00345F28">
      <w:pPr>
        <w:shd w:val="clear" w:color="auto" w:fill="FFFFFF"/>
        <w:spacing w:after="0" w:line="360" w:lineRule="auto"/>
        <w:ind w:firstLine="709"/>
        <w:contextualSpacing/>
        <w:jc w:val="both"/>
        <w:rPr>
          <w:rFonts w:ascii="Times New Roman" w:hAnsi="Times New Roman" w:cs="Times New Roman"/>
          <w:sz w:val="28"/>
          <w:szCs w:val="28"/>
        </w:rPr>
      </w:pPr>
      <w:r w:rsidRPr="000A6997">
        <w:rPr>
          <w:rFonts w:ascii="Times New Roman" w:hAnsi="Times New Roman" w:cs="Times New Roman"/>
          <w:sz w:val="28"/>
          <w:szCs w:val="28"/>
        </w:rPr>
        <w:t xml:space="preserve">Представители школы транснационализма выдвинули положение о "комплексной взаимозависимости", в основе которой мысль о том, что рост числа и многообразия акторов и усложнение их взаимодействий ведет к трансформации всей международной системы. </w:t>
      </w:r>
      <w:r w:rsidR="000262EC">
        <w:rPr>
          <w:rStyle w:val="a9"/>
          <w:rFonts w:ascii="Times New Roman" w:hAnsi="Times New Roman" w:cs="Times New Roman"/>
          <w:sz w:val="28"/>
          <w:szCs w:val="28"/>
        </w:rPr>
        <w:footnoteReference w:id="9"/>
      </w:r>
      <w:r w:rsidRPr="000A6997">
        <w:rPr>
          <w:rFonts w:ascii="Times New Roman" w:hAnsi="Times New Roman" w:cs="Times New Roman"/>
          <w:sz w:val="28"/>
          <w:szCs w:val="28"/>
        </w:rPr>
        <w:t xml:space="preserve">Сложные отношения между этими акторами – государственными и частными, транснациональными и индивидуальными, имеют уже структуру не "биллиардного стола", а "паутины", нити которой настолько тесно переплетены, что любое потрясение на одном из ее участков немедленно отражается на других, независимо от границ между внутренними и международными процессами, </w:t>
      </w:r>
      <w:r w:rsidRPr="000A6997">
        <w:rPr>
          <w:rFonts w:ascii="Times New Roman" w:hAnsi="Times New Roman" w:cs="Times New Roman"/>
          <w:sz w:val="28"/>
          <w:szCs w:val="28"/>
        </w:rPr>
        <w:lastRenderedPageBreak/>
        <w:t xml:space="preserve">рассматриваемыми как искусственные. В развитие этой мысли Дж. Розенау отстаивает тезис о "раздвоении" </w:t>
      </w:r>
      <w:r w:rsidR="00A235A7">
        <w:rPr>
          <w:rFonts w:ascii="Times New Roman" w:hAnsi="Times New Roman" w:cs="Times New Roman"/>
          <w:sz w:val="28"/>
          <w:szCs w:val="28"/>
        </w:rPr>
        <w:t xml:space="preserve">международной системы на </w:t>
      </w:r>
      <w:r w:rsidR="00571A1A">
        <w:rPr>
          <w:rFonts w:ascii="Times New Roman" w:hAnsi="Times New Roman" w:cs="Times New Roman"/>
          <w:sz w:val="28"/>
          <w:szCs w:val="28"/>
        </w:rPr>
        <w:t>"статоцентричный" мир и "мульти</w:t>
      </w:r>
      <w:r w:rsidR="00A235A7">
        <w:rPr>
          <w:rFonts w:ascii="Times New Roman" w:hAnsi="Times New Roman" w:cs="Times New Roman"/>
          <w:sz w:val="28"/>
          <w:szCs w:val="28"/>
        </w:rPr>
        <w:t>центричный" мир МО, которые с</w:t>
      </w:r>
      <w:r w:rsidRPr="000A6997">
        <w:rPr>
          <w:rFonts w:ascii="Times New Roman" w:hAnsi="Times New Roman" w:cs="Times New Roman"/>
          <w:sz w:val="28"/>
          <w:szCs w:val="28"/>
        </w:rPr>
        <w:t>осуществуют и иногд</w:t>
      </w:r>
      <w:r w:rsidR="00A235A7">
        <w:rPr>
          <w:rFonts w:ascii="Times New Roman" w:hAnsi="Times New Roman" w:cs="Times New Roman"/>
          <w:sz w:val="28"/>
          <w:szCs w:val="28"/>
        </w:rPr>
        <w:t>а пересекаются друг с другом</w:t>
      </w:r>
      <w:r w:rsidRPr="000A6997">
        <w:rPr>
          <w:rFonts w:ascii="Times New Roman" w:hAnsi="Times New Roman" w:cs="Times New Roman"/>
          <w:sz w:val="28"/>
          <w:szCs w:val="28"/>
        </w:rPr>
        <w:t>. При этом "турбулентность" в одном из этих миров влечет за собой серьезные негативные последствия в другом. В результате формируется новый мир – мир "пост</w:t>
      </w:r>
      <w:r w:rsidR="000262EC">
        <w:rPr>
          <w:rFonts w:ascii="Times New Roman" w:hAnsi="Times New Roman" w:cs="Times New Roman"/>
          <w:sz w:val="28"/>
          <w:szCs w:val="28"/>
        </w:rPr>
        <w:t>-</w:t>
      </w:r>
      <w:r w:rsidRPr="000A6997">
        <w:rPr>
          <w:rFonts w:ascii="Times New Roman" w:hAnsi="Times New Roman" w:cs="Times New Roman"/>
          <w:sz w:val="28"/>
          <w:szCs w:val="28"/>
        </w:rPr>
        <w:t>международных отношений</w:t>
      </w:r>
      <w:r w:rsidR="00123B86" w:rsidRPr="000A6997">
        <w:rPr>
          <w:rFonts w:ascii="Times New Roman" w:hAnsi="Times New Roman" w:cs="Times New Roman"/>
          <w:sz w:val="28"/>
          <w:szCs w:val="28"/>
        </w:rPr>
        <w:t>.</w:t>
      </w:r>
      <w:r w:rsidRPr="000A6997">
        <w:rPr>
          <w:rFonts w:ascii="Times New Roman" w:hAnsi="Times New Roman" w:cs="Times New Roman"/>
          <w:sz w:val="28"/>
          <w:szCs w:val="28"/>
        </w:rPr>
        <w:t xml:space="preserve"> Во Франции идеи транснацинализма поддерживаются школой Бади-Смутс. При этом Б. Бади говорит о "растроении" мира на государственных, транснациональных акторов и " антрепренеров идентичности". С учетом подобных </w:t>
      </w:r>
      <w:r w:rsidR="001A4134">
        <w:rPr>
          <w:rFonts w:ascii="Times New Roman" w:hAnsi="Times New Roman" w:cs="Times New Roman"/>
          <w:sz w:val="28"/>
          <w:szCs w:val="28"/>
        </w:rPr>
        <w:t>взглядов М.-К. Смутс формулиру</w:t>
      </w:r>
      <w:r w:rsidRPr="000A6997">
        <w:rPr>
          <w:rFonts w:ascii="Times New Roman" w:hAnsi="Times New Roman" w:cs="Times New Roman"/>
          <w:sz w:val="28"/>
          <w:szCs w:val="28"/>
        </w:rPr>
        <w:t>ет вывод о "новых МО".</w:t>
      </w:r>
      <w:r w:rsidR="00797D09">
        <w:rPr>
          <w:rStyle w:val="a9"/>
          <w:rFonts w:ascii="Times New Roman" w:hAnsi="Times New Roman" w:cs="Times New Roman"/>
          <w:sz w:val="28"/>
          <w:szCs w:val="28"/>
        </w:rPr>
        <w:footnoteReference w:id="10"/>
      </w:r>
    </w:p>
    <w:p w:rsidR="00E74817" w:rsidRPr="000A6997" w:rsidRDefault="00E74817" w:rsidP="00345F28">
      <w:pPr>
        <w:shd w:val="clear" w:color="auto" w:fill="FFFFFF"/>
        <w:spacing w:after="0" w:line="360" w:lineRule="auto"/>
        <w:ind w:firstLine="709"/>
        <w:contextualSpacing/>
        <w:jc w:val="both"/>
        <w:rPr>
          <w:rFonts w:ascii="Times New Roman" w:hAnsi="Times New Roman" w:cs="Times New Roman"/>
          <w:sz w:val="28"/>
          <w:szCs w:val="28"/>
        </w:rPr>
      </w:pPr>
      <w:r w:rsidRPr="000A6997">
        <w:rPr>
          <w:rFonts w:ascii="Times New Roman" w:hAnsi="Times New Roman" w:cs="Times New Roman"/>
          <w:sz w:val="28"/>
          <w:szCs w:val="28"/>
        </w:rPr>
        <w:t>Отстаиваемая транснационалистами идея несимметричной взаимозависимости совпада</w:t>
      </w:r>
      <w:r w:rsidR="00797D09">
        <w:rPr>
          <w:rFonts w:ascii="Times New Roman" w:hAnsi="Times New Roman" w:cs="Times New Roman"/>
          <w:sz w:val="28"/>
          <w:szCs w:val="28"/>
        </w:rPr>
        <w:t>ет с положениями неомарксистов</w:t>
      </w:r>
      <w:r w:rsidRPr="000A6997">
        <w:rPr>
          <w:rFonts w:ascii="Times New Roman" w:hAnsi="Times New Roman" w:cs="Times New Roman"/>
          <w:sz w:val="28"/>
          <w:szCs w:val="28"/>
        </w:rPr>
        <w:t>, согласно которым мировая политика разыгрывается "тремя основными группами акторов: значительные общественные силы, стоящие у власти в государствах центра, вместе с менее значительными, но существенными силами, стоящими у власти в государствах пе</w:t>
      </w:r>
      <w:r w:rsidR="00A235A7">
        <w:rPr>
          <w:rFonts w:ascii="Times New Roman" w:hAnsi="Times New Roman" w:cs="Times New Roman"/>
          <w:sz w:val="28"/>
          <w:szCs w:val="28"/>
        </w:rPr>
        <w:t>риферии и полупериферии; узкая, но</w:t>
      </w:r>
      <w:r w:rsidRPr="000A6997">
        <w:rPr>
          <w:rFonts w:ascii="Times New Roman" w:hAnsi="Times New Roman" w:cs="Times New Roman"/>
          <w:sz w:val="28"/>
          <w:szCs w:val="28"/>
        </w:rPr>
        <w:t xml:space="preserve"> несмотря на это очень могущественная группа "частных глобализированных" предпринимателей; новые " глобализированные" антисистемные движения, которые будут представлять и фактически включать в себя большинство мирового населения". </w:t>
      </w:r>
      <w:r w:rsidR="00797D09">
        <w:rPr>
          <w:rStyle w:val="a9"/>
          <w:rFonts w:ascii="Times New Roman" w:hAnsi="Times New Roman" w:cs="Times New Roman"/>
          <w:sz w:val="28"/>
          <w:szCs w:val="28"/>
        </w:rPr>
        <w:footnoteReference w:id="11"/>
      </w:r>
    </w:p>
    <w:p w:rsidR="001A4134" w:rsidRDefault="00E74817" w:rsidP="00345F28">
      <w:pPr>
        <w:shd w:val="clear" w:color="auto" w:fill="FFFFFF"/>
        <w:spacing w:after="0" w:line="360" w:lineRule="auto"/>
        <w:ind w:firstLine="709"/>
        <w:contextualSpacing/>
        <w:jc w:val="both"/>
        <w:rPr>
          <w:rFonts w:ascii="Times New Roman" w:hAnsi="Times New Roman" w:cs="Times New Roman"/>
          <w:sz w:val="28"/>
          <w:szCs w:val="28"/>
        </w:rPr>
      </w:pPr>
      <w:r w:rsidRPr="000A6997">
        <w:rPr>
          <w:rFonts w:ascii="Times New Roman" w:hAnsi="Times New Roman" w:cs="Times New Roman"/>
          <w:sz w:val="28"/>
          <w:szCs w:val="28"/>
        </w:rPr>
        <w:t>Конструктивизм также плюралист</w:t>
      </w:r>
      <w:r w:rsidR="00797D09">
        <w:rPr>
          <w:rFonts w:ascii="Times New Roman" w:hAnsi="Times New Roman" w:cs="Times New Roman"/>
          <w:sz w:val="28"/>
          <w:szCs w:val="28"/>
        </w:rPr>
        <w:t>ичен в подходе к вопросу об акто</w:t>
      </w:r>
      <w:r w:rsidRPr="000A6997">
        <w:rPr>
          <w:rFonts w:ascii="Times New Roman" w:hAnsi="Times New Roman" w:cs="Times New Roman"/>
          <w:sz w:val="28"/>
          <w:szCs w:val="28"/>
        </w:rPr>
        <w:t xml:space="preserve">рах, хотя приоритетной единицей анализа МО его сторонники считают государство, рассматриваемое не столько как "актор", сколько как "агент", что подчеркивает зависимость его (государства) действий от социокультурного контекста. </w:t>
      </w:r>
    </w:p>
    <w:p w:rsidR="001A4134" w:rsidRDefault="00E74817" w:rsidP="00345F28">
      <w:pPr>
        <w:shd w:val="clear" w:color="auto" w:fill="FFFFFF"/>
        <w:spacing w:after="0" w:line="360" w:lineRule="auto"/>
        <w:ind w:firstLine="709"/>
        <w:contextualSpacing/>
        <w:jc w:val="both"/>
        <w:rPr>
          <w:rFonts w:ascii="Times New Roman" w:hAnsi="Times New Roman" w:cs="Times New Roman"/>
          <w:sz w:val="28"/>
          <w:szCs w:val="28"/>
        </w:rPr>
      </w:pPr>
      <w:r w:rsidRPr="000A6997">
        <w:rPr>
          <w:rFonts w:ascii="Times New Roman" w:hAnsi="Times New Roman" w:cs="Times New Roman"/>
          <w:sz w:val="28"/>
          <w:szCs w:val="28"/>
        </w:rPr>
        <w:t xml:space="preserve">С точки зрения конструктивизма, пока мир остается институционально разделенным, государства как международные акторы сохранят свою особую </w:t>
      </w:r>
      <w:r w:rsidRPr="000A6997">
        <w:rPr>
          <w:rFonts w:ascii="Times New Roman" w:hAnsi="Times New Roman" w:cs="Times New Roman"/>
          <w:sz w:val="28"/>
          <w:szCs w:val="28"/>
        </w:rPr>
        <w:lastRenderedPageBreak/>
        <w:t>роль в мировой политике. Так, А. Вендт</w:t>
      </w:r>
      <w:r w:rsidR="001A4134">
        <w:rPr>
          <w:rStyle w:val="a9"/>
          <w:rFonts w:ascii="Times New Roman" w:hAnsi="Times New Roman" w:cs="Times New Roman"/>
          <w:sz w:val="28"/>
          <w:szCs w:val="28"/>
        </w:rPr>
        <w:footnoteReference w:id="12"/>
      </w:r>
      <w:r w:rsidRPr="000A6997">
        <w:rPr>
          <w:rFonts w:ascii="Times New Roman" w:hAnsi="Times New Roman" w:cs="Times New Roman"/>
          <w:sz w:val="28"/>
          <w:szCs w:val="28"/>
        </w:rPr>
        <w:t xml:space="preserve"> утверждает, что "негосударственным акторам, заинтересованным в торговле и правах человека, предоставляется сравнительно мало возможностей для деятельности. </w:t>
      </w:r>
      <w:r w:rsidR="00123B86" w:rsidRPr="000A6997">
        <w:rPr>
          <w:rFonts w:ascii="Times New Roman" w:hAnsi="Times New Roman" w:cs="Times New Roman"/>
          <w:sz w:val="28"/>
          <w:szCs w:val="28"/>
        </w:rPr>
        <w:t>Т</w:t>
      </w:r>
      <w:r w:rsidRPr="000A6997">
        <w:rPr>
          <w:rFonts w:ascii="Times New Roman" w:hAnsi="Times New Roman" w:cs="Times New Roman"/>
          <w:sz w:val="28"/>
          <w:szCs w:val="28"/>
        </w:rPr>
        <w:t>еория, базирующаяся на убеждениях о центральной роли государства, способна вырабатывать такое умение проникать в суть явления, которое может помочь переходу международной системы от главенства закона джунглей к состоянию верховенства права". В то же время, во-первых, это объясняется не тем, что государства хорошо справляются со своими задачами (обеспечение безопасности и благосостояния граждан, индивидуальных прав и свобод). Напротив, как подчеркивает М. Финнемор, государство, как форма политической организации в целом, все очевиднее обнаруживает свою не функциональность, кроме того, развитие этой формы породило много неэффективных, даже неудавшихся государств. Однако если вы не являетесь государством, то в мировой политике вы - никто, и это понимают национальные движения, борющиеся за освобождение и равноправие.  "Тот факт, что безнадежно ослабевшие и потерпевшие неудачу государства могут быть снова восстановлены как государства, а не реорганизованы каким-либо иным способом (например, как колонии), указывает на сильную культурную поддержку государственности и нелегитимность других политических форм". Государства существуют потому, что их поддерживает большая мировая культура.</w:t>
      </w:r>
      <w:r w:rsidR="000262EC">
        <w:rPr>
          <w:rStyle w:val="a9"/>
          <w:rFonts w:ascii="Times New Roman" w:hAnsi="Times New Roman" w:cs="Times New Roman"/>
          <w:sz w:val="28"/>
          <w:szCs w:val="28"/>
        </w:rPr>
        <w:footnoteReference w:id="13"/>
      </w:r>
    </w:p>
    <w:p w:rsidR="001A4134" w:rsidRDefault="00E74817" w:rsidP="00345F28">
      <w:pPr>
        <w:shd w:val="clear" w:color="auto" w:fill="FFFFFF"/>
        <w:spacing w:after="0" w:line="360" w:lineRule="auto"/>
        <w:ind w:firstLine="709"/>
        <w:contextualSpacing/>
        <w:jc w:val="both"/>
        <w:rPr>
          <w:rFonts w:ascii="Times New Roman" w:hAnsi="Times New Roman" w:cs="Times New Roman"/>
          <w:sz w:val="28"/>
          <w:szCs w:val="28"/>
        </w:rPr>
      </w:pPr>
      <w:r w:rsidRPr="000A6997">
        <w:rPr>
          <w:rFonts w:ascii="Times New Roman" w:hAnsi="Times New Roman" w:cs="Times New Roman"/>
          <w:sz w:val="28"/>
          <w:szCs w:val="28"/>
        </w:rPr>
        <w:t xml:space="preserve"> Во-вторых, указание конструктивистов на то, что государства играют важную роль в процессе конструирования международных норм, не означает, что постулат примата великих держав, из которого исходит реализм, может быть оправдан концептуально, или эмпирически. С их точки зрения, все виды государственных акторов конкурируют друг с другом в борьбе за приоритет определенных норм и учреждение более формальных организаций с целью </w:t>
      </w:r>
      <w:r w:rsidRPr="000A6997">
        <w:rPr>
          <w:rFonts w:ascii="Times New Roman" w:hAnsi="Times New Roman" w:cs="Times New Roman"/>
          <w:sz w:val="28"/>
          <w:szCs w:val="28"/>
        </w:rPr>
        <w:lastRenderedPageBreak/>
        <w:t xml:space="preserve">распространения этих социальных учреждений. МО развиваются внутри формируемого таким образом мирового социального контекста. </w:t>
      </w:r>
    </w:p>
    <w:p w:rsidR="001A4134" w:rsidRDefault="00E74817" w:rsidP="00345F28">
      <w:pPr>
        <w:shd w:val="clear" w:color="auto" w:fill="FFFFFF"/>
        <w:spacing w:after="0" w:line="360" w:lineRule="auto"/>
        <w:ind w:firstLine="709"/>
        <w:contextualSpacing/>
        <w:jc w:val="both"/>
        <w:rPr>
          <w:rFonts w:ascii="Times New Roman" w:hAnsi="Times New Roman" w:cs="Times New Roman"/>
          <w:sz w:val="28"/>
          <w:szCs w:val="28"/>
        </w:rPr>
      </w:pPr>
      <w:r w:rsidRPr="000A6997">
        <w:rPr>
          <w:rFonts w:ascii="Times New Roman" w:hAnsi="Times New Roman" w:cs="Times New Roman"/>
          <w:sz w:val="28"/>
          <w:szCs w:val="28"/>
        </w:rPr>
        <w:t>В-третьих, так же как и либералы, конструктивисты считают, что значимыми акторами могут выступать не только государства. В то же время, включая в категорию "агент" наряду с государствами политические, профессиональные и иные элиты, сети НПО, экспертные сообщества, социальные движения, частные лица и т.п., конструктивисты ставят вопрос о формировании идентичности и обращают внимание на необходимость учитывать возросшее число механизмов изменения международных отношений. В конечном итоге, цели и задачи государства в условиях глобализации состоят в том, чтобы обеспечить гармоничное сосуществование различных уровней идентичностей в рамках национальной идеологии. Государство не может игнорировать стремление транснациональных идентичностей к самоутверждению и равноправному сущ</w:t>
      </w:r>
      <w:r w:rsidR="00A235A7">
        <w:rPr>
          <w:rFonts w:ascii="Times New Roman" w:hAnsi="Times New Roman" w:cs="Times New Roman"/>
          <w:sz w:val="28"/>
          <w:szCs w:val="28"/>
        </w:rPr>
        <w:t>ествованию в рамках государство</w:t>
      </w:r>
      <w:r w:rsidRPr="000A6997">
        <w:rPr>
          <w:rFonts w:ascii="Times New Roman" w:hAnsi="Times New Roman" w:cs="Times New Roman"/>
          <w:sz w:val="28"/>
          <w:szCs w:val="28"/>
        </w:rPr>
        <w:t xml:space="preserve">центричной международной системы, поскольку они достаточно мотивированы и сильны. С другой стороны, задача государства — обратиться внутрь себя, к гражданскому обществу, которое, являясь воплощением коллективных представлений и ценностей, должно служить источником конструирования и изменения национальной идентичности. </w:t>
      </w:r>
      <w:r w:rsidR="001A4134">
        <w:rPr>
          <w:rStyle w:val="a9"/>
          <w:rFonts w:ascii="Times New Roman" w:hAnsi="Times New Roman" w:cs="Times New Roman"/>
          <w:sz w:val="28"/>
          <w:szCs w:val="28"/>
        </w:rPr>
        <w:footnoteReference w:id="14"/>
      </w:r>
    </w:p>
    <w:p w:rsidR="00773F50" w:rsidRDefault="00E74817" w:rsidP="00345F28">
      <w:pPr>
        <w:shd w:val="clear" w:color="auto" w:fill="FFFFFF"/>
        <w:spacing w:after="0" w:line="360" w:lineRule="auto"/>
        <w:ind w:firstLine="709"/>
        <w:contextualSpacing/>
        <w:jc w:val="both"/>
        <w:rPr>
          <w:rFonts w:ascii="Times New Roman" w:hAnsi="Times New Roman" w:cs="Times New Roman"/>
          <w:sz w:val="28"/>
          <w:szCs w:val="28"/>
        </w:rPr>
      </w:pPr>
      <w:r w:rsidRPr="000A6997">
        <w:rPr>
          <w:rFonts w:ascii="Times New Roman" w:hAnsi="Times New Roman" w:cs="Times New Roman"/>
          <w:sz w:val="28"/>
          <w:szCs w:val="28"/>
        </w:rPr>
        <w:t>Таким образом, краткое и схематичное рассмотрение взглядов представителей разных течений и парадигм на место и роль тех или иных акторов показывает не только значительное расхождение точек зрения, но и свидетельствует о том, сам предмет с поров постепенно смещается от проблем типологии и приоритетности акторов к проблеме взаимодействия актора и системы. В методологическом плане речь идет о соотношении а</w:t>
      </w:r>
      <w:r w:rsidR="00773F50">
        <w:rPr>
          <w:rFonts w:ascii="Times New Roman" w:hAnsi="Times New Roman" w:cs="Times New Roman"/>
          <w:sz w:val="28"/>
          <w:szCs w:val="28"/>
        </w:rPr>
        <w:t>кторного и факторного подходов.</w:t>
      </w:r>
    </w:p>
    <w:p w:rsidR="00E10FD2" w:rsidRDefault="00E10FD2" w:rsidP="00773F50">
      <w:pPr>
        <w:shd w:val="clear" w:color="auto" w:fill="FFFFFF"/>
        <w:spacing w:after="0" w:line="360" w:lineRule="auto"/>
        <w:ind w:firstLine="709"/>
        <w:jc w:val="both"/>
        <w:rPr>
          <w:rFonts w:ascii="Times New Roman" w:hAnsi="Times New Roman" w:cs="Times New Roman"/>
          <w:sz w:val="28"/>
          <w:szCs w:val="28"/>
        </w:rPr>
      </w:pPr>
    </w:p>
    <w:p w:rsidR="00AD483C" w:rsidRPr="00773F50" w:rsidRDefault="00AD483C" w:rsidP="00773F50">
      <w:pPr>
        <w:shd w:val="clear" w:color="auto" w:fill="FFFFFF"/>
        <w:spacing w:after="0" w:line="360" w:lineRule="auto"/>
        <w:ind w:firstLine="709"/>
        <w:jc w:val="both"/>
        <w:rPr>
          <w:rFonts w:ascii="Times New Roman" w:hAnsi="Times New Roman" w:cs="Times New Roman"/>
          <w:sz w:val="28"/>
          <w:szCs w:val="28"/>
        </w:rPr>
      </w:pPr>
    </w:p>
    <w:p w:rsidR="00D57ACF" w:rsidRPr="00D57ACF" w:rsidRDefault="00D57ACF" w:rsidP="00D57ACF">
      <w:pPr>
        <w:spacing w:line="360" w:lineRule="auto"/>
        <w:ind w:firstLine="709"/>
        <w:jc w:val="center"/>
        <w:rPr>
          <w:rFonts w:ascii="Times New Roman" w:hAnsi="Times New Roman" w:cs="Times New Roman"/>
          <w:b/>
          <w:sz w:val="28"/>
          <w:szCs w:val="28"/>
        </w:rPr>
      </w:pPr>
      <w:r w:rsidRPr="00D57ACF">
        <w:rPr>
          <w:rFonts w:ascii="Times New Roman" w:hAnsi="Times New Roman" w:cs="Times New Roman"/>
          <w:b/>
          <w:sz w:val="28"/>
          <w:szCs w:val="28"/>
        </w:rPr>
        <w:lastRenderedPageBreak/>
        <w:t xml:space="preserve">Глава </w:t>
      </w:r>
      <w:r w:rsidRPr="00D57ACF">
        <w:rPr>
          <w:rFonts w:ascii="Times New Roman" w:hAnsi="Times New Roman" w:cs="Times New Roman"/>
          <w:b/>
          <w:sz w:val="28"/>
          <w:szCs w:val="28"/>
          <w:lang w:val="en-US"/>
        </w:rPr>
        <w:t>II</w:t>
      </w:r>
      <w:r w:rsidRPr="00D57ACF">
        <w:rPr>
          <w:rFonts w:ascii="Times New Roman" w:hAnsi="Times New Roman" w:cs="Times New Roman"/>
          <w:b/>
          <w:sz w:val="28"/>
          <w:szCs w:val="28"/>
        </w:rPr>
        <w:t>. Роль акторов в условиях глобализации.</w:t>
      </w:r>
    </w:p>
    <w:p w:rsidR="00D57ACF" w:rsidRDefault="00D57ACF" w:rsidP="00D57ACF">
      <w:pPr>
        <w:spacing w:line="360" w:lineRule="auto"/>
        <w:ind w:firstLine="709"/>
        <w:jc w:val="center"/>
        <w:rPr>
          <w:rFonts w:ascii="Times New Roman" w:hAnsi="Times New Roman" w:cs="Times New Roman"/>
          <w:b/>
          <w:sz w:val="28"/>
          <w:szCs w:val="28"/>
        </w:rPr>
      </w:pPr>
    </w:p>
    <w:p w:rsidR="00D57ACF" w:rsidRPr="00D57ACF" w:rsidRDefault="00D57ACF" w:rsidP="00D57ACF">
      <w:pPr>
        <w:spacing w:line="360" w:lineRule="auto"/>
        <w:ind w:firstLine="709"/>
        <w:jc w:val="center"/>
        <w:rPr>
          <w:rFonts w:ascii="Times New Roman" w:hAnsi="Times New Roman" w:cs="Times New Roman"/>
          <w:b/>
          <w:sz w:val="28"/>
          <w:szCs w:val="28"/>
        </w:rPr>
      </w:pPr>
      <w:r w:rsidRPr="00D57ACF">
        <w:rPr>
          <w:rFonts w:ascii="Times New Roman" w:hAnsi="Times New Roman" w:cs="Times New Roman"/>
          <w:b/>
          <w:sz w:val="28"/>
          <w:szCs w:val="28"/>
        </w:rPr>
        <w:t>2.1 Акторы в условиях глобализации.</w:t>
      </w:r>
    </w:p>
    <w:p w:rsidR="00D57ACF" w:rsidRDefault="00D57ACF" w:rsidP="00773F50">
      <w:pPr>
        <w:spacing w:line="360" w:lineRule="auto"/>
        <w:ind w:firstLine="709"/>
        <w:jc w:val="both"/>
        <w:rPr>
          <w:rFonts w:ascii="Times New Roman" w:hAnsi="Times New Roman" w:cs="Times New Roman"/>
          <w:sz w:val="28"/>
          <w:szCs w:val="28"/>
        </w:rPr>
      </w:pPr>
    </w:p>
    <w:p w:rsidR="00F72360" w:rsidRPr="00720B8D" w:rsidRDefault="00F72360" w:rsidP="004D5306">
      <w:pPr>
        <w:spacing w:after="100" w:afterAutospacing="1" w:line="360" w:lineRule="auto"/>
        <w:ind w:firstLine="709"/>
        <w:contextualSpacing/>
        <w:jc w:val="both"/>
        <w:rPr>
          <w:rFonts w:ascii="Times New Roman" w:hAnsi="Times New Roman" w:cs="Times New Roman"/>
          <w:b/>
          <w:sz w:val="28"/>
          <w:szCs w:val="28"/>
        </w:rPr>
      </w:pPr>
      <w:r w:rsidRPr="00F72360">
        <w:rPr>
          <w:rFonts w:ascii="Times New Roman" w:hAnsi="Times New Roman" w:cs="Times New Roman"/>
          <w:sz w:val="28"/>
          <w:szCs w:val="28"/>
        </w:rPr>
        <w:t>Глобализация способствует уменьшению разницы между внешней и внутренней политикой государства. В результате, это позволяет значительно увеличить степень политического уча</w:t>
      </w:r>
      <w:r>
        <w:rPr>
          <w:rFonts w:ascii="Times New Roman" w:hAnsi="Times New Roman" w:cs="Times New Roman"/>
          <w:sz w:val="28"/>
          <w:szCs w:val="28"/>
        </w:rPr>
        <w:t>стия во всём мире.</w:t>
      </w:r>
      <w:r w:rsidR="001A4134">
        <w:rPr>
          <w:rFonts w:ascii="Times New Roman" w:hAnsi="Times New Roman" w:cs="Times New Roman"/>
          <w:sz w:val="28"/>
          <w:szCs w:val="28"/>
        </w:rPr>
        <w:t xml:space="preserve"> </w:t>
      </w:r>
      <w:r w:rsidRPr="00F72360">
        <w:rPr>
          <w:rFonts w:ascii="Times New Roman" w:hAnsi="Times New Roman" w:cs="Times New Roman"/>
          <w:sz w:val="28"/>
          <w:szCs w:val="28"/>
        </w:rPr>
        <w:t xml:space="preserve">Происходит транснационализация политики, когда рост числа межправительственных и неправительственных международных организаций приводит к формированию предпосылок единой международной бюрократии. </w:t>
      </w:r>
    </w:p>
    <w:p w:rsidR="004D5306" w:rsidRDefault="00F72360" w:rsidP="004D5306">
      <w:pPr>
        <w:spacing w:after="0" w:line="360" w:lineRule="auto"/>
        <w:ind w:firstLine="709"/>
        <w:contextualSpacing/>
        <w:jc w:val="both"/>
        <w:rPr>
          <w:rFonts w:ascii="Times New Roman" w:hAnsi="Times New Roman" w:cs="Times New Roman"/>
          <w:sz w:val="28"/>
          <w:szCs w:val="28"/>
        </w:rPr>
      </w:pPr>
      <w:r w:rsidRPr="00F72360">
        <w:rPr>
          <w:rFonts w:ascii="Times New Roman" w:hAnsi="Times New Roman" w:cs="Times New Roman"/>
          <w:sz w:val="28"/>
          <w:szCs w:val="28"/>
        </w:rPr>
        <w:t>Всё это создаёт принципиально новую политическую реальность, основанную на глобальных институтах информационной эпохи.</w:t>
      </w:r>
    </w:p>
    <w:p w:rsidR="00F72360" w:rsidRDefault="00F72360" w:rsidP="004D5306">
      <w:pPr>
        <w:spacing w:after="0" w:line="360" w:lineRule="auto"/>
        <w:contextualSpacing/>
        <w:jc w:val="both"/>
        <w:rPr>
          <w:rFonts w:ascii="Times New Roman" w:hAnsi="Times New Roman" w:cs="Times New Roman"/>
          <w:sz w:val="28"/>
          <w:szCs w:val="28"/>
        </w:rPr>
      </w:pPr>
      <w:r w:rsidRPr="00F72360">
        <w:rPr>
          <w:rFonts w:ascii="Times New Roman" w:hAnsi="Times New Roman" w:cs="Times New Roman"/>
          <w:sz w:val="28"/>
          <w:szCs w:val="28"/>
        </w:rPr>
        <w:t>Говоря о процессе глобализации, следует отметить, что государство-территория было продуктом уникальных сочетаний исторических условий. Эти условия исчезают. Современные тенденции подрывают государство и систему государств. Политика поиска идентичности становится одной из главных целей глобализации.</w:t>
      </w:r>
      <w:r w:rsidR="001A4134">
        <w:rPr>
          <w:rStyle w:val="a9"/>
          <w:rFonts w:ascii="Times New Roman" w:hAnsi="Times New Roman" w:cs="Times New Roman"/>
          <w:sz w:val="28"/>
          <w:szCs w:val="28"/>
        </w:rPr>
        <w:footnoteReference w:id="15"/>
      </w:r>
    </w:p>
    <w:p w:rsidR="00F72360" w:rsidRPr="00BF6DFD" w:rsidRDefault="00F72360" w:rsidP="004D5306">
      <w:pPr>
        <w:pStyle w:val="ac"/>
        <w:widowControl w:val="0"/>
        <w:spacing w:line="360" w:lineRule="auto"/>
        <w:ind w:firstLine="709"/>
        <w:contextualSpacing/>
        <w:jc w:val="both"/>
        <w:rPr>
          <w:rFonts w:ascii="Times New Roman" w:hAnsi="Times New Roman"/>
          <w:sz w:val="28"/>
          <w:szCs w:val="28"/>
        </w:rPr>
      </w:pPr>
      <w:r w:rsidRPr="00BF6DFD">
        <w:rPr>
          <w:rFonts w:ascii="Times New Roman" w:hAnsi="Times New Roman"/>
          <w:sz w:val="28"/>
          <w:szCs w:val="28"/>
        </w:rPr>
        <w:t xml:space="preserve">Современное государство представляет собой политический институт, обладающий высшей юрисдикцией на всей отведенной ему территории. Таким образом, концепция традиционного государственного суверенитета базируется на территориальной географии. Исторически суверенитет характеризуется следующими признаками. Во-первых, суверенное государство обладает высшей политической властью и монополией на легитимное применение силы в рамках его территории для защиты власти на внутреннем уровне и для недопущения внешнего вмешательства. Во-вторых, государство формирует свой внешнеполитический выбор и регулирует </w:t>
      </w:r>
      <w:r w:rsidRPr="00BF6DFD">
        <w:rPr>
          <w:rFonts w:ascii="Times New Roman" w:hAnsi="Times New Roman"/>
          <w:sz w:val="28"/>
          <w:szCs w:val="28"/>
        </w:rPr>
        <w:lastRenderedPageBreak/>
        <w:t xml:space="preserve">движение через свои границы. В третьих, суверенное государство признается другими государствами как независимая единица, свободная от внешнего вмешательства в ее дела. Следовательно, суверенитет прямо связан с положением, что государства являются автономными и независимыми друг от друга. </w:t>
      </w:r>
    </w:p>
    <w:p w:rsidR="00F72360" w:rsidRPr="00F72360" w:rsidRDefault="00F72360" w:rsidP="004D5306">
      <w:pPr>
        <w:pStyle w:val="ac"/>
        <w:widowControl w:val="0"/>
        <w:spacing w:line="360" w:lineRule="auto"/>
        <w:ind w:firstLine="709"/>
        <w:contextualSpacing/>
        <w:jc w:val="both"/>
        <w:rPr>
          <w:rFonts w:ascii="Times New Roman" w:hAnsi="Times New Roman"/>
          <w:sz w:val="28"/>
          <w:szCs w:val="28"/>
        </w:rPr>
      </w:pPr>
      <w:r w:rsidRPr="00BF6DFD">
        <w:rPr>
          <w:rFonts w:ascii="Times New Roman" w:hAnsi="Times New Roman"/>
          <w:sz w:val="28"/>
          <w:szCs w:val="28"/>
        </w:rPr>
        <w:t>В настоящее время отчетливо формируется глобальная политика, которая оказывает влияние на суверенитет национальных государств. Политическая глобализация преобразует современный мировой порядок, реконструируя традиционные формы национальной государственности и перестраивая международные политические отношения.</w:t>
      </w:r>
    </w:p>
    <w:p w:rsidR="00F72360" w:rsidRDefault="00F72360" w:rsidP="004D5306">
      <w:pPr>
        <w:spacing w:after="0" w:line="360" w:lineRule="auto"/>
        <w:ind w:firstLine="709"/>
        <w:contextualSpacing/>
        <w:jc w:val="both"/>
        <w:rPr>
          <w:rFonts w:ascii="Times New Roman" w:hAnsi="Times New Roman" w:cs="Times New Roman"/>
          <w:sz w:val="28"/>
          <w:szCs w:val="28"/>
        </w:rPr>
      </w:pPr>
      <w:r w:rsidRPr="00F72360">
        <w:rPr>
          <w:rFonts w:ascii="Times New Roman" w:hAnsi="Times New Roman" w:cs="Times New Roman"/>
          <w:sz w:val="28"/>
          <w:szCs w:val="28"/>
        </w:rPr>
        <w:t xml:space="preserve">Государственные границы уже не совпадают с границами влияния глобализационных процессов со стороны разных субъектов. Территория глобализируется и виртуализируется. </w:t>
      </w:r>
    </w:p>
    <w:p w:rsidR="00EA48B5" w:rsidRPr="00BF6DFD" w:rsidRDefault="00EA48B5" w:rsidP="004D5306">
      <w:pPr>
        <w:pStyle w:val="ac"/>
        <w:widowControl w:val="0"/>
        <w:spacing w:line="360" w:lineRule="auto"/>
        <w:ind w:firstLine="709"/>
        <w:contextualSpacing/>
        <w:jc w:val="both"/>
        <w:rPr>
          <w:rFonts w:ascii="Times New Roman" w:hAnsi="Times New Roman"/>
          <w:sz w:val="28"/>
          <w:szCs w:val="28"/>
        </w:rPr>
      </w:pPr>
      <w:r w:rsidRPr="00BF6DFD">
        <w:rPr>
          <w:rFonts w:ascii="Times New Roman" w:hAnsi="Times New Roman"/>
          <w:sz w:val="28"/>
          <w:szCs w:val="28"/>
        </w:rPr>
        <w:t xml:space="preserve">Глобализация </w:t>
      </w:r>
      <w:r w:rsidR="001A4134">
        <w:rPr>
          <w:rStyle w:val="a9"/>
          <w:rFonts w:ascii="Times New Roman" w:hAnsi="Times New Roman"/>
          <w:sz w:val="28"/>
          <w:szCs w:val="28"/>
        </w:rPr>
        <w:footnoteReference w:id="16"/>
      </w:r>
      <w:r w:rsidRPr="00BF6DFD">
        <w:rPr>
          <w:rFonts w:ascii="Times New Roman" w:hAnsi="Times New Roman"/>
          <w:sz w:val="28"/>
          <w:szCs w:val="28"/>
        </w:rPr>
        <w:t xml:space="preserve">политических рынков выражается прежде всего в расширении круга экономических субъектов, на запросы которых вынуждены реагировать как национальные правительства, так и международные организации. Применительно к национальным государствам уже не приходится говорить об исключительной “национальной” или “территориальной” принадлежности экономических субъектов, интересы которых принимают во внимание правительства. В широком смысле речь идет о том, что круг источников политической поддержки правительства (а значит, и субъектов, в чьих интересах формируется экономическая политика) выходит за рамки территориально-государственных границ. Применительно же к международным экономическим организациям политическая глобализация означает появление многочисленных новых “игроков” мирохозяйственной системы (в первую очередь ТНК и неправительственных организаций), влияние которых по ряду параметров сравнимо с влиянием национальных правительств. </w:t>
      </w:r>
    </w:p>
    <w:p w:rsidR="00EA48B5" w:rsidRPr="00BF6DFD" w:rsidRDefault="001A4134" w:rsidP="004D5306">
      <w:pPr>
        <w:pStyle w:val="ac"/>
        <w:widowControl w:val="0"/>
        <w:spacing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Т</w:t>
      </w:r>
      <w:r w:rsidR="00EA48B5" w:rsidRPr="00BF6DFD">
        <w:rPr>
          <w:rFonts w:ascii="Times New Roman" w:hAnsi="Times New Roman"/>
          <w:sz w:val="28"/>
          <w:szCs w:val="28"/>
        </w:rPr>
        <w:t xml:space="preserve">акой феномен, как «глобальное правление». Он означает развитие специализированных международных организаций, таких, как Лига Наций, ООН, Совет Европы и др. Создание этих “первичных мировых государств” является процессом создания определенных институтов, но, в отличие от более ранних “мировых государств”, они возникают постепенно, на основе соглашений между государствами, а не путем завоеваний. Такая тенденция может в будущем привести к созданию единого всемирного государства. В настоящее же время перспективы создания эффективной системы управления мирохозяйственными процессами определяются тремя ключевыми проблемами. Во-первых, расширяется круг субъектов политического рынка, влияющих на принятие решений правительств и международных организаций. Тем самым ослабляются традиционные механизмы репрезентации и агрегирования экономических интересов. Во-вторых, в последнее десятилетие сложились многочисленные региональные экономические группировки, которые при общей ориентации на ценности открытой мировой экономики представляют собой мощные инструменты защиты специфических интересов субъектов, оказывающих решающее влияние на выработку экономической политики в данных группировках. Наконец, в-третьих, происходит диффузия автономии международных экономических организаций, выражающаяся в подмене координации экономической политики в международном масштабе борьбой отдельных стран, их группировок и собственно аппарата соответствующих организаций за влияние на принятие глобально значимых экономических решений. </w:t>
      </w:r>
    </w:p>
    <w:p w:rsidR="00EA48B5" w:rsidRPr="00BF6DFD" w:rsidRDefault="00EA48B5" w:rsidP="004D5306">
      <w:pPr>
        <w:pStyle w:val="ac"/>
        <w:widowControl w:val="0"/>
        <w:spacing w:line="360" w:lineRule="auto"/>
        <w:ind w:firstLine="709"/>
        <w:contextualSpacing/>
        <w:jc w:val="both"/>
        <w:rPr>
          <w:rFonts w:ascii="Times New Roman" w:hAnsi="Times New Roman"/>
          <w:sz w:val="28"/>
          <w:szCs w:val="28"/>
        </w:rPr>
      </w:pPr>
      <w:r w:rsidRPr="00BF6DFD">
        <w:rPr>
          <w:rFonts w:ascii="Times New Roman" w:hAnsi="Times New Roman"/>
          <w:sz w:val="28"/>
          <w:szCs w:val="28"/>
        </w:rPr>
        <w:t>Современные глобализационные процессы стимулируют как добровольную, так и вынужденную передачу власти: по вертикали – наднациональным институтам и региональным правительствам, по горизонтали – рыночным силам.</w:t>
      </w:r>
      <w:r w:rsidR="00A235A7">
        <w:rPr>
          <w:rStyle w:val="a9"/>
          <w:rFonts w:ascii="Times New Roman" w:hAnsi="Times New Roman"/>
          <w:sz w:val="28"/>
          <w:szCs w:val="28"/>
        </w:rPr>
        <w:footnoteReference w:id="17"/>
      </w:r>
    </w:p>
    <w:p w:rsidR="00EA48B5" w:rsidRPr="00BF6DFD" w:rsidRDefault="00EA48B5" w:rsidP="004D5306">
      <w:pPr>
        <w:pStyle w:val="ac"/>
        <w:widowControl w:val="0"/>
        <w:spacing w:line="360" w:lineRule="auto"/>
        <w:ind w:firstLine="709"/>
        <w:contextualSpacing/>
        <w:jc w:val="both"/>
        <w:rPr>
          <w:rFonts w:ascii="Times New Roman" w:hAnsi="Times New Roman"/>
          <w:sz w:val="28"/>
          <w:szCs w:val="28"/>
        </w:rPr>
      </w:pPr>
      <w:r w:rsidRPr="00BF6DFD">
        <w:rPr>
          <w:rFonts w:ascii="Times New Roman" w:hAnsi="Times New Roman"/>
          <w:sz w:val="28"/>
          <w:szCs w:val="28"/>
        </w:rPr>
        <w:t xml:space="preserve">Европейский Союз является лучшим примером вертикальной передачи </w:t>
      </w:r>
      <w:r w:rsidRPr="00BF6DFD">
        <w:rPr>
          <w:rFonts w:ascii="Times New Roman" w:hAnsi="Times New Roman"/>
          <w:sz w:val="28"/>
          <w:szCs w:val="28"/>
        </w:rPr>
        <w:lastRenderedPageBreak/>
        <w:t>власти наверх. Государства, входящие в состав Европейского Союза, больше не являются единственными центрами власти в пределах своих собственных границ. Политические процессы, происходящие в ЕС могут быть охарактеризованы как “наднациональные”. Среди институтов ЕС особо важное положение занимает Совет министров, поскольку он имеет в своем распоряжении правовые инструменты, позволяющие формулировать и проводить политику с минимальным ущербом для национальной демократии. Из всех этих инструментов самыми значительными являются регулятивные, так как они имеют статус закона. Споры, возникающие по поводу истолкования и применения этих регулятивных правил тем или иным национальным государством, решаются в Европейском Суде. С принятием Единого Европейского Соглашения принцип единогласия в рамках Совета министров был заменен – для значительного числа проблемных сфер – принципом квалифицированного большинства. После чего этот принцип стали распространять на все более и более широкий круг вопросов, так что сегодня даже у ведущих членов Союза остается все меньше возможностей прибегать к праву вето и в каких-то случаях, теоретически говоря, они могут быть просто-напросто “заблокированы”.</w:t>
      </w:r>
    </w:p>
    <w:p w:rsidR="00EA48B5" w:rsidRPr="00BF6DFD" w:rsidRDefault="00EA48B5" w:rsidP="004D5306">
      <w:pPr>
        <w:pStyle w:val="ac"/>
        <w:widowControl w:val="0"/>
        <w:spacing w:line="360" w:lineRule="auto"/>
        <w:ind w:firstLine="709"/>
        <w:contextualSpacing/>
        <w:jc w:val="both"/>
        <w:rPr>
          <w:rFonts w:ascii="Times New Roman" w:hAnsi="Times New Roman"/>
          <w:sz w:val="28"/>
          <w:szCs w:val="28"/>
        </w:rPr>
      </w:pPr>
      <w:r w:rsidRPr="00BF6DFD">
        <w:rPr>
          <w:rFonts w:ascii="Times New Roman" w:hAnsi="Times New Roman"/>
          <w:sz w:val="28"/>
          <w:szCs w:val="28"/>
        </w:rPr>
        <w:t>Вертикальная передача власти вниз привела к появлению мощных субнациональных правительств, региональной и муниципальной власти, особенно в федеративных государствах (США, Канада, Швейцария, Австралия).</w:t>
      </w:r>
    </w:p>
    <w:p w:rsidR="00EA48B5" w:rsidRDefault="00EA48B5" w:rsidP="004D5306">
      <w:pPr>
        <w:pStyle w:val="ac"/>
        <w:widowControl w:val="0"/>
        <w:spacing w:line="360" w:lineRule="auto"/>
        <w:ind w:firstLine="709"/>
        <w:contextualSpacing/>
        <w:jc w:val="both"/>
        <w:rPr>
          <w:rFonts w:ascii="Times New Roman" w:hAnsi="Times New Roman"/>
          <w:sz w:val="28"/>
          <w:szCs w:val="28"/>
        </w:rPr>
      </w:pPr>
      <w:r w:rsidRPr="00BF6DFD">
        <w:rPr>
          <w:rFonts w:ascii="Times New Roman" w:hAnsi="Times New Roman"/>
          <w:sz w:val="28"/>
          <w:szCs w:val="28"/>
        </w:rPr>
        <w:t>Глобальная</w:t>
      </w:r>
      <w:r w:rsidR="0029581F">
        <w:rPr>
          <w:rStyle w:val="a9"/>
          <w:rFonts w:ascii="Times New Roman" w:hAnsi="Times New Roman"/>
          <w:sz w:val="28"/>
          <w:szCs w:val="28"/>
        </w:rPr>
        <w:footnoteReference w:id="18"/>
      </w:r>
      <w:r w:rsidRPr="00BF6DFD">
        <w:rPr>
          <w:rFonts w:ascii="Times New Roman" w:hAnsi="Times New Roman"/>
          <w:sz w:val="28"/>
          <w:szCs w:val="28"/>
        </w:rPr>
        <w:t xml:space="preserve"> политика сегодня ориентируется не только на традиционные географические интересы, но и на множество разнообразных экономических, социальных, экологических и других проблем. Поэтому компоненты государственного суверенитета – внутренняя власть, контроль за границами, политическая автономия, невмешательство – сталкиваются с беспрецедентными вызовами. По сути, изменения затрагивают все </w:t>
      </w:r>
      <w:r w:rsidRPr="00BF6DFD">
        <w:rPr>
          <w:rFonts w:ascii="Times New Roman" w:hAnsi="Times New Roman"/>
          <w:sz w:val="28"/>
          <w:szCs w:val="28"/>
        </w:rPr>
        <w:lastRenderedPageBreak/>
        <w:t xml:space="preserve">составляющие концепции государственного и национального суверенитета. Особенно сильно ощущают вмешательство в свои внутренние дела слабые государства, однако и относительно сильные государства полностью не могут защитить свой суверенитет. В то время, когда многие государства Европы, отказались от многих элементов суверенитета, такие государства как США, Китай, Япония не отказываются от внутренней автономии. </w:t>
      </w:r>
      <w:r w:rsidR="0029581F">
        <w:rPr>
          <w:rStyle w:val="a9"/>
          <w:rFonts w:ascii="Times New Roman" w:hAnsi="Times New Roman"/>
          <w:sz w:val="28"/>
          <w:szCs w:val="28"/>
        </w:rPr>
        <w:footnoteReference w:id="19"/>
      </w:r>
      <w:r w:rsidRPr="00BF6DFD">
        <w:rPr>
          <w:rFonts w:ascii="Times New Roman" w:hAnsi="Times New Roman"/>
          <w:sz w:val="28"/>
          <w:szCs w:val="28"/>
        </w:rPr>
        <w:t>Имеется</w:t>
      </w:r>
      <w:r w:rsidR="00123B86">
        <w:rPr>
          <w:rFonts w:ascii="Times New Roman" w:hAnsi="Times New Roman"/>
          <w:sz w:val="28"/>
          <w:szCs w:val="28"/>
        </w:rPr>
        <w:t>,</w:t>
      </w:r>
      <w:r w:rsidRPr="00BF6DFD">
        <w:rPr>
          <w:rFonts w:ascii="Times New Roman" w:hAnsi="Times New Roman"/>
          <w:sz w:val="28"/>
          <w:szCs w:val="28"/>
        </w:rPr>
        <w:t xml:space="preserve"> что под влиянием глобализации на национальное государство, оно теряет часть своего суверенитета, но при этом сохраняет государственную автономию – способность независимо формулировать свои политические цели и достигать их.</w:t>
      </w:r>
    </w:p>
    <w:p w:rsidR="0029581F" w:rsidRDefault="0029581F" w:rsidP="004D5306">
      <w:pPr>
        <w:pStyle w:val="ac"/>
        <w:widowControl w:val="0"/>
        <w:spacing w:line="360" w:lineRule="auto"/>
        <w:ind w:firstLine="709"/>
        <w:contextualSpacing/>
        <w:jc w:val="both"/>
        <w:rPr>
          <w:rFonts w:ascii="Times New Roman" w:hAnsi="Times New Roman"/>
          <w:sz w:val="28"/>
          <w:szCs w:val="28"/>
        </w:rPr>
      </w:pPr>
    </w:p>
    <w:p w:rsidR="0061401A" w:rsidRPr="0061401A" w:rsidRDefault="00720B8D" w:rsidP="00937F12">
      <w:pPr>
        <w:keepNext/>
        <w:suppressAutoHyphens/>
        <w:spacing w:line="360" w:lineRule="auto"/>
        <w:ind w:firstLine="709"/>
        <w:jc w:val="both"/>
        <w:rPr>
          <w:rFonts w:ascii="Times New Roman" w:hAnsi="Times New Roman" w:cs="Times New Roman"/>
          <w:b/>
          <w:sz w:val="28"/>
          <w:szCs w:val="28"/>
        </w:rPr>
      </w:pPr>
      <w:r w:rsidRPr="00773F50">
        <w:rPr>
          <w:rFonts w:ascii="Times New Roman" w:hAnsi="Times New Roman" w:cs="Times New Roman"/>
          <w:b/>
          <w:sz w:val="28"/>
          <w:szCs w:val="28"/>
        </w:rPr>
        <w:t xml:space="preserve">           </w:t>
      </w:r>
      <w:r w:rsidRPr="00773F50">
        <w:rPr>
          <w:rFonts w:ascii="Times New Roman" w:hAnsi="Times New Roman" w:cs="Times New Roman"/>
          <w:b/>
          <w:sz w:val="28"/>
          <w:szCs w:val="28"/>
          <w:shd w:val="clear" w:color="auto" w:fill="FFFFFF"/>
        </w:rPr>
        <w:t>§</w:t>
      </w:r>
      <w:r w:rsidR="00C42688">
        <w:rPr>
          <w:rFonts w:ascii="Times New Roman" w:hAnsi="Times New Roman" w:cs="Times New Roman"/>
          <w:b/>
          <w:sz w:val="28"/>
          <w:szCs w:val="28"/>
        </w:rPr>
        <w:t>2.2</w:t>
      </w:r>
      <w:r w:rsidRPr="00773F50">
        <w:rPr>
          <w:rFonts w:ascii="Times New Roman" w:hAnsi="Times New Roman" w:cs="Times New Roman"/>
          <w:b/>
          <w:sz w:val="28"/>
          <w:szCs w:val="28"/>
        </w:rPr>
        <w:t xml:space="preserve"> Возрастающая</w:t>
      </w:r>
      <w:r w:rsidRPr="0061401A">
        <w:rPr>
          <w:rFonts w:ascii="Times New Roman" w:hAnsi="Times New Roman" w:cs="Times New Roman"/>
          <w:b/>
          <w:sz w:val="28"/>
          <w:szCs w:val="28"/>
        </w:rPr>
        <w:t xml:space="preserve"> роль </w:t>
      </w:r>
      <w:r w:rsidR="0061401A">
        <w:rPr>
          <w:rFonts w:ascii="Times New Roman" w:hAnsi="Times New Roman" w:cs="Times New Roman"/>
          <w:b/>
          <w:sz w:val="28"/>
          <w:szCs w:val="28"/>
        </w:rPr>
        <w:t>транснациональных акторов (ТНА)</w:t>
      </w:r>
    </w:p>
    <w:p w:rsidR="00D57ACF" w:rsidRDefault="00D57ACF" w:rsidP="003C2902">
      <w:pPr>
        <w:spacing w:after="0" w:line="360" w:lineRule="auto"/>
        <w:ind w:firstLine="709"/>
        <w:jc w:val="both"/>
        <w:rPr>
          <w:rFonts w:ascii="Times New Roman" w:eastAsia="Times New Roman" w:hAnsi="Times New Roman" w:cs="Times New Roman"/>
          <w:color w:val="000000"/>
          <w:sz w:val="28"/>
          <w:szCs w:val="28"/>
          <w:lang w:eastAsia="ru-RU"/>
        </w:rPr>
      </w:pPr>
    </w:p>
    <w:p w:rsidR="003C2902" w:rsidRPr="003C2902" w:rsidRDefault="003C2902" w:rsidP="004D5306">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3C2902">
        <w:rPr>
          <w:rFonts w:ascii="Times New Roman" w:eastAsia="Times New Roman" w:hAnsi="Times New Roman" w:cs="Times New Roman"/>
          <w:color w:val="000000"/>
          <w:sz w:val="28"/>
          <w:szCs w:val="28"/>
          <w:lang w:eastAsia="ru-RU"/>
        </w:rPr>
        <w:t>Международные корпорации – это крупные объединения компаний и фирм, которые ведут свою деятельность не только внутри страны, но и за ее пределами. Первые из них появились еще во второй половине XIX в. и были связаны с деятельностью в сфере добычи и сбыта минерального сырья. Во второй половине XX в. сфера их деятельности расширяется, к тому же они функционируют уже в мировых масштабах.</w:t>
      </w:r>
    </w:p>
    <w:p w:rsidR="0061401A" w:rsidRPr="003C2902" w:rsidRDefault="003C2902" w:rsidP="004D5306">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3C2902">
        <w:rPr>
          <w:rFonts w:ascii="Times New Roman" w:eastAsia="Times New Roman" w:hAnsi="Times New Roman" w:cs="Times New Roman"/>
          <w:color w:val="000000"/>
          <w:sz w:val="28"/>
          <w:szCs w:val="28"/>
          <w:lang w:eastAsia="ru-RU"/>
        </w:rPr>
        <w:t xml:space="preserve">Их возникновение связано с развитием разделения труда и кооперацией. Специализация предприятия способствует увеличению масштабов производства, и это характерно для любого хозяйствующего субъекта. </w:t>
      </w:r>
    </w:p>
    <w:p w:rsidR="001A4FE4" w:rsidRPr="00937F12" w:rsidRDefault="00720B8D" w:rsidP="004D5306">
      <w:pPr>
        <w:keepNext/>
        <w:suppressAutoHyphens/>
        <w:spacing w:after="0" w:line="360" w:lineRule="auto"/>
        <w:ind w:firstLine="709"/>
        <w:contextualSpacing/>
        <w:jc w:val="both"/>
        <w:rPr>
          <w:rFonts w:ascii="Times New Roman" w:hAnsi="Times New Roman" w:cs="Times New Roman"/>
        </w:rPr>
      </w:pPr>
      <w:r>
        <w:rPr>
          <w:rFonts w:ascii="Times New Roman" w:hAnsi="Times New Roman" w:cs="Times New Roman"/>
          <w:sz w:val="28"/>
          <w:szCs w:val="28"/>
        </w:rPr>
        <w:t xml:space="preserve"> </w:t>
      </w:r>
      <w:r w:rsidR="00197002" w:rsidRPr="00937F12">
        <w:rPr>
          <w:rFonts w:ascii="Times New Roman" w:hAnsi="Times New Roman" w:cs="Times New Roman"/>
          <w:sz w:val="28"/>
          <w:szCs w:val="28"/>
        </w:rPr>
        <w:t>Проблема акторов является цен</w:t>
      </w:r>
      <w:r w:rsidR="001A4FE4" w:rsidRPr="00937F12">
        <w:rPr>
          <w:rFonts w:ascii="Times New Roman" w:hAnsi="Times New Roman" w:cs="Times New Roman"/>
          <w:sz w:val="28"/>
          <w:szCs w:val="28"/>
        </w:rPr>
        <w:t>тральной и в то же время одной из наиболее дискуссионных в науке о ме</w:t>
      </w:r>
      <w:r w:rsidR="00197002" w:rsidRPr="00937F12">
        <w:rPr>
          <w:rFonts w:ascii="Times New Roman" w:hAnsi="Times New Roman" w:cs="Times New Roman"/>
          <w:sz w:val="28"/>
          <w:szCs w:val="28"/>
        </w:rPr>
        <w:t>ждународных отношениях. Она те</w:t>
      </w:r>
      <w:r w:rsidR="001A4FE4" w:rsidRPr="00937F12">
        <w:rPr>
          <w:rFonts w:ascii="Times New Roman" w:hAnsi="Times New Roman" w:cs="Times New Roman"/>
          <w:sz w:val="28"/>
          <w:szCs w:val="28"/>
        </w:rPr>
        <w:t>сно связана</w:t>
      </w:r>
      <w:r w:rsidR="00197002" w:rsidRPr="00937F12">
        <w:rPr>
          <w:rFonts w:ascii="Times New Roman" w:hAnsi="Times New Roman" w:cs="Times New Roman"/>
          <w:sz w:val="28"/>
          <w:szCs w:val="28"/>
        </w:rPr>
        <w:t xml:space="preserve"> с самой сутью этой науки – во</w:t>
      </w:r>
      <w:r w:rsidR="001A4FE4" w:rsidRPr="00937F12">
        <w:rPr>
          <w:rFonts w:ascii="Times New Roman" w:hAnsi="Times New Roman" w:cs="Times New Roman"/>
          <w:sz w:val="28"/>
          <w:szCs w:val="28"/>
        </w:rPr>
        <w:t xml:space="preserve">просом о характере и природе ее объекта. Действительно, один из главных критериев МО – это наличие </w:t>
      </w:r>
      <w:r w:rsidR="001A4FE4" w:rsidRPr="00937F12">
        <w:rPr>
          <w:rFonts w:ascii="Times New Roman" w:hAnsi="Times New Roman" w:cs="Times New Roman"/>
          <w:sz w:val="28"/>
          <w:szCs w:val="28"/>
        </w:rPr>
        <w:lastRenderedPageBreak/>
        <w:t>регулярных взаимодействий между социальными общностями, территориально разделенными политическими границами</w:t>
      </w:r>
      <w:r w:rsidR="00197002" w:rsidRPr="00937F12">
        <w:rPr>
          <w:rFonts w:ascii="Times New Roman" w:hAnsi="Times New Roman" w:cs="Times New Roman"/>
          <w:sz w:val="28"/>
          <w:szCs w:val="28"/>
        </w:rPr>
        <w:t>.</w:t>
      </w:r>
      <w:r w:rsidR="006A1F53" w:rsidRPr="00937F12">
        <w:rPr>
          <w:rFonts w:ascii="Times New Roman" w:hAnsi="Times New Roman" w:cs="Times New Roman"/>
          <w:sz w:val="28"/>
          <w:szCs w:val="28"/>
        </w:rPr>
        <w:br/>
        <w:t>Давно известно</w:t>
      </w:r>
      <w:r w:rsidR="00571A1A">
        <w:rPr>
          <w:rFonts w:ascii="Times New Roman" w:hAnsi="Times New Roman" w:cs="Times New Roman"/>
          <w:sz w:val="28"/>
          <w:szCs w:val="28"/>
        </w:rPr>
        <w:t>,</w:t>
      </w:r>
      <w:r w:rsidR="006A1F53" w:rsidRPr="00937F12">
        <w:rPr>
          <w:rFonts w:ascii="Times New Roman" w:hAnsi="Times New Roman" w:cs="Times New Roman"/>
          <w:sz w:val="28"/>
          <w:szCs w:val="28"/>
        </w:rPr>
        <w:t xml:space="preserve"> что транснациональные акторы наби</w:t>
      </w:r>
      <w:r w:rsidR="003C2902">
        <w:rPr>
          <w:rFonts w:ascii="Times New Roman" w:hAnsi="Times New Roman" w:cs="Times New Roman"/>
          <w:sz w:val="28"/>
          <w:szCs w:val="28"/>
        </w:rPr>
        <w:t>рают силу в межд</w:t>
      </w:r>
      <w:r w:rsidR="006A1F53" w:rsidRPr="00937F12">
        <w:rPr>
          <w:rFonts w:ascii="Times New Roman" w:hAnsi="Times New Roman" w:cs="Times New Roman"/>
          <w:sz w:val="28"/>
          <w:szCs w:val="28"/>
        </w:rPr>
        <w:t>ународных отношениях. Раньше в истории за пределами национальных границ действовал, например, бизнес, а роль городов известна еще с древнейших времен. Однако</w:t>
      </w:r>
      <w:r w:rsidR="00123B86">
        <w:rPr>
          <w:rFonts w:ascii="Times New Roman" w:hAnsi="Times New Roman" w:cs="Times New Roman"/>
          <w:sz w:val="28"/>
          <w:szCs w:val="28"/>
        </w:rPr>
        <w:t xml:space="preserve"> </w:t>
      </w:r>
      <w:r w:rsidR="006A1F53" w:rsidRPr="00937F12">
        <w:rPr>
          <w:rFonts w:ascii="Times New Roman" w:hAnsi="Times New Roman" w:cs="Times New Roman"/>
          <w:sz w:val="28"/>
          <w:szCs w:val="28"/>
        </w:rPr>
        <w:t xml:space="preserve">в конце ХХ – начале ХХI в. </w:t>
      </w:r>
      <w:r w:rsidR="00F90E20">
        <w:rPr>
          <w:rFonts w:ascii="Times New Roman" w:hAnsi="Times New Roman" w:cs="Times New Roman"/>
          <w:sz w:val="28"/>
          <w:szCs w:val="28"/>
        </w:rPr>
        <w:t>с</w:t>
      </w:r>
      <w:r w:rsidR="006A1F53" w:rsidRPr="00937F12">
        <w:rPr>
          <w:rFonts w:ascii="Times New Roman" w:hAnsi="Times New Roman" w:cs="Times New Roman"/>
          <w:sz w:val="28"/>
          <w:szCs w:val="28"/>
        </w:rPr>
        <w:t>тали</w:t>
      </w:r>
      <w:r w:rsidR="00F90E20">
        <w:rPr>
          <w:rFonts w:ascii="Times New Roman" w:hAnsi="Times New Roman" w:cs="Times New Roman"/>
          <w:sz w:val="28"/>
          <w:szCs w:val="28"/>
        </w:rPr>
        <w:t xml:space="preserve"> увеличиваться</w:t>
      </w:r>
      <w:r w:rsidR="006A1F53" w:rsidRPr="00937F12">
        <w:rPr>
          <w:rFonts w:ascii="Times New Roman" w:hAnsi="Times New Roman" w:cs="Times New Roman"/>
          <w:sz w:val="28"/>
          <w:szCs w:val="28"/>
        </w:rPr>
        <w:t xml:space="preserve"> масштабы деятельности негосударственных акторов и, главное, то, что произошло качественное усиление политической составляющей их деятельности.</w:t>
      </w:r>
    </w:p>
    <w:p w:rsidR="00937F12" w:rsidRDefault="006A1F53" w:rsidP="004D5306">
      <w:pPr>
        <w:spacing w:after="0" w:line="360" w:lineRule="auto"/>
        <w:ind w:firstLine="709"/>
        <w:contextualSpacing/>
        <w:jc w:val="both"/>
        <w:rPr>
          <w:rFonts w:ascii="Times New Roman" w:hAnsi="Times New Roman" w:cs="Times New Roman"/>
          <w:sz w:val="28"/>
          <w:szCs w:val="28"/>
        </w:rPr>
      </w:pPr>
      <w:r w:rsidRPr="00937F12">
        <w:rPr>
          <w:rFonts w:ascii="Times New Roman" w:hAnsi="Times New Roman" w:cs="Times New Roman"/>
          <w:sz w:val="28"/>
          <w:szCs w:val="28"/>
        </w:rPr>
        <w:t>Еще Р. Кохэн и Дж. Най выступали с идеями о возрастающей роли (ТНА) транснациональных акторов в международных отношениях. Некоторое время спустя мысль Р. Кохэна и Дж. Ная об активности негосударственных акторов все же заставила многих исследователей заняться непосредственным анализом их поведения на международной арене.</w:t>
      </w:r>
      <w:r w:rsidR="00937F12">
        <w:rPr>
          <w:rStyle w:val="a9"/>
          <w:rFonts w:ascii="Times New Roman" w:hAnsi="Times New Roman" w:cs="Times New Roman"/>
          <w:sz w:val="28"/>
          <w:szCs w:val="28"/>
        </w:rPr>
        <w:footnoteReference w:id="20"/>
      </w:r>
    </w:p>
    <w:p w:rsidR="003863F8" w:rsidRPr="00937F12" w:rsidRDefault="00937F12" w:rsidP="004D530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w:t>
      </w:r>
      <w:r w:rsidR="003863F8" w:rsidRPr="00937F12">
        <w:rPr>
          <w:rFonts w:ascii="Times New Roman" w:hAnsi="Times New Roman" w:cs="Times New Roman"/>
          <w:sz w:val="28"/>
          <w:szCs w:val="28"/>
        </w:rPr>
        <w:t>егосударственные акторы крайне разнообразны. И, если при всем различии государств, они все же имеют</w:t>
      </w:r>
      <w:r>
        <w:rPr>
          <w:rFonts w:ascii="Times New Roman" w:hAnsi="Times New Roman" w:cs="Times New Roman"/>
          <w:sz w:val="28"/>
          <w:szCs w:val="28"/>
        </w:rPr>
        <w:t xml:space="preserve"> </w:t>
      </w:r>
      <w:r w:rsidR="003863F8" w:rsidRPr="00937F12">
        <w:rPr>
          <w:rFonts w:ascii="Times New Roman" w:hAnsi="Times New Roman" w:cs="Times New Roman"/>
          <w:sz w:val="28"/>
          <w:szCs w:val="28"/>
        </w:rPr>
        <w:t>«общий знаменатель» в виде суверенитета, то этого нет в случае негосударственных акторов. Отсутствие «общего знаменателя» у</w:t>
      </w:r>
      <w:r w:rsidR="003C2902">
        <w:rPr>
          <w:rFonts w:ascii="Times New Roman" w:hAnsi="Times New Roman" w:cs="Times New Roman"/>
          <w:sz w:val="28"/>
          <w:szCs w:val="28"/>
        </w:rPr>
        <w:t xml:space="preserve"> </w:t>
      </w:r>
      <w:r w:rsidR="003863F8" w:rsidRPr="00937F12">
        <w:rPr>
          <w:rFonts w:ascii="Times New Roman" w:hAnsi="Times New Roman" w:cs="Times New Roman"/>
          <w:sz w:val="28"/>
          <w:szCs w:val="28"/>
        </w:rPr>
        <w:t xml:space="preserve">современных транснациональных акторов не означает, что их сравнение друг с другом в качестве акторов мировой политики невозможно. Однако параметров такой оценки может быть несколько. Попытку сравнения негосударственных акторов по различным </w:t>
      </w:r>
      <w:r>
        <w:rPr>
          <w:rFonts w:ascii="Times New Roman" w:hAnsi="Times New Roman" w:cs="Times New Roman"/>
          <w:sz w:val="28"/>
          <w:szCs w:val="28"/>
        </w:rPr>
        <w:t>параметрам предпринял Т. Риссе</w:t>
      </w:r>
      <w:r w:rsidR="003863F8" w:rsidRPr="00937F12">
        <w:rPr>
          <w:rFonts w:ascii="Times New Roman" w:hAnsi="Times New Roman" w:cs="Times New Roman"/>
          <w:sz w:val="28"/>
          <w:szCs w:val="28"/>
        </w:rPr>
        <w:t>. Среди этих параметров он в первую очередь выделил ресурсы влияния на мировую политику, указав, что государства обладают, прежде всего, политическим ресурсом, в то время как ТНК – экономическим, финансовым.</w:t>
      </w:r>
    </w:p>
    <w:p w:rsidR="00345F28" w:rsidRDefault="003863F8" w:rsidP="00345F28">
      <w:pPr>
        <w:spacing w:after="0" w:line="360" w:lineRule="auto"/>
        <w:ind w:firstLine="709"/>
        <w:contextualSpacing/>
        <w:jc w:val="both"/>
        <w:rPr>
          <w:rFonts w:ascii="Times New Roman" w:hAnsi="Times New Roman" w:cs="Times New Roman"/>
          <w:sz w:val="28"/>
          <w:szCs w:val="28"/>
        </w:rPr>
      </w:pPr>
      <w:r w:rsidRPr="00937F12">
        <w:rPr>
          <w:rFonts w:ascii="Times New Roman" w:hAnsi="Times New Roman" w:cs="Times New Roman"/>
          <w:sz w:val="28"/>
          <w:szCs w:val="28"/>
        </w:rPr>
        <w:t xml:space="preserve">Если говорить о государстве, то в современном мире ресурс государств расслаивается. Значимым оказывается не только военная мощь, но и </w:t>
      </w:r>
      <w:r w:rsidRPr="00937F12">
        <w:rPr>
          <w:rFonts w:ascii="Times New Roman" w:hAnsi="Times New Roman" w:cs="Times New Roman"/>
          <w:sz w:val="28"/>
          <w:szCs w:val="28"/>
        </w:rPr>
        <w:lastRenderedPageBreak/>
        <w:t>экономическая, а также социально-гуманитарная составляющая, связанная с «мягкой силой». В ХХI в. то же стало происходить с ресурсами других акторов. При этом можно выделить две противоположные тенденции. Расслоение ресурса ведет к специализации актора, но одновременно ТНА, пытаясь снизить риски от возможной потери своей ресурсной специализации, стремятся к диверсификации ресурсного потенциала, а также стараются оказывать влияние на других через множество разнообразных форм, механизмов и т.п. Именно по этой причине ТНК, например, внимательно относятся к имиджевой стороне своей деятельности, занимаются финансовой поддержкой НПО, выстраивают связи с государственными структурами и т.д.</w:t>
      </w:r>
      <w:r w:rsidR="003E3999">
        <w:rPr>
          <w:rStyle w:val="a9"/>
          <w:rFonts w:ascii="Times New Roman" w:hAnsi="Times New Roman" w:cs="Times New Roman"/>
          <w:sz w:val="28"/>
          <w:szCs w:val="28"/>
        </w:rPr>
        <w:footnoteReference w:id="21"/>
      </w:r>
    </w:p>
    <w:p w:rsidR="00253F7A" w:rsidRPr="00937F12" w:rsidRDefault="003863F8" w:rsidP="00345F28">
      <w:pPr>
        <w:spacing w:after="0" w:line="360" w:lineRule="auto"/>
        <w:ind w:firstLine="709"/>
        <w:contextualSpacing/>
        <w:jc w:val="both"/>
        <w:rPr>
          <w:rFonts w:ascii="Times New Roman" w:hAnsi="Times New Roman" w:cs="Times New Roman"/>
          <w:sz w:val="28"/>
          <w:szCs w:val="28"/>
        </w:rPr>
      </w:pPr>
      <w:r w:rsidRPr="00937F12">
        <w:rPr>
          <w:rFonts w:ascii="Times New Roman" w:hAnsi="Times New Roman" w:cs="Times New Roman"/>
          <w:sz w:val="28"/>
          <w:szCs w:val="28"/>
        </w:rPr>
        <w:t>В целом экономические и финансовые показатели остаются главным ресурсом для бизнес-структур. В то же время для многих международных</w:t>
      </w:r>
      <w:r w:rsidR="00937F12">
        <w:rPr>
          <w:rFonts w:ascii="Times New Roman" w:hAnsi="Times New Roman" w:cs="Times New Roman"/>
          <w:sz w:val="28"/>
          <w:szCs w:val="28"/>
        </w:rPr>
        <w:t xml:space="preserve"> </w:t>
      </w:r>
      <w:r w:rsidRPr="00937F12">
        <w:rPr>
          <w:rFonts w:ascii="Times New Roman" w:hAnsi="Times New Roman" w:cs="Times New Roman"/>
          <w:sz w:val="28"/>
          <w:szCs w:val="28"/>
        </w:rPr>
        <w:t>неправительственных организаций ресурсом выступает обладание информацией «с мест», наличие определенных знаний и умений (в частности, представители Красного Креста, организации «Врачи без границ» имеют соответствующие знания и умения в медицинской сфере, которые крайне важны в условиях конфликта), а также доверие населения.</w:t>
      </w:r>
    </w:p>
    <w:p w:rsidR="00253F7A" w:rsidRPr="00937F12" w:rsidRDefault="00253F7A" w:rsidP="00345F28">
      <w:pPr>
        <w:spacing w:after="0" w:line="360" w:lineRule="auto"/>
        <w:ind w:firstLine="709"/>
        <w:contextualSpacing/>
        <w:jc w:val="both"/>
        <w:rPr>
          <w:rFonts w:ascii="Times New Roman" w:hAnsi="Times New Roman" w:cs="Times New Roman"/>
          <w:sz w:val="28"/>
          <w:szCs w:val="28"/>
        </w:rPr>
      </w:pPr>
      <w:r w:rsidRPr="00937F12">
        <w:rPr>
          <w:rFonts w:ascii="Times New Roman" w:hAnsi="Times New Roman" w:cs="Times New Roman"/>
          <w:sz w:val="28"/>
          <w:szCs w:val="28"/>
        </w:rPr>
        <w:t>В целом в развитии транснациональных акторов в ХХI столетии прослеживается целый ряд новых важных моментов. Так, произошел не только масштабный выход на мировую арену различных негосударственных акторов, о котором писали Дж. Най и Р. Кохэн в начале 70-х гг. прошлого века, но и расширился круг этих акторов, то есть тех, кто значимо влияет на мировую политику, определяя тенденции ее развития. В него, наряду с транснациональным бизнесом, неправительственными организациями, стали входить СМИ, религиозные организации, а также террористические образования, прежде всего такие, как «Аль-Каида».</w:t>
      </w:r>
    </w:p>
    <w:p w:rsidR="00253F7A" w:rsidRPr="00937F12" w:rsidRDefault="00253F7A" w:rsidP="004D5306">
      <w:pPr>
        <w:spacing w:after="0" w:line="360" w:lineRule="auto"/>
        <w:ind w:firstLine="709"/>
        <w:contextualSpacing/>
        <w:jc w:val="both"/>
        <w:rPr>
          <w:rFonts w:ascii="Times New Roman" w:hAnsi="Times New Roman" w:cs="Times New Roman"/>
          <w:sz w:val="28"/>
          <w:szCs w:val="28"/>
        </w:rPr>
      </w:pPr>
      <w:r w:rsidRPr="00937F12">
        <w:rPr>
          <w:rFonts w:ascii="Times New Roman" w:hAnsi="Times New Roman" w:cs="Times New Roman"/>
          <w:sz w:val="28"/>
          <w:szCs w:val="28"/>
        </w:rPr>
        <w:lastRenderedPageBreak/>
        <w:t>Количественные показатели транснационализации огромны. Так, лишь транснациональных корпораций в мире в середине первого десятилетия XXI в. насчитывалось более 77 000. Транснационализация при этом охватывает не только крупный бизнес.</w:t>
      </w:r>
      <w:r w:rsidR="003E3999">
        <w:rPr>
          <w:rStyle w:val="a9"/>
          <w:rFonts w:ascii="Times New Roman" w:hAnsi="Times New Roman" w:cs="Times New Roman"/>
          <w:sz w:val="28"/>
          <w:szCs w:val="28"/>
        </w:rPr>
        <w:footnoteReference w:id="22"/>
      </w:r>
    </w:p>
    <w:p w:rsidR="00253F7A" w:rsidRPr="00937F12" w:rsidRDefault="00253F7A" w:rsidP="004D5306">
      <w:pPr>
        <w:spacing w:after="0" w:line="360" w:lineRule="auto"/>
        <w:ind w:firstLine="709"/>
        <w:contextualSpacing/>
        <w:jc w:val="both"/>
        <w:rPr>
          <w:rFonts w:ascii="Times New Roman" w:hAnsi="Times New Roman" w:cs="Times New Roman"/>
          <w:sz w:val="28"/>
          <w:szCs w:val="28"/>
        </w:rPr>
      </w:pPr>
      <w:r w:rsidRPr="00937F12">
        <w:rPr>
          <w:rFonts w:ascii="Times New Roman" w:hAnsi="Times New Roman" w:cs="Times New Roman"/>
          <w:sz w:val="28"/>
          <w:szCs w:val="28"/>
        </w:rPr>
        <w:t>В настоящее время примерно каждое третье предприятие среднего и малого бизнеса США и каждое седьмое такого масштаба японское предприятие работа</w:t>
      </w:r>
      <w:r w:rsidR="00571A1A">
        <w:rPr>
          <w:rFonts w:ascii="Times New Roman" w:hAnsi="Times New Roman" w:cs="Times New Roman"/>
          <w:sz w:val="28"/>
          <w:szCs w:val="28"/>
        </w:rPr>
        <w:t>ют на транснациональном уровне</w:t>
      </w:r>
      <w:r w:rsidRPr="00937F12">
        <w:rPr>
          <w:rFonts w:ascii="Times New Roman" w:hAnsi="Times New Roman" w:cs="Times New Roman"/>
          <w:sz w:val="28"/>
          <w:szCs w:val="28"/>
        </w:rPr>
        <w:t>. При этом они являются достаточно гибкими, в значительной степени сетевыми структурами, и хорошо приспособлены к м</w:t>
      </w:r>
      <w:r w:rsidR="00123B86">
        <w:rPr>
          <w:rFonts w:ascii="Times New Roman" w:hAnsi="Times New Roman" w:cs="Times New Roman"/>
          <w:sz w:val="28"/>
          <w:szCs w:val="28"/>
        </w:rPr>
        <w:t xml:space="preserve">естным условиям. Говоря </w:t>
      </w:r>
      <w:r w:rsidR="00123B86" w:rsidRPr="00937F12">
        <w:rPr>
          <w:rFonts w:ascii="Times New Roman" w:hAnsi="Times New Roman" w:cs="Times New Roman"/>
          <w:sz w:val="28"/>
          <w:szCs w:val="28"/>
        </w:rPr>
        <w:t>транс национализации</w:t>
      </w:r>
      <w:r w:rsidRPr="00937F12">
        <w:rPr>
          <w:rFonts w:ascii="Times New Roman" w:hAnsi="Times New Roman" w:cs="Times New Roman"/>
          <w:sz w:val="28"/>
          <w:szCs w:val="28"/>
        </w:rPr>
        <w:t xml:space="preserve"> бизнеса, необходимо иметь в виду и то обстоятельство, что многое здесь зависит от региона. В целом ряде африканских стран, где ВПП на душу населения составлял менее 100 долларов, выходить не только за рамки национальных границ, но и за пределы отдельных населенных пунктов просто не с чем. Но эта сторона вопроса как раз свидетельствует о другой тенденции, а именно о расслоении государств, а вместе с ними часто и регионов.</w:t>
      </w:r>
    </w:p>
    <w:p w:rsidR="00253F7A" w:rsidRPr="00937F12" w:rsidRDefault="00253F7A" w:rsidP="004D5306">
      <w:pPr>
        <w:spacing w:after="0" w:line="360" w:lineRule="auto"/>
        <w:ind w:firstLine="709"/>
        <w:contextualSpacing/>
        <w:jc w:val="both"/>
        <w:rPr>
          <w:rFonts w:ascii="Times New Roman" w:hAnsi="Times New Roman" w:cs="Times New Roman"/>
          <w:sz w:val="28"/>
          <w:szCs w:val="28"/>
        </w:rPr>
      </w:pPr>
      <w:r w:rsidRPr="00937F12">
        <w:rPr>
          <w:rFonts w:ascii="Times New Roman" w:hAnsi="Times New Roman" w:cs="Times New Roman"/>
          <w:sz w:val="28"/>
          <w:szCs w:val="28"/>
        </w:rPr>
        <w:t>Сами же транснациональные акторы, во-первых, продолжают все более активно действовать на глобальном уровне, охватывая все регионы мира и все сферы мировой политики – безопасность, экономику, социально-гуманитарную сферу. Во-вторых, если ранее те или иные акторы действовали, как правило, из регионов «глобального Севера» в отношении регионов «глобального Юга», то теперь наблюдается и обратный процесс. Одним из примеров может служить телеканал «Аль-Джазира», который с 2003 г. вещает, кроме арабского, и на английском языке, выступая в качестве глобально ориентированного канала СМИ.</w:t>
      </w:r>
    </w:p>
    <w:p w:rsidR="00253F7A" w:rsidRPr="00E660B7" w:rsidRDefault="00253F7A" w:rsidP="004D5306">
      <w:pPr>
        <w:tabs>
          <w:tab w:val="left" w:pos="284"/>
        </w:tabs>
        <w:spacing w:after="0" w:line="360" w:lineRule="auto"/>
        <w:ind w:firstLine="709"/>
        <w:contextualSpacing/>
        <w:jc w:val="both"/>
        <w:rPr>
          <w:rFonts w:ascii="Times New Roman" w:hAnsi="Times New Roman" w:cs="Times New Roman"/>
          <w:sz w:val="28"/>
          <w:szCs w:val="28"/>
        </w:rPr>
      </w:pPr>
      <w:r w:rsidRPr="00937F12">
        <w:rPr>
          <w:rFonts w:ascii="Times New Roman" w:hAnsi="Times New Roman" w:cs="Times New Roman"/>
          <w:sz w:val="28"/>
          <w:szCs w:val="28"/>
        </w:rPr>
        <w:t xml:space="preserve">Наблюдается и развитие международных неправительственных организаций, которых в современном мире, по разным оценкам, от 6000 до </w:t>
      </w:r>
      <w:r w:rsidR="003C2902">
        <w:rPr>
          <w:rFonts w:ascii="Times New Roman" w:hAnsi="Times New Roman" w:cs="Times New Roman"/>
          <w:sz w:val="28"/>
          <w:szCs w:val="28"/>
        </w:rPr>
        <w:t>30</w:t>
      </w:r>
      <w:r w:rsidRPr="00937F12">
        <w:rPr>
          <w:rFonts w:ascii="Times New Roman" w:hAnsi="Times New Roman" w:cs="Times New Roman"/>
          <w:sz w:val="28"/>
          <w:szCs w:val="28"/>
        </w:rPr>
        <w:t>000</w:t>
      </w:r>
      <w:r w:rsidR="003C2902">
        <w:rPr>
          <w:rFonts w:ascii="Times New Roman" w:hAnsi="Times New Roman" w:cs="Times New Roman"/>
          <w:sz w:val="28"/>
          <w:szCs w:val="28"/>
        </w:rPr>
        <w:t>00</w:t>
      </w:r>
      <w:r w:rsidRPr="00937F12">
        <w:rPr>
          <w:rFonts w:ascii="Times New Roman" w:hAnsi="Times New Roman" w:cs="Times New Roman"/>
          <w:sz w:val="28"/>
          <w:szCs w:val="28"/>
        </w:rPr>
        <w:t xml:space="preserve">. Эти различия в количественных показателях связаны со </w:t>
      </w:r>
      <w:r w:rsidRPr="00937F12">
        <w:rPr>
          <w:rFonts w:ascii="Times New Roman" w:hAnsi="Times New Roman" w:cs="Times New Roman"/>
          <w:sz w:val="28"/>
          <w:szCs w:val="28"/>
        </w:rPr>
        <w:lastRenderedPageBreak/>
        <w:t xml:space="preserve">сложностью международной активности НПО, а также с использованием различных критериев подсчета. Как и бизнес, НПО вовлекают в международную деятельность огромные людские потоки. В результате </w:t>
      </w:r>
      <w:r w:rsidR="00123B86" w:rsidRPr="00937F12">
        <w:rPr>
          <w:rFonts w:ascii="Times New Roman" w:hAnsi="Times New Roman" w:cs="Times New Roman"/>
          <w:sz w:val="28"/>
          <w:szCs w:val="28"/>
        </w:rPr>
        <w:t>транс национализация</w:t>
      </w:r>
      <w:r w:rsidRPr="00937F12">
        <w:rPr>
          <w:rFonts w:ascii="Times New Roman" w:hAnsi="Times New Roman" w:cs="Times New Roman"/>
          <w:sz w:val="28"/>
          <w:szCs w:val="28"/>
        </w:rPr>
        <w:t xml:space="preserve"> выражается и во многих других параметрах, в частности в мобильности населен</w:t>
      </w:r>
      <w:r w:rsidRPr="00E660B7">
        <w:rPr>
          <w:rFonts w:ascii="Times New Roman" w:hAnsi="Times New Roman" w:cs="Times New Roman"/>
          <w:sz w:val="28"/>
          <w:szCs w:val="28"/>
        </w:rPr>
        <w:t xml:space="preserve">ия, свободе перемещения через национальные границы, включении почти всех стран и регионов в транснациональные отношения и т.д. Следствием </w:t>
      </w:r>
      <w:r w:rsidR="00123B86" w:rsidRPr="00E660B7">
        <w:rPr>
          <w:rFonts w:ascii="Times New Roman" w:hAnsi="Times New Roman" w:cs="Times New Roman"/>
          <w:sz w:val="28"/>
          <w:szCs w:val="28"/>
        </w:rPr>
        <w:t>транс национализации</w:t>
      </w:r>
      <w:r w:rsidRPr="00E660B7">
        <w:rPr>
          <w:rFonts w:ascii="Times New Roman" w:hAnsi="Times New Roman" w:cs="Times New Roman"/>
          <w:sz w:val="28"/>
          <w:szCs w:val="28"/>
        </w:rPr>
        <w:t xml:space="preserve"> становится развитие взаимозависимости за счет «увязки» различных центров, создания сложных сетевых структур взаимодействия.</w:t>
      </w:r>
    </w:p>
    <w:p w:rsidR="00253F7A" w:rsidRPr="00E660B7" w:rsidRDefault="00253F7A" w:rsidP="004D5306">
      <w:pPr>
        <w:tabs>
          <w:tab w:val="left" w:pos="284"/>
        </w:tabs>
        <w:spacing w:after="0" w:line="360" w:lineRule="auto"/>
        <w:ind w:firstLine="709"/>
        <w:contextualSpacing/>
        <w:jc w:val="both"/>
        <w:rPr>
          <w:rFonts w:ascii="Times New Roman" w:hAnsi="Times New Roman" w:cs="Times New Roman"/>
          <w:sz w:val="28"/>
          <w:szCs w:val="28"/>
        </w:rPr>
      </w:pPr>
      <w:r w:rsidRPr="00E660B7">
        <w:rPr>
          <w:rFonts w:ascii="Times New Roman" w:hAnsi="Times New Roman" w:cs="Times New Roman"/>
          <w:sz w:val="28"/>
          <w:szCs w:val="28"/>
        </w:rPr>
        <w:t xml:space="preserve">Наряду с процессом </w:t>
      </w:r>
      <w:r w:rsidR="00123B86" w:rsidRPr="00E660B7">
        <w:rPr>
          <w:rFonts w:ascii="Times New Roman" w:hAnsi="Times New Roman" w:cs="Times New Roman"/>
          <w:sz w:val="28"/>
          <w:szCs w:val="28"/>
        </w:rPr>
        <w:t>транс национализации</w:t>
      </w:r>
      <w:r w:rsidRPr="00E660B7">
        <w:rPr>
          <w:rFonts w:ascii="Times New Roman" w:hAnsi="Times New Roman" w:cs="Times New Roman"/>
          <w:sz w:val="28"/>
          <w:szCs w:val="28"/>
        </w:rPr>
        <w:t xml:space="preserve"> наблюдается дальнейшая гибридизация акторов. Создаются партнерства различного типа, а именно: государства и бизнеса, НПО и государства, бизнеса и НПО и т.п. Одновременно происходит и размывание специфики функций акторов. Так, в сферу безопасности сегодня наблюдается масштабное вовлечение частных военных компаний. Например, во время военной операции США в Ираке в 2003 г. каждый десятый человек, вовлеченный в нее с американской стороны, был из так называемых частных компаний по обеспечению безопасности. Они решали вопросы логистики, обучения персонала и т</w:t>
      </w:r>
      <w:r>
        <w:rPr>
          <w:rFonts w:ascii="Times New Roman" w:hAnsi="Times New Roman" w:cs="Times New Roman"/>
          <w:sz w:val="28"/>
          <w:szCs w:val="28"/>
        </w:rPr>
        <w:t>.п</w:t>
      </w:r>
      <w:r w:rsidRPr="00E660B7">
        <w:rPr>
          <w:rFonts w:ascii="Times New Roman" w:hAnsi="Times New Roman" w:cs="Times New Roman"/>
          <w:sz w:val="28"/>
          <w:szCs w:val="28"/>
        </w:rPr>
        <w:t>.</w:t>
      </w:r>
    </w:p>
    <w:p w:rsidR="00AD483C" w:rsidRDefault="00253F7A" w:rsidP="00AD483C">
      <w:pPr>
        <w:tabs>
          <w:tab w:val="left" w:pos="284"/>
        </w:tabs>
        <w:spacing w:after="0" w:line="360" w:lineRule="auto"/>
        <w:ind w:firstLine="709"/>
        <w:contextualSpacing/>
        <w:jc w:val="both"/>
        <w:rPr>
          <w:rFonts w:ascii="Times New Roman" w:hAnsi="Times New Roman" w:cs="Times New Roman"/>
          <w:sz w:val="28"/>
          <w:szCs w:val="28"/>
        </w:rPr>
      </w:pPr>
      <w:r w:rsidRPr="00E660B7">
        <w:rPr>
          <w:rFonts w:ascii="Times New Roman" w:hAnsi="Times New Roman" w:cs="Times New Roman"/>
          <w:sz w:val="28"/>
          <w:szCs w:val="28"/>
        </w:rPr>
        <w:t>В то же время государство порой не только выполняет регулятивные функции в сфере экономики, но и само становится игроком в этой сфере. В частности, по этому пути пошла Исландия, которая в большом количестве до кризиса 2008 г. скупала европейские компании, набирая при этом долги. В результате она оказалась на грани дефолта. В отношении частных структур существуют механизмы, препятствующие подобному рискованному поведению, но применить данные механизмы автоматически в отношении национальных государств было сложно.</w:t>
      </w:r>
    </w:p>
    <w:p w:rsidR="00253F7A" w:rsidRPr="00E660B7" w:rsidRDefault="00253F7A" w:rsidP="00AD483C">
      <w:pPr>
        <w:tabs>
          <w:tab w:val="left" w:pos="284"/>
        </w:tabs>
        <w:spacing w:after="0" w:line="360" w:lineRule="auto"/>
        <w:ind w:firstLine="709"/>
        <w:contextualSpacing/>
        <w:jc w:val="both"/>
        <w:rPr>
          <w:rFonts w:ascii="Times New Roman" w:hAnsi="Times New Roman" w:cs="Times New Roman"/>
          <w:sz w:val="28"/>
          <w:szCs w:val="28"/>
        </w:rPr>
      </w:pPr>
      <w:r w:rsidRPr="00E660B7">
        <w:rPr>
          <w:rFonts w:ascii="Times New Roman" w:hAnsi="Times New Roman" w:cs="Times New Roman"/>
          <w:sz w:val="28"/>
          <w:szCs w:val="28"/>
        </w:rPr>
        <w:lastRenderedPageBreak/>
        <w:t xml:space="preserve">В целом процессы </w:t>
      </w:r>
      <w:r w:rsidR="00123B86" w:rsidRPr="00E660B7">
        <w:rPr>
          <w:rFonts w:ascii="Times New Roman" w:hAnsi="Times New Roman" w:cs="Times New Roman"/>
          <w:sz w:val="28"/>
          <w:szCs w:val="28"/>
        </w:rPr>
        <w:t>транс национализации</w:t>
      </w:r>
      <w:r w:rsidR="0029581F">
        <w:rPr>
          <w:rStyle w:val="a9"/>
          <w:rFonts w:ascii="Times New Roman" w:hAnsi="Times New Roman" w:cs="Times New Roman"/>
          <w:sz w:val="28"/>
          <w:szCs w:val="28"/>
        </w:rPr>
        <w:footnoteReference w:id="23"/>
      </w:r>
      <w:r w:rsidRPr="00E660B7">
        <w:rPr>
          <w:rFonts w:ascii="Times New Roman" w:hAnsi="Times New Roman" w:cs="Times New Roman"/>
          <w:sz w:val="28"/>
          <w:szCs w:val="28"/>
        </w:rPr>
        <w:t xml:space="preserve">, связанные с расширением и </w:t>
      </w:r>
      <w:r w:rsidR="00C569C7">
        <w:rPr>
          <w:rFonts w:ascii="Times New Roman" w:hAnsi="Times New Roman" w:cs="Times New Roman"/>
          <w:sz w:val="28"/>
          <w:szCs w:val="28"/>
        </w:rPr>
        <w:t>процесс развития производства</w:t>
      </w:r>
      <w:r w:rsidRPr="00E660B7">
        <w:rPr>
          <w:rFonts w:ascii="Times New Roman" w:hAnsi="Times New Roman" w:cs="Times New Roman"/>
          <w:sz w:val="28"/>
          <w:szCs w:val="28"/>
        </w:rPr>
        <w:t xml:space="preserve"> сфер активности ТНА, резко возросли за последнее время. Во многом это произошло за счет появления новых информационных и коммуникационных технологий, значительно упрощающих и убыстряющих процесс взаимодействия. Принципиально иной этап научно-технической революции оказал сильнейшее воздействие на политическое развитие мира, подобное тому, как это было в результате промышленной революции в Европе, обеспечившей переход от преимущественно аграрной экономики к индустриальному типу развития, что в итоге привело к упрочению капитализма.</w:t>
      </w:r>
    </w:p>
    <w:p w:rsidR="00253F7A" w:rsidRDefault="00253F7A" w:rsidP="004D5306">
      <w:pPr>
        <w:tabs>
          <w:tab w:val="left" w:pos="284"/>
        </w:tabs>
        <w:spacing w:after="0" w:line="360" w:lineRule="auto"/>
        <w:ind w:firstLine="709"/>
        <w:contextualSpacing/>
        <w:jc w:val="both"/>
        <w:rPr>
          <w:rFonts w:ascii="Times New Roman" w:hAnsi="Times New Roman" w:cs="Times New Roman"/>
          <w:sz w:val="28"/>
          <w:szCs w:val="28"/>
        </w:rPr>
      </w:pPr>
      <w:r w:rsidRPr="00E660B7">
        <w:rPr>
          <w:rFonts w:ascii="Times New Roman" w:hAnsi="Times New Roman" w:cs="Times New Roman"/>
          <w:sz w:val="28"/>
          <w:szCs w:val="28"/>
        </w:rPr>
        <w:t>Современный научно-технический скачок не только принципиальным образом расширил взаимодействие транснациональных акторов, выведя их на глобальный уровень в совершенно иных масштабах, но и сделал слабого сильным в смысле возможного нанесения значимого ущерба другим. В результате мир столкнулся с тем, что негосударственный актор способен бросить существенный вызов государству и политической системе мира как таковой.</w:t>
      </w:r>
    </w:p>
    <w:p w:rsidR="00937F12" w:rsidRPr="00937F12" w:rsidRDefault="00937F12" w:rsidP="004D5306">
      <w:pPr>
        <w:pStyle w:val="ab"/>
        <w:tabs>
          <w:tab w:val="left" w:pos="284"/>
        </w:tabs>
        <w:spacing w:before="0" w:beforeAutospacing="0" w:after="0" w:afterAutospacing="0" w:line="360" w:lineRule="auto"/>
        <w:ind w:firstLine="709"/>
        <w:contextualSpacing/>
        <w:jc w:val="both"/>
        <w:rPr>
          <w:color w:val="000000" w:themeColor="text1"/>
          <w:sz w:val="28"/>
          <w:szCs w:val="28"/>
        </w:rPr>
      </w:pPr>
      <w:r w:rsidRPr="00937F12">
        <w:rPr>
          <w:color w:val="000000" w:themeColor="text1"/>
          <w:sz w:val="28"/>
          <w:szCs w:val="28"/>
        </w:rPr>
        <w:t>Действуя в принимающих государствах, ТНК активно включаются в местный политический процесс. Их представители вступают в различные национальные ассоциации, консорциумы и пр. объединения промышленников, внутри которых они получают возможность выхода на руководителей местных органов власти. Корпорации вносят свой «</w:t>
      </w:r>
      <w:r w:rsidRPr="00937F12">
        <w:rPr>
          <w:rStyle w:val="hl"/>
          <w:color w:val="000000" w:themeColor="text1"/>
          <w:sz w:val="28"/>
          <w:szCs w:val="28"/>
        </w:rPr>
        <w:t>вклад</w:t>
      </w:r>
      <w:r w:rsidRPr="00937F12">
        <w:rPr>
          <w:color w:val="000000" w:themeColor="text1"/>
          <w:sz w:val="28"/>
          <w:szCs w:val="28"/>
        </w:rPr>
        <w:t>» также в избирательные и другие фонды местных политических партий, имеющие своей целью получение определенных коммерческих выгод косвенно влияющих также и на политический курс страны пребывания.</w:t>
      </w:r>
    </w:p>
    <w:p w:rsidR="00937F12" w:rsidRPr="00937F12" w:rsidRDefault="00937F12" w:rsidP="004D5306">
      <w:pPr>
        <w:pStyle w:val="ab"/>
        <w:tabs>
          <w:tab w:val="left" w:pos="284"/>
        </w:tabs>
        <w:spacing w:before="0" w:beforeAutospacing="0" w:after="0" w:afterAutospacing="0" w:line="360" w:lineRule="auto"/>
        <w:ind w:firstLine="709"/>
        <w:contextualSpacing/>
        <w:jc w:val="both"/>
        <w:rPr>
          <w:color w:val="000000" w:themeColor="text1"/>
          <w:sz w:val="28"/>
          <w:szCs w:val="28"/>
        </w:rPr>
      </w:pPr>
      <w:r w:rsidRPr="00937F12">
        <w:rPr>
          <w:color w:val="000000" w:themeColor="text1"/>
          <w:sz w:val="28"/>
          <w:szCs w:val="28"/>
        </w:rPr>
        <w:t xml:space="preserve">Важнейшими направлениями деятельности ТНК в политической области в стране базирования являются взаимодействие и поддержание контактов с руководством центральных и региональных органов </w:t>
      </w:r>
      <w:r w:rsidRPr="00937F12">
        <w:rPr>
          <w:color w:val="000000" w:themeColor="text1"/>
          <w:sz w:val="28"/>
          <w:szCs w:val="28"/>
        </w:rPr>
        <w:lastRenderedPageBreak/>
        <w:t>исполнительной, законодательной и судебной власти государства, политических партий и общественных организаций,</w:t>
      </w:r>
      <w:r w:rsidRPr="00937F12">
        <w:rPr>
          <w:rStyle w:val="apple-converted-space"/>
          <w:color w:val="000000" w:themeColor="text1"/>
          <w:sz w:val="28"/>
          <w:szCs w:val="28"/>
        </w:rPr>
        <w:t> </w:t>
      </w:r>
      <w:r w:rsidRPr="00937F12">
        <w:rPr>
          <w:rStyle w:val="hl"/>
          <w:color w:val="000000" w:themeColor="text1"/>
          <w:sz w:val="28"/>
          <w:szCs w:val="28"/>
        </w:rPr>
        <w:t>СМИ</w:t>
      </w:r>
      <w:r w:rsidRPr="00937F12">
        <w:rPr>
          <w:color w:val="000000" w:themeColor="text1"/>
          <w:sz w:val="28"/>
          <w:szCs w:val="28"/>
        </w:rPr>
        <w:t>. Это достигается путем ротации кадров между ТНК и важнейшими госорганами страны пребывания, активного участия корпораций в избирательном процессе, лоббирования интересов компаний.</w:t>
      </w:r>
    </w:p>
    <w:p w:rsidR="00937F12" w:rsidRPr="00937F12" w:rsidRDefault="00937F12" w:rsidP="004D5306">
      <w:pPr>
        <w:pStyle w:val="ab"/>
        <w:tabs>
          <w:tab w:val="left" w:pos="284"/>
        </w:tabs>
        <w:spacing w:before="0" w:beforeAutospacing="0" w:after="0" w:afterAutospacing="0" w:line="360" w:lineRule="auto"/>
        <w:ind w:firstLine="709"/>
        <w:contextualSpacing/>
        <w:jc w:val="both"/>
        <w:rPr>
          <w:color w:val="000000" w:themeColor="text1"/>
          <w:sz w:val="28"/>
          <w:szCs w:val="28"/>
        </w:rPr>
      </w:pPr>
      <w:r w:rsidRPr="00937F12">
        <w:rPr>
          <w:color w:val="000000" w:themeColor="text1"/>
          <w:sz w:val="28"/>
          <w:szCs w:val="28"/>
        </w:rPr>
        <w:t>Диапазон методов вмешательства ТНК в дела принимающих государств, способов влияния на политическую и социальную обстановку в этих странах весьма широк. Борьба между корпорациями за источники сырья и рынки сбыта приводила к многочисленным военно-политическим конфликтам в странах функционирования Т</w:t>
      </w:r>
      <w:r w:rsidR="001E660F">
        <w:rPr>
          <w:color w:val="000000" w:themeColor="text1"/>
          <w:sz w:val="28"/>
          <w:szCs w:val="28"/>
        </w:rPr>
        <w:t>НК.</w:t>
      </w:r>
      <w:r w:rsidR="003E3999">
        <w:rPr>
          <w:rStyle w:val="a9"/>
          <w:color w:val="000000" w:themeColor="text1"/>
          <w:sz w:val="28"/>
          <w:szCs w:val="28"/>
        </w:rPr>
        <w:footnoteReference w:id="24"/>
      </w:r>
    </w:p>
    <w:p w:rsidR="00937F12" w:rsidRPr="00937F12" w:rsidRDefault="00937F12" w:rsidP="004D5306">
      <w:pPr>
        <w:pStyle w:val="ab"/>
        <w:tabs>
          <w:tab w:val="left" w:pos="284"/>
        </w:tabs>
        <w:spacing w:before="0" w:beforeAutospacing="0" w:after="0" w:afterAutospacing="0" w:line="360" w:lineRule="auto"/>
        <w:ind w:firstLine="709"/>
        <w:contextualSpacing/>
        <w:jc w:val="both"/>
        <w:rPr>
          <w:color w:val="000000" w:themeColor="text1"/>
          <w:sz w:val="28"/>
          <w:szCs w:val="28"/>
        </w:rPr>
      </w:pPr>
      <w:r w:rsidRPr="00937F12">
        <w:rPr>
          <w:color w:val="000000" w:themeColor="text1"/>
          <w:sz w:val="28"/>
          <w:szCs w:val="28"/>
        </w:rPr>
        <w:t>Политическая деятельность ТНК оказывает заметное, а нередко и решающее влияние на выяснение судеб государственного суверенитета. Она тесно связана с вопросами его размывания и даже маргинализации. Без ТНК не обходится в формулировании и реализации концепций «</w:t>
      </w:r>
      <w:r w:rsidRPr="00937F12">
        <w:rPr>
          <w:rStyle w:val="hl"/>
          <w:color w:val="000000" w:themeColor="text1"/>
          <w:sz w:val="28"/>
          <w:szCs w:val="28"/>
        </w:rPr>
        <w:t>гуманитарного вмешательства</w:t>
      </w:r>
      <w:r w:rsidRPr="00937F12">
        <w:rPr>
          <w:color w:val="000000" w:themeColor="text1"/>
          <w:sz w:val="28"/>
          <w:szCs w:val="28"/>
        </w:rPr>
        <w:t>» и «</w:t>
      </w:r>
      <w:r w:rsidRPr="00937F12">
        <w:rPr>
          <w:rStyle w:val="hl"/>
          <w:color w:val="000000" w:themeColor="text1"/>
          <w:sz w:val="28"/>
          <w:szCs w:val="28"/>
        </w:rPr>
        <w:t>ограниченного суверенитета</w:t>
      </w:r>
      <w:r w:rsidRPr="00937F12">
        <w:rPr>
          <w:color w:val="000000" w:themeColor="text1"/>
          <w:sz w:val="28"/>
          <w:szCs w:val="28"/>
        </w:rPr>
        <w:t>», глобально обсуждавшихся и постулированных в</w:t>
      </w:r>
      <w:r w:rsidRPr="00937F12">
        <w:rPr>
          <w:rStyle w:val="apple-converted-space"/>
          <w:color w:val="000000" w:themeColor="text1"/>
          <w:sz w:val="28"/>
          <w:szCs w:val="28"/>
        </w:rPr>
        <w:t> </w:t>
      </w:r>
      <w:r w:rsidRPr="00937F12">
        <w:rPr>
          <w:rStyle w:val="hl"/>
          <w:color w:val="000000" w:themeColor="text1"/>
          <w:sz w:val="28"/>
          <w:szCs w:val="28"/>
        </w:rPr>
        <w:t>ООН</w:t>
      </w:r>
      <w:r w:rsidRPr="00937F12">
        <w:rPr>
          <w:color w:val="000000" w:themeColor="text1"/>
          <w:sz w:val="28"/>
          <w:szCs w:val="28"/>
        </w:rPr>
        <w:t>.</w:t>
      </w:r>
    </w:p>
    <w:p w:rsidR="00937F12" w:rsidRPr="00937F12" w:rsidRDefault="00937F12" w:rsidP="004D5306">
      <w:pPr>
        <w:pStyle w:val="ab"/>
        <w:tabs>
          <w:tab w:val="left" w:pos="284"/>
        </w:tabs>
        <w:spacing w:before="0" w:beforeAutospacing="0" w:after="0" w:afterAutospacing="0" w:line="360" w:lineRule="auto"/>
        <w:ind w:firstLine="709"/>
        <w:contextualSpacing/>
        <w:jc w:val="both"/>
        <w:rPr>
          <w:rFonts w:ascii="Verdana" w:hAnsi="Verdana"/>
          <w:color w:val="000000"/>
          <w:sz w:val="18"/>
          <w:szCs w:val="18"/>
        </w:rPr>
      </w:pPr>
      <w:r w:rsidRPr="00937F12">
        <w:rPr>
          <w:color w:val="000000" w:themeColor="text1"/>
          <w:sz w:val="28"/>
          <w:szCs w:val="28"/>
        </w:rPr>
        <w:t>Политическая деятельность ТНК, опирающихся на свое экономическое могущество и географическую всеохватность, также включается в установление глобального управления</w:t>
      </w:r>
      <w:r w:rsidRPr="00937F12">
        <w:rPr>
          <w:rStyle w:val="apple-converted-space"/>
          <w:color w:val="000000" w:themeColor="text1"/>
          <w:sz w:val="28"/>
          <w:szCs w:val="28"/>
        </w:rPr>
        <w:t> </w:t>
      </w:r>
      <w:r w:rsidR="00123B86" w:rsidRPr="00937F12">
        <w:rPr>
          <w:rStyle w:val="hl"/>
          <w:color w:val="000000" w:themeColor="text1"/>
          <w:sz w:val="28"/>
          <w:szCs w:val="28"/>
        </w:rPr>
        <w:t>миро политическими</w:t>
      </w:r>
      <w:r w:rsidRPr="00937F12">
        <w:rPr>
          <w:rStyle w:val="apple-converted-space"/>
          <w:color w:val="000000" w:themeColor="text1"/>
          <w:sz w:val="28"/>
          <w:szCs w:val="28"/>
        </w:rPr>
        <w:t> </w:t>
      </w:r>
      <w:r w:rsidRPr="00937F12">
        <w:rPr>
          <w:color w:val="000000" w:themeColor="text1"/>
          <w:sz w:val="28"/>
          <w:szCs w:val="28"/>
        </w:rPr>
        <w:t>процессами, воздействует на формирование общемировых институтов регулирования.</w:t>
      </w:r>
    </w:p>
    <w:p w:rsidR="004D5306" w:rsidRDefault="00253F7A" w:rsidP="00EA3D99">
      <w:pPr>
        <w:tabs>
          <w:tab w:val="left" w:pos="284"/>
        </w:tabs>
        <w:spacing w:after="0" w:line="360" w:lineRule="auto"/>
        <w:ind w:firstLine="709"/>
        <w:contextualSpacing/>
        <w:jc w:val="both"/>
        <w:rPr>
          <w:rFonts w:ascii="Times New Roman" w:hAnsi="Times New Roman" w:cs="Times New Roman"/>
          <w:sz w:val="28"/>
          <w:szCs w:val="28"/>
        </w:rPr>
      </w:pPr>
      <w:r w:rsidRPr="00F14C97">
        <w:rPr>
          <w:rFonts w:ascii="Times New Roman" w:hAnsi="Times New Roman" w:cs="Times New Roman"/>
          <w:sz w:val="28"/>
          <w:szCs w:val="28"/>
        </w:rPr>
        <w:t>Таким образом, в начале ХХ</w:t>
      </w:r>
      <w:r w:rsidRPr="00E660B7">
        <w:rPr>
          <w:rFonts w:ascii="Times New Roman" w:hAnsi="Times New Roman" w:cs="Times New Roman"/>
          <w:sz w:val="28"/>
          <w:szCs w:val="28"/>
        </w:rPr>
        <w:t>I</w:t>
      </w:r>
      <w:r w:rsidRPr="00F14C97">
        <w:rPr>
          <w:rFonts w:ascii="Times New Roman" w:hAnsi="Times New Roman" w:cs="Times New Roman"/>
          <w:sz w:val="28"/>
          <w:szCs w:val="28"/>
        </w:rPr>
        <w:t xml:space="preserve"> в. транснациональные акторы не только усилили свою политическую активность на мировой арене, но и значительно усложнили механизмы и формы деятельности, расширили сферу своей вовлеченности. </w:t>
      </w:r>
      <w:r w:rsidRPr="00E660B7">
        <w:rPr>
          <w:rFonts w:ascii="Times New Roman" w:hAnsi="Times New Roman" w:cs="Times New Roman"/>
          <w:sz w:val="28"/>
          <w:szCs w:val="28"/>
        </w:rPr>
        <w:t>Анализ и учет их деятельности становится обязательным для понимания мировых политических процессов, внешнеполитического прогнозирования и планирования, а также разработки вопросов глобального управления.</w:t>
      </w:r>
    </w:p>
    <w:p w:rsidR="001E660F" w:rsidRPr="00EA3D99" w:rsidRDefault="001E660F" w:rsidP="00EA3D99">
      <w:pPr>
        <w:tabs>
          <w:tab w:val="left" w:pos="284"/>
        </w:tabs>
        <w:spacing w:after="0" w:line="360" w:lineRule="auto"/>
        <w:ind w:firstLine="709"/>
        <w:contextualSpacing/>
        <w:jc w:val="both"/>
        <w:rPr>
          <w:rFonts w:ascii="Times New Roman" w:hAnsi="Times New Roman" w:cs="Times New Roman"/>
          <w:sz w:val="28"/>
          <w:szCs w:val="28"/>
        </w:rPr>
      </w:pPr>
    </w:p>
    <w:p w:rsidR="009A3735" w:rsidRDefault="009A3735" w:rsidP="0061401A">
      <w:pPr>
        <w:spacing w:line="360" w:lineRule="auto"/>
        <w:jc w:val="center"/>
        <w:rPr>
          <w:rFonts w:ascii="Times New Roman" w:hAnsi="Times New Roman" w:cs="Times New Roman"/>
          <w:b/>
          <w:sz w:val="28"/>
          <w:szCs w:val="28"/>
        </w:rPr>
      </w:pPr>
      <w:r w:rsidRPr="0061401A">
        <w:rPr>
          <w:rFonts w:ascii="Times New Roman" w:hAnsi="Times New Roman" w:cs="Times New Roman"/>
          <w:b/>
          <w:sz w:val="28"/>
          <w:szCs w:val="28"/>
        </w:rPr>
        <w:lastRenderedPageBreak/>
        <w:t>Заключение.</w:t>
      </w:r>
    </w:p>
    <w:p w:rsidR="001659E5" w:rsidRPr="0061401A" w:rsidRDefault="001659E5" w:rsidP="004D5306">
      <w:pPr>
        <w:spacing w:after="0" w:line="360" w:lineRule="auto"/>
        <w:ind w:firstLine="709"/>
        <w:contextualSpacing/>
        <w:jc w:val="both"/>
        <w:rPr>
          <w:rFonts w:ascii="Times New Roman" w:hAnsi="Times New Roman" w:cs="Times New Roman"/>
          <w:b/>
          <w:sz w:val="28"/>
          <w:szCs w:val="28"/>
        </w:rPr>
      </w:pPr>
    </w:p>
    <w:p w:rsidR="001659E5" w:rsidRDefault="00123B86" w:rsidP="004D5306">
      <w:pPr>
        <w:spacing w:after="0" w:line="360" w:lineRule="auto"/>
        <w:ind w:firstLine="709"/>
        <w:contextualSpacing/>
        <w:jc w:val="both"/>
        <w:rPr>
          <w:rFonts w:ascii="Times New Roman" w:hAnsi="Times New Roman"/>
          <w:sz w:val="28"/>
          <w:szCs w:val="28"/>
        </w:rPr>
      </w:pPr>
      <w:r>
        <w:rPr>
          <w:rFonts w:ascii="Times New Roman" w:hAnsi="Times New Roman"/>
          <w:bCs/>
          <w:sz w:val="28"/>
          <w:szCs w:val="28"/>
        </w:rPr>
        <w:t>В</w:t>
      </w:r>
      <w:r w:rsidR="001659E5" w:rsidRPr="00227EBF">
        <w:rPr>
          <w:rFonts w:ascii="Times New Roman" w:hAnsi="Times New Roman"/>
          <w:sz w:val="28"/>
          <w:szCs w:val="28"/>
        </w:rPr>
        <w:t>начале XXI в. государство остается</w:t>
      </w:r>
      <w:r w:rsidR="001659E5">
        <w:rPr>
          <w:rFonts w:ascii="Times New Roman" w:hAnsi="Times New Roman"/>
          <w:sz w:val="28"/>
          <w:szCs w:val="28"/>
        </w:rPr>
        <w:t xml:space="preserve"> основной </w:t>
      </w:r>
      <w:r w:rsidR="001659E5" w:rsidRPr="00227EBF">
        <w:rPr>
          <w:rFonts w:ascii="Times New Roman" w:hAnsi="Times New Roman"/>
          <w:sz w:val="28"/>
          <w:szCs w:val="28"/>
        </w:rPr>
        <w:t>формой</w:t>
      </w:r>
      <w:r w:rsidR="001659E5">
        <w:rPr>
          <w:rFonts w:ascii="Times New Roman" w:hAnsi="Times New Roman"/>
          <w:sz w:val="28"/>
          <w:szCs w:val="28"/>
        </w:rPr>
        <w:t xml:space="preserve"> </w:t>
      </w:r>
      <w:r w:rsidR="001659E5" w:rsidRPr="00227EBF">
        <w:rPr>
          <w:rFonts w:ascii="Times New Roman" w:hAnsi="Times New Roman"/>
          <w:sz w:val="28"/>
          <w:szCs w:val="28"/>
        </w:rPr>
        <w:t>политической организации общества, главным актором на мировой</w:t>
      </w:r>
      <w:r w:rsidR="001659E5">
        <w:rPr>
          <w:rFonts w:ascii="Times New Roman" w:hAnsi="Times New Roman"/>
          <w:sz w:val="28"/>
          <w:szCs w:val="28"/>
        </w:rPr>
        <w:t xml:space="preserve"> </w:t>
      </w:r>
      <w:r w:rsidR="001659E5" w:rsidRPr="00227EBF">
        <w:rPr>
          <w:rFonts w:ascii="Times New Roman" w:hAnsi="Times New Roman"/>
          <w:sz w:val="28"/>
          <w:szCs w:val="28"/>
        </w:rPr>
        <w:t>арене. Но одновременно оно изменяется и развивается, адаптируется</w:t>
      </w:r>
      <w:r w:rsidR="001659E5">
        <w:rPr>
          <w:rFonts w:ascii="Times New Roman" w:hAnsi="Times New Roman"/>
          <w:sz w:val="28"/>
          <w:szCs w:val="28"/>
        </w:rPr>
        <w:t xml:space="preserve"> </w:t>
      </w:r>
      <w:r w:rsidR="001659E5" w:rsidRPr="00227EBF">
        <w:rPr>
          <w:rFonts w:ascii="Times New Roman" w:hAnsi="Times New Roman"/>
          <w:sz w:val="28"/>
          <w:szCs w:val="28"/>
        </w:rPr>
        <w:t>к новым условиям и приспосабливает их к себе. Не исчезает, а лишь</w:t>
      </w:r>
      <w:r w:rsidR="001659E5">
        <w:rPr>
          <w:rFonts w:ascii="Times New Roman" w:hAnsi="Times New Roman"/>
          <w:sz w:val="28"/>
          <w:szCs w:val="28"/>
        </w:rPr>
        <w:t xml:space="preserve"> </w:t>
      </w:r>
      <w:r w:rsidR="001659E5" w:rsidRPr="00227EBF">
        <w:rPr>
          <w:rFonts w:ascii="Times New Roman" w:hAnsi="Times New Roman"/>
          <w:sz w:val="28"/>
          <w:szCs w:val="28"/>
        </w:rPr>
        <w:t xml:space="preserve">видоизменяется. </w:t>
      </w:r>
      <w:r w:rsidR="001659E5">
        <w:rPr>
          <w:rFonts w:ascii="Times New Roman" w:hAnsi="Times New Roman"/>
          <w:sz w:val="28"/>
          <w:szCs w:val="28"/>
        </w:rPr>
        <w:t>Э</w:t>
      </w:r>
      <w:r w:rsidR="001659E5" w:rsidRPr="00227EBF">
        <w:rPr>
          <w:rFonts w:ascii="Times New Roman" w:hAnsi="Times New Roman"/>
          <w:sz w:val="28"/>
          <w:szCs w:val="28"/>
        </w:rPr>
        <w:t xml:space="preserve">ти процессы идут сложно. </w:t>
      </w:r>
      <w:r w:rsidR="001659E5">
        <w:rPr>
          <w:rFonts w:ascii="Times New Roman" w:hAnsi="Times New Roman"/>
          <w:sz w:val="28"/>
          <w:szCs w:val="28"/>
        </w:rPr>
        <w:t xml:space="preserve">В современных условиях </w:t>
      </w:r>
      <w:r w:rsidR="001659E5" w:rsidRPr="00227EBF">
        <w:rPr>
          <w:rFonts w:ascii="Times New Roman" w:hAnsi="Times New Roman"/>
          <w:sz w:val="28"/>
          <w:szCs w:val="28"/>
        </w:rPr>
        <w:t xml:space="preserve"> функции</w:t>
      </w:r>
      <w:r w:rsidR="001659E5">
        <w:rPr>
          <w:rFonts w:ascii="Times New Roman" w:hAnsi="Times New Roman"/>
          <w:sz w:val="28"/>
          <w:szCs w:val="28"/>
        </w:rPr>
        <w:t xml:space="preserve"> государства</w:t>
      </w:r>
      <w:r w:rsidR="001659E5" w:rsidRPr="00227EBF">
        <w:rPr>
          <w:rFonts w:ascii="Times New Roman" w:hAnsi="Times New Roman"/>
          <w:sz w:val="28"/>
          <w:szCs w:val="28"/>
        </w:rPr>
        <w:t xml:space="preserve"> меняются, и оно вынуждено</w:t>
      </w:r>
      <w:r w:rsidR="001659E5">
        <w:rPr>
          <w:rFonts w:ascii="Times New Roman" w:hAnsi="Times New Roman"/>
          <w:sz w:val="28"/>
          <w:szCs w:val="28"/>
        </w:rPr>
        <w:t xml:space="preserve"> </w:t>
      </w:r>
      <w:r w:rsidR="001659E5" w:rsidRPr="00227EBF">
        <w:rPr>
          <w:rFonts w:ascii="Times New Roman" w:hAnsi="Times New Roman"/>
          <w:sz w:val="28"/>
          <w:szCs w:val="28"/>
        </w:rPr>
        <w:t>взаимодействовать на международной арене с другими транснациональными</w:t>
      </w:r>
      <w:r w:rsidR="001659E5">
        <w:rPr>
          <w:rFonts w:ascii="Times New Roman" w:hAnsi="Times New Roman"/>
          <w:sz w:val="28"/>
          <w:szCs w:val="28"/>
        </w:rPr>
        <w:t xml:space="preserve"> </w:t>
      </w:r>
      <w:r w:rsidR="001659E5" w:rsidRPr="00227EBF">
        <w:rPr>
          <w:rFonts w:ascii="Times New Roman" w:hAnsi="Times New Roman"/>
          <w:sz w:val="28"/>
          <w:szCs w:val="28"/>
        </w:rPr>
        <w:t>акторами, в том числе него</w:t>
      </w:r>
      <w:r w:rsidR="001659E5">
        <w:rPr>
          <w:rFonts w:ascii="Times New Roman" w:hAnsi="Times New Roman"/>
          <w:sz w:val="28"/>
          <w:szCs w:val="28"/>
        </w:rPr>
        <w:t>су</w:t>
      </w:r>
      <w:r w:rsidR="001659E5" w:rsidRPr="00227EBF">
        <w:rPr>
          <w:rFonts w:ascii="Times New Roman" w:hAnsi="Times New Roman"/>
          <w:sz w:val="28"/>
          <w:szCs w:val="28"/>
        </w:rPr>
        <w:t>дарственными.</w:t>
      </w:r>
    </w:p>
    <w:p w:rsidR="001659E5" w:rsidRDefault="001659E5" w:rsidP="004D530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Политическая система мира, основанная</w:t>
      </w:r>
      <w:r w:rsidRPr="00E531A0">
        <w:rPr>
          <w:rFonts w:ascii="Times New Roman" w:hAnsi="Times New Roman"/>
          <w:sz w:val="28"/>
          <w:szCs w:val="28"/>
        </w:rPr>
        <w:t xml:space="preserve"> на принципах Вестфаля, где единственным актором было государство</w:t>
      </w:r>
      <w:r>
        <w:rPr>
          <w:rFonts w:ascii="Times New Roman" w:hAnsi="Times New Roman"/>
          <w:sz w:val="28"/>
          <w:szCs w:val="28"/>
        </w:rPr>
        <w:t>,</w:t>
      </w:r>
      <w:r w:rsidRPr="00C76A3E">
        <w:rPr>
          <w:rFonts w:ascii="Times New Roman" w:hAnsi="Times New Roman"/>
          <w:sz w:val="28"/>
          <w:szCs w:val="28"/>
        </w:rPr>
        <w:t xml:space="preserve"> </w:t>
      </w:r>
      <w:r>
        <w:rPr>
          <w:rFonts w:ascii="Times New Roman" w:hAnsi="Times New Roman"/>
          <w:sz w:val="28"/>
          <w:szCs w:val="28"/>
        </w:rPr>
        <w:t>изменяется</w:t>
      </w:r>
      <w:r w:rsidRPr="00E531A0">
        <w:rPr>
          <w:rFonts w:ascii="Times New Roman" w:hAnsi="Times New Roman"/>
          <w:sz w:val="28"/>
          <w:szCs w:val="28"/>
        </w:rPr>
        <w:t>.</w:t>
      </w:r>
      <w:r>
        <w:rPr>
          <w:rFonts w:ascii="Times New Roman" w:hAnsi="Times New Roman"/>
          <w:sz w:val="28"/>
          <w:szCs w:val="28"/>
        </w:rPr>
        <w:t xml:space="preserve"> В конце</w:t>
      </w:r>
      <w:r w:rsidRPr="00E531A0">
        <w:rPr>
          <w:rFonts w:ascii="Times New Roman" w:hAnsi="Times New Roman"/>
          <w:sz w:val="28"/>
          <w:szCs w:val="28"/>
        </w:rPr>
        <w:t xml:space="preserve"> ХХ в. на мировую арену</w:t>
      </w:r>
      <w:r w:rsidRPr="00937E8C">
        <w:rPr>
          <w:rFonts w:ascii="Times New Roman" w:hAnsi="Times New Roman"/>
          <w:sz w:val="28"/>
          <w:szCs w:val="28"/>
        </w:rPr>
        <w:t xml:space="preserve"> </w:t>
      </w:r>
      <w:r>
        <w:rPr>
          <w:rFonts w:ascii="Times New Roman" w:hAnsi="Times New Roman"/>
          <w:sz w:val="28"/>
          <w:szCs w:val="28"/>
        </w:rPr>
        <w:t>активно выходят</w:t>
      </w:r>
      <w:r w:rsidRPr="00E531A0">
        <w:rPr>
          <w:rFonts w:ascii="Times New Roman" w:hAnsi="Times New Roman"/>
          <w:sz w:val="28"/>
          <w:szCs w:val="28"/>
        </w:rPr>
        <w:t xml:space="preserve"> </w:t>
      </w:r>
      <w:r>
        <w:rPr>
          <w:rFonts w:ascii="Times New Roman" w:hAnsi="Times New Roman"/>
          <w:sz w:val="28"/>
          <w:szCs w:val="28"/>
        </w:rPr>
        <w:t>негосударственные транснациональные акторы</w:t>
      </w:r>
      <w:r w:rsidRPr="00E531A0">
        <w:rPr>
          <w:rFonts w:ascii="Times New Roman" w:hAnsi="Times New Roman"/>
          <w:sz w:val="28"/>
          <w:szCs w:val="28"/>
        </w:rPr>
        <w:t xml:space="preserve"> – НПО, ТНК и т.д. В дальнейшем активность трансн</w:t>
      </w:r>
      <w:bookmarkStart w:id="0" w:name="_GoBack"/>
      <w:bookmarkEnd w:id="0"/>
      <w:r w:rsidRPr="00E531A0">
        <w:rPr>
          <w:rFonts w:ascii="Times New Roman" w:hAnsi="Times New Roman"/>
          <w:sz w:val="28"/>
          <w:szCs w:val="28"/>
        </w:rPr>
        <w:t>ациональных акторов сопровождалась следующими сдвигами:</w:t>
      </w:r>
    </w:p>
    <w:p w:rsidR="001659E5" w:rsidRDefault="001659E5" w:rsidP="004D5306">
      <w:pPr>
        <w:pStyle w:val="a3"/>
        <w:numPr>
          <w:ilvl w:val="0"/>
          <w:numId w:val="18"/>
        </w:numPr>
        <w:spacing w:after="0" w:line="360" w:lineRule="auto"/>
        <w:ind w:left="0" w:firstLine="709"/>
        <w:jc w:val="both"/>
        <w:rPr>
          <w:rFonts w:ascii="Times New Roman" w:hAnsi="Times New Roman"/>
          <w:sz w:val="28"/>
          <w:szCs w:val="28"/>
        </w:rPr>
      </w:pPr>
      <w:r w:rsidRPr="00FD4A62">
        <w:rPr>
          <w:rFonts w:ascii="Times New Roman" w:hAnsi="Times New Roman"/>
          <w:sz w:val="28"/>
          <w:szCs w:val="28"/>
        </w:rPr>
        <w:t>увеличением их числа на мировой арене (так, наблюдается резкий рост количества НПО – более 30 тыс., ТНК – более 70 тыс. и т.д.);</w:t>
      </w:r>
    </w:p>
    <w:p w:rsidR="001659E5" w:rsidRPr="00FD4A62" w:rsidRDefault="001659E5" w:rsidP="004D5306">
      <w:pPr>
        <w:pStyle w:val="a3"/>
        <w:numPr>
          <w:ilvl w:val="0"/>
          <w:numId w:val="18"/>
        </w:numPr>
        <w:spacing w:after="0" w:line="360" w:lineRule="auto"/>
        <w:ind w:left="0" w:firstLine="709"/>
        <w:jc w:val="both"/>
        <w:rPr>
          <w:rFonts w:ascii="Times New Roman" w:hAnsi="Times New Roman"/>
          <w:sz w:val="28"/>
          <w:szCs w:val="28"/>
        </w:rPr>
      </w:pPr>
      <w:r w:rsidRPr="00FD4A62">
        <w:rPr>
          <w:rFonts w:ascii="Times New Roman" w:hAnsi="Times New Roman"/>
          <w:sz w:val="28"/>
          <w:szCs w:val="28"/>
        </w:rPr>
        <w:t>вовлечением большого количества людей в транснациональные отношения;</w:t>
      </w:r>
    </w:p>
    <w:p w:rsidR="001659E5" w:rsidRPr="00D277DD" w:rsidRDefault="001659E5" w:rsidP="00D277DD">
      <w:pPr>
        <w:pStyle w:val="a3"/>
        <w:numPr>
          <w:ilvl w:val="0"/>
          <w:numId w:val="18"/>
        </w:numPr>
        <w:spacing w:after="0" w:line="360" w:lineRule="auto"/>
        <w:ind w:left="0" w:firstLine="709"/>
        <w:jc w:val="both"/>
        <w:rPr>
          <w:rFonts w:ascii="Times New Roman" w:hAnsi="Times New Roman"/>
          <w:sz w:val="28"/>
          <w:szCs w:val="28"/>
        </w:rPr>
      </w:pPr>
      <w:r w:rsidRPr="00897E95">
        <w:rPr>
          <w:rFonts w:ascii="Times New Roman" w:hAnsi="Times New Roman"/>
          <w:sz w:val="28"/>
          <w:szCs w:val="28"/>
        </w:rPr>
        <w:t>пересечением функций акторов (каждый из них, расширяя свои традиционные функции, начинает заниматься «не своим делом»: государство – бизнесом, НПО – безопасностью и т.п.).</w:t>
      </w:r>
    </w:p>
    <w:p w:rsidR="001659E5" w:rsidRDefault="001659E5" w:rsidP="004D5306">
      <w:pPr>
        <w:pStyle w:val="a3"/>
        <w:numPr>
          <w:ilvl w:val="0"/>
          <w:numId w:val="18"/>
        </w:numPr>
        <w:spacing w:after="0" w:line="360" w:lineRule="auto"/>
        <w:ind w:left="0" w:firstLine="709"/>
        <w:jc w:val="both"/>
        <w:rPr>
          <w:rFonts w:ascii="Times New Roman" w:hAnsi="Times New Roman"/>
          <w:sz w:val="28"/>
          <w:szCs w:val="28"/>
        </w:rPr>
      </w:pPr>
      <w:r w:rsidRPr="00ED12A6">
        <w:rPr>
          <w:rFonts w:ascii="Times New Roman" w:hAnsi="Times New Roman"/>
          <w:sz w:val="28"/>
          <w:szCs w:val="28"/>
        </w:rPr>
        <w:t>охватом ими практически всех сфер деятельности, включая сферу безопасности, которая традиционно была государственной (В качестве примера можно привести деятельность неправительственных организаций по борьбе за запрет противопехотных мин, или деятельность частных военных компаний в зонах конфликта);</w:t>
      </w:r>
    </w:p>
    <w:p w:rsidR="00BC0EB7" w:rsidRPr="00BC0EB7" w:rsidRDefault="00BC0EB7" w:rsidP="00BC0EB7">
      <w:pPr>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Растущая взаимозависимость приводит к развитию функционального и институционального международного сотрудничества, участниками которого выступают различные предприятия, фирмы, административные структуры и </w:t>
      </w:r>
      <w:r>
        <w:rPr>
          <w:rFonts w:ascii="Times New Roman" w:hAnsi="Times New Roman" w:cs="Times New Roman"/>
          <w:sz w:val="28"/>
          <w:szCs w:val="28"/>
        </w:rPr>
        <w:lastRenderedPageBreak/>
        <w:t xml:space="preserve">граждане приграничных зон соседних государств, а также регионы и отдельные города различных стран. </w:t>
      </w:r>
    </w:p>
    <w:p w:rsidR="0063453E" w:rsidRDefault="004E4F68" w:rsidP="004D530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Исходя из сегодняшней ситуации в мире и учитывая влияние процессов глобализации, можно сделать вывод, что межгосударственное поле с одной стороны и негосударственные участники с дрогой </w:t>
      </w:r>
      <w:r w:rsidR="00CA7341">
        <w:rPr>
          <w:rFonts w:ascii="Times New Roman" w:hAnsi="Times New Roman" w:cs="Times New Roman"/>
          <w:sz w:val="28"/>
          <w:szCs w:val="28"/>
        </w:rPr>
        <w:t>сталкиваются,</w:t>
      </w:r>
      <w:r>
        <w:rPr>
          <w:rFonts w:ascii="Times New Roman" w:hAnsi="Times New Roman" w:cs="Times New Roman"/>
          <w:sz w:val="28"/>
          <w:szCs w:val="28"/>
        </w:rPr>
        <w:t xml:space="preserve"> что приводит к изменению международной системы и разрушению тех норм</w:t>
      </w:r>
      <w:r w:rsidR="00A00AB3">
        <w:rPr>
          <w:rFonts w:ascii="Times New Roman" w:hAnsi="Times New Roman" w:cs="Times New Roman"/>
          <w:sz w:val="28"/>
          <w:szCs w:val="28"/>
        </w:rPr>
        <w:t xml:space="preserve"> </w:t>
      </w:r>
      <w:r>
        <w:rPr>
          <w:rFonts w:ascii="Times New Roman" w:hAnsi="Times New Roman" w:cs="Times New Roman"/>
          <w:sz w:val="28"/>
          <w:szCs w:val="28"/>
        </w:rPr>
        <w:t>и правил поведения на международной арене которые складывались в течение всего развития международных отношений.</w:t>
      </w:r>
    </w:p>
    <w:p w:rsidR="00152378" w:rsidRDefault="00152378" w:rsidP="004D530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Подводя итог, на сегодняшний день среди акторов лидирующую роль и главенствующее положение занимают ТНК, как участники мирохозяйственных и международных отношений, через взаимозависимость в </w:t>
      </w:r>
      <w:r w:rsidR="00022946">
        <w:rPr>
          <w:rFonts w:ascii="Times New Roman" w:hAnsi="Times New Roman" w:cs="Times New Roman"/>
          <w:sz w:val="28"/>
          <w:szCs w:val="28"/>
        </w:rPr>
        <w:t>экономическом, инвестиционном</w:t>
      </w:r>
      <w:r>
        <w:rPr>
          <w:rFonts w:ascii="Times New Roman" w:hAnsi="Times New Roman" w:cs="Times New Roman"/>
          <w:sz w:val="28"/>
          <w:szCs w:val="28"/>
        </w:rPr>
        <w:t xml:space="preserve">, финансовом и политическом плане. </w:t>
      </w:r>
      <w:r w:rsidR="00E854AB">
        <w:rPr>
          <w:rFonts w:ascii="Times New Roman" w:hAnsi="Times New Roman" w:cs="Times New Roman"/>
          <w:sz w:val="28"/>
          <w:szCs w:val="28"/>
        </w:rPr>
        <w:t xml:space="preserve">ТНК формируют систему международного интегрированного производства, </w:t>
      </w:r>
      <w:r w:rsidR="00022946">
        <w:rPr>
          <w:rFonts w:ascii="Times New Roman" w:hAnsi="Times New Roman" w:cs="Times New Roman"/>
          <w:sz w:val="28"/>
          <w:szCs w:val="28"/>
        </w:rPr>
        <w:t xml:space="preserve">которое позволяет </w:t>
      </w:r>
      <w:r w:rsidR="00E854AB">
        <w:rPr>
          <w:rFonts w:ascii="Times New Roman" w:hAnsi="Times New Roman" w:cs="Times New Roman"/>
          <w:sz w:val="28"/>
          <w:szCs w:val="28"/>
        </w:rPr>
        <w:t xml:space="preserve"> им совмещать получение выгод от отдельных стран и регионов. </w:t>
      </w:r>
    </w:p>
    <w:p w:rsidR="00E854AB" w:rsidRDefault="00E854AB" w:rsidP="004D530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Существует два возможных сценария развития ситуации:( традиционный в котором </w:t>
      </w:r>
      <w:r w:rsidR="00022946">
        <w:rPr>
          <w:rFonts w:ascii="Times New Roman" w:hAnsi="Times New Roman" w:cs="Times New Roman"/>
          <w:sz w:val="28"/>
          <w:szCs w:val="28"/>
        </w:rPr>
        <w:t>лидирующее</w:t>
      </w:r>
      <w:r>
        <w:rPr>
          <w:rFonts w:ascii="Times New Roman" w:hAnsi="Times New Roman" w:cs="Times New Roman"/>
          <w:sz w:val="28"/>
          <w:szCs w:val="28"/>
        </w:rPr>
        <w:t xml:space="preserve"> место занимают государства, которые сохраняют суверенитет и выступают как ведущий актор М.О.) и нетрадиционный путь (где ведущую роль занимает акторы М.О.) . </w:t>
      </w:r>
    </w:p>
    <w:p w:rsidR="0061401A" w:rsidRDefault="00E854AB" w:rsidP="004D530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Можно </w:t>
      </w:r>
      <w:r w:rsidR="00022946">
        <w:rPr>
          <w:rFonts w:ascii="Times New Roman" w:hAnsi="Times New Roman" w:cs="Times New Roman"/>
          <w:sz w:val="28"/>
          <w:szCs w:val="28"/>
        </w:rPr>
        <w:t>предположить,</w:t>
      </w:r>
      <w:r>
        <w:rPr>
          <w:rFonts w:ascii="Times New Roman" w:hAnsi="Times New Roman" w:cs="Times New Roman"/>
          <w:sz w:val="28"/>
          <w:szCs w:val="28"/>
        </w:rPr>
        <w:t xml:space="preserve"> что состав международных организаций в обоз</w:t>
      </w:r>
      <w:r w:rsidR="005F16F8">
        <w:rPr>
          <w:rFonts w:ascii="Times New Roman" w:hAnsi="Times New Roman" w:cs="Times New Roman"/>
          <w:sz w:val="28"/>
          <w:szCs w:val="28"/>
        </w:rPr>
        <w:t>римом будущем буду</w:t>
      </w:r>
      <w:r>
        <w:rPr>
          <w:rFonts w:ascii="Times New Roman" w:hAnsi="Times New Roman" w:cs="Times New Roman"/>
          <w:sz w:val="28"/>
          <w:szCs w:val="28"/>
        </w:rPr>
        <w:t xml:space="preserve">т </w:t>
      </w:r>
      <w:r w:rsidR="00022946">
        <w:rPr>
          <w:rFonts w:ascii="Times New Roman" w:hAnsi="Times New Roman" w:cs="Times New Roman"/>
          <w:sz w:val="28"/>
          <w:szCs w:val="28"/>
        </w:rPr>
        <w:t>по-прежнему</w:t>
      </w:r>
      <w:r w:rsidR="005F16F8">
        <w:rPr>
          <w:rFonts w:ascii="Times New Roman" w:hAnsi="Times New Roman" w:cs="Times New Roman"/>
          <w:sz w:val="28"/>
          <w:szCs w:val="28"/>
        </w:rPr>
        <w:t xml:space="preserve"> формировать государства</w:t>
      </w:r>
      <w:r>
        <w:rPr>
          <w:rFonts w:ascii="Times New Roman" w:hAnsi="Times New Roman" w:cs="Times New Roman"/>
          <w:sz w:val="28"/>
          <w:szCs w:val="28"/>
        </w:rPr>
        <w:t xml:space="preserve">, но появятся </w:t>
      </w:r>
      <w:r w:rsidR="005F16F8">
        <w:rPr>
          <w:rFonts w:ascii="Times New Roman" w:hAnsi="Times New Roman" w:cs="Times New Roman"/>
          <w:sz w:val="28"/>
          <w:szCs w:val="28"/>
        </w:rPr>
        <w:t>и парал</w:t>
      </w:r>
      <w:r w:rsidR="00022946">
        <w:rPr>
          <w:rFonts w:ascii="Times New Roman" w:hAnsi="Times New Roman" w:cs="Times New Roman"/>
          <w:sz w:val="28"/>
          <w:szCs w:val="28"/>
        </w:rPr>
        <w:t xml:space="preserve">лельные международные структуры, </w:t>
      </w:r>
      <w:r w:rsidR="005F16F8">
        <w:rPr>
          <w:rFonts w:ascii="Times New Roman" w:hAnsi="Times New Roman" w:cs="Times New Roman"/>
          <w:sz w:val="28"/>
          <w:szCs w:val="28"/>
        </w:rPr>
        <w:t xml:space="preserve">которые будут представлять интересы «акторов вне суверенитета».  Также указанные изменения во многом будут </w:t>
      </w:r>
      <w:r w:rsidR="00022946">
        <w:rPr>
          <w:rFonts w:ascii="Times New Roman" w:hAnsi="Times New Roman" w:cs="Times New Roman"/>
          <w:sz w:val="28"/>
          <w:szCs w:val="28"/>
        </w:rPr>
        <w:t>зависеть</w:t>
      </w:r>
      <w:r w:rsidR="005F16F8">
        <w:rPr>
          <w:rFonts w:ascii="Times New Roman" w:hAnsi="Times New Roman" w:cs="Times New Roman"/>
          <w:sz w:val="28"/>
          <w:szCs w:val="28"/>
        </w:rPr>
        <w:t xml:space="preserve"> о</w:t>
      </w:r>
      <w:r w:rsidR="00022946">
        <w:rPr>
          <w:rFonts w:ascii="Times New Roman" w:hAnsi="Times New Roman" w:cs="Times New Roman"/>
          <w:sz w:val="28"/>
          <w:szCs w:val="28"/>
        </w:rPr>
        <w:t xml:space="preserve">т целей, которые ставят перед </w:t>
      </w:r>
      <w:r w:rsidR="005F16F8">
        <w:rPr>
          <w:rFonts w:ascii="Times New Roman" w:hAnsi="Times New Roman" w:cs="Times New Roman"/>
          <w:sz w:val="28"/>
          <w:szCs w:val="28"/>
        </w:rPr>
        <w:t xml:space="preserve">собой международные акторы, а также от средств достижения этих целей. </w:t>
      </w:r>
    </w:p>
    <w:p w:rsidR="001659E5" w:rsidRDefault="001659E5" w:rsidP="004D5306">
      <w:pPr>
        <w:shd w:val="clear" w:color="auto" w:fill="FFFFFF"/>
        <w:spacing w:after="0" w:line="360" w:lineRule="auto"/>
        <w:ind w:firstLine="709"/>
        <w:contextualSpacing/>
        <w:jc w:val="both"/>
        <w:rPr>
          <w:rFonts w:ascii="Times New Roman" w:hAnsi="Times New Roman" w:cs="Times New Roman"/>
          <w:sz w:val="28"/>
          <w:szCs w:val="28"/>
        </w:rPr>
      </w:pPr>
    </w:p>
    <w:p w:rsidR="001659E5" w:rsidRDefault="001659E5" w:rsidP="004D5306">
      <w:pPr>
        <w:shd w:val="clear" w:color="auto" w:fill="FFFFFF"/>
        <w:spacing w:after="0" w:line="360" w:lineRule="auto"/>
        <w:ind w:firstLine="709"/>
        <w:contextualSpacing/>
        <w:jc w:val="both"/>
        <w:rPr>
          <w:rFonts w:ascii="Times New Roman" w:hAnsi="Times New Roman" w:cs="Times New Roman"/>
          <w:sz w:val="28"/>
          <w:szCs w:val="28"/>
        </w:rPr>
      </w:pPr>
    </w:p>
    <w:p w:rsidR="001659E5" w:rsidRDefault="001659E5" w:rsidP="004D5306">
      <w:pPr>
        <w:shd w:val="clear" w:color="auto" w:fill="FFFFFF"/>
        <w:spacing w:after="0" w:line="360" w:lineRule="auto"/>
        <w:ind w:firstLine="709"/>
        <w:contextualSpacing/>
        <w:jc w:val="both"/>
        <w:rPr>
          <w:rFonts w:ascii="Times New Roman" w:hAnsi="Times New Roman" w:cs="Times New Roman"/>
          <w:sz w:val="28"/>
          <w:szCs w:val="28"/>
        </w:rPr>
      </w:pPr>
    </w:p>
    <w:p w:rsidR="001659E5" w:rsidRDefault="001659E5" w:rsidP="00DB0961">
      <w:pPr>
        <w:shd w:val="clear" w:color="auto" w:fill="FFFFFF"/>
        <w:spacing w:after="0" w:line="360" w:lineRule="auto"/>
        <w:ind w:firstLine="709"/>
        <w:jc w:val="both"/>
        <w:rPr>
          <w:rFonts w:ascii="Times New Roman" w:hAnsi="Times New Roman" w:cs="Times New Roman"/>
          <w:sz w:val="28"/>
          <w:szCs w:val="28"/>
        </w:rPr>
      </w:pPr>
    </w:p>
    <w:p w:rsidR="0046069B" w:rsidRDefault="0046069B" w:rsidP="0046069B">
      <w:pPr>
        <w:shd w:val="clear" w:color="auto" w:fill="FFFFFF"/>
        <w:spacing w:after="0" w:line="360" w:lineRule="auto"/>
        <w:jc w:val="both"/>
        <w:rPr>
          <w:rFonts w:ascii="Times New Roman" w:hAnsi="Times New Roman" w:cs="Times New Roman"/>
          <w:sz w:val="28"/>
          <w:szCs w:val="28"/>
        </w:rPr>
      </w:pPr>
    </w:p>
    <w:p w:rsidR="00DB0961" w:rsidRDefault="00367AFA" w:rsidP="00716664">
      <w:pPr>
        <w:shd w:val="clear" w:color="auto" w:fill="FFFFFF"/>
        <w:spacing w:after="0" w:line="360" w:lineRule="auto"/>
        <w:jc w:val="center"/>
        <w:rPr>
          <w:rFonts w:ascii="Times New Roman" w:hAnsi="Times New Roman" w:cs="Times New Roman"/>
          <w:b/>
          <w:sz w:val="28"/>
          <w:szCs w:val="28"/>
        </w:rPr>
      </w:pPr>
      <w:r w:rsidRPr="0046069B">
        <w:rPr>
          <w:rFonts w:ascii="Times New Roman" w:hAnsi="Times New Roman" w:cs="Times New Roman"/>
          <w:b/>
          <w:sz w:val="28"/>
          <w:szCs w:val="28"/>
        </w:rPr>
        <w:lastRenderedPageBreak/>
        <w:t>Источники и литература</w:t>
      </w:r>
    </w:p>
    <w:p w:rsidR="0046069B" w:rsidRPr="0046069B" w:rsidRDefault="0046069B" w:rsidP="0046069B">
      <w:pPr>
        <w:shd w:val="clear" w:color="auto" w:fill="FFFFFF"/>
        <w:spacing w:after="0" w:line="360" w:lineRule="auto"/>
        <w:jc w:val="center"/>
        <w:rPr>
          <w:rFonts w:ascii="Times New Roman" w:hAnsi="Times New Roman" w:cs="Times New Roman"/>
          <w:b/>
          <w:sz w:val="28"/>
          <w:szCs w:val="28"/>
        </w:rPr>
      </w:pPr>
    </w:p>
    <w:p w:rsidR="0046069B" w:rsidRPr="0046069B" w:rsidRDefault="0046069B" w:rsidP="0046069B">
      <w:pPr>
        <w:pStyle w:val="a3"/>
        <w:numPr>
          <w:ilvl w:val="0"/>
          <w:numId w:val="19"/>
        </w:numPr>
        <w:spacing w:line="360" w:lineRule="auto"/>
        <w:ind w:left="57" w:right="57" w:firstLine="709"/>
        <w:jc w:val="both"/>
        <w:rPr>
          <w:rFonts w:ascii="Times New Roman" w:hAnsi="Times New Roman" w:cs="Times New Roman"/>
          <w:sz w:val="28"/>
          <w:szCs w:val="28"/>
        </w:rPr>
      </w:pPr>
      <w:r w:rsidRPr="0046069B">
        <w:rPr>
          <w:rFonts w:ascii="Times New Roman" w:hAnsi="Times New Roman" w:cs="Times New Roman"/>
          <w:sz w:val="28"/>
          <w:szCs w:val="28"/>
        </w:rPr>
        <w:t xml:space="preserve">Бауман З.Глобализация. Последствия для человека и общества [текст] / 3.Бауман Пер. с англ. — М.: Издательство «Весь Мир», 2004.— 188 с. </w:t>
      </w:r>
    </w:p>
    <w:p w:rsidR="0046069B" w:rsidRPr="0046069B" w:rsidRDefault="0046069B" w:rsidP="0046069B">
      <w:pPr>
        <w:pStyle w:val="a3"/>
        <w:numPr>
          <w:ilvl w:val="0"/>
          <w:numId w:val="19"/>
        </w:numPr>
        <w:spacing w:line="360" w:lineRule="auto"/>
        <w:ind w:left="57" w:right="57" w:firstLine="709"/>
        <w:jc w:val="both"/>
        <w:rPr>
          <w:rFonts w:ascii="Times New Roman" w:hAnsi="Times New Roman" w:cs="Times New Roman"/>
          <w:sz w:val="28"/>
          <w:szCs w:val="28"/>
        </w:rPr>
      </w:pPr>
      <w:r w:rsidRPr="0046069B">
        <w:rPr>
          <w:rFonts w:ascii="Times New Roman" w:hAnsi="Times New Roman" w:cs="Times New Roman"/>
          <w:bCs/>
          <w:color w:val="000000"/>
          <w:sz w:val="28"/>
          <w:szCs w:val="28"/>
          <w:shd w:val="clear" w:color="auto" w:fill="FFFFFF"/>
        </w:rPr>
        <w:t>Бек У.</w:t>
      </w:r>
      <w:r w:rsidRPr="0046069B">
        <w:rPr>
          <w:rStyle w:val="apple-converted-space"/>
          <w:rFonts w:ascii="Times New Roman" w:hAnsi="Times New Roman" w:cs="Times New Roman"/>
          <w:bCs/>
          <w:color w:val="000000"/>
          <w:sz w:val="28"/>
          <w:szCs w:val="28"/>
          <w:shd w:val="clear" w:color="auto" w:fill="FFFFFF"/>
        </w:rPr>
        <w:t> </w:t>
      </w:r>
      <w:r w:rsidRPr="0046069B">
        <w:rPr>
          <w:rFonts w:ascii="Times New Roman" w:hAnsi="Times New Roman" w:cs="Times New Roman"/>
          <w:bCs/>
          <w:i/>
          <w:iCs/>
          <w:color w:val="000000"/>
          <w:sz w:val="28"/>
          <w:szCs w:val="28"/>
          <w:shd w:val="clear" w:color="auto" w:fill="FFFFFF"/>
        </w:rPr>
        <w:t>Что такое глобализация? Ошибки глобализма - ответы на глобализацию</w:t>
      </w:r>
      <w:r w:rsidRPr="0046069B">
        <w:rPr>
          <w:rStyle w:val="apple-converted-space"/>
          <w:rFonts w:ascii="Times New Roman" w:hAnsi="Times New Roman" w:cs="Times New Roman"/>
          <w:bCs/>
          <w:color w:val="000000"/>
          <w:sz w:val="28"/>
          <w:szCs w:val="28"/>
          <w:shd w:val="clear" w:color="auto" w:fill="FFFFFF"/>
        </w:rPr>
        <w:t> </w:t>
      </w:r>
      <w:r w:rsidRPr="0046069B">
        <w:rPr>
          <w:rFonts w:ascii="Times New Roman" w:hAnsi="Times New Roman" w:cs="Times New Roman"/>
          <w:sz w:val="28"/>
          <w:szCs w:val="28"/>
        </w:rPr>
        <w:t xml:space="preserve">[текст]: У.Бек </w:t>
      </w:r>
      <w:r w:rsidRPr="0046069B">
        <w:rPr>
          <w:rFonts w:ascii="Times New Roman" w:hAnsi="Times New Roman" w:cs="Times New Roman"/>
          <w:bCs/>
          <w:color w:val="000000"/>
          <w:sz w:val="28"/>
          <w:szCs w:val="28"/>
          <w:shd w:val="clear" w:color="auto" w:fill="FFFFFF"/>
        </w:rPr>
        <w:t>/ Пер. с нем. А. Григорьева, В. Седельника; Общ. ред. и послесл. А. Филиппова - М.: Прогресс-Традиция, 2001. - 304 с.</w:t>
      </w:r>
      <w:r w:rsidRPr="0046069B">
        <w:rPr>
          <w:rFonts w:ascii="Times New Roman" w:hAnsi="Times New Roman" w:cs="Times New Roman"/>
          <w:sz w:val="28"/>
          <w:szCs w:val="28"/>
        </w:rPr>
        <w:t xml:space="preserve"> </w:t>
      </w:r>
    </w:p>
    <w:p w:rsidR="0046069B" w:rsidRPr="0046069B" w:rsidRDefault="0046069B" w:rsidP="0046069B">
      <w:pPr>
        <w:pStyle w:val="a3"/>
        <w:numPr>
          <w:ilvl w:val="0"/>
          <w:numId w:val="19"/>
        </w:numPr>
        <w:spacing w:line="360" w:lineRule="auto"/>
        <w:ind w:left="57" w:right="57" w:firstLine="709"/>
        <w:jc w:val="both"/>
        <w:rPr>
          <w:rFonts w:ascii="Times New Roman" w:hAnsi="Times New Roman" w:cs="Times New Roman"/>
          <w:sz w:val="28"/>
          <w:szCs w:val="28"/>
        </w:rPr>
      </w:pPr>
      <w:r>
        <w:rPr>
          <w:rFonts w:ascii="Times New Roman" w:hAnsi="Times New Roman" w:cs="Times New Roman"/>
          <w:sz w:val="28"/>
          <w:szCs w:val="28"/>
        </w:rPr>
        <w:t xml:space="preserve">Вендт А. </w:t>
      </w:r>
      <w:r w:rsidRPr="0046069B">
        <w:rPr>
          <w:rFonts w:ascii="Times New Roman" w:hAnsi="Times New Roman" w:cs="Times New Roman"/>
          <w:sz w:val="28"/>
          <w:szCs w:val="28"/>
        </w:rPr>
        <w:t>Четыре социологии международной политики.// Международные отношения: социологические подходы.</w:t>
      </w:r>
      <w:r>
        <w:rPr>
          <w:rFonts w:ascii="Times New Roman" w:hAnsi="Times New Roman" w:cs="Times New Roman"/>
          <w:sz w:val="28"/>
          <w:szCs w:val="28"/>
        </w:rPr>
        <w:t xml:space="preserve"> </w:t>
      </w:r>
      <w:r w:rsidRPr="0046069B">
        <w:rPr>
          <w:rFonts w:ascii="Times New Roman" w:hAnsi="Times New Roman" w:cs="Times New Roman"/>
          <w:sz w:val="28"/>
          <w:szCs w:val="28"/>
        </w:rPr>
        <w:t>[текст]: А.</w:t>
      </w:r>
      <w:r>
        <w:rPr>
          <w:rFonts w:ascii="Times New Roman" w:hAnsi="Times New Roman" w:cs="Times New Roman"/>
          <w:sz w:val="28"/>
          <w:szCs w:val="28"/>
        </w:rPr>
        <w:t xml:space="preserve"> </w:t>
      </w:r>
      <w:r w:rsidRPr="0046069B">
        <w:rPr>
          <w:rFonts w:ascii="Times New Roman" w:hAnsi="Times New Roman" w:cs="Times New Roman"/>
          <w:sz w:val="28"/>
          <w:szCs w:val="28"/>
        </w:rPr>
        <w:t>Вендт М.: Гардарика, 1998, с. 54.</w:t>
      </w:r>
    </w:p>
    <w:p w:rsidR="0046069B" w:rsidRPr="0046069B" w:rsidRDefault="0046069B" w:rsidP="0046069B">
      <w:pPr>
        <w:pStyle w:val="a3"/>
        <w:numPr>
          <w:ilvl w:val="0"/>
          <w:numId w:val="19"/>
        </w:numPr>
        <w:spacing w:line="360" w:lineRule="auto"/>
        <w:ind w:left="57" w:right="57" w:firstLine="709"/>
        <w:jc w:val="both"/>
        <w:rPr>
          <w:rFonts w:ascii="Times New Roman" w:hAnsi="Times New Roman" w:cs="Times New Roman"/>
          <w:sz w:val="28"/>
          <w:szCs w:val="28"/>
        </w:rPr>
      </w:pPr>
      <w:r>
        <w:rPr>
          <w:rFonts w:ascii="Times New Roman" w:hAnsi="Times New Roman" w:cs="Times New Roman"/>
          <w:sz w:val="28"/>
          <w:szCs w:val="28"/>
        </w:rPr>
        <w:t xml:space="preserve">Зайцева О. </w:t>
      </w:r>
      <w:r w:rsidRPr="0046069B">
        <w:rPr>
          <w:rFonts w:ascii="Times New Roman" w:hAnsi="Times New Roman" w:cs="Times New Roman"/>
          <w:sz w:val="28"/>
          <w:szCs w:val="28"/>
        </w:rPr>
        <w:t>О методологии изучения международных организаций//Мировая экономика и международные отношения [текст]: О.Зайцева, 1992, № 6.</w:t>
      </w:r>
    </w:p>
    <w:p w:rsidR="0046069B" w:rsidRPr="00725260" w:rsidRDefault="0046069B" w:rsidP="0046069B">
      <w:pPr>
        <w:pStyle w:val="a7"/>
        <w:numPr>
          <w:ilvl w:val="0"/>
          <w:numId w:val="19"/>
        </w:numPr>
        <w:spacing w:line="360" w:lineRule="auto"/>
        <w:ind w:left="57" w:right="57" w:firstLine="709"/>
        <w:jc w:val="both"/>
        <w:rPr>
          <w:rFonts w:ascii="Times New Roman" w:hAnsi="Times New Roman" w:cs="Times New Roman"/>
          <w:sz w:val="28"/>
          <w:szCs w:val="28"/>
        </w:rPr>
      </w:pPr>
      <w:r w:rsidRPr="00725260">
        <w:rPr>
          <w:rFonts w:ascii="Times New Roman" w:hAnsi="Times New Roman" w:cs="Times New Roman"/>
          <w:sz w:val="28"/>
          <w:szCs w:val="28"/>
        </w:rPr>
        <w:t>Най Дж.С. Взаимозависимость и изме</w:t>
      </w:r>
      <w:r>
        <w:rPr>
          <w:rFonts w:ascii="Times New Roman" w:hAnsi="Times New Roman" w:cs="Times New Roman"/>
          <w:sz w:val="28"/>
          <w:szCs w:val="28"/>
        </w:rPr>
        <w:t xml:space="preserve">няющаяся международная политика </w:t>
      </w:r>
      <w:r w:rsidRPr="00725260">
        <w:rPr>
          <w:rFonts w:ascii="Times New Roman" w:hAnsi="Times New Roman" w:cs="Times New Roman"/>
          <w:sz w:val="28"/>
          <w:szCs w:val="28"/>
        </w:rPr>
        <w:t>1989. № 12</w:t>
      </w:r>
    </w:p>
    <w:p w:rsidR="0046069B" w:rsidRPr="0046069B" w:rsidRDefault="0046069B" w:rsidP="0046069B">
      <w:pPr>
        <w:pStyle w:val="a3"/>
        <w:numPr>
          <w:ilvl w:val="0"/>
          <w:numId w:val="19"/>
        </w:numPr>
        <w:spacing w:line="360" w:lineRule="auto"/>
        <w:ind w:left="57" w:right="57" w:firstLine="709"/>
        <w:jc w:val="both"/>
        <w:rPr>
          <w:rFonts w:ascii="Times New Roman" w:hAnsi="Times New Roman" w:cs="Times New Roman"/>
          <w:sz w:val="28"/>
          <w:szCs w:val="28"/>
        </w:rPr>
      </w:pPr>
      <w:r w:rsidRPr="0046069B">
        <w:rPr>
          <w:rFonts w:ascii="Times New Roman" w:hAnsi="Times New Roman" w:cs="Times New Roman"/>
          <w:sz w:val="28"/>
          <w:szCs w:val="28"/>
        </w:rPr>
        <w:t>Цыганков П.</w:t>
      </w:r>
      <w:r>
        <w:rPr>
          <w:rFonts w:ascii="Times New Roman" w:hAnsi="Times New Roman" w:cs="Times New Roman"/>
          <w:sz w:val="28"/>
          <w:szCs w:val="28"/>
        </w:rPr>
        <w:t xml:space="preserve">А. </w:t>
      </w:r>
      <w:r w:rsidRPr="0046069B">
        <w:rPr>
          <w:rFonts w:ascii="Times New Roman" w:hAnsi="Times New Roman" w:cs="Times New Roman"/>
          <w:sz w:val="28"/>
          <w:szCs w:val="28"/>
        </w:rPr>
        <w:t>Теория международных отношений</w:t>
      </w:r>
      <w:r>
        <w:rPr>
          <w:rFonts w:ascii="Times New Roman" w:hAnsi="Times New Roman" w:cs="Times New Roman"/>
          <w:sz w:val="28"/>
          <w:szCs w:val="28"/>
        </w:rPr>
        <w:t xml:space="preserve"> </w:t>
      </w:r>
      <w:r w:rsidRPr="0046069B">
        <w:rPr>
          <w:rFonts w:ascii="Times New Roman" w:hAnsi="Times New Roman" w:cs="Times New Roman"/>
          <w:sz w:val="28"/>
          <w:szCs w:val="28"/>
        </w:rPr>
        <w:t>[текст]</w:t>
      </w:r>
      <w:r>
        <w:rPr>
          <w:rFonts w:ascii="Times New Roman" w:hAnsi="Times New Roman" w:cs="Times New Roman"/>
          <w:sz w:val="28"/>
          <w:szCs w:val="28"/>
        </w:rPr>
        <w:t xml:space="preserve">: </w:t>
      </w:r>
      <w:r w:rsidRPr="0046069B">
        <w:rPr>
          <w:rFonts w:ascii="Times New Roman" w:hAnsi="Times New Roman" w:cs="Times New Roman"/>
          <w:sz w:val="28"/>
          <w:szCs w:val="28"/>
        </w:rPr>
        <w:t>Учеб. пособие./ П.А. Цыганков – М.:Гардарики,2005</w:t>
      </w:r>
    </w:p>
    <w:p w:rsidR="0046069B" w:rsidRPr="0046069B" w:rsidRDefault="0046069B" w:rsidP="0046069B">
      <w:pPr>
        <w:pStyle w:val="a3"/>
        <w:numPr>
          <w:ilvl w:val="0"/>
          <w:numId w:val="19"/>
        </w:numPr>
        <w:spacing w:line="360" w:lineRule="auto"/>
        <w:ind w:left="57" w:right="57" w:firstLine="709"/>
        <w:jc w:val="both"/>
        <w:rPr>
          <w:rFonts w:ascii="Times New Roman" w:hAnsi="Times New Roman" w:cs="Times New Roman"/>
          <w:sz w:val="28"/>
          <w:szCs w:val="28"/>
          <w:lang w:val="en-US"/>
        </w:rPr>
      </w:pPr>
      <w:r w:rsidRPr="0046069B">
        <w:rPr>
          <w:rFonts w:ascii="Times New Roman" w:hAnsi="Times New Roman" w:cs="Times New Roman"/>
          <w:sz w:val="28"/>
          <w:szCs w:val="28"/>
          <w:lang w:val="en-US"/>
        </w:rPr>
        <w:t>Braillard Ph.,Djalili M. – R. Les relations internationals. P., 1988</w:t>
      </w:r>
    </w:p>
    <w:p w:rsidR="0046069B" w:rsidRPr="0046069B" w:rsidRDefault="0046069B" w:rsidP="0046069B">
      <w:pPr>
        <w:pStyle w:val="a3"/>
        <w:numPr>
          <w:ilvl w:val="0"/>
          <w:numId w:val="19"/>
        </w:numPr>
        <w:spacing w:line="360" w:lineRule="auto"/>
        <w:ind w:left="57" w:right="57" w:firstLine="709"/>
        <w:jc w:val="both"/>
        <w:rPr>
          <w:rFonts w:ascii="Times New Roman" w:hAnsi="Times New Roman" w:cs="Times New Roman"/>
          <w:sz w:val="28"/>
          <w:szCs w:val="28"/>
          <w:lang w:val="en-US"/>
        </w:rPr>
      </w:pPr>
      <w:r w:rsidRPr="0046069B">
        <w:rPr>
          <w:rFonts w:ascii="Times New Roman" w:hAnsi="Times New Roman" w:cs="Times New Roman"/>
          <w:sz w:val="28"/>
          <w:szCs w:val="28"/>
          <w:lang w:val="en-US"/>
        </w:rPr>
        <w:t>James Rosenau Turbulence in World Politics, Princeton : Princeton, 1990</w:t>
      </w:r>
    </w:p>
    <w:p w:rsidR="0046069B" w:rsidRPr="0046069B" w:rsidRDefault="0046069B" w:rsidP="0046069B">
      <w:pPr>
        <w:pStyle w:val="a3"/>
        <w:numPr>
          <w:ilvl w:val="0"/>
          <w:numId w:val="19"/>
        </w:numPr>
        <w:spacing w:line="360" w:lineRule="auto"/>
        <w:ind w:left="57" w:right="57" w:firstLine="709"/>
        <w:jc w:val="both"/>
        <w:rPr>
          <w:rFonts w:ascii="Times New Roman" w:hAnsi="Times New Roman" w:cs="Times New Roman"/>
          <w:sz w:val="28"/>
          <w:szCs w:val="28"/>
          <w:lang w:val="en-US"/>
        </w:rPr>
      </w:pPr>
      <w:r w:rsidRPr="0046069B">
        <w:rPr>
          <w:rFonts w:ascii="Times New Roman" w:hAnsi="Times New Roman" w:cs="Times New Roman"/>
          <w:sz w:val="28"/>
          <w:szCs w:val="28"/>
          <w:lang w:val="en-US"/>
        </w:rPr>
        <w:t>Keohane R. &amp; Nye J. Transnational Relations and World Politics. 1971</w:t>
      </w:r>
    </w:p>
    <w:p w:rsidR="0046069B" w:rsidRPr="00DC61A2" w:rsidRDefault="0046069B" w:rsidP="0046069B">
      <w:pPr>
        <w:spacing w:line="360" w:lineRule="auto"/>
        <w:jc w:val="both"/>
        <w:rPr>
          <w:rFonts w:ascii="Times New Roman" w:hAnsi="Times New Roman" w:cs="Times New Roman"/>
          <w:b/>
          <w:sz w:val="28"/>
          <w:szCs w:val="28"/>
        </w:rPr>
      </w:pPr>
      <w:r w:rsidRPr="00DC61A2">
        <w:rPr>
          <w:rFonts w:ascii="Times New Roman" w:hAnsi="Times New Roman" w:cs="Times New Roman"/>
          <w:b/>
          <w:sz w:val="28"/>
          <w:szCs w:val="28"/>
        </w:rPr>
        <w:t>Статьи.</w:t>
      </w:r>
    </w:p>
    <w:p w:rsidR="0046069B" w:rsidRDefault="0046069B" w:rsidP="0046069B">
      <w:pPr>
        <w:spacing w:after="0" w:line="360" w:lineRule="auto"/>
        <w:ind w:left="57" w:right="57"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051830">
        <w:rPr>
          <w:rFonts w:ascii="Times New Roman" w:hAnsi="Times New Roman" w:cs="Times New Roman"/>
          <w:sz w:val="28"/>
          <w:szCs w:val="28"/>
        </w:rPr>
        <w:t>Лебедева С.Г. Особенности международной миграции в эпоху глобализации: сборник статей /С.Г. Лебедева. // Геополитическая теория и проблемы глобализации. Отв.ред.Дмитриева С.И. – Воронеж: Воронежский государственный университет, 2006 – с. 38-41.</w:t>
      </w:r>
    </w:p>
    <w:p w:rsidR="0046069B" w:rsidRPr="00DC61A2" w:rsidRDefault="0046069B" w:rsidP="0046069B">
      <w:pPr>
        <w:spacing w:after="0" w:line="360" w:lineRule="auto"/>
        <w:ind w:left="57" w:right="57" w:firstLine="709"/>
        <w:jc w:val="both"/>
        <w:rPr>
          <w:rFonts w:ascii="Times New Roman" w:hAnsi="Times New Roman" w:cs="Times New Roman"/>
          <w:sz w:val="28"/>
          <w:szCs w:val="28"/>
        </w:rPr>
      </w:pPr>
      <w:r>
        <w:rPr>
          <w:rFonts w:ascii="Times New Roman" w:hAnsi="Times New Roman" w:cs="Times New Roman"/>
          <w:sz w:val="28"/>
          <w:szCs w:val="28"/>
        </w:rPr>
        <w:lastRenderedPageBreak/>
        <w:t>2.Айрапетян</w:t>
      </w:r>
      <w:r w:rsidRPr="0046069B">
        <w:rPr>
          <w:rFonts w:ascii="Times New Roman" w:hAnsi="Times New Roman" w:cs="Times New Roman"/>
          <w:sz w:val="28"/>
          <w:szCs w:val="28"/>
        </w:rPr>
        <w:t xml:space="preserve"> </w:t>
      </w:r>
      <w:r>
        <w:rPr>
          <w:rFonts w:ascii="Times New Roman" w:hAnsi="Times New Roman" w:cs="Times New Roman"/>
          <w:sz w:val="28"/>
          <w:szCs w:val="28"/>
        </w:rPr>
        <w:t xml:space="preserve">А.М. «Акторы вне суверенитета» </w:t>
      </w:r>
      <w:r w:rsidRPr="00DC61A2">
        <w:rPr>
          <w:rFonts w:ascii="Times New Roman" w:hAnsi="Times New Roman" w:cs="Times New Roman"/>
          <w:sz w:val="28"/>
          <w:szCs w:val="28"/>
        </w:rPr>
        <w:t>[</w:t>
      </w:r>
      <w:r>
        <w:rPr>
          <w:rFonts w:ascii="Times New Roman" w:hAnsi="Times New Roman" w:cs="Times New Roman"/>
          <w:sz w:val="28"/>
          <w:szCs w:val="28"/>
        </w:rPr>
        <w:t>электронный ресурс</w:t>
      </w:r>
      <w:r w:rsidRPr="00DC61A2">
        <w:rPr>
          <w:rFonts w:ascii="Times New Roman" w:hAnsi="Times New Roman" w:cs="Times New Roman"/>
          <w:sz w:val="28"/>
          <w:szCs w:val="28"/>
        </w:rPr>
        <w:t>]</w:t>
      </w:r>
      <w:r>
        <w:rPr>
          <w:rFonts w:ascii="Times New Roman" w:hAnsi="Times New Roman" w:cs="Times New Roman"/>
          <w:sz w:val="28"/>
          <w:szCs w:val="28"/>
        </w:rPr>
        <w:t xml:space="preserve"> режим доступа:</w:t>
      </w:r>
      <w:r w:rsidRPr="00DC61A2">
        <w:t xml:space="preserve"> </w:t>
      </w:r>
      <w:hyperlink r:id="rId9" w:history="1">
        <w:r w:rsidRPr="00964EFE">
          <w:rPr>
            <w:rStyle w:val="aa"/>
            <w:rFonts w:ascii="Times New Roman" w:hAnsi="Times New Roman" w:cs="Times New Roman"/>
            <w:sz w:val="28"/>
            <w:szCs w:val="28"/>
          </w:rPr>
          <w:t>http://www.pglu.ru/lib/publications/University_Reading</w:t>
        </w:r>
      </w:hyperlink>
      <w:r>
        <w:rPr>
          <w:rFonts w:ascii="Times New Roman" w:hAnsi="Times New Roman" w:cs="Times New Roman"/>
          <w:sz w:val="28"/>
          <w:szCs w:val="28"/>
        </w:rPr>
        <w:t xml:space="preserve"> </w:t>
      </w:r>
    </w:p>
    <w:p w:rsidR="0046069B" w:rsidRDefault="0046069B" w:rsidP="0046069B">
      <w:pPr>
        <w:shd w:val="clear" w:color="auto" w:fill="FFFFFF"/>
        <w:spacing w:after="0" w:line="360" w:lineRule="auto"/>
        <w:jc w:val="both"/>
        <w:rPr>
          <w:rFonts w:ascii="Times New Roman" w:hAnsi="Times New Roman" w:cs="Times New Roman"/>
          <w:sz w:val="28"/>
          <w:szCs w:val="28"/>
        </w:rPr>
      </w:pPr>
    </w:p>
    <w:p w:rsidR="001659E5" w:rsidRDefault="001659E5" w:rsidP="00DB0961">
      <w:pPr>
        <w:shd w:val="clear" w:color="auto" w:fill="FFFFFF"/>
        <w:spacing w:after="0" w:line="360" w:lineRule="auto"/>
        <w:ind w:firstLine="709"/>
        <w:jc w:val="both"/>
        <w:rPr>
          <w:rFonts w:ascii="Times New Roman" w:hAnsi="Times New Roman" w:cs="Times New Roman"/>
          <w:sz w:val="28"/>
          <w:szCs w:val="28"/>
        </w:rPr>
      </w:pPr>
    </w:p>
    <w:p w:rsidR="00367AFA" w:rsidRPr="00763932" w:rsidRDefault="00367AFA" w:rsidP="00DB0961">
      <w:pPr>
        <w:shd w:val="clear" w:color="auto" w:fill="FFFFFF"/>
        <w:spacing w:after="0" w:line="360" w:lineRule="auto"/>
        <w:ind w:firstLine="709"/>
        <w:jc w:val="both"/>
        <w:rPr>
          <w:rFonts w:ascii="Times New Roman" w:hAnsi="Times New Roman" w:cs="Times New Roman"/>
          <w:sz w:val="28"/>
          <w:szCs w:val="28"/>
        </w:rPr>
      </w:pPr>
    </w:p>
    <w:p w:rsidR="00DB0961" w:rsidRDefault="00DB0961" w:rsidP="00DB0961">
      <w:pPr>
        <w:shd w:val="clear" w:color="auto" w:fill="FFFFFF"/>
        <w:spacing w:after="0" w:line="360" w:lineRule="auto"/>
        <w:ind w:firstLine="709"/>
        <w:jc w:val="both"/>
        <w:rPr>
          <w:rFonts w:ascii="Times New Roman" w:hAnsi="Times New Roman" w:cs="Times New Roman"/>
          <w:sz w:val="28"/>
          <w:szCs w:val="28"/>
        </w:rPr>
      </w:pPr>
    </w:p>
    <w:p w:rsidR="00FB4449" w:rsidRPr="00E051DE" w:rsidRDefault="00FB4449" w:rsidP="00DB0961">
      <w:pPr>
        <w:keepNext/>
        <w:suppressAutoHyphens/>
        <w:spacing w:line="360" w:lineRule="auto"/>
        <w:jc w:val="both"/>
        <w:rPr>
          <w:sz w:val="28"/>
          <w:szCs w:val="28"/>
        </w:rPr>
      </w:pPr>
    </w:p>
    <w:p w:rsidR="004D258E" w:rsidRPr="004D258E" w:rsidRDefault="004D258E" w:rsidP="00DB0961">
      <w:pPr>
        <w:keepNext/>
        <w:suppressAutoHyphens/>
        <w:spacing w:line="360" w:lineRule="auto"/>
        <w:ind w:firstLine="709"/>
        <w:jc w:val="both"/>
        <w:rPr>
          <w:sz w:val="28"/>
          <w:szCs w:val="28"/>
        </w:rPr>
      </w:pPr>
      <w:r w:rsidRPr="004D258E">
        <w:rPr>
          <w:sz w:val="28"/>
          <w:szCs w:val="28"/>
        </w:rPr>
        <w:br/>
      </w:r>
    </w:p>
    <w:p w:rsidR="000A5C87" w:rsidRPr="00BD42FD" w:rsidRDefault="000A5C87" w:rsidP="009D638D">
      <w:pPr>
        <w:pStyle w:val="a3"/>
        <w:keepNext/>
        <w:suppressAutoHyphens/>
        <w:spacing w:line="360" w:lineRule="auto"/>
        <w:ind w:left="0" w:firstLine="709"/>
        <w:jc w:val="both"/>
        <w:rPr>
          <w:sz w:val="28"/>
          <w:szCs w:val="28"/>
        </w:rPr>
      </w:pPr>
    </w:p>
    <w:p w:rsidR="009D638D" w:rsidRDefault="009D638D" w:rsidP="009D638D">
      <w:pPr>
        <w:pStyle w:val="a3"/>
        <w:keepNext/>
        <w:suppressAutoHyphens/>
        <w:spacing w:line="360" w:lineRule="auto"/>
        <w:ind w:left="0" w:firstLine="709"/>
        <w:jc w:val="both"/>
        <w:rPr>
          <w:sz w:val="28"/>
          <w:szCs w:val="28"/>
        </w:rPr>
      </w:pPr>
    </w:p>
    <w:p w:rsidR="009D638D" w:rsidRPr="00A76B4A" w:rsidRDefault="009D638D" w:rsidP="00A76B4A">
      <w:pPr>
        <w:pStyle w:val="a3"/>
        <w:keepNext/>
        <w:suppressAutoHyphens/>
        <w:spacing w:line="360" w:lineRule="auto"/>
        <w:jc w:val="both"/>
        <w:rPr>
          <w:sz w:val="28"/>
          <w:szCs w:val="28"/>
        </w:rPr>
      </w:pPr>
    </w:p>
    <w:p w:rsidR="005A0B7E" w:rsidRPr="005A0B7E" w:rsidRDefault="00C662BA" w:rsidP="00C662BA">
      <w:pPr>
        <w:keepNext/>
        <w:suppressAutoHyphens/>
        <w:spacing w:line="360" w:lineRule="auto"/>
        <w:jc w:val="both"/>
        <w:rPr>
          <w:sz w:val="28"/>
          <w:szCs w:val="28"/>
        </w:rPr>
      </w:pPr>
      <w:r>
        <w:rPr>
          <w:sz w:val="28"/>
          <w:szCs w:val="28"/>
        </w:rPr>
        <w:t xml:space="preserve"> </w:t>
      </w:r>
    </w:p>
    <w:p w:rsidR="00EC282C" w:rsidRDefault="00EC282C" w:rsidP="00EC282C">
      <w:pPr>
        <w:keepNext/>
        <w:suppressAutoHyphens/>
        <w:spacing w:line="360" w:lineRule="auto"/>
        <w:jc w:val="both"/>
        <w:rPr>
          <w:sz w:val="28"/>
          <w:szCs w:val="28"/>
        </w:rPr>
      </w:pPr>
    </w:p>
    <w:p w:rsidR="00EC282C" w:rsidRPr="00EC282C" w:rsidRDefault="00EC282C" w:rsidP="00EC282C">
      <w:pPr>
        <w:pStyle w:val="a3"/>
        <w:keepNext/>
        <w:numPr>
          <w:ilvl w:val="0"/>
          <w:numId w:val="1"/>
        </w:numPr>
        <w:suppressAutoHyphens/>
        <w:spacing w:line="360" w:lineRule="auto"/>
        <w:jc w:val="both"/>
        <w:rPr>
          <w:sz w:val="28"/>
          <w:szCs w:val="28"/>
        </w:rPr>
        <w:sectPr w:rsidR="00EC282C" w:rsidRPr="00EC282C">
          <w:footerReference w:type="default" r:id="rId10"/>
          <w:footnotePr>
            <w:numRestart w:val="eachPage"/>
          </w:footnotePr>
          <w:pgSz w:w="11906" w:h="16838"/>
          <w:pgMar w:top="1134" w:right="850" w:bottom="1134" w:left="1701" w:header="708" w:footer="708" w:gutter="0"/>
          <w:cols w:space="708"/>
          <w:docGrid w:linePitch="360"/>
        </w:sectPr>
      </w:pPr>
    </w:p>
    <w:p w:rsidR="00A86F3C" w:rsidRDefault="00A86F3C" w:rsidP="00411361">
      <w:pPr>
        <w:sectPr w:rsidR="00A86F3C" w:rsidSect="00A86F3C">
          <w:footnotePr>
            <w:numRestart w:val="eachPage"/>
          </w:footnotePr>
          <w:type w:val="continuous"/>
          <w:pgSz w:w="11906" w:h="16838"/>
          <w:pgMar w:top="1134" w:right="850" w:bottom="1134" w:left="1701" w:header="708" w:footer="708" w:gutter="0"/>
          <w:cols w:space="708"/>
          <w:docGrid w:linePitch="360"/>
        </w:sectPr>
      </w:pPr>
    </w:p>
    <w:p w:rsidR="004303A5" w:rsidRPr="00D23E3F" w:rsidRDefault="004303A5" w:rsidP="00411361"/>
    <w:sectPr w:rsidR="004303A5" w:rsidRPr="00D23E3F" w:rsidSect="00A86F3C">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2E5" w:rsidRDefault="00A962E5" w:rsidP="00723608">
      <w:pPr>
        <w:spacing w:after="0" w:line="240" w:lineRule="auto"/>
      </w:pPr>
      <w:r>
        <w:separator/>
      </w:r>
    </w:p>
  </w:endnote>
  <w:endnote w:type="continuationSeparator" w:id="0">
    <w:p w:rsidR="00A962E5" w:rsidRDefault="00A962E5" w:rsidP="00723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672912"/>
      <w:docPartObj>
        <w:docPartGallery w:val="Page Numbers (Bottom of Page)"/>
        <w:docPartUnique/>
      </w:docPartObj>
    </w:sdtPr>
    <w:sdtEndPr/>
    <w:sdtContent>
      <w:p w:rsidR="00F90E20" w:rsidRDefault="00A962E5">
        <w:pPr>
          <w:pStyle w:val="af1"/>
          <w:jc w:val="center"/>
        </w:pPr>
        <w:r>
          <w:fldChar w:fldCharType="begin"/>
        </w:r>
        <w:r>
          <w:instrText xml:space="preserve"> PAGE   \* MERGEFORMAT </w:instrText>
        </w:r>
        <w:r>
          <w:fldChar w:fldCharType="separate"/>
        </w:r>
        <w:r w:rsidR="00123B86">
          <w:rPr>
            <w:noProof/>
          </w:rPr>
          <w:t>35</w:t>
        </w:r>
        <w:r>
          <w:rPr>
            <w:noProof/>
          </w:rPr>
          <w:fldChar w:fldCharType="end"/>
        </w:r>
      </w:p>
    </w:sdtContent>
  </w:sdt>
  <w:p w:rsidR="00F90E20" w:rsidRDefault="00F90E2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2E5" w:rsidRDefault="00A962E5" w:rsidP="00723608">
      <w:pPr>
        <w:spacing w:after="0" w:line="240" w:lineRule="auto"/>
      </w:pPr>
      <w:r>
        <w:separator/>
      </w:r>
    </w:p>
  </w:footnote>
  <w:footnote w:type="continuationSeparator" w:id="0">
    <w:p w:rsidR="00A962E5" w:rsidRDefault="00A962E5" w:rsidP="00723608">
      <w:pPr>
        <w:spacing w:after="0" w:line="240" w:lineRule="auto"/>
      </w:pPr>
      <w:r>
        <w:continuationSeparator/>
      </w:r>
    </w:p>
  </w:footnote>
  <w:footnote w:id="1">
    <w:p w:rsidR="00F90E20" w:rsidRPr="003B131E" w:rsidRDefault="00F90E20">
      <w:pPr>
        <w:pStyle w:val="a7"/>
      </w:pPr>
      <w:r>
        <w:rPr>
          <w:rStyle w:val="a9"/>
        </w:rPr>
        <w:footnoteRef/>
      </w:r>
      <w:r w:rsidRPr="00723608">
        <w:rPr>
          <w:lang w:val="en-US"/>
        </w:rPr>
        <w:t xml:space="preserve"> </w:t>
      </w:r>
      <w:r w:rsidRPr="00EA3D99">
        <w:rPr>
          <w:rFonts w:ascii="Times New Roman" w:hAnsi="Times New Roman" w:cs="Times New Roman"/>
          <w:sz w:val="24"/>
          <w:szCs w:val="24"/>
          <w:lang w:val="en-US"/>
        </w:rPr>
        <w:t>Braillard Ph.,Djalili M. – R. Les relations internationals. P</w:t>
      </w:r>
      <w:r w:rsidRPr="00EA3D99">
        <w:rPr>
          <w:rFonts w:ascii="Times New Roman" w:hAnsi="Times New Roman" w:cs="Times New Roman"/>
          <w:sz w:val="24"/>
          <w:szCs w:val="24"/>
        </w:rPr>
        <w:t>., 1988</w:t>
      </w:r>
      <w:r w:rsidRPr="003B131E">
        <w:t xml:space="preserve"> </w:t>
      </w:r>
    </w:p>
  </w:footnote>
  <w:footnote w:id="2">
    <w:p w:rsidR="00F90E20" w:rsidRPr="00EA3D99" w:rsidRDefault="00F90E20">
      <w:pPr>
        <w:pStyle w:val="a7"/>
        <w:rPr>
          <w:rFonts w:ascii="Times New Roman" w:hAnsi="Times New Roman" w:cs="Times New Roman"/>
          <w:sz w:val="24"/>
          <w:szCs w:val="24"/>
        </w:rPr>
      </w:pPr>
      <w:r w:rsidRPr="00EA3D99">
        <w:rPr>
          <w:rStyle w:val="a9"/>
          <w:rFonts w:ascii="Times New Roman" w:hAnsi="Times New Roman" w:cs="Times New Roman"/>
          <w:sz w:val="24"/>
          <w:szCs w:val="24"/>
        </w:rPr>
        <w:footnoteRef/>
      </w:r>
      <w:r w:rsidRPr="00EA3D99">
        <w:rPr>
          <w:rFonts w:ascii="Times New Roman" w:hAnsi="Times New Roman" w:cs="Times New Roman"/>
          <w:sz w:val="24"/>
          <w:szCs w:val="24"/>
        </w:rPr>
        <w:t xml:space="preserve"> Най Дж.С. Взаимозависимость и изменяющаяся международная политика. 1989. № 12</w:t>
      </w:r>
    </w:p>
  </w:footnote>
  <w:footnote w:id="3">
    <w:p w:rsidR="00F90E20" w:rsidRDefault="00F90E20">
      <w:pPr>
        <w:pStyle w:val="a7"/>
      </w:pPr>
      <w:r w:rsidRPr="00EA3D99">
        <w:rPr>
          <w:rStyle w:val="a9"/>
          <w:rFonts w:ascii="Times New Roman" w:hAnsi="Times New Roman" w:cs="Times New Roman"/>
          <w:sz w:val="24"/>
          <w:szCs w:val="24"/>
        </w:rPr>
        <w:footnoteRef/>
      </w:r>
      <w:r w:rsidRPr="00EA3D99">
        <w:rPr>
          <w:rFonts w:ascii="Times New Roman" w:hAnsi="Times New Roman" w:cs="Times New Roman"/>
          <w:sz w:val="24"/>
          <w:szCs w:val="24"/>
        </w:rPr>
        <w:t xml:space="preserve"> П. А. Цыганкова     Теория международных отношений: Учеб. пособие. – М.:Гардарики,2005</w:t>
      </w:r>
      <w:r>
        <w:t xml:space="preserve"> </w:t>
      </w:r>
    </w:p>
  </w:footnote>
  <w:footnote w:id="4">
    <w:p w:rsidR="00F90E20" w:rsidRPr="00EA3D99" w:rsidRDefault="00F90E20">
      <w:pPr>
        <w:pStyle w:val="a7"/>
        <w:rPr>
          <w:rFonts w:ascii="Times New Roman" w:hAnsi="Times New Roman" w:cs="Times New Roman"/>
          <w:sz w:val="24"/>
          <w:szCs w:val="24"/>
        </w:rPr>
      </w:pPr>
      <w:r w:rsidRPr="00EA3D99">
        <w:rPr>
          <w:rStyle w:val="a9"/>
          <w:rFonts w:ascii="Times New Roman" w:hAnsi="Times New Roman" w:cs="Times New Roman"/>
          <w:sz w:val="24"/>
          <w:szCs w:val="24"/>
        </w:rPr>
        <w:footnoteRef/>
      </w:r>
      <w:r w:rsidRPr="00EA3D99">
        <w:rPr>
          <w:rFonts w:ascii="Times New Roman" w:hAnsi="Times New Roman" w:cs="Times New Roman"/>
          <w:sz w:val="24"/>
          <w:szCs w:val="24"/>
        </w:rPr>
        <w:t xml:space="preserve"> Най Дж.С. Взаимозависимость и изменяющаяся международная политика. 1989. № 12 </w:t>
      </w:r>
    </w:p>
  </w:footnote>
  <w:footnote w:id="5">
    <w:p w:rsidR="00F90E20" w:rsidRPr="00EA3D99" w:rsidRDefault="00F90E20">
      <w:pPr>
        <w:pStyle w:val="a7"/>
        <w:rPr>
          <w:rFonts w:ascii="Times New Roman" w:hAnsi="Times New Roman" w:cs="Times New Roman"/>
          <w:sz w:val="24"/>
          <w:szCs w:val="24"/>
        </w:rPr>
      </w:pPr>
      <w:r w:rsidRPr="00EA3D99">
        <w:rPr>
          <w:rStyle w:val="a9"/>
          <w:rFonts w:ascii="Times New Roman" w:hAnsi="Times New Roman" w:cs="Times New Roman"/>
          <w:sz w:val="24"/>
          <w:szCs w:val="24"/>
        </w:rPr>
        <w:footnoteRef/>
      </w:r>
      <w:r w:rsidRPr="00EA3D99">
        <w:rPr>
          <w:rFonts w:ascii="Times New Roman" w:hAnsi="Times New Roman" w:cs="Times New Roman"/>
          <w:sz w:val="24"/>
          <w:szCs w:val="24"/>
        </w:rPr>
        <w:t xml:space="preserve"> П. А. Цыганков  Теория международных отношений: Учеб. пособие. – М.:Гардарики,2005</w:t>
      </w:r>
    </w:p>
  </w:footnote>
  <w:footnote w:id="6">
    <w:p w:rsidR="00F90E20" w:rsidRPr="00EA3D99" w:rsidRDefault="00F90E20">
      <w:pPr>
        <w:pStyle w:val="a7"/>
        <w:rPr>
          <w:rFonts w:ascii="Times New Roman" w:hAnsi="Times New Roman" w:cs="Times New Roman"/>
          <w:sz w:val="24"/>
          <w:szCs w:val="24"/>
        </w:rPr>
      </w:pPr>
      <w:r w:rsidRPr="00EA3D99">
        <w:rPr>
          <w:rStyle w:val="a9"/>
          <w:rFonts w:ascii="Times New Roman" w:hAnsi="Times New Roman" w:cs="Times New Roman"/>
          <w:sz w:val="24"/>
          <w:szCs w:val="24"/>
        </w:rPr>
        <w:footnoteRef/>
      </w:r>
      <w:r w:rsidRPr="00EA3D99">
        <w:rPr>
          <w:rFonts w:ascii="Times New Roman" w:hAnsi="Times New Roman" w:cs="Times New Roman"/>
          <w:sz w:val="24"/>
          <w:szCs w:val="24"/>
        </w:rPr>
        <w:t>Зайцева О. О методологии изучения международных организаций//Мировая экономика и международные отношения. 1992, № 6.</w:t>
      </w:r>
    </w:p>
  </w:footnote>
  <w:footnote w:id="7">
    <w:p w:rsidR="00F90E20" w:rsidRPr="00123B86" w:rsidRDefault="00F90E20" w:rsidP="00797D09">
      <w:pPr>
        <w:rPr>
          <w:rFonts w:ascii="Times New Roman" w:hAnsi="Times New Roman" w:cs="Times New Roman"/>
          <w:sz w:val="24"/>
          <w:szCs w:val="24"/>
          <w:lang w:val="en-US"/>
        </w:rPr>
      </w:pPr>
      <w:r w:rsidRPr="00EA3D99">
        <w:rPr>
          <w:rStyle w:val="a9"/>
          <w:rFonts w:ascii="Times New Roman" w:hAnsi="Times New Roman" w:cs="Times New Roman"/>
          <w:sz w:val="24"/>
          <w:szCs w:val="24"/>
        </w:rPr>
        <w:footnoteRef/>
      </w:r>
      <w:r w:rsidRPr="00123B86">
        <w:rPr>
          <w:rFonts w:ascii="Times New Roman" w:hAnsi="Times New Roman" w:cs="Times New Roman"/>
          <w:sz w:val="24"/>
          <w:szCs w:val="24"/>
          <w:lang w:val="en-US"/>
        </w:rPr>
        <w:t xml:space="preserve"> </w:t>
      </w:r>
      <w:r w:rsidRPr="00EA3D99">
        <w:rPr>
          <w:rFonts w:ascii="Times New Roman" w:hAnsi="Times New Roman" w:cs="Times New Roman"/>
          <w:sz w:val="24"/>
          <w:szCs w:val="24"/>
          <w:lang w:val="en-US"/>
        </w:rPr>
        <w:t>James</w:t>
      </w:r>
      <w:r w:rsidRPr="00123B86">
        <w:rPr>
          <w:rFonts w:ascii="Times New Roman" w:hAnsi="Times New Roman" w:cs="Times New Roman"/>
          <w:sz w:val="24"/>
          <w:szCs w:val="24"/>
          <w:lang w:val="en-US"/>
        </w:rPr>
        <w:t xml:space="preserve"> </w:t>
      </w:r>
      <w:r w:rsidRPr="00EA3D99">
        <w:rPr>
          <w:rFonts w:ascii="Times New Roman" w:hAnsi="Times New Roman" w:cs="Times New Roman"/>
          <w:sz w:val="24"/>
          <w:szCs w:val="24"/>
          <w:lang w:val="en-US"/>
        </w:rPr>
        <w:t>Rosenau</w:t>
      </w:r>
      <w:r w:rsidRPr="00123B86">
        <w:rPr>
          <w:rFonts w:ascii="Times New Roman" w:hAnsi="Times New Roman" w:cs="Times New Roman"/>
          <w:sz w:val="24"/>
          <w:szCs w:val="24"/>
          <w:lang w:val="en-US"/>
        </w:rPr>
        <w:t xml:space="preserve"> </w:t>
      </w:r>
      <w:r w:rsidRPr="00EA3D99">
        <w:rPr>
          <w:rFonts w:ascii="Times New Roman" w:hAnsi="Times New Roman" w:cs="Times New Roman"/>
          <w:sz w:val="24"/>
          <w:szCs w:val="24"/>
          <w:lang w:val="en-US"/>
        </w:rPr>
        <w:t>Turbulence</w:t>
      </w:r>
      <w:r w:rsidRPr="00123B86">
        <w:rPr>
          <w:rFonts w:ascii="Times New Roman" w:hAnsi="Times New Roman" w:cs="Times New Roman"/>
          <w:sz w:val="24"/>
          <w:szCs w:val="24"/>
          <w:lang w:val="en-US"/>
        </w:rPr>
        <w:t xml:space="preserve"> </w:t>
      </w:r>
      <w:r w:rsidRPr="00EA3D99">
        <w:rPr>
          <w:rFonts w:ascii="Times New Roman" w:hAnsi="Times New Roman" w:cs="Times New Roman"/>
          <w:sz w:val="24"/>
          <w:szCs w:val="24"/>
          <w:lang w:val="en-US"/>
        </w:rPr>
        <w:t>in</w:t>
      </w:r>
      <w:r w:rsidRPr="00123B86">
        <w:rPr>
          <w:rFonts w:ascii="Times New Roman" w:hAnsi="Times New Roman" w:cs="Times New Roman"/>
          <w:sz w:val="24"/>
          <w:szCs w:val="24"/>
          <w:lang w:val="en-US"/>
        </w:rPr>
        <w:t xml:space="preserve"> </w:t>
      </w:r>
      <w:r w:rsidRPr="00EA3D99">
        <w:rPr>
          <w:rFonts w:ascii="Times New Roman" w:hAnsi="Times New Roman" w:cs="Times New Roman"/>
          <w:sz w:val="24"/>
          <w:szCs w:val="24"/>
          <w:lang w:val="en-US"/>
        </w:rPr>
        <w:t>World</w:t>
      </w:r>
      <w:r w:rsidRPr="00123B86">
        <w:rPr>
          <w:rFonts w:ascii="Times New Roman" w:hAnsi="Times New Roman" w:cs="Times New Roman"/>
          <w:sz w:val="24"/>
          <w:szCs w:val="24"/>
          <w:lang w:val="en-US"/>
        </w:rPr>
        <w:t xml:space="preserve"> </w:t>
      </w:r>
      <w:r w:rsidRPr="00EA3D99">
        <w:rPr>
          <w:rFonts w:ascii="Times New Roman" w:hAnsi="Times New Roman" w:cs="Times New Roman"/>
          <w:sz w:val="24"/>
          <w:szCs w:val="24"/>
          <w:lang w:val="en-US"/>
        </w:rPr>
        <w:t>Politics</w:t>
      </w:r>
      <w:r w:rsidRPr="00123B86">
        <w:rPr>
          <w:rFonts w:ascii="Times New Roman" w:hAnsi="Times New Roman" w:cs="Times New Roman"/>
          <w:sz w:val="24"/>
          <w:szCs w:val="24"/>
          <w:lang w:val="en-US"/>
        </w:rPr>
        <w:t xml:space="preserve">, </w:t>
      </w:r>
      <w:r w:rsidRPr="00EA3D99">
        <w:rPr>
          <w:rFonts w:ascii="Times New Roman" w:hAnsi="Times New Roman" w:cs="Times New Roman"/>
          <w:sz w:val="24"/>
          <w:szCs w:val="24"/>
          <w:lang w:val="en-US"/>
        </w:rPr>
        <w:t>Princeton</w:t>
      </w:r>
      <w:r w:rsidRPr="00123B86">
        <w:rPr>
          <w:rFonts w:ascii="Times New Roman" w:hAnsi="Times New Roman" w:cs="Times New Roman"/>
          <w:sz w:val="24"/>
          <w:szCs w:val="24"/>
          <w:lang w:val="en-US"/>
        </w:rPr>
        <w:t xml:space="preserve"> : </w:t>
      </w:r>
      <w:r w:rsidRPr="00EA3D99">
        <w:rPr>
          <w:rFonts w:ascii="Times New Roman" w:hAnsi="Times New Roman" w:cs="Times New Roman"/>
          <w:sz w:val="24"/>
          <w:szCs w:val="24"/>
          <w:lang w:val="en-US"/>
        </w:rPr>
        <w:t>Princeton</w:t>
      </w:r>
      <w:r w:rsidRPr="00123B86">
        <w:rPr>
          <w:rFonts w:ascii="Times New Roman" w:hAnsi="Times New Roman" w:cs="Times New Roman"/>
          <w:sz w:val="24"/>
          <w:szCs w:val="24"/>
          <w:lang w:val="en-US"/>
        </w:rPr>
        <w:t xml:space="preserve"> </w:t>
      </w:r>
      <w:r w:rsidRPr="00EA3D99">
        <w:rPr>
          <w:rFonts w:ascii="Times New Roman" w:hAnsi="Times New Roman" w:cs="Times New Roman"/>
          <w:sz w:val="24"/>
          <w:szCs w:val="24"/>
          <w:lang w:val="en-US"/>
        </w:rPr>
        <w:t>UP</w:t>
      </w:r>
      <w:r w:rsidRPr="00123B86">
        <w:rPr>
          <w:rFonts w:ascii="Times New Roman" w:hAnsi="Times New Roman" w:cs="Times New Roman"/>
          <w:sz w:val="24"/>
          <w:szCs w:val="24"/>
          <w:lang w:val="en-US"/>
        </w:rPr>
        <w:t>, 1990</w:t>
      </w:r>
    </w:p>
    <w:p w:rsidR="00F90E20" w:rsidRPr="00123B86" w:rsidRDefault="00F90E20">
      <w:pPr>
        <w:pStyle w:val="a7"/>
        <w:rPr>
          <w:lang w:val="en-US"/>
        </w:rPr>
      </w:pPr>
      <w:r w:rsidRPr="00123B86">
        <w:rPr>
          <w:lang w:val="en-US"/>
        </w:rPr>
        <w:t xml:space="preserve"> </w:t>
      </w:r>
    </w:p>
  </w:footnote>
  <w:footnote w:id="8">
    <w:p w:rsidR="00F90E20" w:rsidRPr="00EA3D99" w:rsidRDefault="00F90E20">
      <w:pPr>
        <w:pStyle w:val="a7"/>
        <w:rPr>
          <w:rFonts w:ascii="Times New Roman" w:hAnsi="Times New Roman" w:cs="Times New Roman"/>
          <w:sz w:val="24"/>
          <w:szCs w:val="24"/>
        </w:rPr>
      </w:pPr>
      <w:r w:rsidRPr="00EA3D99">
        <w:rPr>
          <w:rStyle w:val="a9"/>
          <w:rFonts w:ascii="Times New Roman" w:hAnsi="Times New Roman" w:cs="Times New Roman"/>
          <w:sz w:val="24"/>
          <w:szCs w:val="24"/>
        </w:rPr>
        <w:footnoteRef/>
      </w:r>
      <w:r w:rsidRPr="00EA3D99">
        <w:rPr>
          <w:rFonts w:ascii="Times New Roman" w:hAnsi="Times New Roman" w:cs="Times New Roman"/>
          <w:sz w:val="24"/>
          <w:szCs w:val="24"/>
        </w:rPr>
        <w:t xml:space="preserve"> Цыганков П. А. Теория международных отношений: Учеб. пособие. – М.:Гардарики,2005</w:t>
      </w:r>
    </w:p>
  </w:footnote>
  <w:footnote w:id="9">
    <w:p w:rsidR="00F90E20" w:rsidRPr="00EA3D99" w:rsidRDefault="00F90E20">
      <w:pPr>
        <w:pStyle w:val="a7"/>
        <w:rPr>
          <w:rFonts w:ascii="Times New Roman" w:hAnsi="Times New Roman" w:cs="Times New Roman"/>
          <w:sz w:val="24"/>
          <w:szCs w:val="24"/>
          <w:lang w:val="en-US"/>
        </w:rPr>
      </w:pPr>
      <w:r w:rsidRPr="00EA3D99">
        <w:rPr>
          <w:rStyle w:val="a9"/>
          <w:rFonts w:ascii="Times New Roman" w:hAnsi="Times New Roman" w:cs="Times New Roman"/>
          <w:sz w:val="24"/>
          <w:szCs w:val="24"/>
        </w:rPr>
        <w:footnoteRef/>
      </w:r>
      <w:r w:rsidRPr="00EA3D99">
        <w:rPr>
          <w:rFonts w:ascii="Times New Roman" w:hAnsi="Times New Roman" w:cs="Times New Roman"/>
          <w:sz w:val="24"/>
          <w:szCs w:val="24"/>
          <w:lang w:val="en-US"/>
        </w:rPr>
        <w:t xml:space="preserve"> Keohane R. &amp; Nye J. Transnational Relations and World Politics. 1971</w:t>
      </w:r>
    </w:p>
  </w:footnote>
  <w:footnote w:id="10">
    <w:p w:rsidR="00F90E20" w:rsidRPr="00EA3D99" w:rsidRDefault="00F90E20">
      <w:pPr>
        <w:pStyle w:val="a7"/>
        <w:rPr>
          <w:rFonts w:ascii="Times New Roman" w:hAnsi="Times New Roman" w:cs="Times New Roman"/>
          <w:sz w:val="24"/>
          <w:szCs w:val="24"/>
          <w:lang w:val="en-US"/>
        </w:rPr>
      </w:pPr>
      <w:r w:rsidRPr="00EA3D99">
        <w:rPr>
          <w:rStyle w:val="a9"/>
          <w:rFonts w:ascii="Times New Roman" w:hAnsi="Times New Roman" w:cs="Times New Roman"/>
          <w:sz w:val="24"/>
          <w:szCs w:val="24"/>
        </w:rPr>
        <w:footnoteRef/>
      </w:r>
      <w:r w:rsidRPr="00EA3D99">
        <w:rPr>
          <w:rFonts w:ascii="Times New Roman" w:hAnsi="Times New Roman" w:cs="Times New Roman"/>
          <w:sz w:val="24"/>
          <w:szCs w:val="24"/>
          <w:lang w:val="en-US"/>
        </w:rPr>
        <w:t xml:space="preserve"> Keohane R. &amp; Nye J. Transnational Relations and World Politics. 1971; </w:t>
      </w:r>
    </w:p>
  </w:footnote>
  <w:footnote w:id="11">
    <w:p w:rsidR="00F90E20" w:rsidRPr="00304913" w:rsidRDefault="00F90E20">
      <w:pPr>
        <w:pStyle w:val="a7"/>
        <w:rPr>
          <w:lang w:val="en-US"/>
        </w:rPr>
      </w:pPr>
      <w:r w:rsidRPr="00EA3D99">
        <w:rPr>
          <w:rStyle w:val="a9"/>
          <w:rFonts w:ascii="Times New Roman" w:hAnsi="Times New Roman" w:cs="Times New Roman"/>
          <w:sz w:val="24"/>
          <w:szCs w:val="24"/>
        </w:rPr>
        <w:footnoteRef/>
      </w:r>
      <w:r w:rsidRPr="00EA3D99">
        <w:rPr>
          <w:rFonts w:ascii="Times New Roman" w:hAnsi="Times New Roman" w:cs="Times New Roman"/>
          <w:sz w:val="24"/>
          <w:szCs w:val="24"/>
          <w:lang w:val="en-US"/>
        </w:rPr>
        <w:t xml:space="preserve"> </w:t>
      </w:r>
      <w:r w:rsidRPr="00EA3D99">
        <w:rPr>
          <w:rFonts w:ascii="Times New Roman" w:hAnsi="Times New Roman" w:cs="Times New Roman"/>
          <w:sz w:val="24"/>
          <w:szCs w:val="24"/>
        </w:rPr>
        <w:t>Цыганков</w:t>
      </w:r>
      <w:r w:rsidRPr="00EA3D99">
        <w:rPr>
          <w:rFonts w:ascii="Times New Roman" w:hAnsi="Times New Roman" w:cs="Times New Roman"/>
          <w:sz w:val="24"/>
          <w:szCs w:val="24"/>
          <w:lang w:val="en-US"/>
        </w:rPr>
        <w:t xml:space="preserve"> </w:t>
      </w:r>
      <w:r w:rsidRPr="00EA3D99">
        <w:rPr>
          <w:rFonts w:ascii="Times New Roman" w:hAnsi="Times New Roman" w:cs="Times New Roman"/>
          <w:sz w:val="24"/>
          <w:szCs w:val="24"/>
        </w:rPr>
        <w:t>П</w:t>
      </w:r>
      <w:r w:rsidRPr="00EA3D99">
        <w:rPr>
          <w:rFonts w:ascii="Times New Roman" w:hAnsi="Times New Roman" w:cs="Times New Roman"/>
          <w:sz w:val="24"/>
          <w:szCs w:val="24"/>
          <w:lang w:val="en-US"/>
        </w:rPr>
        <w:t xml:space="preserve">. </w:t>
      </w:r>
      <w:r w:rsidRPr="00EA3D99">
        <w:rPr>
          <w:rFonts w:ascii="Times New Roman" w:hAnsi="Times New Roman" w:cs="Times New Roman"/>
          <w:sz w:val="24"/>
          <w:szCs w:val="24"/>
        </w:rPr>
        <w:t>А</w:t>
      </w:r>
      <w:r w:rsidRPr="00EA3D99">
        <w:rPr>
          <w:rFonts w:ascii="Times New Roman" w:hAnsi="Times New Roman" w:cs="Times New Roman"/>
          <w:sz w:val="24"/>
          <w:szCs w:val="24"/>
          <w:lang w:val="en-US"/>
        </w:rPr>
        <w:t xml:space="preserve">. </w:t>
      </w:r>
      <w:r w:rsidRPr="00EA3D99">
        <w:rPr>
          <w:rFonts w:ascii="Times New Roman" w:hAnsi="Times New Roman" w:cs="Times New Roman"/>
          <w:sz w:val="24"/>
          <w:szCs w:val="24"/>
        </w:rPr>
        <w:t>Теория</w:t>
      </w:r>
      <w:r w:rsidRPr="00EA3D99">
        <w:rPr>
          <w:rFonts w:ascii="Times New Roman" w:hAnsi="Times New Roman" w:cs="Times New Roman"/>
          <w:sz w:val="24"/>
          <w:szCs w:val="24"/>
          <w:lang w:val="en-US"/>
        </w:rPr>
        <w:t xml:space="preserve"> </w:t>
      </w:r>
      <w:r w:rsidRPr="00EA3D99">
        <w:rPr>
          <w:rFonts w:ascii="Times New Roman" w:hAnsi="Times New Roman" w:cs="Times New Roman"/>
          <w:sz w:val="24"/>
          <w:szCs w:val="24"/>
        </w:rPr>
        <w:t>международных</w:t>
      </w:r>
      <w:r w:rsidRPr="00EA3D99">
        <w:rPr>
          <w:rFonts w:ascii="Times New Roman" w:hAnsi="Times New Roman" w:cs="Times New Roman"/>
          <w:sz w:val="24"/>
          <w:szCs w:val="24"/>
          <w:lang w:val="en-US"/>
        </w:rPr>
        <w:t xml:space="preserve"> </w:t>
      </w:r>
      <w:r w:rsidRPr="00EA3D99">
        <w:rPr>
          <w:rFonts w:ascii="Times New Roman" w:hAnsi="Times New Roman" w:cs="Times New Roman"/>
          <w:sz w:val="24"/>
          <w:szCs w:val="24"/>
        </w:rPr>
        <w:t>отношений</w:t>
      </w:r>
      <w:r w:rsidRPr="00EA3D99">
        <w:rPr>
          <w:rFonts w:ascii="Times New Roman" w:hAnsi="Times New Roman" w:cs="Times New Roman"/>
          <w:sz w:val="24"/>
          <w:szCs w:val="24"/>
          <w:lang w:val="en-US"/>
        </w:rPr>
        <w:t xml:space="preserve">: </w:t>
      </w:r>
      <w:r w:rsidRPr="00EA3D99">
        <w:rPr>
          <w:rFonts w:ascii="Times New Roman" w:hAnsi="Times New Roman" w:cs="Times New Roman"/>
          <w:sz w:val="24"/>
          <w:szCs w:val="24"/>
        </w:rPr>
        <w:t>Учеб</w:t>
      </w:r>
      <w:r w:rsidRPr="00EA3D99">
        <w:rPr>
          <w:rFonts w:ascii="Times New Roman" w:hAnsi="Times New Roman" w:cs="Times New Roman"/>
          <w:sz w:val="24"/>
          <w:szCs w:val="24"/>
          <w:lang w:val="en-US"/>
        </w:rPr>
        <w:t xml:space="preserve">. </w:t>
      </w:r>
      <w:r w:rsidRPr="00EA3D99">
        <w:rPr>
          <w:rFonts w:ascii="Times New Roman" w:hAnsi="Times New Roman" w:cs="Times New Roman"/>
          <w:sz w:val="24"/>
          <w:szCs w:val="24"/>
        </w:rPr>
        <w:t>пособие</w:t>
      </w:r>
      <w:r w:rsidRPr="00EA3D99">
        <w:rPr>
          <w:rFonts w:ascii="Times New Roman" w:hAnsi="Times New Roman" w:cs="Times New Roman"/>
          <w:sz w:val="24"/>
          <w:szCs w:val="24"/>
          <w:lang w:val="en-US"/>
        </w:rPr>
        <w:t xml:space="preserve">. – </w:t>
      </w:r>
      <w:r w:rsidRPr="00EA3D99">
        <w:rPr>
          <w:rFonts w:ascii="Times New Roman" w:hAnsi="Times New Roman" w:cs="Times New Roman"/>
          <w:sz w:val="24"/>
          <w:szCs w:val="24"/>
        </w:rPr>
        <w:t>М</w:t>
      </w:r>
      <w:r w:rsidRPr="00EA3D99">
        <w:rPr>
          <w:rFonts w:ascii="Times New Roman" w:hAnsi="Times New Roman" w:cs="Times New Roman"/>
          <w:sz w:val="24"/>
          <w:szCs w:val="24"/>
          <w:lang w:val="en-US"/>
        </w:rPr>
        <w:t>.:</w:t>
      </w:r>
      <w:r w:rsidRPr="00EA3D99">
        <w:rPr>
          <w:rFonts w:ascii="Times New Roman" w:hAnsi="Times New Roman" w:cs="Times New Roman"/>
          <w:sz w:val="24"/>
          <w:szCs w:val="24"/>
        </w:rPr>
        <w:t>Гардарики</w:t>
      </w:r>
      <w:r w:rsidRPr="00EA3D99">
        <w:rPr>
          <w:rFonts w:ascii="Times New Roman" w:hAnsi="Times New Roman" w:cs="Times New Roman"/>
          <w:sz w:val="24"/>
          <w:szCs w:val="24"/>
          <w:lang w:val="en-US"/>
        </w:rPr>
        <w:t>,2005</w:t>
      </w:r>
    </w:p>
  </w:footnote>
  <w:footnote w:id="12">
    <w:p w:rsidR="00F90E20" w:rsidRPr="00EA3D99" w:rsidRDefault="00F90E20">
      <w:pPr>
        <w:pStyle w:val="a7"/>
        <w:rPr>
          <w:rFonts w:ascii="Times New Roman" w:hAnsi="Times New Roman" w:cs="Times New Roman"/>
          <w:sz w:val="24"/>
          <w:szCs w:val="24"/>
        </w:rPr>
      </w:pPr>
      <w:r w:rsidRPr="00EA3D99">
        <w:rPr>
          <w:rStyle w:val="a9"/>
          <w:rFonts w:ascii="Times New Roman" w:hAnsi="Times New Roman" w:cs="Times New Roman"/>
          <w:sz w:val="24"/>
          <w:szCs w:val="24"/>
        </w:rPr>
        <w:footnoteRef/>
      </w:r>
      <w:r w:rsidRPr="00EA3D99">
        <w:rPr>
          <w:rFonts w:ascii="Times New Roman" w:hAnsi="Times New Roman" w:cs="Times New Roman"/>
          <w:sz w:val="24"/>
          <w:szCs w:val="24"/>
        </w:rPr>
        <w:t xml:space="preserve"> Вендт А. Четыре социологии международной политики. // Международные отношения: социологические подходы. М.: Гардарика, 1998, с. 54. </w:t>
      </w:r>
    </w:p>
  </w:footnote>
  <w:footnote w:id="13">
    <w:p w:rsidR="00F90E20" w:rsidRDefault="00F90E20">
      <w:pPr>
        <w:pStyle w:val="a7"/>
      </w:pPr>
      <w:r w:rsidRPr="00EA3D99">
        <w:rPr>
          <w:rStyle w:val="a9"/>
          <w:rFonts w:ascii="Times New Roman" w:hAnsi="Times New Roman" w:cs="Times New Roman"/>
          <w:sz w:val="24"/>
          <w:szCs w:val="24"/>
        </w:rPr>
        <w:footnoteRef/>
      </w:r>
      <w:r w:rsidRPr="00EA3D99">
        <w:rPr>
          <w:rFonts w:ascii="Times New Roman" w:hAnsi="Times New Roman" w:cs="Times New Roman"/>
          <w:sz w:val="24"/>
          <w:szCs w:val="24"/>
        </w:rPr>
        <w:t xml:space="preserve"> Цыганков П. А. Теория международных отношений: Учеб. пособие. – М.:Гардарики,2005</w:t>
      </w:r>
      <w:r>
        <w:t xml:space="preserve"> </w:t>
      </w:r>
    </w:p>
  </w:footnote>
  <w:footnote w:id="14">
    <w:p w:rsidR="00F90E20" w:rsidRPr="00EA3D99" w:rsidRDefault="00F90E20">
      <w:pPr>
        <w:pStyle w:val="a7"/>
        <w:rPr>
          <w:rFonts w:ascii="Times New Roman" w:hAnsi="Times New Roman" w:cs="Times New Roman"/>
          <w:sz w:val="24"/>
          <w:szCs w:val="24"/>
        </w:rPr>
      </w:pPr>
      <w:r w:rsidRPr="00EA3D99">
        <w:rPr>
          <w:rStyle w:val="a9"/>
          <w:rFonts w:ascii="Times New Roman" w:hAnsi="Times New Roman" w:cs="Times New Roman"/>
          <w:sz w:val="24"/>
          <w:szCs w:val="24"/>
        </w:rPr>
        <w:footnoteRef/>
      </w:r>
      <w:r w:rsidRPr="00EA3D99">
        <w:rPr>
          <w:rFonts w:ascii="Times New Roman" w:hAnsi="Times New Roman" w:cs="Times New Roman"/>
          <w:sz w:val="24"/>
          <w:szCs w:val="24"/>
        </w:rPr>
        <w:t xml:space="preserve">  Цыганков П. А Теория международных отношений: Учеб. пособие. – М.:Гардарики,2005 </w:t>
      </w:r>
    </w:p>
  </w:footnote>
  <w:footnote w:id="15">
    <w:p w:rsidR="00F90E20" w:rsidRPr="00EA3D99" w:rsidRDefault="00F90E20">
      <w:pPr>
        <w:pStyle w:val="a7"/>
        <w:rPr>
          <w:rFonts w:ascii="Times New Roman" w:hAnsi="Times New Roman" w:cs="Times New Roman"/>
          <w:sz w:val="24"/>
          <w:szCs w:val="24"/>
        </w:rPr>
      </w:pPr>
      <w:r w:rsidRPr="00EA3D99">
        <w:rPr>
          <w:rStyle w:val="a9"/>
          <w:rFonts w:ascii="Times New Roman" w:hAnsi="Times New Roman" w:cs="Times New Roman"/>
          <w:sz w:val="24"/>
          <w:szCs w:val="24"/>
        </w:rPr>
        <w:footnoteRef/>
      </w:r>
      <w:r w:rsidRPr="00EA3D99">
        <w:rPr>
          <w:rFonts w:ascii="Times New Roman" w:hAnsi="Times New Roman" w:cs="Times New Roman"/>
          <w:sz w:val="24"/>
          <w:szCs w:val="24"/>
        </w:rPr>
        <w:t xml:space="preserve"> Бауман 3. Глобализация. Последствия для человека и общества / Пер. с англ. — М.: Издательство «Весь Мир», 2004.— 188 с. </w:t>
      </w:r>
    </w:p>
  </w:footnote>
  <w:footnote w:id="16">
    <w:p w:rsidR="00F90E20" w:rsidRPr="00EA3D99" w:rsidRDefault="00F90E20">
      <w:pPr>
        <w:pStyle w:val="a7"/>
        <w:rPr>
          <w:rFonts w:ascii="Times New Roman" w:hAnsi="Times New Roman" w:cs="Times New Roman"/>
          <w:sz w:val="24"/>
          <w:szCs w:val="24"/>
        </w:rPr>
      </w:pPr>
      <w:r w:rsidRPr="00EA3D99">
        <w:rPr>
          <w:rStyle w:val="a9"/>
          <w:rFonts w:ascii="Times New Roman" w:hAnsi="Times New Roman" w:cs="Times New Roman"/>
          <w:sz w:val="24"/>
          <w:szCs w:val="24"/>
        </w:rPr>
        <w:footnoteRef/>
      </w:r>
      <w:r w:rsidRPr="00EA3D99">
        <w:rPr>
          <w:rFonts w:ascii="Times New Roman" w:hAnsi="Times New Roman" w:cs="Times New Roman"/>
          <w:sz w:val="24"/>
          <w:szCs w:val="24"/>
        </w:rPr>
        <w:t xml:space="preserve"> Бауман 3. Глобализация. Последствия для человека и общества / Пер. с англ. — М.: Издательство «Весь Мир», 2004.— 188 с. </w:t>
      </w:r>
    </w:p>
  </w:footnote>
  <w:footnote w:id="17">
    <w:p w:rsidR="00F90E20" w:rsidRPr="00EA3D99" w:rsidRDefault="00F90E20">
      <w:pPr>
        <w:pStyle w:val="a7"/>
        <w:rPr>
          <w:rFonts w:ascii="Times New Roman" w:hAnsi="Times New Roman" w:cs="Times New Roman"/>
          <w:sz w:val="24"/>
          <w:szCs w:val="24"/>
        </w:rPr>
      </w:pPr>
      <w:r w:rsidRPr="00EA3D99">
        <w:rPr>
          <w:rStyle w:val="a9"/>
          <w:rFonts w:ascii="Times New Roman" w:hAnsi="Times New Roman" w:cs="Times New Roman"/>
          <w:sz w:val="24"/>
          <w:szCs w:val="24"/>
        </w:rPr>
        <w:footnoteRef/>
      </w:r>
      <w:r w:rsidRPr="00EA3D99">
        <w:rPr>
          <w:rFonts w:ascii="Times New Roman" w:hAnsi="Times New Roman" w:cs="Times New Roman"/>
          <w:sz w:val="24"/>
          <w:szCs w:val="24"/>
        </w:rPr>
        <w:t xml:space="preserve"> Бауман 3. Глобализация. Последствия для человека и общества / Пер. с англ. — М.: Издательство «Весь мир», 2004.— 188 с.</w:t>
      </w:r>
    </w:p>
  </w:footnote>
  <w:footnote w:id="18">
    <w:p w:rsidR="00F90E20" w:rsidRPr="00EA3D99" w:rsidRDefault="00F90E20">
      <w:pPr>
        <w:pStyle w:val="a7"/>
        <w:rPr>
          <w:rFonts w:ascii="Times New Roman" w:hAnsi="Times New Roman" w:cs="Times New Roman"/>
          <w:sz w:val="24"/>
          <w:szCs w:val="24"/>
        </w:rPr>
      </w:pPr>
      <w:r w:rsidRPr="00EA3D99">
        <w:rPr>
          <w:rStyle w:val="a9"/>
          <w:rFonts w:ascii="Times New Roman" w:hAnsi="Times New Roman" w:cs="Times New Roman"/>
          <w:sz w:val="24"/>
          <w:szCs w:val="24"/>
        </w:rPr>
        <w:footnoteRef/>
      </w:r>
      <w:r w:rsidRPr="00EA3D99">
        <w:rPr>
          <w:rFonts w:ascii="Times New Roman" w:hAnsi="Times New Roman" w:cs="Times New Roman"/>
          <w:sz w:val="24"/>
          <w:szCs w:val="24"/>
        </w:rPr>
        <w:t xml:space="preserve"> </w:t>
      </w:r>
      <w:r w:rsidRPr="00EA3D99">
        <w:rPr>
          <w:rFonts w:ascii="Times New Roman" w:hAnsi="Times New Roman" w:cs="Times New Roman"/>
          <w:bCs/>
          <w:color w:val="000000"/>
          <w:sz w:val="24"/>
          <w:szCs w:val="24"/>
          <w:shd w:val="clear" w:color="auto" w:fill="FFFFFF"/>
        </w:rPr>
        <w:t>Бек У.</w:t>
      </w:r>
      <w:r w:rsidRPr="00EA3D99">
        <w:rPr>
          <w:rStyle w:val="apple-converted-space"/>
          <w:rFonts w:ascii="Times New Roman" w:hAnsi="Times New Roman" w:cs="Times New Roman"/>
          <w:bCs/>
          <w:color w:val="000000"/>
          <w:sz w:val="24"/>
          <w:szCs w:val="24"/>
          <w:shd w:val="clear" w:color="auto" w:fill="FFFFFF"/>
        </w:rPr>
        <w:t> </w:t>
      </w:r>
      <w:r w:rsidRPr="00EA3D99">
        <w:rPr>
          <w:rFonts w:ascii="Times New Roman" w:hAnsi="Times New Roman" w:cs="Times New Roman"/>
          <w:bCs/>
          <w:i/>
          <w:iCs/>
          <w:color w:val="000000"/>
          <w:sz w:val="24"/>
          <w:szCs w:val="24"/>
          <w:shd w:val="clear" w:color="auto" w:fill="FFFFFF"/>
        </w:rPr>
        <w:t>Что такое глобализация? Ошибки глобализма - ответы на глобализацию</w:t>
      </w:r>
      <w:r w:rsidRPr="00EA3D99">
        <w:rPr>
          <w:rStyle w:val="apple-converted-space"/>
          <w:rFonts w:ascii="Times New Roman" w:hAnsi="Times New Roman" w:cs="Times New Roman"/>
          <w:bCs/>
          <w:color w:val="000000"/>
          <w:sz w:val="24"/>
          <w:szCs w:val="24"/>
          <w:shd w:val="clear" w:color="auto" w:fill="FFFFFF"/>
        </w:rPr>
        <w:t> </w:t>
      </w:r>
      <w:r w:rsidRPr="00EA3D99">
        <w:rPr>
          <w:rFonts w:ascii="Times New Roman" w:hAnsi="Times New Roman" w:cs="Times New Roman"/>
          <w:bCs/>
          <w:color w:val="000000"/>
          <w:sz w:val="24"/>
          <w:szCs w:val="24"/>
          <w:shd w:val="clear" w:color="auto" w:fill="FFFFFF"/>
        </w:rPr>
        <w:t>/ Пер. с нем. А. Григорьева, В. Седельника; Общ. ред. и послесл. А. Филиппова - М.: Прогресс-Традиция, 2001. - 304 с.</w:t>
      </w:r>
    </w:p>
  </w:footnote>
  <w:footnote w:id="19">
    <w:p w:rsidR="00F90E20" w:rsidRPr="00EA3D99" w:rsidRDefault="00F90E20">
      <w:pPr>
        <w:pStyle w:val="a7"/>
        <w:rPr>
          <w:rFonts w:ascii="Times New Roman" w:hAnsi="Times New Roman" w:cs="Times New Roman"/>
          <w:sz w:val="24"/>
          <w:szCs w:val="24"/>
        </w:rPr>
      </w:pPr>
      <w:r w:rsidRPr="00EA3D99">
        <w:rPr>
          <w:rStyle w:val="a9"/>
          <w:rFonts w:ascii="Times New Roman" w:hAnsi="Times New Roman" w:cs="Times New Roman"/>
          <w:sz w:val="24"/>
          <w:szCs w:val="24"/>
        </w:rPr>
        <w:footnoteRef/>
      </w:r>
      <w:r w:rsidRPr="00EA3D99">
        <w:rPr>
          <w:rFonts w:ascii="Times New Roman" w:hAnsi="Times New Roman" w:cs="Times New Roman"/>
          <w:sz w:val="24"/>
          <w:szCs w:val="24"/>
        </w:rPr>
        <w:t xml:space="preserve"> </w:t>
      </w:r>
      <w:r w:rsidRPr="00EA3D99">
        <w:rPr>
          <w:rFonts w:ascii="Times New Roman" w:hAnsi="Times New Roman" w:cs="Times New Roman"/>
          <w:bCs/>
          <w:color w:val="000000"/>
          <w:sz w:val="24"/>
          <w:szCs w:val="24"/>
          <w:shd w:val="clear" w:color="auto" w:fill="FFFFFF"/>
        </w:rPr>
        <w:t>Бек У.</w:t>
      </w:r>
      <w:r w:rsidRPr="00EA3D99">
        <w:rPr>
          <w:rStyle w:val="apple-converted-space"/>
          <w:rFonts w:ascii="Times New Roman" w:hAnsi="Times New Roman" w:cs="Times New Roman"/>
          <w:bCs/>
          <w:color w:val="000000"/>
          <w:sz w:val="24"/>
          <w:szCs w:val="24"/>
          <w:shd w:val="clear" w:color="auto" w:fill="FFFFFF"/>
        </w:rPr>
        <w:t> </w:t>
      </w:r>
      <w:r w:rsidRPr="00EA3D99">
        <w:rPr>
          <w:rFonts w:ascii="Times New Roman" w:hAnsi="Times New Roman" w:cs="Times New Roman"/>
          <w:bCs/>
          <w:i/>
          <w:iCs/>
          <w:color w:val="000000"/>
          <w:sz w:val="24"/>
          <w:szCs w:val="24"/>
          <w:shd w:val="clear" w:color="auto" w:fill="FFFFFF"/>
        </w:rPr>
        <w:t>Что такое глобализация? Ошибки глобализма - ответы на глобализацию</w:t>
      </w:r>
      <w:r w:rsidRPr="00EA3D99">
        <w:rPr>
          <w:rStyle w:val="apple-converted-space"/>
          <w:rFonts w:ascii="Times New Roman" w:hAnsi="Times New Roman" w:cs="Times New Roman"/>
          <w:bCs/>
          <w:color w:val="000000"/>
          <w:sz w:val="24"/>
          <w:szCs w:val="24"/>
          <w:shd w:val="clear" w:color="auto" w:fill="FFFFFF"/>
        </w:rPr>
        <w:t> </w:t>
      </w:r>
      <w:r w:rsidRPr="00EA3D99">
        <w:rPr>
          <w:rFonts w:ascii="Times New Roman" w:hAnsi="Times New Roman" w:cs="Times New Roman"/>
          <w:bCs/>
          <w:color w:val="000000"/>
          <w:sz w:val="24"/>
          <w:szCs w:val="24"/>
          <w:shd w:val="clear" w:color="auto" w:fill="FFFFFF"/>
        </w:rPr>
        <w:t>/ Пер. с нем. А. Григорьева, В. Седельника; Общ. ред. и послесл. А. Филиппова - М.: Прогресс-Традиция, 2001. - 304 с.</w:t>
      </w:r>
    </w:p>
  </w:footnote>
  <w:footnote w:id="20">
    <w:p w:rsidR="00F90E20" w:rsidRPr="00EA3D99" w:rsidRDefault="00F90E20">
      <w:pPr>
        <w:pStyle w:val="a7"/>
        <w:rPr>
          <w:rFonts w:ascii="Times New Roman" w:hAnsi="Times New Roman" w:cs="Times New Roman"/>
          <w:sz w:val="24"/>
          <w:szCs w:val="24"/>
        </w:rPr>
      </w:pPr>
      <w:r w:rsidRPr="00EA3D99">
        <w:rPr>
          <w:rStyle w:val="a9"/>
          <w:rFonts w:ascii="Times New Roman" w:hAnsi="Times New Roman" w:cs="Times New Roman"/>
          <w:sz w:val="24"/>
          <w:szCs w:val="24"/>
        </w:rPr>
        <w:footnoteRef/>
      </w:r>
      <w:r w:rsidRPr="00EA3D99">
        <w:rPr>
          <w:rFonts w:ascii="Times New Roman" w:hAnsi="Times New Roman" w:cs="Times New Roman"/>
          <w:sz w:val="24"/>
          <w:szCs w:val="24"/>
        </w:rPr>
        <w:t xml:space="preserve"> </w:t>
      </w:r>
      <w:r w:rsidRPr="00EA3D99">
        <w:rPr>
          <w:rFonts w:ascii="Times New Roman" w:hAnsi="Times New Roman" w:cs="Times New Roman"/>
          <w:bCs/>
          <w:color w:val="000000"/>
          <w:sz w:val="24"/>
          <w:szCs w:val="24"/>
          <w:shd w:val="clear" w:color="auto" w:fill="FFFFFF"/>
        </w:rPr>
        <w:t>Бек У.</w:t>
      </w:r>
      <w:r w:rsidRPr="00EA3D99">
        <w:rPr>
          <w:rStyle w:val="apple-converted-space"/>
          <w:rFonts w:ascii="Times New Roman" w:hAnsi="Times New Roman" w:cs="Times New Roman"/>
          <w:bCs/>
          <w:color w:val="000000"/>
          <w:sz w:val="24"/>
          <w:szCs w:val="24"/>
          <w:shd w:val="clear" w:color="auto" w:fill="FFFFFF"/>
        </w:rPr>
        <w:t> </w:t>
      </w:r>
      <w:r w:rsidRPr="00EA3D99">
        <w:rPr>
          <w:rFonts w:ascii="Times New Roman" w:hAnsi="Times New Roman" w:cs="Times New Roman"/>
          <w:bCs/>
          <w:i/>
          <w:iCs/>
          <w:color w:val="000000"/>
          <w:sz w:val="24"/>
          <w:szCs w:val="24"/>
          <w:shd w:val="clear" w:color="auto" w:fill="FFFFFF"/>
        </w:rPr>
        <w:t>Что такое глобализация? Ошибки глобализма - ответы на глобализацию</w:t>
      </w:r>
      <w:r w:rsidRPr="00EA3D99">
        <w:rPr>
          <w:rStyle w:val="apple-converted-space"/>
          <w:rFonts w:ascii="Times New Roman" w:hAnsi="Times New Roman" w:cs="Times New Roman"/>
          <w:bCs/>
          <w:color w:val="000000"/>
          <w:sz w:val="24"/>
          <w:szCs w:val="24"/>
          <w:shd w:val="clear" w:color="auto" w:fill="FFFFFF"/>
        </w:rPr>
        <w:t> </w:t>
      </w:r>
      <w:r w:rsidRPr="00EA3D99">
        <w:rPr>
          <w:rFonts w:ascii="Times New Roman" w:hAnsi="Times New Roman" w:cs="Times New Roman"/>
          <w:bCs/>
          <w:color w:val="000000"/>
          <w:sz w:val="24"/>
          <w:szCs w:val="24"/>
          <w:shd w:val="clear" w:color="auto" w:fill="FFFFFF"/>
        </w:rPr>
        <w:t>/ Пер. с нем. А. Григорьева, В. Седельника; Общ. ред. и послесл. А. Филиппова - М.: Прогресс-Традиция, 2001. - 304 с.</w:t>
      </w:r>
    </w:p>
  </w:footnote>
  <w:footnote w:id="21">
    <w:p w:rsidR="00F90E20" w:rsidRPr="00EA3D99" w:rsidRDefault="00F90E20">
      <w:pPr>
        <w:pStyle w:val="a7"/>
        <w:rPr>
          <w:rFonts w:ascii="Times New Roman" w:hAnsi="Times New Roman" w:cs="Times New Roman"/>
          <w:sz w:val="24"/>
          <w:szCs w:val="24"/>
        </w:rPr>
      </w:pPr>
      <w:r w:rsidRPr="00EA3D99">
        <w:rPr>
          <w:rStyle w:val="a9"/>
          <w:rFonts w:ascii="Times New Roman" w:hAnsi="Times New Roman" w:cs="Times New Roman"/>
          <w:sz w:val="24"/>
          <w:szCs w:val="24"/>
        </w:rPr>
        <w:footnoteRef/>
      </w:r>
      <w:r w:rsidRPr="00EA3D99">
        <w:rPr>
          <w:rFonts w:ascii="Times New Roman" w:hAnsi="Times New Roman" w:cs="Times New Roman"/>
          <w:sz w:val="24"/>
          <w:szCs w:val="24"/>
        </w:rPr>
        <w:t xml:space="preserve"> </w:t>
      </w:r>
      <w:r w:rsidRPr="00EA3D99">
        <w:rPr>
          <w:rFonts w:ascii="Times New Roman" w:hAnsi="Times New Roman" w:cs="Times New Roman"/>
          <w:bCs/>
          <w:color w:val="000000"/>
          <w:sz w:val="24"/>
          <w:szCs w:val="24"/>
          <w:shd w:val="clear" w:color="auto" w:fill="FFFFFF"/>
        </w:rPr>
        <w:t>Бек У.</w:t>
      </w:r>
      <w:r w:rsidRPr="00EA3D99">
        <w:rPr>
          <w:rStyle w:val="apple-converted-space"/>
          <w:rFonts w:ascii="Times New Roman" w:hAnsi="Times New Roman" w:cs="Times New Roman"/>
          <w:bCs/>
          <w:color w:val="000000"/>
          <w:sz w:val="24"/>
          <w:szCs w:val="24"/>
          <w:shd w:val="clear" w:color="auto" w:fill="FFFFFF"/>
        </w:rPr>
        <w:t> </w:t>
      </w:r>
      <w:r w:rsidRPr="00EA3D99">
        <w:rPr>
          <w:rFonts w:ascii="Times New Roman" w:hAnsi="Times New Roman" w:cs="Times New Roman"/>
          <w:bCs/>
          <w:i/>
          <w:iCs/>
          <w:color w:val="000000"/>
          <w:sz w:val="24"/>
          <w:szCs w:val="24"/>
          <w:shd w:val="clear" w:color="auto" w:fill="FFFFFF"/>
        </w:rPr>
        <w:t>Что такое глобализация? Ошибки глобализма - ответы на глобализацию</w:t>
      </w:r>
      <w:r w:rsidRPr="00EA3D99">
        <w:rPr>
          <w:rStyle w:val="apple-converted-space"/>
          <w:rFonts w:ascii="Times New Roman" w:hAnsi="Times New Roman" w:cs="Times New Roman"/>
          <w:bCs/>
          <w:color w:val="000000"/>
          <w:sz w:val="24"/>
          <w:szCs w:val="24"/>
          <w:shd w:val="clear" w:color="auto" w:fill="FFFFFF"/>
        </w:rPr>
        <w:t> </w:t>
      </w:r>
      <w:r w:rsidRPr="00EA3D99">
        <w:rPr>
          <w:rFonts w:ascii="Times New Roman" w:hAnsi="Times New Roman" w:cs="Times New Roman"/>
          <w:bCs/>
          <w:color w:val="000000"/>
          <w:sz w:val="24"/>
          <w:szCs w:val="24"/>
          <w:shd w:val="clear" w:color="auto" w:fill="FFFFFF"/>
        </w:rPr>
        <w:t xml:space="preserve">/ Пер. с нем. А. Григорьева, В. Седельника; Общ. ред. и послесл. А. Филиппова - М.: Прогресс-Традиция, 2001. - 304 с. </w:t>
      </w:r>
    </w:p>
  </w:footnote>
  <w:footnote w:id="22">
    <w:p w:rsidR="00F90E20" w:rsidRPr="00EA3D99" w:rsidRDefault="00F90E20">
      <w:pPr>
        <w:pStyle w:val="a7"/>
        <w:rPr>
          <w:rFonts w:ascii="Times New Roman" w:hAnsi="Times New Roman" w:cs="Times New Roman"/>
          <w:sz w:val="24"/>
          <w:szCs w:val="24"/>
        </w:rPr>
      </w:pPr>
      <w:r w:rsidRPr="00EA3D99">
        <w:rPr>
          <w:rStyle w:val="a9"/>
          <w:rFonts w:ascii="Times New Roman" w:hAnsi="Times New Roman" w:cs="Times New Roman"/>
          <w:sz w:val="24"/>
          <w:szCs w:val="24"/>
        </w:rPr>
        <w:footnoteRef/>
      </w:r>
      <w:r w:rsidRPr="00EA3D99">
        <w:rPr>
          <w:rFonts w:ascii="Times New Roman" w:hAnsi="Times New Roman" w:cs="Times New Roman"/>
          <w:sz w:val="24"/>
          <w:szCs w:val="24"/>
        </w:rPr>
        <w:t xml:space="preserve"> Бауман 3. Глобализация. Последствия для человека и общества / Пер. с англ. — М.: Издательство «Весь Мир», 2004.— 188 с. </w:t>
      </w:r>
    </w:p>
  </w:footnote>
  <w:footnote w:id="23">
    <w:p w:rsidR="00F90E20" w:rsidRPr="00EA3D99" w:rsidRDefault="00F90E20">
      <w:pPr>
        <w:pStyle w:val="a7"/>
        <w:rPr>
          <w:rFonts w:ascii="Times New Roman" w:hAnsi="Times New Roman" w:cs="Times New Roman"/>
          <w:sz w:val="24"/>
          <w:szCs w:val="24"/>
        </w:rPr>
      </w:pPr>
      <w:r w:rsidRPr="00EA3D99">
        <w:rPr>
          <w:rStyle w:val="a9"/>
          <w:rFonts w:ascii="Times New Roman" w:hAnsi="Times New Roman" w:cs="Times New Roman"/>
          <w:sz w:val="24"/>
          <w:szCs w:val="24"/>
        </w:rPr>
        <w:footnoteRef/>
      </w:r>
      <w:r w:rsidRPr="00EA3D99">
        <w:rPr>
          <w:rFonts w:ascii="Times New Roman" w:hAnsi="Times New Roman" w:cs="Times New Roman"/>
          <w:sz w:val="24"/>
          <w:szCs w:val="24"/>
        </w:rPr>
        <w:t xml:space="preserve"> </w:t>
      </w:r>
      <w:r w:rsidRPr="00EA3D99">
        <w:rPr>
          <w:rFonts w:ascii="Times New Roman" w:hAnsi="Times New Roman" w:cs="Times New Roman"/>
          <w:bCs/>
          <w:color w:val="000000"/>
          <w:sz w:val="24"/>
          <w:szCs w:val="24"/>
          <w:shd w:val="clear" w:color="auto" w:fill="FFFFFF"/>
        </w:rPr>
        <w:t>Бек У.</w:t>
      </w:r>
      <w:r w:rsidRPr="00EA3D99">
        <w:rPr>
          <w:rStyle w:val="apple-converted-space"/>
          <w:rFonts w:ascii="Times New Roman" w:hAnsi="Times New Roman" w:cs="Times New Roman"/>
          <w:bCs/>
          <w:color w:val="000000"/>
          <w:sz w:val="24"/>
          <w:szCs w:val="24"/>
          <w:shd w:val="clear" w:color="auto" w:fill="FFFFFF"/>
        </w:rPr>
        <w:t> </w:t>
      </w:r>
      <w:r w:rsidRPr="00EA3D99">
        <w:rPr>
          <w:rFonts w:ascii="Times New Roman" w:hAnsi="Times New Roman" w:cs="Times New Roman"/>
          <w:bCs/>
          <w:i/>
          <w:iCs/>
          <w:color w:val="000000"/>
          <w:sz w:val="24"/>
          <w:szCs w:val="24"/>
          <w:shd w:val="clear" w:color="auto" w:fill="FFFFFF"/>
        </w:rPr>
        <w:t>Что такое глобализация? Ошибки глобализма - ответы на глобализацию</w:t>
      </w:r>
      <w:r w:rsidRPr="00EA3D99">
        <w:rPr>
          <w:rStyle w:val="apple-converted-space"/>
          <w:rFonts w:ascii="Times New Roman" w:hAnsi="Times New Roman" w:cs="Times New Roman"/>
          <w:bCs/>
          <w:color w:val="000000"/>
          <w:sz w:val="24"/>
          <w:szCs w:val="24"/>
          <w:shd w:val="clear" w:color="auto" w:fill="FFFFFF"/>
        </w:rPr>
        <w:t> </w:t>
      </w:r>
      <w:r w:rsidRPr="00EA3D99">
        <w:rPr>
          <w:rFonts w:ascii="Times New Roman" w:hAnsi="Times New Roman" w:cs="Times New Roman"/>
          <w:bCs/>
          <w:color w:val="000000"/>
          <w:sz w:val="24"/>
          <w:szCs w:val="24"/>
          <w:shd w:val="clear" w:color="auto" w:fill="FFFFFF"/>
        </w:rPr>
        <w:t>/ Пер. с нем. А. Григорьева, В. Седельника; Общ. ред. и послесл. А. Филиппова - М.: Прогресс-Традиция, 2001. - 304 с.</w:t>
      </w:r>
    </w:p>
  </w:footnote>
  <w:footnote w:id="24">
    <w:p w:rsidR="00F90E20" w:rsidRPr="00EA3D99" w:rsidRDefault="00F90E20">
      <w:pPr>
        <w:pStyle w:val="a7"/>
        <w:rPr>
          <w:rFonts w:ascii="Times New Roman" w:hAnsi="Times New Roman" w:cs="Times New Roman"/>
          <w:sz w:val="24"/>
          <w:szCs w:val="24"/>
        </w:rPr>
      </w:pPr>
      <w:r w:rsidRPr="00EA3D99">
        <w:rPr>
          <w:rStyle w:val="a9"/>
          <w:rFonts w:ascii="Times New Roman" w:hAnsi="Times New Roman" w:cs="Times New Roman"/>
          <w:sz w:val="24"/>
          <w:szCs w:val="24"/>
        </w:rPr>
        <w:footnoteRef/>
      </w:r>
      <w:r w:rsidRPr="00EA3D99">
        <w:rPr>
          <w:rFonts w:ascii="Times New Roman" w:hAnsi="Times New Roman" w:cs="Times New Roman"/>
          <w:sz w:val="24"/>
          <w:szCs w:val="24"/>
        </w:rPr>
        <w:t xml:space="preserve">Бауман 3. Глобализация. Последствия для человека и общества / Пер. с англ. — М.: Издательство «Весь Мир», 2004.— 188 с.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193E"/>
    <w:multiLevelType w:val="hybridMultilevel"/>
    <w:tmpl w:val="07CC5BC0"/>
    <w:lvl w:ilvl="0" w:tplc="04190003">
      <w:start w:val="1"/>
      <w:numFmt w:val="bullet"/>
      <w:lvlText w:val="o"/>
      <w:lvlJc w:val="left"/>
      <w:pPr>
        <w:ind w:left="1789" w:hanging="360"/>
      </w:pPr>
      <w:rPr>
        <w:rFonts w:ascii="Courier New" w:hAnsi="Courier New" w:cs="Courier New"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
    <w:nsid w:val="13E026FC"/>
    <w:multiLevelType w:val="hybridMultilevel"/>
    <w:tmpl w:val="73F4BA0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6A012F"/>
    <w:multiLevelType w:val="hybridMultilevel"/>
    <w:tmpl w:val="BBB81E2E"/>
    <w:lvl w:ilvl="0" w:tplc="8E920AB2">
      <w:start w:val="1"/>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3">
    <w:nsid w:val="2EEA7635"/>
    <w:multiLevelType w:val="hybridMultilevel"/>
    <w:tmpl w:val="EED86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047561"/>
    <w:multiLevelType w:val="hybridMultilevel"/>
    <w:tmpl w:val="B1EA060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033143"/>
    <w:multiLevelType w:val="hybridMultilevel"/>
    <w:tmpl w:val="99D61F34"/>
    <w:lvl w:ilvl="0" w:tplc="2864C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99260CE"/>
    <w:multiLevelType w:val="hybridMultilevel"/>
    <w:tmpl w:val="1360C74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CF0A97"/>
    <w:multiLevelType w:val="hybridMultilevel"/>
    <w:tmpl w:val="E9E217F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D42997"/>
    <w:multiLevelType w:val="hybridMultilevel"/>
    <w:tmpl w:val="A1CA39C8"/>
    <w:lvl w:ilvl="0" w:tplc="35F096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D94F3B"/>
    <w:multiLevelType w:val="hybridMultilevel"/>
    <w:tmpl w:val="9AB2263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EBA01FD"/>
    <w:multiLevelType w:val="hybridMultilevel"/>
    <w:tmpl w:val="B922D8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4712F2C"/>
    <w:multiLevelType w:val="hybridMultilevel"/>
    <w:tmpl w:val="D95C3BE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64E4304"/>
    <w:multiLevelType w:val="hybridMultilevel"/>
    <w:tmpl w:val="825C96A6"/>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6ED116B"/>
    <w:multiLevelType w:val="hybridMultilevel"/>
    <w:tmpl w:val="F67C828E"/>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CAA32E9"/>
    <w:multiLevelType w:val="hybridMultilevel"/>
    <w:tmpl w:val="AB2426F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9B2207E"/>
    <w:multiLevelType w:val="hybridMultilevel"/>
    <w:tmpl w:val="78D62C7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2E21E0C"/>
    <w:multiLevelType w:val="hybridMultilevel"/>
    <w:tmpl w:val="D3DC1806"/>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7AED31D3"/>
    <w:multiLevelType w:val="hybridMultilevel"/>
    <w:tmpl w:val="74AC6C32"/>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7BA134C6"/>
    <w:multiLevelType w:val="hybridMultilevel"/>
    <w:tmpl w:val="93A2469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8"/>
  </w:num>
  <w:num w:numId="4">
    <w:abstractNumId w:val="13"/>
  </w:num>
  <w:num w:numId="5">
    <w:abstractNumId w:val="14"/>
  </w:num>
  <w:num w:numId="6">
    <w:abstractNumId w:val="17"/>
  </w:num>
  <w:num w:numId="7">
    <w:abstractNumId w:val="1"/>
  </w:num>
  <w:num w:numId="8">
    <w:abstractNumId w:val="15"/>
  </w:num>
  <w:num w:numId="9">
    <w:abstractNumId w:val="7"/>
  </w:num>
  <w:num w:numId="10">
    <w:abstractNumId w:val="11"/>
  </w:num>
  <w:num w:numId="11">
    <w:abstractNumId w:val="0"/>
  </w:num>
  <w:num w:numId="12">
    <w:abstractNumId w:val="10"/>
  </w:num>
  <w:num w:numId="13">
    <w:abstractNumId w:val="5"/>
  </w:num>
  <w:num w:numId="14">
    <w:abstractNumId w:val="2"/>
  </w:num>
  <w:num w:numId="15">
    <w:abstractNumId w:val="9"/>
  </w:num>
  <w:num w:numId="16">
    <w:abstractNumId w:val="6"/>
  </w:num>
  <w:num w:numId="17">
    <w:abstractNumId w:val="4"/>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361"/>
    <w:rsid w:val="000049B5"/>
    <w:rsid w:val="000138E0"/>
    <w:rsid w:val="00022946"/>
    <w:rsid w:val="00023AA3"/>
    <w:rsid w:val="000262EC"/>
    <w:rsid w:val="00027AF2"/>
    <w:rsid w:val="00034DDA"/>
    <w:rsid w:val="00047A9D"/>
    <w:rsid w:val="00054BD9"/>
    <w:rsid w:val="00077D86"/>
    <w:rsid w:val="000A5C87"/>
    <w:rsid w:val="000A6997"/>
    <w:rsid w:val="000A6ED7"/>
    <w:rsid w:val="000B72FE"/>
    <w:rsid w:val="000C190C"/>
    <w:rsid w:val="000C5EFF"/>
    <w:rsid w:val="000D3F0B"/>
    <w:rsid w:val="000E53B3"/>
    <w:rsid w:val="000E5B58"/>
    <w:rsid w:val="001205F6"/>
    <w:rsid w:val="00121039"/>
    <w:rsid w:val="001229B0"/>
    <w:rsid w:val="00123B86"/>
    <w:rsid w:val="00131A0D"/>
    <w:rsid w:val="00152378"/>
    <w:rsid w:val="001659E5"/>
    <w:rsid w:val="001727B5"/>
    <w:rsid w:val="001814D0"/>
    <w:rsid w:val="00197002"/>
    <w:rsid w:val="001A4134"/>
    <w:rsid w:val="001A4FE4"/>
    <w:rsid w:val="001A54E3"/>
    <w:rsid w:val="001C3798"/>
    <w:rsid w:val="001C3D09"/>
    <w:rsid w:val="001C60F8"/>
    <w:rsid w:val="001D0E63"/>
    <w:rsid w:val="001D234C"/>
    <w:rsid w:val="001D5BDD"/>
    <w:rsid w:val="001D6821"/>
    <w:rsid w:val="001E5C67"/>
    <w:rsid w:val="001E660F"/>
    <w:rsid w:val="001F473D"/>
    <w:rsid w:val="0020060A"/>
    <w:rsid w:val="00202303"/>
    <w:rsid w:val="00212299"/>
    <w:rsid w:val="00215DCE"/>
    <w:rsid w:val="002322F3"/>
    <w:rsid w:val="002448F7"/>
    <w:rsid w:val="00251007"/>
    <w:rsid w:val="00253F7A"/>
    <w:rsid w:val="002678C2"/>
    <w:rsid w:val="00292FC9"/>
    <w:rsid w:val="0029581F"/>
    <w:rsid w:val="002A0592"/>
    <w:rsid w:val="002A32BC"/>
    <w:rsid w:val="002B65BC"/>
    <w:rsid w:val="002E2C5A"/>
    <w:rsid w:val="002F1F4F"/>
    <w:rsid w:val="002F4C7D"/>
    <w:rsid w:val="00304913"/>
    <w:rsid w:val="00315CE5"/>
    <w:rsid w:val="00331D40"/>
    <w:rsid w:val="00345F28"/>
    <w:rsid w:val="003476CB"/>
    <w:rsid w:val="00367AFA"/>
    <w:rsid w:val="003716C0"/>
    <w:rsid w:val="003722B9"/>
    <w:rsid w:val="003863F8"/>
    <w:rsid w:val="003872F4"/>
    <w:rsid w:val="003B131E"/>
    <w:rsid w:val="003B3F83"/>
    <w:rsid w:val="003C2902"/>
    <w:rsid w:val="003C4974"/>
    <w:rsid w:val="003C655B"/>
    <w:rsid w:val="003E3999"/>
    <w:rsid w:val="003E572F"/>
    <w:rsid w:val="003E7668"/>
    <w:rsid w:val="00407494"/>
    <w:rsid w:val="00411361"/>
    <w:rsid w:val="00413E72"/>
    <w:rsid w:val="00417CFF"/>
    <w:rsid w:val="004260B0"/>
    <w:rsid w:val="004303A5"/>
    <w:rsid w:val="00432DD8"/>
    <w:rsid w:val="0043669A"/>
    <w:rsid w:val="004514C2"/>
    <w:rsid w:val="00452017"/>
    <w:rsid w:val="0046069B"/>
    <w:rsid w:val="0049181B"/>
    <w:rsid w:val="004B1B40"/>
    <w:rsid w:val="004C5E92"/>
    <w:rsid w:val="004D258E"/>
    <w:rsid w:val="004D2808"/>
    <w:rsid w:val="004D5306"/>
    <w:rsid w:val="004E4F68"/>
    <w:rsid w:val="00571A1A"/>
    <w:rsid w:val="005A0B7E"/>
    <w:rsid w:val="005C3A8B"/>
    <w:rsid w:val="005F16F8"/>
    <w:rsid w:val="0061401A"/>
    <w:rsid w:val="0063453E"/>
    <w:rsid w:val="006454D8"/>
    <w:rsid w:val="00655611"/>
    <w:rsid w:val="006A1F53"/>
    <w:rsid w:val="006F2C97"/>
    <w:rsid w:val="006F73C8"/>
    <w:rsid w:val="007039B7"/>
    <w:rsid w:val="007072C4"/>
    <w:rsid w:val="00711029"/>
    <w:rsid w:val="0071380F"/>
    <w:rsid w:val="00713C3B"/>
    <w:rsid w:val="00713E1E"/>
    <w:rsid w:val="00716664"/>
    <w:rsid w:val="00720B8D"/>
    <w:rsid w:val="00723608"/>
    <w:rsid w:val="00730AE1"/>
    <w:rsid w:val="00744EB9"/>
    <w:rsid w:val="00751474"/>
    <w:rsid w:val="00766350"/>
    <w:rsid w:val="00773F50"/>
    <w:rsid w:val="00774A38"/>
    <w:rsid w:val="00780E95"/>
    <w:rsid w:val="00793436"/>
    <w:rsid w:val="00797D09"/>
    <w:rsid w:val="007A16FE"/>
    <w:rsid w:val="007D6D65"/>
    <w:rsid w:val="00807D32"/>
    <w:rsid w:val="008311F0"/>
    <w:rsid w:val="00862B6D"/>
    <w:rsid w:val="00870D25"/>
    <w:rsid w:val="008717FA"/>
    <w:rsid w:val="00875E48"/>
    <w:rsid w:val="008977AD"/>
    <w:rsid w:val="008D23AF"/>
    <w:rsid w:val="008D5BAC"/>
    <w:rsid w:val="008F5CF9"/>
    <w:rsid w:val="00937F12"/>
    <w:rsid w:val="00946DCF"/>
    <w:rsid w:val="00961E6C"/>
    <w:rsid w:val="00984D1A"/>
    <w:rsid w:val="0099531E"/>
    <w:rsid w:val="009A2939"/>
    <w:rsid w:val="009A3735"/>
    <w:rsid w:val="009B46E3"/>
    <w:rsid w:val="009B7837"/>
    <w:rsid w:val="009C1C71"/>
    <w:rsid w:val="009D638D"/>
    <w:rsid w:val="009D669D"/>
    <w:rsid w:val="009E031B"/>
    <w:rsid w:val="009F4782"/>
    <w:rsid w:val="00A00AB3"/>
    <w:rsid w:val="00A13979"/>
    <w:rsid w:val="00A16764"/>
    <w:rsid w:val="00A235A7"/>
    <w:rsid w:val="00A27F79"/>
    <w:rsid w:val="00A76B4A"/>
    <w:rsid w:val="00A86F3C"/>
    <w:rsid w:val="00A962E5"/>
    <w:rsid w:val="00AA14E2"/>
    <w:rsid w:val="00AB4BAF"/>
    <w:rsid w:val="00AB7BF6"/>
    <w:rsid w:val="00AC42E6"/>
    <w:rsid w:val="00AD03FF"/>
    <w:rsid w:val="00AD483C"/>
    <w:rsid w:val="00AE383F"/>
    <w:rsid w:val="00B0688E"/>
    <w:rsid w:val="00B17FDC"/>
    <w:rsid w:val="00B922BD"/>
    <w:rsid w:val="00BA35FE"/>
    <w:rsid w:val="00BC0EB7"/>
    <w:rsid w:val="00BD42FD"/>
    <w:rsid w:val="00C07C76"/>
    <w:rsid w:val="00C148DF"/>
    <w:rsid w:val="00C14B38"/>
    <w:rsid w:val="00C21F86"/>
    <w:rsid w:val="00C2708D"/>
    <w:rsid w:val="00C42688"/>
    <w:rsid w:val="00C569C7"/>
    <w:rsid w:val="00C6389E"/>
    <w:rsid w:val="00C662BA"/>
    <w:rsid w:val="00C92F3B"/>
    <w:rsid w:val="00CA7341"/>
    <w:rsid w:val="00CB0221"/>
    <w:rsid w:val="00CB2ECE"/>
    <w:rsid w:val="00D132D6"/>
    <w:rsid w:val="00D16833"/>
    <w:rsid w:val="00D200FF"/>
    <w:rsid w:val="00D20BB0"/>
    <w:rsid w:val="00D22958"/>
    <w:rsid w:val="00D23E3F"/>
    <w:rsid w:val="00D277DD"/>
    <w:rsid w:val="00D35D66"/>
    <w:rsid w:val="00D57ACF"/>
    <w:rsid w:val="00D57EEF"/>
    <w:rsid w:val="00D760E2"/>
    <w:rsid w:val="00D91AA5"/>
    <w:rsid w:val="00D96B9E"/>
    <w:rsid w:val="00DB0961"/>
    <w:rsid w:val="00DB4779"/>
    <w:rsid w:val="00DB6E12"/>
    <w:rsid w:val="00DD20A9"/>
    <w:rsid w:val="00DD713E"/>
    <w:rsid w:val="00DE5F73"/>
    <w:rsid w:val="00E051DE"/>
    <w:rsid w:val="00E10FD2"/>
    <w:rsid w:val="00E12192"/>
    <w:rsid w:val="00E23B52"/>
    <w:rsid w:val="00E2413F"/>
    <w:rsid w:val="00E43187"/>
    <w:rsid w:val="00E43EB2"/>
    <w:rsid w:val="00E4750E"/>
    <w:rsid w:val="00E74817"/>
    <w:rsid w:val="00E84862"/>
    <w:rsid w:val="00E854AB"/>
    <w:rsid w:val="00EA3D99"/>
    <w:rsid w:val="00EA48B5"/>
    <w:rsid w:val="00EB70F7"/>
    <w:rsid w:val="00EC282C"/>
    <w:rsid w:val="00EE729C"/>
    <w:rsid w:val="00F00B0C"/>
    <w:rsid w:val="00F14E27"/>
    <w:rsid w:val="00F17ECC"/>
    <w:rsid w:val="00F3614F"/>
    <w:rsid w:val="00F72360"/>
    <w:rsid w:val="00F90E20"/>
    <w:rsid w:val="00FB32F0"/>
    <w:rsid w:val="00FB4449"/>
    <w:rsid w:val="00FC1E7B"/>
    <w:rsid w:val="00FC74C4"/>
    <w:rsid w:val="00FE0718"/>
    <w:rsid w:val="00FE1348"/>
    <w:rsid w:val="00FF4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0E63"/>
    <w:pPr>
      <w:ind w:left="720"/>
      <w:contextualSpacing/>
    </w:pPr>
  </w:style>
  <w:style w:type="paragraph" w:styleId="a4">
    <w:name w:val="endnote text"/>
    <w:basedOn w:val="a"/>
    <w:link w:val="a5"/>
    <w:uiPriority w:val="99"/>
    <w:semiHidden/>
    <w:unhideWhenUsed/>
    <w:rsid w:val="00723608"/>
    <w:pPr>
      <w:spacing w:after="0" w:line="240" w:lineRule="auto"/>
    </w:pPr>
    <w:rPr>
      <w:sz w:val="20"/>
      <w:szCs w:val="20"/>
    </w:rPr>
  </w:style>
  <w:style w:type="character" w:customStyle="1" w:styleId="a5">
    <w:name w:val="Текст концевой сноски Знак"/>
    <w:basedOn w:val="a0"/>
    <w:link w:val="a4"/>
    <w:uiPriority w:val="99"/>
    <w:semiHidden/>
    <w:rsid w:val="00723608"/>
    <w:rPr>
      <w:sz w:val="20"/>
      <w:szCs w:val="20"/>
    </w:rPr>
  </w:style>
  <w:style w:type="character" w:styleId="a6">
    <w:name w:val="endnote reference"/>
    <w:basedOn w:val="a0"/>
    <w:uiPriority w:val="99"/>
    <w:semiHidden/>
    <w:unhideWhenUsed/>
    <w:rsid w:val="00723608"/>
    <w:rPr>
      <w:vertAlign w:val="superscript"/>
    </w:rPr>
  </w:style>
  <w:style w:type="paragraph" w:styleId="a7">
    <w:name w:val="footnote text"/>
    <w:basedOn w:val="a"/>
    <w:link w:val="a8"/>
    <w:uiPriority w:val="99"/>
    <w:semiHidden/>
    <w:unhideWhenUsed/>
    <w:rsid w:val="00723608"/>
    <w:pPr>
      <w:spacing w:after="0" w:line="240" w:lineRule="auto"/>
    </w:pPr>
    <w:rPr>
      <w:sz w:val="20"/>
      <w:szCs w:val="20"/>
    </w:rPr>
  </w:style>
  <w:style w:type="character" w:customStyle="1" w:styleId="a8">
    <w:name w:val="Текст сноски Знак"/>
    <w:basedOn w:val="a0"/>
    <w:link w:val="a7"/>
    <w:uiPriority w:val="99"/>
    <w:semiHidden/>
    <w:rsid w:val="00723608"/>
    <w:rPr>
      <w:sz w:val="20"/>
      <w:szCs w:val="20"/>
    </w:rPr>
  </w:style>
  <w:style w:type="character" w:styleId="a9">
    <w:name w:val="footnote reference"/>
    <w:basedOn w:val="a0"/>
    <w:uiPriority w:val="99"/>
    <w:semiHidden/>
    <w:unhideWhenUsed/>
    <w:rsid w:val="00723608"/>
    <w:rPr>
      <w:vertAlign w:val="superscript"/>
    </w:rPr>
  </w:style>
  <w:style w:type="character" w:styleId="aa">
    <w:name w:val="Hyperlink"/>
    <w:basedOn w:val="a0"/>
    <w:rsid w:val="004514C2"/>
    <w:rPr>
      <w:color w:val="0000FF"/>
      <w:u w:val="single"/>
    </w:rPr>
  </w:style>
  <w:style w:type="paragraph" w:styleId="ab">
    <w:name w:val="Normal (Web)"/>
    <w:basedOn w:val="a"/>
    <w:uiPriority w:val="99"/>
    <w:unhideWhenUsed/>
    <w:rsid w:val="00937F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937F12"/>
  </w:style>
  <w:style w:type="character" w:customStyle="1" w:styleId="apple-converted-space">
    <w:name w:val="apple-converted-space"/>
    <w:basedOn w:val="a0"/>
    <w:rsid w:val="00937F12"/>
  </w:style>
  <w:style w:type="paragraph" w:styleId="ac">
    <w:name w:val="No Spacing"/>
    <w:aliases w:val="основной"/>
    <w:link w:val="ad"/>
    <w:uiPriority w:val="1"/>
    <w:qFormat/>
    <w:rsid w:val="00F72360"/>
    <w:pPr>
      <w:spacing w:after="0" w:line="240" w:lineRule="auto"/>
    </w:pPr>
    <w:rPr>
      <w:rFonts w:ascii="Calibri" w:eastAsia="Times New Roman" w:hAnsi="Calibri" w:cs="Times New Roman"/>
    </w:rPr>
  </w:style>
  <w:style w:type="character" w:customStyle="1" w:styleId="ad">
    <w:name w:val="Без интервала Знак"/>
    <w:aliases w:val="основной Знак"/>
    <w:basedOn w:val="a0"/>
    <w:link w:val="ac"/>
    <w:uiPriority w:val="1"/>
    <w:locked/>
    <w:rsid w:val="00F72360"/>
    <w:rPr>
      <w:rFonts w:ascii="Calibri" w:eastAsia="Times New Roman" w:hAnsi="Calibri" w:cs="Times New Roman"/>
    </w:rPr>
  </w:style>
  <w:style w:type="paragraph" w:styleId="HTML">
    <w:name w:val="HTML Preformatted"/>
    <w:basedOn w:val="a"/>
    <w:link w:val="HTML0"/>
    <w:uiPriority w:val="99"/>
    <w:semiHidden/>
    <w:unhideWhenUsed/>
    <w:rsid w:val="00004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049B5"/>
    <w:rPr>
      <w:rFonts w:ascii="Courier New" w:eastAsia="Times New Roman" w:hAnsi="Courier New" w:cs="Courier New"/>
      <w:sz w:val="20"/>
      <w:szCs w:val="20"/>
      <w:lang w:eastAsia="ru-RU"/>
    </w:rPr>
  </w:style>
  <w:style w:type="paragraph" w:customStyle="1" w:styleId="ae">
    <w:name w:val="Обычный текст с отступом"/>
    <w:basedOn w:val="a"/>
    <w:rsid w:val="009A2939"/>
    <w:pPr>
      <w:suppressAutoHyphens/>
      <w:ind w:left="720"/>
    </w:pPr>
    <w:rPr>
      <w:rFonts w:ascii="Courier New" w:eastAsia="Calibri" w:hAnsi="Courier New" w:cs="Calibri"/>
      <w:sz w:val="20"/>
      <w:szCs w:val="20"/>
      <w:lang w:eastAsia="ar-SA"/>
    </w:rPr>
  </w:style>
  <w:style w:type="paragraph" w:customStyle="1" w:styleId="2">
    <w:name w:val="заголовок 2"/>
    <w:basedOn w:val="a"/>
    <w:next w:val="a"/>
    <w:rsid w:val="009A2939"/>
    <w:pPr>
      <w:suppressAutoHyphens/>
      <w:spacing w:before="120" w:after="0"/>
    </w:pPr>
    <w:rPr>
      <w:rFonts w:ascii="Arial" w:eastAsia="Calibri" w:hAnsi="Arial" w:cs="Calibri"/>
      <w:b/>
      <w:szCs w:val="20"/>
      <w:lang w:eastAsia="ar-SA"/>
    </w:rPr>
  </w:style>
  <w:style w:type="paragraph" w:styleId="af">
    <w:name w:val="header"/>
    <w:basedOn w:val="a"/>
    <w:link w:val="af0"/>
    <w:uiPriority w:val="99"/>
    <w:unhideWhenUsed/>
    <w:rsid w:val="00C426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42688"/>
  </w:style>
  <w:style w:type="paragraph" w:styleId="af1">
    <w:name w:val="footer"/>
    <w:basedOn w:val="a"/>
    <w:link w:val="af2"/>
    <w:uiPriority w:val="99"/>
    <w:unhideWhenUsed/>
    <w:rsid w:val="00C426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426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0E63"/>
    <w:pPr>
      <w:ind w:left="720"/>
      <w:contextualSpacing/>
    </w:pPr>
  </w:style>
  <w:style w:type="paragraph" w:styleId="a4">
    <w:name w:val="endnote text"/>
    <w:basedOn w:val="a"/>
    <w:link w:val="a5"/>
    <w:uiPriority w:val="99"/>
    <w:semiHidden/>
    <w:unhideWhenUsed/>
    <w:rsid w:val="00723608"/>
    <w:pPr>
      <w:spacing w:after="0" w:line="240" w:lineRule="auto"/>
    </w:pPr>
    <w:rPr>
      <w:sz w:val="20"/>
      <w:szCs w:val="20"/>
    </w:rPr>
  </w:style>
  <w:style w:type="character" w:customStyle="1" w:styleId="a5">
    <w:name w:val="Текст концевой сноски Знак"/>
    <w:basedOn w:val="a0"/>
    <w:link w:val="a4"/>
    <w:uiPriority w:val="99"/>
    <w:semiHidden/>
    <w:rsid w:val="00723608"/>
    <w:rPr>
      <w:sz w:val="20"/>
      <w:szCs w:val="20"/>
    </w:rPr>
  </w:style>
  <w:style w:type="character" w:styleId="a6">
    <w:name w:val="endnote reference"/>
    <w:basedOn w:val="a0"/>
    <w:uiPriority w:val="99"/>
    <w:semiHidden/>
    <w:unhideWhenUsed/>
    <w:rsid w:val="00723608"/>
    <w:rPr>
      <w:vertAlign w:val="superscript"/>
    </w:rPr>
  </w:style>
  <w:style w:type="paragraph" w:styleId="a7">
    <w:name w:val="footnote text"/>
    <w:basedOn w:val="a"/>
    <w:link w:val="a8"/>
    <w:uiPriority w:val="99"/>
    <w:semiHidden/>
    <w:unhideWhenUsed/>
    <w:rsid w:val="00723608"/>
    <w:pPr>
      <w:spacing w:after="0" w:line="240" w:lineRule="auto"/>
    </w:pPr>
    <w:rPr>
      <w:sz w:val="20"/>
      <w:szCs w:val="20"/>
    </w:rPr>
  </w:style>
  <w:style w:type="character" w:customStyle="1" w:styleId="a8">
    <w:name w:val="Текст сноски Знак"/>
    <w:basedOn w:val="a0"/>
    <w:link w:val="a7"/>
    <w:uiPriority w:val="99"/>
    <w:semiHidden/>
    <w:rsid w:val="00723608"/>
    <w:rPr>
      <w:sz w:val="20"/>
      <w:szCs w:val="20"/>
    </w:rPr>
  </w:style>
  <w:style w:type="character" w:styleId="a9">
    <w:name w:val="footnote reference"/>
    <w:basedOn w:val="a0"/>
    <w:uiPriority w:val="99"/>
    <w:semiHidden/>
    <w:unhideWhenUsed/>
    <w:rsid w:val="00723608"/>
    <w:rPr>
      <w:vertAlign w:val="superscript"/>
    </w:rPr>
  </w:style>
  <w:style w:type="character" w:styleId="aa">
    <w:name w:val="Hyperlink"/>
    <w:basedOn w:val="a0"/>
    <w:rsid w:val="004514C2"/>
    <w:rPr>
      <w:color w:val="0000FF"/>
      <w:u w:val="single"/>
    </w:rPr>
  </w:style>
  <w:style w:type="paragraph" w:styleId="ab">
    <w:name w:val="Normal (Web)"/>
    <w:basedOn w:val="a"/>
    <w:uiPriority w:val="99"/>
    <w:unhideWhenUsed/>
    <w:rsid w:val="00937F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937F12"/>
  </w:style>
  <w:style w:type="character" w:customStyle="1" w:styleId="apple-converted-space">
    <w:name w:val="apple-converted-space"/>
    <w:basedOn w:val="a0"/>
    <w:rsid w:val="00937F12"/>
  </w:style>
  <w:style w:type="paragraph" w:styleId="ac">
    <w:name w:val="No Spacing"/>
    <w:aliases w:val="основной"/>
    <w:link w:val="ad"/>
    <w:uiPriority w:val="1"/>
    <w:qFormat/>
    <w:rsid w:val="00F72360"/>
    <w:pPr>
      <w:spacing w:after="0" w:line="240" w:lineRule="auto"/>
    </w:pPr>
    <w:rPr>
      <w:rFonts w:ascii="Calibri" w:eastAsia="Times New Roman" w:hAnsi="Calibri" w:cs="Times New Roman"/>
    </w:rPr>
  </w:style>
  <w:style w:type="character" w:customStyle="1" w:styleId="ad">
    <w:name w:val="Без интервала Знак"/>
    <w:aliases w:val="основной Знак"/>
    <w:basedOn w:val="a0"/>
    <w:link w:val="ac"/>
    <w:uiPriority w:val="1"/>
    <w:locked/>
    <w:rsid w:val="00F72360"/>
    <w:rPr>
      <w:rFonts w:ascii="Calibri" w:eastAsia="Times New Roman" w:hAnsi="Calibri" w:cs="Times New Roman"/>
    </w:rPr>
  </w:style>
  <w:style w:type="paragraph" w:styleId="HTML">
    <w:name w:val="HTML Preformatted"/>
    <w:basedOn w:val="a"/>
    <w:link w:val="HTML0"/>
    <w:uiPriority w:val="99"/>
    <w:semiHidden/>
    <w:unhideWhenUsed/>
    <w:rsid w:val="00004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049B5"/>
    <w:rPr>
      <w:rFonts w:ascii="Courier New" w:eastAsia="Times New Roman" w:hAnsi="Courier New" w:cs="Courier New"/>
      <w:sz w:val="20"/>
      <w:szCs w:val="20"/>
      <w:lang w:eastAsia="ru-RU"/>
    </w:rPr>
  </w:style>
  <w:style w:type="paragraph" w:customStyle="1" w:styleId="ae">
    <w:name w:val="Обычный текст с отступом"/>
    <w:basedOn w:val="a"/>
    <w:rsid w:val="009A2939"/>
    <w:pPr>
      <w:suppressAutoHyphens/>
      <w:ind w:left="720"/>
    </w:pPr>
    <w:rPr>
      <w:rFonts w:ascii="Courier New" w:eastAsia="Calibri" w:hAnsi="Courier New" w:cs="Calibri"/>
      <w:sz w:val="20"/>
      <w:szCs w:val="20"/>
      <w:lang w:eastAsia="ar-SA"/>
    </w:rPr>
  </w:style>
  <w:style w:type="paragraph" w:customStyle="1" w:styleId="2">
    <w:name w:val="заголовок 2"/>
    <w:basedOn w:val="a"/>
    <w:next w:val="a"/>
    <w:rsid w:val="009A2939"/>
    <w:pPr>
      <w:suppressAutoHyphens/>
      <w:spacing w:before="120" w:after="0"/>
    </w:pPr>
    <w:rPr>
      <w:rFonts w:ascii="Arial" w:eastAsia="Calibri" w:hAnsi="Arial" w:cs="Calibri"/>
      <w:b/>
      <w:szCs w:val="20"/>
      <w:lang w:eastAsia="ar-SA"/>
    </w:rPr>
  </w:style>
  <w:style w:type="paragraph" w:styleId="af">
    <w:name w:val="header"/>
    <w:basedOn w:val="a"/>
    <w:link w:val="af0"/>
    <w:uiPriority w:val="99"/>
    <w:unhideWhenUsed/>
    <w:rsid w:val="00C426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42688"/>
  </w:style>
  <w:style w:type="paragraph" w:styleId="af1">
    <w:name w:val="footer"/>
    <w:basedOn w:val="a"/>
    <w:link w:val="af2"/>
    <w:uiPriority w:val="99"/>
    <w:unhideWhenUsed/>
    <w:rsid w:val="00C426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42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427691">
      <w:bodyDiv w:val="1"/>
      <w:marLeft w:val="0"/>
      <w:marRight w:val="0"/>
      <w:marTop w:val="0"/>
      <w:marBottom w:val="0"/>
      <w:divBdr>
        <w:top w:val="none" w:sz="0" w:space="0" w:color="auto"/>
        <w:left w:val="none" w:sz="0" w:space="0" w:color="auto"/>
        <w:bottom w:val="none" w:sz="0" w:space="0" w:color="auto"/>
        <w:right w:val="none" w:sz="0" w:space="0" w:color="auto"/>
      </w:divBdr>
    </w:div>
    <w:div w:id="1688604512">
      <w:bodyDiv w:val="1"/>
      <w:marLeft w:val="0"/>
      <w:marRight w:val="0"/>
      <w:marTop w:val="0"/>
      <w:marBottom w:val="0"/>
      <w:divBdr>
        <w:top w:val="none" w:sz="0" w:space="0" w:color="auto"/>
        <w:left w:val="none" w:sz="0" w:space="0" w:color="auto"/>
        <w:bottom w:val="none" w:sz="0" w:space="0" w:color="auto"/>
        <w:right w:val="none" w:sz="0" w:space="0" w:color="auto"/>
      </w:divBdr>
    </w:div>
    <w:div w:id="194047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glu.ru/lib/publications/University_Read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BD422-8E9F-45C2-B6EE-74A3592AE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8264</Words>
  <Characters>47106</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2</dc:creator>
  <cp:lastModifiedBy>Microsoft</cp:lastModifiedBy>
  <cp:revision>2</cp:revision>
  <cp:lastPrinted>2015-06-23T22:28:00Z</cp:lastPrinted>
  <dcterms:created xsi:type="dcterms:W3CDTF">2016-05-23T08:58:00Z</dcterms:created>
  <dcterms:modified xsi:type="dcterms:W3CDTF">2016-05-23T08:58:00Z</dcterms:modified>
</cp:coreProperties>
</file>