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60" w:rsidRPr="00AC4374" w:rsidRDefault="00620260" w:rsidP="00932ACE">
      <w:pPr>
        <w:framePr w:h="1191" w:hSpace="38" w:wrap="auto" w:vAnchor="text" w:hAnchor="page" w:x="968" w:y="-428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D14EB4" w:rsidRPr="00FE3F15" w:rsidRDefault="00D14EB4" w:rsidP="00D14EB4">
      <w:pPr>
        <w:shd w:val="clear" w:color="auto" w:fill="FFFFFF"/>
        <w:spacing w:before="101" w:after="0" w:line="240" w:lineRule="auto"/>
        <w:ind w:left="1286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-43815</wp:posOffset>
            </wp:positionV>
            <wp:extent cx="1209675" cy="1238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F15">
        <w:rPr>
          <w:rFonts w:ascii="Times New Roman" w:hAnsi="Times New Roman"/>
          <w:color w:val="000000"/>
          <w:spacing w:val="1"/>
          <w:sz w:val="28"/>
          <w:szCs w:val="28"/>
        </w:rPr>
        <w:t>ФЕДЕРАЛЬНОЕ ГОСУДАРСТВЕННОЕ БЮДЖЕТНОЕ ОБРАЗОВАТЕЛЬНОЕ УЧРЕЖ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ДЕНИЕ ВЫСШЕГО </w:t>
      </w:r>
      <w:r w:rsidRPr="00FE3F15">
        <w:rPr>
          <w:rFonts w:ascii="Times New Roman" w:hAnsi="Times New Roman"/>
          <w:color w:val="000000"/>
          <w:spacing w:val="1"/>
          <w:sz w:val="28"/>
          <w:szCs w:val="28"/>
        </w:rPr>
        <w:t>ПРОФЕССИОНАЛЬНОГО ОБРАЗОВАНИЯ</w:t>
      </w:r>
    </w:p>
    <w:p w:rsidR="00D14EB4" w:rsidRPr="00FE3F15" w:rsidRDefault="00D14EB4" w:rsidP="00D14EB4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FE3F15">
        <w:rPr>
          <w:rFonts w:ascii="Times New Roman" w:hAnsi="Times New Roman"/>
          <w:color w:val="000000"/>
          <w:sz w:val="28"/>
          <w:szCs w:val="28"/>
        </w:rPr>
        <w:t>РОСС</w:t>
      </w:r>
      <w:r>
        <w:rPr>
          <w:rFonts w:ascii="Times New Roman" w:hAnsi="Times New Roman"/>
          <w:color w:val="000000"/>
          <w:sz w:val="28"/>
          <w:szCs w:val="28"/>
        </w:rPr>
        <w:t xml:space="preserve">ИЙСКИЙ ГОСУДАРСТВЕННЫЙ АГРАРНЫЙ </w:t>
      </w:r>
      <w:r w:rsidRPr="00FE3F15">
        <w:rPr>
          <w:rFonts w:ascii="Times New Roman" w:hAnsi="Times New Roman"/>
          <w:color w:val="000000"/>
          <w:sz w:val="28"/>
          <w:szCs w:val="28"/>
        </w:rPr>
        <w:t xml:space="preserve">УНИВЕРСИТЕТ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E3F15">
        <w:rPr>
          <w:rFonts w:ascii="Times New Roman" w:hAnsi="Times New Roman"/>
          <w:color w:val="000000"/>
          <w:sz w:val="28"/>
          <w:szCs w:val="28"/>
        </w:rPr>
        <w:t xml:space="preserve"> МСХА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F15">
        <w:rPr>
          <w:rFonts w:ascii="Times New Roman" w:hAnsi="Times New Roman"/>
          <w:color w:val="000000"/>
          <w:spacing w:val="-3"/>
          <w:sz w:val="28"/>
          <w:szCs w:val="28"/>
        </w:rPr>
        <w:t>имени К.А. ТИМИРЯЗЕВА</w:t>
      </w:r>
    </w:p>
    <w:p w:rsidR="00D14EB4" w:rsidRPr="00A713D6" w:rsidRDefault="00D14EB4" w:rsidP="00D14EB4">
      <w:pPr>
        <w:shd w:val="clear" w:color="auto" w:fill="FFFFFF"/>
        <w:spacing w:before="14" w:after="0" w:line="235" w:lineRule="exact"/>
        <w:ind w:left="2268" w:right="1766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E3F15">
        <w:rPr>
          <w:rFonts w:ascii="Times New Roman" w:hAnsi="Times New Roman"/>
          <w:color w:val="000000"/>
          <w:spacing w:val="-5"/>
          <w:sz w:val="28"/>
          <w:szCs w:val="28"/>
        </w:rPr>
        <w:t>(Ф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ГБОУ ВПО РГАУ - МСХА  имени К.А. </w:t>
      </w:r>
      <w:r w:rsidRPr="00FE3F15">
        <w:rPr>
          <w:rFonts w:ascii="Times New Roman" w:hAnsi="Times New Roman"/>
          <w:color w:val="000000"/>
          <w:spacing w:val="-5"/>
          <w:sz w:val="28"/>
          <w:szCs w:val="28"/>
        </w:rPr>
        <w:t>Тимирязева)</w:t>
      </w:r>
    </w:p>
    <w:p w:rsidR="00D14EB4" w:rsidRPr="00FE3F15" w:rsidRDefault="00D14EB4" w:rsidP="00D14EB4">
      <w:pPr>
        <w:shd w:val="clear" w:color="auto" w:fill="FFFFFF"/>
        <w:spacing w:before="22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F15">
        <w:rPr>
          <w:rFonts w:ascii="Times New Roman" w:hAnsi="Times New Roman"/>
          <w:color w:val="000000"/>
          <w:spacing w:val="-3"/>
          <w:sz w:val="28"/>
          <w:szCs w:val="28"/>
        </w:rPr>
        <w:t>КАЛУЖСКИЙ ФИЛИАЛ</w:t>
      </w:r>
    </w:p>
    <w:p w:rsidR="00D14EB4" w:rsidRPr="00657D87" w:rsidRDefault="00977C31" w:rsidP="00D14EB4">
      <w:pPr>
        <w:shd w:val="clear" w:color="auto" w:fill="FFFFFF"/>
        <w:spacing w:before="538" w:after="0" w:line="226" w:lineRule="exact"/>
        <w:jc w:val="center"/>
        <w:rPr>
          <w:rFonts w:ascii="Times New Roman" w:hAnsi="Times New Roman"/>
          <w:sz w:val="24"/>
          <w:szCs w:val="24"/>
        </w:rPr>
      </w:pPr>
      <w:r w:rsidRPr="00977C31">
        <w:rPr>
          <w:rFonts w:ascii="Times New Roman" w:hAnsi="Times New Roman"/>
          <w:noProof/>
          <w:sz w:val="40"/>
          <w:szCs w:val="24"/>
        </w:rPr>
        <w:pict>
          <v:line id="Прямая соединительная линия 4" o:spid="_x0000_s1027" style="position:absolute;left:0;text-align:left;z-index:251658240;visibility:visible" from="-8.9pt,3.6pt" to="495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" o:allowincell="f" strokeweight="1.45pt"/>
        </w:pict>
      </w:r>
      <w:r w:rsidR="00D14EB4" w:rsidRPr="008E2C4B">
        <w:rPr>
          <w:rFonts w:ascii="Times New Roman" w:hAnsi="Times New Roman"/>
          <w:color w:val="000000"/>
          <w:sz w:val="28"/>
          <w:szCs w:val="18"/>
        </w:rPr>
        <w:t>Агрономический факультет</w:t>
      </w:r>
    </w:p>
    <w:p w:rsidR="00D14EB4" w:rsidRPr="008E2C4B" w:rsidRDefault="00D14EB4" w:rsidP="00D14E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E2C4B">
        <w:rPr>
          <w:rFonts w:ascii="Times New Roman" w:hAnsi="Times New Roman"/>
          <w:sz w:val="28"/>
          <w:szCs w:val="24"/>
        </w:rPr>
        <w:t>Кафедра химии, почвоведения, землеустройства и БЖД</w:t>
      </w:r>
    </w:p>
    <w:p w:rsidR="00D14EB4" w:rsidRPr="008E2C4B" w:rsidRDefault="00D14EB4" w:rsidP="00D14EB4">
      <w:pPr>
        <w:shd w:val="clear" w:color="auto" w:fill="FFFFFF"/>
        <w:spacing w:before="101"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textWrapping" w:clear="all"/>
      </w:r>
    </w:p>
    <w:p w:rsidR="00D14EB4" w:rsidRPr="00657D87" w:rsidRDefault="00D14EB4" w:rsidP="00D1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EB4" w:rsidRPr="00657D87" w:rsidRDefault="00D14EB4" w:rsidP="00D14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EB4" w:rsidRPr="00657D87" w:rsidRDefault="00D14EB4" w:rsidP="00D14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EB4" w:rsidRPr="008E2C4B" w:rsidRDefault="00D14EB4" w:rsidP="00D14E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КУРСОВАЯ РАБОТА</w:t>
      </w:r>
    </w:p>
    <w:p w:rsidR="00D14EB4" w:rsidRDefault="00D14EB4" w:rsidP="00D14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EB4" w:rsidRDefault="00D14EB4" w:rsidP="00D14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4B">
        <w:rPr>
          <w:rFonts w:ascii="Times New Roman" w:hAnsi="Times New Roman"/>
          <w:sz w:val="28"/>
          <w:szCs w:val="24"/>
        </w:rPr>
        <w:t>по дисциплине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20260">
        <w:rPr>
          <w:rFonts w:ascii="Times New Roman" w:hAnsi="Times New Roman" w:cs="Times New Roman"/>
          <w:sz w:val="28"/>
          <w:szCs w:val="28"/>
        </w:rPr>
        <w:t>Правовое обеспечение землеустройства и кадастров</w:t>
      </w:r>
    </w:p>
    <w:p w:rsidR="00D14EB4" w:rsidRDefault="00D14EB4" w:rsidP="00D14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EB4" w:rsidRPr="00FD682B" w:rsidRDefault="00D14EB4" w:rsidP="00D14E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2C4B">
        <w:rPr>
          <w:rFonts w:ascii="Times New Roman" w:hAnsi="Times New Roman"/>
          <w:sz w:val="28"/>
          <w:szCs w:val="24"/>
        </w:rPr>
        <w:t>на тему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20260">
        <w:rPr>
          <w:rFonts w:ascii="Times New Roman" w:hAnsi="Times New Roman" w:cs="Times New Roman"/>
          <w:sz w:val="28"/>
          <w:szCs w:val="28"/>
        </w:rPr>
        <w:t>«Права и обязанности земельных собственников, землевладельцев, землепользователей и арендаторов земли»</w:t>
      </w:r>
    </w:p>
    <w:p w:rsidR="00D14EB4" w:rsidRPr="00657D87" w:rsidRDefault="00D14EB4" w:rsidP="00D14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EB4" w:rsidRPr="00657D87" w:rsidRDefault="00D14EB4" w:rsidP="00D14EB4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D14EB4" w:rsidRPr="00657D87" w:rsidRDefault="00D14EB4" w:rsidP="00D14EB4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</w:p>
    <w:p w:rsidR="00D14EB4" w:rsidRPr="00657D87" w:rsidRDefault="00D14EB4" w:rsidP="00D14EB4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</w:p>
    <w:p w:rsidR="00D14EB4" w:rsidRDefault="00D14EB4" w:rsidP="00D14E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студент </w:t>
      </w:r>
    </w:p>
    <w:p w:rsidR="00D14EB4" w:rsidRDefault="00D14EB4" w:rsidP="00D14E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агрономического факультета </w:t>
      </w:r>
    </w:p>
    <w:p w:rsidR="00D14EB4" w:rsidRDefault="00D14EB4" w:rsidP="00D14E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 группы очной формы обучения</w:t>
      </w:r>
    </w:p>
    <w:p w:rsidR="00D14EB4" w:rsidRDefault="00D14EB4" w:rsidP="00D14EB4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Колесин А.А.</w:t>
      </w:r>
    </w:p>
    <w:p w:rsidR="00D14EB4" w:rsidRPr="00657D87" w:rsidRDefault="00D14EB4" w:rsidP="00D14EB4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Слепец А.А.</w:t>
      </w:r>
    </w:p>
    <w:p w:rsidR="00D14EB4" w:rsidRPr="00EA2DD4" w:rsidRDefault="00D14EB4" w:rsidP="00D14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t xml:space="preserve">К защите допускается __________________ </w:t>
      </w:r>
    </w:p>
    <w:p w:rsidR="00D14EB4" w:rsidRPr="00EA2DD4" w:rsidRDefault="00D14EB4" w:rsidP="00D14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t xml:space="preserve">Оценка ___________________ </w:t>
      </w:r>
    </w:p>
    <w:p w:rsidR="00D14EB4" w:rsidRPr="00657D87" w:rsidRDefault="00D14EB4" w:rsidP="00D1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EB4" w:rsidRDefault="00D14EB4" w:rsidP="00D14E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EB4" w:rsidRPr="00657D87" w:rsidRDefault="00D14EB4" w:rsidP="00D14E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EB4" w:rsidRDefault="00D14EB4" w:rsidP="00D14E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сдачи: «___» ________2016 г.</w:t>
      </w:r>
    </w:p>
    <w:p w:rsidR="00D14EB4" w:rsidRDefault="00D14EB4" w:rsidP="00D14E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защиты: «___» ________2016 </w:t>
      </w:r>
      <w:r w:rsidRPr="008E2C4B">
        <w:rPr>
          <w:rFonts w:ascii="Times New Roman" w:hAnsi="Times New Roman"/>
          <w:sz w:val="28"/>
          <w:szCs w:val="28"/>
        </w:rPr>
        <w:t>г.</w:t>
      </w:r>
    </w:p>
    <w:p w:rsidR="00D14EB4" w:rsidRPr="00657D87" w:rsidRDefault="00D14EB4" w:rsidP="00D1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EB4" w:rsidRPr="00657D87" w:rsidRDefault="00D14EB4" w:rsidP="00D1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EB4" w:rsidRDefault="00D14EB4" w:rsidP="00D1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EB4" w:rsidRPr="00657D87" w:rsidRDefault="00D14EB4" w:rsidP="00D1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EB4" w:rsidRPr="00C91ECB" w:rsidRDefault="00D14EB4" w:rsidP="00D1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D87">
        <w:rPr>
          <w:rFonts w:ascii="Times New Roman" w:hAnsi="Times New Roman"/>
          <w:sz w:val="28"/>
          <w:szCs w:val="28"/>
        </w:rPr>
        <w:t>Калуга 20</w:t>
      </w:r>
      <w:r>
        <w:rPr>
          <w:rFonts w:ascii="Times New Roman" w:hAnsi="Times New Roman"/>
          <w:sz w:val="28"/>
          <w:szCs w:val="28"/>
        </w:rPr>
        <w:t>16 г.</w:t>
      </w:r>
      <w:bookmarkStart w:id="0" w:name="_GoBack"/>
      <w:bookmarkEnd w:id="0"/>
    </w:p>
    <w:p w:rsidR="00D14EB4" w:rsidRPr="00EA2DD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14EB4" w:rsidRPr="00EA2DD4" w:rsidRDefault="00D14EB4" w:rsidP="00D14E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………………………………………………………………………..3</w:t>
      </w:r>
    </w:p>
    <w:p w:rsidR="00D14EB4" w:rsidRDefault="00D14EB4" w:rsidP="00D14EB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ПРАВ И ОБЯЗАННОСТЕЙ СОБСТВЕННИКОВ </w:t>
      </w:r>
      <w:r w:rsidRPr="00EA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ЗЕМЛЮ…………………………………………….....4</w:t>
      </w:r>
    </w:p>
    <w:p w:rsidR="00D14EB4" w:rsidRDefault="00D14EB4" w:rsidP="00D14EB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Содержание права собственности……………..……………………………..4</w:t>
      </w:r>
    </w:p>
    <w:p w:rsidR="00D14EB4" w:rsidRPr="00EA2DD4" w:rsidRDefault="00D14EB4" w:rsidP="00D14EB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Р</w:t>
      </w:r>
      <w:r w:rsidRPr="00EA2DD4">
        <w:rPr>
          <w:rFonts w:ascii="Times New Roman" w:hAnsi="Times New Roman" w:cs="Times New Roman"/>
          <w:sz w:val="28"/>
          <w:szCs w:val="28"/>
        </w:rPr>
        <w:t>егулирование прав на землю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……………………………………….……..13</w:t>
      </w:r>
    </w:p>
    <w:p w:rsidR="00D14EB4" w:rsidRDefault="00D14EB4" w:rsidP="00D14E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t>ГЛАВА 2.</w:t>
      </w:r>
      <w:r w:rsidRPr="00373771">
        <w:rPr>
          <w:rFonts w:ascii="Times New Roman" w:hAnsi="Times New Roman" w:cs="Times New Roman"/>
          <w:sz w:val="28"/>
          <w:szCs w:val="28"/>
        </w:rPr>
        <w:t xml:space="preserve"> </w:t>
      </w:r>
      <w:r w:rsidRPr="00620260">
        <w:rPr>
          <w:rFonts w:ascii="Times New Roman" w:hAnsi="Times New Roman" w:cs="Times New Roman"/>
          <w:sz w:val="28"/>
          <w:szCs w:val="28"/>
        </w:rPr>
        <w:t>ПРАВА И ОБЯЗАННОСТИ ЗЕМЕЛЬНЫХ СОБСТВЕННИКОВ, ЗЕМЛЕВЛАДЕЛЬЦЕВ, ЗЕМЛЕПОЛЬЗОВАТЕЛЕЙ И АРЕНДАТОРОВ ЗЕМЛИ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……………………………………………………………………………17</w:t>
      </w:r>
    </w:p>
    <w:p w:rsidR="00D14EB4" w:rsidRDefault="00D14EB4" w:rsidP="00D14E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B2873">
        <w:rPr>
          <w:rFonts w:ascii="Times New Roman" w:hAnsi="Times New Roman" w:cs="Times New Roman"/>
          <w:sz w:val="28"/>
          <w:szCs w:val="28"/>
        </w:rPr>
        <w:t xml:space="preserve"> </w:t>
      </w:r>
      <w:r w:rsidRPr="00620260">
        <w:rPr>
          <w:rFonts w:ascii="Times New Roman" w:hAnsi="Times New Roman" w:cs="Times New Roman"/>
          <w:sz w:val="28"/>
          <w:szCs w:val="28"/>
        </w:rPr>
        <w:t>Права земельных собственников, землевладельцев, землепользователей и арендаторов земли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 ...17</w:t>
      </w:r>
    </w:p>
    <w:p w:rsidR="00D14EB4" w:rsidRPr="00EA2DD4" w:rsidRDefault="00D14EB4" w:rsidP="00D14E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620260">
        <w:rPr>
          <w:rFonts w:ascii="Times New Roman" w:hAnsi="Times New Roman" w:cs="Times New Roman"/>
          <w:sz w:val="28"/>
          <w:szCs w:val="28"/>
        </w:rPr>
        <w:t>бязанности земельных собственников, землевладельцев, землепользователей и арендаторов земли</w:t>
      </w:r>
      <w:r>
        <w:rPr>
          <w:rFonts w:ascii="Times New Roman" w:hAnsi="Times New Roman" w:cs="Times New Roman"/>
          <w:sz w:val="28"/>
          <w:szCs w:val="28"/>
        </w:rPr>
        <w:t>…………………………………..….22</w:t>
      </w:r>
    </w:p>
    <w:p w:rsidR="00D14EB4" w:rsidRPr="00EA2DD4" w:rsidRDefault="00D14EB4" w:rsidP="00D14E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………………………………………………………………….29</w:t>
      </w:r>
    </w:p>
    <w:p w:rsidR="00D14EB4" w:rsidRPr="00EA2DD4" w:rsidRDefault="00D14EB4" w:rsidP="00D14E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………………………...….30</w:t>
      </w:r>
    </w:p>
    <w:p w:rsidR="00D14EB4" w:rsidRPr="00EA2DD4" w:rsidRDefault="00D14EB4" w:rsidP="00D14E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t>ПРИЛОЖЕНИЯ</w:t>
      </w: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rPr>
          <w:rFonts w:ascii="Times New Roman" w:hAnsi="Times New Roman" w:cs="Times New Roman"/>
          <w:sz w:val="28"/>
          <w:szCs w:val="28"/>
        </w:rPr>
      </w:pPr>
    </w:p>
    <w:p w:rsidR="00D14EB4" w:rsidRDefault="00D14EB4" w:rsidP="00D14EB4">
      <w:pPr>
        <w:rPr>
          <w:rFonts w:ascii="Times New Roman" w:hAnsi="Times New Roman" w:cs="Times New Roman"/>
          <w:sz w:val="28"/>
          <w:szCs w:val="28"/>
        </w:rPr>
      </w:pPr>
    </w:p>
    <w:p w:rsidR="00D14EB4" w:rsidRPr="006F2445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14EB4" w:rsidRDefault="00D14EB4" w:rsidP="00D14E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земельных правовых взаимоотношений на сегодняшний день являются очень актуальными. С момента выхода земли на вторичный рынок и принятия Земельного Кодекса РФ, споры являются неотъемлемым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дискуссионным</w:t>
      </w: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элементом правовых отношений. К тому же, земельные споры рассматриваются в судебном порядке.</w:t>
      </w:r>
      <w:r w:rsidRPr="00382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4EB4" w:rsidRDefault="00D14EB4" w:rsidP="00D14E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законодательство не дает ответа на вопрос, что такое земельный спор, нет четкого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точного</w:t>
      </w: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определения этого понятия и в правовой литературе. На практике, земельные споры связаны с нарушением права владения земельным участком, либо с нарушением межевых границ, и возникают, чаще всего, между землепользователями. Если прежним законодательством, наряду с судебным, допускался административный порядок разрешения земельных споров, то ЗК РФ последний вариант исключает, и ограничивает рассмотрение споров судебным порядком.</w:t>
      </w:r>
      <w:r w:rsidRPr="00382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2E75">
        <w:rPr>
          <w:rFonts w:ascii="Times New Roman" w:hAnsi="Times New Roman" w:cs="Times New Roman"/>
          <w:sz w:val="28"/>
          <w:szCs w:val="28"/>
        </w:rPr>
        <w:br/>
      </w: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Земельные споры возникают, когда действия участников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государственных органов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земельных отношений, либо их необоснованное бездействие (уклонение от исполнения обязанностей) нарушают чьи-то права и интересы.</w:t>
      </w:r>
      <w:r w:rsidRPr="00382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4EB4" w:rsidRPr="00382E75" w:rsidRDefault="00D14EB4" w:rsidP="00D14E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Земельные споры могут возникать не только между собственниками земли, второй стороной могут выступать государственные органы.</w:t>
      </w:r>
      <w:r w:rsidRPr="00382E75">
        <w:rPr>
          <w:rFonts w:ascii="Times New Roman" w:hAnsi="Times New Roman" w:cs="Times New Roman"/>
          <w:sz w:val="28"/>
          <w:szCs w:val="28"/>
        </w:rPr>
        <w:br/>
      </w: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данной работы является изучение прав и обязанностей землевладельцев, землепользователей, арендаторов земли, с точки зрения законодательства РФ.</w:t>
      </w:r>
    </w:p>
    <w:p w:rsidR="00D14EB4" w:rsidRPr="00382E75" w:rsidRDefault="00D14EB4" w:rsidP="00D14E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 курсовой работы являются права и обязанности землевладельцев, землепользователей, арендаторов земли.</w:t>
      </w:r>
    </w:p>
    <w:p w:rsidR="00D14EB4" w:rsidRPr="00382E75" w:rsidRDefault="00D14EB4" w:rsidP="00D14E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курсовой работы является нормативно-правовые документы РФ, монографическая и научная литература.</w:t>
      </w:r>
    </w:p>
    <w:p w:rsidR="00D14EB4" w:rsidRPr="00382E75" w:rsidRDefault="00D14EB4" w:rsidP="00D14E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E75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Курсовая работа состоит из введения, основной части, включающей 2 главы, заключения и списка использованных источников.</w:t>
      </w:r>
    </w:p>
    <w:p w:rsidR="006F2445" w:rsidRDefault="006F2445" w:rsidP="006F2445">
      <w:pPr>
        <w:rPr>
          <w:noProof/>
        </w:rPr>
      </w:pPr>
    </w:p>
    <w:p w:rsidR="00D31E9B" w:rsidRDefault="00D31E9B" w:rsidP="00D31E9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2DD4">
        <w:rPr>
          <w:rFonts w:ascii="Times New Roman" w:hAnsi="Times New Roman" w:cs="Times New Roman"/>
          <w:noProof/>
          <w:sz w:val="28"/>
          <w:szCs w:val="28"/>
        </w:rPr>
        <w:lastRenderedPageBreak/>
        <w:t>ГЛАВА 1.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ОСНОВНЫЕ ПОНЯТИЯ ПРАВ И ОБЯЗАННОСТЕЙ СОБСТВЕННИКОВ 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НА ЗЕМЛЮ</w:t>
      </w:r>
    </w:p>
    <w:p w:rsidR="00472980" w:rsidRDefault="00472980" w:rsidP="00D31E9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72980" w:rsidRDefault="00814099" w:rsidP="00814099">
      <w:pPr>
        <w:pStyle w:val="a8"/>
        <w:numPr>
          <w:ilvl w:val="1"/>
          <w:numId w:val="8"/>
        </w:num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Содержание права собственности</w:t>
      </w:r>
    </w:p>
    <w:p w:rsidR="00814099" w:rsidRDefault="00814099" w:rsidP="00814099">
      <w:pPr>
        <w:pStyle w:val="a8"/>
        <w:ind w:left="900"/>
        <w:rPr>
          <w:noProof/>
        </w:rPr>
      </w:pP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Поскольку земля - всеобщая основа всех видов недвижимости, содержание права собственности и его формы рассмотрим в основном применительно к земельным участкам, где они представлены более полно, чем по другим недвижимым объектам.</w:t>
      </w:r>
    </w:p>
    <w:p w:rsidR="00D31E9B" w:rsidRPr="00472980" w:rsidRDefault="00D31E9B" w:rsidP="004729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7298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Право собственности в объективном смысле – это совокупность правовых норм, регулирующих отношения принадлежности имущественных благ, возможности владения, пользования и распоряжения этим имуществом, а также правовые средства защиты прав собственника (Приложение А).</w:t>
      </w:r>
    </w:p>
    <w:p w:rsidR="00D31E9B" w:rsidRPr="00472980" w:rsidRDefault="00D31E9B" w:rsidP="004729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7298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Право собственности в субъективном смысле – </w:t>
      </w:r>
      <w:r w:rsidRPr="0047298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есть мера возможного поведения лица, </w:t>
      </w:r>
      <w:r w:rsidR="00FD02D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проявляемая</w:t>
      </w:r>
      <w:r w:rsidRPr="0047298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 праве собственника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лиц. Действительно, вряд ли можно исчерпывающим образом ответить на вопрос, что может сделать собственник со своим имуществом: использовать его по прямому назначению, хранить, уничтожить, продать и т. д. Таким конкретным возможностям нет числа. Законодателю трудно урегулировать каждый вариант поведения в отношении имущества в отдельности.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Собственность на земельный участок и другие объекты недвижимости включает в себя три основных </w:t>
      </w:r>
      <w:r w:rsidR="00FD02D9">
        <w:rPr>
          <w:rFonts w:ascii="Times New Roman" w:hAnsi="Times New Roman" w:cs="Times New Roman"/>
          <w:noProof/>
          <w:sz w:val="28"/>
          <w:szCs w:val="28"/>
        </w:rPr>
        <w:t>компонента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(правомочия).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1.</w:t>
      </w:r>
      <w:r w:rsidRPr="00472980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472980">
        <w:rPr>
          <w:rStyle w:val="ad"/>
          <w:rFonts w:ascii="Times New Roman" w:hAnsi="Times New Roman" w:cs="Times New Roman"/>
          <w:b w:val="0"/>
          <w:noProof/>
          <w:color w:val="000000"/>
          <w:sz w:val="28"/>
          <w:szCs w:val="28"/>
        </w:rPr>
        <w:t>Владение</w:t>
      </w:r>
      <w:r w:rsidRPr="00472980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72980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первичный компонент собственности, основанный на законе физический контроль над участком, возможность иметь его у себя, содержать в своем хозяйстве, на балансе и т.д. Оно создает необходимые предпосылки для реализации двух других правомочий - пользования и распоряжения. Можно владеть участком, но не пользоваться им. </w:t>
      </w:r>
      <w:r w:rsidRPr="00472980">
        <w:rPr>
          <w:rFonts w:ascii="Times New Roman" w:hAnsi="Times New Roman" w:cs="Times New Roman"/>
          <w:noProof/>
          <w:sz w:val="28"/>
          <w:szCs w:val="28"/>
        </w:rPr>
        <w:lastRenderedPageBreak/>
        <w:t>Пользоваться же землей, не владея ею фактически, невозможно. В отличие от простого держания вещи владение землей характеризуется волевым началом. Для граждан и юридических лиц владение неразрывно связано с обязанностью использовать земельный участок по целевому назначению.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2.</w:t>
      </w:r>
      <w:r w:rsidRPr="00472980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472980">
        <w:rPr>
          <w:rStyle w:val="ad"/>
          <w:rFonts w:ascii="Times New Roman" w:hAnsi="Times New Roman" w:cs="Times New Roman"/>
          <w:b w:val="0"/>
          <w:noProof/>
          <w:color w:val="000000"/>
          <w:sz w:val="28"/>
          <w:szCs w:val="28"/>
        </w:rPr>
        <w:t>Пользование</w:t>
      </w:r>
      <w:r w:rsidRPr="00472980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72980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="00B47F33" w:rsidRPr="00B47F33">
        <w:rPr>
          <w:rFonts w:ascii="Lucida Sans Unicode" w:hAnsi="Lucida Sans Unicode" w:cs="Lucida Sans Unicode"/>
          <w:noProof/>
          <w:color w:val="444444"/>
          <w:sz w:val="18"/>
          <w:szCs w:val="18"/>
          <w:shd w:val="clear" w:color="auto" w:fill="FFFFFF"/>
        </w:rPr>
        <w:t xml:space="preserve"> </w:t>
      </w:r>
      <w:r w:rsidR="00B47F33" w:rsidRPr="00B47F3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это право потребления вещи с учетом ее на</w:t>
      </w:r>
      <w:r w:rsidR="00B47F33" w:rsidRPr="00B47F3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softHyphen/>
        <w:t>значения, т.е</w:t>
      </w:r>
      <w:r w:rsidR="00B47F33">
        <w:rPr>
          <w:rFonts w:ascii="Lucida Sans Unicode" w:hAnsi="Lucida Sans Unicode" w:cs="Lucida Sans Unicode"/>
          <w:noProof/>
          <w:color w:val="444444"/>
          <w:sz w:val="18"/>
          <w:szCs w:val="18"/>
          <w:shd w:val="clear" w:color="auto" w:fill="FFFFFF"/>
        </w:rPr>
        <w:t>.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применение объекта собственности в соответствии с его назначением в своих интересах по у</w:t>
      </w:r>
      <w:r w:rsidR="00B47F33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мотрению и желанию пользователя или собственника. Владение и пользование могут быть </w:t>
      </w:r>
      <w:r w:rsidR="00B47F33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472980">
        <w:rPr>
          <w:rFonts w:ascii="Times New Roman" w:hAnsi="Times New Roman" w:cs="Times New Roman"/>
          <w:noProof/>
          <w:sz w:val="28"/>
          <w:szCs w:val="28"/>
        </w:rPr>
        <w:t>оединены в руках одного субъекта или разделены между различными субъектами.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3.</w:t>
      </w:r>
      <w:r w:rsidRPr="00472980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472980">
        <w:rPr>
          <w:rStyle w:val="ad"/>
          <w:rFonts w:ascii="Times New Roman" w:hAnsi="Times New Roman" w:cs="Times New Roman"/>
          <w:b w:val="0"/>
          <w:noProof/>
          <w:color w:val="000000"/>
          <w:sz w:val="28"/>
          <w:szCs w:val="28"/>
        </w:rPr>
        <w:t>Распоряжение</w:t>
      </w:r>
      <w:r w:rsidRPr="00472980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="00B47F33">
        <w:rPr>
          <w:rFonts w:ascii="Times New Roman" w:hAnsi="Times New Roman" w:cs="Times New Roman"/>
          <w:b/>
          <w:noProof/>
          <w:sz w:val="28"/>
          <w:szCs w:val="28"/>
        </w:rPr>
        <w:t>–</w:t>
      </w:r>
      <w:r w:rsidR="00B47F33" w:rsidRPr="00B47F3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47F33" w:rsidRPr="00B47F33">
        <w:rPr>
          <w:rFonts w:ascii="Times New Roman" w:hAnsi="Times New Roman" w:cs="Times New Roman"/>
          <w:noProof/>
          <w:sz w:val="28"/>
          <w:szCs w:val="28"/>
        </w:rPr>
        <w:t>это право определять юридическую судьбу вещи,</w:t>
      </w:r>
      <w:r w:rsidR="00B47F3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47F33" w:rsidRPr="00472980">
        <w:rPr>
          <w:rFonts w:ascii="Times New Roman" w:hAnsi="Times New Roman" w:cs="Times New Roman"/>
          <w:noProof/>
          <w:sz w:val="28"/>
          <w:szCs w:val="28"/>
        </w:rPr>
        <w:t>т.е. это право решать, каким образом и кем может быть использован сам участок и получаемый от него доход</w:t>
      </w:r>
      <w:r w:rsidR="00B47F33">
        <w:rPr>
          <w:rFonts w:ascii="Times New Roman" w:hAnsi="Times New Roman" w:cs="Times New Roman"/>
          <w:noProof/>
          <w:sz w:val="28"/>
          <w:szCs w:val="28"/>
        </w:rPr>
        <w:t>; это</w:t>
      </w:r>
      <w:r w:rsidR="00B47F33" w:rsidRPr="004729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72980">
        <w:rPr>
          <w:rFonts w:ascii="Times New Roman" w:hAnsi="Times New Roman" w:cs="Times New Roman"/>
          <w:noProof/>
          <w:sz w:val="28"/>
          <w:szCs w:val="28"/>
        </w:rPr>
        <w:t>всеобъемлющий, высший способ реализации отношений между объектом и субъектом собственности, (Приложение Б).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В зарубежной практике кроме первых трех рассмотренных прав в понятие собственности дополнительно включают восемь </w:t>
      </w:r>
      <w:r w:rsidR="00FD02D9">
        <w:rPr>
          <w:rFonts w:ascii="Times New Roman" w:hAnsi="Times New Roman" w:cs="Times New Roman"/>
          <w:noProof/>
          <w:sz w:val="28"/>
          <w:szCs w:val="28"/>
        </w:rPr>
        <w:t>компонентов</w:t>
      </w:r>
      <w:r w:rsidRPr="00472980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- право н</w:t>
      </w:r>
      <w:r w:rsidR="00C11235">
        <w:rPr>
          <w:rFonts w:ascii="Times New Roman" w:hAnsi="Times New Roman" w:cs="Times New Roman"/>
          <w:noProof/>
          <w:sz w:val="28"/>
          <w:szCs w:val="28"/>
        </w:rPr>
        <w:t>а доход, который дает реализацию на право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пользования и распоряжения землей;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- право на </w:t>
      </w:r>
      <w:r w:rsidR="00C11235" w:rsidRPr="00472980">
        <w:rPr>
          <w:rFonts w:ascii="Times New Roman" w:hAnsi="Times New Roman" w:cs="Times New Roman"/>
          <w:noProof/>
          <w:sz w:val="28"/>
          <w:szCs w:val="28"/>
        </w:rPr>
        <w:t>потребление</w:t>
      </w:r>
      <w:r w:rsidR="00C11235">
        <w:rPr>
          <w:rFonts w:ascii="Times New Roman" w:hAnsi="Times New Roman" w:cs="Times New Roman"/>
          <w:noProof/>
          <w:sz w:val="28"/>
          <w:szCs w:val="28"/>
        </w:rPr>
        <w:t>,</w:t>
      </w:r>
      <w:r w:rsidR="00C11235" w:rsidRPr="004729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11235">
        <w:rPr>
          <w:rFonts w:ascii="Times New Roman" w:hAnsi="Times New Roman" w:cs="Times New Roman"/>
          <w:noProof/>
          <w:sz w:val="28"/>
          <w:szCs w:val="28"/>
        </w:rPr>
        <w:t>отчуждение,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трату по своему усмотрению, изменение вплоть до уничтожения вещи (кроме земли);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- право на безопасность;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- право передавать земельные участки;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11235">
        <w:rPr>
          <w:rFonts w:ascii="Times New Roman" w:hAnsi="Times New Roman" w:cs="Times New Roman"/>
          <w:noProof/>
          <w:sz w:val="28"/>
          <w:szCs w:val="28"/>
        </w:rPr>
        <w:t xml:space="preserve">право на </w:t>
      </w:r>
      <w:r w:rsidRPr="00472980">
        <w:rPr>
          <w:rFonts w:ascii="Times New Roman" w:hAnsi="Times New Roman" w:cs="Times New Roman"/>
          <w:noProof/>
          <w:sz w:val="28"/>
          <w:szCs w:val="28"/>
        </w:rPr>
        <w:t>бессрочное владение;</w:t>
      </w:r>
    </w:p>
    <w:p w:rsidR="00D31E9B" w:rsidRPr="00472980" w:rsidRDefault="00C11235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право </w:t>
      </w:r>
      <w:r w:rsidR="00D31E9B" w:rsidRPr="00472980">
        <w:rPr>
          <w:rFonts w:ascii="Times New Roman" w:hAnsi="Times New Roman" w:cs="Times New Roman"/>
          <w:noProof/>
          <w:sz w:val="28"/>
          <w:szCs w:val="28"/>
        </w:rPr>
        <w:t>запрещение использовать землю во вред другим людям;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-</w:t>
      </w:r>
      <w:r w:rsidR="00C11235">
        <w:rPr>
          <w:rFonts w:ascii="Times New Roman" w:hAnsi="Times New Roman" w:cs="Times New Roman"/>
          <w:noProof/>
          <w:sz w:val="28"/>
          <w:szCs w:val="28"/>
        </w:rPr>
        <w:t xml:space="preserve"> право 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возможность изъятия участка в уплату невозмещенного долга;</w:t>
      </w:r>
    </w:p>
    <w:p w:rsidR="00D31E9B" w:rsidRPr="00472980" w:rsidRDefault="00C11235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-право на</w:t>
      </w:r>
      <w:r w:rsidR="00D31E9B" w:rsidRPr="00472980">
        <w:rPr>
          <w:rFonts w:ascii="Times New Roman" w:hAnsi="Times New Roman" w:cs="Times New Roman"/>
          <w:noProof/>
          <w:sz w:val="28"/>
          <w:szCs w:val="28"/>
        </w:rPr>
        <w:t xml:space="preserve"> восстановление нарушенных нрав.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Выделяют и другие составные элементы. В результате понятие "собственность" превращается в комплекс прав.</w:t>
      </w:r>
    </w:p>
    <w:p w:rsidR="00D31E9B" w:rsidRPr="00472980" w:rsidRDefault="00D31E9B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Следует, заметить, что в каждом конкретном</w:t>
      </w:r>
      <w:r w:rsidRPr="00472980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C11235">
        <w:rPr>
          <w:rStyle w:val="ad"/>
          <w:rFonts w:ascii="Times New Roman" w:hAnsi="Times New Roman" w:cs="Times New Roman"/>
          <w:b w:val="0"/>
          <w:iCs/>
          <w:noProof/>
          <w:color w:val="000000"/>
          <w:sz w:val="28"/>
          <w:szCs w:val="28"/>
        </w:rPr>
        <w:t>случае</w:t>
      </w:r>
      <w:r w:rsidRPr="00472980">
        <w:rPr>
          <w:rStyle w:val="apple-converted-space"/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t> 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право собственности включает в себя далеко не все названные компоненты, а лишь </w:t>
      </w:r>
      <w:r w:rsidRPr="00472980">
        <w:rPr>
          <w:rFonts w:ascii="Times New Roman" w:hAnsi="Times New Roman" w:cs="Times New Roman"/>
          <w:noProof/>
          <w:sz w:val="28"/>
          <w:szCs w:val="28"/>
        </w:rPr>
        <w:lastRenderedPageBreak/>
        <w:t>некоторые из них в определенном сочетании. Некоторые специалисты полагают, что к праву собственности можно отнести любое сочетание названных выше элементов, если в нем содержится хотя бы один из пяти первых элементов, включая</w:t>
      </w:r>
      <w:r w:rsidR="00C11235">
        <w:rPr>
          <w:rFonts w:ascii="Times New Roman" w:hAnsi="Times New Roman" w:cs="Times New Roman"/>
          <w:noProof/>
          <w:sz w:val="28"/>
          <w:szCs w:val="28"/>
        </w:rPr>
        <w:t xml:space="preserve"> права на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владение, пользование и распоряжение. В понятие собственности включают кроме прав еще интересы и выгоды, связанные с владением землей. Таким образом, возможно существование около 1500 вариантов прав собственности, которые в России пока еще не полностью учитываются.</w:t>
      </w:r>
    </w:p>
    <w:p w:rsidR="00C11235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Все функции собственности на землю подразделяются на</w:t>
      </w:r>
      <w:r w:rsidR="00C11235">
        <w:rPr>
          <w:rFonts w:ascii="Times New Roman" w:hAnsi="Times New Roman" w:cs="Times New Roman"/>
          <w:noProof/>
          <w:sz w:val="28"/>
          <w:szCs w:val="28"/>
        </w:rPr>
        <w:t xml:space="preserve"> 2 группы: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11235" w:rsidRDefault="00C11235" w:rsidP="00C1123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="00472980" w:rsidRPr="00472980">
        <w:rPr>
          <w:rFonts w:ascii="Times New Roman" w:hAnsi="Times New Roman" w:cs="Times New Roman"/>
          <w:noProof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72980">
        <w:rPr>
          <w:rFonts w:ascii="Times New Roman" w:hAnsi="Times New Roman" w:cs="Times New Roman"/>
          <w:noProof/>
          <w:sz w:val="28"/>
          <w:szCs w:val="28"/>
        </w:rPr>
        <w:t>относится право совершать или не совершать определенные действия в отношении земли. Например, каждый землевладелец имеет право самостоятельно хозяйствовать, отчуждать свой участок, получать</w:t>
      </w:r>
      <w:r w:rsidRPr="00472980">
        <w:rPr>
          <w:noProof/>
        </w:rPr>
        <w:t xml:space="preserve"> </w:t>
      </w:r>
      <w:r w:rsidRPr="00472980">
        <w:rPr>
          <w:rFonts w:ascii="Times New Roman" w:hAnsi="Times New Roman" w:cs="Times New Roman"/>
          <w:noProof/>
          <w:sz w:val="28"/>
          <w:szCs w:val="28"/>
        </w:rPr>
        <w:t>компенсации за его изъятие государством, за ограничение прав, ухудшение земель.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72980">
        <w:rPr>
          <w:rFonts w:ascii="Times New Roman" w:hAnsi="Times New Roman" w:cs="Times New Roman"/>
          <w:noProof/>
          <w:sz w:val="28"/>
          <w:szCs w:val="28"/>
        </w:rPr>
        <w:t>(Приложение В).</w:t>
      </w:r>
    </w:p>
    <w:p w:rsidR="00472980" w:rsidRPr="00472980" w:rsidRDefault="00C11235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специальные (</w:t>
      </w:r>
      <w:r w:rsidR="00472980" w:rsidRPr="00472980">
        <w:rPr>
          <w:rFonts w:ascii="Times New Roman" w:hAnsi="Times New Roman" w:cs="Times New Roman"/>
          <w:noProof/>
          <w:sz w:val="28"/>
          <w:szCs w:val="28"/>
        </w:rPr>
        <w:t>свойственные всем земельным отношениям и имеющие специфические особенности в зависимости от категории зе</w:t>
      </w:r>
      <w:r>
        <w:rPr>
          <w:rFonts w:ascii="Times New Roman" w:hAnsi="Times New Roman" w:cs="Times New Roman"/>
          <w:noProof/>
          <w:sz w:val="28"/>
          <w:szCs w:val="28"/>
        </w:rPr>
        <w:t>мель и условий их использования).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Объем и содержание</w:t>
      </w:r>
      <w:r w:rsidRPr="00472980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472980">
        <w:rPr>
          <w:rStyle w:val="ad"/>
          <w:rFonts w:ascii="Times New Roman" w:hAnsi="Times New Roman" w:cs="Times New Roman"/>
          <w:b w:val="0"/>
          <w:noProof/>
          <w:color w:val="000000"/>
          <w:sz w:val="28"/>
          <w:szCs w:val="28"/>
        </w:rPr>
        <w:t>специальных прав</w:t>
      </w:r>
      <w:r w:rsidR="00C11235">
        <w:rPr>
          <w:rStyle w:val="apple-converted-space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,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обязанностей определяются целевым назначением земельного участка, особенностями правового статуса собственника и иными обстоятельствами.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Особенности земельных участков обусловливаются двумя признаками: их свойствами - категорией земель и хозяйственным состоянием. Например, </w:t>
      </w:r>
      <w:r w:rsidR="00C11235">
        <w:rPr>
          <w:rFonts w:ascii="Times New Roman" w:hAnsi="Times New Roman" w:cs="Times New Roman"/>
          <w:noProof/>
          <w:sz w:val="28"/>
          <w:szCs w:val="28"/>
        </w:rPr>
        <w:t>н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FD02D9">
        <w:rPr>
          <w:rFonts w:ascii="Times New Roman" w:hAnsi="Times New Roman" w:cs="Times New Roman"/>
          <w:noProof/>
          <w:sz w:val="28"/>
          <w:szCs w:val="28"/>
        </w:rPr>
        <w:t>участках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особо охраняемых территорий хозяйственная деятельность существенно ограничивается или полностью исключается. Недопустимо использовать пашню под строитель</w:t>
      </w:r>
      <w:r w:rsidR="00C11235">
        <w:rPr>
          <w:rFonts w:ascii="Times New Roman" w:hAnsi="Times New Roman" w:cs="Times New Roman"/>
          <w:noProof/>
          <w:sz w:val="28"/>
          <w:szCs w:val="28"/>
        </w:rPr>
        <w:t>ную деятельность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или лесопосадки.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Состояние земель во многом зависит от хозяйственной деятельности людей. Так, земли с нарушенной почвой подлежат </w:t>
      </w:r>
      <w:r w:rsidR="00896329">
        <w:rPr>
          <w:rFonts w:ascii="Times New Roman" w:hAnsi="Times New Roman" w:cs="Times New Roman"/>
          <w:noProof/>
          <w:sz w:val="28"/>
          <w:szCs w:val="28"/>
        </w:rPr>
        <w:t>восстановлению</w:t>
      </w:r>
      <w:r w:rsidRPr="00472980">
        <w:rPr>
          <w:rFonts w:ascii="Times New Roman" w:hAnsi="Times New Roman" w:cs="Times New Roman"/>
          <w:noProof/>
          <w:sz w:val="28"/>
          <w:szCs w:val="28"/>
        </w:rPr>
        <w:t>, а деградированные - консервации и т.п.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Статус собственников земли - граждан зависит от цели ее </w:t>
      </w:r>
      <w:r w:rsidR="00FD02D9">
        <w:rPr>
          <w:rFonts w:ascii="Times New Roman" w:hAnsi="Times New Roman" w:cs="Times New Roman"/>
          <w:noProof/>
          <w:sz w:val="28"/>
          <w:szCs w:val="28"/>
        </w:rPr>
        <w:t>применени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я. Например, </w:t>
      </w:r>
      <w:r w:rsidR="00C36E82">
        <w:rPr>
          <w:rFonts w:ascii="Times New Roman" w:hAnsi="Times New Roman" w:cs="Times New Roman"/>
          <w:noProof/>
          <w:sz w:val="28"/>
          <w:szCs w:val="28"/>
        </w:rPr>
        <w:t xml:space="preserve">владелец </w:t>
      </w:r>
      <w:r w:rsidRPr="00472980">
        <w:rPr>
          <w:rFonts w:ascii="Times New Roman" w:hAnsi="Times New Roman" w:cs="Times New Roman"/>
          <w:noProof/>
          <w:sz w:val="28"/>
          <w:szCs w:val="28"/>
        </w:rPr>
        <w:t>фермер</w:t>
      </w:r>
      <w:r w:rsidR="00C36E82">
        <w:rPr>
          <w:rFonts w:ascii="Times New Roman" w:hAnsi="Times New Roman" w:cs="Times New Roman"/>
          <w:noProof/>
          <w:sz w:val="28"/>
          <w:szCs w:val="28"/>
        </w:rPr>
        <w:t>ским участком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имеет право вести товарное </w:t>
      </w:r>
      <w:r w:rsidRPr="00472980">
        <w:rPr>
          <w:rFonts w:ascii="Times New Roman" w:hAnsi="Times New Roman" w:cs="Times New Roman"/>
          <w:noProof/>
          <w:sz w:val="28"/>
          <w:szCs w:val="28"/>
        </w:rPr>
        <w:lastRenderedPageBreak/>
        <w:t>хозяйство в отличие от гражданина, владеющего участком для индивидуального жилищного строительства или личного подсобного хозяйства, которое не может быть ликвидировано вследствие банкротства.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Обстоятельства, влияющие на права собственников, имеют различный характер: изменение статуса местности, на которой расположен участок, возникновение общественной потребности в данном участке и др.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Правовой статус собственников земли - коммерческих организаций (</w:t>
      </w:r>
      <w:r w:rsidR="00896329">
        <w:rPr>
          <w:rFonts w:ascii="Times New Roman" w:hAnsi="Times New Roman" w:cs="Times New Roman"/>
          <w:noProof/>
          <w:sz w:val="28"/>
          <w:szCs w:val="28"/>
        </w:rPr>
        <w:t>П</w:t>
      </w:r>
      <w:r w:rsidR="00C36E82">
        <w:rPr>
          <w:rFonts w:ascii="Times New Roman" w:hAnsi="Times New Roman" w:cs="Times New Roman"/>
          <w:noProof/>
          <w:sz w:val="28"/>
          <w:szCs w:val="28"/>
        </w:rPr>
        <w:t xml:space="preserve">АО, ООО, АО, кооперативы </w:t>
      </w:r>
      <w:r w:rsidRPr="00472980">
        <w:rPr>
          <w:rFonts w:ascii="Times New Roman" w:hAnsi="Times New Roman" w:cs="Times New Roman"/>
          <w:noProof/>
          <w:sz w:val="28"/>
          <w:szCs w:val="28"/>
        </w:rPr>
        <w:t>) определяется их уставом.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Наряду с правом собственности на рынке земли необходимо учитывать и ограниченные вещные права на нее, в частности право</w:t>
      </w:r>
      <w:r w:rsidRPr="00472980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472980">
        <w:rPr>
          <w:rStyle w:val="ad"/>
          <w:rFonts w:ascii="Times New Roman" w:hAnsi="Times New Roman" w:cs="Times New Roman"/>
          <w:b w:val="0"/>
          <w:noProof/>
          <w:color w:val="000000"/>
          <w:sz w:val="28"/>
          <w:szCs w:val="28"/>
        </w:rPr>
        <w:t>пожизненного наследуемого владения, постоянного (бессрочного) пользования</w:t>
      </w:r>
      <w:r w:rsidRPr="00472980">
        <w:rPr>
          <w:rStyle w:val="apple-converted-space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 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земельным участком и сервитута. Такие права на землю принадлежат лицам, не являющимся ее собственниками, однако имеющим возможность в том или ином объеме использовать чужие участки в своих интересах без посредничества других лиц и собственника, иногда даже помимо его воли. Они сохраняются и при смене собственника </w:t>
      </w:r>
      <w:r w:rsidR="00896329">
        <w:rPr>
          <w:rFonts w:ascii="Times New Roman" w:hAnsi="Times New Roman" w:cs="Times New Roman"/>
          <w:noProof/>
          <w:sz w:val="28"/>
          <w:szCs w:val="28"/>
        </w:rPr>
        <w:t>участка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, следуют не за собственником, а за самим земельным участком, </w:t>
      </w:r>
      <w:r w:rsidR="00896329" w:rsidRPr="00472980">
        <w:rPr>
          <w:rFonts w:ascii="Times New Roman" w:hAnsi="Times New Roman" w:cs="Times New Roman"/>
          <w:noProof/>
          <w:sz w:val="28"/>
          <w:szCs w:val="28"/>
        </w:rPr>
        <w:t>как,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бы обременяя его. Об этом надо помнить при осуществлении сделок, так как наличие вещных прав на тот или иной земельный участок является определенным ограничением прав самого собственника этой земли.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Для продаваемых застроенных </w:t>
      </w:r>
      <w:r w:rsidR="00C36E82">
        <w:rPr>
          <w:rFonts w:ascii="Times New Roman" w:hAnsi="Times New Roman" w:cs="Times New Roman"/>
          <w:noProof/>
          <w:sz w:val="28"/>
          <w:szCs w:val="28"/>
        </w:rPr>
        <w:t>аграрных зон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 устанавливаются публичные</w:t>
      </w:r>
      <w:r w:rsidRPr="00472980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472980">
        <w:rPr>
          <w:rStyle w:val="ad"/>
          <w:rFonts w:ascii="Times New Roman" w:hAnsi="Times New Roman" w:cs="Times New Roman"/>
          <w:b w:val="0"/>
          <w:noProof/>
          <w:color w:val="000000"/>
          <w:sz w:val="28"/>
          <w:szCs w:val="28"/>
        </w:rPr>
        <w:t>сервитуты,</w:t>
      </w:r>
      <w:r w:rsidRPr="00472980">
        <w:rPr>
          <w:rStyle w:val="apple-converted-space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 </w:t>
      </w:r>
      <w:r w:rsidRPr="00472980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которыми собственники земельных участков должны </w:t>
      </w:r>
      <w:r w:rsidR="00C36E82">
        <w:rPr>
          <w:rFonts w:ascii="Times New Roman" w:hAnsi="Times New Roman" w:cs="Times New Roman"/>
          <w:noProof/>
          <w:sz w:val="28"/>
          <w:szCs w:val="28"/>
        </w:rPr>
        <w:t>гарантировать</w:t>
      </w:r>
      <w:r w:rsidRPr="00472980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- безвозмездное и беспрепятственное использование мест общего пользования (пешеходные и автомобильные дороги, объекты инженерной инфраструктуры), которые существовали на момент передачи земельного участка в собственность;</w:t>
      </w:r>
    </w:p>
    <w:p w:rsidR="00472980" w:rsidRPr="00472980" w:rsidRDefault="00472980" w:rsidP="004729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t>- возможность размещения на участке межевых и геодезических знаков и подъездов к ним;</w:t>
      </w:r>
    </w:p>
    <w:p w:rsidR="00472980" w:rsidRPr="00DB2DCE" w:rsidRDefault="00472980" w:rsidP="00DB2DCE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2980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возможность доступа на участок соответствующих муниципальных служб для ремонта объектов инфраструктуры. Изменение названных и введение новых публичных сервитутов возможно лишь федеральным законом или принятыми в соответствии с ним нормативными правовыми актами (табл. </w:t>
      </w:r>
      <w:r w:rsidR="00DB2DCE">
        <w:rPr>
          <w:rFonts w:ascii="Times New Roman" w:hAnsi="Times New Roman" w:cs="Times New Roman"/>
          <w:noProof/>
          <w:sz w:val="28"/>
          <w:szCs w:val="28"/>
        </w:rPr>
        <w:t xml:space="preserve">1, </w:t>
      </w:r>
      <w:r w:rsidRPr="00472980">
        <w:rPr>
          <w:rFonts w:ascii="Times New Roman" w:hAnsi="Times New Roman" w:cs="Times New Roman"/>
          <w:noProof/>
          <w:sz w:val="28"/>
          <w:szCs w:val="28"/>
        </w:rPr>
        <w:t>2).</w:t>
      </w:r>
    </w:p>
    <w:p w:rsidR="00DB2DCE" w:rsidRDefault="00DB2DCE" w:rsidP="00DB2DC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DB2DCE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t>Таблица 1.</w:t>
      </w:r>
      <w:r w:rsidRPr="00DB2DC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  - </w:t>
      </w:r>
      <w:r w:rsidRPr="00DB2DC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Комплекс вещных прав на земельные участки</w:t>
      </w:r>
    </w:p>
    <w:tbl>
      <w:tblPr>
        <w:tblStyle w:val="ae"/>
        <w:tblW w:w="9747" w:type="dxa"/>
        <w:tblLook w:val="04A0"/>
      </w:tblPr>
      <w:tblGrid>
        <w:gridCol w:w="2376"/>
        <w:gridCol w:w="3402"/>
        <w:gridCol w:w="3969"/>
      </w:tblGrid>
      <w:tr w:rsidR="00DB2DCE" w:rsidTr="003B3AC7">
        <w:tc>
          <w:tcPr>
            <w:tcW w:w="2376" w:type="dxa"/>
            <w:vAlign w:val="center"/>
          </w:tcPr>
          <w:p w:rsidR="00DB2DCE" w:rsidRPr="00DB2DCE" w:rsidRDefault="00DB2DCE" w:rsidP="00F039C3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Вид права</w:t>
            </w:r>
          </w:p>
        </w:tc>
        <w:tc>
          <w:tcPr>
            <w:tcW w:w="3402" w:type="dxa"/>
            <w:vAlign w:val="center"/>
          </w:tcPr>
          <w:p w:rsidR="00DB2DCE" w:rsidRPr="00DB2DCE" w:rsidRDefault="00DB2DCE" w:rsidP="00F039C3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Кому предоставляется</w:t>
            </w:r>
          </w:p>
        </w:tc>
        <w:tc>
          <w:tcPr>
            <w:tcW w:w="3969" w:type="dxa"/>
            <w:vAlign w:val="center"/>
          </w:tcPr>
          <w:p w:rsidR="00DB2DCE" w:rsidRPr="00C36E82" w:rsidRDefault="00C36E82" w:rsidP="00F039C3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E82">
              <w:rPr>
                <w:rFonts w:ascii="Times New Roman" w:hAnsi="Times New Roman" w:cs="Times New Roman"/>
                <w:noProof/>
                <w:sz w:val="24"/>
                <w:szCs w:val="24"/>
              </w:rPr>
              <w:t>Полномочия</w:t>
            </w:r>
            <w:r w:rsidRPr="00C36E82">
              <w:rPr>
                <w:rStyle w:val="apple-converted-space"/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6E82">
              <w:rPr>
                <w:rFonts w:ascii="Times New Roman" w:hAnsi="Times New Roman" w:cs="Times New Roman"/>
                <w:noProof/>
                <w:sz w:val="24"/>
                <w:szCs w:val="24"/>
              </w:rPr>
              <w:t>собственника</w:t>
            </w:r>
          </w:p>
        </w:tc>
      </w:tr>
      <w:tr w:rsidR="00DB2DCE" w:rsidTr="003B3AC7">
        <w:tc>
          <w:tcPr>
            <w:tcW w:w="2376" w:type="dxa"/>
            <w:vAlign w:val="center"/>
          </w:tcPr>
          <w:p w:rsidR="00DB2DCE" w:rsidRPr="003B3AC7" w:rsidRDefault="00DB2DCE" w:rsidP="003B3AC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Постоянное (бессрочное) пользование участком, находящимся в государственной или муниципальной собственности</w:t>
            </w:r>
          </w:p>
        </w:tc>
        <w:tc>
          <w:tcPr>
            <w:tcW w:w="3402" w:type="dxa"/>
            <w:vAlign w:val="center"/>
          </w:tcPr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Государственным</w:t>
            </w: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 муниципальным учреждениям</w:t>
            </w:r>
          </w:p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Казенным предприятиям</w:t>
            </w:r>
          </w:p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Органам государственной власти</w:t>
            </w: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 местного самоуправлениям</w:t>
            </w:r>
          </w:p>
          <w:p w:rsidR="00DB2DCE" w:rsidRPr="003B3AC7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Религиозным организациям </w:t>
            </w:r>
          </w:p>
          <w:p w:rsidR="00DB2DCE" w:rsidRPr="003B3AC7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Гражданам не</w:t>
            </w: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редоставляется</w:t>
            </w:r>
          </w:p>
        </w:tc>
        <w:tc>
          <w:tcPr>
            <w:tcW w:w="3969" w:type="dxa"/>
            <w:vAlign w:val="center"/>
          </w:tcPr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Владеть и пользоваться в соответствии с законодательством и целями деятельности</w:t>
            </w:r>
          </w:p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 вправе распоряжаться этими участками</w:t>
            </w:r>
          </w:p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Граждане могут однократно бе</w:t>
            </w: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сплатно приобрести участок в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собственность</w:t>
            </w:r>
          </w:p>
          <w:p w:rsidR="00DB2DCE" w:rsidRPr="003B3AC7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Юридические лица, кроме государственных и муниципальных учреждений и органов власти, должны переоформить на право аренды или в собственность</w:t>
            </w:r>
          </w:p>
          <w:p w:rsidR="00DB2DCE" w:rsidRPr="003B3AC7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Запрещено вносить право в уставный капитал коммерческих организаций</w:t>
            </w:r>
          </w:p>
        </w:tc>
      </w:tr>
      <w:tr w:rsidR="00DB2DCE" w:rsidTr="003B3AC7">
        <w:tc>
          <w:tcPr>
            <w:tcW w:w="2376" w:type="dxa"/>
            <w:vAlign w:val="center"/>
          </w:tcPr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Право пожизненного наследуемого владения государственными или муниципальными землями</w:t>
            </w:r>
          </w:p>
        </w:tc>
        <w:tc>
          <w:tcPr>
            <w:tcW w:w="3402" w:type="dxa"/>
            <w:vAlign w:val="center"/>
          </w:tcPr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Гражданам не предоставляется, но приобретенное до введения в действие ЗК РФ право сохраняется неограниченный период, наследуется</w:t>
            </w:r>
          </w:p>
        </w:tc>
        <w:tc>
          <w:tcPr>
            <w:tcW w:w="3969" w:type="dxa"/>
            <w:vAlign w:val="center"/>
          </w:tcPr>
          <w:p w:rsidR="00DB2DCE" w:rsidRPr="003B3AC7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 допускается распоряжение участком</w:t>
            </w:r>
          </w:p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Граждане имеют право:</w:t>
            </w:r>
          </w:p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владеть и пользоваться участком</w:t>
            </w:r>
          </w:p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возводить на участке недвижимость с правом собственности на нее</w:t>
            </w:r>
          </w:p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передавать по наследству</w:t>
            </w:r>
          </w:p>
          <w:p w:rsidR="00DB2DCE" w:rsidRPr="00DB2DCE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однократно бесплатно приобрести участок в собственность</w:t>
            </w:r>
          </w:p>
        </w:tc>
      </w:tr>
      <w:tr w:rsidR="00DB2DCE" w:rsidTr="003B3AC7">
        <w:tc>
          <w:tcPr>
            <w:tcW w:w="2376" w:type="dxa"/>
          </w:tcPr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Безвозмездное срочное пользование земельным участком (ст. 24 ЗК РФ)</w:t>
            </w:r>
          </w:p>
        </w:tc>
        <w:tc>
          <w:tcPr>
            <w:tcW w:w="3402" w:type="dxa"/>
          </w:tcPr>
          <w:p w:rsidR="004B27A8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Государственным</w:t>
            </w: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 муниципальным учреждениям, казенным предприятиям и органам государственной и муниципальной власти - из государственных и муниципальных земель на срок не более одного года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Гражданам и юридическим лицам - из земель в собственности других лиц по договору</w:t>
            </w:r>
          </w:p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Гражданам в виде служебного надела - из земель организаций</w:t>
            </w:r>
          </w:p>
        </w:tc>
        <w:tc>
          <w:tcPr>
            <w:tcW w:w="3969" w:type="dxa"/>
          </w:tcPr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Пользователи служебных наделов осуществляют право собственников участков, за исключением многолетних насаждений, расположенных на них</w:t>
            </w:r>
          </w:p>
        </w:tc>
      </w:tr>
      <w:tr w:rsidR="00DB2DCE" w:rsidTr="003B3AC7">
        <w:tc>
          <w:tcPr>
            <w:tcW w:w="2376" w:type="dxa"/>
          </w:tcPr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Аренда земельных участков за исключением изъятых из оборота</w:t>
            </w:r>
          </w:p>
        </w:tc>
        <w:tc>
          <w:tcPr>
            <w:tcW w:w="3402" w:type="dxa"/>
          </w:tcPr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Гражданам и юридическим лицам Российской Федерации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Иностранным гражданам и лицам без гражданства для случаев, установленных законодательством РФ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 государственных или муниципальных нужд или проведения изыскательских работ сроком до одного года с условием: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возместить убытки, причиненные проведением работ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привести участок</w:t>
            </w: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 состояние, пригодное для разрешенного использования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выполнить необходимые работы по рекультивации участка</w:t>
            </w:r>
          </w:p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исполнить иные обязанности но закону и (или) договору</w:t>
            </w:r>
          </w:p>
        </w:tc>
        <w:tc>
          <w:tcPr>
            <w:tcW w:w="3969" w:type="dxa"/>
          </w:tcPr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 аренде государственных и муниципальных земель на срок более пяти лет и участков других собственников арендатор имеет: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право передать свои права и обязанности третьему лицу, в том числе: отдать права в залог, внести в уставный капитал организации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передать участок в субаренду без согласия собственника, но с уведомлением его</w:t>
            </w:r>
          </w:p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преимущественное право заключить новый договор после истечения срока аренды или купить в случае продажи арендованного государственного или муниципального участка</w:t>
            </w:r>
          </w:p>
        </w:tc>
      </w:tr>
      <w:tr w:rsidR="00DB2DCE" w:rsidTr="003B3AC7">
        <w:tc>
          <w:tcPr>
            <w:tcW w:w="2376" w:type="dxa"/>
          </w:tcPr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Служебные земельные наделы</w:t>
            </w:r>
          </w:p>
        </w:tc>
        <w:tc>
          <w:tcPr>
            <w:tcW w:w="3402" w:type="dxa"/>
          </w:tcPr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Предоставляются в безвозмездное срочное пользование отдельным категориям работников согласно законодательству на время трудовых отношений в организациях: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транспорта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лесного хозяйства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 лесной промышленности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охотничьих хозяйств</w:t>
            </w:r>
          </w:p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государственных природных заповедников и национальных парков</w:t>
            </w:r>
          </w:p>
        </w:tc>
        <w:tc>
          <w:tcPr>
            <w:tcW w:w="3969" w:type="dxa"/>
          </w:tcPr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 увольнении право работника на надел прекращается (после уборки урожая)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Право на служебный надел сохраняется: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за работником при выходе на пенсию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за одним из членов семьи в случаях:</w:t>
            </w:r>
          </w:p>
          <w:p w:rsidR="004B27A8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призыва работника в армию или на альтернативную службу</w:t>
            </w: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B3A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поступления работника на учебу</w:t>
            </w:r>
          </w:p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гибели при исполнении служебных обязанностей</w:t>
            </w:r>
          </w:p>
        </w:tc>
      </w:tr>
      <w:tr w:rsidR="00DB2DCE" w:rsidTr="003B3AC7">
        <w:tc>
          <w:tcPr>
            <w:tcW w:w="2376" w:type="dxa"/>
          </w:tcPr>
          <w:p w:rsidR="00DB2DCE" w:rsidRPr="003B3AC7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Выделяются на основании заявления </w:t>
            </w:r>
            <w:r w:rsidR="00C36E82"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работника,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но решению соответствующей организации из принадлежащих им земель</w:t>
            </w:r>
          </w:p>
        </w:tc>
        <w:tc>
          <w:tcPr>
            <w:tcW w:w="3969" w:type="dxa"/>
          </w:tcPr>
          <w:p w:rsidR="004B27A8" w:rsidRPr="00DB2DCE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за нетрудоспособным супругом и престарелыми родителя ми пожизненно</w:t>
            </w:r>
          </w:p>
          <w:p w:rsidR="00DB2DCE" w:rsidRPr="003B3AC7" w:rsidRDefault="004B27A8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 за детьми работника до</w:t>
            </w:r>
            <w:r w:rsidR="00C36E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наступления</w:t>
            </w: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совершеннолетия</w:t>
            </w:r>
          </w:p>
        </w:tc>
      </w:tr>
      <w:tr w:rsidR="00DB2DCE" w:rsidTr="003B3AC7">
        <w:trPr>
          <w:trHeight w:val="891"/>
        </w:trPr>
        <w:tc>
          <w:tcPr>
            <w:tcW w:w="2376" w:type="dxa"/>
          </w:tcPr>
          <w:p w:rsidR="00DB2DCE" w:rsidRPr="003B3AC7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DCE" w:rsidRPr="003B3AC7" w:rsidRDefault="004B27A8" w:rsidP="00C36E82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2D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Прекращается право оформлением решения организации, предоставившей </w:t>
            </w:r>
            <w:r w:rsidR="00C36E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969" w:type="dxa"/>
          </w:tcPr>
          <w:p w:rsidR="00DB2DCE" w:rsidRPr="003B3AC7" w:rsidRDefault="00DB2DCE" w:rsidP="003B3AC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4B27A8" w:rsidRDefault="004B27A8" w:rsidP="0089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</w:pPr>
    </w:p>
    <w:p w:rsidR="004B27A8" w:rsidRDefault="004B27A8" w:rsidP="004B27A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4B27A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lastRenderedPageBreak/>
        <w:t>Таблица 2.</w:t>
      </w:r>
      <w:r w:rsidRPr="004B27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Pr="004B27A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Право ограниченного пользования чужим земельным участком - сервитут </w:t>
      </w:r>
    </w:p>
    <w:tbl>
      <w:tblPr>
        <w:tblStyle w:val="ae"/>
        <w:tblW w:w="0" w:type="auto"/>
        <w:tblLook w:val="04A0"/>
      </w:tblPr>
      <w:tblGrid>
        <w:gridCol w:w="4928"/>
        <w:gridCol w:w="4643"/>
      </w:tblGrid>
      <w:tr w:rsidR="004B27A8" w:rsidTr="00C36E82">
        <w:tc>
          <w:tcPr>
            <w:tcW w:w="4928" w:type="dxa"/>
            <w:vAlign w:val="center"/>
          </w:tcPr>
          <w:p w:rsidR="004B27A8" w:rsidRPr="004B27A8" w:rsidRDefault="004B27A8" w:rsidP="004B27A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Основание установления права</w:t>
            </w:r>
          </w:p>
        </w:tc>
        <w:tc>
          <w:tcPr>
            <w:tcW w:w="4643" w:type="dxa"/>
            <w:vAlign w:val="center"/>
          </w:tcPr>
          <w:p w:rsidR="004B27A8" w:rsidRPr="004B27A8" w:rsidRDefault="004B27A8" w:rsidP="00C36E82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Прав</w:t>
            </w:r>
            <w:r w:rsidR="00C36E8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омочия</w:t>
            </w:r>
            <w:r w:rsidRPr="004B27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собственника участка, землевладельца и землепользователя</w:t>
            </w:r>
          </w:p>
        </w:tc>
      </w:tr>
      <w:tr w:rsidR="004B27A8" w:rsidTr="00C36E82">
        <w:tc>
          <w:tcPr>
            <w:tcW w:w="4928" w:type="dxa"/>
            <w:vAlign w:val="center"/>
          </w:tcPr>
          <w:p w:rsidR="004B27A8" w:rsidRPr="004B27A8" w:rsidRDefault="004B27A8" w:rsidP="004B27A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Частный сервитут </w:t>
            </w:r>
            <w:r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 соответствии с гражданским законодательством устанавливается соглашением между лицами на основе закона</w:t>
            </w:r>
          </w:p>
        </w:tc>
        <w:tc>
          <w:tcPr>
            <w:tcW w:w="4643" w:type="dxa"/>
            <w:vAlign w:val="center"/>
          </w:tcPr>
          <w:p w:rsidR="004B27A8" w:rsidRPr="004B27A8" w:rsidRDefault="004B27A8" w:rsidP="004B27A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Требовать соразмерную плату от лиц, в интересах которых установлен сервитут</w:t>
            </w:r>
          </w:p>
        </w:tc>
      </w:tr>
      <w:tr w:rsidR="004B27A8" w:rsidTr="00C36E82">
        <w:tc>
          <w:tcPr>
            <w:tcW w:w="4928" w:type="dxa"/>
            <w:vAlign w:val="center"/>
          </w:tcPr>
          <w:p w:rsidR="004B27A8" w:rsidRPr="004B27A8" w:rsidRDefault="004B27A8" w:rsidP="004B27A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Публичный </w:t>
            </w:r>
            <w:r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(постоянный, срочный</w:t>
            </w:r>
            <w:r w:rsidR="00C36E82"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4B27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сервитут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устанавливается законом или иными нормативными актами РФ, субъектов РФ, органов местного самоуправления, если это необходимо для обеспечения интересов государства, муниципалитетов и местного населения без изъятия участков. Устанавливается с учетом результатов общественных слушаний</w:t>
            </w:r>
          </w:p>
        </w:tc>
        <w:tc>
          <w:tcPr>
            <w:tcW w:w="4643" w:type="dxa"/>
            <w:vAlign w:val="center"/>
          </w:tcPr>
          <w:p w:rsidR="004B27A8" w:rsidRPr="004B27A8" w:rsidRDefault="004B27A8" w:rsidP="004B27A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Требовать изъятия участка, в том числе путем выкупа с возмещением органами власти убытков или предоставления равноценного участка с возмещением убытков, если сервитут не позволяет использовать участок</w:t>
            </w:r>
          </w:p>
          <w:p w:rsidR="004B27A8" w:rsidRPr="004B27A8" w:rsidRDefault="004B27A8" w:rsidP="004B27A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Требовать соразмерную </w:t>
            </w:r>
            <w:r w:rsidR="00C36E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</w:t>
            </w:r>
            <w:r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плату за сервитут</w:t>
            </w:r>
          </w:p>
          <w:p w:rsidR="004B27A8" w:rsidRPr="004B27A8" w:rsidRDefault="00C36E82" w:rsidP="004B27A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Реализовывать</w:t>
            </w:r>
            <w:r w:rsidR="004B27A8"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защиту своих прав и интересов в суде</w:t>
            </w:r>
          </w:p>
          <w:p w:rsidR="004B27A8" w:rsidRPr="004B27A8" w:rsidRDefault="004B27A8" w:rsidP="004B27A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B27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Сервитут должен быть наименее обременительным для участка</w:t>
            </w:r>
          </w:p>
        </w:tc>
      </w:tr>
    </w:tbl>
    <w:p w:rsidR="007D7694" w:rsidRDefault="007D7694" w:rsidP="007D7694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noProof/>
          <w:color w:val="5E6669"/>
          <w:sz w:val="28"/>
          <w:szCs w:val="28"/>
        </w:rPr>
      </w:pPr>
    </w:p>
    <w:p w:rsidR="007D7694" w:rsidRPr="007D7694" w:rsidRDefault="007D7694" w:rsidP="007D7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7D7694">
        <w:rPr>
          <w:noProof/>
          <w:sz w:val="28"/>
          <w:szCs w:val="28"/>
        </w:rPr>
        <w:t>Граждане и юридические лица могут обладать правами на землю, предусмотренными земельным законодательством</w:t>
      </w:r>
      <w:r w:rsidR="00896329">
        <w:rPr>
          <w:noProof/>
          <w:sz w:val="28"/>
          <w:szCs w:val="28"/>
        </w:rPr>
        <w:t xml:space="preserve"> РФ</w:t>
      </w:r>
      <w:r w:rsidRPr="007D7694">
        <w:rPr>
          <w:noProof/>
          <w:sz w:val="28"/>
          <w:szCs w:val="28"/>
        </w:rPr>
        <w:t xml:space="preserve">, однако в отдельных случаях данные права могут быть ограничены. </w:t>
      </w:r>
      <w:r w:rsidR="00896329">
        <w:rPr>
          <w:noProof/>
          <w:sz w:val="28"/>
          <w:szCs w:val="28"/>
        </w:rPr>
        <w:t>К</w:t>
      </w:r>
      <w:r w:rsidRPr="007D7694">
        <w:rPr>
          <w:noProof/>
          <w:sz w:val="28"/>
          <w:szCs w:val="28"/>
        </w:rPr>
        <w:t xml:space="preserve"> ограничениям прав на землю можно отнести все, что ограничивает прав</w:t>
      </w:r>
      <w:r w:rsidR="00896329">
        <w:rPr>
          <w:noProof/>
          <w:sz w:val="28"/>
          <w:szCs w:val="28"/>
          <w:lang w:val="en-US"/>
        </w:rPr>
        <w:t>o</w:t>
      </w:r>
      <w:r w:rsidRPr="007D7694">
        <w:rPr>
          <w:noProof/>
          <w:sz w:val="28"/>
          <w:szCs w:val="28"/>
        </w:rPr>
        <w:t xml:space="preserve"> владения, пользования или распоряжения земельным участком. Земельн</w:t>
      </w:r>
      <w:r w:rsidR="00896329">
        <w:rPr>
          <w:noProof/>
          <w:sz w:val="28"/>
          <w:szCs w:val="28"/>
        </w:rPr>
        <w:t>ый</w:t>
      </w:r>
      <w:r w:rsidRPr="007D7694">
        <w:rPr>
          <w:noProof/>
          <w:sz w:val="28"/>
          <w:szCs w:val="28"/>
        </w:rPr>
        <w:t xml:space="preserve"> кодекс</w:t>
      </w:r>
      <w:r w:rsidR="00896329">
        <w:rPr>
          <w:noProof/>
          <w:sz w:val="28"/>
          <w:szCs w:val="28"/>
        </w:rPr>
        <w:t xml:space="preserve"> </w:t>
      </w:r>
      <w:r w:rsidRPr="007D7694">
        <w:rPr>
          <w:noProof/>
          <w:sz w:val="28"/>
          <w:szCs w:val="28"/>
        </w:rPr>
        <w:t xml:space="preserve"> РФ устанавливает ограничения прав на землю:</w:t>
      </w:r>
    </w:p>
    <w:p w:rsidR="007D7694" w:rsidRPr="007D7694" w:rsidRDefault="007D7694" w:rsidP="007D7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7D7694">
        <w:rPr>
          <w:noProof/>
          <w:sz w:val="28"/>
          <w:szCs w:val="28"/>
        </w:rPr>
        <w:t>особые условия использования земельных участков и режим хозяйственной деятельности в охранных, санитарно-защитных зонах;</w:t>
      </w:r>
    </w:p>
    <w:p w:rsidR="007D7694" w:rsidRPr="007D7694" w:rsidRDefault="007D7694" w:rsidP="007D7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7D7694">
        <w:rPr>
          <w:noProof/>
          <w:sz w:val="28"/>
          <w:szCs w:val="28"/>
        </w:rPr>
        <w:t>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D7694" w:rsidRPr="007D7694" w:rsidRDefault="007D7694" w:rsidP="008963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7D7694">
        <w:rPr>
          <w:noProof/>
          <w:sz w:val="28"/>
          <w:szCs w:val="28"/>
        </w:rPr>
        <w:t xml:space="preserve">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</w:t>
      </w:r>
      <w:r w:rsidRPr="007D7694">
        <w:rPr>
          <w:noProof/>
          <w:sz w:val="28"/>
          <w:szCs w:val="28"/>
        </w:rPr>
        <w:lastRenderedPageBreak/>
        <w:t xml:space="preserve">земельный участок, находящийся в государственной </w:t>
      </w:r>
      <w:r w:rsidR="00896329">
        <w:rPr>
          <w:noProof/>
          <w:sz w:val="28"/>
          <w:szCs w:val="28"/>
        </w:rPr>
        <w:t>или муниципальной собственности</w:t>
      </w:r>
      <w:r w:rsidRPr="007D7694">
        <w:rPr>
          <w:noProof/>
          <w:sz w:val="28"/>
          <w:szCs w:val="28"/>
        </w:rPr>
        <w:t xml:space="preserve"> [3].</w:t>
      </w:r>
    </w:p>
    <w:p w:rsidR="007D7694" w:rsidRPr="007D7694" w:rsidRDefault="007D7694" w:rsidP="007D7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7D7694">
        <w:rPr>
          <w:noProof/>
          <w:sz w:val="28"/>
          <w:szCs w:val="28"/>
        </w:rPr>
        <w:t>Данный перечень не является исчерпывающим. Некоторые из ограничений предусмотрены другими статьями Земельного кодекса, а также законами об охране и использовании отдельных природных ресурсов и иными федеральными законами. Земельным кодексом предусмотрено установление нескольких видов зон с особыми условиями использования земель.</w:t>
      </w:r>
    </w:p>
    <w:p w:rsidR="007D7694" w:rsidRPr="007D7694" w:rsidRDefault="007D7694" w:rsidP="007D7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7D7694">
        <w:rPr>
          <w:noProof/>
          <w:sz w:val="28"/>
          <w:szCs w:val="28"/>
        </w:rPr>
        <w:t xml:space="preserve">В составе земель промышленности и иного специального назначения в целях обеспечения безопасности населения и создания необходимых условий для эксплуатации промышленных, энергетических, особо радиационно-опасных и ядерно-опасных производств и объектов, пунктов хранения ядерных материалов и радиоактивных веществ, транспортных и иных объектов могут устанавливаться охранные, защитные, санитарные и иные зоны с особыми условиями использования земель. Земельные участки, которые включены в такие зоны, у собственников, землевладельцев, землепользователей и арендаторов не изымаются, но в их границах может быть введен особый режим использования земель, ограничивающий или запрещающий те виды деятельности, которые несовместимы с целями установления зон. Так на земельных участках в границах охранных зон системы газоснабжения не допускается строительство, каких бы то ни было зданий, строений, сооружений, в пределах установленных минимальных расстояний до объектов системы газоснабжения. Не разрешается препятствовать организации–собственнику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 [3]. </w:t>
      </w:r>
      <w:r w:rsidR="005378D7">
        <w:rPr>
          <w:noProof/>
          <w:sz w:val="28"/>
          <w:szCs w:val="28"/>
        </w:rPr>
        <w:t>В зонах</w:t>
      </w:r>
      <w:r w:rsidRPr="007D7694">
        <w:rPr>
          <w:noProof/>
          <w:sz w:val="28"/>
          <w:szCs w:val="28"/>
        </w:rPr>
        <w:t xml:space="preserve">, на которых находятся памятники природы, и в границах их охранных </w:t>
      </w:r>
      <w:r w:rsidR="005378D7">
        <w:rPr>
          <w:noProof/>
          <w:sz w:val="28"/>
          <w:szCs w:val="28"/>
        </w:rPr>
        <w:t>территорий</w:t>
      </w:r>
      <w:r w:rsidRPr="007D7694">
        <w:rPr>
          <w:noProof/>
          <w:sz w:val="28"/>
          <w:szCs w:val="28"/>
        </w:rPr>
        <w:t xml:space="preserve"> запрещается деятельность, влекущая за собой нарушение сохранности памятников природы. Собственники, владельцы и пользователи земельных участков, на </w:t>
      </w:r>
      <w:r w:rsidRPr="007D7694">
        <w:rPr>
          <w:noProof/>
          <w:sz w:val="28"/>
          <w:szCs w:val="28"/>
        </w:rPr>
        <w:lastRenderedPageBreak/>
        <w:t>которых находятся памятники природы, принимают на себя обязательства по обеспечению режима особой охраны памятников природы. Расходы собственников, владельцев и пользователей указанных земельных участков по обеспечению установленного режима особой охраны памятников природы возмещаются за счет средств федерального бюджета, а также средств внебюджетных фондов. В законах названы только допустимые ограничения в использовании земельных участков. Конкретные ограничения по отношению к тем или иным земельным участкам должны устанавливаться актами исполнительных органов государственной власти или органов местного самоуправления. Эти акты могут быть обжалованы лицом, чьи права ограничены в судебном порядке. Тогда ограничение прав на землю устанавливается решением суда. В любом случае требуется государственная регистрация ограничений прав на землю.</w:t>
      </w:r>
    </w:p>
    <w:p w:rsidR="007D7694" w:rsidRPr="005C4D8D" w:rsidRDefault="007D7694" w:rsidP="007D76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5E6669"/>
          <w:sz w:val="28"/>
          <w:szCs w:val="28"/>
        </w:rPr>
      </w:pPr>
      <w:r w:rsidRPr="007D7694">
        <w:rPr>
          <w:noProof/>
          <w:sz w:val="28"/>
          <w:szCs w:val="28"/>
        </w:rPr>
        <w:t xml:space="preserve">Собственники земельных участков, землевладельцы, землепользователи и арендаторы в связи с ограничением их прав несут определенные </w:t>
      </w:r>
      <w:r w:rsidR="005378D7">
        <w:rPr>
          <w:noProof/>
          <w:sz w:val="28"/>
          <w:szCs w:val="28"/>
        </w:rPr>
        <w:t>потери</w:t>
      </w:r>
      <w:r w:rsidRPr="007D7694">
        <w:rPr>
          <w:noProof/>
          <w:sz w:val="28"/>
          <w:szCs w:val="28"/>
        </w:rPr>
        <w:t xml:space="preserve">, связанные, в частности, с невозможностью осуществления в полном объеме хозяйственной деятельности. Такие </w:t>
      </w:r>
      <w:r w:rsidR="005378D7">
        <w:rPr>
          <w:noProof/>
          <w:sz w:val="28"/>
          <w:szCs w:val="28"/>
        </w:rPr>
        <w:t xml:space="preserve">потери </w:t>
      </w:r>
      <w:r w:rsidRPr="007D7694">
        <w:rPr>
          <w:noProof/>
          <w:sz w:val="28"/>
          <w:szCs w:val="28"/>
        </w:rPr>
        <w:t>подлежат возмещению в полном объеме, включая упущенную выгоду, соответствующими бюджетами или лицами, в пользу которых ограничиваются права на земельные участки, а также лицами, деятельность которых вызвала необходимость установления защитных, охранных, санитарных зон и влечет ограничение прав собственников земельных участков, землевладельцев, землепользователей и арендаторов [3].</w:t>
      </w:r>
      <w:r w:rsidRPr="005C4D8D">
        <w:rPr>
          <w:noProof/>
          <w:color w:val="5E6669"/>
          <w:sz w:val="28"/>
          <w:szCs w:val="28"/>
        </w:rPr>
        <w:br/>
      </w:r>
      <w:r w:rsidRPr="005C4D8D">
        <w:rPr>
          <w:noProof/>
          <w:color w:val="5E6669"/>
          <w:sz w:val="28"/>
          <w:szCs w:val="28"/>
        </w:rPr>
        <w:br/>
        <w:t>    </w:t>
      </w:r>
    </w:p>
    <w:p w:rsidR="007D7694" w:rsidRDefault="007D7694" w:rsidP="007D7694">
      <w:pPr>
        <w:rPr>
          <w:noProof/>
        </w:rPr>
      </w:pPr>
    </w:p>
    <w:p w:rsidR="00D31E9B" w:rsidRDefault="00D31E9B" w:rsidP="006F2445">
      <w:pPr>
        <w:rPr>
          <w:noProof/>
        </w:rPr>
      </w:pPr>
    </w:p>
    <w:p w:rsidR="004B27A8" w:rsidRDefault="004B27A8" w:rsidP="006F2445">
      <w:pPr>
        <w:rPr>
          <w:noProof/>
        </w:rPr>
      </w:pPr>
    </w:p>
    <w:p w:rsidR="00896329" w:rsidRDefault="00896329" w:rsidP="006F2445">
      <w:pPr>
        <w:rPr>
          <w:noProof/>
        </w:rPr>
      </w:pPr>
    </w:p>
    <w:p w:rsidR="00896329" w:rsidRDefault="00896329" w:rsidP="006F2445">
      <w:pPr>
        <w:rPr>
          <w:noProof/>
        </w:rPr>
      </w:pPr>
    </w:p>
    <w:p w:rsidR="00620260" w:rsidRPr="00620260" w:rsidRDefault="00472980" w:rsidP="0062026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1.2 </w:t>
      </w:r>
      <w:r w:rsidRPr="00620260">
        <w:rPr>
          <w:rFonts w:ascii="Times New Roman" w:hAnsi="Times New Roman" w:cs="Times New Roman"/>
          <w:noProof/>
          <w:sz w:val="28"/>
          <w:szCs w:val="28"/>
        </w:rPr>
        <w:t xml:space="preserve"> Регулирование прав на землю</w:t>
      </w:r>
    </w:p>
    <w:p w:rsidR="00620260" w:rsidRPr="00EA2DD4" w:rsidRDefault="00620260" w:rsidP="00EA2D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В Российской Федерации правовое регулирование вещных и иных прав на земельные участки, содержания этих прав, особенностей их </w:t>
      </w:r>
      <w:r w:rsidR="00FD02D9">
        <w:rPr>
          <w:rFonts w:ascii="Times New Roman" w:hAnsi="Times New Roman" w:cs="Times New Roman"/>
          <w:noProof/>
          <w:sz w:val="28"/>
          <w:szCs w:val="28"/>
        </w:rPr>
        <w:t>покупка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, реализации и прекращения </w:t>
      </w:r>
      <w:r w:rsidR="00FD02D9">
        <w:rPr>
          <w:rFonts w:ascii="Times New Roman" w:hAnsi="Times New Roman" w:cs="Times New Roman"/>
          <w:noProof/>
          <w:sz w:val="28"/>
          <w:szCs w:val="28"/>
        </w:rPr>
        <w:t>базируется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 на соответствующих положениях Конституции РФ, принятой на конституционном референдуме 12.12.1993 г.</w:t>
      </w:r>
    </w:p>
    <w:p w:rsidR="00620260" w:rsidRPr="00EA2DD4" w:rsidRDefault="00620260" w:rsidP="00EA2D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2DD4">
        <w:rPr>
          <w:rFonts w:ascii="Times New Roman" w:hAnsi="Times New Roman" w:cs="Times New Roman"/>
          <w:noProof/>
          <w:sz w:val="28"/>
          <w:szCs w:val="28"/>
        </w:rPr>
        <w:t>В частности, важными конституционными гарантиями прав на землю, относящимися к основам конституционного строя, являются нормы Конституции РФ, согласно которым признаются и защищаются равным образом частная, государственная, муниципальная и иные формы собственности (ч. 2 ст. 8); земля и другие природные ресурсы могут находиться в частной, государственной, муниципальной и иных формах собственности (ч. 2 ст. 9). Конституционными гарантиями, относящимися к правам и свободам человека и гражданина, стали, например, следующие положения: каждый вправе свободно использовать свои способности и имущество для предпринимательской и иной не запрещенной законом экономической деятельности (ч. 1 ст. 34); право частной собственности охраняется законом (ч. 1 ст. 35); каждый вправе иметь имущество в собственности, владеть, пользоваться и распоряжаться им как единолично, так и совместно с другими лицами (ч. 2 ст. 35); граждане и их объединения вправе иметь в частной собственности землю. Владение, пользование и распоряжение землей и другими природными ресурсами осуществляется их собственниками свободно, если это не наносит ущерба окружающей среде и не нарушает прав и законных интересов других лиц (ч. 1, 2 ст. 36). При этом нормы Конституции РФ имеют прямое действи</w:t>
      </w:r>
      <w:r w:rsidR="00EA2DD4">
        <w:rPr>
          <w:rFonts w:ascii="Times New Roman" w:hAnsi="Times New Roman" w:cs="Times New Roman"/>
          <w:noProof/>
          <w:sz w:val="28"/>
          <w:szCs w:val="28"/>
        </w:rPr>
        <w:t xml:space="preserve">е и применяются непосредственно </w:t>
      </w:r>
      <w:r w:rsidR="00EA2DD4" w:rsidRPr="00EA2DD4">
        <w:rPr>
          <w:rFonts w:ascii="Times New Roman" w:hAnsi="Times New Roman" w:cs="Times New Roman"/>
          <w:noProof/>
          <w:sz w:val="28"/>
          <w:szCs w:val="28"/>
        </w:rPr>
        <w:t>[1]</w:t>
      </w:r>
      <w:r w:rsidR="00EA2DD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20260" w:rsidRPr="00EA2DD4" w:rsidRDefault="00620260" w:rsidP="00EA2D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Конституционные положения получают развитие и конкретизацию в актах гражданского, земельного, лесного, водного и других отраслей законодательства России. Поэтому важнейшими источниками нормативного регулирования прав на земельные участки являются Гражданский кодекс РФ, Земельный кодекс РФ, другие федеральные законы и подзаконные правовые </w:t>
      </w:r>
      <w:r w:rsidRPr="00EA2DD4">
        <w:rPr>
          <w:rFonts w:ascii="Times New Roman" w:hAnsi="Times New Roman" w:cs="Times New Roman"/>
          <w:noProof/>
          <w:sz w:val="28"/>
          <w:szCs w:val="28"/>
        </w:rPr>
        <w:lastRenderedPageBreak/>
        <w:t>акты. Государственная регистрация прав на земельные участки осуществляется в соответствии с ФЗ от 21.07.1997 г. N 122-ФЗ "О государственной регистрации прав на недвижимое имущество и сделок с ним". Однако подчеркнем, что основной массив правовых норм, регламентирующих права на землю, содержится в гражданском и земельном законодательстве России</w:t>
      </w:r>
      <w:r w:rsidR="00EA2DD4" w:rsidRPr="00EA2DD4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</w:p>
    <w:p w:rsidR="00620260" w:rsidRPr="008027C0" w:rsidRDefault="00620260" w:rsidP="00EA2D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2DD4">
        <w:rPr>
          <w:rFonts w:ascii="Times New Roman" w:hAnsi="Times New Roman" w:cs="Times New Roman"/>
          <w:noProof/>
          <w:sz w:val="28"/>
          <w:szCs w:val="28"/>
        </w:rPr>
        <w:t>В ГК РФ указанные нормы сгруппированы в главах раздела II "Право собственности и другие вещные права", в частности, в статьях главы 17 "Право собственности и другие вещные права на землю". Важное значение имеют также положения части второй ГК РФ, регулирующие права и обязанности сторон, а также переход прав на имущество, в том числе земельные участки, при исполнении отдельных видов обязательств. Часть третья ГК РФ регламентирует отношения, связанные с переходом прав на имущество в</w:t>
      </w:r>
      <w:r w:rsidR="008027C0">
        <w:rPr>
          <w:rFonts w:ascii="Times New Roman" w:hAnsi="Times New Roman" w:cs="Times New Roman"/>
          <w:noProof/>
          <w:sz w:val="28"/>
          <w:szCs w:val="28"/>
        </w:rPr>
        <w:t xml:space="preserve"> наследственных правоотношениях </w:t>
      </w:r>
      <w:r w:rsidR="008027C0" w:rsidRPr="008027C0">
        <w:rPr>
          <w:rFonts w:ascii="Times New Roman" w:hAnsi="Times New Roman" w:cs="Times New Roman"/>
          <w:noProof/>
          <w:sz w:val="28"/>
          <w:szCs w:val="28"/>
        </w:rPr>
        <w:t>[2]</w:t>
      </w:r>
      <w:r w:rsidR="008027C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20260" w:rsidRPr="008027C0" w:rsidRDefault="00620260" w:rsidP="00EA2D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При этом уместно напомнить, что в соответствии со ст. 3 Кодекса земельное законодательство регулирует отношения по использованию и охране земель в 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="00AE4737">
        <w:rPr>
          <w:rFonts w:ascii="Times New Roman" w:hAnsi="Times New Roman" w:cs="Times New Roman"/>
          <w:noProof/>
          <w:sz w:val="28"/>
          <w:szCs w:val="28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едерации как основы жизни и де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тельности народов, проживающих на соответствующей территории (земельные отношени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). 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 правового регулировани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 отношений по использованию и охране земель примен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етс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 главным образом императивный метод, 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то позвол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ет характеризовать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оответ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твующие отношени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 как отношени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 "вла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ти-под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инени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".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 xml:space="preserve">з этого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ледует вывод о преимуще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твенно админи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EA2DD4">
        <w:rPr>
          <w:rFonts w:ascii="Times New Roman" w:hAnsi="Times New Roman" w:cs="Times New Roman"/>
          <w:noProof/>
          <w:sz w:val="28"/>
          <w:szCs w:val="28"/>
        </w:rPr>
        <w:t>тративно-правово</w:t>
      </w:r>
      <w:r w:rsidR="008027C0">
        <w:rPr>
          <w:rFonts w:ascii="Times New Roman" w:hAnsi="Times New Roman" w:cs="Times New Roman"/>
          <w:noProof/>
          <w:sz w:val="28"/>
          <w:szCs w:val="28"/>
        </w:rPr>
        <w:t>м характере указанных отношений [3</w:t>
      </w:r>
      <w:r w:rsidR="008027C0" w:rsidRPr="008027C0">
        <w:rPr>
          <w:rFonts w:ascii="Times New Roman" w:hAnsi="Times New Roman" w:cs="Times New Roman"/>
          <w:noProof/>
          <w:sz w:val="28"/>
          <w:szCs w:val="28"/>
        </w:rPr>
        <w:t>]</w:t>
      </w:r>
      <w:r w:rsidR="008027C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20260" w:rsidRPr="008027C0" w:rsidRDefault="00AE4737" w:rsidP="008027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дмини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тративно-правовые нормы, регулирующие данные отношени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, пред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тавители науки земельного права ра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матривают в ка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тве земельно-правовых норм, однако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ущно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тна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принадлежно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ть по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ледних админи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тративному праву пред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тавл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ет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евидной.</w:t>
      </w:r>
    </w:p>
    <w:p w:rsidR="00633A80" w:rsidRDefault="00AE4737" w:rsidP="00633A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оль ро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ий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кого правитель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тва в регулировании зе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ельных отношений ве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а велика.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 по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ледние годы и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было прин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то довольно 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ного актов, регулирующих указанные отношени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апри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ер, по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ле 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lastRenderedPageBreak/>
        <w:t>введени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в дей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твие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одек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 по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тановлени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равитель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тва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были утверждены такие важные доку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енты, как</w:t>
      </w:r>
      <w:r w:rsidR="00633A80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33A80" w:rsidRPr="00633A80" w:rsidRDefault="008027C0" w:rsidP="00633A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27C0">
        <w:rPr>
          <w:rStyle w:val="apple-converted-space"/>
          <w:noProof/>
          <w:color w:val="000000"/>
          <w:sz w:val="28"/>
          <w:szCs w:val="28"/>
        </w:rPr>
        <w:t xml:space="preserve">  </w:t>
      </w:r>
      <w:r w:rsidR="00633A80" w:rsidRPr="00633A80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каз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нэконо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633A8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б утвержден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ор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дка о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уще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твлен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удар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твенного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он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тор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нга зе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ель, за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клю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ен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зе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ель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ель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кохоз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й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твенного назна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ен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</w:p>
    <w:p w:rsidR="00633A80" w:rsidRPr="00633A80" w:rsidRDefault="00633A80" w:rsidP="00633A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оложен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 о го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удар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твенной эк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перт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зе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леу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тро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тельной доку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ентац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тановлен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рав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тель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тва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Ф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б утвержден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оложен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 го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удар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>твенно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027C0"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>ельно</w:t>
      </w:r>
      <w:r w:rsidR="00AE4737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надзоре»</w:t>
      </w:r>
    </w:p>
    <w:p w:rsidR="00633A80" w:rsidRPr="00633A80" w:rsidRDefault="00633A80" w:rsidP="00633A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оложен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 о контроле за проведен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леу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трой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тва</w:t>
      </w:r>
    </w:p>
    <w:p w:rsidR="00633A80" w:rsidRPr="00633A80" w:rsidRDefault="00633A80" w:rsidP="00633A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оложен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 о переводе ле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ных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ель в неле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ные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дл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пользован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х в цел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х, не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занных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веден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ле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ного хоз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тва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пользован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ле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ны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фондо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</w:p>
    <w:p w:rsidR="00633A80" w:rsidRPr="00633A80" w:rsidRDefault="00633A80" w:rsidP="00633A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оложен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е о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огла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ован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вержден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леу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ро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ельной доку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ац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оздан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веден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го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удар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венного фонда данных, полу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енных в резуль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 проведен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леу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рой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ва</w:t>
      </w:r>
    </w:p>
    <w:p w:rsidR="00633A80" w:rsidRPr="00633A80" w:rsidRDefault="00633A80" w:rsidP="00633A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оложен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е о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аве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пор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дке подго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овк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доку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ац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 о переводе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>ель ле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633A80">
        <w:rPr>
          <w:rFonts w:ascii="Times New Roman" w:hAnsi="Times New Roman" w:cs="Times New Roman"/>
          <w:noProof/>
          <w:sz w:val="28"/>
          <w:szCs w:val="28"/>
        </w:rPr>
        <w:t xml:space="preserve">ного фонда 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в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ных (друг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х) ка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егор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й</w:t>
      </w:r>
    </w:p>
    <w:p w:rsidR="00633A80" w:rsidRPr="00F02BD4" w:rsidRDefault="00633A80" w:rsidP="00F02B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ановлен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 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рав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ель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ва 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F02BD4"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едеральной 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лужбе го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удар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венной рег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рац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када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ра 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кар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ограф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</w:p>
    <w:p w:rsidR="00633A80" w:rsidRPr="00F02BD4" w:rsidRDefault="00620260" w:rsidP="00F02B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33A80" w:rsidRPr="00633A8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рав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ла воз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ещен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об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венн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ка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ельных 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ков,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лепол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зова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,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левладел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ца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аренда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ора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ных 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ков убы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ков, пр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ненных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зъ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вре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енны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зан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ных 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ков, огран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прав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венн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ков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ных 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ков,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лепол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зова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елей,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левладел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цев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аренда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оров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ных у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ков л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о ухудшен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ка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ва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>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33A80">
        <w:rPr>
          <w:rFonts w:ascii="Times New Roman" w:hAnsi="Times New Roman" w:cs="Times New Roman"/>
          <w:noProof/>
          <w:sz w:val="28"/>
          <w:szCs w:val="28"/>
        </w:rPr>
        <w:t xml:space="preserve"> в резу</w:t>
      </w:r>
      <w:r w:rsidR="00633A80" w:rsidRPr="00633A80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hAnsi="Times New Roman" w:cs="Times New Roman"/>
          <w:noProof/>
          <w:sz w:val="28"/>
          <w:szCs w:val="28"/>
        </w:rPr>
        <w:t>е де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hAnsi="Times New Roman" w:cs="Times New Roman"/>
          <w:noProof/>
          <w:sz w:val="28"/>
          <w:szCs w:val="28"/>
        </w:rPr>
        <w:t>ел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hAnsi="Times New Roman" w:cs="Times New Roman"/>
          <w:noProof/>
          <w:sz w:val="28"/>
          <w:szCs w:val="28"/>
        </w:rPr>
        <w:t>но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hAnsi="Times New Roman" w:cs="Times New Roman"/>
          <w:noProof/>
          <w:sz w:val="28"/>
          <w:szCs w:val="28"/>
        </w:rPr>
        <w:t xml:space="preserve"> друг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hAnsi="Times New Roman" w:cs="Times New Roman"/>
          <w:noProof/>
          <w:sz w:val="28"/>
          <w:szCs w:val="28"/>
        </w:rPr>
        <w:t>х л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33A80" w:rsidRPr="00633A80">
        <w:rPr>
          <w:rFonts w:ascii="Times New Roman" w:hAnsi="Times New Roman" w:cs="Times New Roman"/>
          <w:noProof/>
          <w:sz w:val="28"/>
          <w:szCs w:val="28"/>
        </w:rPr>
        <w:t>ц</w:t>
      </w:r>
    </w:p>
    <w:p w:rsidR="00F02BD4" w:rsidRPr="00F02BD4" w:rsidRDefault="00633A80" w:rsidP="00F02B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F02BD4">
        <w:rPr>
          <w:rFonts w:ascii="Times New Roman" w:hAnsi="Times New Roman" w:cs="Times New Roman"/>
          <w:noProof/>
          <w:sz w:val="28"/>
          <w:szCs w:val="28"/>
        </w:rPr>
        <w:t>-</w:t>
      </w:r>
      <w:r w:rsidR="00F02BD4" w:rsidRPr="00F02BD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F02BD4" w:rsidRPr="00F02BD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F02BD4" w:rsidRPr="00F02BD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ановлен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F02BD4" w:rsidRPr="00F02BD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е 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F02BD4" w:rsidRPr="00F02BD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рав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F02BD4" w:rsidRPr="00F02BD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ел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F02BD4" w:rsidRPr="00F02BD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ва 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F02BD4" w:rsidRPr="00F02BD4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О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б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у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вер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ж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д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ен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пере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ч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н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я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д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оку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ен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ов, нео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б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хо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д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ых 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д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л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я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го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у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д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ар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венной рег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рац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права 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б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венно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ро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й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кой фе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д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ерац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у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б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ъек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а ро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й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кой фе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д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ерац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л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ун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ц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л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ь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ного 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б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разован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я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на зе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е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л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ь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ный у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ч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ок пр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разгран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ч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ен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го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у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д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ар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венной 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б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венно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т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на зе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м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л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eastAsia="Times New Roman" w:hAnsi="Times New Roman" w:cs="Times New Roman"/>
          <w:bCs/>
          <w:noProof/>
          <w:sz w:val="28"/>
          <w:szCs w:val="28"/>
        </w:rPr>
        <w:t>ю</w:t>
      </w:r>
      <w:r w:rsidR="00AE4737"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sz w:val="2"/>
          <w:szCs w:val="28"/>
        </w:rPr>
        <w:t>ܰ</w:t>
      </w:r>
      <w:r w:rsidR="00F02BD4" w:rsidRPr="00F02BD4">
        <w:rPr>
          <w:rFonts w:ascii="Times New Roman" w:eastAsia="Times New Roman" w:hAnsi="Times New Roman" w:cs="Times New Roman"/>
          <w:bCs/>
          <w:noProof/>
          <w:sz w:val="28"/>
          <w:szCs w:val="28"/>
        </w:rPr>
        <w:t>»</w:t>
      </w:r>
    </w:p>
    <w:p w:rsidR="00620260" w:rsidRPr="008027C0" w:rsidRDefault="00AE4737" w:rsidP="00F02B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ор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вные указы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рез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ен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02D9"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FD02D9">
        <w:rPr>
          <w:rFonts w:ascii="Times New Roman" w:hAnsi="Times New Roman" w:cs="Times New Roman"/>
          <w:noProof/>
          <w:sz w:val="28"/>
          <w:szCs w:val="28"/>
        </w:rPr>
        <w:t>пор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FD02D9">
        <w:rPr>
          <w:rFonts w:ascii="Times New Roman" w:hAnsi="Times New Roman" w:cs="Times New Roman"/>
          <w:noProof/>
          <w:sz w:val="28"/>
          <w:szCs w:val="28"/>
        </w:rPr>
        <w:t>ен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рав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ва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, регу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ру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 зе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ные о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ношен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, ко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орые не </w:t>
      </w:r>
      <w:r w:rsidR="00FD02D9">
        <w:rPr>
          <w:rFonts w:ascii="Times New Roman" w:hAnsi="Times New Roman" w:cs="Times New Roman"/>
          <w:noProof/>
          <w:sz w:val="28"/>
          <w:szCs w:val="28"/>
        </w:rPr>
        <w:t>по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FD02D9">
        <w:rPr>
          <w:rFonts w:ascii="Times New Roman" w:hAnsi="Times New Roman" w:cs="Times New Roman"/>
          <w:noProof/>
          <w:sz w:val="28"/>
          <w:szCs w:val="28"/>
        </w:rPr>
        <w:t>ер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вве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ен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ей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ек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а, пр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ен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, не пр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ащей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ек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у.</w:t>
      </w:r>
    </w:p>
    <w:p w:rsidR="00620260" w:rsidRPr="008027C0" w:rsidRDefault="00AE4737" w:rsidP="008027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ак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раз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, регу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ван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 прав на зе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рег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ен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ру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зак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зак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ак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, к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рые 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ругу, н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620260" w:rsidRPr="008027C0">
        <w:rPr>
          <w:rFonts w:ascii="Times New Roman" w:hAnsi="Times New Roman" w:cs="Times New Roman"/>
          <w:noProof/>
          <w:sz w:val="28"/>
          <w:szCs w:val="28"/>
        </w:rPr>
        <w:t>руга.</w:t>
      </w:r>
    </w:p>
    <w:p w:rsidR="008F4015" w:rsidRDefault="008F4015">
      <w:pPr>
        <w:rPr>
          <w:noProof/>
        </w:rPr>
      </w:pPr>
    </w:p>
    <w:p w:rsidR="00373771" w:rsidRDefault="00373771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7D7694" w:rsidRDefault="007D769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F02BD4" w:rsidRDefault="00F02BD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F02BD4" w:rsidRDefault="00F02BD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F02BD4" w:rsidRDefault="00F02BD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F02BD4" w:rsidRDefault="00F02BD4" w:rsidP="00814099">
      <w:pPr>
        <w:rPr>
          <w:rFonts w:ascii="Times New Roman" w:hAnsi="Times New Roman" w:cs="Times New Roman"/>
          <w:noProof/>
          <w:sz w:val="28"/>
          <w:szCs w:val="28"/>
        </w:rPr>
      </w:pPr>
    </w:p>
    <w:p w:rsidR="00373771" w:rsidRDefault="00AE4737" w:rsidP="0037377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EA2DD4">
        <w:rPr>
          <w:rFonts w:ascii="Times New Roman" w:hAnsi="Times New Roman" w:cs="Times New Roman"/>
          <w:noProof/>
          <w:sz w:val="28"/>
          <w:szCs w:val="28"/>
        </w:rPr>
        <w:t xml:space="preserve"> 2.</w:t>
      </w:r>
      <w:r w:rsidR="00373771" w:rsidRPr="003737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6202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6202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6202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6202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6202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6202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6202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6202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6202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</w:p>
    <w:p w:rsidR="00F55767" w:rsidRDefault="00F55767" w:rsidP="00F557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</w:t>
      </w:r>
      <w:r w:rsidRPr="002B28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рава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 xml:space="preserve">ных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венн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в,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ев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цев,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еп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ва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 xml:space="preserve">ей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 xml:space="preserve"> арен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>в зе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</w:p>
    <w:p w:rsidR="000D09B1" w:rsidRPr="000D09B1" w:rsidRDefault="000D09B1" w:rsidP="000D09B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73771" w:rsidRPr="00373771" w:rsidRDefault="00AE4737" w:rsidP="00373771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рава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занн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ц,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зу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щ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х зе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ные у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на 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п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аве, у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ены 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ей г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авы VI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г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ек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а.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п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ава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ей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у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в в указанн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й г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аве не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ва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, п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ку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г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— в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шен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ных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у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зак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ны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вны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ак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— в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шен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у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 xml:space="preserve">ных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у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noProof/>
          <w:color w:val="000000"/>
          <w:sz w:val="28"/>
          <w:szCs w:val="28"/>
        </w:rPr>
        <w:t>в [3].</w:t>
      </w:r>
    </w:p>
    <w:p w:rsidR="00C91ECB" w:rsidRPr="003B3AC7" w:rsidRDefault="00AE4737" w:rsidP="003B3A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ве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ан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FD02D9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FD02D9">
        <w:rPr>
          <w:rFonts w:ascii="Times New Roman" w:hAnsi="Times New Roman" w:cs="Times New Roman"/>
          <w:noProof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FD02D9">
        <w:rPr>
          <w:rFonts w:ascii="Times New Roman" w:hAnsi="Times New Roman" w:cs="Times New Roman"/>
          <w:noProof/>
          <w:color w:val="000000"/>
          <w:sz w:val="28"/>
          <w:szCs w:val="28"/>
        </w:rPr>
        <w:t>цу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уще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FD02D9">
        <w:rPr>
          <w:rFonts w:ascii="Times New Roman" w:hAnsi="Times New Roman" w:cs="Times New Roman"/>
          <w:noProof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373771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FD02D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3B3AC7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B3AC7">
        <w:rPr>
          <w:rFonts w:ascii="Times New Roman" w:hAnsi="Times New Roman" w:cs="Times New Roman"/>
          <w:noProof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B3AC7">
        <w:rPr>
          <w:rFonts w:ascii="Times New Roman" w:hAnsi="Times New Roman" w:cs="Times New Roman"/>
          <w:noProof/>
          <w:color w:val="000000"/>
          <w:sz w:val="28"/>
          <w:szCs w:val="28"/>
        </w:rPr>
        <w:t>ен 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B3AC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ый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B3AC7">
        <w:rPr>
          <w:rFonts w:ascii="Times New Roman" w:hAnsi="Times New Roman" w:cs="Times New Roman"/>
          <w:noProof/>
          <w:color w:val="000000"/>
          <w:sz w:val="28"/>
          <w:szCs w:val="28"/>
        </w:rPr>
        <w:t>венн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B3AC7">
        <w:rPr>
          <w:rFonts w:ascii="Times New Roman" w:hAnsi="Times New Roman" w:cs="Times New Roman"/>
          <w:noProof/>
          <w:color w:val="000000"/>
          <w:sz w:val="28"/>
          <w:szCs w:val="28"/>
        </w:rPr>
        <w:t>к (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B3AC7">
        <w:rPr>
          <w:rFonts w:ascii="Times New Roman" w:hAnsi="Times New Roman" w:cs="Times New Roman"/>
          <w:noProof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B3AC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B3AC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). </w:t>
      </w:r>
    </w:p>
    <w:p w:rsidR="00373771" w:rsidRPr="00710102" w:rsidRDefault="00AE4737" w:rsidP="00710102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зе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ей, зе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ев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цев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зе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ных у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венн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в. 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венн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е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е: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венн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зе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ных у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н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енные н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х у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 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г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 н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(з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у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, у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енных 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ны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ек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).</w:t>
      </w:r>
    </w:p>
    <w:p w:rsidR="00373771" w:rsidRPr="00710102" w:rsidRDefault="00AE4737" w:rsidP="00710102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ы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х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й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енных ку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у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у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енн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х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й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енн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укц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х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ее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ц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у, к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не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зуе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зе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у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к: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у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ку,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у 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у, к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у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к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зе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к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зненн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 н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е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е,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е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.</w:t>
      </w:r>
    </w:p>
    <w:p w:rsidR="00373771" w:rsidRPr="00710102" w:rsidRDefault="00AE4737" w:rsidP="00710102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. 40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, зе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, зе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ен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е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:</w:t>
      </w:r>
    </w:p>
    <w:p w:rsidR="00373771" w:rsidRPr="00710102" w:rsidRDefault="00373771" w:rsidP="00710102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 w:rsidRPr="00710102">
        <w:rPr>
          <w:noProof/>
          <w:color w:val="000000"/>
          <w:sz w:val="28"/>
          <w:szCs w:val="28"/>
        </w:rPr>
        <w:lastRenderedPageBreak/>
        <w:t xml:space="preserve">1)            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з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нн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нн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х н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щ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н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з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щ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нн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зн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з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нн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 xml:space="preserve"> з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10102">
        <w:rPr>
          <w:noProof/>
          <w:color w:val="000000"/>
          <w:sz w:val="28"/>
          <w:szCs w:val="28"/>
        </w:rPr>
        <w:t>н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710102">
        <w:rPr>
          <w:noProof/>
          <w:color w:val="000000"/>
          <w:sz w:val="28"/>
          <w:szCs w:val="28"/>
        </w:rPr>
        <w:t xml:space="preserve"> 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710102">
        <w:rPr>
          <w:noProof/>
          <w:color w:val="000000"/>
          <w:sz w:val="28"/>
          <w:szCs w:val="28"/>
        </w:rPr>
        <w:t xml:space="preserve"> [3].</w:t>
      </w:r>
    </w:p>
    <w:p w:rsidR="00373771" w:rsidRPr="001643A9" w:rsidRDefault="00AE4737" w:rsidP="001643A9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н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«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н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х»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з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 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щ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х г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 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з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щ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х</w:t>
      </w:r>
      <w:r w:rsidR="00EF54B5">
        <w:rPr>
          <w:noProof/>
          <w:color w:val="000000"/>
          <w:sz w:val="28"/>
          <w:szCs w:val="28"/>
        </w:rPr>
        <w:t>,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 w:rsidRPr="00710102">
        <w:rPr>
          <w:noProof/>
          <w:color w:val="000000"/>
          <w:sz w:val="28"/>
          <w:szCs w:val="28"/>
        </w:rPr>
        <w:t>щ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>х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 xml:space="preserve"> г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 w:rsidRPr="00710102">
        <w:rPr>
          <w:noProof/>
          <w:color w:val="000000"/>
          <w:sz w:val="28"/>
          <w:szCs w:val="28"/>
        </w:rPr>
        <w:t xml:space="preserve"> </w:t>
      </w:r>
      <w:r w:rsidR="00373771" w:rsidRPr="00710102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>, г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>.).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г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EF54B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г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 w:rsidR="00EF54B5">
        <w:rPr>
          <w:noProof/>
          <w:color w:val="000000"/>
          <w:sz w:val="28"/>
          <w:szCs w:val="28"/>
        </w:rPr>
        <w:t xml:space="preserve">5 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х 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 w:rsidR="00EF54B5">
        <w:rPr>
          <w:noProof/>
          <w:color w:val="000000"/>
          <w:sz w:val="28"/>
          <w:szCs w:val="28"/>
        </w:rPr>
        <w:t>1-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1643A9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1643A9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1643A9">
        <w:rPr>
          <w:noProof/>
          <w:color w:val="000000"/>
          <w:sz w:val="28"/>
          <w:szCs w:val="28"/>
        </w:rPr>
        <w:t>ъ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1643A9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1643A9">
        <w:rPr>
          <w:noProof/>
          <w:color w:val="000000"/>
          <w:sz w:val="28"/>
          <w:szCs w:val="28"/>
        </w:rPr>
        <w:t xml:space="preserve"> [8].</w:t>
      </w:r>
    </w:p>
    <w:p w:rsidR="001643A9" w:rsidRPr="001643A9" w:rsidRDefault="00AE4737" w:rsidP="001643A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ь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ы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 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 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Ф 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м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 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м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 w:rsidR="001643A9" w:rsidRPr="001643A9">
        <w:rPr>
          <w:rStyle w:val="10"/>
          <w:rFonts w:eastAsiaTheme="minorEastAsia"/>
          <w:b w:val="0"/>
          <w:noProof/>
          <w:sz w:val="28"/>
          <w:szCs w:val="28"/>
        </w:rPr>
        <w:t xml:space="preserve">, 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я 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 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м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ь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б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 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 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у 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ч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 w:rsidR="001643A9" w:rsidRPr="001643A9">
        <w:rPr>
          <w:rStyle w:val="10"/>
          <w:rFonts w:eastAsiaTheme="minorEastAsia"/>
          <w:b w:val="0"/>
          <w:noProof/>
          <w:sz w:val="28"/>
          <w:szCs w:val="28"/>
        </w:rPr>
        <w:t xml:space="preserve">. 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у 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щ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 w:rsidR="001643A9" w:rsidRPr="001643A9">
        <w:rPr>
          <w:rStyle w:val="10"/>
          <w:rFonts w:eastAsiaTheme="minorEastAsia"/>
          <w:b w:val="0"/>
          <w:noProof/>
          <w:sz w:val="28"/>
          <w:szCs w:val="28"/>
        </w:rPr>
        <w:t xml:space="preserve">, </w:t>
      </w:r>
      <w:r>
        <w:rPr>
          <w:rStyle w:val="10"/>
          <w:rFonts w:eastAsiaTheme="minorEastAsia"/>
          <w:b w:val="0"/>
          <w:noProof/>
          <w:sz w:val="28"/>
          <w:szCs w:val="28"/>
        </w:rPr>
        <w:t>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ч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ш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 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м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ь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ы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 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ч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 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 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 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б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 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 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ч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 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ы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 w:rsidR="001643A9" w:rsidRPr="001643A9">
        <w:rPr>
          <w:rStyle w:val="10"/>
          <w:rFonts w:eastAsiaTheme="minorEastAsia"/>
          <w:b w:val="0"/>
          <w:noProof/>
          <w:sz w:val="28"/>
          <w:szCs w:val="28"/>
        </w:rPr>
        <w:t xml:space="preserve">, 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м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 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б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ы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ь и 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ы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ь 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 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 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 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 м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ж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я 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м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ь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ч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 w:rsidR="001643A9" w:rsidRPr="001643A9">
        <w:rPr>
          <w:rStyle w:val="10"/>
          <w:rFonts w:eastAsiaTheme="minorEastAsia"/>
          <w:b w:val="0"/>
          <w:noProof/>
          <w:sz w:val="28"/>
          <w:szCs w:val="28"/>
        </w:rPr>
        <w:t xml:space="preserve">, </w:t>
      </w:r>
      <w:r>
        <w:rPr>
          <w:rStyle w:val="10"/>
          <w:rFonts w:eastAsiaTheme="minorEastAsia"/>
          <w:b w:val="0"/>
          <w:noProof/>
          <w:sz w:val="28"/>
          <w:szCs w:val="28"/>
        </w:rPr>
        <w:t>с 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ю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щ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 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ч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 п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в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я 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й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 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 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з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м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е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ь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н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о 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ч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с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т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к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 д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р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у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г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м л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и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ц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>а</w:t>
      </w:r>
      <w:r w:rsidRPr="00AE4737">
        <w:rPr>
          <w:rStyle w:val="10"/>
          <w:rFonts w:ascii="Estrangelo Edessa" w:eastAsiaTheme="minorEastAsi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10"/>
          <w:rFonts w:eastAsiaTheme="minorEastAsia"/>
          <w:b w:val="0"/>
          <w:noProof/>
          <w:sz w:val="28"/>
          <w:szCs w:val="28"/>
        </w:rPr>
        <w:t xml:space="preserve">м </w:t>
      </w:r>
      <w:r w:rsidR="001643A9" w:rsidRPr="001643A9">
        <w:rPr>
          <w:rFonts w:ascii="Times New Roman" w:hAnsi="Times New Roman" w:cs="Times New Roman"/>
          <w:noProof/>
          <w:sz w:val="28"/>
          <w:szCs w:val="28"/>
        </w:rPr>
        <w:t>[5].</w:t>
      </w:r>
    </w:p>
    <w:p w:rsidR="00373771" w:rsidRPr="00710102" w:rsidRDefault="00AE4737" w:rsidP="00710102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с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 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в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с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в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</w:rPr>
        <w:lastRenderedPageBreak/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в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;</w:t>
      </w:r>
      <w:r w:rsidR="00710102" w:rsidRPr="00710102">
        <w:rPr>
          <w:noProof/>
          <w:color w:val="000000"/>
          <w:sz w:val="28"/>
          <w:szCs w:val="28"/>
        </w:rPr>
        <w:t xml:space="preserve">  [4]</w:t>
      </w:r>
    </w:p>
    <w:p w:rsidR="00373771" w:rsidRPr="009C205F" w:rsidRDefault="00710102" w:rsidP="009C205F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2)  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и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 xml:space="preserve">ь </w:t>
      </w:r>
      <w:r w:rsidR="00373771" w:rsidRPr="00710102">
        <w:rPr>
          <w:noProof/>
          <w:color w:val="000000"/>
          <w:sz w:val="28"/>
          <w:szCs w:val="28"/>
        </w:rPr>
        <w:t xml:space="preserve">   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   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    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>-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с 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 и 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с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э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710102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>-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9C205F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 xml:space="preserve">в </w:t>
      </w:r>
      <w:r w:rsidRPr="009C205F">
        <w:rPr>
          <w:noProof/>
          <w:color w:val="000000"/>
          <w:sz w:val="28"/>
          <w:szCs w:val="28"/>
        </w:rPr>
        <w:t>[4].</w:t>
      </w:r>
    </w:p>
    <w:p w:rsidR="00373771" w:rsidRPr="009C205F" w:rsidRDefault="00AE4737" w:rsidP="009C205F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с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й </w:t>
      </w:r>
      <w:r w:rsidR="00373771" w:rsidRPr="009C205F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. 83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). 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в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: 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и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9C205F">
        <w:rPr>
          <w:noProof/>
          <w:color w:val="000000"/>
          <w:sz w:val="28"/>
          <w:szCs w:val="28"/>
        </w:rPr>
        <w:t xml:space="preserve">. </w:t>
      </w:r>
      <w:r w:rsidR="00373771" w:rsidRPr="009C205F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и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а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в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и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и </w:t>
      </w:r>
      <w:r w:rsidR="00710102" w:rsidRPr="009C205F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9C205F">
        <w:rPr>
          <w:noProof/>
          <w:color w:val="000000"/>
          <w:sz w:val="28"/>
          <w:szCs w:val="28"/>
        </w:rPr>
        <w:t xml:space="preserve">. 3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9C205F">
        <w:rPr>
          <w:noProof/>
          <w:color w:val="000000"/>
          <w:sz w:val="28"/>
          <w:szCs w:val="28"/>
        </w:rPr>
        <w:t xml:space="preserve">. 85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10102" w:rsidRPr="009C205F">
        <w:rPr>
          <w:noProof/>
          <w:color w:val="000000"/>
          <w:sz w:val="28"/>
          <w:szCs w:val="28"/>
        </w:rPr>
        <w:t>) [5].</w:t>
      </w:r>
    </w:p>
    <w:p w:rsidR="00373771" w:rsidRPr="009C205F" w:rsidRDefault="00AE4737" w:rsidP="009C205F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н </w:t>
      </w:r>
      <w:r w:rsidR="00373771" w:rsidRPr="009C205F">
        <w:rPr>
          <w:noProof/>
          <w:color w:val="000000"/>
          <w:sz w:val="28"/>
          <w:szCs w:val="28"/>
        </w:rPr>
        <w:t>«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»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т </w:t>
      </w:r>
      <w:r w:rsidR="00373771" w:rsidRPr="009C205F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. 37), 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D76B6C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D76B6C">
        <w:rPr>
          <w:noProof/>
          <w:color w:val="000000"/>
          <w:sz w:val="28"/>
          <w:szCs w:val="28"/>
        </w:rPr>
        <w:t>,</w:t>
      </w:r>
      <w:r w:rsidR="00373771" w:rsidRPr="009C205F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и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с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в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а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л </w:t>
      </w:r>
      <w:r w:rsidR="009C205F" w:rsidRPr="009C205F">
        <w:rPr>
          <w:noProof/>
          <w:color w:val="000000"/>
          <w:sz w:val="28"/>
          <w:szCs w:val="28"/>
        </w:rPr>
        <w:t>[9].</w:t>
      </w:r>
    </w:p>
    <w:p w:rsidR="00373771" w:rsidRPr="009C205F" w:rsidRDefault="00AE4737" w:rsidP="009C205F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 и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: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>;</w:t>
      </w:r>
    </w:p>
    <w:p w:rsidR="00373771" w:rsidRPr="009C205F" w:rsidRDefault="00373771" w:rsidP="009C205F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 w:rsidRPr="009C205F">
        <w:rPr>
          <w:noProof/>
          <w:color w:val="000000"/>
          <w:sz w:val="28"/>
          <w:szCs w:val="28"/>
        </w:rPr>
        <w:t xml:space="preserve">3)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с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9C205F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9C205F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и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9C205F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 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ъ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с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э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9C205F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9C205F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9C205F">
        <w:rPr>
          <w:noProof/>
          <w:color w:val="000000"/>
          <w:sz w:val="28"/>
          <w:szCs w:val="28"/>
        </w:rPr>
        <w:t>-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9C205F">
        <w:rPr>
          <w:noProof/>
          <w:color w:val="000000"/>
          <w:sz w:val="28"/>
          <w:szCs w:val="28"/>
        </w:rPr>
        <w:t>.</w:t>
      </w:r>
    </w:p>
    <w:p w:rsidR="00373771" w:rsidRDefault="00AE4737" w:rsidP="009C205F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с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т </w:t>
      </w:r>
      <w:r w:rsidR="00373771" w:rsidRPr="009C205F">
        <w:rPr>
          <w:noProof/>
          <w:color w:val="000000"/>
          <w:sz w:val="28"/>
          <w:szCs w:val="28"/>
        </w:rPr>
        <w:t xml:space="preserve">10 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я </w:t>
      </w:r>
      <w:r w:rsidR="00373771" w:rsidRPr="009C205F">
        <w:rPr>
          <w:noProof/>
          <w:color w:val="000000"/>
          <w:sz w:val="28"/>
          <w:szCs w:val="28"/>
        </w:rPr>
        <w:t xml:space="preserve">1996 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>. № 4-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З </w:t>
      </w:r>
      <w:r w:rsidR="00373771" w:rsidRPr="009C205F">
        <w:rPr>
          <w:noProof/>
          <w:color w:val="000000"/>
          <w:sz w:val="28"/>
          <w:szCs w:val="28"/>
        </w:rPr>
        <w:t>«</w:t>
      </w:r>
      <w:r>
        <w:rPr>
          <w:noProof/>
          <w:color w:val="000000"/>
          <w:sz w:val="28"/>
          <w:szCs w:val="28"/>
        </w:rPr>
        <w:t>О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» 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и </w:t>
      </w:r>
      <w:r w:rsidR="00373771" w:rsidRPr="009C205F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) </w:t>
      </w:r>
      <w:r>
        <w:rPr>
          <w:noProof/>
          <w:color w:val="000000"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в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а </w:t>
      </w:r>
      <w:r w:rsidR="009C205F" w:rsidRPr="009C205F">
        <w:rPr>
          <w:noProof/>
          <w:color w:val="000000"/>
          <w:sz w:val="28"/>
          <w:szCs w:val="28"/>
        </w:rPr>
        <w:t>[10]</w:t>
      </w:r>
      <w:r w:rsidR="009C205F">
        <w:rPr>
          <w:noProof/>
          <w:color w:val="000000"/>
          <w:sz w:val="28"/>
          <w:szCs w:val="28"/>
        </w:rPr>
        <w:t>.</w:t>
      </w:r>
      <w:r w:rsidR="00373771" w:rsidRPr="009C205F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в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с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а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и </w:t>
      </w:r>
      <w:r w:rsidR="00373771" w:rsidRPr="009C205F">
        <w:rPr>
          <w:noProof/>
          <w:color w:val="000000"/>
          <w:sz w:val="28"/>
          <w:szCs w:val="28"/>
        </w:rPr>
        <w:t xml:space="preserve">— </w:t>
      </w:r>
      <w:r>
        <w:rPr>
          <w:noProof/>
          <w:color w:val="000000"/>
          <w:sz w:val="28"/>
          <w:szCs w:val="28"/>
        </w:rPr>
        <w:t>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с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и </w:t>
      </w:r>
      <w:r w:rsidR="009C205F" w:rsidRPr="009C205F">
        <w:rPr>
          <w:noProof/>
          <w:color w:val="000000"/>
          <w:sz w:val="28"/>
          <w:szCs w:val="28"/>
        </w:rPr>
        <w:t>[</w:t>
      </w:r>
      <w:r w:rsidR="009C205F">
        <w:rPr>
          <w:noProof/>
          <w:color w:val="000000"/>
          <w:sz w:val="28"/>
          <w:szCs w:val="28"/>
        </w:rPr>
        <w:t>6</w:t>
      </w:r>
      <w:r w:rsidR="009C205F" w:rsidRPr="009C205F">
        <w:rPr>
          <w:noProof/>
          <w:color w:val="000000"/>
          <w:sz w:val="28"/>
          <w:szCs w:val="28"/>
        </w:rPr>
        <w:t>].</w:t>
      </w:r>
    </w:p>
    <w:p w:rsidR="009A1320" w:rsidRPr="009A1320" w:rsidRDefault="00AE4737" w:rsidP="009A13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а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[5]. </w:t>
      </w:r>
    </w:p>
    <w:p w:rsidR="009A1320" w:rsidRPr="009A1320" w:rsidRDefault="00AE4737" w:rsidP="009A13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в 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о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и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A1320" w:rsidRPr="009A1320" w:rsidRDefault="00AE4737" w:rsidP="009A13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в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</w:rPr>
        <w:t>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и 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и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A1320" w:rsidRPr="009A1320" w:rsidRDefault="00AE4737" w:rsidP="009A13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и 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с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и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к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и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6B6C" w:rsidRDefault="00AE4737" w:rsidP="009A13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и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и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76B6C" w:rsidRDefault="00AE4737" w:rsidP="009A13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D76B6C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х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D76B6C" w:rsidRDefault="00AE4737" w:rsidP="00D76B6C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 </w:t>
      </w:r>
    </w:p>
    <w:p w:rsidR="009A1320" w:rsidRPr="009A1320" w:rsidRDefault="00AE4737" w:rsidP="00D76B6C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A1320" w:rsidRPr="009A1320" w:rsidRDefault="00AE4737" w:rsidP="009A13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D76B6C">
        <w:rPr>
          <w:rFonts w:ascii="Times New Roman" w:hAnsi="Times New Roman" w:cs="Times New Roman"/>
          <w:noProof/>
          <w:sz w:val="28"/>
          <w:szCs w:val="28"/>
        </w:rPr>
        <w:t>: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и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9A1320" w:rsidRPr="009A1320">
        <w:rPr>
          <w:rFonts w:ascii="Times New Roman" w:hAnsi="Times New Roman" w:cs="Times New Roman"/>
          <w:noProof/>
          <w:sz w:val="28"/>
          <w:szCs w:val="28"/>
        </w:rPr>
        <w:t>[5].</w:t>
      </w:r>
    </w:p>
    <w:p w:rsidR="00373771" w:rsidRPr="0044381A" w:rsidRDefault="00AE4737" w:rsidP="0044381A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>,</w:t>
      </w:r>
      <w:r w:rsidR="00D76B6C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. 40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D76B6C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D76B6C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 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D76B6C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D76B6C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с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м </w:t>
      </w:r>
      <w:r w:rsidR="00373771" w:rsidRPr="009C205F">
        <w:rPr>
          <w:noProof/>
          <w:color w:val="000000"/>
          <w:sz w:val="28"/>
          <w:szCs w:val="28"/>
        </w:rPr>
        <w:t>«</w:t>
      </w:r>
      <w:r>
        <w:rPr>
          <w:noProof/>
          <w:color w:val="000000"/>
          <w:sz w:val="28"/>
          <w:szCs w:val="28"/>
        </w:rPr>
        <w:t>О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»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в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373771" w:rsidRPr="009C205F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в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 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и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я </w:t>
      </w:r>
      <w:r w:rsidR="009C205F" w:rsidRPr="0044381A">
        <w:rPr>
          <w:noProof/>
          <w:color w:val="000000"/>
          <w:sz w:val="28"/>
          <w:szCs w:val="28"/>
        </w:rPr>
        <w:t>[11].</w:t>
      </w:r>
    </w:p>
    <w:p w:rsidR="00373771" w:rsidRPr="0044381A" w:rsidRDefault="00AE4737" w:rsidP="004438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ahoma" w:hAnsi="Tahoma" w:cs="Tahoma"/>
          <w:noProof/>
          <w:color w:val="1B3136"/>
          <w:sz w:val="28"/>
          <w:szCs w:val="28"/>
        </w:rPr>
      </w:pP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44381A" w:rsidRPr="0044381A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в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Ф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т </w:t>
      </w:r>
      <w:r w:rsidR="0044381A" w:rsidRPr="0044381A">
        <w:rPr>
          <w:noProof/>
          <w:color w:val="000000"/>
          <w:sz w:val="28"/>
          <w:szCs w:val="28"/>
        </w:rPr>
        <w:t xml:space="preserve"> 3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44381A" w:rsidRPr="0044381A">
        <w:rPr>
          <w:noProof/>
          <w:color w:val="000000"/>
          <w:sz w:val="28"/>
          <w:szCs w:val="28"/>
        </w:rPr>
        <w:t>:</w:t>
      </w:r>
      <w:r w:rsidR="009A1320" w:rsidRPr="0044381A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и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в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44381A">
        <w:rPr>
          <w:noProof/>
          <w:color w:val="000000"/>
          <w:sz w:val="28"/>
          <w:szCs w:val="28"/>
        </w:rPr>
        <w:t>.</w:t>
      </w:r>
      <w:r w:rsidR="009A1320" w:rsidRPr="0044381A">
        <w:rPr>
          <w:rStyle w:val="apple-converted-space"/>
          <w:noProof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я </w:t>
      </w:r>
      <w:r>
        <w:rPr>
          <w:rStyle w:val="ad"/>
          <w:b w:val="0"/>
          <w:noProof/>
          <w:color w:val="000000"/>
          <w:sz w:val="28"/>
          <w:szCs w:val="28"/>
        </w:rPr>
        <w:t>в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л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а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д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е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н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и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я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rStyle w:val="apple-converted-space"/>
          <w:b/>
          <w:bCs/>
          <w:noProof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в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и </w:t>
      </w:r>
      <w:r w:rsidR="009A1320" w:rsidRPr="0044381A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noProof/>
          <w:color w:val="000000"/>
          <w:sz w:val="28"/>
          <w:szCs w:val="28"/>
        </w:rPr>
        <w:t xml:space="preserve">)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Style w:val="ad"/>
          <w:b w:val="0"/>
          <w:noProof/>
          <w:color w:val="000000"/>
          <w:sz w:val="28"/>
          <w:szCs w:val="28"/>
        </w:rPr>
        <w:t>п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о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л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ь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з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о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в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а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н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и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я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rStyle w:val="apple-converted-space"/>
          <w:b/>
          <w:bCs/>
          <w:noProof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 в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rStyle w:val="apple-converted-space"/>
          <w:b/>
          <w:bCs/>
          <w:noProof/>
          <w:color w:val="000000"/>
          <w:sz w:val="28"/>
          <w:szCs w:val="28"/>
        </w:rPr>
        <w:t> </w:t>
      </w:r>
      <w:r>
        <w:rPr>
          <w:rStyle w:val="ad"/>
          <w:b w:val="0"/>
          <w:noProof/>
          <w:color w:val="000000"/>
          <w:sz w:val="28"/>
          <w:szCs w:val="28"/>
        </w:rPr>
        <w:t>р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а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с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п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о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р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я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ж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е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н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и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>
        <w:rPr>
          <w:rStyle w:val="ad"/>
          <w:b w:val="0"/>
          <w:noProof/>
          <w:color w:val="000000"/>
          <w:sz w:val="28"/>
          <w:szCs w:val="28"/>
        </w:rPr>
        <w:t>я</w:t>
      </w:r>
      <w:r w:rsidRPr="00AE4737">
        <w:rPr>
          <w:rStyle w:val="ad"/>
          <w:rFonts w:ascii="Estrangelo Edessa" w:hAnsi="Estrangelo Edessa" w:cs="Estrangelo Edessa"/>
          <w:b w:val="0"/>
          <w:noProof/>
          <w:color w:val="FFFFFF"/>
          <w:spacing w:val="-20000"/>
          <w:sz w:val="2"/>
          <w:szCs w:val="28"/>
        </w:rPr>
        <w:t>ܰ</w:t>
      </w:r>
      <w:r w:rsidR="009A1320" w:rsidRPr="0044381A">
        <w:rPr>
          <w:rStyle w:val="apple-converted-space"/>
          <w:b/>
          <w:bCs/>
          <w:noProof/>
          <w:color w:val="000000"/>
          <w:sz w:val="28"/>
          <w:szCs w:val="28"/>
        </w:rPr>
        <w:t> </w:t>
      </w:r>
      <w:r w:rsidR="009A1320" w:rsidRPr="0044381A">
        <w:rPr>
          <w:noProof/>
          <w:color w:val="000000"/>
          <w:sz w:val="28"/>
          <w:szCs w:val="28"/>
        </w:rPr>
        <w:t xml:space="preserve">–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44381A" w:rsidRPr="0044381A">
        <w:rPr>
          <w:noProof/>
          <w:color w:val="000000"/>
          <w:sz w:val="28"/>
          <w:szCs w:val="28"/>
        </w:rPr>
        <w:t>.</w:t>
      </w:r>
    </w:p>
    <w:p w:rsidR="00373771" w:rsidRDefault="00373771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9C205F" w:rsidRDefault="009C205F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9C205F" w:rsidRDefault="009C205F" w:rsidP="009C205F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2.2.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6202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и 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</w:p>
    <w:p w:rsidR="00592226" w:rsidRPr="00EA2DD4" w:rsidRDefault="00592226" w:rsidP="009C205F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C205F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и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. 42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в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в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и к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>.</w:t>
      </w:r>
      <w:r w:rsidR="00592226" w:rsidRPr="001643A9"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и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D76B6C" w:rsidRPr="00785E60">
        <w:rPr>
          <w:rFonts w:ascii="Times New Roman" w:hAnsi="Times New Roman" w:cs="Times New Roman"/>
          <w:noProof/>
          <w:sz w:val="28"/>
          <w:szCs w:val="28"/>
        </w:rPr>
        <w:t>.</w:t>
      </w:r>
      <w:r w:rsidR="00D76B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6B6C" w:rsidRPr="00785E60">
        <w:rPr>
          <w:rFonts w:ascii="Times New Roman" w:hAnsi="Times New Roman" w:cs="Times New Roman"/>
          <w:noProof/>
          <w:sz w:val="28"/>
          <w:szCs w:val="28"/>
        </w:rPr>
        <w:t xml:space="preserve">42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D76B6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в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>.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и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9C205F" w:rsidRPr="00785E60" w:rsidRDefault="00896329" w:rsidP="00785E60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с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 к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и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в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ъ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785E60">
        <w:rPr>
          <w:noProof/>
          <w:color w:val="000000"/>
          <w:sz w:val="28"/>
          <w:szCs w:val="28"/>
        </w:rPr>
        <w:t>;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и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с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;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и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ъ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;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к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;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;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э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-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;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 и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 xml:space="preserve">й </w:t>
      </w:r>
      <w:r w:rsidR="00C91ECB" w:rsidRPr="00C91ECB">
        <w:rPr>
          <w:noProof/>
          <w:color w:val="000000"/>
          <w:sz w:val="28"/>
          <w:szCs w:val="28"/>
        </w:rPr>
        <w:t xml:space="preserve"> [3].</w:t>
      </w:r>
    </w:p>
    <w:p w:rsidR="009C205F" w:rsidRPr="00C91ECB" w:rsidRDefault="00AE4737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: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 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к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.</w:t>
      </w:r>
    </w:p>
    <w:p w:rsidR="009C205F" w:rsidRPr="00C91ECB" w:rsidRDefault="00AE4737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и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ю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в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.</w:t>
      </w:r>
    </w:p>
    <w:p w:rsidR="009C205F" w:rsidRPr="00C91ECB" w:rsidRDefault="00AE4737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м </w:t>
      </w:r>
      <w:r w:rsidR="009C205F" w:rsidRPr="00C91ECB">
        <w:rPr>
          <w:noProof/>
          <w:color w:val="000000"/>
          <w:sz w:val="28"/>
          <w:szCs w:val="28"/>
        </w:rPr>
        <w:t>«</w:t>
      </w:r>
      <w:r>
        <w:rPr>
          <w:noProof/>
          <w:color w:val="000000"/>
          <w:sz w:val="28"/>
          <w:szCs w:val="28"/>
        </w:rPr>
        <w:t>О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» (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. 8) </w:t>
      </w:r>
      <w:r>
        <w:rPr>
          <w:noProof/>
          <w:color w:val="000000"/>
          <w:sz w:val="28"/>
          <w:szCs w:val="28"/>
        </w:rPr>
        <w:lastRenderedPageBreak/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: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а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;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 и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-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э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;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в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 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;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-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и э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-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>;</w:t>
      </w:r>
    </w:p>
    <w:p w:rsidR="009C205F" w:rsidRPr="00C91ECB" w:rsidRDefault="00896329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о 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и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я в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х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noProof/>
          <w:color w:val="000000"/>
          <w:sz w:val="28"/>
          <w:szCs w:val="28"/>
        </w:rPr>
        <w:t xml:space="preserve">и </w:t>
      </w:r>
      <w:r w:rsidR="00C91ECB" w:rsidRPr="00C91ECB">
        <w:rPr>
          <w:noProof/>
          <w:color w:val="000000"/>
          <w:sz w:val="28"/>
          <w:szCs w:val="28"/>
        </w:rPr>
        <w:t xml:space="preserve"> [11].</w:t>
      </w:r>
    </w:p>
    <w:p w:rsidR="009C205F" w:rsidRPr="00C91ECB" w:rsidRDefault="00AE4737" w:rsidP="00C91ECB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н </w:t>
      </w:r>
      <w:r w:rsidR="009C205F" w:rsidRPr="00C91ECB">
        <w:rPr>
          <w:noProof/>
          <w:color w:val="000000"/>
          <w:sz w:val="28"/>
          <w:szCs w:val="28"/>
        </w:rPr>
        <w:t>«</w:t>
      </w:r>
      <w:r>
        <w:rPr>
          <w:noProof/>
          <w:color w:val="000000"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и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9C205F" w:rsidRPr="00C91ECB">
        <w:rPr>
          <w:noProof/>
          <w:color w:val="000000"/>
          <w:sz w:val="28"/>
          <w:szCs w:val="28"/>
        </w:rPr>
        <w:t xml:space="preserve">» </w:t>
      </w:r>
      <w:r>
        <w:rPr>
          <w:noProof/>
          <w:color w:val="000000"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я 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в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х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 xml:space="preserve">к </w:t>
      </w:r>
      <w:r w:rsidR="009C205F" w:rsidRPr="00C91ECB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й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noProof/>
          <w:color w:val="000000"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C91ECB" w:rsidRPr="00C91ECB">
        <w:rPr>
          <w:noProof/>
          <w:color w:val="000000"/>
          <w:sz w:val="28"/>
          <w:szCs w:val="28"/>
        </w:rPr>
        <w:t>) [12].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="00483A24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483A24">
        <w:rPr>
          <w:rFonts w:ascii="Times New Roman" w:hAnsi="Times New Roman" w:cs="Times New Roman"/>
          <w:noProof/>
          <w:sz w:val="28"/>
          <w:szCs w:val="28"/>
        </w:rPr>
        <w:t>)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 в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"</w:t>
      </w:r>
      <w:r w:rsidR="00785E60" w:rsidRPr="00785E6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м </w:t>
      </w:r>
      <w:r w:rsidR="00592226" w:rsidRPr="00785E6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  <w:shd w:val="clear" w:color="auto" w:fill="FFFFFF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"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э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с 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 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="00AE4737"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 э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в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 и 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и 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в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 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 о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>. [13].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 в 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Ф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 xml:space="preserve">З </w:t>
      </w:r>
      <w:r w:rsidR="00785E60" w:rsidRPr="00785E60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О г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о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с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у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д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а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р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с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т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в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е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н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н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о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й р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е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г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и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с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т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р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а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ц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и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и п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р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а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в н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а н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е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д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в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и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ж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и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м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о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е и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м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у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щ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е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с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т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в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о и с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д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е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л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о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к с н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и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>м</w:t>
      </w:r>
      <w:r w:rsidRPr="00AE4737">
        <w:rPr>
          <w:rFonts w:ascii="Estrangelo Edessa" w:eastAsia="Times New Roman" w:hAnsi="Estrangelo Edessa" w:cs="Estrangelo Edessa"/>
          <w:bCs/>
          <w:noProof/>
          <w:color w:val="FFFFFF"/>
          <w:spacing w:val="-20000"/>
          <w:kern w:val="36"/>
          <w:sz w:val="2"/>
          <w:szCs w:val="28"/>
        </w:rPr>
        <w:t>ܰ</w:t>
      </w:r>
      <w:r w:rsidR="00785E60" w:rsidRPr="00785E60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 xml:space="preserve">" 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>[7].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с 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и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483A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с 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483A24" w:rsidRPr="00785E60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а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>,</w:t>
      </w:r>
      <w:r w:rsidR="00483A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и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и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и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и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к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9632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96329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89632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>"</w:t>
      </w:r>
      <w:r>
        <w:rPr>
          <w:rFonts w:ascii="Times New Roman" w:hAnsi="Times New Roman" w:cs="Times New Roman"/>
          <w:noProof/>
          <w:sz w:val="28"/>
          <w:szCs w:val="28"/>
        </w:rPr>
        <w:t>О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>" [14].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 и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16 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к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и 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и 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и 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с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ъ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в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с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а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с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>[5].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э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в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.39 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а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.58 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>[5].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.20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и 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592226" w:rsidRPr="00785E60" w:rsidRDefault="00785E60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 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с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и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 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ш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ъ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 и 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 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ъ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и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ъ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и 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 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с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э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в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 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в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ч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ъ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и 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ъ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ъ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92226" w:rsidRPr="00785E60" w:rsidRDefault="00592226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E4737">
        <w:rPr>
          <w:rFonts w:ascii="Times New Roman" w:hAnsi="Times New Roman" w:cs="Times New Roman"/>
          <w:noProof/>
          <w:sz w:val="28"/>
          <w:szCs w:val="28"/>
        </w:rPr>
        <w:t>б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 э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и 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ц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м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п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ж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 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з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й 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я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 в 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ю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щ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 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 и ф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 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н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 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х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к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у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ы и г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а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д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р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о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и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е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л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ь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с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т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>в</w:t>
      </w:r>
      <w:r w:rsidR="00AE4737"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AE473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>[5].</w:t>
      </w:r>
    </w:p>
    <w:p w:rsidR="00592226" w:rsidRPr="00785E60" w:rsidRDefault="00AE4737" w:rsidP="00785E6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AF7185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 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 и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785E60" w:rsidRPr="00785E60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0B341B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я 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о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483A24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и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й д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а 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п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 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 н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а 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E4737">
        <w:rPr>
          <w:rFonts w:ascii="Estrangelo Edessa" w:hAnsi="Estrangelo Edessa" w:cs="Estrangelo Edessa"/>
          <w:noProof/>
          <w:color w:val="FFFFFF"/>
          <w:spacing w:val="-20000"/>
          <w:sz w:val="2"/>
          <w:szCs w:val="28"/>
        </w:rPr>
        <w:t>ܰ</w:t>
      </w:r>
      <w:r w:rsidR="00592226" w:rsidRPr="00785E6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73771" w:rsidRDefault="00373771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373771" w:rsidRDefault="00373771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C00F6F" w:rsidRDefault="00C00F6F" w:rsidP="00C00F6F">
      <w:pPr>
        <w:pStyle w:val="a3"/>
        <w:rPr>
          <w:rFonts w:ascii="Tahoma" w:eastAsia="Times New Roman" w:hAnsi="Tahoma" w:cs="Tahoma"/>
          <w:noProof/>
          <w:color w:val="1B3136"/>
          <w:sz w:val="24"/>
          <w:szCs w:val="24"/>
        </w:rPr>
      </w:pPr>
    </w:p>
    <w:p w:rsidR="00D14EB4" w:rsidRDefault="00D14EB4" w:rsidP="00C00F6F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1320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ЗАКЛЮЧЕНИЕ</w:t>
      </w:r>
    </w:p>
    <w:p w:rsidR="00D14EB4" w:rsidRPr="009A1320" w:rsidRDefault="00D14EB4" w:rsidP="00D14EB4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14EB4" w:rsidRPr="000D09B1" w:rsidRDefault="00D14EB4" w:rsidP="00D14EB4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1">
        <w:rPr>
          <w:rFonts w:ascii="Times New Roman" w:eastAsia="Times New Roman" w:hAnsi="Times New Roman" w:cs="Times New Roman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курсовая</w:t>
      </w:r>
      <w:r w:rsidRPr="000D09B1">
        <w:rPr>
          <w:rFonts w:ascii="Times New Roman" w:eastAsia="Times New Roman" w:hAnsi="Times New Roman" w:cs="Times New Roman"/>
          <w:sz w:val="28"/>
          <w:szCs w:val="28"/>
        </w:rPr>
        <w:t xml:space="preserve"> работа рассматривает права и обязанности землевладельцев, землепользователей, арендаторов земли, с точки зрения законодательства РФ.</w:t>
      </w:r>
    </w:p>
    <w:p w:rsidR="00D14EB4" w:rsidRPr="000D09B1" w:rsidRDefault="00D14EB4" w:rsidP="00D14EB4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1">
        <w:rPr>
          <w:rFonts w:ascii="Times New Roman" w:eastAsia="Times New Roman" w:hAnsi="Times New Roman" w:cs="Times New Roman"/>
          <w:sz w:val="28"/>
          <w:szCs w:val="28"/>
        </w:rPr>
        <w:t>Выяснилось, что регулирование прав на землю регламентируются многими законами и подзаконными актами, которые часто противоречат друг другу, но часто и дополняют друг друга.</w:t>
      </w:r>
    </w:p>
    <w:p w:rsidR="00D14EB4" w:rsidRPr="000D09B1" w:rsidRDefault="00D14EB4" w:rsidP="00D14EB4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1">
        <w:rPr>
          <w:rFonts w:ascii="Times New Roman" w:eastAsia="Times New Roman" w:hAnsi="Times New Roman" w:cs="Times New Roman"/>
          <w:sz w:val="28"/>
          <w:szCs w:val="28"/>
        </w:rPr>
        <w:t xml:space="preserve">В Земельном кодексе РФ определены права собственников земельных участков. Дополнительно к системе прав, закрепленных в ЗК, соответствующие права собственников земельных участков предусмотрены и в других законодательных актах.  </w:t>
      </w:r>
    </w:p>
    <w:p w:rsidR="00D14EB4" w:rsidRPr="000D09B1" w:rsidRDefault="00D14EB4" w:rsidP="00D14EB4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1">
        <w:rPr>
          <w:rFonts w:ascii="Times New Roman" w:eastAsia="Times New Roman" w:hAnsi="Times New Roman" w:cs="Times New Roman"/>
          <w:sz w:val="28"/>
          <w:szCs w:val="28"/>
        </w:rPr>
        <w:t>Перечень обязанностей собственников земельных участков и лиц, обладающих иными правами на землю, по использованию земельных участков установлен ЗК РФ, однако, так же как и права землевладельцев, землепользователей, арендаторов земли, могут быть установлены и иные требования, как самим Кодексом, так и иными федеральными законами РФ.</w:t>
      </w: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Default="00D14EB4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D14EB4" w:rsidRPr="00EA2DD4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DD4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D14EB4" w:rsidRPr="008027C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027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21.07.2014 N 11-ФКЗ).</w:t>
      </w:r>
    </w:p>
    <w:p w:rsidR="00D14EB4" w:rsidRPr="008027C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027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Гражданский кодекс Российской Федерации часть 2 ( в ред. от. </w:t>
      </w:r>
      <w:r w:rsidRPr="008027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27C0">
        <w:rPr>
          <w:rFonts w:ascii="Times New Roman" w:hAnsi="Times New Roman" w:cs="Times New Roman"/>
          <w:sz w:val="28"/>
          <w:szCs w:val="28"/>
          <w:shd w:val="clear" w:color="auto" w:fill="FFFFFF"/>
        </w:rPr>
        <w:t>29.06.2015</w:t>
      </w:r>
      <w:r w:rsidRPr="008027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100574" w:history="1">
        <w:r w:rsidRPr="008027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 210-ФЗ</w:t>
        </w:r>
      </w:hyperlink>
      <w:r w:rsidRPr="008027C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14EB4" w:rsidRPr="008027C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027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ный кодекс Российской Федерации</w:t>
      </w:r>
      <w:r w:rsidRPr="008027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25.10.2001 N 136-ФЗ (ред. от 30.12.2015)</w:t>
      </w:r>
    </w:p>
    <w:p w:rsidR="00D14EB4" w:rsidRPr="00F55767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557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Водный кодекс Российской Федерации от 03.06.2006 N 74-ФЗ (ред. от 28.11.2015)</w:t>
      </w:r>
    </w:p>
    <w:p w:rsidR="00D14EB4" w:rsidRPr="00785E6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85E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Градостроительный кодекс Российской Федерации от 29.12.2004 N 190-ФЗ (ред. от 30.12.2015)</w:t>
      </w:r>
    </w:p>
    <w:p w:rsidR="00D14EB4" w:rsidRPr="00785E6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85E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Лесной кодекс Российской Федерации от 04.12.2006 N 200-ФЗ (ред. от  30.12.2015)</w:t>
      </w:r>
    </w:p>
    <w:p w:rsidR="00D14EB4" w:rsidRPr="00710102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101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21.07.1997 N 122-ФЗ (ред. от 29.12.2015) "О государственной регистрации прав на недвижимое имущество и сделок с ним"</w:t>
      </w:r>
    </w:p>
    <w:p w:rsidR="00D14EB4" w:rsidRPr="00785E6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85E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РФ от 21.02.1992 N 2395-1 (ред. от 13.07.2015) "О недрах"</w:t>
      </w:r>
    </w:p>
    <w:p w:rsidR="00D14EB4" w:rsidRPr="009C205F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C205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D14EB4" w:rsidRPr="009C205F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05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"О мелиорации земель" от 10.01.1996 N 4-ФЗ (ред. от 31.12.2014) </w:t>
      </w:r>
    </w:p>
    <w:p w:rsidR="00D14EB4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05F">
        <w:rPr>
          <w:rFonts w:ascii="Times New Roman" w:eastAsia="Times New Roman" w:hAnsi="Times New Roman" w:cs="Times New Roman"/>
          <w:sz w:val="28"/>
          <w:szCs w:val="28"/>
        </w:rPr>
        <w:t>Федеральный закон "О государственном регулировании обеспечения плодородия земель сельскохозяйственного назначения" от 16.07.1998 N 101-ФЗ (ред. от 28.12.2013)</w:t>
      </w:r>
    </w:p>
    <w:p w:rsidR="00D14EB4" w:rsidRPr="00785E6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"О садоводческих, огороднических и дачных некоммерческих объединениях граждан" от 15.04.1998 N 66-ФЗ (ред. от 31.01.2016) </w:t>
      </w:r>
    </w:p>
    <w:p w:rsidR="00D14EB4" w:rsidRPr="009A132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"О крестьянском (фермерском) хозяйстве" от 11.06.2003 N 74-ФЗ (ред. от 23.06.2014) </w:t>
      </w:r>
    </w:p>
    <w:p w:rsidR="00D14EB4" w:rsidRPr="009A132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Закон РФ "О плате за землю" от 11.10.1991 N 1738-1 (ред. от 26.06.2007) </w:t>
      </w:r>
    </w:p>
    <w:p w:rsidR="00D14EB4" w:rsidRPr="009A132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320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26.12.2014 N 852 "Об утверждении Порядка осуществления государственного мониторинга земель, за исключением земель сельскохозяйственного назначения"</w:t>
      </w:r>
    </w:p>
    <w:p w:rsidR="00D14EB4" w:rsidRPr="008027C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027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04.04.2002 N 214 "Об утверждении Положения о государственной экспертизе землеустроительной документации"</w:t>
      </w:r>
    </w:p>
    <w:p w:rsidR="00D14EB4" w:rsidRPr="008027C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7C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02.01.2015 N 1 "Об утверждении Положения о государственном земельном надзоре"</w:t>
      </w:r>
    </w:p>
    <w:p w:rsidR="00D14EB4" w:rsidRPr="008027C0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7C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29.12.2008 N 1061</w:t>
      </w:r>
    </w:p>
    <w:p w:rsidR="00D14EB4" w:rsidRDefault="00D14EB4" w:rsidP="00D14EB4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7C0">
        <w:rPr>
          <w:rFonts w:ascii="Times New Roman" w:eastAsia="Times New Roman" w:hAnsi="Times New Roman" w:cs="Times New Roman"/>
          <w:sz w:val="28"/>
          <w:szCs w:val="28"/>
        </w:rPr>
        <w:t>"Об утверждении Положения о контроле за проведением землеустройства"</w:t>
      </w:r>
    </w:p>
    <w:p w:rsidR="00D14EB4" w:rsidRPr="0031687B" w:rsidRDefault="00D14EB4" w:rsidP="00D14EB4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7B">
        <w:rPr>
          <w:rFonts w:ascii="Times New Roman" w:eastAsia="Times New Roman" w:hAnsi="Times New Roman" w:cs="Times New Roman"/>
          <w:sz w:val="28"/>
          <w:szCs w:val="28"/>
        </w:rPr>
        <w:t xml:space="preserve">Липски С.А. Правовое обеспечение землеустройства и кадастров: учебник / С.А. Липски, И.И. Гордиенко, К.В. Симонова. – М. : КНОРУС, 2016. </w:t>
      </w:r>
    </w:p>
    <w:p w:rsidR="00D14EB4" w:rsidRPr="0031687B" w:rsidRDefault="00D14EB4" w:rsidP="00D14EB4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7B">
        <w:rPr>
          <w:rFonts w:ascii="Times New Roman" w:eastAsia="Times New Roman" w:hAnsi="Times New Roman" w:cs="Times New Roman"/>
          <w:sz w:val="28"/>
          <w:szCs w:val="28"/>
        </w:rPr>
        <w:t>Боголюбов С.А. Земельное право: учебник для бакалавров: для  студентов вузов по направлению подготовки «Юриспруденция». Допущено УМО по юридическому образованию вузов РФ. - М.: ИД  Юрайт, 2013.</w:t>
      </w:r>
    </w:p>
    <w:p w:rsidR="00D14EB4" w:rsidRPr="0031687B" w:rsidRDefault="00D14EB4" w:rsidP="00D14EB4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7B">
        <w:rPr>
          <w:rFonts w:ascii="Times New Roman" w:eastAsia="Times New Roman" w:hAnsi="Times New Roman" w:cs="Times New Roman"/>
          <w:sz w:val="28"/>
          <w:szCs w:val="28"/>
        </w:rPr>
        <w:t>Анисимов А.П. Земельное право России: учебник для бакалавров: для студентов вузов, обучающихся по юридическим специальностям и  направлениям. Рекомендовано УМО по юридическому образованию вузов / А.П. Анисимов и др. - М.: Изд -во Юрайт, 2012.</w:t>
      </w:r>
    </w:p>
    <w:p w:rsidR="00D14EB4" w:rsidRPr="0031687B" w:rsidRDefault="00D14EB4" w:rsidP="00D14EB4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7B">
        <w:rPr>
          <w:rFonts w:ascii="Times New Roman" w:eastAsia="Times New Roman" w:hAnsi="Times New Roman" w:cs="Times New Roman"/>
          <w:sz w:val="28"/>
          <w:szCs w:val="28"/>
        </w:rPr>
        <w:t xml:space="preserve">Буянов А.Ю. Оценка земли: учеб. пособие. – М.: Изд - во МИИГАиК, 2012. </w:t>
      </w:r>
    </w:p>
    <w:p w:rsidR="00D14EB4" w:rsidRPr="0031687B" w:rsidRDefault="00D14EB4" w:rsidP="00D14EB4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7B">
        <w:rPr>
          <w:rFonts w:ascii="Times New Roman" w:eastAsia="Times New Roman" w:hAnsi="Times New Roman" w:cs="Times New Roman"/>
          <w:sz w:val="28"/>
          <w:szCs w:val="28"/>
        </w:rPr>
        <w:t>Землеустройство, кадастр и мониторинг земель. Периодическое издание.</w:t>
      </w:r>
    </w:p>
    <w:p w:rsidR="00D14EB4" w:rsidRPr="0031687B" w:rsidRDefault="00D14EB4" w:rsidP="00D14EB4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7B">
        <w:rPr>
          <w:rFonts w:ascii="Times New Roman" w:eastAsia="Times New Roman" w:hAnsi="Times New Roman" w:cs="Times New Roman"/>
          <w:sz w:val="28"/>
          <w:szCs w:val="28"/>
        </w:rPr>
        <w:t>Справочно-правовая система «Консультант плюс»</w:t>
      </w:r>
    </w:p>
    <w:p w:rsidR="00D14EB4" w:rsidRDefault="00D14EB4" w:rsidP="00D14E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EB4" w:rsidRDefault="00D14EB4" w:rsidP="00D14E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EB4" w:rsidRDefault="00D14EB4" w:rsidP="00D14E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А</w:t>
      </w:r>
    </w:p>
    <w:p w:rsidR="00D14EB4" w:rsidRDefault="00D14EB4" w:rsidP="00D14E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1. – Понятие права собственности</w:t>
      </w:r>
    </w:p>
    <w:p w:rsidR="00D14EB4" w:rsidRPr="000D09B1" w:rsidRDefault="00D14EB4" w:rsidP="00D14E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66781"/>
            <wp:effectExtent l="19050" t="0" r="3175" b="0"/>
            <wp:docPr id="5" name="Рисунок 7" descr="http://www.bestreferat.ru/images/paper/14/81/8378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streferat.ru/images/paper/14/81/837811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B4" w:rsidRPr="008027C0" w:rsidRDefault="00D14EB4" w:rsidP="00D14EB4">
      <w:pPr>
        <w:pStyle w:val="a8"/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</w:p>
    <w:p w:rsidR="00D14EB4" w:rsidRPr="00472980" w:rsidRDefault="00D14EB4" w:rsidP="00D14E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72980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D14EB4" w:rsidRPr="00472980" w:rsidRDefault="00D14EB4" w:rsidP="00D14E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72980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2980">
        <w:rPr>
          <w:rFonts w:ascii="Times New Roman" w:eastAsia="Times New Roman" w:hAnsi="Times New Roman" w:cs="Times New Roman"/>
          <w:sz w:val="28"/>
          <w:szCs w:val="28"/>
        </w:rPr>
        <w:t>. – Структура прав собственности на землю</w:t>
      </w:r>
    </w:p>
    <w:p w:rsidR="00D14EB4" w:rsidRDefault="00D14EB4" w:rsidP="00D14EB4">
      <w:pPr>
        <w:pStyle w:val="a8"/>
      </w:pPr>
    </w:p>
    <w:p w:rsidR="00D14EB4" w:rsidRDefault="00D14EB4" w:rsidP="00D14EB4">
      <w:pPr>
        <w:pStyle w:val="a8"/>
      </w:pPr>
      <w:r w:rsidRPr="00472980">
        <w:rPr>
          <w:noProof/>
        </w:rPr>
        <w:drawing>
          <wp:inline distT="0" distB="0" distL="0" distR="0">
            <wp:extent cx="5038725" cy="5143500"/>
            <wp:effectExtent l="19050" t="0" r="9525" b="0"/>
            <wp:docPr id="6" name="Рисунок 10" descr="Структура права собственности на зем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руктура права собственности на землю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B4" w:rsidRDefault="00D14EB4" w:rsidP="00D14EB4">
      <w:pPr>
        <w:pStyle w:val="1"/>
        <w:rPr>
          <w:shd w:val="clear" w:color="auto" w:fill="CCCCCC"/>
        </w:rPr>
      </w:pPr>
    </w:p>
    <w:p w:rsidR="00D14EB4" w:rsidRDefault="00D14EB4" w:rsidP="00D14EB4">
      <w:pPr>
        <w:pStyle w:val="1"/>
        <w:rPr>
          <w:shd w:val="clear" w:color="auto" w:fill="CCCCCC"/>
        </w:rPr>
      </w:pPr>
    </w:p>
    <w:p w:rsidR="00D14EB4" w:rsidRDefault="00D14EB4" w:rsidP="00D14EB4">
      <w:pPr>
        <w:pStyle w:val="1"/>
        <w:rPr>
          <w:shd w:val="clear" w:color="auto" w:fill="CCCCCC"/>
        </w:rPr>
      </w:pPr>
    </w:p>
    <w:p w:rsidR="00D14EB4" w:rsidRDefault="00D14EB4" w:rsidP="00D14EB4">
      <w:pPr>
        <w:pStyle w:val="1"/>
        <w:rPr>
          <w:shd w:val="clear" w:color="auto" w:fill="CCCCCC"/>
        </w:rPr>
      </w:pPr>
    </w:p>
    <w:p w:rsidR="00D14EB4" w:rsidRDefault="00D14EB4" w:rsidP="00D14EB4">
      <w:pPr>
        <w:pStyle w:val="1"/>
        <w:rPr>
          <w:shd w:val="clear" w:color="auto" w:fill="CCCCCC"/>
        </w:rPr>
      </w:pPr>
    </w:p>
    <w:p w:rsidR="00D14EB4" w:rsidRDefault="00D14EB4" w:rsidP="00D14EB4">
      <w:pPr>
        <w:pStyle w:val="1"/>
        <w:rPr>
          <w:shd w:val="clear" w:color="auto" w:fill="CCCCCC"/>
        </w:rPr>
      </w:pPr>
    </w:p>
    <w:p w:rsidR="00D14EB4" w:rsidRPr="00472980" w:rsidRDefault="00D14EB4" w:rsidP="00D14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2980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D14EB4" w:rsidRPr="00472980" w:rsidRDefault="00D14EB4" w:rsidP="00D14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2980">
        <w:rPr>
          <w:rFonts w:ascii="Times New Roman" w:hAnsi="Times New Roman" w:cs="Times New Roman"/>
          <w:sz w:val="28"/>
          <w:szCs w:val="28"/>
        </w:rPr>
        <w:t>Схема 3. – Общие права и обязанности собственников на землю</w:t>
      </w:r>
    </w:p>
    <w:p w:rsidR="00D14EB4" w:rsidRDefault="00D14EB4" w:rsidP="00D14EB4">
      <w:pPr>
        <w:pStyle w:val="a3"/>
      </w:pPr>
    </w:p>
    <w:p w:rsidR="00D14EB4" w:rsidRDefault="00D14EB4" w:rsidP="00D14EB4">
      <w:pPr>
        <w:pStyle w:val="a3"/>
        <w:jc w:val="center"/>
      </w:pPr>
      <w:r>
        <w:rPr>
          <w:noProof/>
        </w:rPr>
        <w:drawing>
          <wp:inline distT="0" distB="0" distL="0" distR="0">
            <wp:extent cx="5038725" cy="6372225"/>
            <wp:effectExtent l="19050" t="0" r="9525" b="0"/>
            <wp:docPr id="13" name="Рисунок 13" descr="Общие права и обязанности собственников земельных уча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щие права и обязанности собственников земельных участ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B4" w:rsidRPr="003B3AC7" w:rsidRDefault="00D14EB4" w:rsidP="00D14EB4"/>
    <w:p w:rsidR="00D14EB4" w:rsidRDefault="00D14EB4" w:rsidP="00D14EB4"/>
    <w:p w:rsidR="00D14EB4" w:rsidRDefault="00D14EB4" w:rsidP="00D14EB4"/>
    <w:p w:rsidR="00D14EB4" w:rsidRDefault="00D14EB4" w:rsidP="00D14EB4"/>
    <w:p w:rsidR="00D14EB4" w:rsidRDefault="00D14EB4" w:rsidP="00D14EB4"/>
    <w:p w:rsidR="00D14EB4" w:rsidRDefault="00D14EB4" w:rsidP="00D14EB4"/>
    <w:p w:rsidR="00D14EB4" w:rsidRDefault="00D14EB4" w:rsidP="00D14EB4"/>
    <w:p w:rsidR="00D14EB4" w:rsidRPr="003B3AC7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AC7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D14EB4" w:rsidRPr="003B3AC7" w:rsidRDefault="00D14EB4" w:rsidP="00D1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AC7">
        <w:rPr>
          <w:rFonts w:ascii="Times New Roman" w:hAnsi="Times New Roman" w:cs="Times New Roman"/>
          <w:sz w:val="28"/>
          <w:szCs w:val="28"/>
        </w:rPr>
        <w:t>Схема 4. – Правомочия собственника</w:t>
      </w:r>
    </w:p>
    <w:p w:rsidR="00373771" w:rsidRDefault="00373771" w:rsidP="00F55767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noProof/>
          <w:color w:val="1B3136"/>
        </w:rPr>
      </w:pPr>
    </w:p>
    <w:p w:rsidR="00F55767" w:rsidRDefault="00D14EB4" w:rsidP="00D14EB4">
      <w:pPr>
        <w:jc w:val="center"/>
        <w:rPr>
          <w:noProof/>
        </w:rPr>
      </w:pPr>
      <w:r w:rsidRPr="00D14EB4">
        <w:rPr>
          <w:noProof/>
        </w:rPr>
        <w:drawing>
          <wp:inline distT="0" distB="0" distL="0" distR="0">
            <wp:extent cx="5524885" cy="2990850"/>
            <wp:effectExtent l="19050" t="0" r="0" b="0"/>
            <wp:docPr id="8" name="Рисунок 4" descr="http://dopoln.ru/pars_docs/refs/238/237173/237173_html_m359a5d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poln.ru/pars_docs/refs/238/237173/237173_html_m359a5d7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8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D4" w:rsidRDefault="00EA2DD4">
      <w:pPr>
        <w:rPr>
          <w:noProof/>
        </w:rPr>
      </w:pPr>
    </w:p>
    <w:p w:rsidR="00EA2DD4" w:rsidRDefault="00EA2DD4">
      <w:pPr>
        <w:rPr>
          <w:noProof/>
        </w:rPr>
      </w:pPr>
    </w:p>
    <w:p w:rsidR="00C91ECB" w:rsidRDefault="00C91ECB">
      <w:pPr>
        <w:rPr>
          <w:noProof/>
        </w:rPr>
      </w:pPr>
    </w:p>
    <w:p w:rsidR="00C91ECB" w:rsidRDefault="00C91ECB">
      <w:pPr>
        <w:rPr>
          <w:noProof/>
        </w:rPr>
      </w:pPr>
    </w:p>
    <w:p w:rsidR="00C91ECB" w:rsidRDefault="00C91ECB">
      <w:pPr>
        <w:rPr>
          <w:noProof/>
        </w:rPr>
      </w:pPr>
    </w:p>
    <w:p w:rsidR="00C91ECB" w:rsidRDefault="00C91ECB">
      <w:pPr>
        <w:rPr>
          <w:noProof/>
        </w:rPr>
      </w:pPr>
    </w:p>
    <w:p w:rsidR="00C91ECB" w:rsidRDefault="00C91ECB">
      <w:pPr>
        <w:rPr>
          <w:noProof/>
        </w:rPr>
      </w:pPr>
    </w:p>
    <w:p w:rsidR="00C91ECB" w:rsidRDefault="00C91ECB">
      <w:pPr>
        <w:rPr>
          <w:noProof/>
        </w:rPr>
      </w:pPr>
    </w:p>
    <w:p w:rsidR="00C91ECB" w:rsidRDefault="00C91ECB">
      <w:pPr>
        <w:rPr>
          <w:noProof/>
        </w:rPr>
      </w:pPr>
    </w:p>
    <w:p w:rsidR="00C91ECB" w:rsidRDefault="00C91ECB">
      <w:pPr>
        <w:rPr>
          <w:noProof/>
        </w:rPr>
      </w:pPr>
    </w:p>
    <w:p w:rsidR="009A1320" w:rsidRDefault="009A1320">
      <w:pPr>
        <w:rPr>
          <w:noProof/>
        </w:rPr>
      </w:pPr>
    </w:p>
    <w:p w:rsidR="00814099" w:rsidRDefault="00814099">
      <w:pPr>
        <w:rPr>
          <w:noProof/>
        </w:rPr>
      </w:pPr>
    </w:p>
    <w:p w:rsidR="00814099" w:rsidRDefault="00814099">
      <w:pPr>
        <w:rPr>
          <w:noProof/>
        </w:rPr>
      </w:pPr>
    </w:p>
    <w:p w:rsidR="00814099" w:rsidRDefault="00814099">
      <w:pPr>
        <w:rPr>
          <w:noProof/>
        </w:rPr>
      </w:pPr>
    </w:p>
    <w:p w:rsidR="00472980" w:rsidRPr="003B3AC7" w:rsidRDefault="00472980" w:rsidP="00C00F6F">
      <w:pPr>
        <w:tabs>
          <w:tab w:val="left" w:pos="1785"/>
        </w:tabs>
        <w:rPr>
          <w:noProof/>
        </w:rPr>
      </w:pPr>
    </w:p>
    <w:sectPr w:rsidR="00472980" w:rsidRPr="003B3AC7" w:rsidSect="00AE47F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5B" w:rsidRDefault="000D7E5B" w:rsidP="009A1320">
      <w:pPr>
        <w:spacing w:after="0" w:line="240" w:lineRule="auto"/>
      </w:pPr>
      <w:r>
        <w:separator/>
      </w:r>
    </w:p>
  </w:endnote>
  <w:endnote w:type="continuationSeparator" w:id="1">
    <w:p w:rsidR="000D7E5B" w:rsidRDefault="000D7E5B" w:rsidP="009A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9127"/>
    </w:sdtPr>
    <w:sdtContent>
      <w:p w:rsidR="00D31E9B" w:rsidRDefault="00977C31">
        <w:pPr>
          <w:pStyle w:val="ab"/>
          <w:jc w:val="center"/>
        </w:pPr>
        <w:fldSimple w:instr=" PAGE   \* MERGEFORMAT ">
          <w:r w:rsidR="00C00F6F">
            <w:rPr>
              <w:noProof/>
            </w:rPr>
            <w:t>35</w:t>
          </w:r>
        </w:fldSimple>
      </w:p>
    </w:sdtContent>
  </w:sdt>
  <w:p w:rsidR="00D31E9B" w:rsidRDefault="00D31E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5B" w:rsidRDefault="000D7E5B" w:rsidP="009A1320">
      <w:pPr>
        <w:spacing w:after="0" w:line="240" w:lineRule="auto"/>
      </w:pPr>
      <w:r>
        <w:separator/>
      </w:r>
    </w:p>
  </w:footnote>
  <w:footnote w:type="continuationSeparator" w:id="1">
    <w:p w:rsidR="000D7E5B" w:rsidRDefault="000D7E5B" w:rsidP="009A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91"/>
    <w:multiLevelType w:val="hybridMultilevel"/>
    <w:tmpl w:val="C256CD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61178DD"/>
    <w:multiLevelType w:val="hybridMultilevel"/>
    <w:tmpl w:val="9DA6794C"/>
    <w:lvl w:ilvl="0" w:tplc="0E38D1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0C3C3A"/>
    <w:multiLevelType w:val="hybridMultilevel"/>
    <w:tmpl w:val="254E9B7E"/>
    <w:lvl w:ilvl="0" w:tplc="BD502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D3853"/>
    <w:multiLevelType w:val="hybridMultilevel"/>
    <w:tmpl w:val="F416AC9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2341767"/>
    <w:multiLevelType w:val="hybridMultilevel"/>
    <w:tmpl w:val="525E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1021"/>
    <w:multiLevelType w:val="hybridMultilevel"/>
    <w:tmpl w:val="E188A8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4EFF"/>
    <w:multiLevelType w:val="multilevel"/>
    <w:tmpl w:val="8DA67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307BE2"/>
    <w:multiLevelType w:val="multilevel"/>
    <w:tmpl w:val="AB545F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6F8F190D"/>
    <w:multiLevelType w:val="multilevel"/>
    <w:tmpl w:val="68C0F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445"/>
    <w:rsid w:val="000B2C3E"/>
    <w:rsid w:val="000B341B"/>
    <w:rsid w:val="000C3D91"/>
    <w:rsid w:val="000D09B1"/>
    <w:rsid w:val="000D7E5B"/>
    <w:rsid w:val="000E0FE0"/>
    <w:rsid w:val="001643A9"/>
    <w:rsid w:val="0018436E"/>
    <w:rsid w:val="00185937"/>
    <w:rsid w:val="001E7AA8"/>
    <w:rsid w:val="00235AAF"/>
    <w:rsid w:val="002840DD"/>
    <w:rsid w:val="002B2873"/>
    <w:rsid w:val="0031687B"/>
    <w:rsid w:val="00373771"/>
    <w:rsid w:val="00382E75"/>
    <w:rsid w:val="003B3AC7"/>
    <w:rsid w:val="00400F36"/>
    <w:rsid w:val="0044381A"/>
    <w:rsid w:val="00472980"/>
    <w:rsid w:val="00483A24"/>
    <w:rsid w:val="004B27A8"/>
    <w:rsid w:val="004D2288"/>
    <w:rsid w:val="004E6AD4"/>
    <w:rsid w:val="005264F4"/>
    <w:rsid w:val="005378D7"/>
    <w:rsid w:val="00592226"/>
    <w:rsid w:val="005C015A"/>
    <w:rsid w:val="00620260"/>
    <w:rsid w:val="00633A80"/>
    <w:rsid w:val="006C0782"/>
    <w:rsid w:val="006F2445"/>
    <w:rsid w:val="00710102"/>
    <w:rsid w:val="00785E60"/>
    <w:rsid w:val="007D7694"/>
    <w:rsid w:val="008027C0"/>
    <w:rsid w:val="00814099"/>
    <w:rsid w:val="00896329"/>
    <w:rsid w:val="008F4015"/>
    <w:rsid w:val="00932ACE"/>
    <w:rsid w:val="00954BF6"/>
    <w:rsid w:val="00977C31"/>
    <w:rsid w:val="009A1320"/>
    <w:rsid w:val="009C205F"/>
    <w:rsid w:val="009D02F5"/>
    <w:rsid w:val="009D483F"/>
    <w:rsid w:val="009F5DF6"/>
    <w:rsid w:val="00A302AE"/>
    <w:rsid w:val="00AD3CA1"/>
    <w:rsid w:val="00AE4737"/>
    <w:rsid w:val="00AE47F2"/>
    <w:rsid w:val="00AF4597"/>
    <w:rsid w:val="00AF7185"/>
    <w:rsid w:val="00B47F33"/>
    <w:rsid w:val="00B83A5B"/>
    <w:rsid w:val="00BE660B"/>
    <w:rsid w:val="00C00F6F"/>
    <w:rsid w:val="00C1055C"/>
    <w:rsid w:val="00C11235"/>
    <w:rsid w:val="00C12095"/>
    <w:rsid w:val="00C36E82"/>
    <w:rsid w:val="00C91ECB"/>
    <w:rsid w:val="00D14EB4"/>
    <w:rsid w:val="00D31E9B"/>
    <w:rsid w:val="00D76B6C"/>
    <w:rsid w:val="00D86489"/>
    <w:rsid w:val="00DB2DCE"/>
    <w:rsid w:val="00E93D1E"/>
    <w:rsid w:val="00EA25E2"/>
    <w:rsid w:val="00EA2DD4"/>
    <w:rsid w:val="00EF54B5"/>
    <w:rsid w:val="00F02BD4"/>
    <w:rsid w:val="00F55767"/>
    <w:rsid w:val="00FD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F2"/>
  </w:style>
  <w:style w:type="paragraph" w:styleId="1">
    <w:name w:val="heading 1"/>
    <w:basedOn w:val="a"/>
    <w:link w:val="10"/>
    <w:uiPriority w:val="9"/>
    <w:qFormat/>
    <w:rsid w:val="006F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445"/>
  </w:style>
  <w:style w:type="character" w:customStyle="1" w:styleId="10">
    <w:name w:val="Заголовок 1 Знак"/>
    <w:basedOn w:val="a0"/>
    <w:link w:val="1"/>
    <w:uiPriority w:val="9"/>
    <w:rsid w:val="006F2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8648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02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2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2DD4"/>
    <w:pPr>
      <w:ind w:left="720"/>
      <w:contextualSpacing/>
    </w:pPr>
  </w:style>
  <w:style w:type="character" w:customStyle="1" w:styleId="blk">
    <w:name w:val="blk"/>
    <w:basedOn w:val="a0"/>
    <w:rsid w:val="008027C0"/>
  </w:style>
  <w:style w:type="paragraph" w:customStyle="1" w:styleId="psection">
    <w:name w:val="psection"/>
    <w:basedOn w:val="a"/>
    <w:rsid w:val="0037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A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1320"/>
  </w:style>
  <w:style w:type="paragraph" w:styleId="ab">
    <w:name w:val="footer"/>
    <w:basedOn w:val="a"/>
    <w:link w:val="ac"/>
    <w:uiPriority w:val="99"/>
    <w:unhideWhenUsed/>
    <w:rsid w:val="009A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320"/>
  </w:style>
  <w:style w:type="character" w:styleId="ad">
    <w:name w:val="Strong"/>
    <w:basedOn w:val="a0"/>
    <w:uiPriority w:val="22"/>
    <w:qFormat/>
    <w:rsid w:val="009A1320"/>
    <w:rPr>
      <w:b/>
      <w:bCs/>
    </w:rPr>
  </w:style>
  <w:style w:type="table" w:styleId="ae">
    <w:name w:val="Table Grid"/>
    <w:basedOn w:val="a1"/>
    <w:uiPriority w:val="59"/>
    <w:rsid w:val="00DB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201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1" w:color="auto"/>
            <w:bottom w:val="single" w:sz="6" w:space="1" w:color="auto"/>
            <w:right w:val="single" w:sz="6" w:space="1" w:color="auto"/>
          </w:divBdr>
        </w:div>
      </w:divsChild>
    </w:div>
    <w:div w:id="1919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1911/ad890e68b83c920baeae9bb9fdc9b94feb1af0a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89110-F676-4B42-AE72-69533DF9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9663</Words>
  <Characters>55082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2016-03-01T18:46:00Z</dcterms:created>
  <dcterms:modified xsi:type="dcterms:W3CDTF">2016-04-06T18:59:00Z</dcterms:modified>
</cp:coreProperties>
</file>