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46" w:rsidRDefault="00155E46" w:rsidP="00155E46">
      <w:pPr>
        <w:spacing w:line="360" w:lineRule="auto"/>
        <w:rPr>
          <w:b/>
          <w:color w:val="000000"/>
          <w:sz w:val="28"/>
          <w:szCs w:val="28"/>
        </w:rPr>
      </w:pPr>
    </w:p>
    <w:p w:rsidR="00155E46" w:rsidRPr="000567A9" w:rsidRDefault="00155E46" w:rsidP="00155E46">
      <w:pPr>
        <w:spacing w:before="30" w:line="360" w:lineRule="auto"/>
        <w:ind w:left="426" w:right="851" w:firstLine="425"/>
        <w:jc w:val="center"/>
        <w:rPr>
          <w:rFonts w:cstheme="minorBidi"/>
          <w:sz w:val="22"/>
          <w:szCs w:val="22"/>
        </w:rPr>
      </w:pPr>
      <w:r w:rsidRPr="000567A9">
        <w:rPr>
          <w:rFonts w:cstheme="minorBidi"/>
          <w:sz w:val="22"/>
          <w:szCs w:val="22"/>
        </w:rPr>
        <w:t>МИНИСТЕРСТВО СЕЛЬСКОГО ХОЗЯЙСТВА РОССИЙСКОЙ ФЕДЕРАЦИИ</w:t>
      </w:r>
    </w:p>
    <w:p w:rsidR="00155E46" w:rsidRPr="000567A9" w:rsidRDefault="00155E46" w:rsidP="00155E46">
      <w:pPr>
        <w:spacing w:before="30" w:line="360" w:lineRule="auto"/>
        <w:ind w:left="426" w:right="851" w:firstLine="425"/>
        <w:jc w:val="center"/>
        <w:rPr>
          <w:rFonts w:cstheme="minorBidi"/>
          <w:sz w:val="22"/>
          <w:szCs w:val="22"/>
        </w:rPr>
      </w:pPr>
      <w:r w:rsidRPr="000567A9">
        <w:rPr>
          <w:rFonts w:cstheme="minorBidi"/>
          <w:sz w:val="22"/>
          <w:szCs w:val="22"/>
        </w:rPr>
        <w:t>ДЕПАРТАМЕНТ НАУЧНО-ТЕХНОЛОГИЧЕСКОЙ ПОЛИТИКИ И ОБРАЗОВАНИЯ</w:t>
      </w:r>
    </w:p>
    <w:p w:rsidR="00155E46" w:rsidRPr="000567A9" w:rsidRDefault="00155E46" w:rsidP="00155E46">
      <w:pPr>
        <w:spacing w:before="30" w:line="360" w:lineRule="auto"/>
        <w:ind w:left="426" w:right="851" w:firstLine="425"/>
        <w:jc w:val="center"/>
        <w:rPr>
          <w:rFonts w:eastAsiaTheme="minorHAnsi" w:cstheme="minorBidi"/>
          <w:b/>
          <w:sz w:val="22"/>
          <w:szCs w:val="22"/>
          <w:lang w:eastAsia="en-US"/>
        </w:rPr>
      </w:pPr>
      <w:r>
        <w:rPr>
          <w:rFonts w:cstheme="minorBidi"/>
          <w:sz w:val="22"/>
          <w:szCs w:val="22"/>
        </w:rPr>
        <w:t>ФГБОУ В</w:t>
      </w:r>
      <w:r w:rsidRPr="000567A9">
        <w:rPr>
          <w:rFonts w:cstheme="minorBidi"/>
          <w:sz w:val="22"/>
          <w:szCs w:val="22"/>
        </w:rPr>
        <w:t>О ДОНСКОЙ ГОСУДАРСТВЕННЫЙ АГРАРНЫЙ УНИВЕРСИТЕТ</w:t>
      </w:r>
    </w:p>
    <w:p w:rsidR="00155E46" w:rsidRPr="000567A9" w:rsidRDefault="00155E46" w:rsidP="00155E46">
      <w:pPr>
        <w:spacing w:before="30" w:line="360" w:lineRule="auto"/>
        <w:ind w:right="851"/>
        <w:jc w:val="both"/>
        <w:rPr>
          <w:rFonts w:eastAsiaTheme="minorHAnsi" w:cstheme="minorBidi"/>
          <w:bCs/>
          <w:sz w:val="22"/>
          <w:szCs w:val="22"/>
          <w:lang w:eastAsia="en-US"/>
        </w:rPr>
      </w:pPr>
    </w:p>
    <w:p w:rsidR="00155E46" w:rsidRPr="000567A9" w:rsidRDefault="00155E46" w:rsidP="00155E46">
      <w:pPr>
        <w:spacing w:before="30" w:line="360" w:lineRule="auto"/>
        <w:ind w:right="851"/>
        <w:jc w:val="both"/>
        <w:rPr>
          <w:rFonts w:eastAsiaTheme="minorHAnsi" w:cstheme="minorBidi"/>
          <w:bCs/>
          <w:sz w:val="28"/>
          <w:szCs w:val="28"/>
          <w:lang w:eastAsia="en-US"/>
        </w:rPr>
      </w:pPr>
    </w:p>
    <w:p w:rsidR="00155E46" w:rsidRPr="000567A9" w:rsidRDefault="00155E46" w:rsidP="00155E46">
      <w:pPr>
        <w:spacing w:before="30" w:line="360" w:lineRule="auto"/>
        <w:ind w:left="-680" w:right="851" w:firstLine="709"/>
        <w:jc w:val="center"/>
        <w:rPr>
          <w:rFonts w:eastAsiaTheme="minorHAnsi" w:cstheme="minorBidi"/>
          <w:bCs/>
          <w:sz w:val="28"/>
          <w:szCs w:val="28"/>
          <w:lang w:eastAsia="en-US"/>
        </w:rPr>
      </w:pPr>
      <w:r w:rsidRPr="000567A9">
        <w:rPr>
          <w:rFonts w:eastAsiaTheme="minorHAnsi" w:cstheme="minorBidi"/>
          <w:bCs/>
          <w:sz w:val="28"/>
          <w:szCs w:val="28"/>
          <w:lang w:eastAsia="en-US"/>
        </w:rPr>
        <w:t xml:space="preserve">Кафедра </w:t>
      </w:r>
      <w:r>
        <w:rPr>
          <w:rFonts w:eastAsiaTheme="minorHAnsi" w:cstheme="minorBidi"/>
          <w:bCs/>
          <w:sz w:val="28"/>
          <w:szCs w:val="28"/>
          <w:lang w:eastAsia="en-US"/>
        </w:rPr>
        <w:t>Бухгалтерского учета и финансов</w:t>
      </w:r>
    </w:p>
    <w:p w:rsidR="00155E46" w:rsidRPr="000567A9" w:rsidRDefault="00155E46" w:rsidP="00155E46">
      <w:pPr>
        <w:spacing w:before="30" w:line="360" w:lineRule="auto"/>
        <w:ind w:left="-680" w:right="283" w:firstLine="709"/>
        <w:jc w:val="center"/>
        <w:rPr>
          <w:rFonts w:eastAsiaTheme="minorHAnsi" w:cstheme="minorBidi"/>
          <w:bCs/>
          <w:sz w:val="28"/>
          <w:szCs w:val="28"/>
          <w:lang w:eastAsia="en-US"/>
        </w:rPr>
      </w:pPr>
      <w:r w:rsidRPr="000567A9">
        <w:rPr>
          <w:rFonts w:eastAsiaTheme="minorHAnsi" w:cstheme="minorBidi"/>
          <w:bCs/>
          <w:sz w:val="28"/>
          <w:szCs w:val="28"/>
          <w:lang w:eastAsia="en-US"/>
        </w:rPr>
        <w:t>Дисциплина «</w:t>
      </w:r>
      <w:r>
        <w:rPr>
          <w:rFonts w:eastAsiaTheme="minorHAnsi" w:cstheme="minorBidi"/>
          <w:bCs/>
          <w:sz w:val="28"/>
          <w:szCs w:val="28"/>
          <w:lang w:eastAsia="en-US"/>
        </w:rPr>
        <w:t>Комплексный экономический анализ хозяйственной деятельности</w:t>
      </w:r>
      <w:r w:rsidRPr="000567A9">
        <w:rPr>
          <w:rFonts w:eastAsiaTheme="minorHAnsi" w:cstheme="minorBidi"/>
          <w:bCs/>
          <w:sz w:val="28"/>
          <w:szCs w:val="28"/>
          <w:lang w:eastAsia="en-US"/>
        </w:rPr>
        <w:t>»</w:t>
      </w:r>
    </w:p>
    <w:p w:rsidR="00155E46" w:rsidRPr="000567A9" w:rsidRDefault="00155E46" w:rsidP="00155E46">
      <w:pPr>
        <w:spacing w:before="30" w:line="360" w:lineRule="auto"/>
        <w:ind w:left="-680" w:right="851" w:firstLine="709"/>
        <w:jc w:val="center"/>
        <w:rPr>
          <w:rFonts w:eastAsiaTheme="minorHAnsi" w:cstheme="minorBidi"/>
          <w:b/>
          <w:bCs/>
          <w:sz w:val="48"/>
          <w:szCs w:val="48"/>
          <w:lang w:eastAsia="en-US"/>
        </w:rPr>
      </w:pPr>
    </w:p>
    <w:p w:rsidR="00155E46" w:rsidRPr="000567A9" w:rsidRDefault="00155E46" w:rsidP="00155E46">
      <w:pPr>
        <w:spacing w:before="30" w:line="360" w:lineRule="auto"/>
        <w:ind w:left="-680" w:right="851" w:firstLine="709"/>
        <w:jc w:val="center"/>
        <w:rPr>
          <w:rFonts w:eastAsiaTheme="minorHAnsi" w:cstheme="minorBidi"/>
          <w:b/>
          <w:bCs/>
          <w:sz w:val="48"/>
          <w:szCs w:val="48"/>
          <w:lang w:eastAsia="en-US"/>
        </w:rPr>
      </w:pPr>
      <w:r w:rsidRPr="000567A9">
        <w:rPr>
          <w:rFonts w:eastAsiaTheme="minorHAnsi" w:cstheme="minorBidi"/>
          <w:b/>
          <w:bCs/>
          <w:sz w:val="48"/>
          <w:szCs w:val="48"/>
          <w:lang w:eastAsia="en-US"/>
        </w:rPr>
        <w:t>КУРСОВАЯ РАБОТА</w:t>
      </w:r>
    </w:p>
    <w:p w:rsidR="00AD10C5" w:rsidRDefault="00155E46" w:rsidP="00AD10C5">
      <w:pPr>
        <w:shd w:val="clear" w:color="auto" w:fill="FFFFFF"/>
        <w:spacing w:line="360" w:lineRule="auto"/>
        <w:jc w:val="center"/>
        <w:rPr>
          <w:b/>
          <w:bCs/>
          <w:sz w:val="28"/>
          <w:szCs w:val="28"/>
        </w:rPr>
      </w:pPr>
      <w:r w:rsidRPr="00AD10C5">
        <w:rPr>
          <w:b/>
          <w:bCs/>
          <w:sz w:val="28"/>
          <w:szCs w:val="28"/>
        </w:rPr>
        <w:t xml:space="preserve">на тему: «Маркетинговый анализ в системе комплексного управленческого анализа </w:t>
      </w:r>
    </w:p>
    <w:p w:rsidR="00155E46" w:rsidRPr="00AD10C5" w:rsidRDefault="00155E46" w:rsidP="00AD10C5">
      <w:pPr>
        <w:shd w:val="clear" w:color="auto" w:fill="FFFFFF"/>
        <w:spacing w:line="360" w:lineRule="auto"/>
        <w:jc w:val="center"/>
        <w:rPr>
          <w:rFonts w:eastAsiaTheme="minorEastAsia"/>
          <w:b/>
          <w:bCs/>
          <w:color w:val="121212"/>
          <w:sz w:val="40"/>
        </w:rPr>
      </w:pPr>
      <w:r w:rsidRPr="00AD10C5">
        <w:rPr>
          <w:b/>
          <w:bCs/>
          <w:sz w:val="28"/>
          <w:szCs w:val="28"/>
        </w:rPr>
        <w:t>в ООО «Родина» Чертковский р-н, Ростовская область</w:t>
      </w:r>
      <w:r w:rsidRPr="00AD10C5">
        <w:rPr>
          <w:rFonts w:eastAsiaTheme="minorEastAsia"/>
          <w:b/>
          <w:bCs/>
          <w:color w:val="121212"/>
          <w:sz w:val="32"/>
        </w:rPr>
        <w:t>»</w:t>
      </w:r>
    </w:p>
    <w:p w:rsidR="00155E46" w:rsidRPr="000567A9" w:rsidRDefault="00155E46" w:rsidP="00155E46">
      <w:pPr>
        <w:spacing w:before="30" w:line="360" w:lineRule="auto"/>
        <w:ind w:left="-680" w:right="851" w:firstLine="709"/>
        <w:jc w:val="both"/>
        <w:rPr>
          <w:rFonts w:eastAsiaTheme="minorHAnsi" w:cstheme="minorBidi"/>
          <w:bCs/>
          <w:sz w:val="28"/>
          <w:szCs w:val="28"/>
          <w:lang w:eastAsia="en-US"/>
        </w:rPr>
      </w:pPr>
    </w:p>
    <w:p w:rsidR="00155E46" w:rsidRPr="000567A9" w:rsidRDefault="00155E46" w:rsidP="00AD10C5">
      <w:pPr>
        <w:spacing w:before="30" w:line="360" w:lineRule="auto"/>
        <w:ind w:right="-993"/>
        <w:jc w:val="right"/>
        <w:rPr>
          <w:rFonts w:eastAsiaTheme="minorHAnsi" w:cstheme="minorBidi"/>
          <w:bCs/>
          <w:sz w:val="28"/>
          <w:szCs w:val="28"/>
          <w:lang w:eastAsia="en-US"/>
        </w:rPr>
      </w:pPr>
      <w:r w:rsidRPr="000567A9">
        <w:rPr>
          <w:rFonts w:eastAsiaTheme="minorHAnsi" w:cstheme="minorBidi"/>
          <w:bCs/>
          <w:sz w:val="28"/>
          <w:szCs w:val="28"/>
          <w:lang w:eastAsia="en-US"/>
        </w:rPr>
        <w:t xml:space="preserve">  </w:t>
      </w:r>
      <w:r w:rsidRPr="000567A9">
        <w:rPr>
          <w:rFonts w:eastAsiaTheme="minorHAnsi" w:cstheme="minorBidi"/>
          <w:bCs/>
          <w:sz w:val="28"/>
          <w:szCs w:val="28"/>
          <w:lang w:eastAsia="en-US"/>
        </w:rPr>
        <w:tab/>
      </w:r>
      <w:r w:rsidRPr="000567A9">
        <w:rPr>
          <w:rFonts w:eastAsiaTheme="minorHAnsi" w:cstheme="minorBidi"/>
          <w:bCs/>
          <w:sz w:val="28"/>
          <w:szCs w:val="28"/>
          <w:lang w:eastAsia="en-US"/>
        </w:rPr>
        <w:tab/>
      </w:r>
      <w:r w:rsidRPr="000567A9">
        <w:rPr>
          <w:rFonts w:eastAsiaTheme="minorHAnsi" w:cstheme="minorBidi"/>
          <w:bCs/>
          <w:sz w:val="28"/>
          <w:szCs w:val="28"/>
          <w:lang w:eastAsia="en-US"/>
        </w:rPr>
        <w:tab/>
      </w:r>
      <w:r w:rsidRPr="000567A9">
        <w:rPr>
          <w:rFonts w:eastAsiaTheme="minorHAnsi" w:cstheme="minorBidi"/>
          <w:bCs/>
          <w:sz w:val="28"/>
          <w:szCs w:val="28"/>
          <w:lang w:eastAsia="en-US"/>
        </w:rPr>
        <w:tab/>
      </w:r>
      <w:r w:rsidRPr="000567A9">
        <w:rPr>
          <w:rFonts w:eastAsiaTheme="minorHAnsi" w:cstheme="minorBidi"/>
          <w:bCs/>
          <w:sz w:val="28"/>
          <w:szCs w:val="28"/>
          <w:lang w:eastAsia="en-US"/>
        </w:rPr>
        <w:tab/>
      </w:r>
      <w:r w:rsidRPr="000567A9">
        <w:rPr>
          <w:rFonts w:eastAsiaTheme="minorHAnsi" w:cstheme="minorBidi"/>
          <w:bCs/>
          <w:sz w:val="28"/>
          <w:szCs w:val="28"/>
          <w:lang w:eastAsia="en-US"/>
        </w:rPr>
        <w:tab/>
      </w:r>
      <w:r w:rsidR="00AD10C5">
        <w:rPr>
          <w:rFonts w:eastAsiaTheme="minorHAnsi" w:cstheme="minorBidi"/>
          <w:bCs/>
          <w:sz w:val="28"/>
          <w:szCs w:val="28"/>
          <w:lang w:eastAsia="en-US"/>
        </w:rPr>
        <w:t xml:space="preserve">   Выполнила:</w:t>
      </w:r>
      <w:r w:rsidRPr="000567A9">
        <w:rPr>
          <w:rFonts w:eastAsiaTheme="minorHAnsi" w:cstheme="minorBidi"/>
          <w:bCs/>
          <w:sz w:val="28"/>
          <w:szCs w:val="28"/>
          <w:lang w:eastAsia="en-US"/>
        </w:rPr>
        <w:t xml:space="preserve"> </w:t>
      </w:r>
    </w:p>
    <w:p w:rsidR="00155E46" w:rsidRPr="000567A9" w:rsidRDefault="00155E46" w:rsidP="00AD10C5">
      <w:pPr>
        <w:spacing w:before="30" w:line="360" w:lineRule="auto"/>
        <w:ind w:left="3119" w:right="-993" w:firstLine="993"/>
        <w:jc w:val="right"/>
        <w:rPr>
          <w:rFonts w:eastAsiaTheme="minorHAnsi" w:cstheme="minorBidi"/>
          <w:bCs/>
          <w:sz w:val="28"/>
          <w:szCs w:val="28"/>
          <w:lang w:eastAsia="en-US"/>
        </w:rPr>
      </w:pPr>
      <w:r>
        <w:rPr>
          <w:rFonts w:eastAsiaTheme="minorHAnsi" w:cstheme="minorBidi"/>
          <w:bCs/>
          <w:sz w:val="28"/>
          <w:szCs w:val="28"/>
          <w:lang w:eastAsia="en-US"/>
        </w:rPr>
        <w:t xml:space="preserve">     Студентка 3  курса 1 «а</w:t>
      </w:r>
      <w:r w:rsidRPr="000567A9">
        <w:rPr>
          <w:rFonts w:eastAsiaTheme="minorHAnsi" w:cstheme="minorBidi"/>
          <w:bCs/>
          <w:sz w:val="28"/>
          <w:szCs w:val="28"/>
          <w:lang w:eastAsia="en-US"/>
        </w:rPr>
        <w:t>» группы</w:t>
      </w:r>
    </w:p>
    <w:p w:rsidR="00155E46" w:rsidRPr="000567A9" w:rsidRDefault="00155E46" w:rsidP="00AD10C5">
      <w:pPr>
        <w:spacing w:before="30" w:line="360" w:lineRule="auto"/>
        <w:ind w:left="3119" w:right="-993" w:firstLine="993"/>
        <w:jc w:val="right"/>
        <w:rPr>
          <w:rFonts w:eastAsiaTheme="minorHAnsi" w:cstheme="minorBidi"/>
          <w:bCs/>
          <w:sz w:val="28"/>
          <w:szCs w:val="28"/>
          <w:lang w:eastAsia="en-US"/>
        </w:rPr>
      </w:pPr>
      <w:r w:rsidRPr="000567A9">
        <w:rPr>
          <w:rFonts w:eastAsiaTheme="minorHAnsi" w:cstheme="minorBidi"/>
          <w:bCs/>
          <w:sz w:val="28"/>
          <w:szCs w:val="28"/>
          <w:lang w:eastAsia="en-US"/>
        </w:rPr>
        <w:t xml:space="preserve">     Экономического факультета</w:t>
      </w:r>
    </w:p>
    <w:p w:rsidR="00155E46" w:rsidRPr="000567A9" w:rsidRDefault="00155E46" w:rsidP="00AD10C5">
      <w:pPr>
        <w:spacing w:before="30" w:line="360" w:lineRule="auto"/>
        <w:ind w:left="3119" w:right="-993" w:firstLine="993"/>
        <w:jc w:val="right"/>
        <w:rPr>
          <w:rFonts w:eastAsiaTheme="minorHAnsi" w:cstheme="minorBidi"/>
          <w:bCs/>
          <w:color w:val="000000"/>
          <w:sz w:val="28"/>
          <w:szCs w:val="28"/>
          <w:lang w:eastAsia="en-US"/>
        </w:rPr>
      </w:pPr>
      <w:r>
        <w:rPr>
          <w:rFonts w:eastAsiaTheme="minorHAnsi" w:cstheme="minorBidi"/>
          <w:bCs/>
          <w:color w:val="000000"/>
          <w:sz w:val="28"/>
          <w:szCs w:val="28"/>
          <w:lang w:eastAsia="en-US"/>
        </w:rPr>
        <w:t xml:space="preserve">     </w:t>
      </w:r>
      <w:r w:rsidRPr="000567A9">
        <w:rPr>
          <w:rFonts w:eastAsiaTheme="minorHAnsi" w:cstheme="minorBidi"/>
          <w:bCs/>
          <w:color w:val="000000"/>
          <w:sz w:val="28"/>
          <w:szCs w:val="28"/>
          <w:lang w:eastAsia="en-US"/>
        </w:rPr>
        <w:t xml:space="preserve">Направление: </w:t>
      </w:r>
    </w:p>
    <w:p w:rsidR="00155E46" w:rsidRPr="000567A9" w:rsidRDefault="00155E46" w:rsidP="00AD10C5">
      <w:pPr>
        <w:tabs>
          <w:tab w:val="left" w:pos="9214"/>
        </w:tabs>
        <w:spacing w:before="30" w:line="360" w:lineRule="auto"/>
        <w:ind w:left="1701" w:right="-993"/>
        <w:jc w:val="right"/>
        <w:rPr>
          <w:rFonts w:eastAsiaTheme="minorHAnsi" w:cstheme="minorBidi"/>
          <w:bCs/>
          <w:color w:val="000000"/>
          <w:sz w:val="28"/>
          <w:szCs w:val="28"/>
          <w:lang w:eastAsia="en-US"/>
        </w:rPr>
      </w:pPr>
      <w:r w:rsidRPr="000567A9">
        <w:rPr>
          <w:rFonts w:eastAsiaTheme="minorHAnsi" w:cstheme="minorBidi"/>
          <w:bCs/>
          <w:color w:val="000000"/>
          <w:sz w:val="28"/>
          <w:szCs w:val="28"/>
          <w:lang w:eastAsia="en-US"/>
        </w:rPr>
        <w:t xml:space="preserve">                                       «экономика предприятий и организации»</w:t>
      </w:r>
    </w:p>
    <w:p w:rsidR="00155E46" w:rsidRPr="000567A9" w:rsidRDefault="00155E46" w:rsidP="00AD10C5">
      <w:pPr>
        <w:spacing w:before="30" w:line="360" w:lineRule="auto"/>
        <w:ind w:left="3119" w:right="-993" w:firstLine="993"/>
        <w:jc w:val="right"/>
        <w:rPr>
          <w:rFonts w:eastAsiaTheme="minorHAnsi" w:cstheme="minorBidi"/>
          <w:bCs/>
          <w:sz w:val="28"/>
          <w:szCs w:val="28"/>
          <w:lang w:eastAsia="en-US"/>
        </w:rPr>
      </w:pPr>
      <w:r w:rsidRPr="000567A9">
        <w:rPr>
          <w:rFonts w:eastAsiaTheme="minorHAnsi" w:cstheme="minorBidi"/>
          <w:bCs/>
          <w:sz w:val="28"/>
          <w:szCs w:val="28"/>
          <w:lang w:eastAsia="en-US"/>
        </w:rPr>
        <w:t xml:space="preserve">     Питинова Екатерина Андреевна</w:t>
      </w:r>
    </w:p>
    <w:p w:rsidR="00155E46" w:rsidRDefault="00155E46" w:rsidP="00AD10C5">
      <w:pPr>
        <w:spacing w:before="30" w:line="360" w:lineRule="auto"/>
        <w:ind w:left="3119" w:right="-993" w:firstLine="993"/>
        <w:jc w:val="right"/>
        <w:rPr>
          <w:rFonts w:eastAsiaTheme="minorHAnsi" w:cstheme="minorBidi"/>
          <w:bCs/>
          <w:sz w:val="28"/>
          <w:szCs w:val="28"/>
          <w:lang w:eastAsia="en-US"/>
        </w:rPr>
      </w:pPr>
      <w:bookmarkStart w:id="0" w:name="_GoBack"/>
      <w:bookmarkEnd w:id="0"/>
      <w:r w:rsidRPr="000567A9">
        <w:rPr>
          <w:rFonts w:eastAsiaTheme="minorHAnsi" w:cstheme="minorBidi"/>
          <w:bCs/>
          <w:sz w:val="28"/>
          <w:szCs w:val="28"/>
          <w:lang w:eastAsia="en-US"/>
        </w:rPr>
        <w:t xml:space="preserve">     Руководитель:</w:t>
      </w:r>
    </w:p>
    <w:p w:rsidR="00155E46" w:rsidRDefault="00155E46" w:rsidP="00AD10C5">
      <w:pPr>
        <w:spacing w:before="30" w:line="360" w:lineRule="auto"/>
        <w:ind w:left="3119" w:right="-993" w:firstLine="993"/>
        <w:jc w:val="right"/>
        <w:rPr>
          <w:rFonts w:eastAsiaTheme="minorHAnsi" w:cstheme="minorBidi"/>
          <w:bCs/>
          <w:sz w:val="28"/>
          <w:szCs w:val="28"/>
          <w:lang w:eastAsia="en-US"/>
        </w:rPr>
      </w:pPr>
      <w:r>
        <w:rPr>
          <w:rFonts w:eastAsiaTheme="minorHAnsi" w:cstheme="minorBidi"/>
          <w:bCs/>
          <w:sz w:val="28"/>
          <w:szCs w:val="28"/>
          <w:lang w:eastAsia="en-US"/>
        </w:rPr>
        <w:t xml:space="preserve">     Пошелюк  Людмила Алексеевна</w:t>
      </w:r>
    </w:p>
    <w:p w:rsidR="00155E46" w:rsidRPr="000567A9" w:rsidRDefault="00155E46" w:rsidP="00AD10C5">
      <w:pPr>
        <w:spacing w:before="30" w:line="360" w:lineRule="auto"/>
        <w:ind w:left="4253" w:right="-993"/>
        <w:jc w:val="right"/>
        <w:rPr>
          <w:rFonts w:eastAsiaTheme="minorHAnsi" w:cstheme="minorBidi"/>
          <w:bCs/>
          <w:sz w:val="28"/>
          <w:szCs w:val="28"/>
          <w:lang w:eastAsia="en-US"/>
        </w:rPr>
      </w:pPr>
      <w:r>
        <w:rPr>
          <w:rFonts w:eastAsiaTheme="minorHAnsi" w:cstheme="minorBidi"/>
          <w:bCs/>
          <w:sz w:val="28"/>
          <w:szCs w:val="28"/>
          <w:lang w:eastAsia="en-US"/>
        </w:rPr>
        <w:t xml:space="preserve">   КЭН, доцент</w:t>
      </w:r>
    </w:p>
    <w:p w:rsidR="00155E46" w:rsidRPr="000567A9" w:rsidRDefault="00155E46" w:rsidP="00155E46">
      <w:pPr>
        <w:spacing w:before="30" w:line="360" w:lineRule="auto"/>
        <w:ind w:left="1701" w:right="851" w:firstLine="2693"/>
        <w:jc w:val="center"/>
        <w:rPr>
          <w:rFonts w:eastAsiaTheme="minorHAnsi" w:cstheme="minorBidi"/>
          <w:bCs/>
          <w:sz w:val="28"/>
          <w:szCs w:val="28"/>
          <w:lang w:eastAsia="en-US"/>
        </w:rPr>
      </w:pPr>
      <w:r w:rsidRPr="000567A9">
        <w:rPr>
          <w:rFonts w:eastAsiaTheme="minorHAnsi" w:cstheme="minorBidi"/>
          <w:bCs/>
          <w:sz w:val="28"/>
          <w:szCs w:val="28"/>
          <w:lang w:eastAsia="en-US"/>
        </w:rPr>
        <w:t xml:space="preserve">   </w:t>
      </w:r>
    </w:p>
    <w:p w:rsidR="00155E46" w:rsidRDefault="00155E46" w:rsidP="00155E46">
      <w:pPr>
        <w:spacing w:before="30" w:after="30" w:line="276" w:lineRule="auto"/>
        <w:ind w:right="851"/>
        <w:jc w:val="center"/>
        <w:rPr>
          <w:b/>
          <w:color w:val="000000"/>
          <w:sz w:val="28"/>
          <w:szCs w:val="28"/>
        </w:rPr>
      </w:pPr>
      <w:r w:rsidRPr="000567A9">
        <w:rPr>
          <w:rFonts w:eastAsiaTheme="minorHAnsi" w:cstheme="minorBidi"/>
          <w:bCs/>
          <w:sz w:val="28"/>
          <w:szCs w:val="28"/>
          <w:lang w:eastAsia="en-US"/>
        </w:rPr>
        <w:t>п. Персиановский- 2015</w:t>
      </w:r>
      <w:r>
        <w:rPr>
          <w:b/>
          <w:color w:val="000000"/>
          <w:sz w:val="28"/>
          <w:szCs w:val="28"/>
        </w:rPr>
        <w:br w:type="page"/>
      </w:r>
    </w:p>
    <w:p w:rsidR="00155E46" w:rsidRDefault="00155E46" w:rsidP="00155E46">
      <w:pPr>
        <w:spacing w:before="30" w:after="30" w:line="276" w:lineRule="auto"/>
        <w:ind w:left="1134" w:right="851"/>
        <w:jc w:val="center"/>
        <w:rPr>
          <w:b/>
          <w:color w:val="000000"/>
          <w:sz w:val="28"/>
          <w:szCs w:val="28"/>
        </w:rPr>
      </w:pPr>
      <w:r>
        <w:rPr>
          <w:b/>
          <w:color w:val="000000"/>
          <w:sz w:val="28"/>
          <w:szCs w:val="28"/>
        </w:rPr>
        <w:lastRenderedPageBreak/>
        <w:t>Содержание</w:t>
      </w:r>
    </w:p>
    <w:p w:rsidR="00155E46" w:rsidRDefault="00155E46" w:rsidP="00155E46">
      <w:pPr>
        <w:spacing w:before="30" w:after="30" w:line="276" w:lineRule="auto"/>
        <w:ind w:left="1701" w:right="851"/>
        <w:jc w:val="center"/>
        <w:rPr>
          <w:b/>
          <w:color w:val="000000"/>
          <w:sz w:val="28"/>
          <w:szCs w:val="28"/>
        </w:rPr>
      </w:pPr>
    </w:p>
    <w:p w:rsidR="00155E46" w:rsidRPr="0080645A" w:rsidRDefault="00155E46" w:rsidP="0034359D">
      <w:pPr>
        <w:spacing w:line="360" w:lineRule="auto"/>
        <w:contextualSpacing/>
        <w:jc w:val="both"/>
        <w:rPr>
          <w:color w:val="000000"/>
          <w:sz w:val="28"/>
          <w:szCs w:val="28"/>
        </w:rPr>
      </w:pPr>
      <w:r w:rsidRPr="0080645A">
        <w:rPr>
          <w:color w:val="000000"/>
          <w:sz w:val="28"/>
          <w:szCs w:val="28"/>
        </w:rPr>
        <w:t>Введение</w:t>
      </w:r>
      <w:r w:rsidR="0034359D">
        <w:rPr>
          <w:color w:val="000000"/>
          <w:sz w:val="28"/>
          <w:szCs w:val="28"/>
        </w:rPr>
        <w:t>…………………………………………………………………….........</w:t>
      </w:r>
      <w:r>
        <w:rPr>
          <w:color w:val="000000"/>
          <w:sz w:val="28"/>
          <w:szCs w:val="28"/>
        </w:rPr>
        <w:t>3</w:t>
      </w:r>
    </w:p>
    <w:p w:rsidR="00155E46" w:rsidRPr="0080645A" w:rsidRDefault="00155E46" w:rsidP="0034359D">
      <w:pPr>
        <w:spacing w:line="360" w:lineRule="auto"/>
        <w:contextualSpacing/>
        <w:jc w:val="both"/>
        <w:rPr>
          <w:color w:val="000000"/>
          <w:sz w:val="28"/>
          <w:szCs w:val="28"/>
        </w:rPr>
      </w:pPr>
      <w:r w:rsidRPr="0080645A">
        <w:rPr>
          <w:color w:val="000000"/>
          <w:sz w:val="28"/>
          <w:szCs w:val="28"/>
        </w:rPr>
        <w:t>1</w:t>
      </w:r>
      <w:r>
        <w:rPr>
          <w:color w:val="000000"/>
          <w:sz w:val="28"/>
          <w:szCs w:val="28"/>
        </w:rPr>
        <w:t>.</w:t>
      </w:r>
      <w:r w:rsidRPr="0080645A">
        <w:rPr>
          <w:color w:val="000000"/>
          <w:sz w:val="28"/>
          <w:szCs w:val="28"/>
        </w:rPr>
        <w:t>Теоретические аспекты маркетингового анализа в системе комплексного управленческого анализа</w:t>
      </w:r>
      <w:r w:rsidR="0034359D">
        <w:rPr>
          <w:color w:val="000000"/>
          <w:sz w:val="28"/>
          <w:szCs w:val="28"/>
        </w:rPr>
        <w:t>…………………………………………………........</w:t>
      </w:r>
      <w:r>
        <w:rPr>
          <w:color w:val="000000"/>
          <w:sz w:val="28"/>
          <w:szCs w:val="28"/>
        </w:rPr>
        <w:t>.</w:t>
      </w:r>
      <w:r w:rsidR="00F06924">
        <w:rPr>
          <w:color w:val="000000"/>
          <w:sz w:val="28"/>
          <w:szCs w:val="28"/>
        </w:rPr>
        <w:t>5</w:t>
      </w:r>
    </w:p>
    <w:p w:rsidR="00155E46" w:rsidRPr="0080645A" w:rsidRDefault="00155E46" w:rsidP="0034359D">
      <w:pPr>
        <w:pStyle w:val="a3"/>
        <w:numPr>
          <w:ilvl w:val="1"/>
          <w:numId w:val="1"/>
        </w:numPr>
        <w:spacing w:line="360" w:lineRule="auto"/>
        <w:ind w:left="0" w:firstLine="0"/>
        <w:jc w:val="both"/>
        <w:rPr>
          <w:color w:val="000000"/>
          <w:sz w:val="28"/>
          <w:szCs w:val="28"/>
        </w:rPr>
      </w:pPr>
      <w:r w:rsidRPr="0080645A">
        <w:rPr>
          <w:color w:val="000000"/>
          <w:sz w:val="28"/>
          <w:szCs w:val="28"/>
        </w:rPr>
        <w:t>Анализ в системе маркетинга</w:t>
      </w:r>
      <w:r w:rsidR="00F06924">
        <w:rPr>
          <w:color w:val="000000"/>
          <w:sz w:val="28"/>
          <w:szCs w:val="28"/>
        </w:rPr>
        <w:t>……………………</w:t>
      </w:r>
      <w:r w:rsidR="0034359D">
        <w:rPr>
          <w:color w:val="000000"/>
          <w:sz w:val="28"/>
          <w:szCs w:val="28"/>
        </w:rPr>
        <w:t>……………………….</w:t>
      </w:r>
      <w:r w:rsidR="00F06924">
        <w:rPr>
          <w:color w:val="000000"/>
          <w:sz w:val="28"/>
          <w:szCs w:val="28"/>
        </w:rPr>
        <w:t>5</w:t>
      </w:r>
    </w:p>
    <w:p w:rsidR="00155E46" w:rsidRPr="0080645A" w:rsidRDefault="00155E46" w:rsidP="0034359D">
      <w:pPr>
        <w:pStyle w:val="a3"/>
        <w:numPr>
          <w:ilvl w:val="1"/>
          <w:numId w:val="1"/>
        </w:numPr>
        <w:spacing w:line="360" w:lineRule="auto"/>
        <w:ind w:left="0" w:firstLine="0"/>
        <w:jc w:val="both"/>
        <w:rPr>
          <w:color w:val="000000"/>
          <w:sz w:val="28"/>
          <w:szCs w:val="28"/>
        </w:rPr>
      </w:pPr>
      <w:r w:rsidRPr="0080645A">
        <w:rPr>
          <w:color w:val="000000"/>
          <w:sz w:val="28"/>
          <w:szCs w:val="28"/>
        </w:rPr>
        <w:t xml:space="preserve">Анализ и оценка положения товара на </w:t>
      </w:r>
      <w:r>
        <w:rPr>
          <w:color w:val="000000"/>
          <w:sz w:val="28"/>
          <w:szCs w:val="28"/>
        </w:rPr>
        <w:t>рынке сбыта и эластичного спроса</w:t>
      </w:r>
      <w:r w:rsidR="00F06924">
        <w:rPr>
          <w:color w:val="000000"/>
          <w:sz w:val="28"/>
          <w:szCs w:val="28"/>
        </w:rPr>
        <w:t>…………………………………………………………………………</w:t>
      </w:r>
      <w:r w:rsidR="0034359D">
        <w:rPr>
          <w:color w:val="000000"/>
          <w:sz w:val="28"/>
          <w:szCs w:val="28"/>
        </w:rPr>
        <w:t>…</w:t>
      </w:r>
      <w:r w:rsidR="00F06924">
        <w:rPr>
          <w:color w:val="000000"/>
          <w:sz w:val="28"/>
          <w:szCs w:val="28"/>
        </w:rPr>
        <w:t>.8</w:t>
      </w:r>
    </w:p>
    <w:p w:rsidR="00155E46" w:rsidRPr="00B70E49" w:rsidRDefault="00155E46" w:rsidP="0034359D">
      <w:pPr>
        <w:pStyle w:val="a3"/>
        <w:numPr>
          <w:ilvl w:val="1"/>
          <w:numId w:val="1"/>
        </w:numPr>
        <w:spacing w:line="360" w:lineRule="auto"/>
        <w:ind w:left="0" w:firstLine="0"/>
        <w:jc w:val="both"/>
        <w:rPr>
          <w:color w:val="000000"/>
          <w:sz w:val="28"/>
          <w:szCs w:val="28"/>
        </w:rPr>
      </w:pPr>
      <w:r>
        <w:rPr>
          <w:color w:val="000000"/>
          <w:sz w:val="28"/>
          <w:szCs w:val="28"/>
        </w:rPr>
        <w:t>Цели содержание и объекты маркетингового исследования</w:t>
      </w:r>
      <w:r w:rsidR="00F06924">
        <w:rPr>
          <w:color w:val="000000"/>
          <w:sz w:val="28"/>
          <w:szCs w:val="28"/>
        </w:rPr>
        <w:t>………….</w:t>
      </w:r>
      <w:r w:rsidR="0034359D">
        <w:rPr>
          <w:color w:val="000000"/>
          <w:sz w:val="28"/>
          <w:szCs w:val="28"/>
        </w:rPr>
        <w:t>.</w:t>
      </w:r>
      <w:r w:rsidR="00F06924">
        <w:rPr>
          <w:color w:val="000000"/>
          <w:sz w:val="28"/>
          <w:szCs w:val="28"/>
        </w:rPr>
        <w:t>12</w:t>
      </w:r>
    </w:p>
    <w:p w:rsidR="00155E46" w:rsidRPr="0080645A" w:rsidRDefault="00155E46" w:rsidP="0034359D">
      <w:pPr>
        <w:pStyle w:val="a3"/>
        <w:spacing w:line="360" w:lineRule="auto"/>
        <w:ind w:left="0"/>
        <w:jc w:val="both"/>
        <w:rPr>
          <w:color w:val="000000"/>
          <w:sz w:val="28"/>
          <w:szCs w:val="28"/>
        </w:rPr>
      </w:pPr>
      <w:r w:rsidRPr="0080645A">
        <w:rPr>
          <w:color w:val="000000"/>
          <w:sz w:val="28"/>
          <w:szCs w:val="28"/>
        </w:rPr>
        <w:t>2</w:t>
      </w:r>
      <w:r>
        <w:rPr>
          <w:color w:val="000000"/>
          <w:sz w:val="28"/>
          <w:szCs w:val="28"/>
        </w:rPr>
        <w:t xml:space="preserve">. Маркетинговый анализ в системе комплексного управленческого анализа </w:t>
      </w:r>
      <w:r w:rsidR="00F06924">
        <w:rPr>
          <w:color w:val="000000"/>
          <w:sz w:val="28"/>
          <w:szCs w:val="28"/>
        </w:rPr>
        <w:t xml:space="preserve"> ООО  «Родина»…</w:t>
      </w:r>
      <w:r>
        <w:rPr>
          <w:color w:val="000000"/>
          <w:sz w:val="28"/>
          <w:szCs w:val="28"/>
        </w:rPr>
        <w:t>……………………………………</w:t>
      </w:r>
      <w:r w:rsidR="00F06924">
        <w:rPr>
          <w:color w:val="000000"/>
          <w:sz w:val="28"/>
          <w:szCs w:val="28"/>
        </w:rPr>
        <w:t>……………</w:t>
      </w:r>
      <w:r w:rsidR="0034359D">
        <w:rPr>
          <w:color w:val="000000"/>
          <w:sz w:val="28"/>
          <w:szCs w:val="28"/>
        </w:rPr>
        <w:t>……………</w:t>
      </w:r>
      <w:r w:rsidR="00F06924">
        <w:rPr>
          <w:color w:val="000000"/>
          <w:sz w:val="28"/>
          <w:szCs w:val="28"/>
        </w:rPr>
        <w:t>18</w:t>
      </w:r>
    </w:p>
    <w:p w:rsidR="00155E46" w:rsidRPr="0080645A" w:rsidRDefault="00155E46" w:rsidP="0034359D">
      <w:pPr>
        <w:pStyle w:val="a3"/>
        <w:spacing w:line="360" w:lineRule="auto"/>
        <w:ind w:left="0"/>
        <w:jc w:val="both"/>
        <w:rPr>
          <w:color w:val="000000"/>
          <w:sz w:val="28"/>
          <w:szCs w:val="28"/>
        </w:rPr>
      </w:pPr>
      <w:r w:rsidRPr="0080645A">
        <w:rPr>
          <w:color w:val="000000"/>
          <w:sz w:val="28"/>
          <w:szCs w:val="28"/>
        </w:rPr>
        <w:t>2.1 Анализ ассортимента, качества, обновления и структура продукции</w:t>
      </w:r>
      <w:r>
        <w:rPr>
          <w:color w:val="000000"/>
          <w:sz w:val="28"/>
          <w:szCs w:val="28"/>
        </w:rPr>
        <w:t xml:space="preserve"> </w:t>
      </w:r>
      <w:r w:rsidR="00F06924">
        <w:rPr>
          <w:color w:val="000000"/>
          <w:sz w:val="28"/>
          <w:szCs w:val="28"/>
        </w:rPr>
        <w:t xml:space="preserve"> </w:t>
      </w:r>
      <w:r>
        <w:rPr>
          <w:color w:val="000000"/>
          <w:sz w:val="28"/>
          <w:szCs w:val="28"/>
        </w:rPr>
        <w:t>ООО</w:t>
      </w:r>
      <w:r w:rsidR="00F06924">
        <w:rPr>
          <w:color w:val="000000"/>
          <w:sz w:val="28"/>
          <w:szCs w:val="28"/>
        </w:rPr>
        <w:t xml:space="preserve"> </w:t>
      </w:r>
      <w:r>
        <w:rPr>
          <w:color w:val="000000"/>
          <w:sz w:val="28"/>
          <w:szCs w:val="28"/>
        </w:rPr>
        <w:t xml:space="preserve"> «Родина»…</w:t>
      </w:r>
      <w:r w:rsidR="00F06924">
        <w:rPr>
          <w:color w:val="000000"/>
          <w:sz w:val="28"/>
          <w:szCs w:val="28"/>
        </w:rPr>
        <w:t>…………………………………………………………...</w:t>
      </w:r>
      <w:r w:rsidR="0034359D">
        <w:rPr>
          <w:color w:val="000000"/>
          <w:sz w:val="28"/>
          <w:szCs w:val="28"/>
        </w:rPr>
        <w:t>...............</w:t>
      </w:r>
      <w:r w:rsidR="00F06924">
        <w:rPr>
          <w:color w:val="000000"/>
          <w:sz w:val="28"/>
          <w:szCs w:val="28"/>
        </w:rPr>
        <w:t>18</w:t>
      </w:r>
    </w:p>
    <w:p w:rsidR="00155E46" w:rsidRDefault="00155E46" w:rsidP="0034359D">
      <w:pPr>
        <w:pStyle w:val="a3"/>
        <w:spacing w:line="360" w:lineRule="auto"/>
        <w:ind w:left="0"/>
        <w:jc w:val="both"/>
        <w:rPr>
          <w:color w:val="000000"/>
          <w:sz w:val="28"/>
          <w:szCs w:val="28"/>
        </w:rPr>
      </w:pPr>
      <w:r>
        <w:rPr>
          <w:color w:val="000000"/>
          <w:sz w:val="28"/>
          <w:szCs w:val="28"/>
        </w:rPr>
        <w:t>2.2</w:t>
      </w:r>
      <w:r w:rsidRPr="0080645A">
        <w:rPr>
          <w:color w:val="000000"/>
          <w:sz w:val="28"/>
          <w:szCs w:val="28"/>
        </w:rPr>
        <w:t xml:space="preserve"> Анализ товарно</w:t>
      </w:r>
      <w:r w:rsidR="00F06924">
        <w:rPr>
          <w:color w:val="000000"/>
          <w:sz w:val="28"/>
          <w:szCs w:val="28"/>
        </w:rPr>
        <w:t xml:space="preserve">й и ценовой политики  </w:t>
      </w:r>
      <w:r>
        <w:rPr>
          <w:color w:val="000000"/>
          <w:sz w:val="28"/>
          <w:szCs w:val="28"/>
        </w:rPr>
        <w:t>ООО «Родина»……………</w:t>
      </w:r>
      <w:r w:rsidR="00AE55B5">
        <w:rPr>
          <w:color w:val="000000"/>
          <w:sz w:val="28"/>
          <w:szCs w:val="28"/>
        </w:rPr>
        <w:t>…..23</w:t>
      </w:r>
    </w:p>
    <w:p w:rsidR="00155E46" w:rsidRPr="0080645A" w:rsidRDefault="00155E46" w:rsidP="0034359D">
      <w:pPr>
        <w:pStyle w:val="a3"/>
        <w:spacing w:line="360" w:lineRule="auto"/>
        <w:ind w:left="0"/>
        <w:jc w:val="both"/>
        <w:rPr>
          <w:color w:val="000000"/>
          <w:sz w:val="28"/>
          <w:szCs w:val="28"/>
        </w:rPr>
      </w:pPr>
      <w:r w:rsidRPr="0080645A">
        <w:rPr>
          <w:color w:val="000000"/>
          <w:sz w:val="28"/>
          <w:szCs w:val="28"/>
        </w:rPr>
        <w:t>Заключение</w:t>
      </w:r>
      <w:r>
        <w:rPr>
          <w:color w:val="000000"/>
          <w:sz w:val="28"/>
          <w:szCs w:val="28"/>
        </w:rPr>
        <w:t>……………………………………………………………………</w:t>
      </w:r>
      <w:r w:rsidR="00AE55B5">
        <w:rPr>
          <w:color w:val="000000"/>
          <w:sz w:val="28"/>
          <w:szCs w:val="28"/>
        </w:rPr>
        <w:t>..34</w:t>
      </w:r>
    </w:p>
    <w:p w:rsidR="00155E46" w:rsidRDefault="00155E46" w:rsidP="0034359D">
      <w:pPr>
        <w:pStyle w:val="a3"/>
        <w:spacing w:line="360" w:lineRule="auto"/>
        <w:ind w:left="0"/>
        <w:jc w:val="both"/>
        <w:rPr>
          <w:color w:val="000000"/>
          <w:sz w:val="28"/>
          <w:szCs w:val="28"/>
        </w:rPr>
      </w:pPr>
      <w:r>
        <w:rPr>
          <w:color w:val="000000"/>
          <w:sz w:val="28"/>
          <w:szCs w:val="28"/>
        </w:rPr>
        <w:t>Библиографический список…………………………………………………</w:t>
      </w:r>
      <w:r w:rsidR="00AE55B5">
        <w:rPr>
          <w:color w:val="000000"/>
          <w:sz w:val="28"/>
          <w:szCs w:val="28"/>
        </w:rPr>
        <w:t>…36</w:t>
      </w:r>
    </w:p>
    <w:p w:rsidR="00155E46" w:rsidRPr="0080645A" w:rsidRDefault="00155E46" w:rsidP="0034359D">
      <w:pPr>
        <w:pStyle w:val="a3"/>
        <w:spacing w:line="360" w:lineRule="auto"/>
        <w:ind w:left="0"/>
        <w:jc w:val="both"/>
        <w:rPr>
          <w:color w:val="000000"/>
          <w:sz w:val="28"/>
          <w:szCs w:val="28"/>
        </w:rPr>
      </w:pPr>
      <w:r>
        <w:rPr>
          <w:color w:val="000000"/>
          <w:sz w:val="28"/>
          <w:szCs w:val="28"/>
        </w:rPr>
        <w:t>Приложения</w:t>
      </w:r>
      <w:r w:rsidR="00A15850">
        <w:rPr>
          <w:color w:val="000000"/>
          <w:sz w:val="28"/>
          <w:szCs w:val="28"/>
        </w:rPr>
        <w:t>…………………………………………………………………</w:t>
      </w:r>
      <w:r w:rsidR="00AE55B5">
        <w:rPr>
          <w:color w:val="000000"/>
          <w:sz w:val="28"/>
          <w:szCs w:val="28"/>
        </w:rPr>
        <w:t>.....39</w:t>
      </w:r>
    </w:p>
    <w:p w:rsidR="00155E46" w:rsidRPr="00D964B9" w:rsidRDefault="00155E46" w:rsidP="00155E46">
      <w:pPr>
        <w:pStyle w:val="a3"/>
        <w:spacing w:before="30" w:after="30" w:line="276" w:lineRule="auto"/>
        <w:ind w:left="284" w:right="-1"/>
        <w:rPr>
          <w:b/>
          <w:color w:val="000000"/>
          <w:sz w:val="28"/>
          <w:szCs w:val="28"/>
        </w:rPr>
      </w:pPr>
      <w:r w:rsidRPr="00D964B9">
        <w:rPr>
          <w:b/>
          <w:color w:val="000000"/>
          <w:sz w:val="28"/>
          <w:szCs w:val="28"/>
        </w:rPr>
        <w:br w:type="page"/>
      </w:r>
    </w:p>
    <w:p w:rsidR="00155E46" w:rsidRDefault="00155E46" w:rsidP="00155E46">
      <w:pPr>
        <w:spacing w:line="360" w:lineRule="auto"/>
        <w:ind w:firstLine="709"/>
        <w:jc w:val="center"/>
        <w:rPr>
          <w:b/>
          <w:color w:val="000000"/>
          <w:sz w:val="28"/>
          <w:szCs w:val="28"/>
        </w:rPr>
      </w:pPr>
    </w:p>
    <w:p w:rsidR="00155E46" w:rsidRPr="00183555" w:rsidRDefault="00155E46" w:rsidP="00155E46">
      <w:pPr>
        <w:spacing w:line="360" w:lineRule="auto"/>
        <w:ind w:firstLine="709"/>
        <w:jc w:val="center"/>
        <w:rPr>
          <w:b/>
          <w:color w:val="000000"/>
          <w:sz w:val="28"/>
          <w:szCs w:val="28"/>
        </w:rPr>
      </w:pPr>
      <w:r w:rsidRPr="00183555">
        <w:rPr>
          <w:b/>
          <w:color w:val="000000"/>
          <w:sz w:val="28"/>
          <w:szCs w:val="28"/>
        </w:rPr>
        <w:t>Введение</w:t>
      </w:r>
    </w:p>
    <w:p w:rsidR="00155E46" w:rsidRPr="00336726" w:rsidRDefault="00155E46" w:rsidP="00155E46">
      <w:pPr>
        <w:spacing w:line="360" w:lineRule="auto"/>
        <w:ind w:firstLine="709"/>
        <w:jc w:val="both"/>
        <w:rPr>
          <w:color w:val="000000"/>
          <w:sz w:val="28"/>
          <w:szCs w:val="28"/>
        </w:rPr>
      </w:pPr>
    </w:p>
    <w:p w:rsidR="00155E46" w:rsidRPr="006574AC" w:rsidRDefault="00155E46" w:rsidP="00377C42">
      <w:pPr>
        <w:spacing w:line="360" w:lineRule="auto"/>
        <w:ind w:firstLine="709"/>
        <w:jc w:val="both"/>
        <w:rPr>
          <w:color w:val="000000"/>
          <w:sz w:val="28"/>
          <w:szCs w:val="28"/>
        </w:rPr>
      </w:pPr>
      <w:r w:rsidRPr="006574AC">
        <w:rPr>
          <w:color w:val="000000"/>
          <w:sz w:val="28"/>
          <w:szCs w:val="28"/>
        </w:rPr>
        <w:t>В наше время рекламная работа во всех секторах бизнеса и во всех государствах становится важной функцией управления. Регулярно в научной литературе встречаются утверждения, что менеджмент характеризует философию управления в субъектах хозяйствования. Это совсем целесообразно, так как от успеха на рынке в решающей мере находятся в зависимости денежные итоги и финансовая стабильность субъекта хозяйствования.</w:t>
      </w:r>
    </w:p>
    <w:p w:rsidR="00155E46" w:rsidRPr="006574AC" w:rsidRDefault="00155E46" w:rsidP="00377C42">
      <w:pPr>
        <w:spacing w:line="360" w:lineRule="auto"/>
        <w:ind w:firstLine="709"/>
        <w:jc w:val="both"/>
        <w:rPr>
          <w:color w:val="000000"/>
          <w:sz w:val="28"/>
          <w:szCs w:val="28"/>
        </w:rPr>
      </w:pPr>
      <w:r w:rsidRPr="006574AC">
        <w:rPr>
          <w:color w:val="000000"/>
          <w:sz w:val="28"/>
          <w:szCs w:val="28"/>
        </w:rPr>
        <w:t xml:space="preserve">Каждая организация, позиционируя на товарных рынках собственный продукт (работу, услугу) старается обосновать собственные конкурентноспособные достоинства. Чтобы достичь желаемого результата постоянно обновляется перечень предлагаемых продуктов, формы их доставки до покупателя, диверсификация расфасовки, дизайна и т.д. В наше время социально-ориентированный менеджмент позволяет субъекту хозяйствования закрепиться на определенных рынках, сформировать клиентские категории, выделить главных неизменных покупателей. </w:t>
      </w:r>
    </w:p>
    <w:p w:rsidR="00155E46" w:rsidRPr="006574AC" w:rsidRDefault="00155E46" w:rsidP="00377C42">
      <w:pPr>
        <w:spacing w:line="360" w:lineRule="auto"/>
        <w:ind w:firstLine="709"/>
        <w:jc w:val="both"/>
        <w:rPr>
          <w:color w:val="000000"/>
          <w:sz w:val="28"/>
          <w:szCs w:val="28"/>
        </w:rPr>
      </w:pPr>
      <w:r w:rsidRPr="006574AC">
        <w:rPr>
          <w:color w:val="000000"/>
          <w:sz w:val="28"/>
          <w:szCs w:val="28"/>
        </w:rPr>
        <w:t>Данные процессы в странах рыночной экономики уже в ХХ веке подчеркнули менеджмент как самую важную функцию по обеспечению удачной деятельности организаций. Одновременно значительное место в совокупных издержках производства стали занимать затраты, связанные с продвижением продукции на рынок, укрепления его конкурентоспособности.</w:t>
      </w:r>
    </w:p>
    <w:p w:rsidR="00155E46" w:rsidRDefault="00155E46" w:rsidP="00377C42">
      <w:pPr>
        <w:spacing w:line="360" w:lineRule="auto"/>
        <w:ind w:firstLine="709"/>
        <w:jc w:val="both"/>
        <w:rPr>
          <w:color w:val="000000"/>
          <w:sz w:val="28"/>
          <w:szCs w:val="28"/>
        </w:rPr>
      </w:pPr>
      <w:r w:rsidRPr="006574AC">
        <w:rPr>
          <w:color w:val="000000"/>
          <w:sz w:val="28"/>
          <w:szCs w:val="28"/>
        </w:rPr>
        <w:t>Так как риск невостребованности продукции остается главным предпринимательским риском менеджмент становится приоритетной основной функцией, которая сформировывает требования к организации производства, определению допустимого значения потерь производства и минимального значения рентабельности отдельных видов продукции и авансированного капитала.</w:t>
      </w:r>
    </w:p>
    <w:p w:rsidR="00155E46" w:rsidRPr="00A72AC9" w:rsidRDefault="00155E46" w:rsidP="00377C42">
      <w:pPr>
        <w:spacing w:line="360" w:lineRule="auto"/>
        <w:ind w:firstLine="709"/>
        <w:jc w:val="both"/>
        <w:rPr>
          <w:color w:val="000000"/>
          <w:sz w:val="28"/>
          <w:szCs w:val="28"/>
        </w:rPr>
      </w:pPr>
      <w:r>
        <w:rPr>
          <w:color w:val="000000"/>
          <w:sz w:val="28"/>
          <w:szCs w:val="28"/>
        </w:rPr>
        <w:lastRenderedPageBreak/>
        <w:t xml:space="preserve"> </w:t>
      </w:r>
      <w:r>
        <w:rPr>
          <w:sz w:val="28"/>
          <w:szCs w:val="28"/>
        </w:rPr>
        <w:t>Целью курсовой</w:t>
      </w:r>
      <w:r w:rsidRPr="00A40DA1">
        <w:rPr>
          <w:sz w:val="28"/>
          <w:szCs w:val="28"/>
        </w:rPr>
        <w:t xml:space="preserve"> работы является</w:t>
      </w:r>
      <w:r>
        <w:rPr>
          <w:sz w:val="28"/>
          <w:szCs w:val="28"/>
        </w:rPr>
        <w:t xml:space="preserve"> маркетинговый анализ в системе комплексного управленческого анализа на предприятии.</w:t>
      </w:r>
    </w:p>
    <w:p w:rsidR="00155E46" w:rsidRPr="00A40DA1" w:rsidRDefault="00155E46" w:rsidP="00377C42">
      <w:pPr>
        <w:spacing w:line="360" w:lineRule="auto"/>
        <w:ind w:firstLine="709"/>
        <w:jc w:val="both"/>
        <w:rPr>
          <w:sz w:val="28"/>
          <w:szCs w:val="28"/>
        </w:rPr>
      </w:pPr>
      <w:r w:rsidRPr="00A40DA1">
        <w:rPr>
          <w:sz w:val="28"/>
          <w:szCs w:val="28"/>
        </w:rPr>
        <w:t>В соответствии с целью исследования были поставлены следующие задачи:</w:t>
      </w:r>
    </w:p>
    <w:p w:rsidR="00155E46" w:rsidRPr="00A40DA1" w:rsidRDefault="00155E46" w:rsidP="00377C42">
      <w:pPr>
        <w:spacing w:line="360" w:lineRule="auto"/>
        <w:ind w:firstLine="709"/>
        <w:jc w:val="both"/>
        <w:rPr>
          <w:sz w:val="28"/>
          <w:szCs w:val="28"/>
        </w:rPr>
      </w:pPr>
      <w:r w:rsidRPr="00A40DA1">
        <w:rPr>
          <w:sz w:val="28"/>
          <w:szCs w:val="28"/>
        </w:rPr>
        <w:t xml:space="preserve">• изучить </w:t>
      </w:r>
      <w:r>
        <w:rPr>
          <w:color w:val="000000"/>
          <w:sz w:val="28"/>
          <w:szCs w:val="28"/>
        </w:rPr>
        <w:t>маркетинговый анализ в системе комплексного управленческого анализа в</w:t>
      </w:r>
      <w:r>
        <w:rPr>
          <w:sz w:val="28"/>
          <w:szCs w:val="28"/>
        </w:rPr>
        <w:t xml:space="preserve"> ООО «Родина»</w:t>
      </w:r>
      <w:r w:rsidRPr="00A40DA1">
        <w:rPr>
          <w:sz w:val="28"/>
          <w:szCs w:val="28"/>
        </w:rPr>
        <w:t>;</w:t>
      </w:r>
    </w:p>
    <w:p w:rsidR="00155E46" w:rsidRDefault="00155E46" w:rsidP="00377C42">
      <w:pPr>
        <w:spacing w:line="360" w:lineRule="auto"/>
        <w:ind w:firstLine="709"/>
        <w:jc w:val="both"/>
        <w:rPr>
          <w:sz w:val="28"/>
          <w:szCs w:val="28"/>
        </w:rPr>
      </w:pPr>
      <w:r>
        <w:rPr>
          <w:sz w:val="28"/>
          <w:szCs w:val="28"/>
        </w:rPr>
        <w:t xml:space="preserve">• </w:t>
      </w:r>
      <w:r w:rsidR="00470621">
        <w:rPr>
          <w:sz w:val="28"/>
          <w:szCs w:val="28"/>
        </w:rPr>
        <w:t>про</w:t>
      </w:r>
      <w:r>
        <w:rPr>
          <w:color w:val="000000"/>
          <w:sz w:val="28"/>
          <w:szCs w:val="28"/>
        </w:rPr>
        <w:t>а</w:t>
      </w:r>
      <w:r w:rsidRPr="0080645A">
        <w:rPr>
          <w:color w:val="000000"/>
          <w:sz w:val="28"/>
          <w:szCs w:val="28"/>
        </w:rPr>
        <w:t>нализ</w:t>
      </w:r>
      <w:r>
        <w:rPr>
          <w:color w:val="000000"/>
          <w:sz w:val="28"/>
          <w:szCs w:val="28"/>
        </w:rPr>
        <w:t>ировать ассортимент, качество, обновление и структуру</w:t>
      </w:r>
      <w:r w:rsidRPr="0080645A">
        <w:rPr>
          <w:color w:val="000000"/>
          <w:sz w:val="28"/>
          <w:szCs w:val="28"/>
        </w:rPr>
        <w:t xml:space="preserve"> продукции</w:t>
      </w:r>
      <w:r w:rsidRPr="00A40DA1">
        <w:rPr>
          <w:sz w:val="28"/>
          <w:szCs w:val="28"/>
        </w:rPr>
        <w:t xml:space="preserve"> </w:t>
      </w:r>
      <w:r>
        <w:rPr>
          <w:sz w:val="28"/>
          <w:szCs w:val="28"/>
        </w:rPr>
        <w:t>в ООО «Родина»;</w:t>
      </w:r>
    </w:p>
    <w:p w:rsidR="00155E46" w:rsidRDefault="00155E46" w:rsidP="00377C42">
      <w:pPr>
        <w:spacing w:line="360" w:lineRule="auto"/>
        <w:ind w:firstLine="709"/>
        <w:jc w:val="both"/>
        <w:rPr>
          <w:sz w:val="28"/>
          <w:szCs w:val="28"/>
        </w:rPr>
      </w:pPr>
      <w:r>
        <w:rPr>
          <w:sz w:val="28"/>
          <w:szCs w:val="28"/>
        </w:rPr>
        <w:t xml:space="preserve">• оценить </w:t>
      </w:r>
      <w:r>
        <w:rPr>
          <w:color w:val="000000"/>
          <w:sz w:val="28"/>
          <w:szCs w:val="28"/>
        </w:rPr>
        <w:t xml:space="preserve">товарную и ценовую политику  </w:t>
      </w:r>
      <w:r>
        <w:rPr>
          <w:sz w:val="28"/>
          <w:szCs w:val="28"/>
        </w:rPr>
        <w:t>в ООО «Родина»;</w:t>
      </w:r>
    </w:p>
    <w:p w:rsidR="00155E46" w:rsidRDefault="00155E46" w:rsidP="00377C42">
      <w:pPr>
        <w:spacing w:line="360" w:lineRule="auto"/>
        <w:ind w:firstLine="709"/>
        <w:jc w:val="both"/>
        <w:rPr>
          <w:sz w:val="28"/>
          <w:szCs w:val="28"/>
        </w:rPr>
      </w:pPr>
      <w:r w:rsidRPr="00A40DA1">
        <w:rPr>
          <w:sz w:val="28"/>
          <w:szCs w:val="28"/>
        </w:rPr>
        <w:t>Источниками информации послужили данные годо</w:t>
      </w:r>
      <w:r>
        <w:rPr>
          <w:sz w:val="28"/>
          <w:szCs w:val="28"/>
        </w:rPr>
        <w:t>вых отчетов сельскохозяйственного</w:t>
      </w:r>
      <w:r w:rsidRPr="00A40DA1">
        <w:rPr>
          <w:sz w:val="28"/>
          <w:szCs w:val="28"/>
        </w:rPr>
        <w:t xml:space="preserve"> предприяти</w:t>
      </w:r>
      <w:r>
        <w:rPr>
          <w:sz w:val="28"/>
          <w:szCs w:val="28"/>
        </w:rPr>
        <w:t xml:space="preserve">я ООО «Родина» Ростовской области Чертковского района, </w:t>
      </w:r>
      <w:r w:rsidRPr="00A40DA1">
        <w:rPr>
          <w:sz w:val="28"/>
          <w:szCs w:val="28"/>
        </w:rPr>
        <w:t>использовались нормативно - справочные материалы, анкетные данные, расчеты.</w:t>
      </w:r>
    </w:p>
    <w:p w:rsidR="00155E46" w:rsidRPr="00A40DA1" w:rsidRDefault="00155E46" w:rsidP="00155E46">
      <w:pPr>
        <w:spacing w:before="30" w:after="30" w:line="276" w:lineRule="auto"/>
        <w:ind w:left="1701" w:right="851"/>
        <w:jc w:val="center"/>
        <w:rPr>
          <w:sz w:val="28"/>
          <w:szCs w:val="28"/>
        </w:rPr>
      </w:pPr>
      <w:r>
        <w:rPr>
          <w:sz w:val="28"/>
          <w:szCs w:val="28"/>
        </w:rPr>
        <w:br w:type="page"/>
      </w:r>
    </w:p>
    <w:p w:rsidR="00155E46" w:rsidRDefault="00155E46" w:rsidP="00377C42">
      <w:pPr>
        <w:pStyle w:val="a3"/>
        <w:spacing w:line="360" w:lineRule="auto"/>
        <w:ind w:left="0" w:firstLine="709"/>
        <w:jc w:val="center"/>
        <w:rPr>
          <w:b/>
          <w:color w:val="000000" w:themeColor="text1"/>
          <w:sz w:val="28"/>
          <w:szCs w:val="28"/>
        </w:rPr>
      </w:pPr>
      <w:r>
        <w:rPr>
          <w:b/>
          <w:color w:val="000000" w:themeColor="text1"/>
          <w:sz w:val="28"/>
          <w:szCs w:val="28"/>
        </w:rPr>
        <w:lastRenderedPageBreak/>
        <w:t>1.</w:t>
      </w:r>
      <w:r w:rsidRPr="009F2D67">
        <w:rPr>
          <w:b/>
          <w:color w:val="000000" w:themeColor="text1"/>
          <w:sz w:val="28"/>
          <w:szCs w:val="28"/>
        </w:rPr>
        <w:t>Теоретические аспекты маркетингового анализа в системе комплексного управленческого анализа</w:t>
      </w:r>
    </w:p>
    <w:p w:rsidR="00377C42" w:rsidRPr="00377C42" w:rsidRDefault="00377C42" w:rsidP="00377C42">
      <w:pPr>
        <w:pStyle w:val="a3"/>
        <w:spacing w:line="360" w:lineRule="auto"/>
        <w:ind w:left="0" w:firstLine="709"/>
        <w:jc w:val="center"/>
        <w:rPr>
          <w:b/>
          <w:color w:val="000000" w:themeColor="text1"/>
          <w:sz w:val="28"/>
          <w:szCs w:val="28"/>
        </w:rPr>
      </w:pPr>
    </w:p>
    <w:p w:rsidR="00155E46" w:rsidRDefault="00155E46" w:rsidP="00377C42">
      <w:pPr>
        <w:spacing w:line="360" w:lineRule="auto"/>
        <w:ind w:firstLine="709"/>
        <w:jc w:val="center"/>
        <w:rPr>
          <w:color w:val="000000" w:themeColor="text1"/>
          <w:sz w:val="28"/>
          <w:szCs w:val="28"/>
        </w:rPr>
      </w:pPr>
      <w:r w:rsidRPr="009F2D67">
        <w:rPr>
          <w:b/>
          <w:color w:val="000000" w:themeColor="text1"/>
          <w:sz w:val="28"/>
          <w:szCs w:val="28"/>
        </w:rPr>
        <w:t>1.1</w:t>
      </w:r>
      <w:r w:rsidRPr="009F2D67">
        <w:rPr>
          <w:color w:val="000000" w:themeColor="text1"/>
          <w:sz w:val="28"/>
          <w:szCs w:val="28"/>
        </w:rPr>
        <w:t xml:space="preserve"> </w:t>
      </w:r>
      <w:r w:rsidRPr="009F2D67">
        <w:rPr>
          <w:b/>
          <w:color w:val="000000" w:themeColor="text1"/>
          <w:sz w:val="28"/>
          <w:szCs w:val="28"/>
        </w:rPr>
        <w:t>Анализ в системе маркетинга</w:t>
      </w:r>
    </w:p>
    <w:p w:rsidR="00155E46" w:rsidRPr="009F2D67" w:rsidRDefault="00155E46" w:rsidP="00155E46">
      <w:pPr>
        <w:spacing w:before="30" w:after="30" w:line="276" w:lineRule="auto"/>
        <w:ind w:right="851"/>
        <w:jc w:val="center"/>
        <w:rPr>
          <w:color w:val="000000" w:themeColor="text1"/>
          <w:sz w:val="28"/>
          <w:szCs w:val="28"/>
        </w:rPr>
      </w:pPr>
    </w:p>
    <w:p w:rsidR="00155E46" w:rsidRDefault="00155E46" w:rsidP="00377C42">
      <w:pPr>
        <w:spacing w:line="360" w:lineRule="auto"/>
        <w:ind w:firstLine="709"/>
        <w:jc w:val="both"/>
        <w:rPr>
          <w:color w:val="000000"/>
          <w:sz w:val="28"/>
          <w:szCs w:val="28"/>
        </w:rPr>
      </w:pPr>
      <w:r w:rsidRPr="00DC15E9">
        <w:rPr>
          <w:color w:val="000000"/>
          <w:sz w:val="28"/>
          <w:szCs w:val="28"/>
        </w:rPr>
        <w:t>В условиях конкуренции и постоянно меняющейся конъюнктуры рынка чрезвычайно много времени уделяется маркетинговым исследованиям. Итоги этих исследовательских работ в дальнейшем являются основой для формирования сметы продаж</w:t>
      </w:r>
      <w:r>
        <w:rPr>
          <w:color w:val="000000"/>
          <w:sz w:val="28"/>
          <w:szCs w:val="28"/>
        </w:rPr>
        <w:t>.</w:t>
      </w:r>
    </w:p>
    <w:p w:rsidR="00155E46" w:rsidRPr="00183555" w:rsidRDefault="00155E46" w:rsidP="00377C42">
      <w:pPr>
        <w:spacing w:line="360" w:lineRule="auto"/>
        <w:ind w:firstLine="709"/>
        <w:jc w:val="both"/>
        <w:rPr>
          <w:color w:val="000000"/>
          <w:sz w:val="28"/>
          <w:szCs w:val="28"/>
        </w:rPr>
      </w:pPr>
      <w:r w:rsidRPr="00DC15E9">
        <w:rPr>
          <w:color w:val="000000"/>
          <w:sz w:val="28"/>
          <w:szCs w:val="28"/>
        </w:rPr>
        <w:t xml:space="preserve">Анализ в системе маркетинга представляет часть системы маркетинговых исследовательских работ, включающих в себя такие процедуры, как периодический сбор, регистрация, обработка и анализ данных по вопросам, имеющим отношение к рынку товаров, работ, услуг для принятия действенных управленческих решений. </w:t>
      </w:r>
      <w:r w:rsidRPr="00183555">
        <w:rPr>
          <w:color w:val="000000"/>
          <w:sz w:val="28"/>
          <w:szCs w:val="28"/>
        </w:rPr>
        <w:t>В системе маркетинга изучается информация о рынке, конкурентах, потребителях, ценах, внутреннем потенциале организации в целях уменьшения неопределенности, сопутствующей принятию маркетинговых решений.</w:t>
      </w:r>
      <w:r>
        <w:rPr>
          <w:rStyle w:val="a6"/>
          <w:color w:val="000000"/>
          <w:sz w:val="28"/>
          <w:szCs w:val="28"/>
        </w:rPr>
        <w:footnoteReference w:id="2"/>
      </w:r>
      <w:r>
        <w:rPr>
          <w:color w:val="000000"/>
          <w:sz w:val="28"/>
          <w:szCs w:val="28"/>
        </w:rPr>
        <w:t xml:space="preserve"> </w:t>
      </w:r>
    </w:p>
    <w:p w:rsidR="00155E46" w:rsidRPr="00183555" w:rsidRDefault="00155E46" w:rsidP="00377C42">
      <w:pPr>
        <w:spacing w:line="360" w:lineRule="auto"/>
        <w:ind w:firstLine="709"/>
        <w:jc w:val="both"/>
        <w:rPr>
          <w:color w:val="000000"/>
          <w:sz w:val="28"/>
          <w:szCs w:val="28"/>
        </w:rPr>
      </w:pPr>
      <w:r w:rsidRPr="00183555">
        <w:rPr>
          <w:color w:val="000000"/>
          <w:sz w:val="28"/>
          <w:szCs w:val="28"/>
        </w:rPr>
        <w:t>Основными задачами маркетингового анализа являются:</w:t>
      </w:r>
    </w:p>
    <w:p w:rsidR="00155E46" w:rsidRPr="00183555" w:rsidRDefault="00155E46" w:rsidP="00377C42">
      <w:pPr>
        <w:numPr>
          <w:ilvl w:val="0"/>
          <w:numId w:val="2"/>
        </w:numPr>
        <w:spacing w:line="360" w:lineRule="auto"/>
        <w:ind w:left="0" w:firstLine="709"/>
        <w:jc w:val="both"/>
        <w:rPr>
          <w:color w:val="000000"/>
          <w:sz w:val="28"/>
          <w:szCs w:val="28"/>
        </w:rPr>
      </w:pPr>
      <w:r w:rsidRPr="00183555">
        <w:rPr>
          <w:color w:val="000000"/>
          <w:sz w:val="28"/>
          <w:szCs w:val="28"/>
        </w:rPr>
        <w:t>Оценка предложения, анализ спроса на услуги организации и потенциала рынков сбыта; обоснование производственной программы;</w:t>
      </w:r>
    </w:p>
    <w:p w:rsidR="00155E46" w:rsidRPr="00183555" w:rsidRDefault="00155E46" w:rsidP="00377C42">
      <w:pPr>
        <w:numPr>
          <w:ilvl w:val="0"/>
          <w:numId w:val="2"/>
        </w:numPr>
        <w:spacing w:line="360" w:lineRule="auto"/>
        <w:ind w:left="0" w:firstLine="709"/>
        <w:jc w:val="both"/>
        <w:rPr>
          <w:color w:val="000000"/>
          <w:sz w:val="28"/>
          <w:szCs w:val="28"/>
        </w:rPr>
      </w:pPr>
      <w:r w:rsidRPr="00183555">
        <w:rPr>
          <w:color w:val="000000"/>
          <w:sz w:val="28"/>
          <w:szCs w:val="28"/>
        </w:rPr>
        <w:t>Выявление реальных и потенциальных конкурентов, их сильных и слабых сторон, поиск способов повышения конкурентоспособности, оценка собственных преимуществ и недостатков;</w:t>
      </w:r>
    </w:p>
    <w:p w:rsidR="00155E46" w:rsidRPr="00183555" w:rsidRDefault="00155E46" w:rsidP="00377C42">
      <w:pPr>
        <w:numPr>
          <w:ilvl w:val="0"/>
          <w:numId w:val="2"/>
        </w:numPr>
        <w:spacing w:line="360" w:lineRule="auto"/>
        <w:ind w:left="0" w:firstLine="709"/>
        <w:jc w:val="both"/>
        <w:rPr>
          <w:color w:val="000000"/>
          <w:sz w:val="28"/>
          <w:szCs w:val="28"/>
        </w:rPr>
      </w:pPr>
      <w:r w:rsidRPr="00183555">
        <w:rPr>
          <w:color w:val="000000"/>
          <w:sz w:val="28"/>
          <w:szCs w:val="28"/>
        </w:rPr>
        <w:t>Определение ценовой политики и основных стратегий ценообразования, оценка коммерческого риска;</w:t>
      </w:r>
    </w:p>
    <w:p w:rsidR="00155E46" w:rsidRPr="00183555" w:rsidRDefault="00155E46" w:rsidP="00377C42">
      <w:pPr>
        <w:numPr>
          <w:ilvl w:val="0"/>
          <w:numId w:val="2"/>
        </w:numPr>
        <w:spacing w:line="360" w:lineRule="auto"/>
        <w:ind w:left="0" w:firstLine="709"/>
        <w:jc w:val="both"/>
        <w:rPr>
          <w:color w:val="000000"/>
          <w:sz w:val="28"/>
          <w:szCs w:val="28"/>
        </w:rPr>
      </w:pPr>
      <w:r w:rsidRPr="00183555">
        <w:rPr>
          <w:color w:val="000000"/>
          <w:sz w:val="28"/>
          <w:szCs w:val="28"/>
        </w:rPr>
        <w:t>Анализ объемов произведенной и реализованной продукции;</w:t>
      </w:r>
    </w:p>
    <w:p w:rsidR="00155E46" w:rsidRPr="00183555" w:rsidRDefault="00155E46" w:rsidP="00377C42">
      <w:pPr>
        <w:numPr>
          <w:ilvl w:val="0"/>
          <w:numId w:val="2"/>
        </w:numPr>
        <w:spacing w:line="360" w:lineRule="auto"/>
        <w:ind w:left="0" w:firstLine="709"/>
        <w:jc w:val="both"/>
        <w:rPr>
          <w:color w:val="000000"/>
          <w:sz w:val="28"/>
          <w:szCs w:val="28"/>
        </w:rPr>
      </w:pPr>
      <w:r w:rsidRPr="00183555">
        <w:rPr>
          <w:color w:val="000000"/>
          <w:sz w:val="28"/>
          <w:szCs w:val="28"/>
        </w:rPr>
        <w:t>Анализ методов стимулирования сбыта услуг и выбор наиболее эффективных;</w:t>
      </w:r>
    </w:p>
    <w:p w:rsidR="00155E46" w:rsidRPr="00183555" w:rsidRDefault="00155E46" w:rsidP="00377C42">
      <w:pPr>
        <w:numPr>
          <w:ilvl w:val="0"/>
          <w:numId w:val="2"/>
        </w:numPr>
        <w:spacing w:line="360" w:lineRule="auto"/>
        <w:ind w:left="0" w:firstLine="709"/>
        <w:jc w:val="both"/>
        <w:rPr>
          <w:color w:val="000000"/>
          <w:sz w:val="28"/>
          <w:szCs w:val="28"/>
        </w:rPr>
      </w:pPr>
      <w:r w:rsidRPr="00183555">
        <w:rPr>
          <w:color w:val="000000"/>
          <w:sz w:val="28"/>
          <w:szCs w:val="28"/>
        </w:rPr>
        <w:lastRenderedPageBreak/>
        <w:t>Разработка стратегии и тактики маркетинговой деятельности.</w:t>
      </w:r>
    </w:p>
    <w:p w:rsidR="00155E46" w:rsidRPr="00051C3D" w:rsidRDefault="00155E46" w:rsidP="00377C42">
      <w:pPr>
        <w:spacing w:line="360" w:lineRule="auto"/>
        <w:ind w:firstLine="709"/>
        <w:jc w:val="both"/>
        <w:rPr>
          <w:color w:val="000000"/>
          <w:sz w:val="28"/>
          <w:szCs w:val="28"/>
        </w:rPr>
      </w:pPr>
      <w:r>
        <w:rPr>
          <w:color w:val="000000"/>
          <w:sz w:val="28"/>
          <w:szCs w:val="28"/>
        </w:rPr>
        <w:t xml:space="preserve">Система показателей маркетингового анализа для сельскохозяйственных организаций: анализ и </w:t>
      </w:r>
      <w:r w:rsidRPr="00051C3D">
        <w:rPr>
          <w:color w:val="000000"/>
          <w:sz w:val="28"/>
          <w:szCs w:val="28"/>
        </w:rPr>
        <w:t>оценка производства, выпуска продукции и конкурентоспособности организации, анализ товарной и ценовой политики; зависимость рынка от коньюктуры рынка</w:t>
      </w:r>
    </w:p>
    <w:p w:rsidR="00155E46" w:rsidRPr="00051C3D" w:rsidRDefault="00155E46" w:rsidP="00377C42">
      <w:pPr>
        <w:numPr>
          <w:ilvl w:val="0"/>
          <w:numId w:val="8"/>
        </w:numPr>
        <w:spacing w:line="360" w:lineRule="auto"/>
        <w:ind w:left="0" w:firstLine="709"/>
        <w:jc w:val="both"/>
        <w:rPr>
          <w:color w:val="000000"/>
          <w:sz w:val="28"/>
          <w:szCs w:val="28"/>
        </w:rPr>
      </w:pPr>
      <w:r w:rsidRPr="00051C3D">
        <w:rPr>
          <w:color w:val="000000"/>
          <w:sz w:val="28"/>
          <w:szCs w:val="28"/>
        </w:rPr>
        <w:t>Анализ и оценка положения товара на рынке сбыта и эластичности спроса;</w:t>
      </w:r>
    </w:p>
    <w:p w:rsidR="00155E46" w:rsidRPr="00051C3D" w:rsidRDefault="00155E46" w:rsidP="00377C42">
      <w:pPr>
        <w:numPr>
          <w:ilvl w:val="0"/>
          <w:numId w:val="8"/>
        </w:numPr>
        <w:spacing w:line="360" w:lineRule="auto"/>
        <w:ind w:left="0" w:firstLine="709"/>
        <w:jc w:val="both"/>
        <w:rPr>
          <w:color w:val="000000"/>
          <w:sz w:val="28"/>
          <w:szCs w:val="28"/>
        </w:rPr>
      </w:pPr>
      <w:r w:rsidRPr="00051C3D">
        <w:rPr>
          <w:color w:val="000000"/>
          <w:sz w:val="28"/>
          <w:szCs w:val="28"/>
        </w:rPr>
        <w:t>Оценка ритмичности и сезонности производства;</w:t>
      </w:r>
    </w:p>
    <w:p w:rsidR="00155E46" w:rsidRPr="00051C3D" w:rsidRDefault="00155E46" w:rsidP="00377C42">
      <w:pPr>
        <w:numPr>
          <w:ilvl w:val="0"/>
          <w:numId w:val="8"/>
        </w:numPr>
        <w:spacing w:line="360" w:lineRule="auto"/>
        <w:ind w:left="0" w:firstLine="709"/>
        <w:jc w:val="both"/>
        <w:rPr>
          <w:color w:val="000000"/>
          <w:sz w:val="28"/>
          <w:szCs w:val="28"/>
        </w:rPr>
      </w:pPr>
      <w:r w:rsidRPr="00051C3D">
        <w:rPr>
          <w:color w:val="000000"/>
          <w:sz w:val="28"/>
          <w:szCs w:val="28"/>
        </w:rPr>
        <w:t>Анализ ассортимента и структуры реализации продукции;</w:t>
      </w:r>
    </w:p>
    <w:p w:rsidR="00155E46" w:rsidRPr="00051C3D" w:rsidRDefault="00155E46" w:rsidP="00377C42">
      <w:pPr>
        <w:numPr>
          <w:ilvl w:val="0"/>
          <w:numId w:val="8"/>
        </w:numPr>
        <w:spacing w:line="360" w:lineRule="auto"/>
        <w:ind w:left="0" w:firstLine="709"/>
        <w:jc w:val="both"/>
        <w:rPr>
          <w:color w:val="000000"/>
          <w:sz w:val="28"/>
          <w:szCs w:val="28"/>
        </w:rPr>
      </w:pPr>
      <w:r w:rsidRPr="00051C3D">
        <w:rPr>
          <w:color w:val="000000"/>
          <w:sz w:val="28"/>
          <w:szCs w:val="28"/>
        </w:rPr>
        <w:t>Анализ рыночной среды и конъюнктуры рынка;</w:t>
      </w:r>
    </w:p>
    <w:p w:rsidR="00155E46" w:rsidRPr="00051C3D" w:rsidRDefault="00155E46" w:rsidP="00377C42">
      <w:pPr>
        <w:numPr>
          <w:ilvl w:val="0"/>
          <w:numId w:val="8"/>
        </w:numPr>
        <w:spacing w:line="360" w:lineRule="auto"/>
        <w:ind w:left="0" w:firstLine="709"/>
        <w:jc w:val="both"/>
        <w:rPr>
          <w:color w:val="000000"/>
          <w:sz w:val="28"/>
          <w:szCs w:val="28"/>
        </w:rPr>
      </w:pPr>
      <w:r w:rsidRPr="00051C3D">
        <w:rPr>
          <w:color w:val="000000"/>
          <w:sz w:val="28"/>
          <w:szCs w:val="28"/>
        </w:rPr>
        <w:t>Анализ качества и обновления продукции;</w:t>
      </w:r>
    </w:p>
    <w:p w:rsidR="00155E46" w:rsidRPr="00051C3D" w:rsidRDefault="00155E46" w:rsidP="00377C42">
      <w:pPr>
        <w:numPr>
          <w:ilvl w:val="0"/>
          <w:numId w:val="8"/>
        </w:numPr>
        <w:spacing w:line="360" w:lineRule="auto"/>
        <w:ind w:left="0" w:firstLine="709"/>
        <w:jc w:val="both"/>
        <w:rPr>
          <w:color w:val="000000"/>
          <w:sz w:val="28"/>
          <w:szCs w:val="28"/>
        </w:rPr>
      </w:pPr>
      <w:r w:rsidRPr="00051C3D">
        <w:rPr>
          <w:color w:val="000000"/>
          <w:sz w:val="28"/>
          <w:szCs w:val="28"/>
        </w:rPr>
        <w:t>Анализ динамики и оценка выполнения производства и реализации продукции.</w:t>
      </w:r>
    </w:p>
    <w:p w:rsidR="00155E46" w:rsidRPr="00183555" w:rsidRDefault="00155E46" w:rsidP="00377C42">
      <w:pPr>
        <w:spacing w:line="360" w:lineRule="auto"/>
        <w:ind w:firstLine="709"/>
        <w:jc w:val="both"/>
        <w:rPr>
          <w:color w:val="000000"/>
          <w:sz w:val="28"/>
          <w:szCs w:val="28"/>
        </w:rPr>
      </w:pPr>
      <w:r w:rsidRPr="00183555">
        <w:rPr>
          <w:color w:val="000000"/>
          <w:sz w:val="28"/>
          <w:szCs w:val="28"/>
        </w:rPr>
        <w:t xml:space="preserve">Система информационного обеспечения маркетингового анализа состоит из внутренней и внешней информации, информации маркетинговых исследований. Система внутренней информации включает данные о работе организации в форме бухгалтерской и статистической отчетности оперативной и текущей производственной и научно-технической информации. </w:t>
      </w:r>
    </w:p>
    <w:p w:rsidR="00155E46" w:rsidRDefault="00155E46" w:rsidP="00377C42">
      <w:pPr>
        <w:spacing w:line="360" w:lineRule="auto"/>
        <w:ind w:firstLine="709"/>
        <w:jc w:val="both"/>
        <w:rPr>
          <w:color w:val="000000"/>
          <w:sz w:val="28"/>
          <w:szCs w:val="28"/>
        </w:rPr>
      </w:pPr>
      <w:r w:rsidRPr="00183555">
        <w:rPr>
          <w:color w:val="000000"/>
          <w:sz w:val="28"/>
          <w:szCs w:val="28"/>
        </w:rPr>
        <w:t>Система внешней информации</w:t>
      </w:r>
      <w:r w:rsidR="00A15850">
        <w:rPr>
          <w:rStyle w:val="a6"/>
          <w:color w:val="000000"/>
          <w:sz w:val="28"/>
          <w:szCs w:val="28"/>
        </w:rPr>
        <w:footnoteReference w:id="3"/>
      </w:r>
      <w:r w:rsidRPr="00183555">
        <w:rPr>
          <w:color w:val="000000"/>
          <w:sz w:val="28"/>
          <w:szCs w:val="28"/>
        </w:rPr>
        <w:t xml:space="preserve"> объединяет сведения о состоянии внешней среды организации, рынка и его инфраструктуры, поведении покупателей и поставщиков, действиях конкурентов, мерах государственного регулирования рыночных механизмов и др. эти данные сосредоточены в публикуемых периодических и специальных изданиях и собираются специалистами маркетингового отдела</w:t>
      </w:r>
      <w:r w:rsidRPr="00BC1E7A">
        <w:rPr>
          <w:color w:val="000000"/>
          <w:sz w:val="28"/>
          <w:szCs w:val="28"/>
        </w:rPr>
        <w:t xml:space="preserve">. </w:t>
      </w:r>
    </w:p>
    <w:p w:rsidR="00155E46" w:rsidRPr="00BC1E7A" w:rsidRDefault="00155E46" w:rsidP="00377C42">
      <w:pPr>
        <w:spacing w:line="360" w:lineRule="auto"/>
        <w:ind w:firstLine="709"/>
        <w:jc w:val="both"/>
        <w:rPr>
          <w:color w:val="000000"/>
          <w:sz w:val="28"/>
          <w:szCs w:val="28"/>
        </w:rPr>
      </w:pPr>
      <w:r w:rsidRPr="00BC1E7A">
        <w:rPr>
          <w:color w:val="000000"/>
          <w:sz w:val="28"/>
          <w:szCs w:val="28"/>
        </w:rPr>
        <w:lastRenderedPageBreak/>
        <w:t>Итогом маркетинговых</w:t>
      </w:r>
      <w:r w:rsidR="00A15850">
        <w:rPr>
          <w:rStyle w:val="a6"/>
          <w:color w:val="000000"/>
          <w:sz w:val="28"/>
          <w:szCs w:val="28"/>
        </w:rPr>
        <w:footnoteReference w:id="4"/>
      </w:r>
      <w:r w:rsidRPr="00BC1E7A">
        <w:rPr>
          <w:color w:val="000000"/>
          <w:sz w:val="28"/>
          <w:szCs w:val="28"/>
        </w:rPr>
        <w:t xml:space="preserve"> исследований является разработка маркетинговой стратегии фирмы, целью которой является выбор целевого рынка и маркетингового комплекса, соответствие которых помогут обеспечить максимальный эффект продаж продукта и услуг.</w:t>
      </w:r>
    </w:p>
    <w:p w:rsidR="00155E46" w:rsidRPr="00BC1E7A" w:rsidRDefault="00155E46" w:rsidP="00377C42">
      <w:pPr>
        <w:spacing w:line="360" w:lineRule="auto"/>
        <w:ind w:firstLine="709"/>
        <w:jc w:val="both"/>
        <w:rPr>
          <w:color w:val="000000"/>
          <w:sz w:val="28"/>
          <w:szCs w:val="28"/>
        </w:rPr>
      </w:pPr>
      <w:r w:rsidRPr="00BC1E7A">
        <w:rPr>
          <w:color w:val="000000"/>
          <w:sz w:val="28"/>
          <w:szCs w:val="28"/>
        </w:rPr>
        <w:t>При выборе целевого рынка необходимо обосновать ответ на вопрос</w:t>
      </w:r>
      <w:r w:rsidR="00A15850">
        <w:rPr>
          <w:color w:val="000000"/>
          <w:sz w:val="28"/>
          <w:szCs w:val="28"/>
        </w:rPr>
        <w:t xml:space="preserve"> </w:t>
      </w:r>
      <w:r w:rsidRPr="00BC1E7A">
        <w:rPr>
          <w:color w:val="000000"/>
          <w:sz w:val="28"/>
          <w:szCs w:val="28"/>
        </w:rPr>
        <w:t>: в каком продукте нуждается потребитель? Для этого необходимо установить рациональные сегменты концентрированного, дифференцированного или недифференцированного рынка, которые будет обслуживать организация.</w:t>
      </w:r>
    </w:p>
    <w:p w:rsidR="00155E46" w:rsidRPr="00183555" w:rsidRDefault="00155E46" w:rsidP="00377C42">
      <w:pPr>
        <w:spacing w:line="360" w:lineRule="auto"/>
        <w:ind w:firstLine="709"/>
        <w:jc w:val="both"/>
        <w:rPr>
          <w:color w:val="000000"/>
          <w:sz w:val="28"/>
          <w:szCs w:val="28"/>
        </w:rPr>
      </w:pPr>
      <w:r w:rsidRPr="00BC1E7A">
        <w:rPr>
          <w:color w:val="000000"/>
          <w:sz w:val="28"/>
          <w:szCs w:val="28"/>
        </w:rPr>
        <w:t>Выбор маркетингового комплекса связан с установлением оптимального сочетания его элементов: наименования продукта, его цены, места распространения и стимулирования сбыта. На базе принятой маркетинговой стратегии разрабатываются основные управленческие решения, ориентирующие деятельность фирмы на разрешение проблем, которые возникают или могут возникнуть у потенциального потребителя товаров, работ и услуг. Этот принцип осуществим в том случае, если основой принятия решений по организационным, технологическим, социальным и производственным вопросам является результат анализа потребностей и запросов потенциальных покупателей.</w:t>
      </w:r>
    </w:p>
    <w:p w:rsidR="00155E46" w:rsidRPr="00183555" w:rsidRDefault="00155E46" w:rsidP="00377C42">
      <w:pPr>
        <w:spacing w:line="360" w:lineRule="auto"/>
        <w:ind w:firstLine="709"/>
        <w:jc w:val="both"/>
        <w:rPr>
          <w:color w:val="000000"/>
          <w:sz w:val="28"/>
          <w:szCs w:val="28"/>
        </w:rPr>
      </w:pPr>
      <w:r w:rsidRPr="00183555">
        <w:rPr>
          <w:color w:val="000000"/>
          <w:sz w:val="28"/>
          <w:szCs w:val="28"/>
        </w:rPr>
        <w:t>Маркетинговые исследования помогают предприятию решить следующие задачи:</w:t>
      </w:r>
    </w:p>
    <w:p w:rsidR="00155E46" w:rsidRPr="00183555" w:rsidRDefault="00155E46" w:rsidP="00377C42">
      <w:pPr>
        <w:numPr>
          <w:ilvl w:val="0"/>
          <w:numId w:val="3"/>
        </w:numPr>
        <w:spacing w:line="360" w:lineRule="auto"/>
        <w:ind w:left="0" w:firstLine="709"/>
        <w:jc w:val="both"/>
        <w:rPr>
          <w:color w:val="000000"/>
          <w:sz w:val="28"/>
          <w:szCs w:val="28"/>
        </w:rPr>
      </w:pPr>
      <w:r w:rsidRPr="00183555">
        <w:rPr>
          <w:color w:val="000000"/>
          <w:sz w:val="28"/>
          <w:szCs w:val="28"/>
        </w:rPr>
        <w:t>Определить возможность массового производства товаров или услуг;</w:t>
      </w:r>
    </w:p>
    <w:p w:rsidR="00155E46" w:rsidRPr="00183555" w:rsidRDefault="00155E46" w:rsidP="00377C42">
      <w:pPr>
        <w:numPr>
          <w:ilvl w:val="0"/>
          <w:numId w:val="3"/>
        </w:numPr>
        <w:spacing w:line="360" w:lineRule="auto"/>
        <w:ind w:left="0" w:firstLine="709"/>
        <w:jc w:val="both"/>
        <w:rPr>
          <w:color w:val="000000"/>
          <w:sz w:val="28"/>
          <w:szCs w:val="28"/>
        </w:rPr>
      </w:pPr>
      <w:r w:rsidRPr="00183555">
        <w:rPr>
          <w:color w:val="000000"/>
          <w:sz w:val="28"/>
          <w:szCs w:val="28"/>
        </w:rPr>
        <w:t>Установить иерархию характеристик товаров или услуг, способных обеспечить их успех на рынке;</w:t>
      </w:r>
    </w:p>
    <w:p w:rsidR="00155E46" w:rsidRPr="00183555" w:rsidRDefault="00155E46" w:rsidP="00377C42">
      <w:pPr>
        <w:numPr>
          <w:ilvl w:val="0"/>
          <w:numId w:val="3"/>
        </w:numPr>
        <w:spacing w:line="360" w:lineRule="auto"/>
        <w:ind w:left="0" w:firstLine="709"/>
        <w:jc w:val="both"/>
        <w:rPr>
          <w:color w:val="000000"/>
          <w:sz w:val="28"/>
          <w:szCs w:val="28"/>
        </w:rPr>
      </w:pPr>
      <w:r w:rsidRPr="00183555">
        <w:rPr>
          <w:color w:val="000000"/>
          <w:sz w:val="28"/>
          <w:szCs w:val="28"/>
        </w:rPr>
        <w:t>Провести анализ типологий и мотиваций имеющейся и потенциальной клиентуры;</w:t>
      </w:r>
    </w:p>
    <w:p w:rsidR="00155E46" w:rsidRPr="00183555" w:rsidRDefault="00155E46" w:rsidP="00377C42">
      <w:pPr>
        <w:numPr>
          <w:ilvl w:val="0"/>
          <w:numId w:val="3"/>
        </w:numPr>
        <w:spacing w:line="360" w:lineRule="auto"/>
        <w:ind w:left="0" w:firstLine="709"/>
        <w:jc w:val="both"/>
        <w:rPr>
          <w:color w:val="000000"/>
          <w:sz w:val="28"/>
          <w:szCs w:val="28"/>
        </w:rPr>
      </w:pPr>
      <w:r w:rsidRPr="00183555">
        <w:rPr>
          <w:color w:val="000000"/>
          <w:sz w:val="28"/>
          <w:szCs w:val="28"/>
        </w:rPr>
        <w:lastRenderedPageBreak/>
        <w:t>Определить цены и оптимальные условия продажи товаров и услуг.</w:t>
      </w:r>
    </w:p>
    <w:p w:rsidR="00155E46" w:rsidRDefault="00155E46" w:rsidP="00377C42">
      <w:pPr>
        <w:spacing w:line="360" w:lineRule="auto"/>
        <w:ind w:firstLine="709"/>
        <w:jc w:val="both"/>
        <w:rPr>
          <w:color w:val="000000"/>
          <w:sz w:val="28"/>
          <w:szCs w:val="28"/>
        </w:rPr>
      </w:pPr>
      <w:r w:rsidRPr="00B70E49">
        <w:rPr>
          <w:color w:val="000000"/>
          <w:sz w:val="28"/>
          <w:szCs w:val="28"/>
        </w:rPr>
        <w:t xml:space="preserve">Таким образом, целью анализа в системе маркетинга </w:t>
      </w:r>
      <w:r w:rsidRPr="00B70E49">
        <w:rPr>
          <w:color w:val="000000"/>
          <w:sz w:val="28"/>
          <w:szCs w:val="28"/>
          <w:shd w:val="clear" w:color="auto" w:fill="FFFFFF"/>
        </w:rPr>
        <w:t>является определение и оценка рынков и внешней среды маркетинга организации для выявления привлекательных возможностей, обнаружения трудностей и слабых мест в ее работе. Эффективный маркетинговый анализ является необходимым условием разработки планов маркетинговых мероприятий. Регулярное проведение маркетингового анализа своего бизнеса и возможностей рынка в целом уже на протяжении многих десятилетий привычная и четко отработанная практика для большинства западных компаний.</w:t>
      </w:r>
    </w:p>
    <w:p w:rsidR="00155E46" w:rsidRPr="00A84140" w:rsidRDefault="00155E46" w:rsidP="00377C42">
      <w:pPr>
        <w:spacing w:line="360" w:lineRule="auto"/>
        <w:ind w:firstLine="709"/>
        <w:jc w:val="both"/>
        <w:rPr>
          <w:color w:val="000000"/>
          <w:sz w:val="28"/>
          <w:szCs w:val="28"/>
        </w:rPr>
      </w:pPr>
    </w:p>
    <w:p w:rsidR="00155E46" w:rsidRPr="00336726" w:rsidRDefault="00155E46" w:rsidP="00377C42">
      <w:pPr>
        <w:spacing w:line="360" w:lineRule="auto"/>
        <w:ind w:firstLine="709"/>
        <w:jc w:val="center"/>
        <w:rPr>
          <w:b/>
          <w:color w:val="000000"/>
          <w:sz w:val="28"/>
          <w:szCs w:val="28"/>
        </w:rPr>
      </w:pPr>
      <w:r w:rsidRPr="00012F51">
        <w:rPr>
          <w:b/>
          <w:color w:val="000000"/>
          <w:sz w:val="28"/>
          <w:szCs w:val="28"/>
        </w:rPr>
        <w:t>1.2 Анализ и оценка положения товара на рынке сбыта и эластичности спроса</w:t>
      </w:r>
    </w:p>
    <w:p w:rsidR="00155E46" w:rsidRPr="00183555" w:rsidRDefault="00155E46" w:rsidP="00155E46">
      <w:pPr>
        <w:spacing w:line="360" w:lineRule="auto"/>
        <w:ind w:firstLine="709"/>
        <w:jc w:val="both"/>
        <w:rPr>
          <w:color w:val="000000"/>
          <w:sz w:val="28"/>
          <w:szCs w:val="28"/>
        </w:rPr>
      </w:pPr>
    </w:p>
    <w:p w:rsidR="00155E46" w:rsidRPr="00183555" w:rsidRDefault="00155E46" w:rsidP="00377C42">
      <w:pPr>
        <w:spacing w:line="360" w:lineRule="auto"/>
        <w:ind w:firstLine="709"/>
        <w:jc w:val="both"/>
        <w:rPr>
          <w:color w:val="000000"/>
          <w:sz w:val="28"/>
          <w:szCs w:val="28"/>
        </w:rPr>
      </w:pPr>
      <w:r w:rsidRPr="00183555">
        <w:rPr>
          <w:color w:val="000000"/>
          <w:sz w:val="28"/>
          <w:szCs w:val="28"/>
        </w:rPr>
        <w:t xml:space="preserve">Спрос как экономическая категория характеризует объем товаров и услуг, которые потребитель желает и в состоянии приобрести по определенной цене на протяжении определенного периода времени на определенном рынке. На уровень спроса влияют следующие факторы: цены на продукцию, качество предоставляемых услуг, потребительские предпочтения, доходы потребителей, ожидание потребителями изменения их доходов или цен на продукцию, насыщенность рынка, процентные ставки по вкладам, стимулирующие к потреблению или накоплению, и др. </w:t>
      </w:r>
    </w:p>
    <w:p w:rsidR="00155E46" w:rsidRPr="00183555" w:rsidRDefault="00155E46" w:rsidP="00377C42">
      <w:pPr>
        <w:spacing w:line="360" w:lineRule="auto"/>
        <w:ind w:firstLine="709"/>
        <w:jc w:val="both"/>
        <w:rPr>
          <w:color w:val="000000"/>
          <w:sz w:val="28"/>
          <w:szCs w:val="28"/>
        </w:rPr>
      </w:pPr>
      <w:r w:rsidRPr="00183555">
        <w:rPr>
          <w:color w:val="000000"/>
          <w:sz w:val="28"/>
          <w:szCs w:val="28"/>
        </w:rPr>
        <w:t>Чтобы обосновать целесообразность изменения цен или дохода и определить эффект от такого изменения, нужны данные об интенсивности роста или снижения предложения и спроса в зависимости от изменения цен и доходов населения.</w:t>
      </w:r>
    </w:p>
    <w:p w:rsidR="00155E46" w:rsidRPr="00183555" w:rsidRDefault="00155E46" w:rsidP="00377C42">
      <w:pPr>
        <w:spacing w:line="360" w:lineRule="auto"/>
        <w:ind w:firstLine="709"/>
        <w:jc w:val="both"/>
        <w:rPr>
          <w:color w:val="000000"/>
          <w:sz w:val="28"/>
          <w:szCs w:val="28"/>
        </w:rPr>
      </w:pPr>
      <w:r w:rsidRPr="00183555">
        <w:rPr>
          <w:color w:val="000000"/>
          <w:sz w:val="28"/>
          <w:szCs w:val="28"/>
        </w:rPr>
        <w:t xml:space="preserve">Эластичностью называется мера реагирования одной переменной величины на изменение другой, </w:t>
      </w:r>
      <w:r>
        <w:rPr>
          <w:color w:val="000000"/>
          <w:sz w:val="28"/>
          <w:szCs w:val="28"/>
        </w:rPr>
        <w:t>т.е.</w:t>
      </w:r>
      <w:r w:rsidRPr="00183555">
        <w:rPr>
          <w:color w:val="000000"/>
          <w:sz w:val="28"/>
          <w:szCs w:val="28"/>
        </w:rPr>
        <w:t xml:space="preserve"> это число, которое показывает </w:t>
      </w:r>
      <w:r w:rsidRPr="00183555">
        <w:rPr>
          <w:color w:val="000000"/>
          <w:sz w:val="28"/>
          <w:szCs w:val="28"/>
        </w:rPr>
        <w:lastRenderedPageBreak/>
        <w:t>процентное изменение одной переменной в результате изменения другой переменной на 1</w:t>
      </w:r>
      <w:r>
        <w:rPr>
          <w:color w:val="000000"/>
          <w:sz w:val="28"/>
          <w:szCs w:val="28"/>
        </w:rPr>
        <w:t>%</w:t>
      </w:r>
      <w:r w:rsidRPr="00183555">
        <w:rPr>
          <w:color w:val="000000"/>
          <w:sz w:val="28"/>
          <w:szCs w:val="28"/>
        </w:rPr>
        <w:t>.</w:t>
      </w:r>
    </w:p>
    <w:p w:rsidR="00155E46" w:rsidRPr="00183555" w:rsidRDefault="00155E46" w:rsidP="00377C42">
      <w:pPr>
        <w:spacing w:line="360" w:lineRule="auto"/>
        <w:ind w:firstLine="709"/>
        <w:jc w:val="both"/>
        <w:rPr>
          <w:color w:val="000000"/>
          <w:sz w:val="28"/>
          <w:szCs w:val="28"/>
        </w:rPr>
      </w:pPr>
      <w:r w:rsidRPr="00183555">
        <w:rPr>
          <w:color w:val="000000"/>
          <w:sz w:val="28"/>
          <w:szCs w:val="28"/>
        </w:rPr>
        <w:t>Фактор эластичности спроса отражает изменения требуемого количества товара по отношению к изменению цены. Эластичность указывает, какое процентное изменение спроса последует после однопроцентного изменения цены товара, а, следовательно, и связанного с ним изменения риска.</w:t>
      </w:r>
    </w:p>
    <w:p w:rsidR="00155E46" w:rsidRDefault="00155E46" w:rsidP="00377C42">
      <w:pPr>
        <w:spacing w:line="360" w:lineRule="auto"/>
        <w:ind w:firstLine="709"/>
        <w:jc w:val="both"/>
        <w:rPr>
          <w:color w:val="000000"/>
          <w:sz w:val="28"/>
          <w:szCs w:val="28"/>
        </w:rPr>
      </w:pPr>
      <w:r w:rsidRPr="00183555">
        <w:rPr>
          <w:color w:val="000000"/>
          <w:sz w:val="28"/>
          <w:szCs w:val="28"/>
        </w:rPr>
        <w:t xml:space="preserve">Обозначив количество и цену как </w:t>
      </w:r>
      <w:r w:rsidRPr="00183555">
        <w:rPr>
          <w:color w:val="000000"/>
          <w:sz w:val="28"/>
          <w:szCs w:val="28"/>
          <w:lang w:val="en-US"/>
        </w:rPr>
        <w:t>q</w:t>
      </w:r>
      <w:r w:rsidRPr="00183555">
        <w:rPr>
          <w:color w:val="000000"/>
          <w:sz w:val="28"/>
          <w:szCs w:val="28"/>
        </w:rPr>
        <w:t xml:space="preserve"> и </w:t>
      </w:r>
      <w:r w:rsidRPr="00183555">
        <w:rPr>
          <w:color w:val="000000"/>
          <w:sz w:val="28"/>
          <w:szCs w:val="28"/>
          <w:lang w:val="en-US"/>
        </w:rPr>
        <w:t>z</w:t>
      </w:r>
      <w:r w:rsidRPr="00183555">
        <w:rPr>
          <w:color w:val="000000"/>
          <w:sz w:val="28"/>
          <w:szCs w:val="28"/>
        </w:rPr>
        <w:t>, используем формулу</w:t>
      </w:r>
      <w:r w:rsidR="00A15850">
        <w:rPr>
          <w:rStyle w:val="a6"/>
          <w:color w:val="000000"/>
          <w:sz w:val="28"/>
          <w:szCs w:val="28"/>
        </w:rPr>
        <w:footnoteReference w:id="5"/>
      </w:r>
      <w:r w:rsidRPr="00183555">
        <w:rPr>
          <w:color w:val="000000"/>
          <w:sz w:val="28"/>
          <w:szCs w:val="28"/>
        </w:rPr>
        <w:t xml:space="preserve"> эластичности спроса от цены:</w:t>
      </w:r>
    </w:p>
    <w:p w:rsidR="00155E46" w:rsidRDefault="00155E46" w:rsidP="00155E46">
      <w:pPr>
        <w:spacing w:line="360" w:lineRule="auto"/>
        <w:ind w:firstLine="709"/>
        <w:jc w:val="both"/>
        <w:rPr>
          <w:color w:val="000000"/>
          <w:sz w:val="28"/>
          <w:szCs w:val="28"/>
        </w:rPr>
      </w:pPr>
    </w:p>
    <w:p w:rsidR="00155E46" w:rsidRPr="006E60C7" w:rsidRDefault="00155E46" w:rsidP="006708F8">
      <w:pPr>
        <w:spacing w:line="360" w:lineRule="auto"/>
        <w:ind w:firstLine="709"/>
        <w:jc w:val="right"/>
        <w:rPr>
          <w:b/>
          <w:color w:val="000000"/>
          <w:sz w:val="28"/>
          <w:szCs w:val="28"/>
        </w:rPr>
      </w:pPr>
      <w:r w:rsidRPr="006E60C7">
        <w:rPr>
          <w:b/>
          <w:color w:val="000000"/>
          <w:sz w:val="28"/>
          <w:szCs w:val="28"/>
        </w:rPr>
        <w:t>Э = (%∆</w:t>
      </w:r>
      <w:r w:rsidRPr="006E60C7">
        <w:rPr>
          <w:b/>
          <w:color w:val="000000"/>
          <w:sz w:val="28"/>
          <w:szCs w:val="28"/>
          <w:lang w:val="en-US"/>
        </w:rPr>
        <w:t>q</w:t>
      </w:r>
      <w:r w:rsidRPr="006E60C7">
        <w:rPr>
          <w:b/>
          <w:color w:val="000000"/>
          <w:sz w:val="28"/>
          <w:szCs w:val="28"/>
        </w:rPr>
        <w:t>) / (%∆</w:t>
      </w:r>
      <w:r w:rsidRPr="006E60C7">
        <w:rPr>
          <w:b/>
          <w:color w:val="000000"/>
          <w:sz w:val="28"/>
          <w:szCs w:val="28"/>
          <w:lang w:val="en-US"/>
        </w:rPr>
        <w:t>z</w:t>
      </w:r>
      <w:r w:rsidR="006708F8">
        <w:rPr>
          <w:b/>
          <w:color w:val="000000"/>
          <w:sz w:val="28"/>
          <w:szCs w:val="28"/>
        </w:rPr>
        <w:t>);</w:t>
      </w:r>
      <w:r w:rsidR="006708F8">
        <w:rPr>
          <w:b/>
          <w:color w:val="000000"/>
          <w:sz w:val="28"/>
          <w:szCs w:val="28"/>
        </w:rPr>
        <w:tab/>
      </w:r>
      <w:r w:rsidR="006708F8">
        <w:rPr>
          <w:b/>
          <w:color w:val="000000"/>
          <w:sz w:val="28"/>
          <w:szCs w:val="28"/>
        </w:rPr>
        <w:tab/>
      </w:r>
      <w:r w:rsidR="006708F8">
        <w:rPr>
          <w:b/>
          <w:color w:val="000000"/>
          <w:sz w:val="28"/>
          <w:szCs w:val="28"/>
        </w:rPr>
        <w:tab/>
      </w:r>
      <w:r w:rsidR="006708F8">
        <w:rPr>
          <w:b/>
          <w:color w:val="000000"/>
          <w:sz w:val="28"/>
          <w:szCs w:val="28"/>
        </w:rPr>
        <w:tab/>
      </w:r>
      <w:r>
        <w:rPr>
          <w:b/>
          <w:color w:val="000000"/>
          <w:sz w:val="28"/>
          <w:szCs w:val="28"/>
        </w:rPr>
        <w:t xml:space="preserve"> (1)</w:t>
      </w:r>
    </w:p>
    <w:p w:rsidR="00155E46" w:rsidRPr="006E60C7" w:rsidRDefault="00155E46" w:rsidP="00155E46">
      <w:pPr>
        <w:spacing w:line="360" w:lineRule="auto"/>
        <w:ind w:firstLine="709"/>
        <w:jc w:val="both"/>
        <w:rPr>
          <w:b/>
          <w:color w:val="000000"/>
          <w:sz w:val="28"/>
          <w:szCs w:val="28"/>
        </w:rPr>
      </w:pPr>
    </w:p>
    <w:p w:rsidR="00155E46" w:rsidRDefault="00155E46" w:rsidP="00377C42">
      <w:pPr>
        <w:spacing w:line="360" w:lineRule="auto"/>
        <w:ind w:firstLine="709"/>
        <w:jc w:val="both"/>
        <w:rPr>
          <w:color w:val="000000"/>
          <w:sz w:val="28"/>
          <w:szCs w:val="28"/>
        </w:rPr>
      </w:pPr>
      <w:r w:rsidRPr="00183555">
        <w:rPr>
          <w:color w:val="000000"/>
          <w:sz w:val="28"/>
          <w:szCs w:val="28"/>
        </w:rPr>
        <w:t>Где</w:t>
      </w:r>
      <w:r>
        <w:rPr>
          <w:color w:val="000000"/>
          <w:sz w:val="28"/>
          <w:szCs w:val="28"/>
        </w:rPr>
        <w:t xml:space="preserve"> % </w:t>
      </w:r>
      <w:r w:rsidRPr="00183555">
        <w:rPr>
          <w:color w:val="000000"/>
          <w:sz w:val="28"/>
          <w:szCs w:val="28"/>
        </w:rPr>
        <w:t>∆</w:t>
      </w:r>
      <w:r w:rsidRPr="00183555">
        <w:rPr>
          <w:color w:val="000000"/>
          <w:sz w:val="28"/>
          <w:szCs w:val="28"/>
          <w:lang w:val="en-US"/>
        </w:rPr>
        <w:t>q</w:t>
      </w:r>
      <w:r w:rsidRPr="00183555">
        <w:rPr>
          <w:color w:val="000000"/>
          <w:sz w:val="28"/>
          <w:szCs w:val="28"/>
        </w:rPr>
        <w:t xml:space="preserve"> – процентное изменение </w:t>
      </w:r>
      <w:r w:rsidRPr="00183555">
        <w:rPr>
          <w:color w:val="000000"/>
          <w:sz w:val="28"/>
          <w:szCs w:val="28"/>
          <w:lang w:val="en-US"/>
        </w:rPr>
        <w:t>q</w:t>
      </w:r>
      <w:r w:rsidRPr="00183555">
        <w:rPr>
          <w:color w:val="000000"/>
          <w:sz w:val="28"/>
          <w:szCs w:val="28"/>
        </w:rPr>
        <w:t>;</w:t>
      </w:r>
    </w:p>
    <w:p w:rsidR="00155E46" w:rsidRPr="00183555" w:rsidRDefault="00155E46" w:rsidP="00377C42">
      <w:pPr>
        <w:tabs>
          <w:tab w:val="left" w:pos="1635"/>
        </w:tabs>
        <w:spacing w:line="360" w:lineRule="auto"/>
        <w:ind w:firstLine="709"/>
        <w:jc w:val="both"/>
        <w:rPr>
          <w:color w:val="000000"/>
          <w:sz w:val="28"/>
          <w:szCs w:val="28"/>
        </w:rPr>
      </w:pPr>
      <w:r>
        <w:rPr>
          <w:color w:val="000000"/>
          <w:sz w:val="28"/>
          <w:szCs w:val="28"/>
        </w:rPr>
        <w:t>%</w:t>
      </w:r>
      <w:r w:rsidRPr="00183555">
        <w:rPr>
          <w:color w:val="000000"/>
          <w:sz w:val="28"/>
          <w:szCs w:val="28"/>
        </w:rPr>
        <w:t>∆</w:t>
      </w:r>
      <w:r w:rsidRPr="00183555">
        <w:rPr>
          <w:color w:val="000000"/>
          <w:sz w:val="28"/>
          <w:szCs w:val="28"/>
          <w:lang w:val="en-US"/>
        </w:rPr>
        <w:t>z</w:t>
      </w:r>
      <w:r w:rsidRPr="00183555">
        <w:rPr>
          <w:color w:val="000000"/>
          <w:sz w:val="28"/>
          <w:szCs w:val="28"/>
        </w:rPr>
        <w:t xml:space="preserve"> – процентное изменение </w:t>
      </w:r>
      <w:r w:rsidRPr="00183555">
        <w:rPr>
          <w:color w:val="000000"/>
          <w:sz w:val="28"/>
          <w:szCs w:val="28"/>
          <w:lang w:val="en-US"/>
        </w:rPr>
        <w:t>z</w:t>
      </w:r>
      <w:r w:rsidRPr="00183555">
        <w:rPr>
          <w:color w:val="000000"/>
          <w:sz w:val="28"/>
          <w:szCs w:val="28"/>
        </w:rPr>
        <w:t>.</w:t>
      </w:r>
    </w:p>
    <w:p w:rsidR="00155E46" w:rsidRPr="00183555" w:rsidRDefault="00155E46" w:rsidP="00377C42">
      <w:pPr>
        <w:tabs>
          <w:tab w:val="left" w:pos="1635"/>
        </w:tabs>
        <w:spacing w:line="360" w:lineRule="auto"/>
        <w:ind w:firstLine="709"/>
        <w:jc w:val="both"/>
        <w:rPr>
          <w:color w:val="000000"/>
          <w:sz w:val="28"/>
          <w:szCs w:val="28"/>
        </w:rPr>
      </w:pPr>
      <w:r w:rsidRPr="00183555">
        <w:rPr>
          <w:color w:val="000000"/>
          <w:sz w:val="28"/>
          <w:szCs w:val="28"/>
        </w:rPr>
        <w:t>Процентное изменение является абсолютным изменением переменной, деленным на первоначальную величину этой переменной.</w:t>
      </w:r>
    </w:p>
    <w:p w:rsidR="00155E46" w:rsidRPr="00183555" w:rsidRDefault="00155E46" w:rsidP="00377C42">
      <w:pPr>
        <w:tabs>
          <w:tab w:val="left" w:pos="1635"/>
        </w:tabs>
        <w:spacing w:line="360" w:lineRule="auto"/>
        <w:ind w:firstLine="709"/>
        <w:jc w:val="both"/>
        <w:rPr>
          <w:color w:val="000000"/>
          <w:sz w:val="28"/>
          <w:szCs w:val="28"/>
        </w:rPr>
      </w:pPr>
      <w:r w:rsidRPr="00183555">
        <w:rPr>
          <w:color w:val="000000"/>
          <w:sz w:val="28"/>
          <w:szCs w:val="28"/>
        </w:rPr>
        <w:t>Эластичность спроса от цены можно записать следующим образом:</w:t>
      </w:r>
    </w:p>
    <w:p w:rsidR="00155E46" w:rsidRDefault="00155E46" w:rsidP="00155E46">
      <w:pPr>
        <w:tabs>
          <w:tab w:val="left" w:pos="1635"/>
        </w:tabs>
        <w:spacing w:line="360" w:lineRule="auto"/>
        <w:ind w:firstLine="709"/>
        <w:jc w:val="both"/>
        <w:rPr>
          <w:color w:val="000000"/>
          <w:sz w:val="28"/>
          <w:szCs w:val="28"/>
        </w:rPr>
      </w:pPr>
    </w:p>
    <w:p w:rsidR="00155E46" w:rsidRPr="006E60C7" w:rsidRDefault="00155E46" w:rsidP="006708F8">
      <w:pPr>
        <w:tabs>
          <w:tab w:val="left" w:pos="1635"/>
        </w:tabs>
        <w:spacing w:line="360" w:lineRule="auto"/>
        <w:ind w:firstLine="709"/>
        <w:jc w:val="right"/>
        <w:rPr>
          <w:b/>
          <w:color w:val="000000"/>
          <w:sz w:val="28"/>
          <w:szCs w:val="28"/>
        </w:rPr>
      </w:pPr>
      <w:r w:rsidRPr="006E60C7">
        <w:rPr>
          <w:b/>
          <w:color w:val="000000"/>
          <w:sz w:val="28"/>
          <w:szCs w:val="28"/>
        </w:rPr>
        <w:t>Э</w:t>
      </w:r>
      <w:r w:rsidRPr="006E60C7">
        <w:rPr>
          <w:b/>
          <w:color w:val="000000"/>
          <w:sz w:val="28"/>
          <w:szCs w:val="28"/>
          <w:vertAlign w:val="subscript"/>
        </w:rPr>
        <w:t>р</w:t>
      </w:r>
      <w:r w:rsidRPr="006E60C7">
        <w:rPr>
          <w:b/>
          <w:color w:val="000000"/>
          <w:sz w:val="28"/>
          <w:szCs w:val="28"/>
        </w:rPr>
        <w:t xml:space="preserve"> = (∆</w:t>
      </w:r>
      <w:r w:rsidRPr="006E60C7">
        <w:rPr>
          <w:b/>
          <w:color w:val="000000"/>
          <w:sz w:val="28"/>
          <w:szCs w:val="28"/>
          <w:lang w:val="en-US"/>
        </w:rPr>
        <w:t>q</w:t>
      </w:r>
      <w:r w:rsidRPr="006E60C7">
        <w:rPr>
          <w:b/>
          <w:color w:val="000000"/>
          <w:sz w:val="28"/>
          <w:szCs w:val="28"/>
        </w:rPr>
        <w:t>/</w:t>
      </w:r>
      <w:r w:rsidRPr="006E60C7">
        <w:rPr>
          <w:b/>
          <w:color w:val="000000"/>
          <w:sz w:val="28"/>
          <w:szCs w:val="28"/>
          <w:lang w:val="en-US"/>
        </w:rPr>
        <w:t>q</w:t>
      </w:r>
      <w:r w:rsidRPr="006E60C7">
        <w:rPr>
          <w:b/>
          <w:color w:val="000000"/>
          <w:sz w:val="28"/>
          <w:szCs w:val="28"/>
        </w:rPr>
        <w:t>) / (∆</w:t>
      </w:r>
      <w:r w:rsidRPr="006E60C7">
        <w:rPr>
          <w:b/>
          <w:color w:val="000000"/>
          <w:sz w:val="28"/>
          <w:szCs w:val="28"/>
          <w:lang w:val="en-US"/>
        </w:rPr>
        <w:t>z</w:t>
      </w:r>
      <w:r w:rsidRPr="006E60C7">
        <w:rPr>
          <w:b/>
          <w:color w:val="000000"/>
          <w:sz w:val="28"/>
          <w:szCs w:val="28"/>
        </w:rPr>
        <w:t>/</w:t>
      </w:r>
      <w:r w:rsidRPr="006E60C7">
        <w:rPr>
          <w:b/>
          <w:color w:val="000000"/>
          <w:sz w:val="28"/>
          <w:szCs w:val="28"/>
          <w:lang w:val="en-US"/>
        </w:rPr>
        <w:t>z</w:t>
      </w:r>
      <w:r w:rsidRPr="006E60C7">
        <w:rPr>
          <w:b/>
          <w:color w:val="000000"/>
          <w:sz w:val="28"/>
          <w:szCs w:val="28"/>
        </w:rPr>
        <w:t>) = (</w:t>
      </w:r>
      <w:r w:rsidRPr="006E60C7">
        <w:rPr>
          <w:b/>
          <w:color w:val="000000"/>
          <w:sz w:val="28"/>
          <w:szCs w:val="28"/>
          <w:lang w:val="en-US"/>
        </w:rPr>
        <w:t>z</w:t>
      </w:r>
      <w:r w:rsidRPr="006E60C7">
        <w:rPr>
          <w:b/>
          <w:color w:val="000000"/>
          <w:sz w:val="28"/>
          <w:szCs w:val="28"/>
        </w:rPr>
        <w:t>/</w:t>
      </w:r>
      <w:r w:rsidRPr="006E60C7">
        <w:rPr>
          <w:b/>
          <w:color w:val="000000"/>
          <w:sz w:val="28"/>
          <w:szCs w:val="28"/>
          <w:lang w:val="en-US"/>
        </w:rPr>
        <w:t>q</w:t>
      </w:r>
      <w:r w:rsidRPr="006E60C7">
        <w:rPr>
          <w:b/>
          <w:color w:val="000000"/>
          <w:sz w:val="28"/>
          <w:szCs w:val="28"/>
        </w:rPr>
        <w:t>)*(∆</w:t>
      </w:r>
      <w:r w:rsidRPr="006E60C7">
        <w:rPr>
          <w:b/>
          <w:color w:val="000000"/>
          <w:sz w:val="28"/>
          <w:szCs w:val="28"/>
          <w:lang w:val="en-US"/>
        </w:rPr>
        <w:t>q</w:t>
      </w:r>
      <w:r w:rsidRPr="006E60C7">
        <w:rPr>
          <w:b/>
          <w:color w:val="000000"/>
          <w:sz w:val="28"/>
          <w:szCs w:val="28"/>
        </w:rPr>
        <w:t>/∆</w:t>
      </w:r>
      <w:r w:rsidRPr="006E60C7">
        <w:rPr>
          <w:b/>
          <w:color w:val="000000"/>
          <w:sz w:val="28"/>
          <w:szCs w:val="28"/>
          <w:lang w:val="en-US"/>
        </w:rPr>
        <w:t>z</w:t>
      </w:r>
      <w:r w:rsidRPr="006E60C7">
        <w:rPr>
          <w:b/>
          <w:color w:val="000000"/>
          <w:sz w:val="28"/>
          <w:szCs w:val="28"/>
        </w:rPr>
        <w:t>)</w:t>
      </w:r>
      <w:r w:rsidR="006708F8">
        <w:rPr>
          <w:b/>
          <w:color w:val="000000"/>
          <w:sz w:val="28"/>
          <w:szCs w:val="28"/>
        </w:rPr>
        <w:t>;</w:t>
      </w:r>
      <w:r w:rsidR="006708F8">
        <w:rPr>
          <w:b/>
          <w:color w:val="000000"/>
          <w:sz w:val="28"/>
          <w:szCs w:val="28"/>
        </w:rPr>
        <w:tab/>
      </w:r>
      <w:r w:rsidR="006708F8">
        <w:rPr>
          <w:b/>
          <w:color w:val="000000"/>
          <w:sz w:val="28"/>
          <w:szCs w:val="28"/>
        </w:rPr>
        <w:tab/>
      </w:r>
      <w:r w:rsidR="006708F8">
        <w:rPr>
          <w:b/>
          <w:color w:val="000000"/>
          <w:sz w:val="28"/>
          <w:szCs w:val="28"/>
        </w:rPr>
        <w:tab/>
      </w:r>
      <w:r w:rsidR="006708F8">
        <w:rPr>
          <w:b/>
          <w:color w:val="000000"/>
          <w:sz w:val="28"/>
          <w:szCs w:val="28"/>
        </w:rPr>
        <w:tab/>
      </w:r>
      <w:r>
        <w:rPr>
          <w:b/>
          <w:color w:val="000000"/>
          <w:sz w:val="28"/>
          <w:szCs w:val="28"/>
        </w:rPr>
        <w:t xml:space="preserve"> (2)</w:t>
      </w:r>
    </w:p>
    <w:p w:rsidR="00155E46" w:rsidRDefault="00155E46" w:rsidP="00377C42">
      <w:pPr>
        <w:tabs>
          <w:tab w:val="left" w:pos="1635"/>
        </w:tabs>
        <w:spacing w:line="360" w:lineRule="auto"/>
        <w:ind w:firstLine="709"/>
        <w:jc w:val="both"/>
        <w:rPr>
          <w:color w:val="000000"/>
          <w:sz w:val="28"/>
          <w:szCs w:val="28"/>
        </w:rPr>
      </w:pPr>
    </w:p>
    <w:p w:rsidR="00155E46" w:rsidRPr="00183555" w:rsidRDefault="00155E46" w:rsidP="00377C42">
      <w:pPr>
        <w:tabs>
          <w:tab w:val="left" w:pos="1635"/>
        </w:tabs>
        <w:spacing w:line="360" w:lineRule="auto"/>
        <w:ind w:firstLine="709"/>
        <w:jc w:val="both"/>
        <w:rPr>
          <w:color w:val="000000"/>
          <w:sz w:val="28"/>
          <w:szCs w:val="28"/>
        </w:rPr>
      </w:pPr>
      <w:r w:rsidRPr="00183555">
        <w:rPr>
          <w:color w:val="000000"/>
          <w:sz w:val="28"/>
          <w:szCs w:val="28"/>
        </w:rPr>
        <w:t>Эластичность спроса от повышения цены представляет собой отрицательную величину.</w:t>
      </w:r>
    </w:p>
    <w:p w:rsidR="00155E46" w:rsidRPr="00183555" w:rsidRDefault="00155E46" w:rsidP="00377C42">
      <w:pPr>
        <w:tabs>
          <w:tab w:val="left" w:pos="1635"/>
        </w:tabs>
        <w:spacing w:line="360" w:lineRule="auto"/>
        <w:ind w:firstLine="709"/>
        <w:jc w:val="both"/>
        <w:rPr>
          <w:color w:val="000000"/>
          <w:sz w:val="28"/>
          <w:szCs w:val="28"/>
        </w:rPr>
      </w:pPr>
      <w:r w:rsidRPr="00183555">
        <w:rPr>
          <w:color w:val="000000"/>
          <w:sz w:val="28"/>
          <w:szCs w:val="28"/>
        </w:rPr>
        <w:t>Помимо цены, на эластичность спроса могут влиять и другие факторы. Например, спрос на большинство товаров обычно растет, когда растет совокупный доход потребителей. Эластичность спроса</w:t>
      </w:r>
      <w:r w:rsidR="00A15850">
        <w:rPr>
          <w:rStyle w:val="a6"/>
          <w:color w:val="000000"/>
          <w:sz w:val="28"/>
          <w:szCs w:val="28"/>
        </w:rPr>
        <w:footnoteReference w:id="6"/>
      </w:r>
      <w:r w:rsidRPr="00183555">
        <w:rPr>
          <w:color w:val="000000"/>
          <w:sz w:val="28"/>
          <w:szCs w:val="28"/>
        </w:rPr>
        <w:t xml:space="preserve"> по доходу </w:t>
      </w:r>
      <w:r w:rsidRPr="00183555">
        <w:rPr>
          <w:color w:val="000000"/>
          <w:sz w:val="28"/>
          <w:szCs w:val="28"/>
        </w:rPr>
        <w:lastRenderedPageBreak/>
        <w:t xml:space="preserve">представляет собой процентное изменение требуемого количества товара </w:t>
      </w:r>
      <w:r w:rsidRPr="00183555">
        <w:rPr>
          <w:color w:val="000000"/>
          <w:sz w:val="28"/>
          <w:szCs w:val="28"/>
          <w:lang w:val="en-US"/>
        </w:rPr>
        <w:t>q</w:t>
      </w:r>
      <w:r w:rsidRPr="00183555">
        <w:rPr>
          <w:color w:val="000000"/>
          <w:sz w:val="28"/>
          <w:szCs w:val="28"/>
        </w:rPr>
        <w:t xml:space="preserve"> в результате однопроцентного роста потребителей (</w:t>
      </w:r>
      <w:r w:rsidRPr="00183555">
        <w:rPr>
          <w:color w:val="000000"/>
          <w:sz w:val="28"/>
          <w:szCs w:val="28"/>
          <w:lang w:val="en-US"/>
        </w:rPr>
        <w:t>p</w:t>
      </w:r>
      <w:r w:rsidRPr="00183555">
        <w:rPr>
          <w:color w:val="000000"/>
          <w:sz w:val="28"/>
          <w:szCs w:val="28"/>
        </w:rPr>
        <w:t>):</w:t>
      </w:r>
    </w:p>
    <w:p w:rsidR="00155E46" w:rsidRDefault="00155E46" w:rsidP="00155E46">
      <w:pPr>
        <w:tabs>
          <w:tab w:val="left" w:pos="1635"/>
        </w:tabs>
        <w:spacing w:line="360" w:lineRule="auto"/>
        <w:ind w:firstLine="709"/>
        <w:jc w:val="both"/>
        <w:rPr>
          <w:color w:val="000000"/>
          <w:sz w:val="28"/>
          <w:szCs w:val="28"/>
        </w:rPr>
      </w:pPr>
    </w:p>
    <w:p w:rsidR="00155E46" w:rsidRPr="006E60C7" w:rsidRDefault="00155E46" w:rsidP="006708F8">
      <w:pPr>
        <w:tabs>
          <w:tab w:val="left" w:pos="1635"/>
        </w:tabs>
        <w:spacing w:line="360" w:lineRule="auto"/>
        <w:ind w:firstLine="709"/>
        <w:jc w:val="right"/>
        <w:rPr>
          <w:b/>
          <w:color w:val="000000"/>
          <w:sz w:val="28"/>
          <w:szCs w:val="28"/>
        </w:rPr>
      </w:pPr>
      <w:r w:rsidRPr="006E60C7">
        <w:rPr>
          <w:b/>
          <w:color w:val="000000"/>
          <w:sz w:val="28"/>
          <w:szCs w:val="28"/>
        </w:rPr>
        <w:t>Э</w:t>
      </w:r>
      <w:r w:rsidRPr="006E60C7">
        <w:rPr>
          <w:b/>
          <w:color w:val="000000"/>
          <w:sz w:val="28"/>
          <w:szCs w:val="28"/>
          <w:vertAlign w:val="subscript"/>
        </w:rPr>
        <w:t>р</w:t>
      </w:r>
      <w:r w:rsidRPr="006E60C7">
        <w:rPr>
          <w:b/>
          <w:color w:val="000000"/>
          <w:sz w:val="28"/>
          <w:szCs w:val="28"/>
        </w:rPr>
        <w:t xml:space="preserve"> = (∆</w:t>
      </w:r>
      <w:r w:rsidRPr="006E60C7">
        <w:rPr>
          <w:b/>
          <w:color w:val="000000"/>
          <w:sz w:val="28"/>
          <w:szCs w:val="28"/>
          <w:lang w:val="en-US"/>
        </w:rPr>
        <w:t>q</w:t>
      </w:r>
      <w:r w:rsidRPr="006E60C7">
        <w:rPr>
          <w:b/>
          <w:color w:val="000000"/>
          <w:sz w:val="28"/>
          <w:szCs w:val="28"/>
        </w:rPr>
        <w:t>/</w:t>
      </w:r>
      <w:r w:rsidRPr="006E60C7">
        <w:rPr>
          <w:b/>
          <w:color w:val="000000"/>
          <w:sz w:val="28"/>
          <w:szCs w:val="28"/>
          <w:lang w:val="en-US"/>
        </w:rPr>
        <w:t>q</w:t>
      </w:r>
      <w:r w:rsidRPr="006E60C7">
        <w:rPr>
          <w:b/>
          <w:color w:val="000000"/>
          <w:sz w:val="28"/>
          <w:szCs w:val="28"/>
        </w:rPr>
        <w:t>) / (∆</w:t>
      </w:r>
      <w:r w:rsidRPr="006E60C7">
        <w:rPr>
          <w:b/>
          <w:color w:val="000000"/>
          <w:sz w:val="28"/>
          <w:szCs w:val="28"/>
          <w:lang w:val="en-US"/>
        </w:rPr>
        <w:t>p</w:t>
      </w:r>
      <w:r w:rsidRPr="006E60C7">
        <w:rPr>
          <w:b/>
          <w:color w:val="000000"/>
          <w:sz w:val="28"/>
          <w:szCs w:val="28"/>
        </w:rPr>
        <w:t>/</w:t>
      </w:r>
      <w:r w:rsidRPr="006E60C7">
        <w:rPr>
          <w:b/>
          <w:color w:val="000000"/>
          <w:sz w:val="28"/>
          <w:szCs w:val="28"/>
          <w:lang w:val="en-US"/>
        </w:rPr>
        <w:t>p</w:t>
      </w:r>
      <w:r w:rsidRPr="006E60C7">
        <w:rPr>
          <w:b/>
          <w:color w:val="000000"/>
          <w:sz w:val="28"/>
          <w:szCs w:val="28"/>
        </w:rPr>
        <w:t>) = (</w:t>
      </w:r>
      <w:r w:rsidRPr="006E60C7">
        <w:rPr>
          <w:b/>
          <w:color w:val="000000"/>
          <w:sz w:val="28"/>
          <w:szCs w:val="28"/>
          <w:lang w:val="en-US"/>
        </w:rPr>
        <w:t>p</w:t>
      </w:r>
      <w:r w:rsidRPr="006E60C7">
        <w:rPr>
          <w:b/>
          <w:color w:val="000000"/>
          <w:sz w:val="28"/>
          <w:szCs w:val="28"/>
        </w:rPr>
        <w:t>/</w:t>
      </w:r>
      <w:r w:rsidRPr="006E60C7">
        <w:rPr>
          <w:b/>
          <w:color w:val="000000"/>
          <w:sz w:val="28"/>
          <w:szCs w:val="28"/>
          <w:lang w:val="en-US"/>
        </w:rPr>
        <w:t>q</w:t>
      </w:r>
      <w:r w:rsidRPr="006E60C7">
        <w:rPr>
          <w:b/>
          <w:color w:val="000000"/>
          <w:sz w:val="28"/>
          <w:szCs w:val="28"/>
        </w:rPr>
        <w:t>)*(∆</w:t>
      </w:r>
      <w:r w:rsidRPr="006E60C7">
        <w:rPr>
          <w:b/>
          <w:color w:val="000000"/>
          <w:sz w:val="28"/>
          <w:szCs w:val="28"/>
          <w:lang w:val="en-US"/>
        </w:rPr>
        <w:t>q</w:t>
      </w:r>
      <w:r w:rsidRPr="006E60C7">
        <w:rPr>
          <w:b/>
          <w:color w:val="000000"/>
          <w:sz w:val="28"/>
          <w:szCs w:val="28"/>
        </w:rPr>
        <w:t>/∆</w:t>
      </w:r>
      <w:r w:rsidRPr="006E60C7">
        <w:rPr>
          <w:b/>
          <w:color w:val="000000"/>
          <w:sz w:val="28"/>
          <w:szCs w:val="28"/>
          <w:lang w:val="en-US"/>
        </w:rPr>
        <w:t>p</w:t>
      </w:r>
      <w:r>
        <w:rPr>
          <w:b/>
          <w:color w:val="000000"/>
          <w:sz w:val="28"/>
          <w:szCs w:val="28"/>
        </w:rPr>
        <w:t>)</w:t>
      </w:r>
      <w:r w:rsidR="006708F8">
        <w:rPr>
          <w:b/>
          <w:color w:val="000000"/>
          <w:sz w:val="28"/>
          <w:szCs w:val="28"/>
        </w:rPr>
        <w:t>;</w:t>
      </w:r>
      <w:r w:rsidR="006708F8">
        <w:rPr>
          <w:b/>
          <w:color w:val="000000"/>
          <w:sz w:val="28"/>
          <w:szCs w:val="28"/>
        </w:rPr>
        <w:tab/>
      </w:r>
      <w:r w:rsidR="006708F8">
        <w:rPr>
          <w:b/>
          <w:color w:val="000000"/>
          <w:sz w:val="28"/>
          <w:szCs w:val="28"/>
        </w:rPr>
        <w:tab/>
      </w:r>
      <w:r w:rsidR="006708F8">
        <w:rPr>
          <w:b/>
          <w:color w:val="000000"/>
          <w:sz w:val="28"/>
          <w:szCs w:val="28"/>
        </w:rPr>
        <w:tab/>
      </w:r>
      <w:r>
        <w:rPr>
          <w:b/>
          <w:color w:val="000000"/>
          <w:sz w:val="28"/>
          <w:szCs w:val="28"/>
        </w:rPr>
        <w:t xml:space="preserve"> (3)</w:t>
      </w:r>
    </w:p>
    <w:p w:rsidR="00155E46" w:rsidRDefault="00155E46" w:rsidP="00155E46">
      <w:pPr>
        <w:tabs>
          <w:tab w:val="left" w:pos="1635"/>
        </w:tabs>
        <w:spacing w:line="360" w:lineRule="auto"/>
        <w:ind w:firstLine="709"/>
        <w:jc w:val="both"/>
        <w:rPr>
          <w:color w:val="000000"/>
          <w:sz w:val="28"/>
          <w:szCs w:val="28"/>
        </w:rPr>
      </w:pPr>
    </w:p>
    <w:p w:rsidR="00155E46" w:rsidRPr="00183555" w:rsidRDefault="00155E46" w:rsidP="00377C42">
      <w:pPr>
        <w:tabs>
          <w:tab w:val="left" w:pos="1635"/>
        </w:tabs>
        <w:spacing w:line="360" w:lineRule="auto"/>
        <w:ind w:firstLine="709"/>
        <w:jc w:val="both"/>
        <w:rPr>
          <w:color w:val="000000"/>
          <w:sz w:val="28"/>
          <w:szCs w:val="28"/>
        </w:rPr>
      </w:pPr>
      <w:r w:rsidRPr="00183555">
        <w:rPr>
          <w:color w:val="000000"/>
          <w:sz w:val="28"/>
          <w:szCs w:val="28"/>
        </w:rPr>
        <w:t>С помощью этой формулы можно выявить уровень изменчивости риска по величине изменения требуемого количества товара на 1</w:t>
      </w:r>
      <w:r>
        <w:rPr>
          <w:color w:val="000000"/>
          <w:sz w:val="28"/>
          <w:szCs w:val="28"/>
        </w:rPr>
        <w:t>%</w:t>
      </w:r>
      <w:r w:rsidRPr="00183555">
        <w:rPr>
          <w:color w:val="000000"/>
          <w:sz w:val="28"/>
          <w:szCs w:val="28"/>
        </w:rPr>
        <w:t xml:space="preserve"> изменения совокупного дохода потенциальных потребителей, так как большая эластичность спроса по росту дохода является показателем роста вероятности совершения покупок товара, выпуск (реализацию) которого планирует организация, что, очевидно, снижает риск.</w:t>
      </w:r>
    </w:p>
    <w:p w:rsidR="00155E46" w:rsidRPr="00183555" w:rsidRDefault="00155E46" w:rsidP="00377C42">
      <w:pPr>
        <w:tabs>
          <w:tab w:val="left" w:pos="1635"/>
        </w:tabs>
        <w:spacing w:line="360" w:lineRule="auto"/>
        <w:ind w:firstLine="709"/>
        <w:jc w:val="both"/>
        <w:rPr>
          <w:color w:val="000000"/>
          <w:sz w:val="28"/>
          <w:szCs w:val="28"/>
        </w:rPr>
      </w:pPr>
      <w:r w:rsidRPr="00183555">
        <w:rPr>
          <w:color w:val="000000"/>
          <w:sz w:val="28"/>
          <w:szCs w:val="28"/>
        </w:rPr>
        <w:t>Изменение риска, связанное с эластичностью предложения, определяется аналогичным образом. Эластичность предложения от цены есть процентное изменение предлагаемого количества в результате однопроцентного увеличения цены. Такое значение эластичности обычно положительно, потому что более высокая цена, снижая риск, станет для производителей стимулом к увеличению выпуска</w:t>
      </w:r>
      <w:r w:rsidR="00993914">
        <w:rPr>
          <w:rStyle w:val="a6"/>
          <w:color w:val="000000"/>
          <w:sz w:val="28"/>
          <w:szCs w:val="28"/>
        </w:rPr>
        <w:footnoteReference w:id="7"/>
      </w:r>
      <w:r w:rsidRPr="00183555">
        <w:rPr>
          <w:color w:val="000000"/>
          <w:sz w:val="28"/>
          <w:szCs w:val="28"/>
        </w:rPr>
        <w:t>.</w:t>
      </w:r>
    </w:p>
    <w:p w:rsidR="00155E46" w:rsidRPr="00183555" w:rsidRDefault="00155E46" w:rsidP="00377C42">
      <w:pPr>
        <w:tabs>
          <w:tab w:val="left" w:pos="1635"/>
        </w:tabs>
        <w:spacing w:line="360" w:lineRule="auto"/>
        <w:ind w:firstLine="709"/>
        <w:jc w:val="both"/>
        <w:rPr>
          <w:color w:val="000000"/>
          <w:sz w:val="28"/>
          <w:szCs w:val="28"/>
        </w:rPr>
      </w:pPr>
      <w:r w:rsidRPr="00183555">
        <w:rPr>
          <w:color w:val="000000"/>
          <w:sz w:val="28"/>
          <w:szCs w:val="28"/>
        </w:rPr>
        <w:t>При анализе ценовой политики</w:t>
      </w:r>
      <w:r w:rsidR="00993914">
        <w:rPr>
          <w:rStyle w:val="a6"/>
          <w:color w:val="000000"/>
          <w:sz w:val="28"/>
          <w:szCs w:val="28"/>
        </w:rPr>
        <w:footnoteReference w:id="8"/>
      </w:r>
      <w:r w:rsidRPr="00183555">
        <w:rPr>
          <w:color w:val="000000"/>
          <w:sz w:val="28"/>
          <w:szCs w:val="28"/>
        </w:rPr>
        <w:t xml:space="preserve"> можно использовать также показатель эластичности предложения по отношению к таким переменным, как ставка процента, уровень заработной платы, цены на сырье и полуфабрикаты, используемые для производства нужного товара.</w:t>
      </w:r>
    </w:p>
    <w:p w:rsidR="00155E46" w:rsidRPr="00183555" w:rsidRDefault="00155E46" w:rsidP="00377C42">
      <w:pPr>
        <w:tabs>
          <w:tab w:val="left" w:pos="1635"/>
        </w:tabs>
        <w:spacing w:line="360" w:lineRule="auto"/>
        <w:ind w:firstLine="709"/>
        <w:jc w:val="both"/>
        <w:rPr>
          <w:color w:val="000000"/>
          <w:sz w:val="28"/>
          <w:szCs w:val="28"/>
        </w:rPr>
      </w:pPr>
      <w:r w:rsidRPr="00183555">
        <w:rPr>
          <w:color w:val="000000"/>
          <w:sz w:val="28"/>
          <w:szCs w:val="28"/>
        </w:rPr>
        <w:t>Изучение спроса на продукцию тесно связано с оценкой риска «невостребованной продукции». При анализе основных технико-экономических показателей отсутствие спроса на продукцию можно выявить при сравнении фактического объема реализации продукции в сопоставимых ценах с аналогичным в плановом или базисном периоде.</w:t>
      </w:r>
    </w:p>
    <w:p w:rsidR="00155E46" w:rsidRPr="00183555" w:rsidRDefault="00155E46" w:rsidP="00377C42">
      <w:pPr>
        <w:spacing w:line="360" w:lineRule="auto"/>
        <w:ind w:firstLine="709"/>
        <w:jc w:val="both"/>
        <w:rPr>
          <w:color w:val="000000"/>
          <w:sz w:val="28"/>
          <w:szCs w:val="28"/>
        </w:rPr>
      </w:pPr>
      <w:r w:rsidRPr="00183555">
        <w:rPr>
          <w:color w:val="000000"/>
          <w:sz w:val="28"/>
          <w:szCs w:val="28"/>
        </w:rPr>
        <w:lastRenderedPageBreak/>
        <w:t>Чтобы избежать последствий риска невостребованной продукции, необходимо изучить факторы его возникновения с целью поиска путей недопущения или минимизации потерь.</w:t>
      </w:r>
    </w:p>
    <w:p w:rsidR="00155E46" w:rsidRPr="00183555" w:rsidRDefault="00155E46" w:rsidP="00377C42">
      <w:pPr>
        <w:spacing w:line="360" w:lineRule="auto"/>
        <w:ind w:firstLine="709"/>
        <w:jc w:val="both"/>
        <w:rPr>
          <w:color w:val="000000"/>
          <w:sz w:val="28"/>
          <w:szCs w:val="28"/>
        </w:rPr>
      </w:pPr>
      <w:r w:rsidRPr="00183555">
        <w:rPr>
          <w:color w:val="000000"/>
          <w:sz w:val="28"/>
          <w:szCs w:val="28"/>
        </w:rPr>
        <w:t>Внутренние причины:</w:t>
      </w:r>
    </w:p>
    <w:p w:rsidR="00155E46" w:rsidRPr="00183555" w:rsidRDefault="00155E46" w:rsidP="00377C42">
      <w:pPr>
        <w:numPr>
          <w:ilvl w:val="0"/>
          <w:numId w:val="9"/>
        </w:numPr>
        <w:spacing w:line="360" w:lineRule="auto"/>
        <w:ind w:left="0" w:firstLine="709"/>
        <w:jc w:val="both"/>
        <w:rPr>
          <w:color w:val="000000"/>
          <w:sz w:val="28"/>
          <w:szCs w:val="28"/>
        </w:rPr>
      </w:pPr>
      <w:r w:rsidRPr="00183555">
        <w:rPr>
          <w:color w:val="000000"/>
          <w:sz w:val="28"/>
          <w:szCs w:val="28"/>
        </w:rPr>
        <w:t>Неправильно составленный прогноз спроса на продукцию служащими предприятия</w:t>
      </w:r>
    </w:p>
    <w:p w:rsidR="00155E46" w:rsidRPr="00183555" w:rsidRDefault="00155E46" w:rsidP="00377C42">
      <w:pPr>
        <w:numPr>
          <w:ilvl w:val="0"/>
          <w:numId w:val="9"/>
        </w:numPr>
        <w:spacing w:line="360" w:lineRule="auto"/>
        <w:ind w:left="0" w:firstLine="709"/>
        <w:jc w:val="both"/>
        <w:rPr>
          <w:color w:val="000000"/>
          <w:sz w:val="28"/>
          <w:szCs w:val="28"/>
        </w:rPr>
      </w:pPr>
      <w:r w:rsidRPr="00183555">
        <w:rPr>
          <w:color w:val="000000"/>
          <w:sz w:val="28"/>
          <w:szCs w:val="28"/>
        </w:rPr>
        <w:t>Неправильная ценовая политика на рынках сбыта</w:t>
      </w:r>
    </w:p>
    <w:p w:rsidR="00155E46" w:rsidRPr="00183555" w:rsidRDefault="00155E46" w:rsidP="00377C42">
      <w:pPr>
        <w:numPr>
          <w:ilvl w:val="0"/>
          <w:numId w:val="9"/>
        </w:numPr>
        <w:spacing w:line="360" w:lineRule="auto"/>
        <w:ind w:left="0" w:firstLine="709"/>
        <w:jc w:val="both"/>
        <w:rPr>
          <w:color w:val="000000"/>
          <w:sz w:val="28"/>
          <w:szCs w:val="28"/>
        </w:rPr>
      </w:pPr>
      <w:r w:rsidRPr="00183555">
        <w:rPr>
          <w:color w:val="000000"/>
          <w:sz w:val="28"/>
          <w:szCs w:val="28"/>
        </w:rPr>
        <w:t>Снижение конкурентоспособности продукции в результате низкого качества сырья, оборудования, отсталой технологии, низкой квалификации персонала</w:t>
      </w:r>
    </w:p>
    <w:p w:rsidR="00155E46" w:rsidRPr="00183555" w:rsidRDefault="00155E46" w:rsidP="00377C42">
      <w:pPr>
        <w:numPr>
          <w:ilvl w:val="0"/>
          <w:numId w:val="9"/>
        </w:numPr>
        <w:spacing w:line="360" w:lineRule="auto"/>
        <w:ind w:left="0" w:firstLine="709"/>
        <w:jc w:val="both"/>
        <w:rPr>
          <w:color w:val="000000"/>
          <w:sz w:val="28"/>
          <w:szCs w:val="28"/>
        </w:rPr>
      </w:pPr>
      <w:r w:rsidRPr="00183555">
        <w:rPr>
          <w:color w:val="000000"/>
          <w:sz w:val="28"/>
          <w:szCs w:val="28"/>
        </w:rPr>
        <w:t>Неэффективная организация процесса сбыта и рекламы продукции</w:t>
      </w:r>
    </w:p>
    <w:p w:rsidR="00155E46" w:rsidRPr="00183555" w:rsidRDefault="00155E46" w:rsidP="00470621">
      <w:pPr>
        <w:spacing w:line="360" w:lineRule="auto"/>
        <w:ind w:firstLine="709"/>
        <w:jc w:val="both"/>
        <w:rPr>
          <w:color w:val="000000"/>
          <w:sz w:val="28"/>
          <w:szCs w:val="28"/>
        </w:rPr>
      </w:pPr>
      <w:r w:rsidRPr="00183555">
        <w:rPr>
          <w:color w:val="000000"/>
          <w:sz w:val="28"/>
          <w:szCs w:val="28"/>
        </w:rPr>
        <w:t>Внешние причины:</w:t>
      </w:r>
      <w:r w:rsidR="00470621">
        <w:rPr>
          <w:color w:val="000000"/>
          <w:sz w:val="28"/>
          <w:szCs w:val="28"/>
        </w:rPr>
        <w:t xml:space="preserve"> </w:t>
      </w:r>
      <w:r w:rsidRPr="00183555">
        <w:rPr>
          <w:color w:val="000000"/>
          <w:sz w:val="28"/>
          <w:szCs w:val="28"/>
        </w:rPr>
        <w:t>Неплатежеспособность покупателей</w:t>
      </w:r>
      <w:r w:rsidR="00470621">
        <w:rPr>
          <w:color w:val="000000"/>
          <w:sz w:val="28"/>
          <w:szCs w:val="28"/>
        </w:rPr>
        <w:t xml:space="preserve">; </w:t>
      </w:r>
      <w:r w:rsidRPr="00183555">
        <w:rPr>
          <w:color w:val="000000"/>
          <w:sz w:val="28"/>
          <w:szCs w:val="28"/>
        </w:rPr>
        <w:t>Повышение процентных ставок по вкладам</w:t>
      </w:r>
      <w:r w:rsidR="00470621">
        <w:rPr>
          <w:color w:val="000000"/>
          <w:sz w:val="28"/>
          <w:szCs w:val="28"/>
        </w:rPr>
        <w:t xml:space="preserve">; </w:t>
      </w:r>
      <w:r w:rsidRPr="00183555">
        <w:rPr>
          <w:color w:val="000000"/>
          <w:sz w:val="28"/>
          <w:szCs w:val="28"/>
        </w:rPr>
        <w:t>Демографические</w:t>
      </w:r>
      <w:r w:rsidR="00470621">
        <w:rPr>
          <w:color w:val="000000"/>
          <w:sz w:val="28"/>
          <w:szCs w:val="28"/>
        </w:rPr>
        <w:t xml:space="preserve">; </w:t>
      </w:r>
      <w:r w:rsidRPr="00183555">
        <w:rPr>
          <w:color w:val="000000"/>
          <w:sz w:val="28"/>
          <w:szCs w:val="28"/>
        </w:rPr>
        <w:t>Социально-экономические</w:t>
      </w:r>
      <w:r w:rsidR="00470621">
        <w:rPr>
          <w:color w:val="000000"/>
          <w:sz w:val="28"/>
          <w:szCs w:val="28"/>
        </w:rPr>
        <w:t xml:space="preserve">; </w:t>
      </w:r>
      <w:r w:rsidRPr="00183555">
        <w:rPr>
          <w:color w:val="000000"/>
          <w:sz w:val="28"/>
          <w:szCs w:val="28"/>
        </w:rPr>
        <w:t>Политические и др.</w:t>
      </w:r>
    </w:p>
    <w:p w:rsidR="00F6644D" w:rsidRDefault="006044E8" w:rsidP="00470621">
      <w:pPr>
        <w:spacing w:line="360" w:lineRule="auto"/>
        <w:ind w:firstLine="709"/>
        <w:jc w:val="both"/>
        <w:rPr>
          <w:b/>
          <w:color w:val="000000"/>
          <w:sz w:val="28"/>
          <w:szCs w:val="28"/>
        </w:rPr>
      </w:pPr>
      <w:r>
        <w:rPr>
          <w:color w:val="000000"/>
          <w:sz w:val="28"/>
          <w:szCs w:val="28"/>
        </w:rPr>
        <w:t>Таким образом, от</w:t>
      </w:r>
      <w:r w:rsidR="00155E46" w:rsidRPr="00183555">
        <w:rPr>
          <w:color w:val="000000"/>
          <w:sz w:val="28"/>
          <w:szCs w:val="28"/>
        </w:rPr>
        <w:t xml:space="preserve"> рынков сбыта зависят объем продаж, средний уровень цен, выручка от реализации продукции, сумма полученной прибыли </w:t>
      </w:r>
      <w:r w:rsidR="00155E46">
        <w:rPr>
          <w:color w:val="000000"/>
          <w:sz w:val="28"/>
          <w:szCs w:val="28"/>
        </w:rPr>
        <w:t>и т.д.</w:t>
      </w:r>
      <w:r w:rsidR="00155E46" w:rsidRPr="00183555">
        <w:rPr>
          <w:color w:val="000000"/>
          <w:sz w:val="28"/>
          <w:szCs w:val="28"/>
        </w:rPr>
        <w:t xml:space="preserve"> В процессе анализа необходимо также выявить реальных и потенциальных конкурентов, провести анализ показателей их деятельности, определить сильные и слабые стороны их бизнеса, финансовые возможности, цели и стратегию конкурентов в области экспансии на рынке, технологии производства, качества продукции и ценовой политики. Это позволит предугадать образ их поведения и выбрать наиболее приемлемые способы борьбы по укреплению своих позиций на рынках сбыта.</w:t>
      </w:r>
    </w:p>
    <w:p w:rsidR="00F6644D" w:rsidRDefault="00F6644D" w:rsidP="00155E46">
      <w:pPr>
        <w:pStyle w:val="a3"/>
        <w:spacing w:before="30" w:after="30" w:line="276" w:lineRule="auto"/>
        <w:ind w:left="0" w:right="851"/>
        <w:jc w:val="center"/>
        <w:rPr>
          <w:b/>
          <w:color w:val="000000"/>
          <w:sz w:val="28"/>
          <w:szCs w:val="28"/>
        </w:rPr>
      </w:pPr>
    </w:p>
    <w:p w:rsidR="00C05350" w:rsidRDefault="00C05350" w:rsidP="00155E46">
      <w:pPr>
        <w:pStyle w:val="a3"/>
        <w:spacing w:before="30" w:after="30" w:line="276" w:lineRule="auto"/>
        <w:ind w:left="0" w:right="851"/>
        <w:jc w:val="center"/>
        <w:rPr>
          <w:b/>
          <w:color w:val="000000"/>
          <w:sz w:val="28"/>
          <w:szCs w:val="28"/>
        </w:rPr>
      </w:pPr>
    </w:p>
    <w:p w:rsidR="00C05350" w:rsidRDefault="00C05350" w:rsidP="00155E46">
      <w:pPr>
        <w:pStyle w:val="a3"/>
        <w:spacing w:before="30" w:after="30" w:line="276" w:lineRule="auto"/>
        <w:ind w:left="0" w:right="851"/>
        <w:jc w:val="center"/>
        <w:rPr>
          <w:b/>
          <w:color w:val="000000"/>
          <w:sz w:val="28"/>
          <w:szCs w:val="28"/>
        </w:rPr>
      </w:pPr>
    </w:p>
    <w:p w:rsidR="00C05350" w:rsidRDefault="00C05350" w:rsidP="00155E46">
      <w:pPr>
        <w:pStyle w:val="a3"/>
        <w:spacing w:before="30" w:after="30" w:line="276" w:lineRule="auto"/>
        <w:ind w:left="0" w:right="851"/>
        <w:jc w:val="center"/>
        <w:rPr>
          <w:b/>
          <w:color w:val="000000"/>
          <w:sz w:val="28"/>
          <w:szCs w:val="28"/>
        </w:rPr>
      </w:pPr>
    </w:p>
    <w:p w:rsidR="00C05350" w:rsidRDefault="00C05350" w:rsidP="00155E46">
      <w:pPr>
        <w:pStyle w:val="a3"/>
        <w:spacing w:before="30" w:after="30" w:line="276" w:lineRule="auto"/>
        <w:ind w:left="0" w:right="851"/>
        <w:jc w:val="center"/>
        <w:rPr>
          <w:b/>
          <w:color w:val="000000"/>
          <w:sz w:val="28"/>
          <w:szCs w:val="28"/>
        </w:rPr>
      </w:pPr>
    </w:p>
    <w:p w:rsidR="00C05350" w:rsidRDefault="00C05350" w:rsidP="00155E46">
      <w:pPr>
        <w:pStyle w:val="a3"/>
        <w:spacing w:before="30" w:after="30" w:line="276" w:lineRule="auto"/>
        <w:ind w:left="0" w:right="851"/>
        <w:jc w:val="center"/>
        <w:rPr>
          <w:b/>
          <w:color w:val="000000"/>
          <w:sz w:val="28"/>
          <w:szCs w:val="28"/>
        </w:rPr>
      </w:pPr>
    </w:p>
    <w:p w:rsidR="00C05350" w:rsidRDefault="00C05350" w:rsidP="00155E46">
      <w:pPr>
        <w:pStyle w:val="a3"/>
        <w:spacing w:before="30" w:after="30" w:line="276" w:lineRule="auto"/>
        <w:ind w:left="0" w:right="851"/>
        <w:jc w:val="center"/>
        <w:rPr>
          <w:b/>
          <w:color w:val="000000"/>
          <w:sz w:val="28"/>
          <w:szCs w:val="28"/>
        </w:rPr>
      </w:pPr>
    </w:p>
    <w:p w:rsidR="00155E46" w:rsidRDefault="00155E46" w:rsidP="00470621">
      <w:pPr>
        <w:pStyle w:val="a3"/>
        <w:numPr>
          <w:ilvl w:val="1"/>
          <w:numId w:val="17"/>
        </w:numPr>
        <w:spacing w:before="30" w:after="30" w:line="276" w:lineRule="auto"/>
        <w:ind w:right="851"/>
        <w:jc w:val="center"/>
        <w:rPr>
          <w:b/>
          <w:color w:val="000000"/>
          <w:sz w:val="28"/>
          <w:szCs w:val="28"/>
        </w:rPr>
      </w:pPr>
      <w:r>
        <w:rPr>
          <w:b/>
          <w:color w:val="000000"/>
          <w:sz w:val="28"/>
          <w:szCs w:val="28"/>
        </w:rPr>
        <w:lastRenderedPageBreak/>
        <w:t xml:space="preserve">Цели, </w:t>
      </w:r>
      <w:r w:rsidRPr="00A84140">
        <w:rPr>
          <w:b/>
          <w:color w:val="000000"/>
          <w:sz w:val="28"/>
          <w:szCs w:val="28"/>
        </w:rPr>
        <w:t xml:space="preserve">содержание </w:t>
      </w:r>
      <w:r>
        <w:rPr>
          <w:b/>
          <w:color w:val="000000"/>
          <w:sz w:val="28"/>
          <w:szCs w:val="28"/>
        </w:rPr>
        <w:t xml:space="preserve">и объекты </w:t>
      </w:r>
      <w:r w:rsidRPr="00A84140">
        <w:rPr>
          <w:b/>
          <w:color w:val="000000"/>
          <w:sz w:val="28"/>
          <w:szCs w:val="28"/>
        </w:rPr>
        <w:t>маркетингового исследования</w:t>
      </w:r>
    </w:p>
    <w:p w:rsidR="009B7E6F" w:rsidRDefault="009B7E6F" w:rsidP="009B7E6F">
      <w:pPr>
        <w:pStyle w:val="a3"/>
        <w:spacing w:before="30" w:after="30" w:line="276" w:lineRule="auto"/>
        <w:ind w:left="450" w:right="851"/>
        <w:jc w:val="both"/>
        <w:rPr>
          <w:b/>
          <w:color w:val="000000"/>
          <w:sz w:val="28"/>
          <w:szCs w:val="28"/>
        </w:rPr>
      </w:pPr>
    </w:p>
    <w:p w:rsidR="00155E46" w:rsidRDefault="00155E46" w:rsidP="00377C42">
      <w:pPr>
        <w:pStyle w:val="a7"/>
        <w:shd w:val="clear" w:color="auto" w:fill="FFFFFF"/>
        <w:spacing w:before="0" w:beforeAutospacing="0" w:after="0" w:afterAutospacing="0" w:line="360" w:lineRule="auto"/>
        <w:ind w:firstLine="709"/>
        <w:jc w:val="both"/>
        <w:textAlignment w:val="baseline"/>
        <w:rPr>
          <w:color w:val="000000"/>
          <w:sz w:val="28"/>
          <w:szCs w:val="28"/>
        </w:rPr>
      </w:pPr>
      <w:r w:rsidRPr="000D515F">
        <w:rPr>
          <w:color w:val="000000"/>
          <w:sz w:val="28"/>
          <w:szCs w:val="28"/>
        </w:rPr>
        <w:t>Маркетинговое исследование</w:t>
      </w:r>
      <w:r w:rsidR="00993914">
        <w:rPr>
          <w:rStyle w:val="a6"/>
          <w:color w:val="000000"/>
          <w:sz w:val="28"/>
          <w:szCs w:val="28"/>
        </w:rPr>
        <w:footnoteReference w:id="9"/>
      </w:r>
      <w:r w:rsidRPr="000D515F">
        <w:rPr>
          <w:color w:val="000000"/>
          <w:sz w:val="28"/>
          <w:szCs w:val="28"/>
        </w:rPr>
        <w:t xml:space="preserve"> – это систематический поиск, сбор, анализ и представление данных и сведений, относящихся к конкретной рыночной ситуации, с которой пришлось столкнуться предприятию.</w:t>
      </w:r>
    </w:p>
    <w:p w:rsidR="00155E46" w:rsidRPr="00183555" w:rsidRDefault="00155E46" w:rsidP="00377C42">
      <w:pPr>
        <w:pStyle w:val="a7"/>
        <w:shd w:val="clear" w:color="auto" w:fill="FFFFFF"/>
        <w:spacing w:before="0" w:beforeAutospacing="0" w:after="0" w:afterAutospacing="0" w:line="360" w:lineRule="auto"/>
        <w:ind w:firstLine="709"/>
        <w:jc w:val="both"/>
        <w:textAlignment w:val="baseline"/>
        <w:rPr>
          <w:color w:val="000000"/>
          <w:sz w:val="28"/>
          <w:szCs w:val="28"/>
        </w:rPr>
      </w:pPr>
      <w:r w:rsidRPr="000D515F">
        <w:rPr>
          <w:color w:val="000000"/>
          <w:sz w:val="28"/>
          <w:szCs w:val="28"/>
        </w:rPr>
        <w:t>Основные цели маркетингового исследования: уменьшить неопределенность и минимизировать риск</w:t>
      </w:r>
      <w:r w:rsidR="00993914">
        <w:rPr>
          <w:color w:val="000000"/>
          <w:sz w:val="28"/>
          <w:szCs w:val="28"/>
        </w:rPr>
        <w:t>,</w:t>
      </w:r>
      <w:r w:rsidRPr="000D515F">
        <w:rPr>
          <w:color w:val="000000"/>
          <w:sz w:val="28"/>
          <w:szCs w:val="28"/>
        </w:rPr>
        <w:t xml:space="preserve"> в процессе принятия управленческих решений; следить за процессом реализации маркетинговых задач. </w:t>
      </w:r>
      <w:r>
        <w:rPr>
          <w:color w:val="000000"/>
          <w:sz w:val="28"/>
          <w:szCs w:val="28"/>
        </w:rPr>
        <w:t>Так же ц</w:t>
      </w:r>
      <w:r w:rsidRPr="00183555">
        <w:rPr>
          <w:color w:val="000000"/>
          <w:sz w:val="28"/>
          <w:szCs w:val="28"/>
        </w:rPr>
        <w:t>елью маркетинговых исследований является разрешение следующих проблем предприятия:</w:t>
      </w:r>
    </w:p>
    <w:p w:rsidR="00155E46" w:rsidRPr="00183555" w:rsidRDefault="00155E46" w:rsidP="00377C42">
      <w:pPr>
        <w:numPr>
          <w:ilvl w:val="0"/>
          <w:numId w:val="4"/>
        </w:numPr>
        <w:spacing w:line="360" w:lineRule="auto"/>
        <w:ind w:left="0" w:firstLine="709"/>
        <w:jc w:val="both"/>
        <w:rPr>
          <w:color w:val="000000"/>
          <w:sz w:val="28"/>
          <w:szCs w:val="28"/>
        </w:rPr>
      </w:pPr>
      <w:r w:rsidRPr="00183555">
        <w:rPr>
          <w:color w:val="000000"/>
          <w:sz w:val="28"/>
          <w:szCs w:val="28"/>
        </w:rPr>
        <w:t>Изучение и установление потенциала рынка или продукта о возможном объеме его продаж, условиях реализации, уровнях цен, способности потенциальной клиентуры;</w:t>
      </w:r>
    </w:p>
    <w:p w:rsidR="00155E46" w:rsidRPr="00183555" w:rsidRDefault="00155E46" w:rsidP="00377C42">
      <w:pPr>
        <w:numPr>
          <w:ilvl w:val="0"/>
          <w:numId w:val="4"/>
        </w:numPr>
        <w:spacing w:line="360" w:lineRule="auto"/>
        <w:ind w:left="0" w:firstLine="709"/>
        <w:jc w:val="both"/>
        <w:rPr>
          <w:color w:val="000000"/>
          <w:sz w:val="28"/>
          <w:szCs w:val="28"/>
        </w:rPr>
      </w:pPr>
      <w:r w:rsidRPr="00183555">
        <w:rPr>
          <w:color w:val="000000"/>
          <w:sz w:val="28"/>
          <w:szCs w:val="28"/>
        </w:rPr>
        <w:t>Исследование поведения конкурентов, направления их действий, потенциальных возможностей, стратегии формирования цен;</w:t>
      </w:r>
    </w:p>
    <w:p w:rsidR="00155E46" w:rsidRPr="00183555" w:rsidRDefault="00155E46" w:rsidP="00377C42">
      <w:pPr>
        <w:numPr>
          <w:ilvl w:val="0"/>
          <w:numId w:val="4"/>
        </w:numPr>
        <w:spacing w:line="360" w:lineRule="auto"/>
        <w:ind w:left="0" w:firstLine="709"/>
        <w:jc w:val="both"/>
        <w:rPr>
          <w:color w:val="000000"/>
          <w:sz w:val="28"/>
          <w:szCs w:val="28"/>
        </w:rPr>
      </w:pPr>
      <w:r w:rsidRPr="00183555">
        <w:rPr>
          <w:color w:val="000000"/>
          <w:sz w:val="28"/>
          <w:szCs w:val="28"/>
        </w:rPr>
        <w:t>Исследование сбыта с определением территории, являющейся наилучшей с точки зрения продаж, объема продаж на рынке, который является наиболее эффективным.</w:t>
      </w:r>
    </w:p>
    <w:p w:rsidR="00155E46" w:rsidRPr="00183555" w:rsidRDefault="00155E46" w:rsidP="00377C42">
      <w:pPr>
        <w:spacing w:line="360" w:lineRule="auto"/>
        <w:ind w:firstLine="709"/>
        <w:jc w:val="both"/>
        <w:rPr>
          <w:color w:val="000000"/>
          <w:sz w:val="28"/>
          <w:szCs w:val="28"/>
        </w:rPr>
      </w:pPr>
      <w:r w:rsidRPr="00183555">
        <w:rPr>
          <w:color w:val="000000"/>
          <w:sz w:val="28"/>
          <w:szCs w:val="28"/>
        </w:rPr>
        <w:t>Компании разрабатывают общий план маркетинговых исследований, который составляется в разрезе маркетинга отдельных товаров или услуг, по типу покупателей, по регионам.</w:t>
      </w:r>
    </w:p>
    <w:p w:rsidR="00155E46" w:rsidRPr="000D515F" w:rsidRDefault="00155E46" w:rsidP="00377C42">
      <w:pPr>
        <w:pStyle w:val="a7"/>
        <w:shd w:val="clear" w:color="auto" w:fill="FFFFFF"/>
        <w:spacing w:before="0" w:beforeAutospacing="0" w:after="0" w:afterAutospacing="0" w:line="360" w:lineRule="auto"/>
        <w:ind w:firstLine="709"/>
        <w:jc w:val="both"/>
        <w:textAlignment w:val="baseline"/>
        <w:rPr>
          <w:color w:val="000000"/>
          <w:sz w:val="28"/>
          <w:szCs w:val="28"/>
        </w:rPr>
      </w:pPr>
      <w:r w:rsidRPr="000D515F">
        <w:rPr>
          <w:color w:val="000000"/>
          <w:sz w:val="28"/>
          <w:szCs w:val="28"/>
        </w:rPr>
        <w:t>Задачи маркетинговых исследований</w:t>
      </w:r>
      <w:r w:rsidR="00993914">
        <w:rPr>
          <w:rStyle w:val="a6"/>
          <w:color w:val="000000"/>
          <w:sz w:val="28"/>
          <w:szCs w:val="28"/>
        </w:rPr>
        <w:footnoteReference w:id="10"/>
      </w:r>
      <w:r w:rsidRPr="000D515F">
        <w:rPr>
          <w:color w:val="000000"/>
          <w:sz w:val="28"/>
          <w:szCs w:val="28"/>
        </w:rPr>
        <w:t xml:space="preserve"> могут быть самыми разнообразными и диктоваться потребностями разработки стратегии маркетинга, формирование ценовой, товарной, коммуникационной, сбытовой политики и другими аспектами управления маркетингом на предприятии. Можно выделить лишь основные направления исследований, поэтому перед маркетинговым исследованием стоят следующие задачи:</w:t>
      </w:r>
    </w:p>
    <w:p w:rsidR="00155E46" w:rsidRPr="000D515F" w:rsidRDefault="00155E46" w:rsidP="00377C42">
      <w:pPr>
        <w:pStyle w:val="a7"/>
        <w:shd w:val="clear" w:color="auto" w:fill="FFFFFF"/>
        <w:spacing w:before="0" w:beforeAutospacing="0" w:after="0" w:afterAutospacing="0" w:line="360" w:lineRule="auto"/>
        <w:ind w:firstLine="709"/>
        <w:jc w:val="both"/>
        <w:textAlignment w:val="baseline"/>
        <w:rPr>
          <w:color w:val="000000"/>
          <w:sz w:val="28"/>
          <w:szCs w:val="28"/>
        </w:rPr>
      </w:pPr>
      <w:r w:rsidRPr="000D515F">
        <w:rPr>
          <w:color w:val="000000"/>
          <w:sz w:val="28"/>
          <w:szCs w:val="28"/>
        </w:rPr>
        <w:lastRenderedPageBreak/>
        <w:t>Сбор, обработка, сводка и хранение информации;</w:t>
      </w:r>
    </w:p>
    <w:p w:rsidR="00155E46" w:rsidRDefault="00155E46" w:rsidP="00377C42">
      <w:pPr>
        <w:pStyle w:val="a7"/>
        <w:shd w:val="clear" w:color="auto" w:fill="FFFFFF"/>
        <w:spacing w:before="0" w:beforeAutospacing="0" w:after="0" w:afterAutospacing="0" w:line="360" w:lineRule="auto"/>
        <w:ind w:firstLine="709"/>
        <w:jc w:val="both"/>
        <w:textAlignment w:val="baseline"/>
        <w:rPr>
          <w:color w:val="000000"/>
          <w:sz w:val="28"/>
          <w:szCs w:val="28"/>
        </w:rPr>
      </w:pPr>
      <w:r w:rsidRPr="000D515F">
        <w:rPr>
          <w:color w:val="000000"/>
          <w:sz w:val="28"/>
          <w:szCs w:val="28"/>
        </w:rPr>
        <w:t>Анализ влияния глобальных сил и факторов макросреды маркетинга на деятельность фирмы и ее результаты;</w:t>
      </w:r>
    </w:p>
    <w:p w:rsidR="00155E46" w:rsidRPr="00183555" w:rsidRDefault="00155E46" w:rsidP="00377C42">
      <w:pPr>
        <w:spacing w:line="360" w:lineRule="auto"/>
        <w:ind w:firstLine="709"/>
        <w:jc w:val="both"/>
        <w:rPr>
          <w:color w:val="000000"/>
          <w:sz w:val="28"/>
          <w:szCs w:val="28"/>
        </w:rPr>
      </w:pPr>
      <w:r w:rsidRPr="000D515F">
        <w:rPr>
          <w:color w:val="000000"/>
          <w:sz w:val="28"/>
          <w:szCs w:val="28"/>
        </w:rPr>
        <w:t xml:space="preserve">Исследование рынка – систематический количественный и качественный анализ одного или совокупности рынков для получения информации о потенциале, емкости рынка, характеристиках конкурентной среды, ценах. Изучаются тенденции деловой активности и распределение долей рынка между конкурирующими предприятиями. Исследуются рынки товаров и услуг в целом, а также локальные и региональные рынки конкретных товаров и услуг. </w:t>
      </w:r>
      <w:r w:rsidRPr="00183555">
        <w:rPr>
          <w:color w:val="000000"/>
          <w:sz w:val="28"/>
          <w:szCs w:val="28"/>
        </w:rPr>
        <w:t xml:space="preserve">Исследование рынка, </w:t>
      </w:r>
      <w:r>
        <w:rPr>
          <w:color w:val="000000"/>
          <w:sz w:val="28"/>
          <w:szCs w:val="28"/>
        </w:rPr>
        <w:t>т.е.</w:t>
      </w:r>
      <w:r w:rsidRPr="00183555">
        <w:rPr>
          <w:color w:val="000000"/>
          <w:sz w:val="28"/>
          <w:szCs w:val="28"/>
        </w:rPr>
        <w:t xml:space="preserve"> потребителей товаров, означает:</w:t>
      </w:r>
    </w:p>
    <w:p w:rsidR="00155E46" w:rsidRPr="00183555" w:rsidRDefault="00155E46" w:rsidP="00377C42">
      <w:pPr>
        <w:numPr>
          <w:ilvl w:val="1"/>
          <w:numId w:val="5"/>
        </w:numPr>
        <w:spacing w:line="360" w:lineRule="auto"/>
        <w:ind w:left="0" w:firstLine="709"/>
        <w:jc w:val="both"/>
        <w:rPr>
          <w:color w:val="000000"/>
          <w:sz w:val="28"/>
          <w:szCs w:val="28"/>
        </w:rPr>
      </w:pPr>
      <w:r w:rsidRPr="00183555">
        <w:rPr>
          <w:color w:val="000000"/>
          <w:sz w:val="28"/>
          <w:szCs w:val="28"/>
        </w:rPr>
        <w:t>изучение мотивов поведения потребителей;</w:t>
      </w:r>
    </w:p>
    <w:p w:rsidR="00155E46" w:rsidRPr="00183555" w:rsidRDefault="00155E46" w:rsidP="00377C42">
      <w:pPr>
        <w:numPr>
          <w:ilvl w:val="1"/>
          <w:numId w:val="5"/>
        </w:numPr>
        <w:spacing w:line="360" w:lineRule="auto"/>
        <w:ind w:left="0" w:firstLine="709"/>
        <w:jc w:val="both"/>
        <w:rPr>
          <w:color w:val="000000"/>
          <w:sz w:val="28"/>
          <w:szCs w:val="28"/>
        </w:rPr>
      </w:pPr>
      <w:r w:rsidRPr="00183555">
        <w:rPr>
          <w:color w:val="000000"/>
          <w:sz w:val="28"/>
          <w:szCs w:val="28"/>
        </w:rPr>
        <w:t>анализ рыночной конъюнктуры;</w:t>
      </w:r>
    </w:p>
    <w:p w:rsidR="00155E46" w:rsidRPr="00183555" w:rsidRDefault="00155E46" w:rsidP="00377C42">
      <w:pPr>
        <w:numPr>
          <w:ilvl w:val="1"/>
          <w:numId w:val="5"/>
        </w:numPr>
        <w:spacing w:line="360" w:lineRule="auto"/>
        <w:ind w:left="0" w:firstLine="709"/>
        <w:jc w:val="both"/>
        <w:rPr>
          <w:color w:val="000000"/>
          <w:sz w:val="28"/>
          <w:szCs w:val="28"/>
        </w:rPr>
      </w:pPr>
      <w:r w:rsidRPr="00183555">
        <w:rPr>
          <w:color w:val="000000"/>
          <w:sz w:val="28"/>
          <w:szCs w:val="28"/>
        </w:rPr>
        <w:t xml:space="preserve">анализ «ниши» рынка, </w:t>
      </w:r>
      <w:r>
        <w:rPr>
          <w:color w:val="000000"/>
          <w:sz w:val="28"/>
          <w:szCs w:val="28"/>
        </w:rPr>
        <w:t>т.е.</w:t>
      </w:r>
      <w:r w:rsidRPr="00183555">
        <w:rPr>
          <w:color w:val="000000"/>
          <w:sz w:val="28"/>
          <w:szCs w:val="28"/>
        </w:rPr>
        <w:t xml:space="preserve"> области деятельности, в которой предприятие имеет наибольшие возможности по реализации своих сравнительных преимуществ для увеличения продаж (оборота);</w:t>
      </w:r>
    </w:p>
    <w:p w:rsidR="00155E46" w:rsidRPr="00183555" w:rsidRDefault="00155E46" w:rsidP="00377C42">
      <w:pPr>
        <w:numPr>
          <w:ilvl w:val="1"/>
          <w:numId w:val="5"/>
        </w:numPr>
        <w:spacing w:line="360" w:lineRule="auto"/>
        <w:ind w:left="0" w:firstLine="709"/>
        <w:jc w:val="both"/>
        <w:rPr>
          <w:color w:val="000000"/>
          <w:sz w:val="28"/>
          <w:szCs w:val="28"/>
        </w:rPr>
      </w:pPr>
      <w:r w:rsidRPr="00183555">
        <w:rPr>
          <w:color w:val="000000"/>
          <w:sz w:val="28"/>
          <w:szCs w:val="28"/>
        </w:rPr>
        <w:t>анализ наиболее эффективных способов продвижения товаров на рынке, форм и каналов сбыта;</w:t>
      </w:r>
    </w:p>
    <w:p w:rsidR="00155E46" w:rsidRPr="00183555" w:rsidRDefault="00155E46" w:rsidP="00377C42">
      <w:pPr>
        <w:numPr>
          <w:ilvl w:val="1"/>
          <w:numId w:val="5"/>
        </w:numPr>
        <w:spacing w:line="360" w:lineRule="auto"/>
        <w:ind w:left="0" w:firstLine="709"/>
        <w:jc w:val="both"/>
        <w:rPr>
          <w:color w:val="000000"/>
          <w:sz w:val="28"/>
          <w:szCs w:val="28"/>
        </w:rPr>
      </w:pPr>
      <w:r w:rsidRPr="00183555">
        <w:rPr>
          <w:color w:val="000000"/>
          <w:sz w:val="28"/>
          <w:szCs w:val="28"/>
        </w:rPr>
        <w:t>анализ тенденции изменения цен;</w:t>
      </w:r>
    </w:p>
    <w:p w:rsidR="00155E46" w:rsidRPr="00183555" w:rsidRDefault="00155E46" w:rsidP="00377C42">
      <w:pPr>
        <w:numPr>
          <w:ilvl w:val="1"/>
          <w:numId w:val="5"/>
        </w:numPr>
        <w:spacing w:line="360" w:lineRule="auto"/>
        <w:ind w:left="0" w:firstLine="709"/>
        <w:jc w:val="both"/>
        <w:rPr>
          <w:color w:val="000000"/>
          <w:sz w:val="28"/>
          <w:szCs w:val="28"/>
        </w:rPr>
      </w:pPr>
      <w:r w:rsidRPr="00183555">
        <w:rPr>
          <w:color w:val="000000"/>
          <w:sz w:val="28"/>
          <w:szCs w:val="28"/>
        </w:rPr>
        <w:t>анализ эффективности рекламной деятельности.</w:t>
      </w:r>
    </w:p>
    <w:p w:rsidR="00155E46" w:rsidRDefault="00155E46" w:rsidP="00377C42">
      <w:pPr>
        <w:pStyle w:val="a7"/>
        <w:shd w:val="clear" w:color="auto" w:fill="FFFFFF"/>
        <w:spacing w:before="0" w:beforeAutospacing="0" w:after="0" w:afterAutospacing="0" w:line="360" w:lineRule="auto"/>
        <w:ind w:firstLine="709"/>
        <w:jc w:val="both"/>
        <w:textAlignment w:val="baseline"/>
        <w:rPr>
          <w:rFonts w:ascii="Tahoma" w:hAnsi="Tahoma" w:cs="Tahoma"/>
          <w:color w:val="000000"/>
          <w:sz w:val="20"/>
          <w:szCs w:val="20"/>
        </w:rPr>
      </w:pPr>
    </w:p>
    <w:p w:rsidR="00155E46" w:rsidRPr="00183555" w:rsidRDefault="00155E46" w:rsidP="00377C42">
      <w:pPr>
        <w:spacing w:line="360" w:lineRule="auto"/>
        <w:ind w:firstLine="709"/>
        <w:jc w:val="both"/>
        <w:rPr>
          <w:color w:val="000000"/>
          <w:sz w:val="28"/>
          <w:szCs w:val="28"/>
        </w:rPr>
      </w:pPr>
      <w:r>
        <w:rPr>
          <w:rFonts w:ascii="Tahoma" w:hAnsi="Tahoma" w:cs="Tahoma"/>
          <w:color w:val="000000"/>
          <w:sz w:val="20"/>
          <w:szCs w:val="20"/>
        </w:rPr>
        <w:t xml:space="preserve"> </w:t>
      </w:r>
      <w:r w:rsidRPr="00183555">
        <w:rPr>
          <w:color w:val="000000"/>
          <w:sz w:val="28"/>
          <w:szCs w:val="28"/>
        </w:rPr>
        <w:t>Многочисленные объекты маркетинговых исследований можно свести к трем основным группам</w:t>
      </w:r>
      <w:r w:rsidR="0016643A">
        <w:rPr>
          <w:rStyle w:val="a6"/>
          <w:color w:val="000000"/>
          <w:sz w:val="28"/>
          <w:szCs w:val="28"/>
        </w:rPr>
        <w:footnoteReference w:id="11"/>
      </w:r>
      <w:r w:rsidRPr="00183555">
        <w:rPr>
          <w:color w:val="000000"/>
          <w:sz w:val="28"/>
          <w:szCs w:val="28"/>
        </w:rPr>
        <w:t>:</w:t>
      </w:r>
    </w:p>
    <w:p w:rsidR="00155E46" w:rsidRPr="00183555" w:rsidRDefault="00155E46" w:rsidP="00377C42">
      <w:pPr>
        <w:numPr>
          <w:ilvl w:val="0"/>
          <w:numId w:val="5"/>
        </w:numPr>
        <w:spacing w:line="360" w:lineRule="auto"/>
        <w:ind w:left="0" w:firstLine="709"/>
        <w:jc w:val="both"/>
        <w:rPr>
          <w:color w:val="000000"/>
          <w:sz w:val="28"/>
          <w:szCs w:val="28"/>
        </w:rPr>
      </w:pPr>
      <w:r w:rsidRPr="00183555">
        <w:rPr>
          <w:color w:val="000000"/>
          <w:sz w:val="28"/>
          <w:szCs w:val="28"/>
        </w:rPr>
        <w:t>потребители товаров, или рынок</w:t>
      </w:r>
    </w:p>
    <w:p w:rsidR="00155E46" w:rsidRPr="00183555" w:rsidRDefault="00155E46" w:rsidP="00377C42">
      <w:pPr>
        <w:numPr>
          <w:ilvl w:val="0"/>
          <w:numId w:val="5"/>
        </w:numPr>
        <w:spacing w:line="360" w:lineRule="auto"/>
        <w:ind w:left="0" w:firstLine="709"/>
        <w:jc w:val="both"/>
        <w:rPr>
          <w:color w:val="000000"/>
          <w:sz w:val="28"/>
          <w:szCs w:val="28"/>
        </w:rPr>
      </w:pPr>
      <w:r w:rsidRPr="00183555">
        <w:rPr>
          <w:color w:val="000000"/>
          <w:sz w:val="28"/>
          <w:szCs w:val="28"/>
        </w:rPr>
        <w:t>товар и его свойства</w:t>
      </w:r>
    </w:p>
    <w:p w:rsidR="00155E46" w:rsidRPr="00183555" w:rsidRDefault="00155E46" w:rsidP="00377C42">
      <w:pPr>
        <w:numPr>
          <w:ilvl w:val="0"/>
          <w:numId w:val="5"/>
        </w:numPr>
        <w:spacing w:line="360" w:lineRule="auto"/>
        <w:ind w:left="0" w:firstLine="709"/>
        <w:jc w:val="both"/>
        <w:rPr>
          <w:color w:val="000000"/>
          <w:sz w:val="28"/>
          <w:szCs w:val="28"/>
        </w:rPr>
      </w:pPr>
      <w:r w:rsidRPr="00183555">
        <w:rPr>
          <w:color w:val="000000"/>
          <w:sz w:val="28"/>
          <w:szCs w:val="28"/>
        </w:rPr>
        <w:t>конкуренты</w:t>
      </w:r>
    </w:p>
    <w:p w:rsidR="00155E46" w:rsidRPr="000D515F" w:rsidRDefault="00155E46" w:rsidP="00377C42">
      <w:pPr>
        <w:pStyle w:val="a7"/>
        <w:shd w:val="clear" w:color="auto" w:fill="FFFFFF"/>
        <w:spacing w:before="0" w:beforeAutospacing="0" w:after="0" w:afterAutospacing="0" w:line="360" w:lineRule="auto"/>
        <w:ind w:firstLine="709"/>
        <w:jc w:val="both"/>
        <w:textAlignment w:val="baseline"/>
        <w:rPr>
          <w:color w:val="000000"/>
          <w:sz w:val="28"/>
          <w:szCs w:val="28"/>
        </w:rPr>
      </w:pPr>
      <w:r>
        <w:rPr>
          <w:rFonts w:ascii="Tahoma" w:hAnsi="Tahoma" w:cs="Tahoma"/>
          <w:color w:val="000000"/>
          <w:sz w:val="20"/>
          <w:szCs w:val="20"/>
        </w:rPr>
        <w:t xml:space="preserve"> </w:t>
      </w:r>
      <w:r w:rsidRPr="000D515F">
        <w:rPr>
          <w:color w:val="000000"/>
          <w:sz w:val="28"/>
          <w:szCs w:val="28"/>
        </w:rPr>
        <w:t xml:space="preserve">Исследуются также структура и география рынка, его емкость, динамика продаж, барьеры рынка, состояние конкуренции, сложившаяся </w:t>
      </w:r>
      <w:r w:rsidRPr="000D515F">
        <w:rPr>
          <w:color w:val="000000"/>
          <w:sz w:val="28"/>
          <w:szCs w:val="28"/>
        </w:rPr>
        <w:lastRenderedPageBreak/>
        <w:t>конъюнктура, возможности и риски. Основными результатами исследования рынка являются прогнозы его развития, оценка конъюнктурных тенденций, выявление ключевых факторов успеха. Определяются наиболее эффективные способы ведения конкурентной политики на рынке и возможности выхода на новые рынки, осуществляется выбор целевых рынков и рыночных ниш.</w:t>
      </w:r>
    </w:p>
    <w:p w:rsidR="00155E46" w:rsidRPr="000D515F" w:rsidRDefault="00155E46" w:rsidP="00377C42">
      <w:pPr>
        <w:pStyle w:val="a7"/>
        <w:shd w:val="clear" w:color="auto" w:fill="FFFFFF"/>
        <w:spacing w:before="0" w:beforeAutospacing="0" w:after="0" w:afterAutospacing="0" w:line="360" w:lineRule="auto"/>
        <w:ind w:firstLine="709"/>
        <w:jc w:val="both"/>
        <w:textAlignment w:val="baseline"/>
        <w:rPr>
          <w:color w:val="000000"/>
          <w:sz w:val="28"/>
          <w:szCs w:val="28"/>
        </w:rPr>
      </w:pPr>
      <w:r w:rsidRPr="000D515F">
        <w:rPr>
          <w:color w:val="000000"/>
          <w:sz w:val="28"/>
          <w:szCs w:val="28"/>
        </w:rPr>
        <w:t>Исследование собственных возможностей фирмы, ее потенциала и конкурентоспособности. Она заключается в оценке состояния конкурентов, их позиции на рынке в сравнении с позицией самой фирмы. Это позволит фирме правильно оценить ситуацию и ее развитие, что дает возможность получить определенное конкурентное преимущество. С этой целью анализируются сильные и слабые стороны конкурентов, изучаются занимаемая ими доля рынка, реакция потребителей на маркетинговые средства конкурентов, материальный, финансовый, трудовой потенциал, организация управления деятельностью.</w:t>
      </w:r>
    </w:p>
    <w:p w:rsidR="00155E46" w:rsidRPr="000D515F" w:rsidRDefault="00155E46" w:rsidP="00377C42">
      <w:pPr>
        <w:pStyle w:val="a7"/>
        <w:shd w:val="clear" w:color="auto" w:fill="FFFFFF"/>
        <w:spacing w:before="0" w:beforeAutospacing="0" w:after="0" w:afterAutospacing="0" w:line="360" w:lineRule="auto"/>
        <w:ind w:firstLine="709"/>
        <w:jc w:val="both"/>
        <w:textAlignment w:val="baseline"/>
        <w:rPr>
          <w:color w:val="000000"/>
          <w:sz w:val="28"/>
          <w:szCs w:val="28"/>
        </w:rPr>
      </w:pPr>
      <w:r w:rsidRPr="000D515F">
        <w:rPr>
          <w:color w:val="000000"/>
          <w:sz w:val="28"/>
          <w:szCs w:val="28"/>
        </w:rPr>
        <w:t>Результаты исследований дают возможность предприятию разработать собственный ассортимент товаров, определить направление деятельности в зависимости от различных стадий жизненного цикла товара.</w:t>
      </w:r>
    </w:p>
    <w:p w:rsidR="00155E46" w:rsidRDefault="00155E46" w:rsidP="00377C42">
      <w:pPr>
        <w:pStyle w:val="a7"/>
        <w:shd w:val="clear" w:color="auto" w:fill="FFFFFF"/>
        <w:spacing w:before="0" w:beforeAutospacing="0" w:after="0" w:afterAutospacing="0" w:line="360" w:lineRule="auto"/>
        <w:ind w:firstLine="709"/>
        <w:jc w:val="both"/>
        <w:textAlignment w:val="baseline"/>
        <w:rPr>
          <w:color w:val="000000"/>
          <w:sz w:val="28"/>
          <w:szCs w:val="28"/>
        </w:rPr>
      </w:pPr>
      <w:r w:rsidRPr="000D515F">
        <w:rPr>
          <w:color w:val="000000"/>
          <w:sz w:val="28"/>
          <w:szCs w:val="28"/>
        </w:rPr>
        <w:t>Проведение маркетингового исследования целесообразно в следующих случаях: Недостаточный объем информации для принятия решения; Наличие внутренних противоречий относительно стратегии, целей, механизмов их реализации; Ухудшение ситуации (потеря рынка, замедление товарооборота и т.д.); Изучение причин неожиданного успеха; Формирование новых стратегических или тактических замыслов.</w:t>
      </w:r>
    </w:p>
    <w:p w:rsidR="00155E46" w:rsidRPr="00183555" w:rsidRDefault="00155E46" w:rsidP="00377C42">
      <w:pPr>
        <w:spacing w:line="360" w:lineRule="auto"/>
        <w:ind w:firstLine="709"/>
        <w:jc w:val="both"/>
        <w:rPr>
          <w:color w:val="000000"/>
          <w:sz w:val="28"/>
          <w:szCs w:val="28"/>
        </w:rPr>
      </w:pPr>
      <w:r w:rsidRPr="00183555">
        <w:rPr>
          <w:color w:val="000000"/>
          <w:sz w:val="28"/>
          <w:szCs w:val="28"/>
        </w:rPr>
        <w:t>Товар – следующий объект маркетинговых исследований.</w:t>
      </w:r>
      <w:r w:rsidR="0016643A">
        <w:rPr>
          <w:rStyle w:val="a6"/>
          <w:color w:val="000000"/>
          <w:sz w:val="28"/>
          <w:szCs w:val="28"/>
        </w:rPr>
        <w:footnoteReference w:id="12"/>
      </w:r>
      <w:r w:rsidRPr="00183555">
        <w:rPr>
          <w:color w:val="000000"/>
          <w:sz w:val="28"/>
          <w:szCs w:val="28"/>
        </w:rPr>
        <w:t xml:space="preserve"> Изучение товара означает:</w:t>
      </w:r>
    </w:p>
    <w:p w:rsidR="00155E46" w:rsidRPr="00183555" w:rsidRDefault="00155E46" w:rsidP="00377C42">
      <w:pPr>
        <w:numPr>
          <w:ilvl w:val="0"/>
          <w:numId w:val="6"/>
        </w:numPr>
        <w:tabs>
          <w:tab w:val="clear" w:pos="720"/>
          <w:tab w:val="num" w:pos="1440"/>
        </w:tabs>
        <w:spacing w:line="360" w:lineRule="auto"/>
        <w:ind w:left="0" w:firstLine="709"/>
        <w:jc w:val="both"/>
        <w:rPr>
          <w:color w:val="000000"/>
          <w:sz w:val="28"/>
          <w:szCs w:val="28"/>
        </w:rPr>
      </w:pPr>
      <w:r w:rsidRPr="00183555">
        <w:rPr>
          <w:color w:val="000000"/>
          <w:sz w:val="28"/>
          <w:szCs w:val="28"/>
        </w:rPr>
        <w:t>исследование свойств продукта или услуги, потребительских свойств товара, отличие его от товаров конкурентов;</w:t>
      </w:r>
    </w:p>
    <w:p w:rsidR="00155E46" w:rsidRPr="00183555" w:rsidRDefault="00155E46" w:rsidP="00377C42">
      <w:pPr>
        <w:numPr>
          <w:ilvl w:val="0"/>
          <w:numId w:val="6"/>
        </w:numPr>
        <w:tabs>
          <w:tab w:val="clear" w:pos="720"/>
          <w:tab w:val="num" w:pos="1440"/>
        </w:tabs>
        <w:spacing w:line="360" w:lineRule="auto"/>
        <w:ind w:left="0" w:firstLine="709"/>
        <w:jc w:val="both"/>
        <w:rPr>
          <w:color w:val="000000"/>
          <w:sz w:val="28"/>
          <w:szCs w:val="28"/>
        </w:rPr>
      </w:pPr>
      <w:r w:rsidRPr="00183555">
        <w:rPr>
          <w:color w:val="000000"/>
          <w:sz w:val="28"/>
          <w:szCs w:val="28"/>
        </w:rPr>
        <w:lastRenderedPageBreak/>
        <w:t>анализ объема товарооборота предприятия по отраслевым (продуктовым) и географическим (территориальным) сегментам;</w:t>
      </w:r>
    </w:p>
    <w:p w:rsidR="00155E46" w:rsidRPr="00183555" w:rsidRDefault="00155E46" w:rsidP="00377C42">
      <w:pPr>
        <w:numPr>
          <w:ilvl w:val="0"/>
          <w:numId w:val="6"/>
        </w:numPr>
        <w:tabs>
          <w:tab w:val="clear" w:pos="720"/>
          <w:tab w:val="num" w:pos="1440"/>
        </w:tabs>
        <w:spacing w:line="360" w:lineRule="auto"/>
        <w:ind w:left="0" w:firstLine="709"/>
        <w:jc w:val="both"/>
        <w:rPr>
          <w:color w:val="000000"/>
          <w:sz w:val="28"/>
          <w:szCs w:val="28"/>
        </w:rPr>
      </w:pPr>
      <w:r w:rsidRPr="00183555">
        <w:rPr>
          <w:color w:val="000000"/>
          <w:sz w:val="28"/>
          <w:szCs w:val="28"/>
        </w:rPr>
        <w:t xml:space="preserve">определение жизненного цикла товара, </w:t>
      </w:r>
      <w:r>
        <w:rPr>
          <w:color w:val="000000"/>
          <w:sz w:val="28"/>
          <w:szCs w:val="28"/>
        </w:rPr>
        <w:t>т.е.</w:t>
      </w:r>
      <w:r w:rsidRPr="00183555">
        <w:rPr>
          <w:color w:val="000000"/>
          <w:sz w:val="28"/>
          <w:szCs w:val="28"/>
        </w:rPr>
        <w:t xml:space="preserve"> продолжительности периода вхождения товара на рынок, периода насыщения рынка товаром, периода падения спроса, когда наступает необходимость модернизации товара или его замены новым товаром;</w:t>
      </w:r>
    </w:p>
    <w:p w:rsidR="00155E46" w:rsidRPr="00183555" w:rsidRDefault="00155E46" w:rsidP="00377C42">
      <w:pPr>
        <w:numPr>
          <w:ilvl w:val="0"/>
          <w:numId w:val="6"/>
        </w:numPr>
        <w:tabs>
          <w:tab w:val="clear" w:pos="720"/>
          <w:tab w:val="num" w:pos="1440"/>
        </w:tabs>
        <w:spacing w:line="360" w:lineRule="auto"/>
        <w:ind w:left="0" w:firstLine="709"/>
        <w:jc w:val="both"/>
        <w:rPr>
          <w:color w:val="000000"/>
          <w:sz w:val="28"/>
          <w:szCs w:val="28"/>
        </w:rPr>
      </w:pPr>
      <w:r w:rsidRPr="00183555">
        <w:rPr>
          <w:color w:val="000000"/>
          <w:sz w:val="28"/>
          <w:szCs w:val="28"/>
        </w:rPr>
        <w:t>разработку эффективного сервисного обслуживания товара у потребителей (послепродажное обслуживание);</w:t>
      </w:r>
    </w:p>
    <w:p w:rsidR="00155E46" w:rsidRPr="00183555" w:rsidRDefault="00155E46" w:rsidP="00377C42">
      <w:pPr>
        <w:numPr>
          <w:ilvl w:val="0"/>
          <w:numId w:val="6"/>
        </w:numPr>
        <w:tabs>
          <w:tab w:val="clear" w:pos="720"/>
          <w:tab w:val="num" w:pos="1440"/>
        </w:tabs>
        <w:spacing w:line="360" w:lineRule="auto"/>
        <w:ind w:left="0" w:firstLine="709"/>
        <w:jc w:val="both"/>
        <w:rPr>
          <w:color w:val="000000"/>
          <w:sz w:val="28"/>
          <w:szCs w:val="28"/>
        </w:rPr>
      </w:pPr>
      <w:r w:rsidRPr="00183555">
        <w:rPr>
          <w:color w:val="000000"/>
          <w:sz w:val="28"/>
          <w:szCs w:val="28"/>
        </w:rPr>
        <w:t>определение производственных и финансовых потенциальных возможностей по расширению производства товара.</w:t>
      </w:r>
    </w:p>
    <w:p w:rsidR="00155E46" w:rsidRPr="00183555" w:rsidRDefault="00155E46" w:rsidP="00377C42">
      <w:pPr>
        <w:spacing w:line="360" w:lineRule="auto"/>
        <w:ind w:firstLine="709"/>
        <w:jc w:val="both"/>
        <w:rPr>
          <w:color w:val="000000"/>
          <w:sz w:val="28"/>
          <w:szCs w:val="28"/>
        </w:rPr>
      </w:pPr>
      <w:r w:rsidRPr="00183555">
        <w:rPr>
          <w:color w:val="000000"/>
          <w:sz w:val="28"/>
          <w:szCs w:val="28"/>
        </w:rPr>
        <w:t>При исследовании конкурентов необходимо:</w:t>
      </w:r>
    </w:p>
    <w:p w:rsidR="00155E46" w:rsidRPr="00183555" w:rsidRDefault="00155E46" w:rsidP="00377C42">
      <w:pPr>
        <w:numPr>
          <w:ilvl w:val="0"/>
          <w:numId w:val="7"/>
        </w:numPr>
        <w:tabs>
          <w:tab w:val="clear" w:pos="720"/>
          <w:tab w:val="num" w:pos="1440"/>
        </w:tabs>
        <w:spacing w:line="360" w:lineRule="auto"/>
        <w:ind w:left="0" w:firstLine="709"/>
        <w:jc w:val="both"/>
        <w:rPr>
          <w:color w:val="000000"/>
          <w:sz w:val="28"/>
          <w:szCs w:val="28"/>
        </w:rPr>
      </w:pPr>
      <w:r w:rsidRPr="00183555">
        <w:rPr>
          <w:color w:val="000000"/>
          <w:sz w:val="28"/>
          <w:szCs w:val="28"/>
        </w:rPr>
        <w:t>проанализировать положение дел в отраслевых и географических сегментах продаж;</w:t>
      </w:r>
    </w:p>
    <w:p w:rsidR="00155E46" w:rsidRPr="00183555" w:rsidRDefault="00155E46" w:rsidP="00377C42">
      <w:pPr>
        <w:numPr>
          <w:ilvl w:val="0"/>
          <w:numId w:val="7"/>
        </w:numPr>
        <w:tabs>
          <w:tab w:val="clear" w:pos="720"/>
          <w:tab w:val="num" w:pos="1440"/>
        </w:tabs>
        <w:spacing w:line="360" w:lineRule="auto"/>
        <w:ind w:left="0" w:firstLine="709"/>
        <w:jc w:val="both"/>
        <w:rPr>
          <w:color w:val="000000"/>
          <w:sz w:val="28"/>
          <w:szCs w:val="28"/>
        </w:rPr>
      </w:pPr>
      <w:r w:rsidRPr="00183555">
        <w:rPr>
          <w:color w:val="000000"/>
          <w:sz w:val="28"/>
          <w:szCs w:val="28"/>
        </w:rPr>
        <w:t>изучить реальных и потенциальных конкурентов, оценить объемы их продаж, доходов, финансовое положение;</w:t>
      </w:r>
    </w:p>
    <w:p w:rsidR="00155E46" w:rsidRPr="00183555" w:rsidRDefault="00155E46" w:rsidP="00377C42">
      <w:pPr>
        <w:numPr>
          <w:ilvl w:val="0"/>
          <w:numId w:val="7"/>
        </w:numPr>
        <w:tabs>
          <w:tab w:val="clear" w:pos="720"/>
          <w:tab w:val="num" w:pos="1440"/>
        </w:tabs>
        <w:spacing w:line="360" w:lineRule="auto"/>
        <w:ind w:left="0" w:firstLine="709"/>
        <w:jc w:val="both"/>
        <w:rPr>
          <w:color w:val="000000"/>
          <w:sz w:val="28"/>
          <w:szCs w:val="28"/>
        </w:rPr>
      </w:pPr>
      <w:r w:rsidRPr="00183555">
        <w:rPr>
          <w:color w:val="000000"/>
          <w:sz w:val="28"/>
          <w:szCs w:val="28"/>
        </w:rPr>
        <w:t>проанализировать политику цен конкурентов, возможность потеснения их на рынке;</w:t>
      </w:r>
    </w:p>
    <w:p w:rsidR="00155E46" w:rsidRPr="00183555" w:rsidRDefault="00155E46" w:rsidP="00377C42">
      <w:pPr>
        <w:numPr>
          <w:ilvl w:val="0"/>
          <w:numId w:val="7"/>
        </w:numPr>
        <w:tabs>
          <w:tab w:val="clear" w:pos="720"/>
          <w:tab w:val="num" w:pos="1440"/>
        </w:tabs>
        <w:spacing w:line="360" w:lineRule="auto"/>
        <w:ind w:left="0" w:firstLine="709"/>
        <w:jc w:val="both"/>
        <w:rPr>
          <w:color w:val="000000"/>
          <w:sz w:val="28"/>
          <w:szCs w:val="28"/>
        </w:rPr>
      </w:pPr>
      <w:r w:rsidRPr="00183555">
        <w:rPr>
          <w:color w:val="000000"/>
          <w:sz w:val="28"/>
          <w:szCs w:val="28"/>
        </w:rPr>
        <w:t>дать основные характеристики свойств товаров конкурентов, уровень качества и дизайна, в связи с чем приобретаются товары конкурентов;</w:t>
      </w:r>
    </w:p>
    <w:p w:rsidR="00155E46" w:rsidRPr="00183555" w:rsidRDefault="00155E46" w:rsidP="00377C42">
      <w:pPr>
        <w:numPr>
          <w:ilvl w:val="0"/>
          <w:numId w:val="7"/>
        </w:numPr>
        <w:tabs>
          <w:tab w:val="clear" w:pos="720"/>
          <w:tab w:val="num" w:pos="1440"/>
        </w:tabs>
        <w:spacing w:line="360" w:lineRule="auto"/>
        <w:ind w:left="0" w:firstLine="709"/>
        <w:jc w:val="both"/>
        <w:rPr>
          <w:color w:val="000000"/>
          <w:sz w:val="28"/>
          <w:szCs w:val="28"/>
        </w:rPr>
      </w:pPr>
      <w:r w:rsidRPr="00183555">
        <w:rPr>
          <w:color w:val="000000"/>
          <w:sz w:val="28"/>
          <w:szCs w:val="28"/>
        </w:rPr>
        <w:t>сравнить слабые и сильные стороны своей фирмы и конкурентов.</w:t>
      </w:r>
    </w:p>
    <w:p w:rsidR="00155E46" w:rsidRDefault="00155E46" w:rsidP="00377C42">
      <w:pPr>
        <w:pStyle w:val="a3"/>
        <w:spacing w:line="360" w:lineRule="auto"/>
        <w:ind w:left="0" w:firstLine="709"/>
        <w:jc w:val="both"/>
        <w:rPr>
          <w:color w:val="000000"/>
          <w:sz w:val="28"/>
          <w:szCs w:val="28"/>
        </w:rPr>
      </w:pPr>
      <w:r w:rsidRPr="004A5587">
        <w:rPr>
          <w:color w:val="000000"/>
          <w:sz w:val="28"/>
          <w:szCs w:val="28"/>
        </w:rPr>
        <w:t>Таким образом, можно сказать, что маркетинговые исследования – это комплексная система изучения организации производства и сбыта товаров и услуг, которая ориентирована на удовлетворение потребностей конкретных потребителей и получение прибыли на основе изучение и прогнозирования рынка. Наиболее сложными задачами маркетинговых исследований являются анализ и принятие решений по ценообразованию и стимулированию сбыта.</w:t>
      </w:r>
    </w:p>
    <w:p w:rsidR="00155E46" w:rsidRPr="00CA0E98" w:rsidRDefault="00155E46" w:rsidP="00377C42">
      <w:pPr>
        <w:spacing w:line="360" w:lineRule="auto"/>
        <w:ind w:firstLine="709"/>
        <w:jc w:val="both"/>
        <w:rPr>
          <w:color w:val="000000"/>
          <w:sz w:val="28"/>
          <w:szCs w:val="28"/>
        </w:rPr>
      </w:pPr>
      <w:r w:rsidRPr="00CA0E98">
        <w:rPr>
          <w:color w:val="000000"/>
          <w:sz w:val="28"/>
          <w:szCs w:val="28"/>
        </w:rPr>
        <w:lastRenderedPageBreak/>
        <w:t>Под маркетинговыми исследованиями понимается систематический сбор, отображение и анализ данных по разным аспектам маркетинговой деятельности.</w:t>
      </w:r>
    </w:p>
    <w:p w:rsidR="00155E46" w:rsidRPr="00CA0E98" w:rsidRDefault="00155E46" w:rsidP="00377C42">
      <w:pPr>
        <w:spacing w:line="360" w:lineRule="auto"/>
        <w:ind w:firstLine="709"/>
        <w:jc w:val="both"/>
        <w:rPr>
          <w:color w:val="000000"/>
          <w:sz w:val="28"/>
          <w:szCs w:val="28"/>
        </w:rPr>
      </w:pPr>
      <w:r w:rsidRPr="00CA0E98">
        <w:rPr>
          <w:color w:val="000000"/>
          <w:sz w:val="28"/>
          <w:szCs w:val="28"/>
        </w:rPr>
        <w:t>С точки зрения объекта изучения маркетинговые исследования представляют собой комплексные исследования. Так, очень сложно отделить друг от друга такие направления исследований, как рынок, потребитель, конкурент. Рынок немыслим без конкурентной борьбы, потребители формируют свое поведение в определенной рыночной среде.</w:t>
      </w:r>
    </w:p>
    <w:p w:rsidR="00155E46" w:rsidRPr="00CA0E98" w:rsidRDefault="00155E46" w:rsidP="00377C42">
      <w:pPr>
        <w:spacing w:line="360" w:lineRule="auto"/>
        <w:ind w:firstLine="709"/>
        <w:jc w:val="both"/>
        <w:rPr>
          <w:color w:val="000000"/>
          <w:sz w:val="28"/>
          <w:szCs w:val="28"/>
        </w:rPr>
      </w:pPr>
      <w:r w:rsidRPr="00CA0E98">
        <w:rPr>
          <w:color w:val="000000"/>
          <w:sz w:val="28"/>
          <w:szCs w:val="28"/>
        </w:rPr>
        <w:t>Понятие «маркетинговые исследования» гораздо шире понятия «исследования рынка», хотя последнее во многом определяет ключевые аспекты маркетинговой деятельности в целом. Ведь необходимость при организации маркетинговой деятельности идти от требований рынка, потребителей, а не от уже выпускаемой продукции, определяет логику поведения маркетинговых исследований.</w:t>
      </w:r>
    </w:p>
    <w:p w:rsidR="00155E46" w:rsidRPr="00CA0E98" w:rsidRDefault="00155E46" w:rsidP="00377C42">
      <w:pPr>
        <w:spacing w:line="360" w:lineRule="auto"/>
        <w:ind w:firstLine="709"/>
        <w:jc w:val="both"/>
        <w:rPr>
          <w:color w:val="000000"/>
          <w:sz w:val="28"/>
          <w:szCs w:val="28"/>
        </w:rPr>
      </w:pPr>
      <w:r w:rsidRPr="00CA0E98">
        <w:rPr>
          <w:color w:val="000000"/>
          <w:sz w:val="28"/>
          <w:szCs w:val="28"/>
        </w:rPr>
        <w:t>Исследование рынка предполагает выяснение его состояния и тенденций развития, что может помочь выявить недостатки сегодняшнего положения на рынке и подсказать возможности и пути его улучшения, но это, однако, только часть проблем, определяющих содержание маркетинговых исследований в целом.</w:t>
      </w:r>
    </w:p>
    <w:p w:rsidR="00155E46" w:rsidRPr="00CA0E98" w:rsidRDefault="00155E46" w:rsidP="00377C42">
      <w:pPr>
        <w:spacing w:line="360" w:lineRule="auto"/>
        <w:ind w:firstLine="709"/>
        <w:jc w:val="both"/>
        <w:rPr>
          <w:color w:val="000000"/>
          <w:sz w:val="28"/>
          <w:szCs w:val="28"/>
        </w:rPr>
      </w:pPr>
      <w:r w:rsidRPr="00CA0E98">
        <w:rPr>
          <w:color w:val="000000"/>
          <w:sz w:val="28"/>
          <w:szCs w:val="28"/>
        </w:rPr>
        <w:t>Все маркетинговые исследования осуществляются в двух разрезах</w:t>
      </w:r>
      <w:r w:rsidR="0016643A">
        <w:rPr>
          <w:rStyle w:val="a6"/>
          <w:color w:val="000000"/>
          <w:sz w:val="28"/>
          <w:szCs w:val="28"/>
        </w:rPr>
        <w:footnoteReference w:id="13"/>
      </w:r>
      <w:r w:rsidRPr="00CA0E98">
        <w:rPr>
          <w:color w:val="000000"/>
          <w:sz w:val="28"/>
          <w:szCs w:val="28"/>
        </w:rPr>
        <w:t>:</w:t>
      </w:r>
    </w:p>
    <w:p w:rsidR="00155E46" w:rsidRPr="00CA0E98" w:rsidRDefault="00155E46" w:rsidP="00377C42">
      <w:pPr>
        <w:spacing w:line="360" w:lineRule="auto"/>
        <w:ind w:firstLine="709"/>
        <w:jc w:val="both"/>
        <w:rPr>
          <w:color w:val="000000"/>
          <w:sz w:val="28"/>
          <w:szCs w:val="28"/>
        </w:rPr>
      </w:pPr>
      <w:r w:rsidRPr="00CA0E98">
        <w:rPr>
          <w:color w:val="000000"/>
          <w:sz w:val="28"/>
          <w:szCs w:val="28"/>
        </w:rPr>
        <w:t>1. Оценка тех или иных маркетинговых параметров для данного момента времени.</w:t>
      </w:r>
    </w:p>
    <w:p w:rsidR="00155E46" w:rsidRPr="00CA0E98" w:rsidRDefault="00155E46" w:rsidP="00377C42">
      <w:pPr>
        <w:spacing w:line="360" w:lineRule="auto"/>
        <w:ind w:firstLine="709"/>
        <w:jc w:val="both"/>
        <w:rPr>
          <w:color w:val="000000"/>
          <w:sz w:val="28"/>
          <w:szCs w:val="28"/>
        </w:rPr>
      </w:pPr>
      <w:r w:rsidRPr="00CA0E98">
        <w:rPr>
          <w:color w:val="000000"/>
          <w:sz w:val="28"/>
          <w:szCs w:val="28"/>
        </w:rPr>
        <w:t>2. Получение их прогнозных значений.</w:t>
      </w:r>
    </w:p>
    <w:p w:rsidR="00A67726" w:rsidRPr="00A67726" w:rsidRDefault="00A67726" w:rsidP="00A67726">
      <w:pPr>
        <w:spacing w:line="360" w:lineRule="auto"/>
        <w:ind w:firstLine="709"/>
        <w:jc w:val="both"/>
        <w:rPr>
          <w:color w:val="000000"/>
          <w:sz w:val="28"/>
          <w:szCs w:val="28"/>
        </w:rPr>
      </w:pPr>
      <w:r w:rsidRPr="00A67726">
        <w:rPr>
          <w:color w:val="000000"/>
          <w:sz w:val="28"/>
          <w:szCs w:val="28"/>
        </w:rPr>
        <w:t xml:space="preserve">Таким образом, прогнозные оценки применяются при разработке как целей и стратеги становления организации в целом, так и ее маркетинговой работы. Предприятие (либо лицо) проводимое маркетинговое исследование самостоятельно или на заказ, обязано получить информацию: 1) что реализовывать и кому, также о том, как реализовывать и стимулировать </w:t>
      </w:r>
      <w:r w:rsidRPr="00A67726">
        <w:rPr>
          <w:color w:val="000000"/>
          <w:sz w:val="28"/>
          <w:szCs w:val="28"/>
        </w:rPr>
        <w:lastRenderedPageBreak/>
        <w:t xml:space="preserve">продажи, что имеет главное значение в условиях конкурентной борьбы. Итоги исследования могут предопределить изменение целей работы фирмы. </w:t>
      </w:r>
    </w:p>
    <w:p w:rsidR="00116F8C" w:rsidRDefault="00116F8C">
      <w:pPr>
        <w:spacing w:before="30" w:after="30" w:line="276" w:lineRule="auto"/>
        <w:ind w:left="1701" w:right="851"/>
        <w:jc w:val="center"/>
      </w:pPr>
      <w:r>
        <w:br w:type="page"/>
      </w:r>
    </w:p>
    <w:p w:rsidR="00116F8C" w:rsidRDefault="00116F8C" w:rsidP="00470621">
      <w:pPr>
        <w:spacing w:line="360" w:lineRule="auto"/>
        <w:ind w:firstLine="709"/>
        <w:jc w:val="center"/>
        <w:rPr>
          <w:b/>
          <w:bCs/>
          <w:sz w:val="28"/>
          <w:szCs w:val="28"/>
        </w:rPr>
      </w:pPr>
      <w:r w:rsidRPr="00E20B14">
        <w:rPr>
          <w:b/>
          <w:color w:val="000000"/>
          <w:sz w:val="28"/>
          <w:szCs w:val="28"/>
        </w:rPr>
        <w:lastRenderedPageBreak/>
        <w:t xml:space="preserve">Глава 2. </w:t>
      </w:r>
      <w:r w:rsidRPr="00E20B14">
        <w:rPr>
          <w:b/>
          <w:bCs/>
          <w:sz w:val="28"/>
          <w:szCs w:val="28"/>
        </w:rPr>
        <w:t>Маркетинговый анализ в системе комплексного управленческого анализа</w:t>
      </w:r>
      <w:r w:rsidR="006C4955">
        <w:rPr>
          <w:b/>
          <w:bCs/>
          <w:sz w:val="28"/>
          <w:szCs w:val="28"/>
        </w:rPr>
        <w:t xml:space="preserve"> </w:t>
      </w:r>
      <w:r w:rsidR="00470621">
        <w:rPr>
          <w:b/>
          <w:bCs/>
          <w:sz w:val="28"/>
          <w:szCs w:val="28"/>
        </w:rPr>
        <w:t xml:space="preserve"> </w:t>
      </w:r>
      <w:r w:rsidR="00D15663">
        <w:rPr>
          <w:b/>
          <w:bCs/>
          <w:sz w:val="28"/>
          <w:szCs w:val="28"/>
        </w:rPr>
        <w:t>ООО «Родина»</w:t>
      </w:r>
      <w:r w:rsidR="00A67726">
        <w:rPr>
          <w:b/>
          <w:bCs/>
          <w:sz w:val="28"/>
          <w:szCs w:val="28"/>
        </w:rPr>
        <w:t xml:space="preserve"> Чертковского р-на Ростовской области.</w:t>
      </w:r>
    </w:p>
    <w:p w:rsidR="00470621" w:rsidRPr="00E20B14" w:rsidRDefault="00470621" w:rsidP="00470621">
      <w:pPr>
        <w:spacing w:line="360" w:lineRule="auto"/>
        <w:ind w:firstLine="709"/>
        <w:jc w:val="center"/>
        <w:rPr>
          <w:b/>
          <w:color w:val="000000"/>
          <w:sz w:val="28"/>
          <w:szCs w:val="28"/>
        </w:rPr>
      </w:pPr>
    </w:p>
    <w:p w:rsidR="00116F8C" w:rsidRDefault="00116F8C" w:rsidP="00470621">
      <w:pPr>
        <w:spacing w:line="360" w:lineRule="auto"/>
        <w:jc w:val="center"/>
        <w:rPr>
          <w:b/>
          <w:color w:val="000000"/>
          <w:sz w:val="28"/>
          <w:szCs w:val="28"/>
        </w:rPr>
      </w:pPr>
      <w:r>
        <w:rPr>
          <w:b/>
          <w:color w:val="000000"/>
          <w:sz w:val="28"/>
          <w:szCs w:val="28"/>
        </w:rPr>
        <w:t>2.1</w:t>
      </w:r>
      <w:r w:rsidRPr="00336726">
        <w:rPr>
          <w:b/>
          <w:color w:val="000000"/>
          <w:sz w:val="28"/>
          <w:szCs w:val="28"/>
        </w:rPr>
        <w:t xml:space="preserve"> Анализ ассортимента, качества, обновления и структуры </w:t>
      </w:r>
      <w:r>
        <w:rPr>
          <w:b/>
          <w:color w:val="000000"/>
          <w:sz w:val="28"/>
          <w:szCs w:val="28"/>
        </w:rPr>
        <w:t xml:space="preserve">  </w:t>
      </w:r>
      <w:r w:rsidRPr="00336726">
        <w:rPr>
          <w:b/>
          <w:color w:val="000000"/>
          <w:sz w:val="28"/>
          <w:szCs w:val="28"/>
        </w:rPr>
        <w:t>продукции</w:t>
      </w:r>
    </w:p>
    <w:p w:rsidR="00470621" w:rsidRPr="00336726" w:rsidRDefault="00470621" w:rsidP="00470621">
      <w:pPr>
        <w:spacing w:line="360" w:lineRule="auto"/>
        <w:jc w:val="center"/>
        <w:rPr>
          <w:b/>
          <w:color w:val="000000"/>
          <w:sz w:val="28"/>
          <w:szCs w:val="28"/>
        </w:rPr>
      </w:pPr>
    </w:p>
    <w:p w:rsidR="00116F8C" w:rsidRPr="00183555" w:rsidRDefault="00116F8C" w:rsidP="00470621">
      <w:pPr>
        <w:spacing w:line="360" w:lineRule="auto"/>
        <w:ind w:firstLine="709"/>
        <w:jc w:val="both"/>
        <w:rPr>
          <w:color w:val="000000"/>
          <w:sz w:val="28"/>
          <w:szCs w:val="28"/>
        </w:rPr>
      </w:pPr>
      <w:r w:rsidRPr="00183555">
        <w:rPr>
          <w:color w:val="000000"/>
          <w:sz w:val="28"/>
          <w:szCs w:val="28"/>
        </w:rPr>
        <w:t>Для удовлетворения потребностей покупателей в продукции необходимо, чтобы организация выполняла план не только по общему объему продукции, но и ассортименту.</w:t>
      </w:r>
    </w:p>
    <w:p w:rsidR="00116F8C" w:rsidRDefault="00116F8C" w:rsidP="00377C42">
      <w:pPr>
        <w:spacing w:line="360" w:lineRule="auto"/>
        <w:ind w:firstLine="709"/>
        <w:jc w:val="both"/>
        <w:rPr>
          <w:color w:val="000000"/>
          <w:sz w:val="28"/>
          <w:szCs w:val="28"/>
        </w:rPr>
      </w:pPr>
      <w:r w:rsidRPr="00183555">
        <w:rPr>
          <w:color w:val="000000"/>
          <w:sz w:val="28"/>
          <w:szCs w:val="28"/>
        </w:rPr>
        <w:t>Основными задачами анализа ассортимента, качества, обновления и структуры продукции являются следующие:</w:t>
      </w:r>
      <w:r w:rsidR="006C4955">
        <w:rPr>
          <w:rStyle w:val="a6"/>
          <w:color w:val="000000"/>
          <w:sz w:val="28"/>
          <w:szCs w:val="28"/>
        </w:rPr>
        <w:footnoteReference w:id="14"/>
      </w:r>
    </w:p>
    <w:p w:rsidR="00FF1291" w:rsidRPr="00183555" w:rsidRDefault="00FF1291" w:rsidP="00377C42">
      <w:pPr>
        <w:numPr>
          <w:ilvl w:val="0"/>
          <w:numId w:val="11"/>
        </w:numPr>
        <w:spacing w:line="360" w:lineRule="auto"/>
        <w:ind w:left="0" w:firstLine="709"/>
        <w:jc w:val="both"/>
        <w:rPr>
          <w:color w:val="000000"/>
          <w:sz w:val="28"/>
          <w:szCs w:val="28"/>
        </w:rPr>
      </w:pPr>
      <w:r w:rsidRPr="00183555">
        <w:rPr>
          <w:color w:val="000000"/>
          <w:sz w:val="28"/>
          <w:szCs w:val="28"/>
        </w:rPr>
        <w:t>Выявление изменений в ассортименте продукции и определение их влияния на выпуск продукции в натуральном и денежном выражении;</w:t>
      </w:r>
    </w:p>
    <w:p w:rsidR="00FF1291" w:rsidRPr="00183555" w:rsidRDefault="00FF1291" w:rsidP="00377C42">
      <w:pPr>
        <w:numPr>
          <w:ilvl w:val="0"/>
          <w:numId w:val="11"/>
        </w:numPr>
        <w:spacing w:line="360" w:lineRule="auto"/>
        <w:ind w:left="0" w:firstLine="709"/>
        <w:jc w:val="both"/>
        <w:rPr>
          <w:color w:val="000000"/>
          <w:sz w:val="28"/>
          <w:szCs w:val="28"/>
        </w:rPr>
      </w:pPr>
      <w:r w:rsidRPr="00183555">
        <w:rPr>
          <w:color w:val="000000"/>
          <w:sz w:val="28"/>
          <w:szCs w:val="28"/>
        </w:rPr>
        <w:t>Оценка ритмичности производства и продажи продукции;</w:t>
      </w:r>
    </w:p>
    <w:p w:rsidR="00FF1291" w:rsidRDefault="00FF1291" w:rsidP="00377C42">
      <w:pPr>
        <w:numPr>
          <w:ilvl w:val="0"/>
          <w:numId w:val="11"/>
        </w:numPr>
        <w:spacing w:line="360" w:lineRule="auto"/>
        <w:ind w:left="0" w:firstLine="709"/>
        <w:jc w:val="both"/>
        <w:rPr>
          <w:color w:val="000000"/>
          <w:sz w:val="28"/>
          <w:szCs w:val="28"/>
        </w:rPr>
      </w:pPr>
      <w:r w:rsidRPr="00183555">
        <w:rPr>
          <w:color w:val="000000"/>
          <w:sz w:val="28"/>
          <w:szCs w:val="28"/>
        </w:rPr>
        <w:t>Оценка качества производимой продукции;</w:t>
      </w:r>
    </w:p>
    <w:p w:rsidR="00FF1291" w:rsidRDefault="00FF1291" w:rsidP="00377C42">
      <w:pPr>
        <w:numPr>
          <w:ilvl w:val="0"/>
          <w:numId w:val="11"/>
        </w:numPr>
        <w:spacing w:line="360" w:lineRule="auto"/>
        <w:ind w:left="0" w:firstLine="709"/>
        <w:jc w:val="both"/>
        <w:rPr>
          <w:color w:val="000000"/>
          <w:sz w:val="28"/>
          <w:szCs w:val="28"/>
        </w:rPr>
      </w:pPr>
      <w:r w:rsidRPr="00FF1291">
        <w:rPr>
          <w:color w:val="000000"/>
          <w:sz w:val="28"/>
          <w:szCs w:val="28"/>
        </w:rPr>
        <w:t>Выявление резервов и разработка мероприятий по оптимизации структуры, перестройке ассортиментной политики, использованию выявленных резервов улучшения качества, обеспечению ритмичности производства и реализации.</w:t>
      </w:r>
    </w:p>
    <w:p w:rsidR="00FF1291" w:rsidRDefault="00FF1291" w:rsidP="00377C42">
      <w:pPr>
        <w:pStyle w:val="a3"/>
        <w:numPr>
          <w:ilvl w:val="0"/>
          <w:numId w:val="11"/>
        </w:numPr>
        <w:spacing w:line="360" w:lineRule="auto"/>
        <w:ind w:left="0" w:firstLine="709"/>
        <w:jc w:val="both"/>
        <w:rPr>
          <w:sz w:val="28"/>
          <w:szCs w:val="28"/>
        </w:rPr>
      </w:pPr>
      <w:r w:rsidRPr="00FF1291">
        <w:rPr>
          <w:sz w:val="28"/>
          <w:szCs w:val="28"/>
        </w:rPr>
        <w:t>При заполнении таблицы использовать следующие формы годового отчета (за соответствующие года):</w:t>
      </w:r>
    </w:p>
    <w:p w:rsidR="006708F8" w:rsidRDefault="006708F8" w:rsidP="00377C42">
      <w:pPr>
        <w:pStyle w:val="a3"/>
        <w:numPr>
          <w:ilvl w:val="0"/>
          <w:numId w:val="11"/>
        </w:numPr>
        <w:spacing w:line="360" w:lineRule="auto"/>
        <w:ind w:left="0" w:firstLine="709"/>
        <w:jc w:val="both"/>
        <w:rPr>
          <w:sz w:val="28"/>
          <w:szCs w:val="28"/>
        </w:rPr>
      </w:pPr>
      <w:r>
        <w:rPr>
          <w:sz w:val="28"/>
          <w:szCs w:val="28"/>
        </w:rPr>
        <w:t>Форма №1- АПК   «Бухгалтерский баланс»</w:t>
      </w:r>
    </w:p>
    <w:p w:rsidR="006708F8" w:rsidRPr="00FF1291" w:rsidRDefault="006708F8" w:rsidP="00377C42">
      <w:pPr>
        <w:pStyle w:val="a3"/>
        <w:numPr>
          <w:ilvl w:val="0"/>
          <w:numId w:val="11"/>
        </w:numPr>
        <w:spacing w:line="360" w:lineRule="auto"/>
        <w:ind w:left="0" w:firstLine="709"/>
        <w:jc w:val="both"/>
        <w:rPr>
          <w:sz w:val="28"/>
          <w:szCs w:val="28"/>
        </w:rPr>
      </w:pPr>
      <w:r>
        <w:rPr>
          <w:sz w:val="28"/>
          <w:szCs w:val="28"/>
        </w:rPr>
        <w:t xml:space="preserve">Форма №2 </w:t>
      </w:r>
      <w:r w:rsidR="00E53359">
        <w:rPr>
          <w:sz w:val="28"/>
          <w:szCs w:val="28"/>
        </w:rPr>
        <w:t>- АПК «Отчет о финансовых результатах»</w:t>
      </w:r>
    </w:p>
    <w:p w:rsidR="00FF1291" w:rsidRPr="00FF1291" w:rsidRDefault="00E53359" w:rsidP="00377C42">
      <w:pPr>
        <w:pStyle w:val="a3"/>
        <w:numPr>
          <w:ilvl w:val="0"/>
          <w:numId w:val="11"/>
        </w:numPr>
        <w:spacing w:line="360" w:lineRule="auto"/>
        <w:ind w:left="0" w:firstLine="709"/>
        <w:jc w:val="both"/>
        <w:rPr>
          <w:sz w:val="28"/>
          <w:szCs w:val="28"/>
        </w:rPr>
      </w:pPr>
      <w:r>
        <w:rPr>
          <w:sz w:val="28"/>
          <w:szCs w:val="28"/>
        </w:rPr>
        <w:t xml:space="preserve">Форма № </w:t>
      </w:r>
      <w:r w:rsidR="00FF1291" w:rsidRPr="00FF1291">
        <w:rPr>
          <w:sz w:val="28"/>
          <w:szCs w:val="28"/>
        </w:rPr>
        <w:t>5</w:t>
      </w:r>
      <w:r>
        <w:rPr>
          <w:sz w:val="28"/>
          <w:szCs w:val="28"/>
        </w:rPr>
        <w:t xml:space="preserve"> </w:t>
      </w:r>
      <w:r w:rsidR="00FF1291" w:rsidRPr="00FF1291">
        <w:rPr>
          <w:sz w:val="28"/>
          <w:szCs w:val="28"/>
        </w:rPr>
        <w:t>-</w:t>
      </w:r>
      <w:r>
        <w:rPr>
          <w:sz w:val="28"/>
          <w:szCs w:val="28"/>
        </w:rPr>
        <w:t xml:space="preserve"> </w:t>
      </w:r>
      <w:r w:rsidR="00FF1291" w:rsidRPr="00FF1291">
        <w:rPr>
          <w:sz w:val="28"/>
          <w:szCs w:val="28"/>
        </w:rPr>
        <w:t>АПК «Отчет о численности и заработной плате работников  организации»</w:t>
      </w:r>
    </w:p>
    <w:p w:rsidR="00FF1291" w:rsidRPr="00FF1291" w:rsidRDefault="00FF1291" w:rsidP="00377C42">
      <w:pPr>
        <w:pStyle w:val="a3"/>
        <w:numPr>
          <w:ilvl w:val="0"/>
          <w:numId w:val="11"/>
        </w:numPr>
        <w:spacing w:line="360" w:lineRule="auto"/>
        <w:ind w:left="0" w:firstLine="709"/>
        <w:jc w:val="both"/>
        <w:rPr>
          <w:sz w:val="28"/>
          <w:szCs w:val="28"/>
        </w:rPr>
      </w:pPr>
      <w:r w:rsidRPr="00FF1291">
        <w:rPr>
          <w:sz w:val="28"/>
          <w:szCs w:val="28"/>
        </w:rPr>
        <w:t>Форма № 9-АПК «Отчет о производстве и себестоимости продукции растениеводства»</w:t>
      </w:r>
    </w:p>
    <w:p w:rsidR="00FF1291" w:rsidRPr="00FF1291" w:rsidRDefault="00FF1291" w:rsidP="00377C42">
      <w:pPr>
        <w:pStyle w:val="a3"/>
        <w:spacing w:line="360" w:lineRule="auto"/>
        <w:ind w:left="0" w:firstLine="709"/>
        <w:jc w:val="both"/>
        <w:rPr>
          <w:sz w:val="28"/>
          <w:szCs w:val="28"/>
        </w:rPr>
      </w:pPr>
      <w:r w:rsidRPr="00FF1291">
        <w:rPr>
          <w:sz w:val="28"/>
          <w:szCs w:val="28"/>
        </w:rPr>
        <w:lastRenderedPageBreak/>
        <w:t>Рассмотрим состояние</w:t>
      </w:r>
      <w:r w:rsidR="0036652C">
        <w:rPr>
          <w:sz w:val="28"/>
          <w:szCs w:val="28"/>
        </w:rPr>
        <w:t xml:space="preserve"> ассортимента реализованной продукции</w:t>
      </w:r>
      <w:r w:rsidRPr="00FF1291">
        <w:rPr>
          <w:sz w:val="28"/>
          <w:szCs w:val="28"/>
        </w:rPr>
        <w:t xml:space="preserve"> в ООО «Родина»  в таблице 1.    </w:t>
      </w:r>
    </w:p>
    <w:p w:rsidR="00FF1291" w:rsidRDefault="00FF1291" w:rsidP="00FF1291">
      <w:pPr>
        <w:spacing w:before="30" w:after="30" w:line="276" w:lineRule="auto"/>
        <w:ind w:right="851"/>
        <w:rPr>
          <w:color w:val="000000"/>
          <w:sz w:val="28"/>
          <w:szCs w:val="28"/>
        </w:rPr>
        <w:sectPr w:rsidR="00FF1291" w:rsidSect="00FF1291">
          <w:footerReference w:type="default" r:id="rId8"/>
          <w:pgSz w:w="11906" w:h="16838"/>
          <w:pgMar w:top="1134" w:right="1701" w:bottom="1134" w:left="850" w:header="708" w:footer="708" w:gutter="0"/>
          <w:cols w:space="708"/>
          <w:docGrid w:linePitch="360"/>
        </w:sectPr>
      </w:pPr>
    </w:p>
    <w:tbl>
      <w:tblPr>
        <w:tblStyle w:val="a8"/>
        <w:tblpPr w:leftFromText="180" w:rightFromText="180" w:vertAnchor="page" w:horzAnchor="margin" w:tblpY="3288"/>
        <w:tblW w:w="14786" w:type="dxa"/>
        <w:tblLayout w:type="fixed"/>
        <w:tblLook w:val="04A0"/>
      </w:tblPr>
      <w:tblGrid>
        <w:gridCol w:w="2660"/>
        <w:gridCol w:w="850"/>
        <w:gridCol w:w="993"/>
        <w:gridCol w:w="992"/>
        <w:gridCol w:w="972"/>
        <w:gridCol w:w="1046"/>
        <w:gridCol w:w="1100"/>
        <w:gridCol w:w="942"/>
        <w:gridCol w:w="1026"/>
        <w:gridCol w:w="1086"/>
        <w:gridCol w:w="1007"/>
        <w:gridCol w:w="1007"/>
        <w:gridCol w:w="1105"/>
      </w:tblGrid>
      <w:tr w:rsidR="00FF1291" w:rsidTr="00FF1291">
        <w:tc>
          <w:tcPr>
            <w:tcW w:w="2660" w:type="dxa"/>
            <w:vMerge w:val="restart"/>
          </w:tcPr>
          <w:p w:rsidR="00FF1291" w:rsidRPr="0036652C" w:rsidRDefault="00FF1291" w:rsidP="00FF1291">
            <w:pPr>
              <w:jc w:val="both"/>
              <w:rPr>
                <w:sz w:val="24"/>
                <w:szCs w:val="24"/>
              </w:rPr>
            </w:pPr>
            <w:r w:rsidRPr="0036652C">
              <w:rPr>
                <w:sz w:val="24"/>
                <w:szCs w:val="24"/>
              </w:rPr>
              <w:lastRenderedPageBreak/>
              <w:t>Вид продукции</w:t>
            </w:r>
          </w:p>
        </w:tc>
        <w:tc>
          <w:tcPr>
            <w:tcW w:w="2835" w:type="dxa"/>
            <w:gridSpan w:val="3"/>
          </w:tcPr>
          <w:p w:rsidR="00FF1291" w:rsidRPr="0036652C" w:rsidRDefault="00FF1291" w:rsidP="00FF1291">
            <w:pPr>
              <w:jc w:val="center"/>
              <w:rPr>
                <w:sz w:val="24"/>
                <w:szCs w:val="24"/>
              </w:rPr>
            </w:pPr>
            <w:r w:rsidRPr="0036652C">
              <w:rPr>
                <w:sz w:val="24"/>
                <w:szCs w:val="24"/>
              </w:rPr>
              <w:t>Количество, ц.</w:t>
            </w:r>
          </w:p>
        </w:tc>
        <w:tc>
          <w:tcPr>
            <w:tcW w:w="3118" w:type="dxa"/>
            <w:gridSpan w:val="3"/>
          </w:tcPr>
          <w:p w:rsidR="00FF1291" w:rsidRPr="0036652C" w:rsidRDefault="00FF1291" w:rsidP="00FF1291">
            <w:pPr>
              <w:jc w:val="center"/>
              <w:rPr>
                <w:sz w:val="24"/>
                <w:szCs w:val="24"/>
              </w:rPr>
            </w:pPr>
            <w:r w:rsidRPr="0036652C">
              <w:rPr>
                <w:sz w:val="24"/>
                <w:szCs w:val="24"/>
              </w:rPr>
              <w:t>Цена, тыс. руб.</w:t>
            </w:r>
          </w:p>
        </w:tc>
        <w:tc>
          <w:tcPr>
            <w:tcW w:w="3054" w:type="dxa"/>
            <w:gridSpan w:val="3"/>
          </w:tcPr>
          <w:p w:rsidR="00FF1291" w:rsidRPr="0036652C" w:rsidRDefault="00FF1291" w:rsidP="00FF1291">
            <w:pPr>
              <w:jc w:val="center"/>
              <w:rPr>
                <w:sz w:val="24"/>
                <w:szCs w:val="24"/>
              </w:rPr>
            </w:pPr>
            <w:r w:rsidRPr="0036652C">
              <w:rPr>
                <w:sz w:val="24"/>
                <w:szCs w:val="24"/>
              </w:rPr>
              <w:t>Выручка, тыс. руб.</w:t>
            </w:r>
          </w:p>
        </w:tc>
        <w:tc>
          <w:tcPr>
            <w:tcW w:w="3119" w:type="dxa"/>
            <w:gridSpan w:val="3"/>
          </w:tcPr>
          <w:p w:rsidR="00FF1291" w:rsidRPr="0036652C" w:rsidRDefault="00FF1291" w:rsidP="00FF1291">
            <w:pPr>
              <w:jc w:val="center"/>
              <w:rPr>
                <w:sz w:val="24"/>
                <w:szCs w:val="24"/>
              </w:rPr>
            </w:pPr>
            <w:r w:rsidRPr="0036652C">
              <w:rPr>
                <w:sz w:val="24"/>
                <w:szCs w:val="24"/>
              </w:rPr>
              <w:t>Структура выручки, тыс. руб.</w:t>
            </w:r>
          </w:p>
        </w:tc>
      </w:tr>
      <w:tr w:rsidR="00FF1291" w:rsidTr="00FF1291">
        <w:tc>
          <w:tcPr>
            <w:tcW w:w="2660" w:type="dxa"/>
            <w:vMerge/>
          </w:tcPr>
          <w:p w:rsidR="00FF1291" w:rsidRPr="0036652C" w:rsidRDefault="00FF1291" w:rsidP="00FF1291">
            <w:pPr>
              <w:jc w:val="both"/>
              <w:rPr>
                <w:sz w:val="24"/>
                <w:szCs w:val="24"/>
              </w:rPr>
            </w:pPr>
          </w:p>
        </w:tc>
        <w:tc>
          <w:tcPr>
            <w:tcW w:w="850" w:type="dxa"/>
          </w:tcPr>
          <w:p w:rsidR="00FF1291" w:rsidRPr="0036652C" w:rsidRDefault="009B7E6F" w:rsidP="00FF1291">
            <w:pPr>
              <w:jc w:val="center"/>
              <w:rPr>
                <w:sz w:val="24"/>
                <w:szCs w:val="24"/>
              </w:rPr>
            </w:pPr>
            <w:r w:rsidRPr="0036652C">
              <w:rPr>
                <w:sz w:val="24"/>
                <w:szCs w:val="24"/>
              </w:rPr>
              <w:t>2013</w:t>
            </w:r>
            <w:r w:rsidR="00FF1291" w:rsidRPr="0036652C">
              <w:rPr>
                <w:sz w:val="24"/>
                <w:szCs w:val="24"/>
              </w:rPr>
              <w:t xml:space="preserve"> год</w:t>
            </w:r>
          </w:p>
        </w:tc>
        <w:tc>
          <w:tcPr>
            <w:tcW w:w="993" w:type="dxa"/>
          </w:tcPr>
          <w:p w:rsidR="00FF1291" w:rsidRPr="0036652C" w:rsidRDefault="009B7E6F" w:rsidP="00FF1291">
            <w:pPr>
              <w:jc w:val="center"/>
              <w:rPr>
                <w:sz w:val="24"/>
                <w:szCs w:val="24"/>
              </w:rPr>
            </w:pPr>
            <w:r w:rsidRPr="0036652C">
              <w:rPr>
                <w:sz w:val="24"/>
                <w:szCs w:val="24"/>
              </w:rPr>
              <w:t>2014</w:t>
            </w:r>
            <w:r w:rsidR="00FF1291" w:rsidRPr="0036652C">
              <w:rPr>
                <w:sz w:val="24"/>
                <w:szCs w:val="24"/>
              </w:rPr>
              <w:t xml:space="preserve"> год</w:t>
            </w:r>
          </w:p>
        </w:tc>
        <w:tc>
          <w:tcPr>
            <w:tcW w:w="992" w:type="dxa"/>
          </w:tcPr>
          <w:p w:rsidR="00FF1291" w:rsidRPr="0036652C" w:rsidRDefault="00FF1291" w:rsidP="00FF1291">
            <w:pPr>
              <w:jc w:val="center"/>
              <w:rPr>
                <w:sz w:val="24"/>
                <w:szCs w:val="24"/>
              </w:rPr>
            </w:pPr>
            <w:r w:rsidRPr="0036652C">
              <w:rPr>
                <w:sz w:val="24"/>
                <w:szCs w:val="24"/>
              </w:rPr>
              <w:t>Темп роста, %</w:t>
            </w:r>
          </w:p>
        </w:tc>
        <w:tc>
          <w:tcPr>
            <w:tcW w:w="972" w:type="dxa"/>
          </w:tcPr>
          <w:p w:rsidR="00FF1291" w:rsidRPr="0036652C" w:rsidRDefault="009B7E6F" w:rsidP="00FF1291">
            <w:pPr>
              <w:jc w:val="center"/>
              <w:rPr>
                <w:sz w:val="24"/>
                <w:szCs w:val="24"/>
              </w:rPr>
            </w:pPr>
            <w:r w:rsidRPr="0036652C">
              <w:rPr>
                <w:sz w:val="24"/>
                <w:szCs w:val="24"/>
              </w:rPr>
              <w:t>2013</w:t>
            </w:r>
            <w:r w:rsidR="00FF1291" w:rsidRPr="0036652C">
              <w:rPr>
                <w:sz w:val="24"/>
                <w:szCs w:val="24"/>
              </w:rPr>
              <w:t xml:space="preserve"> год</w:t>
            </w:r>
          </w:p>
        </w:tc>
        <w:tc>
          <w:tcPr>
            <w:tcW w:w="1046" w:type="dxa"/>
          </w:tcPr>
          <w:p w:rsidR="009B7E6F" w:rsidRPr="0036652C" w:rsidRDefault="009B7E6F" w:rsidP="00FF1291">
            <w:pPr>
              <w:jc w:val="center"/>
              <w:rPr>
                <w:sz w:val="24"/>
                <w:szCs w:val="24"/>
              </w:rPr>
            </w:pPr>
            <w:r w:rsidRPr="0036652C">
              <w:rPr>
                <w:sz w:val="24"/>
                <w:szCs w:val="24"/>
              </w:rPr>
              <w:t>2014</w:t>
            </w:r>
          </w:p>
          <w:p w:rsidR="00FF1291" w:rsidRPr="0036652C" w:rsidRDefault="00FF1291" w:rsidP="00FF1291">
            <w:pPr>
              <w:jc w:val="center"/>
              <w:rPr>
                <w:sz w:val="24"/>
                <w:szCs w:val="24"/>
              </w:rPr>
            </w:pPr>
            <w:r w:rsidRPr="0036652C">
              <w:rPr>
                <w:sz w:val="24"/>
                <w:szCs w:val="24"/>
              </w:rPr>
              <w:t>год</w:t>
            </w:r>
          </w:p>
        </w:tc>
        <w:tc>
          <w:tcPr>
            <w:tcW w:w="1100" w:type="dxa"/>
          </w:tcPr>
          <w:p w:rsidR="00FF1291" w:rsidRPr="0036652C" w:rsidRDefault="00FF1291" w:rsidP="00FF1291">
            <w:pPr>
              <w:jc w:val="center"/>
              <w:rPr>
                <w:sz w:val="24"/>
                <w:szCs w:val="24"/>
              </w:rPr>
            </w:pPr>
            <w:r w:rsidRPr="0036652C">
              <w:rPr>
                <w:sz w:val="24"/>
                <w:szCs w:val="24"/>
              </w:rPr>
              <w:t>Темп роста, %</w:t>
            </w:r>
          </w:p>
        </w:tc>
        <w:tc>
          <w:tcPr>
            <w:tcW w:w="942" w:type="dxa"/>
          </w:tcPr>
          <w:p w:rsidR="00FF1291" w:rsidRPr="0036652C" w:rsidRDefault="009B7E6F" w:rsidP="00FF1291">
            <w:pPr>
              <w:jc w:val="center"/>
              <w:rPr>
                <w:sz w:val="24"/>
                <w:szCs w:val="24"/>
              </w:rPr>
            </w:pPr>
            <w:r w:rsidRPr="0036652C">
              <w:rPr>
                <w:sz w:val="24"/>
                <w:szCs w:val="24"/>
              </w:rPr>
              <w:t>2013</w:t>
            </w:r>
            <w:r w:rsidR="00FF1291" w:rsidRPr="0036652C">
              <w:rPr>
                <w:sz w:val="24"/>
                <w:szCs w:val="24"/>
              </w:rPr>
              <w:t xml:space="preserve"> год</w:t>
            </w:r>
          </w:p>
        </w:tc>
        <w:tc>
          <w:tcPr>
            <w:tcW w:w="1026" w:type="dxa"/>
          </w:tcPr>
          <w:p w:rsidR="00FF1291" w:rsidRPr="0036652C" w:rsidRDefault="009B7E6F" w:rsidP="00FF1291">
            <w:pPr>
              <w:jc w:val="center"/>
              <w:rPr>
                <w:sz w:val="24"/>
                <w:szCs w:val="24"/>
              </w:rPr>
            </w:pPr>
            <w:r w:rsidRPr="0036652C">
              <w:rPr>
                <w:sz w:val="24"/>
                <w:szCs w:val="24"/>
              </w:rPr>
              <w:t>2014</w:t>
            </w:r>
            <w:r w:rsidR="00FF1291" w:rsidRPr="0036652C">
              <w:rPr>
                <w:sz w:val="24"/>
                <w:szCs w:val="24"/>
              </w:rPr>
              <w:t xml:space="preserve"> год</w:t>
            </w:r>
          </w:p>
        </w:tc>
        <w:tc>
          <w:tcPr>
            <w:tcW w:w="1086" w:type="dxa"/>
          </w:tcPr>
          <w:p w:rsidR="00FF1291" w:rsidRPr="0036652C" w:rsidRDefault="00FF1291" w:rsidP="00FF1291">
            <w:pPr>
              <w:jc w:val="center"/>
              <w:rPr>
                <w:sz w:val="24"/>
                <w:szCs w:val="24"/>
              </w:rPr>
            </w:pPr>
            <w:r w:rsidRPr="0036652C">
              <w:rPr>
                <w:sz w:val="24"/>
                <w:szCs w:val="24"/>
              </w:rPr>
              <w:t>Темп роста, %</w:t>
            </w:r>
          </w:p>
        </w:tc>
        <w:tc>
          <w:tcPr>
            <w:tcW w:w="1007" w:type="dxa"/>
          </w:tcPr>
          <w:p w:rsidR="00FF1291" w:rsidRPr="0036652C" w:rsidRDefault="009B7E6F" w:rsidP="00FF1291">
            <w:pPr>
              <w:jc w:val="center"/>
              <w:rPr>
                <w:sz w:val="24"/>
                <w:szCs w:val="24"/>
              </w:rPr>
            </w:pPr>
            <w:r w:rsidRPr="0036652C">
              <w:rPr>
                <w:sz w:val="24"/>
                <w:szCs w:val="24"/>
              </w:rPr>
              <w:t>2013</w:t>
            </w:r>
            <w:r w:rsidR="00FF1291" w:rsidRPr="0036652C">
              <w:rPr>
                <w:sz w:val="24"/>
                <w:szCs w:val="24"/>
              </w:rPr>
              <w:t xml:space="preserve"> год</w:t>
            </w:r>
          </w:p>
        </w:tc>
        <w:tc>
          <w:tcPr>
            <w:tcW w:w="1007" w:type="dxa"/>
          </w:tcPr>
          <w:p w:rsidR="00FF1291" w:rsidRPr="0036652C" w:rsidRDefault="009B7E6F" w:rsidP="00FF1291">
            <w:pPr>
              <w:jc w:val="center"/>
              <w:rPr>
                <w:sz w:val="24"/>
                <w:szCs w:val="24"/>
              </w:rPr>
            </w:pPr>
            <w:r w:rsidRPr="0036652C">
              <w:rPr>
                <w:sz w:val="24"/>
                <w:szCs w:val="24"/>
              </w:rPr>
              <w:t>2014</w:t>
            </w:r>
            <w:r w:rsidR="00FF1291" w:rsidRPr="0036652C">
              <w:rPr>
                <w:sz w:val="24"/>
                <w:szCs w:val="24"/>
              </w:rPr>
              <w:t xml:space="preserve"> год</w:t>
            </w:r>
          </w:p>
        </w:tc>
        <w:tc>
          <w:tcPr>
            <w:tcW w:w="1105" w:type="dxa"/>
          </w:tcPr>
          <w:p w:rsidR="00FF1291" w:rsidRPr="0036652C" w:rsidRDefault="00FF1291" w:rsidP="00FF1291">
            <w:pPr>
              <w:jc w:val="center"/>
              <w:rPr>
                <w:sz w:val="24"/>
                <w:szCs w:val="24"/>
              </w:rPr>
            </w:pPr>
            <w:r w:rsidRPr="0036652C">
              <w:rPr>
                <w:sz w:val="24"/>
                <w:szCs w:val="24"/>
              </w:rPr>
              <w:t>Абс. прирост, (+,-)</w:t>
            </w:r>
          </w:p>
        </w:tc>
      </w:tr>
      <w:tr w:rsidR="00FF1291" w:rsidTr="00FF1291">
        <w:tc>
          <w:tcPr>
            <w:tcW w:w="2660" w:type="dxa"/>
          </w:tcPr>
          <w:p w:rsidR="00FF1291" w:rsidRPr="0036652C" w:rsidRDefault="00FF1291" w:rsidP="00FF1291">
            <w:pPr>
              <w:jc w:val="both"/>
              <w:rPr>
                <w:sz w:val="24"/>
                <w:szCs w:val="24"/>
              </w:rPr>
            </w:pPr>
            <w:r w:rsidRPr="0036652C">
              <w:rPr>
                <w:sz w:val="24"/>
                <w:szCs w:val="24"/>
              </w:rPr>
              <w:t xml:space="preserve">Зерновые </w:t>
            </w:r>
            <w:r w:rsidR="009B7E6F" w:rsidRPr="0036652C">
              <w:rPr>
                <w:sz w:val="24"/>
                <w:szCs w:val="24"/>
              </w:rPr>
              <w:t>и зернобобовые</w:t>
            </w:r>
          </w:p>
        </w:tc>
        <w:tc>
          <w:tcPr>
            <w:tcW w:w="850" w:type="dxa"/>
            <w:vAlign w:val="center"/>
          </w:tcPr>
          <w:p w:rsidR="00FF1291" w:rsidRPr="0036652C" w:rsidRDefault="009B7E6F" w:rsidP="00FF1291">
            <w:pPr>
              <w:jc w:val="center"/>
              <w:rPr>
                <w:color w:val="000000"/>
                <w:sz w:val="24"/>
                <w:szCs w:val="24"/>
              </w:rPr>
            </w:pPr>
            <w:r w:rsidRPr="0036652C">
              <w:rPr>
                <w:color w:val="000000"/>
                <w:sz w:val="24"/>
                <w:szCs w:val="24"/>
              </w:rPr>
              <w:t>61926</w:t>
            </w:r>
          </w:p>
        </w:tc>
        <w:tc>
          <w:tcPr>
            <w:tcW w:w="993" w:type="dxa"/>
            <w:vAlign w:val="center"/>
          </w:tcPr>
          <w:p w:rsidR="00FF1291" w:rsidRPr="0036652C" w:rsidRDefault="00A039F2" w:rsidP="00FF1291">
            <w:pPr>
              <w:jc w:val="center"/>
              <w:rPr>
                <w:color w:val="000000"/>
                <w:sz w:val="24"/>
                <w:szCs w:val="24"/>
              </w:rPr>
            </w:pPr>
            <w:r w:rsidRPr="0036652C">
              <w:rPr>
                <w:color w:val="000000"/>
                <w:sz w:val="24"/>
                <w:szCs w:val="24"/>
              </w:rPr>
              <w:t>101406</w:t>
            </w:r>
          </w:p>
        </w:tc>
        <w:tc>
          <w:tcPr>
            <w:tcW w:w="992" w:type="dxa"/>
            <w:vAlign w:val="center"/>
          </w:tcPr>
          <w:p w:rsidR="00FF1291" w:rsidRPr="0036652C" w:rsidRDefault="00FF1291" w:rsidP="00FF1291">
            <w:pPr>
              <w:jc w:val="center"/>
              <w:rPr>
                <w:color w:val="000000"/>
                <w:sz w:val="24"/>
                <w:szCs w:val="24"/>
              </w:rPr>
            </w:pPr>
            <w:r w:rsidRPr="0036652C">
              <w:rPr>
                <w:color w:val="000000"/>
                <w:sz w:val="24"/>
                <w:szCs w:val="24"/>
              </w:rPr>
              <w:t>100</w:t>
            </w:r>
          </w:p>
        </w:tc>
        <w:tc>
          <w:tcPr>
            <w:tcW w:w="972" w:type="dxa"/>
            <w:vAlign w:val="center"/>
          </w:tcPr>
          <w:p w:rsidR="00FF1291" w:rsidRPr="0036652C" w:rsidRDefault="00FF1291" w:rsidP="00FF1291">
            <w:pPr>
              <w:jc w:val="center"/>
              <w:rPr>
                <w:color w:val="000000"/>
                <w:sz w:val="24"/>
                <w:szCs w:val="24"/>
              </w:rPr>
            </w:pPr>
            <w:r w:rsidRPr="0036652C">
              <w:rPr>
                <w:color w:val="000000"/>
                <w:sz w:val="24"/>
                <w:szCs w:val="24"/>
              </w:rPr>
              <w:t>5,4</w:t>
            </w:r>
          </w:p>
        </w:tc>
        <w:tc>
          <w:tcPr>
            <w:tcW w:w="1046" w:type="dxa"/>
            <w:vAlign w:val="center"/>
          </w:tcPr>
          <w:p w:rsidR="00FF1291" w:rsidRPr="0036652C" w:rsidRDefault="00FF1291" w:rsidP="00FF1291">
            <w:pPr>
              <w:jc w:val="center"/>
              <w:rPr>
                <w:color w:val="000000"/>
                <w:sz w:val="24"/>
                <w:szCs w:val="24"/>
              </w:rPr>
            </w:pPr>
            <w:r w:rsidRPr="0036652C">
              <w:rPr>
                <w:color w:val="000000"/>
                <w:sz w:val="24"/>
                <w:szCs w:val="24"/>
              </w:rPr>
              <w:t>10,05</w:t>
            </w:r>
          </w:p>
        </w:tc>
        <w:tc>
          <w:tcPr>
            <w:tcW w:w="1100" w:type="dxa"/>
            <w:vAlign w:val="center"/>
          </w:tcPr>
          <w:p w:rsidR="00FF1291" w:rsidRPr="0036652C" w:rsidRDefault="00FF1291" w:rsidP="00FF1291">
            <w:pPr>
              <w:jc w:val="center"/>
              <w:rPr>
                <w:color w:val="000000"/>
                <w:sz w:val="24"/>
                <w:szCs w:val="24"/>
              </w:rPr>
            </w:pPr>
            <w:r w:rsidRPr="0036652C">
              <w:rPr>
                <w:color w:val="000000"/>
                <w:sz w:val="24"/>
                <w:szCs w:val="24"/>
              </w:rPr>
              <w:t>186,1</w:t>
            </w:r>
          </w:p>
        </w:tc>
        <w:tc>
          <w:tcPr>
            <w:tcW w:w="942" w:type="dxa"/>
            <w:vAlign w:val="center"/>
          </w:tcPr>
          <w:p w:rsidR="00FF1291" w:rsidRPr="0036652C" w:rsidRDefault="009B7E6F" w:rsidP="00FF1291">
            <w:pPr>
              <w:jc w:val="center"/>
              <w:rPr>
                <w:color w:val="000000"/>
                <w:sz w:val="24"/>
                <w:szCs w:val="24"/>
              </w:rPr>
            </w:pPr>
            <w:r w:rsidRPr="0036652C">
              <w:rPr>
                <w:color w:val="000000"/>
                <w:sz w:val="24"/>
                <w:szCs w:val="24"/>
              </w:rPr>
              <w:t>39928</w:t>
            </w:r>
          </w:p>
        </w:tc>
        <w:tc>
          <w:tcPr>
            <w:tcW w:w="1026" w:type="dxa"/>
            <w:vAlign w:val="center"/>
          </w:tcPr>
          <w:p w:rsidR="00FF1291" w:rsidRPr="0036652C" w:rsidRDefault="00C241DE" w:rsidP="00FF1291">
            <w:pPr>
              <w:jc w:val="center"/>
              <w:rPr>
                <w:color w:val="000000"/>
                <w:sz w:val="24"/>
                <w:szCs w:val="24"/>
              </w:rPr>
            </w:pPr>
            <w:r w:rsidRPr="0036652C">
              <w:rPr>
                <w:color w:val="000000"/>
                <w:sz w:val="24"/>
                <w:szCs w:val="24"/>
              </w:rPr>
              <w:t>67449</w:t>
            </w:r>
          </w:p>
        </w:tc>
        <w:tc>
          <w:tcPr>
            <w:tcW w:w="1086" w:type="dxa"/>
            <w:vAlign w:val="center"/>
          </w:tcPr>
          <w:p w:rsidR="00FF1291" w:rsidRPr="0036652C" w:rsidRDefault="00FF1291" w:rsidP="00FF1291">
            <w:pPr>
              <w:jc w:val="center"/>
              <w:rPr>
                <w:color w:val="000000"/>
                <w:sz w:val="24"/>
                <w:szCs w:val="24"/>
              </w:rPr>
            </w:pPr>
            <w:r w:rsidRPr="0036652C">
              <w:rPr>
                <w:color w:val="000000"/>
                <w:sz w:val="24"/>
                <w:szCs w:val="24"/>
              </w:rPr>
              <w:t>186,1</w:t>
            </w:r>
          </w:p>
        </w:tc>
        <w:tc>
          <w:tcPr>
            <w:tcW w:w="1007" w:type="dxa"/>
            <w:vAlign w:val="center"/>
          </w:tcPr>
          <w:p w:rsidR="00FF1291" w:rsidRPr="0036652C" w:rsidRDefault="00FF1291" w:rsidP="00FF1291">
            <w:pPr>
              <w:jc w:val="center"/>
              <w:rPr>
                <w:color w:val="000000"/>
                <w:sz w:val="24"/>
                <w:szCs w:val="24"/>
              </w:rPr>
            </w:pPr>
            <w:r w:rsidRPr="0036652C">
              <w:rPr>
                <w:color w:val="000000"/>
                <w:sz w:val="24"/>
                <w:szCs w:val="24"/>
              </w:rPr>
              <w:t>8,94</w:t>
            </w:r>
          </w:p>
        </w:tc>
        <w:tc>
          <w:tcPr>
            <w:tcW w:w="1007" w:type="dxa"/>
            <w:vAlign w:val="center"/>
          </w:tcPr>
          <w:p w:rsidR="00FF1291" w:rsidRPr="0036652C" w:rsidRDefault="00FF1291" w:rsidP="00FF1291">
            <w:pPr>
              <w:jc w:val="center"/>
              <w:rPr>
                <w:color w:val="000000"/>
                <w:sz w:val="24"/>
                <w:szCs w:val="24"/>
              </w:rPr>
            </w:pPr>
            <w:r w:rsidRPr="0036652C">
              <w:rPr>
                <w:color w:val="000000"/>
                <w:sz w:val="24"/>
                <w:szCs w:val="24"/>
              </w:rPr>
              <w:t>11,2</w:t>
            </w:r>
          </w:p>
        </w:tc>
        <w:tc>
          <w:tcPr>
            <w:tcW w:w="1105" w:type="dxa"/>
            <w:vAlign w:val="center"/>
          </w:tcPr>
          <w:p w:rsidR="00FF1291" w:rsidRPr="0036652C" w:rsidRDefault="00FF1291" w:rsidP="00FF1291">
            <w:pPr>
              <w:jc w:val="center"/>
              <w:rPr>
                <w:color w:val="000000"/>
                <w:sz w:val="24"/>
                <w:szCs w:val="24"/>
              </w:rPr>
            </w:pPr>
            <w:r w:rsidRPr="0036652C">
              <w:rPr>
                <w:color w:val="000000"/>
                <w:sz w:val="24"/>
                <w:szCs w:val="24"/>
              </w:rPr>
              <w:t>2,32</w:t>
            </w:r>
          </w:p>
        </w:tc>
      </w:tr>
      <w:tr w:rsidR="00FF1291" w:rsidTr="00FF1291">
        <w:tc>
          <w:tcPr>
            <w:tcW w:w="2660" w:type="dxa"/>
          </w:tcPr>
          <w:p w:rsidR="00FF1291" w:rsidRPr="0036652C" w:rsidRDefault="009B7E6F" w:rsidP="00FF1291">
            <w:pPr>
              <w:jc w:val="both"/>
              <w:rPr>
                <w:sz w:val="24"/>
                <w:szCs w:val="24"/>
              </w:rPr>
            </w:pPr>
            <w:r w:rsidRPr="0036652C">
              <w:rPr>
                <w:sz w:val="24"/>
                <w:szCs w:val="24"/>
              </w:rPr>
              <w:t>Кукуруза</w:t>
            </w:r>
          </w:p>
        </w:tc>
        <w:tc>
          <w:tcPr>
            <w:tcW w:w="850" w:type="dxa"/>
            <w:vAlign w:val="center"/>
          </w:tcPr>
          <w:p w:rsidR="00FF1291" w:rsidRPr="0036652C" w:rsidRDefault="00A039F2" w:rsidP="00FF1291">
            <w:pPr>
              <w:jc w:val="center"/>
              <w:rPr>
                <w:color w:val="000000"/>
                <w:sz w:val="24"/>
                <w:szCs w:val="24"/>
              </w:rPr>
            </w:pPr>
            <w:r w:rsidRPr="0036652C">
              <w:rPr>
                <w:color w:val="000000"/>
                <w:sz w:val="24"/>
                <w:szCs w:val="24"/>
              </w:rPr>
              <w:t>20998</w:t>
            </w:r>
          </w:p>
        </w:tc>
        <w:tc>
          <w:tcPr>
            <w:tcW w:w="993" w:type="dxa"/>
            <w:vAlign w:val="center"/>
          </w:tcPr>
          <w:p w:rsidR="00FF1291" w:rsidRPr="0036652C" w:rsidRDefault="00A039F2" w:rsidP="00FF1291">
            <w:pPr>
              <w:jc w:val="center"/>
              <w:rPr>
                <w:color w:val="000000"/>
                <w:sz w:val="24"/>
                <w:szCs w:val="24"/>
              </w:rPr>
            </w:pPr>
            <w:r w:rsidRPr="0036652C">
              <w:rPr>
                <w:color w:val="000000"/>
                <w:sz w:val="24"/>
                <w:szCs w:val="24"/>
              </w:rPr>
              <w:t>7590</w:t>
            </w:r>
          </w:p>
        </w:tc>
        <w:tc>
          <w:tcPr>
            <w:tcW w:w="992" w:type="dxa"/>
            <w:vAlign w:val="center"/>
          </w:tcPr>
          <w:p w:rsidR="00FF1291" w:rsidRPr="0036652C" w:rsidRDefault="00FF1291" w:rsidP="00FF1291">
            <w:pPr>
              <w:jc w:val="center"/>
              <w:rPr>
                <w:color w:val="000000"/>
                <w:sz w:val="24"/>
                <w:szCs w:val="24"/>
              </w:rPr>
            </w:pPr>
            <w:r w:rsidRPr="0036652C">
              <w:rPr>
                <w:color w:val="000000"/>
                <w:sz w:val="24"/>
                <w:szCs w:val="24"/>
              </w:rPr>
              <w:t>100</w:t>
            </w:r>
          </w:p>
        </w:tc>
        <w:tc>
          <w:tcPr>
            <w:tcW w:w="972" w:type="dxa"/>
            <w:vAlign w:val="center"/>
          </w:tcPr>
          <w:p w:rsidR="00FF1291" w:rsidRPr="0036652C" w:rsidRDefault="00FF1291" w:rsidP="00FF1291">
            <w:pPr>
              <w:jc w:val="center"/>
              <w:rPr>
                <w:color w:val="000000"/>
                <w:sz w:val="24"/>
                <w:szCs w:val="24"/>
              </w:rPr>
            </w:pPr>
            <w:r w:rsidRPr="0036652C">
              <w:rPr>
                <w:color w:val="000000"/>
                <w:sz w:val="24"/>
                <w:szCs w:val="24"/>
              </w:rPr>
              <w:t>12,5</w:t>
            </w:r>
          </w:p>
        </w:tc>
        <w:tc>
          <w:tcPr>
            <w:tcW w:w="1046" w:type="dxa"/>
            <w:vAlign w:val="center"/>
          </w:tcPr>
          <w:p w:rsidR="00FF1291" w:rsidRPr="0036652C" w:rsidRDefault="00FF1291" w:rsidP="00FF1291">
            <w:pPr>
              <w:jc w:val="center"/>
              <w:rPr>
                <w:color w:val="000000"/>
                <w:sz w:val="24"/>
                <w:szCs w:val="24"/>
              </w:rPr>
            </w:pPr>
            <w:r w:rsidRPr="0036652C">
              <w:rPr>
                <w:color w:val="000000"/>
                <w:sz w:val="24"/>
                <w:szCs w:val="24"/>
              </w:rPr>
              <w:t>22,53</w:t>
            </w:r>
          </w:p>
        </w:tc>
        <w:tc>
          <w:tcPr>
            <w:tcW w:w="1100" w:type="dxa"/>
            <w:vAlign w:val="center"/>
          </w:tcPr>
          <w:p w:rsidR="00FF1291" w:rsidRPr="0036652C" w:rsidRDefault="00FF1291" w:rsidP="00FF1291">
            <w:pPr>
              <w:jc w:val="center"/>
              <w:rPr>
                <w:color w:val="000000"/>
                <w:sz w:val="24"/>
                <w:szCs w:val="24"/>
              </w:rPr>
            </w:pPr>
            <w:r w:rsidRPr="0036652C">
              <w:rPr>
                <w:color w:val="000000"/>
                <w:sz w:val="24"/>
                <w:szCs w:val="24"/>
              </w:rPr>
              <w:t>180,2</w:t>
            </w:r>
          </w:p>
        </w:tc>
        <w:tc>
          <w:tcPr>
            <w:tcW w:w="942" w:type="dxa"/>
            <w:vAlign w:val="center"/>
          </w:tcPr>
          <w:p w:rsidR="00FF1291" w:rsidRPr="0036652C" w:rsidRDefault="00C241DE" w:rsidP="00C241DE">
            <w:pPr>
              <w:rPr>
                <w:color w:val="000000"/>
                <w:sz w:val="24"/>
                <w:szCs w:val="24"/>
              </w:rPr>
            </w:pPr>
            <w:r w:rsidRPr="0036652C">
              <w:rPr>
                <w:color w:val="000000"/>
                <w:sz w:val="24"/>
                <w:szCs w:val="24"/>
              </w:rPr>
              <w:t>14595</w:t>
            </w:r>
          </w:p>
        </w:tc>
        <w:tc>
          <w:tcPr>
            <w:tcW w:w="1026" w:type="dxa"/>
            <w:vAlign w:val="center"/>
          </w:tcPr>
          <w:p w:rsidR="00FF1291" w:rsidRPr="0036652C" w:rsidRDefault="00FF1291" w:rsidP="00FF1291">
            <w:pPr>
              <w:jc w:val="center"/>
              <w:rPr>
                <w:color w:val="000000"/>
                <w:sz w:val="24"/>
                <w:szCs w:val="24"/>
              </w:rPr>
            </w:pPr>
            <w:r w:rsidRPr="0036652C">
              <w:rPr>
                <w:color w:val="000000"/>
                <w:sz w:val="24"/>
                <w:szCs w:val="24"/>
              </w:rPr>
              <w:t>4</w:t>
            </w:r>
            <w:r w:rsidR="00C241DE" w:rsidRPr="0036652C">
              <w:rPr>
                <w:color w:val="000000"/>
                <w:sz w:val="24"/>
                <w:szCs w:val="24"/>
              </w:rPr>
              <w:t>619</w:t>
            </w:r>
          </w:p>
        </w:tc>
        <w:tc>
          <w:tcPr>
            <w:tcW w:w="1086" w:type="dxa"/>
            <w:vAlign w:val="center"/>
          </w:tcPr>
          <w:p w:rsidR="00FF1291" w:rsidRPr="0036652C" w:rsidRDefault="00FF1291" w:rsidP="00FF1291">
            <w:pPr>
              <w:jc w:val="center"/>
              <w:rPr>
                <w:color w:val="000000"/>
                <w:sz w:val="24"/>
                <w:szCs w:val="24"/>
              </w:rPr>
            </w:pPr>
            <w:r w:rsidRPr="0036652C">
              <w:rPr>
                <w:color w:val="000000"/>
                <w:sz w:val="24"/>
                <w:szCs w:val="24"/>
              </w:rPr>
              <w:t>180,24</w:t>
            </w:r>
          </w:p>
        </w:tc>
        <w:tc>
          <w:tcPr>
            <w:tcW w:w="1007" w:type="dxa"/>
            <w:vAlign w:val="center"/>
          </w:tcPr>
          <w:p w:rsidR="00FF1291" w:rsidRPr="0036652C" w:rsidRDefault="00FF1291" w:rsidP="00FF1291">
            <w:pPr>
              <w:jc w:val="center"/>
              <w:rPr>
                <w:color w:val="000000"/>
                <w:sz w:val="24"/>
                <w:szCs w:val="24"/>
              </w:rPr>
            </w:pPr>
            <w:r w:rsidRPr="0036652C">
              <w:rPr>
                <w:color w:val="000000"/>
                <w:sz w:val="24"/>
                <w:szCs w:val="24"/>
              </w:rPr>
              <w:t>20,6</w:t>
            </w:r>
          </w:p>
        </w:tc>
        <w:tc>
          <w:tcPr>
            <w:tcW w:w="1007" w:type="dxa"/>
            <w:vAlign w:val="center"/>
          </w:tcPr>
          <w:p w:rsidR="00FF1291" w:rsidRPr="0036652C" w:rsidRDefault="00FF1291" w:rsidP="00FF1291">
            <w:pPr>
              <w:jc w:val="center"/>
              <w:rPr>
                <w:color w:val="000000"/>
                <w:sz w:val="24"/>
                <w:szCs w:val="24"/>
              </w:rPr>
            </w:pPr>
            <w:r w:rsidRPr="0036652C">
              <w:rPr>
                <w:color w:val="000000"/>
                <w:sz w:val="24"/>
                <w:szCs w:val="24"/>
              </w:rPr>
              <w:t>25,2</w:t>
            </w:r>
          </w:p>
        </w:tc>
        <w:tc>
          <w:tcPr>
            <w:tcW w:w="1105" w:type="dxa"/>
            <w:vAlign w:val="center"/>
          </w:tcPr>
          <w:p w:rsidR="00FF1291" w:rsidRPr="0036652C" w:rsidRDefault="00FF1291" w:rsidP="00FF1291">
            <w:pPr>
              <w:jc w:val="center"/>
              <w:rPr>
                <w:color w:val="000000"/>
                <w:sz w:val="24"/>
                <w:szCs w:val="24"/>
              </w:rPr>
            </w:pPr>
            <w:r w:rsidRPr="0036652C">
              <w:rPr>
                <w:color w:val="000000"/>
                <w:sz w:val="24"/>
                <w:szCs w:val="24"/>
              </w:rPr>
              <w:t>4,55</w:t>
            </w:r>
          </w:p>
        </w:tc>
      </w:tr>
      <w:tr w:rsidR="00FF1291" w:rsidTr="00FF1291">
        <w:tc>
          <w:tcPr>
            <w:tcW w:w="2660" w:type="dxa"/>
          </w:tcPr>
          <w:p w:rsidR="00FF1291" w:rsidRPr="0036652C" w:rsidRDefault="009B7E6F" w:rsidP="00FF1291">
            <w:pPr>
              <w:jc w:val="both"/>
              <w:rPr>
                <w:sz w:val="24"/>
                <w:szCs w:val="24"/>
              </w:rPr>
            </w:pPr>
            <w:r w:rsidRPr="0036652C">
              <w:rPr>
                <w:sz w:val="24"/>
                <w:szCs w:val="24"/>
              </w:rPr>
              <w:t>Подсолнечник</w:t>
            </w:r>
          </w:p>
        </w:tc>
        <w:tc>
          <w:tcPr>
            <w:tcW w:w="850" w:type="dxa"/>
            <w:vAlign w:val="center"/>
          </w:tcPr>
          <w:p w:rsidR="00FF1291" w:rsidRPr="0036652C" w:rsidRDefault="00A039F2" w:rsidP="00FF1291">
            <w:pPr>
              <w:jc w:val="center"/>
              <w:rPr>
                <w:color w:val="000000"/>
                <w:sz w:val="24"/>
                <w:szCs w:val="24"/>
              </w:rPr>
            </w:pPr>
            <w:r w:rsidRPr="0036652C">
              <w:rPr>
                <w:color w:val="000000"/>
                <w:sz w:val="24"/>
                <w:szCs w:val="24"/>
              </w:rPr>
              <w:t>15709</w:t>
            </w:r>
          </w:p>
        </w:tc>
        <w:tc>
          <w:tcPr>
            <w:tcW w:w="993" w:type="dxa"/>
            <w:vAlign w:val="center"/>
          </w:tcPr>
          <w:p w:rsidR="00FF1291" w:rsidRPr="0036652C" w:rsidRDefault="00A039F2" w:rsidP="00FF1291">
            <w:pPr>
              <w:jc w:val="center"/>
              <w:rPr>
                <w:color w:val="000000"/>
                <w:sz w:val="24"/>
                <w:szCs w:val="24"/>
              </w:rPr>
            </w:pPr>
            <w:r w:rsidRPr="0036652C">
              <w:rPr>
                <w:color w:val="000000"/>
                <w:sz w:val="24"/>
                <w:szCs w:val="24"/>
              </w:rPr>
              <w:t>12384</w:t>
            </w:r>
          </w:p>
        </w:tc>
        <w:tc>
          <w:tcPr>
            <w:tcW w:w="992" w:type="dxa"/>
            <w:vAlign w:val="center"/>
          </w:tcPr>
          <w:p w:rsidR="00FF1291" w:rsidRPr="0036652C" w:rsidRDefault="00FF1291" w:rsidP="00FF1291">
            <w:pPr>
              <w:jc w:val="center"/>
              <w:rPr>
                <w:color w:val="000000"/>
                <w:sz w:val="24"/>
                <w:szCs w:val="24"/>
              </w:rPr>
            </w:pPr>
            <w:r w:rsidRPr="0036652C">
              <w:rPr>
                <w:color w:val="000000"/>
                <w:sz w:val="24"/>
                <w:szCs w:val="24"/>
              </w:rPr>
              <w:t>100</w:t>
            </w:r>
          </w:p>
        </w:tc>
        <w:tc>
          <w:tcPr>
            <w:tcW w:w="972" w:type="dxa"/>
            <w:vAlign w:val="center"/>
          </w:tcPr>
          <w:p w:rsidR="00FF1291" w:rsidRPr="0036652C" w:rsidRDefault="00FF1291" w:rsidP="00FF1291">
            <w:pPr>
              <w:jc w:val="center"/>
              <w:rPr>
                <w:color w:val="000000"/>
                <w:sz w:val="24"/>
                <w:szCs w:val="24"/>
              </w:rPr>
            </w:pPr>
            <w:r w:rsidRPr="0036652C">
              <w:rPr>
                <w:color w:val="000000"/>
                <w:sz w:val="24"/>
                <w:szCs w:val="24"/>
              </w:rPr>
              <w:t>11</w:t>
            </w:r>
          </w:p>
        </w:tc>
        <w:tc>
          <w:tcPr>
            <w:tcW w:w="1046" w:type="dxa"/>
            <w:vAlign w:val="center"/>
          </w:tcPr>
          <w:p w:rsidR="00FF1291" w:rsidRPr="0036652C" w:rsidRDefault="00FF1291" w:rsidP="00FF1291">
            <w:pPr>
              <w:jc w:val="center"/>
              <w:rPr>
                <w:color w:val="000000"/>
                <w:sz w:val="24"/>
                <w:szCs w:val="24"/>
              </w:rPr>
            </w:pPr>
            <w:r w:rsidRPr="0036652C">
              <w:rPr>
                <w:color w:val="000000"/>
                <w:sz w:val="24"/>
                <w:szCs w:val="24"/>
              </w:rPr>
              <w:t>12</w:t>
            </w:r>
          </w:p>
        </w:tc>
        <w:tc>
          <w:tcPr>
            <w:tcW w:w="1100" w:type="dxa"/>
            <w:vAlign w:val="center"/>
          </w:tcPr>
          <w:p w:rsidR="00FF1291" w:rsidRPr="0036652C" w:rsidRDefault="00FF1291" w:rsidP="00FF1291">
            <w:pPr>
              <w:jc w:val="center"/>
              <w:rPr>
                <w:color w:val="000000"/>
                <w:sz w:val="24"/>
                <w:szCs w:val="24"/>
              </w:rPr>
            </w:pPr>
            <w:r w:rsidRPr="0036652C">
              <w:rPr>
                <w:color w:val="000000"/>
                <w:sz w:val="24"/>
                <w:szCs w:val="24"/>
              </w:rPr>
              <w:t>109,0</w:t>
            </w:r>
          </w:p>
        </w:tc>
        <w:tc>
          <w:tcPr>
            <w:tcW w:w="942" w:type="dxa"/>
            <w:vAlign w:val="center"/>
          </w:tcPr>
          <w:p w:rsidR="00FF1291" w:rsidRPr="0036652C" w:rsidRDefault="00C241DE" w:rsidP="00FF1291">
            <w:pPr>
              <w:jc w:val="center"/>
              <w:rPr>
                <w:color w:val="000000"/>
                <w:sz w:val="24"/>
                <w:szCs w:val="24"/>
              </w:rPr>
            </w:pPr>
            <w:r w:rsidRPr="0036652C">
              <w:rPr>
                <w:color w:val="000000"/>
                <w:sz w:val="24"/>
                <w:szCs w:val="24"/>
              </w:rPr>
              <w:t>19339</w:t>
            </w:r>
          </w:p>
        </w:tc>
        <w:tc>
          <w:tcPr>
            <w:tcW w:w="1026" w:type="dxa"/>
            <w:vAlign w:val="center"/>
          </w:tcPr>
          <w:p w:rsidR="00FF1291" w:rsidRPr="0036652C" w:rsidRDefault="00C241DE" w:rsidP="00FF1291">
            <w:pPr>
              <w:jc w:val="center"/>
              <w:rPr>
                <w:color w:val="000000"/>
                <w:sz w:val="24"/>
                <w:szCs w:val="24"/>
              </w:rPr>
            </w:pPr>
            <w:r w:rsidRPr="0036652C">
              <w:rPr>
                <w:color w:val="000000"/>
                <w:sz w:val="24"/>
                <w:szCs w:val="24"/>
              </w:rPr>
              <w:t>14388</w:t>
            </w:r>
          </w:p>
        </w:tc>
        <w:tc>
          <w:tcPr>
            <w:tcW w:w="1086" w:type="dxa"/>
            <w:vAlign w:val="center"/>
          </w:tcPr>
          <w:p w:rsidR="00FF1291" w:rsidRPr="0036652C" w:rsidRDefault="00FF1291" w:rsidP="00FF1291">
            <w:pPr>
              <w:jc w:val="center"/>
              <w:rPr>
                <w:color w:val="000000"/>
                <w:sz w:val="24"/>
                <w:szCs w:val="24"/>
              </w:rPr>
            </w:pPr>
            <w:r w:rsidRPr="0036652C">
              <w:rPr>
                <w:color w:val="000000"/>
                <w:sz w:val="24"/>
                <w:szCs w:val="24"/>
              </w:rPr>
              <w:t>109,0</w:t>
            </w:r>
          </w:p>
        </w:tc>
        <w:tc>
          <w:tcPr>
            <w:tcW w:w="1007" w:type="dxa"/>
            <w:vAlign w:val="center"/>
          </w:tcPr>
          <w:p w:rsidR="00FF1291" w:rsidRPr="0036652C" w:rsidRDefault="00FF1291" w:rsidP="00FF1291">
            <w:pPr>
              <w:jc w:val="center"/>
              <w:rPr>
                <w:color w:val="000000"/>
                <w:sz w:val="24"/>
                <w:szCs w:val="24"/>
              </w:rPr>
            </w:pPr>
            <w:r w:rsidRPr="0036652C">
              <w:rPr>
                <w:color w:val="000000"/>
                <w:sz w:val="24"/>
                <w:szCs w:val="24"/>
              </w:rPr>
              <w:t>18,2</w:t>
            </w:r>
          </w:p>
        </w:tc>
        <w:tc>
          <w:tcPr>
            <w:tcW w:w="1007" w:type="dxa"/>
            <w:vAlign w:val="center"/>
          </w:tcPr>
          <w:p w:rsidR="00FF1291" w:rsidRPr="0036652C" w:rsidRDefault="00FF1291" w:rsidP="00FF1291">
            <w:pPr>
              <w:jc w:val="center"/>
              <w:rPr>
                <w:color w:val="000000"/>
                <w:sz w:val="24"/>
                <w:szCs w:val="24"/>
              </w:rPr>
            </w:pPr>
            <w:r w:rsidRPr="0036652C">
              <w:rPr>
                <w:color w:val="000000"/>
                <w:sz w:val="24"/>
                <w:szCs w:val="24"/>
              </w:rPr>
              <w:t>13,4</w:t>
            </w:r>
          </w:p>
        </w:tc>
        <w:tc>
          <w:tcPr>
            <w:tcW w:w="1105" w:type="dxa"/>
            <w:vAlign w:val="center"/>
          </w:tcPr>
          <w:p w:rsidR="00FF1291" w:rsidRPr="0036652C" w:rsidRDefault="00FF1291" w:rsidP="00FF1291">
            <w:pPr>
              <w:jc w:val="center"/>
              <w:rPr>
                <w:color w:val="000000"/>
                <w:sz w:val="24"/>
                <w:szCs w:val="24"/>
              </w:rPr>
            </w:pPr>
            <w:r w:rsidRPr="0036652C">
              <w:rPr>
                <w:color w:val="000000"/>
                <w:sz w:val="24"/>
                <w:szCs w:val="24"/>
              </w:rPr>
              <w:t>-4,76</w:t>
            </w:r>
          </w:p>
        </w:tc>
      </w:tr>
      <w:tr w:rsidR="009B7E6F" w:rsidTr="00FF1291">
        <w:tc>
          <w:tcPr>
            <w:tcW w:w="2660" w:type="dxa"/>
          </w:tcPr>
          <w:p w:rsidR="009B7E6F" w:rsidRPr="0036652C" w:rsidRDefault="009B7E6F" w:rsidP="00FF1291">
            <w:pPr>
              <w:jc w:val="both"/>
              <w:rPr>
                <w:sz w:val="24"/>
                <w:szCs w:val="24"/>
              </w:rPr>
            </w:pPr>
            <w:r w:rsidRPr="0036652C">
              <w:rPr>
                <w:sz w:val="24"/>
                <w:szCs w:val="24"/>
              </w:rPr>
              <w:t>Итого:</w:t>
            </w:r>
          </w:p>
        </w:tc>
        <w:tc>
          <w:tcPr>
            <w:tcW w:w="850" w:type="dxa"/>
            <w:vAlign w:val="center"/>
          </w:tcPr>
          <w:p w:rsidR="009B7E6F" w:rsidRPr="0036652C" w:rsidRDefault="009B7E6F" w:rsidP="00FF1291">
            <w:pPr>
              <w:jc w:val="center"/>
              <w:rPr>
                <w:color w:val="000000"/>
                <w:sz w:val="24"/>
                <w:szCs w:val="24"/>
              </w:rPr>
            </w:pPr>
            <w:r w:rsidRPr="0036652C">
              <w:rPr>
                <w:color w:val="000000"/>
                <w:sz w:val="24"/>
                <w:szCs w:val="24"/>
              </w:rPr>
              <w:t>79950</w:t>
            </w:r>
          </w:p>
        </w:tc>
        <w:tc>
          <w:tcPr>
            <w:tcW w:w="993" w:type="dxa"/>
            <w:vAlign w:val="center"/>
          </w:tcPr>
          <w:p w:rsidR="009B7E6F" w:rsidRPr="0036652C" w:rsidRDefault="009B7E6F" w:rsidP="00FF1291">
            <w:pPr>
              <w:jc w:val="center"/>
              <w:rPr>
                <w:color w:val="000000"/>
                <w:sz w:val="24"/>
                <w:szCs w:val="24"/>
              </w:rPr>
            </w:pPr>
            <w:r w:rsidRPr="0036652C">
              <w:rPr>
                <w:color w:val="000000"/>
                <w:sz w:val="24"/>
                <w:szCs w:val="24"/>
              </w:rPr>
              <w:t>80000</w:t>
            </w:r>
          </w:p>
        </w:tc>
        <w:tc>
          <w:tcPr>
            <w:tcW w:w="992" w:type="dxa"/>
            <w:vAlign w:val="center"/>
          </w:tcPr>
          <w:p w:rsidR="009B7E6F" w:rsidRPr="0036652C" w:rsidRDefault="009B7E6F" w:rsidP="00FF1291">
            <w:pPr>
              <w:jc w:val="center"/>
              <w:rPr>
                <w:color w:val="000000"/>
                <w:sz w:val="24"/>
                <w:szCs w:val="24"/>
              </w:rPr>
            </w:pPr>
            <w:r w:rsidRPr="0036652C">
              <w:rPr>
                <w:color w:val="000000"/>
                <w:sz w:val="24"/>
                <w:szCs w:val="24"/>
              </w:rPr>
              <w:t>100,06</w:t>
            </w:r>
          </w:p>
        </w:tc>
        <w:tc>
          <w:tcPr>
            <w:tcW w:w="972" w:type="dxa"/>
            <w:vAlign w:val="center"/>
          </w:tcPr>
          <w:p w:rsidR="009B7E6F" w:rsidRPr="0036652C" w:rsidRDefault="009B7E6F" w:rsidP="00FF1291">
            <w:pPr>
              <w:jc w:val="center"/>
              <w:rPr>
                <w:color w:val="000000"/>
                <w:sz w:val="24"/>
                <w:szCs w:val="24"/>
              </w:rPr>
            </w:pPr>
            <w:r w:rsidRPr="0036652C">
              <w:rPr>
                <w:color w:val="000000"/>
                <w:sz w:val="24"/>
                <w:szCs w:val="24"/>
              </w:rPr>
              <w:t>15,10</w:t>
            </w:r>
          </w:p>
        </w:tc>
        <w:tc>
          <w:tcPr>
            <w:tcW w:w="1046" w:type="dxa"/>
            <w:vAlign w:val="center"/>
          </w:tcPr>
          <w:p w:rsidR="009B7E6F" w:rsidRPr="0036652C" w:rsidRDefault="009B7E6F" w:rsidP="00FF1291">
            <w:pPr>
              <w:jc w:val="center"/>
              <w:rPr>
                <w:color w:val="000000"/>
                <w:sz w:val="24"/>
                <w:szCs w:val="24"/>
              </w:rPr>
            </w:pPr>
            <w:r w:rsidRPr="0036652C">
              <w:rPr>
                <w:color w:val="000000"/>
                <w:sz w:val="24"/>
                <w:szCs w:val="24"/>
              </w:rPr>
              <w:t>22,30</w:t>
            </w:r>
          </w:p>
        </w:tc>
        <w:tc>
          <w:tcPr>
            <w:tcW w:w="1100" w:type="dxa"/>
            <w:vAlign w:val="center"/>
          </w:tcPr>
          <w:p w:rsidR="009B7E6F" w:rsidRPr="0036652C" w:rsidRDefault="009B7E6F" w:rsidP="00FF1291">
            <w:pPr>
              <w:jc w:val="center"/>
              <w:rPr>
                <w:color w:val="000000"/>
                <w:sz w:val="24"/>
                <w:szCs w:val="24"/>
              </w:rPr>
            </w:pPr>
            <w:r w:rsidRPr="0036652C">
              <w:rPr>
                <w:color w:val="000000"/>
                <w:sz w:val="24"/>
                <w:szCs w:val="24"/>
              </w:rPr>
              <w:t>147,6</w:t>
            </w:r>
          </w:p>
        </w:tc>
        <w:tc>
          <w:tcPr>
            <w:tcW w:w="942" w:type="dxa"/>
            <w:vAlign w:val="center"/>
          </w:tcPr>
          <w:p w:rsidR="009B7E6F" w:rsidRPr="0036652C" w:rsidRDefault="00C241DE" w:rsidP="00FF1291">
            <w:pPr>
              <w:jc w:val="center"/>
              <w:rPr>
                <w:color w:val="000000"/>
                <w:sz w:val="24"/>
                <w:szCs w:val="24"/>
              </w:rPr>
            </w:pPr>
            <w:r w:rsidRPr="0036652C">
              <w:rPr>
                <w:color w:val="000000"/>
                <w:sz w:val="24"/>
                <w:szCs w:val="24"/>
              </w:rPr>
              <w:t>73862</w:t>
            </w:r>
          </w:p>
        </w:tc>
        <w:tc>
          <w:tcPr>
            <w:tcW w:w="1026" w:type="dxa"/>
            <w:vAlign w:val="center"/>
          </w:tcPr>
          <w:p w:rsidR="009B7E6F" w:rsidRPr="0036652C" w:rsidRDefault="00C241DE" w:rsidP="00FF1291">
            <w:pPr>
              <w:jc w:val="center"/>
              <w:rPr>
                <w:color w:val="000000"/>
                <w:sz w:val="24"/>
                <w:szCs w:val="24"/>
              </w:rPr>
            </w:pPr>
            <w:r w:rsidRPr="0036652C">
              <w:rPr>
                <w:color w:val="000000"/>
                <w:sz w:val="24"/>
                <w:szCs w:val="24"/>
              </w:rPr>
              <w:t>86456</w:t>
            </w:r>
          </w:p>
        </w:tc>
        <w:tc>
          <w:tcPr>
            <w:tcW w:w="1086" w:type="dxa"/>
            <w:vAlign w:val="center"/>
          </w:tcPr>
          <w:p w:rsidR="009B7E6F" w:rsidRPr="0036652C" w:rsidRDefault="009B7E6F" w:rsidP="00FF1291">
            <w:pPr>
              <w:jc w:val="center"/>
              <w:rPr>
                <w:color w:val="000000"/>
                <w:sz w:val="24"/>
                <w:szCs w:val="24"/>
              </w:rPr>
            </w:pPr>
            <w:r w:rsidRPr="0036652C">
              <w:rPr>
                <w:color w:val="000000"/>
                <w:sz w:val="24"/>
                <w:szCs w:val="24"/>
              </w:rPr>
              <w:t>147,7</w:t>
            </w:r>
          </w:p>
        </w:tc>
        <w:tc>
          <w:tcPr>
            <w:tcW w:w="1007" w:type="dxa"/>
            <w:vAlign w:val="center"/>
          </w:tcPr>
          <w:p w:rsidR="009B7E6F" w:rsidRPr="0036652C" w:rsidRDefault="009B7E6F" w:rsidP="00FF1291">
            <w:pPr>
              <w:jc w:val="center"/>
              <w:rPr>
                <w:color w:val="000000"/>
                <w:sz w:val="24"/>
                <w:szCs w:val="24"/>
              </w:rPr>
            </w:pPr>
            <w:r w:rsidRPr="0036652C">
              <w:rPr>
                <w:color w:val="000000"/>
                <w:sz w:val="24"/>
                <w:szCs w:val="24"/>
              </w:rPr>
              <w:t>100</w:t>
            </w:r>
          </w:p>
        </w:tc>
        <w:tc>
          <w:tcPr>
            <w:tcW w:w="1007" w:type="dxa"/>
            <w:vAlign w:val="center"/>
          </w:tcPr>
          <w:p w:rsidR="009B7E6F" w:rsidRPr="0036652C" w:rsidRDefault="009B7E6F" w:rsidP="00FF1291">
            <w:pPr>
              <w:jc w:val="center"/>
              <w:rPr>
                <w:color w:val="000000"/>
                <w:sz w:val="24"/>
                <w:szCs w:val="24"/>
              </w:rPr>
            </w:pPr>
            <w:r w:rsidRPr="0036652C">
              <w:rPr>
                <w:color w:val="000000"/>
                <w:sz w:val="24"/>
                <w:szCs w:val="24"/>
              </w:rPr>
              <w:t>100</w:t>
            </w:r>
          </w:p>
        </w:tc>
        <w:tc>
          <w:tcPr>
            <w:tcW w:w="1105" w:type="dxa"/>
            <w:vAlign w:val="center"/>
          </w:tcPr>
          <w:p w:rsidR="009B7E6F" w:rsidRPr="0036652C" w:rsidRDefault="009B7E6F" w:rsidP="00FF1291">
            <w:pPr>
              <w:jc w:val="center"/>
              <w:rPr>
                <w:color w:val="000000"/>
                <w:sz w:val="24"/>
                <w:szCs w:val="24"/>
              </w:rPr>
            </w:pPr>
            <w:r w:rsidRPr="0036652C">
              <w:rPr>
                <w:color w:val="000000"/>
                <w:sz w:val="24"/>
                <w:szCs w:val="24"/>
              </w:rPr>
              <w:t>-</w:t>
            </w:r>
          </w:p>
        </w:tc>
      </w:tr>
    </w:tbl>
    <w:p w:rsidR="00FF1291" w:rsidRDefault="00FF1291" w:rsidP="00FF1291">
      <w:pPr>
        <w:spacing w:line="360" w:lineRule="auto"/>
        <w:jc w:val="center"/>
        <w:rPr>
          <w:color w:val="000000"/>
          <w:sz w:val="28"/>
          <w:szCs w:val="28"/>
        </w:rPr>
        <w:sectPr w:rsidR="00FF1291" w:rsidSect="00FF1291">
          <w:pgSz w:w="16838" w:h="11906" w:orient="landscape"/>
          <w:pgMar w:top="1701" w:right="1134" w:bottom="850" w:left="1134" w:header="708" w:footer="708" w:gutter="0"/>
          <w:cols w:space="708"/>
          <w:docGrid w:linePitch="360"/>
        </w:sectPr>
      </w:pPr>
      <w:r>
        <w:rPr>
          <w:sz w:val="28"/>
          <w:szCs w:val="28"/>
        </w:rPr>
        <w:t>Таблица 1</w:t>
      </w:r>
      <w:r w:rsidRPr="005F32C4">
        <w:rPr>
          <w:sz w:val="28"/>
          <w:szCs w:val="28"/>
        </w:rPr>
        <w:t xml:space="preserve"> – Анализ ассортимента реализованной продукции в</w:t>
      </w:r>
      <w:r>
        <w:rPr>
          <w:sz w:val="28"/>
          <w:szCs w:val="28"/>
        </w:rPr>
        <w:t xml:space="preserve"> ООО «Родина» за 2013-2014 год</w:t>
      </w:r>
    </w:p>
    <w:p w:rsidR="0036652C" w:rsidRPr="00E9161D" w:rsidRDefault="0036652C" w:rsidP="00377C42">
      <w:pPr>
        <w:spacing w:line="360" w:lineRule="auto"/>
        <w:ind w:firstLine="709"/>
        <w:jc w:val="both"/>
        <w:rPr>
          <w:sz w:val="28"/>
          <w:szCs w:val="28"/>
        </w:rPr>
      </w:pPr>
      <w:r w:rsidRPr="00E9161D">
        <w:rPr>
          <w:sz w:val="28"/>
          <w:szCs w:val="28"/>
        </w:rPr>
        <w:lastRenderedPageBreak/>
        <w:t>Анализируя таблицу 1, отметим, что</w:t>
      </w:r>
      <w:r>
        <w:rPr>
          <w:sz w:val="28"/>
          <w:szCs w:val="28"/>
        </w:rPr>
        <w:t xml:space="preserve"> на предприятии ООО «Родина</w:t>
      </w:r>
      <w:r w:rsidRPr="00E9161D">
        <w:rPr>
          <w:sz w:val="28"/>
          <w:szCs w:val="28"/>
        </w:rPr>
        <w:t>» наблю</w:t>
      </w:r>
      <w:r>
        <w:rPr>
          <w:sz w:val="28"/>
          <w:szCs w:val="28"/>
        </w:rPr>
        <w:t xml:space="preserve">дается значительное увеличение зерновых и зернобобовых культур, так в 2013 году количество составило 61926 ц., а в 2014 году – 101406 ц., так же произошло увеличение цены в 2013 году составляла 5,4 тыс. руб., а в 2014 году- 10,05 тыс.руб., увеличение выручки этих культур составило </w:t>
      </w:r>
      <w:r w:rsidR="007034C5">
        <w:rPr>
          <w:sz w:val="28"/>
          <w:szCs w:val="28"/>
        </w:rPr>
        <w:t>в 2013 году 39928тыс.руб, а в 2014 году 67449тыс.руб, за этот год произошло увеличение структуры выручки абсолютный прирост составил</w:t>
      </w:r>
      <w:r w:rsidR="00062E9C">
        <w:rPr>
          <w:sz w:val="28"/>
          <w:szCs w:val="28"/>
        </w:rPr>
        <w:t xml:space="preserve">  </w:t>
      </w:r>
      <w:r w:rsidR="007034C5">
        <w:rPr>
          <w:sz w:val="28"/>
          <w:szCs w:val="28"/>
        </w:rPr>
        <w:t>2,32 тыс.</w:t>
      </w:r>
      <w:r w:rsidR="00062E9C">
        <w:rPr>
          <w:sz w:val="28"/>
          <w:szCs w:val="28"/>
        </w:rPr>
        <w:t xml:space="preserve"> </w:t>
      </w:r>
      <w:r w:rsidR="007034C5">
        <w:rPr>
          <w:sz w:val="28"/>
          <w:szCs w:val="28"/>
        </w:rPr>
        <w:t>руб</w:t>
      </w:r>
      <w:r w:rsidR="007034C5" w:rsidRPr="007034C5">
        <w:rPr>
          <w:sz w:val="28"/>
          <w:szCs w:val="28"/>
        </w:rPr>
        <w:t>;</w:t>
      </w:r>
      <w:r>
        <w:rPr>
          <w:sz w:val="28"/>
          <w:szCs w:val="28"/>
        </w:rPr>
        <w:t xml:space="preserve"> сокращение</w:t>
      </w:r>
      <w:r w:rsidR="007034C5">
        <w:rPr>
          <w:sz w:val="28"/>
          <w:szCs w:val="28"/>
        </w:rPr>
        <w:t xml:space="preserve"> количества кукурузы и подсолнечника </w:t>
      </w:r>
      <w:r w:rsidRPr="00E9161D">
        <w:rPr>
          <w:sz w:val="28"/>
          <w:szCs w:val="28"/>
        </w:rPr>
        <w:t>,</w:t>
      </w:r>
      <w:r w:rsidR="007034C5">
        <w:rPr>
          <w:sz w:val="28"/>
          <w:szCs w:val="28"/>
        </w:rPr>
        <w:t>повлияли на увеличение цены на них, так  в 2013 году количество кукурузы составило 20998 ц.</w:t>
      </w:r>
      <w:r>
        <w:rPr>
          <w:sz w:val="28"/>
          <w:szCs w:val="28"/>
        </w:rPr>
        <w:t>,</w:t>
      </w:r>
      <w:r w:rsidR="007034C5">
        <w:rPr>
          <w:sz w:val="28"/>
          <w:szCs w:val="28"/>
        </w:rPr>
        <w:t xml:space="preserve"> а</w:t>
      </w:r>
      <w:r>
        <w:rPr>
          <w:sz w:val="28"/>
          <w:szCs w:val="28"/>
        </w:rPr>
        <w:t xml:space="preserve"> в 2014 году  -</w:t>
      </w:r>
      <w:r w:rsidR="007034C5">
        <w:rPr>
          <w:sz w:val="28"/>
          <w:szCs w:val="28"/>
        </w:rPr>
        <w:t>7590 ц., э</w:t>
      </w:r>
      <w:r w:rsidRPr="00E9161D">
        <w:rPr>
          <w:sz w:val="28"/>
          <w:szCs w:val="28"/>
        </w:rPr>
        <w:t xml:space="preserve">то может быть обусловлено различными </w:t>
      </w:r>
      <w:r w:rsidR="007034C5">
        <w:rPr>
          <w:sz w:val="28"/>
          <w:szCs w:val="28"/>
        </w:rPr>
        <w:t xml:space="preserve">природно-климатическими </w:t>
      </w:r>
      <w:r w:rsidRPr="00E9161D">
        <w:rPr>
          <w:sz w:val="28"/>
          <w:szCs w:val="28"/>
        </w:rPr>
        <w:t xml:space="preserve">факторами. </w:t>
      </w:r>
    </w:p>
    <w:p w:rsidR="00FF1291" w:rsidRDefault="00FF1291" w:rsidP="00377C42">
      <w:pPr>
        <w:spacing w:line="360" w:lineRule="auto"/>
        <w:ind w:firstLine="709"/>
        <w:jc w:val="both"/>
        <w:rPr>
          <w:color w:val="000000"/>
          <w:sz w:val="28"/>
          <w:szCs w:val="28"/>
        </w:rPr>
      </w:pPr>
      <w:r w:rsidRPr="00183555">
        <w:rPr>
          <w:color w:val="000000"/>
          <w:sz w:val="28"/>
          <w:szCs w:val="28"/>
        </w:rPr>
        <w:t>Изучение ассортимента продукции проводится с целью уточнения среднего числа видов продукции. Расширение ассортимента выпускаемой продукции, является для организации наиболее надежным средством завоевания конкурентных преимуществ.</w:t>
      </w:r>
      <w:r>
        <w:rPr>
          <w:color w:val="000000"/>
          <w:sz w:val="28"/>
          <w:szCs w:val="28"/>
        </w:rPr>
        <w:t xml:space="preserve"> </w:t>
      </w:r>
      <w:r w:rsidRPr="00183555">
        <w:rPr>
          <w:color w:val="000000"/>
          <w:sz w:val="28"/>
          <w:szCs w:val="28"/>
        </w:rPr>
        <w:t>Для анализа выполнения плана по ассортименту используют коэффициент ассортиментности</w:t>
      </w:r>
      <w:r w:rsidR="00FE69D4">
        <w:rPr>
          <w:rStyle w:val="a6"/>
          <w:color w:val="000000"/>
          <w:sz w:val="28"/>
          <w:szCs w:val="28"/>
        </w:rPr>
        <w:footnoteReference w:id="15"/>
      </w:r>
      <w:r w:rsidR="00377C42">
        <w:rPr>
          <w:color w:val="000000"/>
          <w:sz w:val="28"/>
          <w:szCs w:val="28"/>
        </w:rPr>
        <w:t xml:space="preserve"> </w:t>
      </w:r>
      <w:r w:rsidRPr="00183555">
        <w:rPr>
          <w:color w:val="000000"/>
          <w:sz w:val="28"/>
          <w:szCs w:val="28"/>
        </w:rPr>
        <w:t>:</w:t>
      </w:r>
    </w:p>
    <w:p w:rsidR="00FF1291" w:rsidRPr="006E60C7" w:rsidRDefault="00FF1291" w:rsidP="00E53359">
      <w:pPr>
        <w:spacing w:line="360" w:lineRule="auto"/>
        <w:ind w:firstLine="709"/>
        <w:jc w:val="right"/>
        <w:rPr>
          <w:b/>
          <w:color w:val="000000"/>
          <w:sz w:val="28"/>
          <w:szCs w:val="28"/>
        </w:rPr>
      </w:pPr>
      <w:r w:rsidRPr="00E53359">
        <w:rPr>
          <w:b/>
          <w:color w:val="000000"/>
          <w:sz w:val="28"/>
          <w:szCs w:val="28"/>
        </w:rPr>
        <w:t>К</w:t>
      </w:r>
      <w:r w:rsidRPr="00E53359">
        <w:rPr>
          <w:b/>
          <w:color w:val="000000"/>
          <w:sz w:val="28"/>
          <w:szCs w:val="28"/>
          <w:vertAlign w:val="subscript"/>
        </w:rPr>
        <w:t>эс</w:t>
      </w:r>
      <w:r w:rsidRPr="00E53359">
        <w:rPr>
          <w:b/>
          <w:color w:val="000000"/>
          <w:sz w:val="28"/>
          <w:szCs w:val="28"/>
        </w:rPr>
        <w:t xml:space="preserve"> = </w:t>
      </w:r>
      <w:r w:rsidRPr="00E53359">
        <w:rPr>
          <w:b/>
          <w:color w:val="000000"/>
          <w:sz w:val="28"/>
          <w:szCs w:val="28"/>
          <w:lang w:val="en-US"/>
        </w:rPr>
        <w:t>N</w:t>
      </w:r>
      <w:r w:rsidRPr="00E53359">
        <w:rPr>
          <w:b/>
          <w:color w:val="000000"/>
          <w:sz w:val="28"/>
          <w:szCs w:val="28"/>
          <w:vertAlign w:val="subscript"/>
        </w:rPr>
        <w:t>эс</w:t>
      </w:r>
      <w:r w:rsidRPr="00E53359">
        <w:rPr>
          <w:b/>
          <w:color w:val="000000"/>
          <w:sz w:val="28"/>
          <w:szCs w:val="28"/>
        </w:rPr>
        <w:t xml:space="preserve"> / </w:t>
      </w:r>
      <w:r w:rsidRPr="00E53359">
        <w:rPr>
          <w:b/>
          <w:color w:val="000000"/>
          <w:sz w:val="28"/>
          <w:szCs w:val="28"/>
          <w:lang w:val="en-US"/>
        </w:rPr>
        <w:t>N</w:t>
      </w:r>
      <w:r w:rsidRPr="00E53359">
        <w:rPr>
          <w:b/>
          <w:color w:val="000000"/>
          <w:sz w:val="28"/>
          <w:szCs w:val="28"/>
          <w:vertAlign w:val="subscript"/>
        </w:rPr>
        <w:t>пл</w:t>
      </w:r>
      <w:r>
        <w:rPr>
          <w:b/>
          <w:color w:val="000000"/>
          <w:sz w:val="28"/>
          <w:szCs w:val="28"/>
          <w:vertAlign w:val="subscript"/>
        </w:rPr>
        <w:t xml:space="preserve"> </w:t>
      </w:r>
      <w:r w:rsidR="00E53359">
        <w:rPr>
          <w:b/>
          <w:color w:val="000000"/>
          <w:sz w:val="28"/>
          <w:szCs w:val="28"/>
        </w:rPr>
        <w:t>;</w:t>
      </w:r>
      <w:r w:rsidR="00E53359">
        <w:rPr>
          <w:b/>
          <w:color w:val="000000"/>
          <w:sz w:val="28"/>
          <w:szCs w:val="28"/>
        </w:rPr>
        <w:tab/>
      </w:r>
      <w:r w:rsidR="00E53359">
        <w:rPr>
          <w:b/>
          <w:color w:val="000000"/>
          <w:sz w:val="28"/>
          <w:szCs w:val="28"/>
        </w:rPr>
        <w:tab/>
      </w:r>
      <w:r w:rsidR="00E53359">
        <w:rPr>
          <w:b/>
          <w:color w:val="000000"/>
          <w:sz w:val="28"/>
          <w:szCs w:val="28"/>
        </w:rPr>
        <w:tab/>
      </w:r>
      <w:r w:rsidR="00E53359">
        <w:rPr>
          <w:b/>
          <w:color w:val="000000"/>
          <w:sz w:val="28"/>
          <w:szCs w:val="28"/>
        </w:rPr>
        <w:tab/>
      </w:r>
      <w:r w:rsidR="00E53359">
        <w:rPr>
          <w:b/>
          <w:color w:val="000000"/>
          <w:sz w:val="28"/>
          <w:szCs w:val="28"/>
        </w:rPr>
        <w:tab/>
      </w:r>
      <w:r>
        <w:rPr>
          <w:b/>
          <w:color w:val="000000"/>
          <w:sz w:val="28"/>
          <w:szCs w:val="28"/>
        </w:rPr>
        <w:t>(4)</w:t>
      </w:r>
    </w:p>
    <w:p w:rsidR="00FF1291" w:rsidRDefault="00FF1291" w:rsidP="00FF1291">
      <w:pPr>
        <w:spacing w:line="360" w:lineRule="auto"/>
        <w:ind w:firstLine="709"/>
        <w:jc w:val="both"/>
        <w:rPr>
          <w:color w:val="000000"/>
          <w:sz w:val="28"/>
          <w:szCs w:val="28"/>
        </w:rPr>
      </w:pPr>
    </w:p>
    <w:p w:rsidR="00FF1291" w:rsidRDefault="00FF1291" w:rsidP="00377C42">
      <w:pPr>
        <w:spacing w:line="360" w:lineRule="auto"/>
        <w:ind w:firstLine="709"/>
        <w:jc w:val="both"/>
        <w:rPr>
          <w:color w:val="000000"/>
          <w:sz w:val="28"/>
          <w:szCs w:val="28"/>
        </w:rPr>
      </w:pPr>
      <w:r w:rsidRPr="00183555">
        <w:rPr>
          <w:color w:val="000000"/>
          <w:sz w:val="28"/>
          <w:szCs w:val="28"/>
        </w:rPr>
        <w:t xml:space="preserve">Где </w:t>
      </w:r>
      <w:r w:rsidRPr="00183555">
        <w:rPr>
          <w:color w:val="000000"/>
          <w:sz w:val="28"/>
          <w:szCs w:val="28"/>
          <w:lang w:val="en-US"/>
        </w:rPr>
        <w:t>N</w:t>
      </w:r>
      <w:r w:rsidRPr="00183555">
        <w:rPr>
          <w:color w:val="000000"/>
          <w:sz w:val="28"/>
          <w:szCs w:val="28"/>
          <w:vertAlign w:val="subscript"/>
        </w:rPr>
        <w:t>эс</w:t>
      </w:r>
      <w:r w:rsidRPr="00183555">
        <w:rPr>
          <w:color w:val="000000"/>
          <w:sz w:val="28"/>
          <w:szCs w:val="28"/>
        </w:rPr>
        <w:t xml:space="preserve"> – объем продажи продукции</w:t>
      </w:r>
      <w:r>
        <w:rPr>
          <w:color w:val="000000"/>
          <w:sz w:val="28"/>
          <w:szCs w:val="28"/>
        </w:rPr>
        <w:t>,</w:t>
      </w:r>
      <w:r w:rsidRPr="00183555">
        <w:rPr>
          <w:color w:val="000000"/>
          <w:sz w:val="28"/>
          <w:szCs w:val="28"/>
        </w:rPr>
        <w:t xml:space="preserve"> зачтенный в выполнение производственной программы в соответствии с применяемой в организации товарной стратегией (определяется как наименьшее число из планового и фактического показателя объема);</w:t>
      </w:r>
    </w:p>
    <w:p w:rsidR="00FF1291" w:rsidRPr="00183555" w:rsidRDefault="00FF1291" w:rsidP="00377C42">
      <w:pPr>
        <w:spacing w:line="360" w:lineRule="auto"/>
        <w:ind w:firstLine="709"/>
        <w:jc w:val="both"/>
        <w:rPr>
          <w:color w:val="000000"/>
          <w:sz w:val="28"/>
          <w:szCs w:val="28"/>
        </w:rPr>
      </w:pPr>
      <w:r w:rsidRPr="00183555">
        <w:rPr>
          <w:color w:val="000000"/>
          <w:sz w:val="28"/>
          <w:szCs w:val="28"/>
          <w:lang w:val="en-US"/>
        </w:rPr>
        <w:t>N</w:t>
      </w:r>
      <w:r w:rsidRPr="00183555">
        <w:rPr>
          <w:color w:val="000000"/>
          <w:sz w:val="28"/>
          <w:szCs w:val="28"/>
          <w:vertAlign w:val="subscript"/>
        </w:rPr>
        <w:t>пл</w:t>
      </w:r>
      <w:r w:rsidRPr="00183555">
        <w:rPr>
          <w:color w:val="000000"/>
          <w:sz w:val="28"/>
          <w:szCs w:val="28"/>
        </w:rPr>
        <w:t xml:space="preserve"> – объем продажи услуг в соответствии с производственной программой организации.</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Аналогично проводится анализ ассортимента в динамике. В этом случае не должно быть четкого ограничения коэффициента ассортиментности, так как структура продукции зависит в основном от спроса на нее и может изменяться вместе с этим показателем в течение времени.</w:t>
      </w:r>
    </w:p>
    <w:p w:rsidR="00FF1291" w:rsidRDefault="00FF1291" w:rsidP="00377C42">
      <w:pPr>
        <w:spacing w:line="360" w:lineRule="auto"/>
        <w:ind w:firstLine="709"/>
        <w:jc w:val="both"/>
        <w:rPr>
          <w:color w:val="000000"/>
          <w:sz w:val="28"/>
          <w:szCs w:val="28"/>
        </w:rPr>
      </w:pPr>
      <w:r w:rsidRPr="00183555">
        <w:rPr>
          <w:color w:val="000000"/>
          <w:sz w:val="28"/>
          <w:szCs w:val="28"/>
        </w:rPr>
        <w:lastRenderedPageBreak/>
        <w:t>Структуру продукции определяет удельный вес (%) каждого вида продукции или соотношение отдельных видов продукции в их общем объеме. Для характеристики интенсивности структурных преобразований в организации используют коэффициент структурной активности</w:t>
      </w:r>
      <w:r w:rsidR="00FE69D4">
        <w:rPr>
          <w:rStyle w:val="a6"/>
          <w:color w:val="000000"/>
          <w:sz w:val="28"/>
          <w:szCs w:val="28"/>
        </w:rPr>
        <w:footnoteReference w:id="16"/>
      </w:r>
      <w:r w:rsidRPr="00183555">
        <w:rPr>
          <w:color w:val="000000"/>
          <w:sz w:val="28"/>
          <w:szCs w:val="28"/>
        </w:rPr>
        <w:t>:</w:t>
      </w:r>
    </w:p>
    <w:p w:rsidR="00FF1291" w:rsidRDefault="00FF1291" w:rsidP="00FF1291">
      <w:pPr>
        <w:spacing w:line="360" w:lineRule="auto"/>
        <w:ind w:firstLine="709"/>
        <w:jc w:val="both"/>
        <w:rPr>
          <w:color w:val="000000"/>
          <w:sz w:val="28"/>
          <w:szCs w:val="28"/>
        </w:rPr>
      </w:pPr>
    </w:p>
    <w:p w:rsidR="00FF1291" w:rsidRPr="006E60C7" w:rsidRDefault="00FF1291" w:rsidP="00E53359">
      <w:pPr>
        <w:spacing w:line="360" w:lineRule="auto"/>
        <w:ind w:firstLine="709"/>
        <w:jc w:val="right"/>
        <w:rPr>
          <w:b/>
          <w:color w:val="000000"/>
          <w:sz w:val="28"/>
          <w:szCs w:val="28"/>
        </w:rPr>
      </w:pPr>
      <w:r w:rsidRPr="006E60C7">
        <w:rPr>
          <w:b/>
          <w:color w:val="000000"/>
          <w:sz w:val="28"/>
          <w:szCs w:val="28"/>
        </w:rPr>
        <w:t>К</w:t>
      </w:r>
      <w:r w:rsidRPr="006E60C7">
        <w:rPr>
          <w:b/>
          <w:color w:val="000000"/>
          <w:sz w:val="28"/>
          <w:szCs w:val="28"/>
          <w:vertAlign w:val="subscript"/>
        </w:rPr>
        <w:t>стр.акт.</w:t>
      </w:r>
      <w:r w:rsidRPr="006E60C7">
        <w:rPr>
          <w:b/>
          <w:color w:val="000000"/>
          <w:sz w:val="28"/>
          <w:szCs w:val="28"/>
        </w:rPr>
        <w:t xml:space="preserve"> = ∑</w:t>
      </w:r>
      <w:r w:rsidRPr="006E60C7">
        <w:rPr>
          <w:b/>
          <w:color w:val="000000"/>
          <w:sz w:val="28"/>
          <w:szCs w:val="28"/>
          <w:vertAlign w:val="superscript"/>
          <w:lang w:val="en-US"/>
        </w:rPr>
        <w:t>n</w:t>
      </w:r>
      <w:r w:rsidRPr="006E60C7">
        <w:rPr>
          <w:b/>
          <w:color w:val="000000"/>
          <w:sz w:val="28"/>
          <w:szCs w:val="28"/>
          <w:vertAlign w:val="subscript"/>
          <w:lang w:val="en-US"/>
        </w:rPr>
        <w:t>i</w:t>
      </w:r>
      <w:r w:rsidRPr="006E60C7">
        <w:rPr>
          <w:b/>
          <w:color w:val="000000"/>
          <w:sz w:val="28"/>
          <w:szCs w:val="28"/>
          <w:vertAlign w:val="subscript"/>
        </w:rPr>
        <w:t>=1</w:t>
      </w:r>
      <w:r w:rsidRPr="006E60C7">
        <w:rPr>
          <w:b/>
          <w:color w:val="000000"/>
          <w:sz w:val="28"/>
          <w:szCs w:val="28"/>
        </w:rPr>
        <w:t>√∆δ</w:t>
      </w:r>
      <w:r w:rsidRPr="006E60C7">
        <w:rPr>
          <w:b/>
          <w:color w:val="000000"/>
          <w:sz w:val="28"/>
          <w:szCs w:val="28"/>
          <w:vertAlign w:val="subscript"/>
          <w:lang w:val="en-US"/>
        </w:rPr>
        <w:t>i</w:t>
      </w:r>
      <w:r w:rsidR="00E53359">
        <w:rPr>
          <w:b/>
          <w:color w:val="000000"/>
          <w:sz w:val="28"/>
          <w:szCs w:val="28"/>
        </w:rPr>
        <w:t>;</w:t>
      </w:r>
      <w:r>
        <w:rPr>
          <w:b/>
          <w:color w:val="000000"/>
          <w:sz w:val="28"/>
          <w:szCs w:val="28"/>
        </w:rPr>
        <w:t xml:space="preserve"> </w:t>
      </w:r>
      <w:r w:rsidR="00E53359">
        <w:rPr>
          <w:b/>
          <w:color w:val="000000"/>
          <w:sz w:val="28"/>
          <w:szCs w:val="28"/>
        </w:rPr>
        <w:tab/>
      </w:r>
      <w:r w:rsidR="00E53359">
        <w:rPr>
          <w:b/>
          <w:color w:val="000000"/>
          <w:sz w:val="28"/>
          <w:szCs w:val="28"/>
        </w:rPr>
        <w:tab/>
      </w:r>
      <w:r w:rsidR="00E53359">
        <w:rPr>
          <w:b/>
          <w:color w:val="000000"/>
          <w:sz w:val="28"/>
          <w:szCs w:val="28"/>
        </w:rPr>
        <w:tab/>
      </w:r>
      <w:r w:rsidR="00E53359">
        <w:rPr>
          <w:b/>
          <w:color w:val="000000"/>
          <w:sz w:val="28"/>
          <w:szCs w:val="28"/>
        </w:rPr>
        <w:tab/>
      </w:r>
      <w:r w:rsidR="00E53359">
        <w:rPr>
          <w:b/>
          <w:color w:val="000000"/>
          <w:sz w:val="28"/>
          <w:szCs w:val="28"/>
        </w:rPr>
        <w:tab/>
      </w:r>
      <w:r>
        <w:rPr>
          <w:b/>
          <w:color w:val="000000"/>
          <w:sz w:val="28"/>
          <w:szCs w:val="28"/>
        </w:rPr>
        <w:t>(5)</w:t>
      </w:r>
    </w:p>
    <w:p w:rsidR="00FF1291" w:rsidRDefault="00FF1291" w:rsidP="00FF1291">
      <w:pPr>
        <w:spacing w:line="360" w:lineRule="auto"/>
        <w:ind w:firstLine="709"/>
        <w:jc w:val="both"/>
        <w:rPr>
          <w:color w:val="000000"/>
          <w:sz w:val="28"/>
          <w:szCs w:val="28"/>
        </w:rPr>
      </w:pPr>
    </w:p>
    <w:p w:rsidR="00FF1291" w:rsidRDefault="00FF1291" w:rsidP="00377C42">
      <w:pPr>
        <w:spacing w:line="360" w:lineRule="auto"/>
        <w:ind w:firstLine="709"/>
        <w:jc w:val="both"/>
        <w:rPr>
          <w:color w:val="000000"/>
          <w:sz w:val="28"/>
          <w:szCs w:val="28"/>
        </w:rPr>
      </w:pPr>
      <w:r w:rsidRPr="00183555">
        <w:rPr>
          <w:color w:val="000000"/>
          <w:sz w:val="28"/>
          <w:szCs w:val="28"/>
        </w:rPr>
        <w:t>Где ∆δ</w:t>
      </w:r>
      <w:r w:rsidRPr="00183555">
        <w:rPr>
          <w:color w:val="000000"/>
          <w:sz w:val="28"/>
          <w:szCs w:val="28"/>
          <w:vertAlign w:val="subscript"/>
          <w:lang w:val="en-US"/>
        </w:rPr>
        <w:t>i</w:t>
      </w:r>
      <w:r w:rsidRPr="00183555">
        <w:rPr>
          <w:color w:val="000000"/>
          <w:sz w:val="28"/>
          <w:szCs w:val="28"/>
        </w:rPr>
        <w:t xml:space="preserve"> – изменение удельного веса </w:t>
      </w:r>
      <w:r w:rsidRPr="00183555">
        <w:rPr>
          <w:color w:val="000000"/>
          <w:sz w:val="28"/>
          <w:szCs w:val="28"/>
          <w:lang w:val="en-US"/>
        </w:rPr>
        <w:t>i</w:t>
      </w:r>
      <w:r>
        <w:rPr>
          <w:color w:val="000000"/>
          <w:sz w:val="28"/>
          <w:szCs w:val="28"/>
        </w:rPr>
        <w:t>-</w:t>
      </w:r>
      <w:r w:rsidRPr="00183555">
        <w:rPr>
          <w:color w:val="000000"/>
          <w:sz w:val="28"/>
          <w:szCs w:val="28"/>
        </w:rPr>
        <w:t>го вида (номенклатурной группы) продукции в общем объеме выпуска (продаж) за исследуемый период;</w:t>
      </w:r>
    </w:p>
    <w:p w:rsidR="00FF1291" w:rsidRPr="00183555" w:rsidRDefault="00FF1291" w:rsidP="00377C42">
      <w:pPr>
        <w:spacing w:line="360" w:lineRule="auto"/>
        <w:ind w:firstLine="709"/>
        <w:jc w:val="both"/>
        <w:rPr>
          <w:color w:val="000000"/>
          <w:sz w:val="28"/>
          <w:szCs w:val="28"/>
        </w:rPr>
      </w:pPr>
      <w:r w:rsidRPr="00183555">
        <w:rPr>
          <w:color w:val="000000"/>
          <w:sz w:val="28"/>
          <w:szCs w:val="28"/>
          <w:lang w:val="en-US"/>
        </w:rPr>
        <w:t>n</w:t>
      </w:r>
      <w:r w:rsidRPr="00183555">
        <w:rPr>
          <w:color w:val="000000"/>
          <w:sz w:val="28"/>
          <w:szCs w:val="28"/>
        </w:rPr>
        <w:t xml:space="preserve"> – число номенклатурных групп (видов) продукции.</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Чем активнее структурные преобразования в организации, тем выше уровень данного коэффициента. Это свидетельствует о том, что организация активно реагирует на изменение конъюнктуры рынка, своевременно обновляя ассортимент продукции.</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Изменение структуры производства оказывает влияние на такие результирующие показатели, как объем выпуска в стоимостной оценке, материалоемкость, себестоимость товарной продукции, прибыль, рентабельность.</w:t>
      </w:r>
    </w:p>
    <w:p w:rsidR="00FF1291" w:rsidRDefault="00FF1291" w:rsidP="00377C42">
      <w:pPr>
        <w:spacing w:line="360" w:lineRule="auto"/>
        <w:ind w:firstLine="709"/>
        <w:jc w:val="both"/>
        <w:rPr>
          <w:color w:val="000000"/>
          <w:sz w:val="28"/>
          <w:szCs w:val="28"/>
        </w:rPr>
      </w:pPr>
      <w:r w:rsidRPr="00183555">
        <w:rPr>
          <w:color w:val="000000"/>
          <w:sz w:val="28"/>
          <w:szCs w:val="28"/>
        </w:rPr>
        <w:t>Влияние качества на объем продажи продукции и прибыль от ее продажи определяется, как правило, прямым счетом с ценой услуг более низкого качества.</w:t>
      </w:r>
    </w:p>
    <w:p w:rsidR="00FF1291" w:rsidRDefault="00FF1291" w:rsidP="00FF1291">
      <w:pPr>
        <w:spacing w:line="360" w:lineRule="auto"/>
        <w:ind w:firstLine="709"/>
        <w:jc w:val="both"/>
        <w:rPr>
          <w:color w:val="000000"/>
          <w:sz w:val="28"/>
          <w:szCs w:val="28"/>
        </w:rPr>
      </w:pPr>
    </w:p>
    <w:p w:rsidR="00FF1291" w:rsidRPr="006E60C7" w:rsidRDefault="00FF1291" w:rsidP="00E53359">
      <w:pPr>
        <w:spacing w:line="360" w:lineRule="auto"/>
        <w:ind w:firstLine="709"/>
        <w:jc w:val="right"/>
        <w:rPr>
          <w:b/>
          <w:color w:val="000000"/>
          <w:sz w:val="28"/>
          <w:szCs w:val="28"/>
        </w:rPr>
      </w:pPr>
      <w:r w:rsidRPr="006E60C7">
        <w:rPr>
          <w:b/>
          <w:color w:val="000000"/>
          <w:sz w:val="28"/>
          <w:szCs w:val="28"/>
        </w:rPr>
        <w:t>∆</w:t>
      </w:r>
      <w:r w:rsidRPr="006E60C7">
        <w:rPr>
          <w:b/>
          <w:color w:val="000000"/>
          <w:sz w:val="28"/>
          <w:szCs w:val="28"/>
          <w:lang w:val="en-US"/>
        </w:rPr>
        <w:t>N</w:t>
      </w:r>
      <w:r w:rsidRPr="006E60C7">
        <w:rPr>
          <w:b/>
          <w:color w:val="000000"/>
          <w:sz w:val="28"/>
          <w:szCs w:val="28"/>
        </w:rPr>
        <w:t xml:space="preserve"> = (ω</w:t>
      </w:r>
      <w:r w:rsidRPr="006E60C7">
        <w:rPr>
          <w:b/>
          <w:color w:val="000000"/>
          <w:sz w:val="28"/>
          <w:szCs w:val="28"/>
          <w:vertAlign w:val="subscript"/>
        </w:rPr>
        <w:t>к</w:t>
      </w:r>
      <w:r w:rsidRPr="006E60C7">
        <w:rPr>
          <w:b/>
          <w:color w:val="000000"/>
          <w:sz w:val="28"/>
          <w:szCs w:val="28"/>
        </w:rPr>
        <w:t xml:space="preserve"> – ω</w:t>
      </w:r>
      <w:r w:rsidRPr="006E60C7">
        <w:rPr>
          <w:b/>
          <w:color w:val="000000"/>
          <w:sz w:val="28"/>
          <w:szCs w:val="28"/>
          <w:vertAlign w:val="subscript"/>
        </w:rPr>
        <w:t>о</w:t>
      </w:r>
      <w:r w:rsidRPr="006E60C7">
        <w:rPr>
          <w:b/>
          <w:color w:val="000000"/>
          <w:sz w:val="28"/>
          <w:szCs w:val="28"/>
        </w:rPr>
        <w:t>)*</w:t>
      </w:r>
      <w:r w:rsidRPr="006E60C7">
        <w:rPr>
          <w:b/>
          <w:color w:val="000000"/>
          <w:sz w:val="28"/>
          <w:szCs w:val="28"/>
          <w:lang w:val="en-US"/>
        </w:rPr>
        <w:t>q</w:t>
      </w:r>
      <w:r w:rsidRPr="006E60C7">
        <w:rPr>
          <w:b/>
          <w:color w:val="000000"/>
          <w:sz w:val="28"/>
          <w:szCs w:val="28"/>
          <w:vertAlign w:val="subscript"/>
        </w:rPr>
        <w:t>к</w:t>
      </w:r>
      <w:r w:rsidR="00E53359">
        <w:rPr>
          <w:b/>
          <w:color w:val="000000"/>
          <w:sz w:val="28"/>
          <w:szCs w:val="28"/>
        </w:rPr>
        <w:t>;</w:t>
      </w:r>
      <w:r w:rsidR="00E53359">
        <w:rPr>
          <w:b/>
          <w:color w:val="000000"/>
          <w:sz w:val="28"/>
          <w:szCs w:val="28"/>
        </w:rPr>
        <w:tab/>
      </w:r>
      <w:r w:rsidR="00E53359">
        <w:rPr>
          <w:b/>
          <w:color w:val="000000"/>
          <w:sz w:val="28"/>
          <w:szCs w:val="28"/>
        </w:rPr>
        <w:tab/>
      </w:r>
      <w:r w:rsidR="00E53359">
        <w:rPr>
          <w:b/>
          <w:color w:val="000000"/>
          <w:sz w:val="28"/>
          <w:szCs w:val="28"/>
        </w:rPr>
        <w:tab/>
      </w:r>
      <w:r w:rsidR="00E53359">
        <w:rPr>
          <w:b/>
          <w:color w:val="000000"/>
          <w:sz w:val="28"/>
          <w:szCs w:val="28"/>
        </w:rPr>
        <w:tab/>
      </w:r>
      <w:r w:rsidR="00E53359">
        <w:rPr>
          <w:b/>
          <w:color w:val="000000"/>
          <w:sz w:val="28"/>
          <w:szCs w:val="28"/>
        </w:rPr>
        <w:tab/>
      </w:r>
      <w:r>
        <w:rPr>
          <w:b/>
          <w:color w:val="000000"/>
          <w:sz w:val="28"/>
          <w:szCs w:val="28"/>
        </w:rPr>
        <w:t>(6)</w:t>
      </w:r>
    </w:p>
    <w:p w:rsidR="00FF1291" w:rsidRDefault="00FF1291" w:rsidP="00FF1291">
      <w:pPr>
        <w:spacing w:line="360" w:lineRule="auto"/>
        <w:ind w:firstLine="709"/>
        <w:jc w:val="both"/>
        <w:rPr>
          <w:color w:val="000000"/>
          <w:sz w:val="28"/>
          <w:szCs w:val="28"/>
        </w:rPr>
      </w:pPr>
    </w:p>
    <w:p w:rsidR="00FF1291" w:rsidRDefault="00FF1291" w:rsidP="00377C42">
      <w:pPr>
        <w:spacing w:line="360" w:lineRule="auto"/>
        <w:ind w:firstLine="709"/>
        <w:jc w:val="both"/>
        <w:rPr>
          <w:color w:val="000000"/>
          <w:sz w:val="28"/>
          <w:szCs w:val="28"/>
        </w:rPr>
      </w:pPr>
      <w:r w:rsidRPr="00183555">
        <w:rPr>
          <w:color w:val="000000"/>
          <w:sz w:val="28"/>
          <w:szCs w:val="28"/>
        </w:rPr>
        <w:t xml:space="preserve">Где </w:t>
      </w:r>
      <w:r w:rsidRPr="00183555">
        <w:rPr>
          <w:color w:val="000000"/>
          <w:sz w:val="28"/>
          <w:szCs w:val="28"/>
          <w:lang w:val="en-US"/>
        </w:rPr>
        <w:t>q</w:t>
      </w:r>
      <w:r w:rsidRPr="00183555">
        <w:rPr>
          <w:color w:val="000000"/>
          <w:sz w:val="28"/>
          <w:szCs w:val="28"/>
          <w:vertAlign w:val="subscript"/>
        </w:rPr>
        <w:t>к</w:t>
      </w:r>
      <w:r w:rsidRPr="00183555">
        <w:rPr>
          <w:color w:val="000000"/>
          <w:sz w:val="28"/>
          <w:szCs w:val="28"/>
        </w:rPr>
        <w:t xml:space="preserve"> – количество продукции повышенного качества, проданной за анализируемый период;</w:t>
      </w:r>
    </w:p>
    <w:p w:rsidR="00FF1291" w:rsidRDefault="00FF1291" w:rsidP="00377C42">
      <w:pPr>
        <w:spacing w:line="360" w:lineRule="auto"/>
        <w:ind w:firstLine="709"/>
        <w:jc w:val="both"/>
        <w:rPr>
          <w:color w:val="000000"/>
          <w:sz w:val="28"/>
          <w:szCs w:val="28"/>
        </w:rPr>
      </w:pPr>
      <w:r w:rsidRPr="00183555">
        <w:rPr>
          <w:color w:val="000000"/>
          <w:sz w:val="28"/>
          <w:szCs w:val="28"/>
        </w:rPr>
        <w:t>ω</w:t>
      </w:r>
      <w:r w:rsidRPr="00183555">
        <w:rPr>
          <w:color w:val="000000"/>
          <w:sz w:val="28"/>
          <w:szCs w:val="28"/>
          <w:vertAlign w:val="subscript"/>
        </w:rPr>
        <w:t>к</w:t>
      </w:r>
      <w:r w:rsidRPr="00183555">
        <w:rPr>
          <w:color w:val="000000"/>
          <w:sz w:val="28"/>
          <w:szCs w:val="28"/>
        </w:rPr>
        <w:t xml:space="preserve"> – возможная цена за продукцию повышенного качества;</w:t>
      </w:r>
    </w:p>
    <w:p w:rsidR="00FF1291" w:rsidRPr="00183555" w:rsidRDefault="00FF1291" w:rsidP="00377C42">
      <w:pPr>
        <w:spacing w:line="360" w:lineRule="auto"/>
        <w:ind w:firstLine="709"/>
        <w:jc w:val="both"/>
        <w:rPr>
          <w:color w:val="000000"/>
          <w:sz w:val="28"/>
          <w:szCs w:val="28"/>
          <w:vertAlign w:val="subscript"/>
        </w:rPr>
      </w:pPr>
      <w:r w:rsidRPr="00183555">
        <w:rPr>
          <w:color w:val="000000"/>
          <w:sz w:val="28"/>
          <w:szCs w:val="28"/>
        </w:rPr>
        <w:t>ω</w:t>
      </w:r>
      <w:r w:rsidRPr="00183555">
        <w:rPr>
          <w:color w:val="000000"/>
          <w:sz w:val="28"/>
          <w:szCs w:val="28"/>
          <w:vertAlign w:val="subscript"/>
        </w:rPr>
        <w:t>о</w:t>
      </w:r>
      <w:r w:rsidRPr="00183555">
        <w:rPr>
          <w:color w:val="000000"/>
          <w:sz w:val="28"/>
          <w:szCs w:val="28"/>
        </w:rPr>
        <w:t xml:space="preserve"> – обычная цена продукции, причем ω</w:t>
      </w:r>
      <w:r w:rsidRPr="00183555">
        <w:rPr>
          <w:color w:val="000000"/>
          <w:sz w:val="28"/>
          <w:szCs w:val="28"/>
          <w:vertAlign w:val="subscript"/>
        </w:rPr>
        <w:t xml:space="preserve">к </w:t>
      </w:r>
      <w:r w:rsidRPr="00183555">
        <w:rPr>
          <w:color w:val="000000"/>
          <w:sz w:val="28"/>
          <w:szCs w:val="28"/>
        </w:rPr>
        <w:t>&gt; ω</w:t>
      </w:r>
      <w:r w:rsidRPr="00183555">
        <w:rPr>
          <w:color w:val="000000"/>
          <w:sz w:val="28"/>
          <w:szCs w:val="28"/>
          <w:vertAlign w:val="subscript"/>
        </w:rPr>
        <w:t>о</w:t>
      </w:r>
    </w:p>
    <w:p w:rsidR="00FF1291" w:rsidRDefault="00FF1291" w:rsidP="00FF1291">
      <w:pPr>
        <w:spacing w:line="360" w:lineRule="auto"/>
        <w:ind w:firstLine="709"/>
        <w:jc w:val="both"/>
        <w:rPr>
          <w:color w:val="000000"/>
          <w:sz w:val="28"/>
          <w:szCs w:val="28"/>
        </w:rPr>
      </w:pPr>
    </w:p>
    <w:p w:rsidR="00FF1291" w:rsidRPr="006E60C7" w:rsidRDefault="00FF1291" w:rsidP="00E53359">
      <w:pPr>
        <w:spacing w:line="360" w:lineRule="auto"/>
        <w:ind w:firstLine="709"/>
        <w:jc w:val="right"/>
        <w:rPr>
          <w:b/>
          <w:color w:val="000000"/>
          <w:sz w:val="28"/>
          <w:szCs w:val="28"/>
        </w:rPr>
      </w:pPr>
      <w:r w:rsidRPr="006E60C7">
        <w:rPr>
          <w:b/>
          <w:color w:val="000000"/>
          <w:sz w:val="28"/>
          <w:szCs w:val="28"/>
        </w:rPr>
        <w:lastRenderedPageBreak/>
        <w:t>∆Р = [(ω</w:t>
      </w:r>
      <w:r w:rsidRPr="006E60C7">
        <w:rPr>
          <w:b/>
          <w:color w:val="000000"/>
          <w:sz w:val="28"/>
          <w:szCs w:val="28"/>
          <w:vertAlign w:val="subscript"/>
        </w:rPr>
        <w:t>к</w:t>
      </w:r>
      <w:r w:rsidRPr="006E60C7">
        <w:rPr>
          <w:b/>
          <w:color w:val="000000"/>
          <w:sz w:val="28"/>
          <w:szCs w:val="28"/>
        </w:rPr>
        <w:t xml:space="preserve"> – ω</w:t>
      </w:r>
      <w:r w:rsidRPr="006E60C7">
        <w:rPr>
          <w:b/>
          <w:color w:val="000000"/>
          <w:sz w:val="28"/>
          <w:szCs w:val="28"/>
          <w:vertAlign w:val="subscript"/>
        </w:rPr>
        <w:t>о</w:t>
      </w:r>
      <w:r w:rsidRPr="006E60C7">
        <w:rPr>
          <w:b/>
          <w:color w:val="000000"/>
          <w:sz w:val="28"/>
          <w:szCs w:val="28"/>
        </w:rPr>
        <w:t xml:space="preserve">)* </w:t>
      </w:r>
      <w:r w:rsidRPr="006E60C7">
        <w:rPr>
          <w:b/>
          <w:color w:val="000000"/>
          <w:sz w:val="28"/>
          <w:szCs w:val="28"/>
          <w:lang w:val="en-US"/>
        </w:rPr>
        <w:t>q</w:t>
      </w:r>
      <w:r w:rsidRPr="006E60C7">
        <w:rPr>
          <w:b/>
          <w:color w:val="000000"/>
          <w:sz w:val="28"/>
          <w:szCs w:val="28"/>
          <w:vertAlign w:val="subscript"/>
        </w:rPr>
        <w:t>к</w:t>
      </w:r>
      <w:r w:rsidRPr="006E60C7">
        <w:rPr>
          <w:b/>
          <w:color w:val="000000"/>
          <w:sz w:val="28"/>
          <w:szCs w:val="28"/>
        </w:rPr>
        <w:t>] – [(</w:t>
      </w:r>
      <w:r w:rsidRPr="006E60C7">
        <w:rPr>
          <w:b/>
          <w:color w:val="000000"/>
          <w:sz w:val="28"/>
          <w:szCs w:val="28"/>
          <w:lang w:val="en-US"/>
        </w:rPr>
        <w:t>S</w:t>
      </w:r>
      <w:r w:rsidRPr="006E60C7">
        <w:rPr>
          <w:b/>
          <w:color w:val="000000"/>
          <w:sz w:val="28"/>
          <w:szCs w:val="28"/>
          <w:vertAlign w:val="subscript"/>
        </w:rPr>
        <w:t>к</w:t>
      </w:r>
      <w:r w:rsidRPr="006E60C7">
        <w:rPr>
          <w:b/>
          <w:color w:val="000000"/>
          <w:sz w:val="28"/>
          <w:szCs w:val="28"/>
        </w:rPr>
        <w:t xml:space="preserve"> – </w:t>
      </w:r>
      <w:r w:rsidRPr="006E60C7">
        <w:rPr>
          <w:b/>
          <w:color w:val="000000"/>
          <w:sz w:val="28"/>
          <w:szCs w:val="28"/>
          <w:lang w:val="en-US"/>
        </w:rPr>
        <w:t>S</w:t>
      </w:r>
      <w:r w:rsidRPr="006E60C7">
        <w:rPr>
          <w:b/>
          <w:color w:val="000000"/>
          <w:sz w:val="28"/>
          <w:szCs w:val="28"/>
          <w:vertAlign w:val="subscript"/>
        </w:rPr>
        <w:t>о</w:t>
      </w:r>
      <w:r w:rsidRPr="006E60C7">
        <w:rPr>
          <w:b/>
          <w:color w:val="000000"/>
          <w:sz w:val="28"/>
          <w:szCs w:val="28"/>
        </w:rPr>
        <w:t>)*</w:t>
      </w:r>
      <w:r w:rsidRPr="006E60C7">
        <w:rPr>
          <w:b/>
          <w:color w:val="000000"/>
          <w:sz w:val="28"/>
          <w:szCs w:val="28"/>
          <w:lang w:val="en-US"/>
        </w:rPr>
        <w:t>q</w:t>
      </w:r>
      <w:r w:rsidRPr="006E60C7">
        <w:rPr>
          <w:b/>
          <w:color w:val="000000"/>
          <w:sz w:val="28"/>
          <w:szCs w:val="28"/>
          <w:vertAlign w:val="subscript"/>
        </w:rPr>
        <w:t>к</w:t>
      </w:r>
      <w:r w:rsidRPr="006E60C7">
        <w:rPr>
          <w:b/>
          <w:color w:val="000000"/>
          <w:sz w:val="28"/>
          <w:szCs w:val="28"/>
        </w:rPr>
        <w:t>]</w:t>
      </w:r>
      <w:r w:rsidR="00E53359">
        <w:rPr>
          <w:b/>
          <w:color w:val="000000"/>
          <w:sz w:val="28"/>
          <w:szCs w:val="28"/>
        </w:rPr>
        <w:t>;</w:t>
      </w:r>
      <w:r w:rsidR="00FE69D4">
        <w:rPr>
          <w:rStyle w:val="a6"/>
          <w:b/>
          <w:color w:val="000000"/>
          <w:sz w:val="28"/>
          <w:szCs w:val="28"/>
        </w:rPr>
        <w:footnoteReference w:id="17"/>
      </w:r>
      <w:r w:rsidR="00E53359">
        <w:rPr>
          <w:b/>
          <w:color w:val="000000"/>
          <w:sz w:val="28"/>
          <w:szCs w:val="28"/>
        </w:rPr>
        <w:tab/>
      </w:r>
      <w:r w:rsidR="00E53359">
        <w:rPr>
          <w:b/>
          <w:color w:val="000000"/>
          <w:sz w:val="28"/>
          <w:szCs w:val="28"/>
        </w:rPr>
        <w:tab/>
      </w:r>
      <w:r w:rsidR="00E53359">
        <w:rPr>
          <w:b/>
          <w:color w:val="000000"/>
          <w:sz w:val="28"/>
          <w:szCs w:val="28"/>
        </w:rPr>
        <w:tab/>
      </w:r>
      <w:r>
        <w:rPr>
          <w:b/>
          <w:color w:val="000000"/>
          <w:sz w:val="28"/>
          <w:szCs w:val="28"/>
        </w:rPr>
        <w:t>(7)</w:t>
      </w:r>
    </w:p>
    <w:p w:rsidR="00FF1291" w:rsidRDefault="00FF1291" w:rsidP="00FF1291">
      <w:pPr>
        <w:spacing w:line="360" w:lineRule="auto"/>
        <w:ind w:firstLine="709"/>
        <w:jc w:val="both"/>
        <w:rPr>
          <w:color w:val="000000"/>
          <w:sz w:val="28"/>
          <w:szCs w:val="28"/>
        </w:rPr>
      </w:pPr>
    </w:p>
    <w:p w:rsidR="00FF1291" w:rsidRDefault="00FF1291" w:rsidP="00377C42">
      <w:pPr>
        <w:spacing w:line="360" w:lineRule="auto"/>
        <w:ind w:firstLine="709"/>
        <w:jc w:val="both"/>
        <w:rPr>
          <w:color w:val="000000"/>
          <w:sz w:val="28"/>
          <w:szCs w:val="28"/>
        </w:rPr>
      </w:pPr>
      <w:r w:rsidRPr="00183555">
        <w:rPr>
          <w:color w:val="000000"/>
          <w:sz w:val="28"/>
          <w:szCs w:val="28"/>
        </w:rPr>
        <w:t xml:space="preserve">Где </w:t>
      </w:r>
      <w:r w:rsidRPr="00183555">
        <w:rPr>
          <w:color w:val="000000"/>
          <w:sz w:val="28"/>
          <w:szCs w:val="28"/>
          <w:lang w:val="en-US"/>
        </w:rPr>
        <w:t>S</w:t>
      </w:r>
      <w:r w:rsidRPr="00183555">
        <w:rPr>
          <w:color w:val="000000"/>
          <w:sz w:val="28"/>
          <w:szCs w:val="28"/>
          <w:vertAlign w:val="subscript"/>
        </w:rPr>
        <w:t>к</w:t>
      </w:r>
      <w:r w:rsidRPr="00183555">
        <w:rPr>
          <w:color w:val="000000"/>
          <w:sz w:val="28"/>
          <w:szCs w:val="28"/>
        </w:rPr>
        <w:t xml:space="preserve"> – себестоимость продукции повышенного качества;</w:t>
      </w:r>
    </w:p>
    <w:p w:rsidR="00FF1291" w:rsidRPr="00183555" w:rsidRDefault="00FF1291" w:rsidP="00377C42">
      <w:pPr>
        <w:spacing w:line="360" w:lineRule="auto"/>
        <w:ind w:firstLine="709"/>
        <w:jc w:val="both"/>
        <w:rPr>
          <w:color w:val="000000"/>
          <w:sz w:val="28"/>
          <w:szCs w:val="28"/>
        </w:rPr>
      </w:pPr>
      <w:r w:rsidRPr="00183555">
        <w:rPr>
          <w:color w:val="000000"/>
          <w:sz w:val="28"/>
          <w:szCs w:val="28"/>
          <w:lang w:val="en-US"/>
        </w:rPr>
        <w:t>S</w:t>
      </w:r>
      <w:r w:rsidRPr="00183555">
        <w:rPr>
          <w:color w:val="000000"/>
          <w:sz w:val="28"/>
          <w:szCs w:val="28"/>
          <w:vertAlign w:val="subscript"/>
        </w:rPr>
        <w:t>о</w:t>
      </w:r>
      <w:r w:rsidRPr="00183555">
        <w:rPr>
          <w:color w:val="000000"/>
          <w:sz w:val="28"/>
          <w:szCs w:val="28"/>
        </w:rPr>
        <w:t xml:space="preserve"> – себестоимость продукции.</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Экономический эффект от повышения качества услуг достигается более высокой ценой на продукцию. Это связано с ростом себестоимости вследствие применения более качественных материалов и сырья, приобретения современного оборудования и др. Поэтому повышение цены на продукцию высокого качества часто обосновано.</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Таким образом, повышение качества продукции обеспечивает экономию трудовых и материальных ресурсов и позволяет более полно удовлетворять потребности покупателей. Высокий уровень качества продукции выгодно выделяет ее из ряда аналогичных товаров (услуг), способствует повышению спроса на нее. Это дает основание для повышения цены и соответственно для увеличения выручки не только за счет роста объема продаж. В этом случае экономисты говорят, что происходит дифференциация продукта, и спрос на него становится менее эластичным.</w:t>
      </w:r>
    </w:p>
    <w:p w:rsidR="00FF1291" w:rsidRPr="00183555" w:rsidRDefault="00FF1291" w:rsidP="00FF1291">
      <w:pPr>
        <w:spacing w:line="360" w:lineRule="auto"/>
        <w:jc w:val="both"/>
        <w:rPr>
          <w:color w:val="000000"/>
          <w:sz w:val="28"/>
          <w:szCs w:val="28"/>
        </w:rPr>
      </w:pPr>
    </w:p>
    <w:p w:rsidR="00FF1291" w:rsidRPr="00336726" w:rsidRDefault="00FF1291" w:rsidP="00FF1291">
      <w:pPr>
        <w:spacing w:line="360" w:lineRule="auto"/>
        <w:ind w:firstLine="709"/>
        <w:jc w:val="center"/>
        <w:rPr>
          <w:b/>
          <w:color w:val="000000"/>
          <w:sz w:val="28"/>
          <w:szCs w:val="28"/>
        </w:rPr>
      </w:pPr>
      <w:r>
        <w:rPr>
          <w:b/>
          <w:color w:val="000000"/>
          <w:sz w:val="28"/>
          <w:szCs w:val="28"/>
        </w:rPr>
        <w:t>2.2</w:t>
      </w:r>
      <w:r w:rsidRPr="00336726">
        <w:rPr>
          <w:b/>
          <w:color w:val="000000"/>
          <w:sz w:val="28"/>
          <w:szCs w:val="28"/>
        </w:rPr>
        <w:t xml:space="preserve"> Анализ товарной и ценовой политики организации</w:t>
      </w:r>
    </w:p>
    <w:p w:rsidR="00FF1291" w:rsidRPr="00183555" w:rsidRDefault="00FF1291" w:rsidP="00377C42">
      <w:pPr>
        <w:spacing w:line="360" w:lineRule="auto"/>
        <w:ind w:firstLine="709"/>
        <w:jc w:val="both"/>
        <w:rPr>
          <w:color w:val="000000"/>
          <w:sz w:val="28"/>
          <w:szCs w:val="28"/>
        </w:rPr>
      </w:pPr>
    </w:p>
    <w:p w:rsidR="00FF1291" w:rsidRPr="00183555" w:rsidRDefault="00FF1291" w:rsidP="00377C42">
      <w:pPr>
        <w:tabs>
          <w:tab w:val="left" w:pos="1635"/>
        </w:tabs>
        <w:spacing w:line="360" w:lineRule="auto"/>
        <w:ind w:firstLine="709"/>
        <w:jc w:val="both"/>
        <w:rPr>
          <w:color w:val="000000"/>
          <w:sz w:val="28"/>
          <w:szCs w:val="28"/>
        </w:rPr>
      </w:pPr>
      <w:r w:rsidRPr="00183555">
        <w:rPr>
          <w:color w:val="000000"/>
          <w:sz w:val="28"/>
          <w:szCs w:val="28"/>
        </w:rPr>
        <w:t xml:space="preserve">Под термином «продукт» понимается все, что можно предложить на рынке для приобретения, использования или потребления с целью удовлетворения определенных потребностей. Как только продукту назначена цена, и он поступил на рынок, он становится товаром. Поэтому термин «товар» используется наравне с термином «продукт». Таким образом, </w:t>
      </w:r>
      <w:r w:rsidR="00FE69D4">
        <w:rPr>
          <w:rStyle w:val="a6"/>
          <w:color w:val="000000"/>
          <w:sz w:val="28"/>
          <w:szCs w:val="28"/>
        </w:rPr>
        <w:footnoteReference w:id="18"/>
      </w:r>
      <w:r w:rsidRPr="00183555">
        <w:rPr>
          <w:color w:val="000000"/>
          <w:sz w:val="28"/>
          <w:szCs w:val="28"/>
        </w:rPr>
        <w:t xml:space="preserve">товар является сердцевиной всей маркетинговой деятельности организации. </w:t>
      </w:r>
    </w:p>
    <w:p w:rsidR="00FF1291" w:rsidRDefault="00FF1291" w:rsidP="00377C42">
      <w:pPr>
        <w:tabs>
          <w:tab w:val="left" w:pos="1635"/>
        </w:tabs>
        <w:spacing w:line="360" w:lineRule="auto"/>
        <w:ind w:firstLine="709"/>
        <w:jc w:val="both"/>
        <w:rPr>
          <w:color w:val="000000"/>
          <w:sz w:val="28"/>
          <w:szCs w:val="28"/>
        </w:rPr>
      </w:pPr>
      <w:r w:rsidRPr="00183555">
        <w:rPr>
          <w:color w:val="000000"/>
          <w:sz w:val="28"/>
          <w:szCs w:val="28"/>
        </w:rPr>
        <w:lastRenderedPageBreak/>
        <w:t>Комплексный анализ товара является неотъемлемым элементом маркетинговых исследований</w:t>
      </w:r>
      <w:r w:rsidR="00C108AB">
        <w:rPr>
          <w:rStyle w:val="a6"/>
          <w:color w:val="000000"/>
          <w:sz w:val="28"/>
          <w:szCs w:val="28"/>
        </w:rPr>
        <w:footnoteReference w:id="19"/>
      </w:r>
      <w:r w:rsidRPr="00183555">
        <w:rPr>
          <w:color w:val="000000"/>
          <w:sz w:val="28"/>
          <w:szCs w:val="28"/>
        </w:rPr>
        <w:t>. Это главный элемент в оценке конкурентных преимуществ организации. Предметом комплексного анализа товарной политики в организации является определение эффективности целенаправленных действий, ориентированных на установленный платежеспособный спрос целевых групп потребителей, благодаря которым обеспечиваются эффективное формирование номенклатуры и ассортимента товаров и запланированные объемы продаж.</w:t>
      </w:r>
    </w:p>
    <w:p w:rsidR="00FF1291" w:rsidRPr="00B963E7" w:rsidRDefault="00FF1291" w:rsidP="00377C42">
      <w:pPr>
        <w:spacing w:line="360" w:lineRule="auto"/>
        <w:ind w:firstLine="709"/>
        <w:jc w:val="both"/>
        <w:rPr>
          <w:color w:val="000000" w:themeColor="text1"/>
          <w:sz w:val="28"/>
          <w:szCs w:val="28"/>
        </w:rPr>
      </w:pPr>
      <w:r w:rsidRPr="00B963E7">
        <w:rPr>
          <w:bCs/>
          <w:iCs/>
          <w:color w:val="000000" w:themeColor="text1"/>
          <w:sz w:val="28"/>
          <w:szCs w:val="28"/>
        </w:rPr>
        <w:t xml:space="preserve">Таблица </w:t>
      </w:r>
      <w:r w:rsidR="00C04DD3" w:rsidRPr="00B963E7">
        <w:rPr>
          <w:bCs/>
          <w:iCs/>
          <w:color w:val="000000" w:themeColor="text1"/>
          <w:sz w:val="28"/>
          <w:szCs w:val="28"/>
        </w:rPr>
        <w:t xml:space="preserve">2 </w:t>
      </w:r>
      <w:r w:rsidRPr="00B963E7">
        <w:rPr>
          <w:bCs/>
          <w:iCs/>
          <w:color w:val="000000" w:themeColor="text1"/>
          <w:sz w:val="28"/>
          <w:szCs w:val="28"/>
        </w:rPr>
        <w:t xml:space="preserve">- </w:t>
      </w:r>
      <w:r w:rsidRPr="00B963E7">
        <w:rPr>
          <w:bCs/>
          <w:color w:val="000000" w:themeColor="text1"/>
          <w:sz w:val="28"/>
          <w:szCs w:val="28"/>
        </w:rPr>
        <w:t>Анализ показателей динамики рынка по группам продукции ООО «Родина» за 2013-2014 годы</w:t>
      </w:r>
    </w:p>
    <w:tbl>
      <w:tblPr>
        <w:tblW w:w="17656" w:type="dxa"/>
        <w:tblInd w:w="5" w:type="dxa"/>
        <w:tblLayout w:type="fixed"/>
        <w:tblCellMar>
          <w:left w:w="0" w:type="dxa"/>
          <w:right w:w="0" w:type="dxa"/>
        </w:tblCellMar>
        <w:tblLook w:val="0000"/>
      </w:tblPr>
      <w:tblGrid>
        <w:gridCol w:w="3402"/>
        <w:gridCol w:w="993"/>
        <w:gridCol w:w="992"/>
        <w:gridCol w:w="992"/>
        <w:gridCol w:w="851"/>
        <w:gridCol w:w="20"/>
        <w:gridCol w:w="972"/>
        <w:gridCol w:w="20"/>
        <w:gridCol w:w="1134"/>
        <w:gridCol w:w="1380"/>
        <w:gridCol w:w="1380"/>
        <w:gridCol w:w="1380"/>
        <w:gridCol w:w="1380"/>
        <w:gridCol w:w="1380"/>
        <w:gridCol w:w="1380"/>
      </w:tblGrid>
      <w:tr w:rsidR="00FF1291" w:rsidRPr="00F139A1" w:rsidTr="00FF1291">
        <w:trPr>
          <w:gridAfter w:val="6"/>
          <w:wAfter w:w="8280" w:type="dxa"/>
          <w:trHeight w:val="494"/>
        </w:trPr>
        <w:tc>
          <w:tcPr>
            <w:tcW w:w="3402" w:type="dxa"/>
            <w:vMerge w:val="restart"/>
            <w:tcBorders>
              <w:top w:val="single" w:sz="4" w:space="0" w:color="auto"/>
              <w:left w:val="single" w:sz="4" w:space="0" w:color="auto"/>
              <w:bottom w:val="nil"/>
              <w:right w:val="single" w:sz="4" w:space="0" w:color="auto"/>
            </w:tcBorders>
            <w:shd w:val="clear" w:color="auto" w:fill="FFFFFF"/>
            <w:vAlign w:val="center"/>
          </w:tcPr>
          <w:p w:rsidR="00FF1291" w:rsidRPr="00F139A1" w:rsidRDefault="00FF1291" w:rsidP="00FF1291">
            <w:r w:rsidRPr="00F139A1">
              <w:t>Показател</w:t>
            </w:r>
            <w:r>
              <w:t>ь</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rsidRPr="00F139A1">
              <w:t>Внутренний рынок</w:t>
            </w:r>
          </w:p>
        </w:tc>
        <w:tc>
          <w:tcPr>
            <w:tcW w:w="2997" w:type="dxa"/>
            <w:gridSpan w:val="5"/>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t>Изменение (+;-)</w:t>
            </w:r>
          </w:p>
        </w:tc>
      </w:tr>
      <w:tr w:rsidR="00FF1291" w:rsidRPr="00F139A1" w:rsidTr="00FF1291">
        <w:trPr>
          <w:gridAfter w:val="6"/>
          <w:wAfter w:w="8280" w:type="dxa"/>
          <w:trHeight w:val="283"/>
        </w:trPr>
        <w:tc>
          <w:tcPr>
            <w:tcW w:w="3402" w:type="dxa"/>
            <w:vMerge/>
            <w:tcBorders>
              <w:top w:val="nil"/>
              <w:left w:val="single" w:sz="4" w:space="0" w:color="auto"/>
              <w:bottom w:val="single" w:sz="4" w:space="0" w:color="auto"/>
              <w:right w:val="single" w:sz="4" w:space="0" w:color="auto"/>
            </w:tcBorders>
            <w:shd w:val="clear" w:color="auto" w:fill="FFFFFF"/>
          </w:tcPr>
          <w:p w:rsidR="00FF1291" w:rsidRPr="00F139A1" w:rsidRDefault="00FF1291" w:rsidP="00FF1291"/>
        </w:tc>
        <w:tc>
          <w:tcPr>
            <w:tcW w:w="993" w:type="dxa"/>
            <w:tcBorders>
              <w:top w:val="single" w:sz="4" w:space="0" w:color="auto"/>
              <w:left w:val="single" w:sz="4" w:space="0" w:color="auto"/>
              <w:bottom w:val="single" w:sz="4" w:space="0" w:color="auto"/>
              <w:right w:val="single" w:sz="4" w:space="0" w:color="auto"/>
            </w:tcBorders>
            <w:shd w:val="clear" w:color="auto" w:fill="FFFFFF"/>
          </w:tcPr>
          <w:p w:rsidR="00FF1291" w:rsidRDefault="00FF1291" w:rsidP="00470621">
            <w:r>
              <w:t>с/х произ. кооп. им. Кирова</w:t>
            </w:r>
          </w:p>
          <w:p w:rsidR="00FF1291" w:rsidRPr="00F139A1" w:rsidRDefault="00FF1291" w:rsidP="00470621">
            <w:r>
              <w:t>2014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F1291" w:rsidRDefault="00FF1291" w:rsidP="00470621">
            <w:r>
              <w:t>ООО</w:t>
            </w:r>
          </w:p>
          <w:p w:rsidR="00FF1291" w:rsidRPr="00F139A1" w:rsidRDefault="00FF1291" w:rsidP="00470621">
            <w:r>
              <w:t>«Родина» 2013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470621">
            <w:r>
              <w:t>ООО «Родина»2014 г.</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470621">
            <w:r>
              <w:t>2014 г. к 2013 г</w:t>
            </w: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470621">
            <w:r>
              <w:t>2013 г к 2012 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062E9C" w:rsidP="00470621">
            <w:r>
              <w:t>2014 г в % к 2012</w:t>
            </w:r>
            <w:r w:rsidR="00FF1291">
              <w:t xml:space="preserve"> г.</w:t>
            </w:r>
          </w:p>
        </w:tc>
      </w:tr>
      <w:tr w:rsidR="00FF1291" w:rsidRPr="00F139A1" w:rsidTr="00FF1291">
        <w:trPr>
          <w:gridAfter w:val="6"/>
          <w:wAfter w:w="8280" w:type="dxa"/>
          <w:trHeight w:val="271"/>
        </w:trPr>
        <w:tc>
          <w:tcPr>
            <w:tcW w:w="9376" w:type="dxa"/>
            <w:gridSpan w:val="9"/>
            <w:tcBorders>
              <w:top w:val="single" w:sz="4" w:space="0" w:color="auto"/>
              <w:left w:val="single" w:sz="4" w:space="0" w:color="auto"/>
              <w:bottom w:val="single" w:sz="4" w:space="0" w:color="auto"/>
              <w:right w:val="single" w:sz="4" w:space="0" w:color="auto"/>
            </w:tcBorders>
            <w:shd w:val="clear" w:color="auto" w:fill="FFFFFF"/>
          </w:tcPr>
          <w:p w:rsidR="00FF1291" w:rsidRPr="00406238" w:rsidRDefault="00FF1291" w:rsidP="00FF1291">
            <w:r>
              <w:t>Зерновые и зернобобовые</w:t>
            </w:r>
          </w:p>
        </w:tc>
      </w:tr>
      <w:tr w:rsidR="00FF1291" w:rsidRPr="00F139A1" w:rsidTr="00062E9C">
        <w:trPr>
          <w:gridAfter w:val="6"/>
          <w:wAfter w:w="8280" w:type="dxa"/>
          <w:trHeight w:val="485"/>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t>Объем реализации про</w:t>
            </w:r>
            <w:r w:rsidRPr="00F139A1">
              <w:t xml:space="preserve">дукции, </w:t>
            </w:r>
            <w:r>
              <w:t>ц</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53359" w:rsidP="00470621">
            <w:r>
              <w:t>125108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61926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101406</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39480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2</w:t>
            </w:r>
            <w:r w:rsidR="00FF1291" w:rsidRPr="00722A14">
              <w:rPr>
                <w:color w:val="000000"/>
              </w:rPr>
              <w:t>0</w:t>
            </w:r>
            <w:r>
              <w:rPr>
                <w:color w:val="000000"/>
              </w:rPr>
              <w:t>512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59992</w:t>
            </w:r>
          </w:p>
        </w:tc>
      </w:tr>
      <w:tr w:rsidR="00FF1291" w:rsidRPr="00F139A1" w:rsidTr="00062E9C">
        <w:trPr>
          <w:gridAfter w:val="6"/>
          <w:wAfter w:w="8280" w:type="dxa"/>
          <w:trHeight w:val="480"/>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t>Цена единицы продук</w:t>
            </w:r>
            <w:r w:rsidRPr="00F139A1">
              <w:t>ции, 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10,22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Pr>
                <w:color w:val="000000"/>
              </w:rPr>
              <w:t>1,13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Pr>
                <w:color w:val="000000"/>
              </w:rPr>
              <w:t>1,21</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0,08</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sidRPr="00722A14">
              <w:rPr>
                <w:color w:val="000000"/>
              </w:rPr>
              <w:t>10,03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22</w:t>
            </w:r>
            <w:r w:rsidR="00FF1291" w:rsidRPr="00722A14">
              <w:rPr>
                <w:color w:val="000000"/>
              </w:rPr>
              <w:t>,45</w:t>
            </w:r>
          </w:p>
        </w:tc>
      </w:tr>
      <w:tr w:rsidR="00FF1291" w:rsidRPr="00F139A1" w:rsidTr="00062E9C">
        <w:trPr>
          <w:gridAfter w:val="6"/>
          <w:wAfter w:w="8280" w:type="dxa"/>
          <w:trHeight w:val="485"/>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t xml:space="preserve">Полная себестоимость </w:t>
            </w:r>
            <w:r w:rsidRPr="00F139A1">
              <w:t>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11,78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30529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56012</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25483</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1502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26985</w:t>
            </w:r>
          </w:p>
        </w:tc>
      </w:tr>
      <w:tr w:rsidR="00FF1291" w:rsidRPr="00F139A1" w:rsidTr="00062E9C">
        <w:trPr>
          <w:gridAfter w:val="6"/>
          <w:wAfter w:w="8280" w:type="dxa"/>
          <w:trHeight w:val="298"/>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rsidRPr="00F139A1">
              <w:t>Прибыль, 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44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39928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67449</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27521</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sidRPr="00722A14">
              <w:rPr>
                <w:color w:val="000000"/>
              </w:rPr>
              <w:t>633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28154</w:t>
            </w:r>
          </w:p>
        </w:tc>
      </w:tr>
      <w:tr w:rsidR="00FF1291" w:rsidRPr="00F139A1" w:rsidTr="00062E9C">
        <w:trPr>
          <w:gridAfter w:val="6"/>
          <w:wAfter w:w="8280" w:type="dxa"/>
          <w:trHeight w:val="485"/>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rsidRPr="00F139A1">
              <w:t>Рентабельность продаж,</w:t>
            </w:r>
          </w:p>
          <w:p w:rsidR="00FF1291" w:rsidRPr="00F139A1" w:rsidRDefault="00FF1291" w:rsidP="00FF1291">
            <w:r w:rsidRPr="00F139A1">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36,44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66,66</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30,22</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sidRPr="00722A14">
              <w:rPr>
                <w:color w:val="000000"/>
              </w:rPr>
              <w:t>13,22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43,44</w:t>
            </w:r>
          </w:p>
        </w:tc>
      </w:tr>
      <w:tr w:rsidR="00FF1291" w:rsidRPr="00F139A1" w:rsidTr="00FF1291">
        <w:trPr>
          <w:trHeight w:val="283"/>
        </w:trPr>
        <w:tc>
          <w:tcPr>
            <w:tcW w:w="937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FF1291">
            <w:r>
              <w:t>Кукуруза на зерно</w:t>
            </w:r>
          </w:p>
        </w:tc>
        <w:tc>
          <w:tcPr>
            <w:tcW w:w="1380" w:type="dxa"/>
          </w:tcPr>
          <w:p w:rsidR="00FF1291" w:rsidRPr="00F139A1" w:rsidRDefault="00FF1291" w:rsidP="00FF1291"/>
        </w:tc>
        <w:tc>
          <w:tcPr>
            <w:tcW w:w="1380" w:type="dxa"/>
          </w:tcPr>
          <w:p w:rsidR="00FF1291" w:rsidRPr="00F139A1" w:rsidRDefault="00FF1291" w:rsidP="00FF1291"/>
        </w:tc>
        <w:tc>
          <w:tcPr>
            <w:tcW w:w="1380" w:type="dxa"/>
          </w:tcPr>
          <w:p w:rsidR="00FF1291" w:rsidRPr="00F139A1" w:rsidRDefault="00FF1291" w:rsidP="00FF1291"/>
        </w:tc>
        <w:tc>
          <w:tcPr>
            <w:tcW w:w="1380" w:type="dxa"/>
            <w:vAlign w:val="center"/>
          </w:tcPr>
          <w:p w:rsidR="00FF1291" w:rsidRDefault="00FF1291" w:rsidP="00FF1291">
            <w:pPr>
              <w:rPr>
                <w:color w:val="000000"/>
              </w:rPr>
            </w:pPr>
          </w:p>
        </w:tc>
        <w:tc>
          <w:tcPr>
            <w:tcW w:w="1380" w:type="dxa"/>
            <w:vAlign w:val="center"/>
          </w:tcPr>
          <w:p w:rsidR="00FF1291" w:rsidRDefault="00FF1291" w:rsidP="00FF1291">
            <w:pPr>
              <w:rPr>
                <w:color w:val="000000"/>
              </w:rPr>
            </w:pPr>
          </w:p>
        </w:tc>
        <w:tc>
          <w:tcPr>
            <w:tcW w:w="1380" w:type="dxa"/>
            <w:vAlign w:val="center"/>
          </w:tcPr>
          <w:p w:rsidR="00FF1291" w:rsidRDefault="00FF1291" w:rsidP="00FF1291">
            <w:pPr>
              <w:rPr>
                <w:color w:val="000000"/>
              </w:rPr>
            </w:pPr>
          </w:p>
        </w:tc>
      </w:tr>
      <w:tr w:rsidR="00FF1291" w:rsidRPr="00F139A1" w:rsidTr="00062E9C">
        <w:trPr>
          <w:gridAfter w:val="6"/>
          <w:wAfter w:w="8280" w:type="dxa"/>
          <w:trHeight w:val="480"/>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rsidRPr="00F139A1">
              <w:t xml:space="preserve">Объем </w:t>
            </w:r>
            <w:r>
              <w:t>реализации про</w:t>
            </w:r>
            <w:r w:rsidRPr="00F139A1">
              <w:t xml:space="preserve">дукции, </w:t>
            </w:r>
            <w:r>
              <w:t>ц</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20998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7590</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w:t>
            </w:r>
          </w:p>
        </w:tc>
      </w:tr>
      <w:tr w:rsidR="00FF1291" w:rsidRPr="00F139A1" w:rsidTr="00062E9C">
        <w:trPr>
          <w:gridAfter w:val="6"/>
          <w:wAfter w:w="8280" w:type="dxa"/>
          <w:trHeight w:val="485"/>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t>Цена единицы продук</w:t>
            </w:r>
            <w:r w:rsidRPr="00F139A1">
              <w:t>ции, 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10,5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Pr>
                <w:color w:val="000000"/>
              </w:rPr>
              <w:t>1,22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Pr>
                <w:color w:val="000000"/>
              </w:rPr>
              <w:t>1,22</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sidRPr="00722A14">
              <w:rPr>
                <w:color w:val="000000"/>
              </w:rPr>
              <w:t>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1</w:t>
            </w:r>
          </w:p>
        </w:tc>
      </w:tr>
      <w:tr w:rsidR="00FF1291" w:rsidRPr="00F139A1" w:rsidTr="00062E9C">
        <w:trPr>
          <w:gridAfter w:val="6"/>
          <w:wAfter w:w="8280" w:type="dxa"/>
          <w:trHeight w:val="480"/>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t>Себестоимость продук</w:t>
            </w:r>
            <w:r w:rsidRPr="00F139A1">
              <w:t>ции, 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9,28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11034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4657</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E060E0" w:rsidP="00470621">
            <w:pPr>
              <w:rPr>
                <w:color w:val="000000"/>
              </w:rPr>
            </w:pPr>
            <w:r>
              <w:rPr>
                <w:color w:val="000000"/>
              </w:rPr>
              <w:t>-</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sidRPr="00722A14">
              <w:rPr>
                <w:color w:val="000000"/>
              </w:rPr>
              <w:t>1,58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w:t>
            </w:r>
          </w:p>
        </w:tc>
      </w:tr>
      <w:tr w:rsidR="00FF1291" w:rsidRPr="00F139A1" w:rsidTr="00062E9C">
        <w:trPr>
          <w:gridAfter w:val="6"/>
          <w:wAfter w:w="8280" w:type="dxa"/>
          <w:trHeight w:val="302"/>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rsidRPr="00F139A1">
              <w:t>Прибыль, 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144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14595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4619</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w:t>
            </w:r>
          </w:p>
        </w:tc>
      </w:tr>
      <w:tr w:rsidR="00FF1291" w:rsidRPr="00F139A1" w:rsidTr="00062E9C">
        <w:trPr>
          <w:gridAfter w:val="6"/>
          <w:wAfter w:w="8280" w:type="dxa"/>
          <w:trHeight w:val="298"/>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rsidRPr="00F139A1">
              <w:t>Рентабельность,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13,32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4,6</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r>
              <w:t>-</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w:t>
            </w:r>
          </w:p>
        </w:tc>
      </w:tr>
      <w:tr w:rsidR="00FF1291" w:rsidRPr="00F139A1" w:rsidTr="00FF1291">
        <w:trPr>
          <w:gridAfter w:val="6"/>
          <w:wAfter w:w="8280" w:type="dxa"/>
          <w:trHeight w:val="283"/>
        </w:trPr>
        <w:tc>
          <w:tcPr>
            <w:tcW w:w="937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Подсолнечник на зерно</w:t>
            </w:r>
          </w:p>
        </w:tc>
      </w:tr>
      <w:tr w:rsidR="00FF1291" w:rsidRPr="00F139A1" w:rsidTr="00BA46A0">
        <w:trPr>
          <w:gridAfter w:val="6"/>
          <w:wAfter w:w="8280" w:type="dxa"/>
          <w:trHeight w:val="485"/>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t>Объем реализации продукции, ц</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16895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Pr>
                <w:color w:val="000000"/>
              </w:rPr>
              <w:t>15709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Pr>
                <w:color w:val="000000"/>
              </w:rPr>
              <w:t>12384</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sidRPr="00722A14">
              <w:rPr>
                <w:color w:val="000000"/>
              </w:rPr>
              <w:t>50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w:t>
            </w:r>
          </w:p>
        </w:tc>
      </w:tr>
      <w:tr w:rsidR="00FF1291" w:rsidRPr="00F139A1" w:rsidTr="00BA46A0">
        <w:trPr>
          <w:gridAfter w:val="6"/>
          <w:wAfter w:w="8280" w:type="dxa"/>
          <w:trHeight w:val="485"/>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t>Цена единицы продук</w:t>
            </w:r>
            <w:r w:rsidRPr="00F139A1">
              <w:t>ции, 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10,20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Pr>
                <w:color w:val="000000"/>
              </w:rPr>
              <w:t>2,07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Pr>
                <w:color w:val="000000"/>
              </w:rPr>
              <w:t>2,24</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0,17</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sidRPr="00722A14">
              <w:rPr>
                <w:color w:val="000000"/>
              </w:rPr>
              <w:t>1,54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1,71</w:t>
            </w:r>
          </w:p>
        </w:tc>
      </w:tr>
      <w:tr w:rsidR="00FF1291" w:rsidRPr="00F139A1" w:rsidTr="00BA46A0">
        <w:trPr>
          <w:gridAfter w:val="6"/>
          <w:wAfter w:w="8280" w:type="dxa"/>
          <w:trHeight w:val="499"/>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lastRenderedPageBreak/>
              <w:t>Себестоимость продук</w:t>
            </w:r>
            <w:r w:rsidRPr="00F139A1">
              <w:t>ции, 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12,4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13290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13362</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72</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10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Pr>
                <w:color w:val="000000"/>
              </w:rPr>
              <w:t>8</w:t>
            </w:r>
            <w:r w:rsidR="00BA46A0">
              <w:rPr>
                <w:color w:val="000000"/>
              </w:rPr>
              <w:t>2</w:t>
            </w:r>
          </w:p>
        </w:tc>
      </w:tr>
      <w:tr w:rsidR="00FF1291" w:rsidRPr="00F139A1" w:rsidTr="00BA46A0">
        <w:trPr>
          <w:gridAfter w:val="6"/>
          <w:wAfter w:w="8280" w:type="dxa"/>
          <w:trHeight w:val="298"/>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rsidRPr="00F139A1">
              <w:t>Прибыль, тыс. руб.</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82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19339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14388</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pPr>
              <w:rPr>
                <w:color w:val="000000"/>
              </w:rPr>
            </w:pPr>
            <w:r w:rsidRPr="00722A14">
              <w:rPr>
                <w:color w:val="000000"/>
              </w:rPr>
              <w:t>583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w:t>
            </w:r>
          </w:p>
        </w:tc>
      </w:tr>
      <w:tr w:rsidR="00FF1291" w:rsidRPr="00F139A1" w:rsidTr="00BA46A0">
        <w:trPr>
          <w:gridAfter w:val="6"/>
          <w:wAfter w:w="8280" w:type="dxa"/>
          <w:trHeight w:val="302"/>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FF1291" w:rsidRPr="00F139A1" w:rsidRDefault="00FF1291" w:rsidP="00FF1291">
            <w:r w:rsidRPr="00F139A1">
              <w:t>Рентабельность,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rsidRPr="00722A14">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17,65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FF1291" w:rsidP="00470621">
            <w:r>
              <w:t>14,21</w:t>
            </w: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1291" w:rsidRPr="00722A14" w:rsidRDefault="00BA46A0" w:rsidP="00470621">
            <w:pPr>
              <w:rPr>
                <w:color w:val="000000"/>
              </w:rPr>
            </w:pPr>
            <w:r>
              <w:rPr>
                <w:color w:val="000000"/>
              </w:rPr>
              <w:t>-</w:t>
            </w:r>
          </w:p>
        </w:tc>
      </w:tr>
    </w:tbl>
    <w:p w:rsidR="00062E9C" w:rsidRDefault="00062E9C" w:rsidP="00062E9C">
      <w:pPr>
        <w:spacing w:line="360" w:lineRule="auto"/>
        <w:jc w:val="both"/>
        <w:rPr>
          <w:sz w:val="28"/>
          <w:szCs w:val="28"/>
        </w:rPr>
      </w:pPr>
    </w:p>
    <w:p w:rsidR="00062E9C" w:rsidRDefault="00062E9C" w:rsidP="00377C42">
      <w:pPr>
        <w:spacing w:line="360" w:lineRule="auto"/>
        <w:ind w:firstLine="709"/>
        <w:jc w:val="both"/>
        <w:rPr>
          <w:sz w:val="28"/>
          <w:szCs w:val="28"/>
        </w:rPr>
      </w:pPr>
      <w:r w:rsidRPr="005975DD">
        <w:rPr>
          <w:sz w:val="28"/>
          <w:szCs w:val="28"/>
        </w:rPr>
        <w:t xml:space="preserve">Рассматривая таблицу 2, отметим, что  </w:t>
      </w:r>
      <w:r w:rsidR="00641268">
        <w:rPr>
          <w:sz w:val="28"/>
          <w:szCs w:val="28"/>
        </w:rPr>
        <w:t>динамика</w:t>
      </w:r>
      <w:r>
        <w:rPr>
          <w:sz w:val="28"/>
          <w:szCs w:val="28"/>
        </w:rPr>
        <w:t xml:space="preserve"> рынка по группам</w:t>
      </w:r>
      <w:r w:rsidR="00BA46A0">
        <w:rPr>
          <w:sz w:val="28"/>
          <w:szCs w:val="28"/>
        </w:rPr>
        <w:t xml:space="preserve"> сельскохозяйственной</w:t>
      </w:r>
      <w:r>
        <w:rPr>
          <w:sz w:val="28"/>
          <w:szCs w:val="28"/>
        </w:rPr>
        <w:t xml:space="preserve"> продукции на предприятии ООО «Родина» </w:t>
      </w:r>
      <w:r w:rsidR="00BA46A0">
        <w:rPr>
          <w:sz w:val="28"/>
          <w:szCs w:val="28"/>
        </w:rPr>
        <w:t>за 2012 – 2014 годы</w:t>
      </w:r>
      <w:r w:rsidR="00641268">
        <w:rPr>
          <w:sz w:val="28"/>
          <w:szCs w:val="28"/>
        </w:rPr>
        <w:t xml:space="preserve"> незначительно изменилась. У</w:t>
      </w:r>
      <w:r w:rsidR="00BA46A0">
        <w:rPr>
          <w:sz w:val="28"/>
          <w:szCs w:val="28"/>
        </w:rPr>
        <w:t xml:space="preserve">величился </w:t>
      </w:r>
      <w:r>
        <w:rPr>
          <w:sz w:val="28"/>
          <w:szCs w:val="28"/>
        </w:rPr>
        <w:t xml:space="preserve"> объем реализации зерновых и зернобобовых</w:t>
      </w:r>
      <w:r w:rsidR="00BA46A0">
        <w:rPr>
          <w:sz w:val="28"/>
          <w:szCs w:val="28"/>
        </w:rPr>
        <w:t xml:space="preserve"> на 59992</w:t>
      </w:r>
      <w:r w:rsidR="00641268">
        <w:rPr>
          <w:sz w:val="28"/>
          <w:szCs w:val="28"/>
        </w:rPr>
        <w:t xml:space="preserve"> ц. , почти в три раза уменьшился</w:t>
      </w:r>
      <w:r>
        <w:rPr>
          <w:sz w:val="28"/>
          <w:szCs w:val="28"/>
        </w:rPr>
        <w:t xml:space="preserve"> объем реализации кукурузы</w:t>
      </w:r>
      <w:r w:rsidR="00641268">
        <w:rPr>
          <w:sz w:val="28"/>
          <w:szCs w:val="28"/>
        </w:rPr>
        <w:t xml:space="preserve"> на зерно с 20998 ц. до 7590 ц. </w:t>
      </w:r>
      <w:r>
        <w:rPr>
          <w:sz w:val="28"/>
          <w:szCs w:val="28"/>
        </w:rPr>
        <w:t xml:space="preserve"> и уменьшился объем реализации подсолнечника</w:t>
      </w:r>
      <w:r w:rsidR="00641268">
        <w:rPr>
          <w:sz w:val="28"/>
          <w:szCs w:val="28"/>
        </w:rPr>
        <w:t xml:space="preserve"> на зерно с 15709 ц. до 12384 ц.</w:t>
      </w:r>
      <w:r>
        <w:rPr>
          <w:sz w:val="28"/>
          <w:szCs w:val="28"/>
        </w:rPr>
        <w:t xml:space="preserve"> .</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При маркетинговом анализе используются различные стандартные методы:</w:t>
      </w:r>
      <w:r w:rsidR="00C108AB">
        <w:rPr>
          <w:rStyle w:val="a6"/>
          <w:color w:val="000000"/>
          <w:sz w:val="28"/>
          <w:szCs w:val="28"/>
        </w:rPr>
        <w:footnoteReference w:id="20"/>
      </w:r>
    </w:p>
    <w:p w:rsidR="00FF1291" w:rsidRPr="00183555" w:rsidRDefault="00FF1291" w:rsidP="00377C42">
      <w:pPr>
        <w:numPr>
          <w:ilvl w:val="0"/>
          <w:numId w:val="12"/>
        </w:numPr>
        <w:spacing w:line="360" w:lineRule="auto"/>
        <w:ind w:left="0" w:firstLine="709"/>
        <w:jc w:val="both"/>
        <w:rPr>
          <w:color w:val="000000"/>
          <w:sz w:val="28"/>
          <w:szCs w:val="28"/>
        </w:rPr>
      </w:pPr>
      <w:r w:rsidRPr="00183555">
        <w:rPr>
          <w:color w:val="000000"/>
          <w:sz w:val="28"/>
          <w:szCs w:val="28"/>
        </w:rPr>
        <w:t xml:space="preserve">эвристические, </w:t>
      </w:r>
      <w:r>
        <w:rPr>
          <w:color w:val="000000"/>
          <w:sz w:val="28"/>
          <w:szCs w:val="28"/>
        </w:rPr>
        <w:t>т.е.</w:t>
      </w:r>
      <w:r w:rsidRPr="00183555">
        <w:rPr>
          <w:color w:val="000000"/>
          <w:sz w:val="28"/>
          <w:szCs w:val="28"/>
        </w:rPr>
        <w:t xml:space="preserve"> опросы специалистов, математическая обработка результатов такого опроса и др.;</w:t>
      </w:r>
    </w:p>
    <w:p w:rsidR="00FF1291" w:rsidRPr="00183555" w:rsidRDefault="00FF1291" w:rsidP="00377C42">
      <w:pPr>
        <w:numPr>
          <w:ilvl w:val="0"/>
          <w:numId w:val="12"/>
        </w:numPr>
        <w:spacing w:line="360" w:lineRule="auto"/>
        <w:ind w:left="0" w:firstLine="709"/>
        <w:jc w:val="both"/>
        <w:rPr>
          <w:color w:val="000000"/>
          <w:sz w:val="28"/>
          <w:szCs w:val="28"/>
        </w:rPr>
      </w:pPr>
      <w:r w:rsidRPr="00183555">
        <w:rPr>
          <w:color w:val="000000"/>
          <w:sz w:val="28"/>
          <w:szCs w:val="28"/>
        </w:rPr>
        <w:t xml:space="preserve">трендовые, </w:t>
      </w:r>
      <w:r>
        <w:rPr>
          <w:color w:val="000000"/>
          <w:sz w:val="28"/>
          <w:szCs w:val="28"/>
        </w:rPr>
        <w:t>т.е.</w:t>
      </w:r>
      <w:r w:rsidRPr="00183555">
        <w:rPr>
          <w:color w:val="000000"/>
          <w:sz w:val="28"/>
          <w:szCs w:val="28"/>
        </w:rPr>
        <w:t xml:space="preserve"> определение основной тенденции развития продаж товара за предыдущий период и прогнозирование на этой основе продаж товара на перспективу;</w:t>
      </w:r>
    </w:p>
    <w:p w:rsidR="00FF1291" w:rsidRPr="00183555" w:rsidRDefault="00FF1291" w:rsidP="00377C42">
      <w:pPr>
        <w:numPr>
          <w:ilvl w:val="0"/>
          <w:numId w:val="12"/>
        </w:numPr>
        <w:tabs>
          <w:tab w:val="clear" w:pos="720"/>
          <w:tab w:val="num" w:pos="1440"/>
        </w:tabs>
        <w:spacing w:line="360" w:lineRule="auto"/>
        <w:ind w:left="0" w:firstLine="709"/>
        <w:jc w:val="both"/>
        <w:rPr>
          <w:color w:val="000000"/>
          <w:sz w:val="28"/>
          <w:szCs w:val="28"/>
        </w:rPr>
      </w:pPr>
      <w:r w:rsidRPr="00183555">
        <w:rPr>
          <w:color w:val="000000"/>
          <w:sz w:val="28"/>
          <w:szCs w:val="28"/>
        </w:rPr>
        <w:t>статистического факторного анализа, при котором на значительной экспериментальной базе информации строится зависимость продаж товара от основных факторов, определяющих эту продажу – коэффициенты парной и множественной корреляции, современный факторный (компонентный) анализ и другие.</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Наряду со стандартными методами маркетингового анализа применяются специфические методы, например, «анализ входа и выхода», который показывает, как изменение выпуска продукции в одной отрасли влияет на все остальные исходные данные планирования. Изучается взаимосвязь «цена-объем продаж» для конкретной марки товара.</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lastRenderedPageBreak/>
        <w:t>Пробный маркетинг (выполняется для новых изделий), при котором производится небольшая партия товаров, на реализации которой изучается возможный спрос.</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 xml:space="preserve">В последнее время в практике маркетингового анализа все более широкое применение находят такие методы, как анализ скидок, </w:t>
      </w:r>
      <w:r w:rsidRPr="00183555">
        <w:rPr>
          <w:color w:val="000000"/>
          <w:sz w:val="28"/>
          <w:szCs w:val="28"/>
          <w:lang w:val="en-US"/>
        </w:rPr>
        <w:t>SWOT</w:t>
      </w:r>
      <w:r>
        <w:rPr>
          <w:color w:val="000000"/>
          <w:sz w:val="28"/>
          <w:szCs w:val="28"/>
        </w:rPr>
        <w:t>-</w:t>
      </w:r>
      <w:r w:rsidRPr="00183555">
        <w:rPr>
          <w:color w:val="000000"/>
          <w:sz w:val="28"/>
          <w:szCs w:val="28"/>
        </w:rPr>
        <w:t xml:space="preserve">анализ, портфельный анализ. </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Основной целью анализа скидок является выяснение того, насколько целесообразны решения, принимаемые менеджерами в области сбыта выпускаемой продукции.</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Скидка – снижение цены в процентном или абсолютном выражении для той или иной категории покупателей по отношению к рыночной цене, действующей для большинства из них.</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Скидки являются инструментом управления спроса и сбытом продукции. С помощью сбыта решаются разнообразные задачи предприятия в области сбыта. Выделяют сл</w:t>
      </w:r>
      <w:r w:rsidR="00C3786A">
        <w:rPr>
          <w:color w:val="000000"/>
          <w:sz w:val="28"/>
          <w:szCs w:val="28"/>
        </w:rPr>
        <w:t xml:space="preserve">едующие </w:t>
      </w:r>
      <w:r w:rsidR="00641268">
        <w:rPr>
          <w:color w:val="000000"/>
          <w:sz w:val="28"/>
          <w:szCs w:val="28"/>
        </w:rPr>
        <w:t>виды скидок (таблица 3</w:t>
      </w:r>
      <w:r>
        <w:rPr>
          <w:color w:val="000000"/>
          <w:sz w:val="28"/>
          <w:szCs w:val="28"/>
        </w:rPr>
        <w:t>.</w:t>
      </w:r>
      <w:r w:rsidRPr="00183555">
        <w:rPr>
          <w:color w:val="000000"/>
          <w:sz w:val="28"/>
          <w:szCs w:val="28"/>
        </w:rPr>
        <w:t>).</w:t>
      </w:r>
    </w:p>
    <w:p w:rsidR="00C3786A" w:rsidRDefault="00C3786A" w:rsidP="00062E9C">
      <w:pPr>
        <w:spacing w:line="360" w:lineRule="auto"/>
        <w:jc w:val="both"/>
        <w:rPr>
          <w:b/>
          <w:color w:val="000000"/>
          <w:sz w:val="28"/>
          <w:szCs w:val="28"/>
        </w:rPr>
      </w:pPr>
    </w:p>
    <w:p w:rsidR="00FF1291" w:rsidRPr="00377C42" w:rsidRDefault="00641268" w:rsidP="00377C42">
      <w:pPr>
        <w:spacing w:line="360" w:lineRule="auto"/>
        <w:ind w:firstLine="709"/>
        <w:jc w:val="center"/>
        <w:rPr>
          <w:color w:val="000000"/>
          <w:sz w:val="28"/>
          <w:szCs w:val="28"/>
        </w:rPr>
      </w:pPr>
      <w:r w:rsidRPr="00377C42">
        <w:rPr>
          <w:color w:val="000000"/>
          <w:sz w:val="28"/>
          <w:szCs w:val="28"/>
        </w:rPr>
        <w:t>Таблица 3</w:t>
      </w:r>
      <w:r w:rsidR="00FF1291" w:rsidRPr="00377C42">
        <w:rPr>
          <w:color w:val="000000"/>
          <w:sz w:val="28"/>
          <w:szCs w:val="28"/>
        </w:rPr>
        <w:t xml:space="preserve">. </w:t>
      </w:r>
      <w:r w:rsidR="000A1484">
        <w:rPr>
          <w:color w:val="000000"/>
          <w:sz w:val="28"/>
          <w:szCs w:val="28"/>
        </w:rPr>
        <w:t xml:space="preserve">- </w:t>
      </w:r>
      <w:r w:rsidR="00FF1291" w:rsidRPr="00377C42">
        <w:rPr>
          <w:color w:val="000000"/>
          <w:sz w:val="28"/>
          <w:szCs w:val="28"/>
        </w:rPr>
        <w:t>Виды скидок</w:t>
      </w:r>
    </w:p>
    <w:tbl>
      <w:tblPr>
        <w:tblStyle w:val="1"/>
        <w:tblW w:w="9297" w:type="dxa"/>
        <w:jc w:val="center"/>
        <w:tblLook w:val="0400"/>
      </w:tblPr>
      <w:tblGrid>
        <w:gridCol w:w="2665"/>
        <w:gridCol w:w="6632"/>
      </w:tblGrid>
      <w:tr w:rsidR="00FF1291" w:rsidRPr="00A84140" w:rsidTr="00FF1291">
        <w:trPr>
          <w:cantSplit/>
          <w:jc w:val="center"/>
        </w:trPr>
        <w:tc>
          <w:tcPr>
            <w:tcW w:w="1433" w:type="pct"/>
          </w:tcPr>
          <w:p w:rsidR="00FF1291" w:rsidRPr="004A5587" w:rsidRDefault="00FF1291" w:rsidP="00FF1291">
            <w:pPr>
              <w:jc w:val="both"/>
              <w:rPr>
                <w:color w:val="000000"/>
              </w:rPr>
            </w:pPr>
            <w:r w:rsidRPr="004A5587">
              <w:rPr>
                <w:color w:val="000000"/>
              </w:rPr>
              <w:t>Виды скидок</w:t>
            </w:r>
          </w:p>
        </w:tc>
        <w:tc>
          <w:tcPr>
            <w:tcW w:w="3567" w:type="pct"/>
          </w:tcPr>
          <w:p w:rsidR="00FF1291" w:rsidRPr="004A5587" w:rsidRDefault="00FF1291" w:rsidP="00FF1291">
            <w:pPr>
              <w:jc w:val="both"/>
              <w:rPr>
                <w:color w:val="000000"/>
              </w:rPr>
            </w:pPr>
            <w:r w:rsidRPr="004A5587">
              <w:rPr>
                <w:color w:val="000000"/>
              </w:rPr>
              <w:t>Задачи сбытовой политики, решаемые посредством скидок</w:t>
            </w:r>
          </w:p>
        </w:tc>
      </w:tr>
      <w:tr w:rsidR="00FF1291" w:rsidRPr="00A84140" w:rsidTr="00FF1291">
        <w:trPr>
          <w:cantSplit/>
          <w:jc w:val="center"/>
        </w:trPr>
        <w:tc>
          <w:tcPr>
            <w:tcW w:w="1433" w:type="pct"/>
          </w:tcPr>
          <w:p w:rsidR="00FF1291" w:rsidRPr="004A5587" w:rsidRDefault="00FF1291" w:rsidP="00FF1291">
            <w:pPr>
              <w:jc w:val="both"/>
              <w:rPr>
                <w:color w:val="000000"/>
              </w:rPr>
            </w:pPr>
            <w:r w:rsidRPr="004A5587">
              <w:rPr>
                <w:color w:val="000000"/>
              </w:rPr>
              <w:t>Функциональные</w:t>
            </w:r>
          </w:p>
        </w:tc>
        <w:tc>
          <w:tcPr>
            <w:tcW w:w="3567" w:type="pct"/>
          </w:tcPr>
          <w:p w:rsidR="00FF1291" w:rsidRPr="004A5587" w:rsidRDefault="00FF1291" w:rsidP="00FF1291">
            <w:pPr>
              <w:jc w:val="both"/>
              <w:rPr>
                <w:color w:val="000000"/>
              </w:rPr>
            </w:pPr>
            <w:r w:rsidRPr="004A5587">
              <w:rPr>
                <w:color w:val="000000"/>
              </w:rPr>
              <w:t>Передача части функций по реализации продукции от продавца к покупателю</w:t>
            </w:r>
          </w:p>
        </w:tc>
      </w:tr>
      <w:tr w:rsidR="00FF1291" w:rsidRPr="00A84140" w:rsidTr="00FF1291">
        <w:trPr>
          <w:cantSplit/>
          <w:jc w:val="center"/>
        </w:trPr>
        <w:tc>
          <w:tcPr>
            <w:tcW w:w="1433" w:type="pct"/>
          </w:tcPr>
          <w:p w:rsidR="00FF1291" w:rsidRPr="004A5587" w:rsidRDefault="00FF1291" w:rsidP="00FF1291">
            <w:pPr>
              <w:jc w:val="both"/>
              <w:rPr>
                <w:color w:val="000000"/>
              </w:rPr>
            </w:pPr>
            <w:r w:rsidRPr="004A5587">
              <w:rPr>
                <w:color w:val="000000"/>
              </w:rPr>
              <w:t>За количество</w:t>
            </w:r>
          </w:p>
        </w:tc>
        <w:tc>
          <w:tcPr>
            <w:tcW w:w="3567" w:type="pct"/>
          </w:tcPr>
          <w:p w:rsidR="00FF1291" w:rsidRPr="004A5587" w:rsidRDefault="00FF1291" w:rsidP="00FF1291">
            <w:pPr>
              <w:jc w:val="both"/>
              <w:rPr>
                <w:color w:val="000000"/>
              </w:rPr>
            </w:pPr>
            <w:r w:rsidRPr="004A5587">
              <w:rPr>
                <w:color w:val="000000"/>
              </w:rPr>
              <w:t>Стимулирование покупки большего количества продукции в рамках каждого заказа</w:t>
            </w:r>
          </w:p>
        </w:tc>
      </w:tr>
      <w:tr w:rsidR="00FF1291" w:rsidRPr="00A84140" w:rsidTr="00FF1291">
        <w:trPr>
          <w:cantSplit/>
          <w:jc w:val="center"/>
        </w:trPr>
        <w:tc>
          <w:tcPr>
            <w:tcW w:w="1433" w:type="pct"/>
          </w:tcPr>
          <w:p w:rsidR="00FF1291" w:rsidRPr="004A5587" w:rsidRDefault="00FF1291" w:rsidP="00FF1291">
            <w:pPr>
              <w:jc w:val="both"/>
              <w:rPr>
                <w:color w:val="000000"/>
              </w:rPr>
            </w:pPr>
            <w:r w:rsidRPr="004A5587">
              <w:rPr>
                <w:color w:val="000000"/>
              </w:rPr>
              <w:t>Временные</w:t>
            </w:r>
          </w:p>
        </w:tc>
        <w:tc>
          <w:tcPr>
            <w:tcW w:w="3567" w:type="pct"/>
          </w:tcPr>
          <w:p w:rsidR="00FF1291" w:rsidRPr="004A5587" w:rsidRDefault="00FF1291" w:rsidP="00FF1291">
            <w:pPr>
              <w:jc w:val="both"/>
              <w:rPr>
                <w:color w:val="000000"/>
              </w:rPr>
            </w:pPr>
            <w:r w:rsidRPr="004A5587">
              <w:rPr>
                <w:color w:val="000000"/>
              </w:rPr>
              <w:t>Обеспечение равномерного распределения объема продаж</w:t>
            </w:r>
          </w:p>
        </w:tc>
      </w:tr>
      <w:tr w:rsidR="00FF1291" w:rsidRPr="00A84140" w:rsidTr="00FF1291">
        <w:trPr>
          <w:cantSplit/>
          <w:jc w:val="center"/>
        </w:trPr>
        <w:tc>
          <w:tcPr>
            <w:tcW w:w="1433" w:type="pct"/>
          </w:tcPr>
          <w:p w:rsidR="00FF1291" w:rsidRPr="004A5587" w:rsidRDefault="00FF1291" w:rsidP="00FF1291">
            <w:pPr>
              <w:jc w:val="both"/>
              <w:rPr>
                <w:color w:val="000000"/>
              </w:rPr>
            </w:pPr>
            <w:r w:rsidRPr="004A5587">
              <w:rPr>
                <w:color w:val="000000"/>
              </w:rPr>
              <w:t>За «верность»</w:t>
            </w:r>
          </w:p>
        </w:tc>
        <w:tc>
          <w:tcPr>
            <w:tcW w:w="3567" w:type="pct"/>
          </w:tcPr>
          <w:p w:rsidR="00FF1291" w:rsidRPr="004A5587" w:rsidRDefault="00FF1291" w:rsidP="00FF1291">
            <w:pPr>
              <w:jc w:val="both"/>
              <w:rPr>
                <w:color w:val="000000"/>
              </w:rPr>
            </w:pPr>
            <w:r w:rsidRPr="004A5587">
              <w:rPr>
                <w:color w:val="000000"/>
              </w:rPr>
              <w:t>Установление долгосрочных отношений с покупателями</w:t>
            </w:r>
          </w:p>
        </w:tc>
      </w:tr>
      <w:tr w:rsidR="00FF1291" w:rsidRPr="00A84140" w:rsidTr="00FF1291">
        <w:trPr>
          <w:cantSplit/>
          <w:jc w:val="center"/>
        </w:trPr>
        <w:tc>
          <w:tcPr>
            <w:tcW w:w="1433" w:type="pct"/>
          </w:tcPr>
          <w:p w:rsidR="00FF1291" w:rsidRPr="004A5587" w:rsidRDefault="00FF1291" w:rsidP="00FF1291">
            <w:pPr>
              <w:jc w:val="both"/>
              <w:rPr>
                <w:color w:val="000000"/>
              </w:rPr>
            </w:pPr>
            <w:r w:rsidRPr="004A5587">
              <w:rPr>
                <w:color w:val="000000"/>
              </w:rPr>
              <w:t>За быструю оплату счетов</w:t>
            </w:r>
          </w:p>
        </w:tc>
        <w:tc>
          <w:tcPr>
            <w:tcW w:w="3567" w:type="pct"/>
          </w:tcPr>
          <w:p w:rsidR="00FF1291" w:rsidRPr="004A5587" w:rsidRDefault="00FF1291" w:rsidP="00FF1291">
            <w:pPr>
              <w:jc w:val="both"/>
              <w:rPr>
                <w:color w:val="000000"/>
              </w:rPr>
            </w:pPr>
            <w:r w:rsidRPr="004A5587">
              <w:rPr>
                <w:color w:val="000000"/>
              </w:rPr>
              <w:t>Обеспечение быстрой инкассации дебиторской задолженности</w:t>
            </w:r>
          </w:p>
        </w:tc>
      </w:tr>
    </w:tbl>
    <w:p w:rsidR="00FF1291" w:rsidRPr="00183555" w:rsidRDefault="00FF1291" w:rsidP="00FF1291">
      <w:pPr>
        <w:spacing w:line="360" w:lineRule="auto"/>
        <w:ind w:firstLine="709"/>
        <w:jc w:val="both"/>
        <w:rPr>
          <w:color w:val="000000"/>
          <w:sz w:val="28"/>
          <w:szCs w:val="28"/>
        </w:rPr>
      </w:pPr>
    </w:p>
    <w:p w:rsidR="00FF1291" w:rsidRPr="00183555" w:rsidRDefault="00FF1291" w:rsidP="00377C42">
      <w:pPr>
        <w:spacing w:line="360" w:lineRule="auto"/>
        <w:ind w:firstLine="709"/>
        <w:jc w:val="both"/>
        <w:rPr>
          <w:color w:val="000000"/>
          <w:sz w:val="28"/>
          <w:szCs w:val="28"/>
        </w:rPr>
      </w:pPr>
      <w:r w:rsidRPr="00183555">
        <w:rPr>
          <w:color w:val="000000"/>
          <w:sz w:val="28"/>
          <w:szCs w:val="28"/>
        </w:rPr>
        <w:t>Основная проблема политики скидок: чтобы потери от снижения цены не превысили полученный эффект.</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Один из приемов анализа, в данном случае, заключается в расчете дополнительного объема продаж, необходимого для того, чтобы доход организации не упал в результате предоставления скидок.</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lastRenderedPageBreak/>
        <w:t>При этом в качестве ограничений дополнительных продаж может выступать:</w:t>
      </w:r>
    </w:p>
    <w:p w:rsidR="00FF1291" w:rsidRPr="00183555" w:rsidRDefault="00FF1291" w:rsidP="00377C42">
      <w:pPr>
        <w:numPr>
          <w:ilvl w:val="0"/>
          <w:numId w:val="13"/>
        </w:numPr>
        <w:spacing w:line="360" w:lineRule="auto"/>
        <w:ind w:left="0" w:firstLine="709"/>
        <w:jc w:val="both"/>
        <w:rPr>
          <w:color w:val="000000"/>
          <w:sz w:val="28"/>
          <w:szCs w:val="28"/>
        </w:rPr>
      </w:pPr>
      <w:r w:rsidRPr="00183555">
        <w:rPr>
          <w:color w:val="000000"/>
          <w:sz w:val="28"/>
          <w:szCs w:val="28"/>
        </w:rPr>
        <w:t>емкость рынка – максимальный объем продаж данного вида продукции в данной ценовой категории для определенного сегмента потребителей</w:t>
      </w:r>
    </w:p>
    <w:p w:rsidR="00FF1291" w:rsidRPr="00183555" w:rsidRDefault="00FF1291" w:rsidP="00377C42">
      <w:pPr>
        <w:numPr>
          <w:ilvl w:val="0"/>
          <w:numId w:val="13"/>
        </w:numPr>
        <w:spacing w:line="360" w:lineRule="auto"/>
        <w:ind w:left="0" w:firstLine="709"/>
        <w:jc w:val="both"/>
        <w:rPr>
          <w:color w:val="000000"/>
          <w:sz w:val="28"/>
          <w:szCs w:val="28"/>
        </w:rPr>
      </w:pPr>
      <w:r w:rsidRPr="00183555">
        <w:rPr>
          <w:color w:val="000000"/>
          <w:sz w:val="28"/>
          <w:szCs w:val="28"/>
        </w:rPr>
        <w:t>производственные возможности организации</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Для определения дополнительных продаж используется следующая формула</w:t>
      </w:r>
      <w:r w:rsidR="00C108AB">
        <w:rPr>
          <w:rStyle w:val="a6"/>
          <w:color w:val="000000"/>
          <w:sz w:val="28"/>
          <w:szCs w:val="28"/>
        </w:rPr>
        <w:footnoteReference w:id="21"/>
      </w:r>
      <w:r w:rsidRPr="00183555">
        <w:rPr>
          <w:color w:val="000000"/>
          <w:sz w:val="28"/>
          <w:szCs w:val="28"/>
        </w:rPr>
        <w:t>:</w:t>
      </w:r>
    </w:p>
    <w:p w:rsidR="00FF1291" w:rsidRDefault="00FF1291" w:rsidP="00FF1291">
      <w:pPr>
        <w:spacing w:line="360" w:lineRule="auto"/>
        <w:ind w:firstLine="709"/>
        <w:jc w:val="both"/>
        <w:rPr>
          <w:color w:val="000000"/>
          <w:sz w:val="28"/>
          <w:szCs w:val="28"/>
        </w:rPr>
      </w:pPr>
    </w:p>
    <w:p w:rsidR="00FF1291" w:rsidRPr="00183555" w:rsidRDefault="00FF1291" w:rsidP="00E53359">
      <w:pPr>
        <w:spacing w:line="360" w:lineRule="auto"/>
        <w:ind w:firstLine="709"/>
        <w:jc w:val="right"/>
        <w:rPr>
          <w:color w:val="000000"/>
          <w:sz w:val="28"/>
          <w:szCs w:val="28"/>
        </w:rPr>
      </w:pPr>
      <w:r w:rsidRPr="00012F51">
        <w:rPr>
          <w:b/>
          <w:color w:val="000000"/>
          <w:sz w:val="28"/>
          <w:szCs w:val="28"/>
        </w:rPr>
        <w:t xml:space="preserve">Р = С / (100 – </w:t>
      </w:r>
      <w:r w:rsidRPr="00012F51">
        <w:rPr>
          <w:b/>
          <w:color w:val="000000"/>
          <w:sz w:val="28"/>
          <w:szCs w:val="28"/>
          <w:lang w:val="en-US"/>
        </w:rPr>
        <w:t>b</w:t>
      </w:r>
      <w:r w:rsidRPr="00012F51">
        <w:rPr>
          <w:b/>
          <w:color w:val="000000"/>
          <w:sz w:val="28"/>
          <w:szCs w:val="28"/>
        </w:rPr>
        <w:t>/</w:t>
      </w:r>
      <w:r w:rsidRPr="00012F51">
        <w:rPr>
          <w:b/>
          <w:color w:val="000000"/>
          <w:sz w:val="28"/>
          <w:szCs w:val="28"/>
          <w:lang w:val="en-US"/>
        </w:rPr>
        <w:t>V</w:t>
      </w:r>
      <w:r w:rsidRPr="00012F51">
        <w:rPr>
          <w:b/>
          <w:color w:val="000000"/>
          <w:sz w:val="28"/>
          <w:szCs w:val="28"/>
        </w:rPr>
        <w:t xml:space="preserve"> – С)</w:t>
      </w:r>
      <w:r w:rsidR="00E53359">
        <w:rPr>
          <w:b/>
          <w:color w:val="000000"/>
          <w:sz w:val="28"/>
          <w:szCs w:val="28"/>
        </w:rPr>
        <w:t>;</w:t>
      </w:r>
      <w:r w:rsidR="00E53359">
        <w:rPr>
          <w:b/>
          <w:color w:val="000000"/>
          <w:sz w:val="28"/>
          <w:szCs w:val="28"/>
        </w:rPr>
        <w:tab/>
      </w:r>
      <w:r w:rsidR="00E53359">
        <w:rPr>
          <w:b/>
          <w:color w:val="000000"/>
          <w:sz w:val="28"/>
          <w:szCs w:val="28"/>
        </w:rPr>
        <w:tab/>
      </w:r>
      <w:r w:rsidR="00E53359">
        <w:rPr>
          <w:b/>
          <w:color w:val="000000"/>
          <w:sz w:val="28"/>
          <w:szCs w:val="28"/>
        </w:rPr>
        <w:tab/>
      </w:r>
      <w:r w:rsidR="00E53359">
        <w:rPr>
          <w:b/>
          <w:color w:val="000000"/>
          <w:sz w:val="28"/>
          <w:szCs w:val="28"/>
        </w:rPr>
        <w:tab/>
      </w:r>
      <w:r w:rsidR="00E53359">
        <w:rPr>
          <w:b/>
          <w:color w:val="000000"/>
          <w:sz w:val="28"/>
          <w:szCs w:val="28"/>
        </w:rPr>
        <w:tab/>
        <w:t xml:space="preserve"> </w:t>
      </w:r>
      <w:r>
        <w:rPr>
          <w:b/>
          <w:color w:val="000000"/>
          <w:sz w:val="28"/>
          <w:szCs w:val="28"/>
        </w:rPr>
        <w:t>(8)</w:t>
      </w:r>
    </w:p>
    <w:p w:rsidR="00FF1291" w:rsidRDefault="00FF1291" w:rsidP="00377C42">
      <w:pPr>
        <w:spacing w:line="360" w:lineRule="auto"/>
        <w:ind w:firstLine="709"/>
        <w:jc w:val="both"/>
        <w:rPr>
          <w:color w:val="000000"/>
          <w:sz w:val="28"/>
          <w:szCs w:val="28"/>
        </w:rPr>
      </w:pPr>
    </w:p>
    <w:p w:rsidR="00FF1291" w:rsidRDefault="00FF1291" w:rsidP="00377C42">
      <w:pPr>
        <w:spacing w:line="360" w:lineRule="auto"/>
        <w:ind w:firstLine="709"/>
        <w:jc w:val="both"/>
        <w:rPr>
          <w:color w:val="000000"/>
          <w:sz w:val="28"/>
          <w:szCs w:val="28"/>
        </w:rPr>
      </w:pPr>
      <w:r w:rsidRPr="00183555">
        <w:rPr>
          <w:color w:val="000000"/>
          <w:sz w:val="28"/>
          <w:szCs w:val="28"/>
        </w:rPr>
        <w:t>Где Р – необходимое увеличение объема продаж (%)</w:t>
      </w:r>
    </w:p>
    <w:p w:rsidR="00FF1291" w:rsidRDefault="00FF1291" w:rsidP="00377C42">
      <w:pPr>
        <w:spacing w:line="360" w:lineRule="auto"/>
        <w:ind w:firstLine="709"/>
        <w:jc w:val="both"/>
        <w:rPr>
          <w:color w:val="000000"/>
          <w:sz w:val="28"/>
          <w:szCs w:val="28"/>
        </w:rPr>
      </w:pPr>
      <w:r w:rsidRPr="00183555">
        <w:rPr>
          <w:color w:val="000000"/>
          <w:sz w:val="28"/>
          <w:szCs w:val="28"/>
        </w:rPr>
        <w:t>С – скидка с продажной цены (%)</w:t>
      </w:r>
    </w:p>
    <w:p w:rsidR="00FF1291" w:rsidRDefault="00FF1291" w:rsidP="00377C42">
      <w:pPr>
        <w:spacing w:line="360" w:lineRule="auto"/>
        <w:ind w:firstLine="709"/>
        <w:jc w:val="both"/>
        <w:rPr>
          <w:color w:val="000000"/>
          <w:sz w:val="28"/>
          <w:szCs w:val="28"/>
        </w:rPr>
      </w:pPr>
      <w:r w:rsidRPr="00183555">
        <w:rPr>
          <w:color w:val="000000"/>
          <w:sz w:val="28"/>
          <w:szCs w:val="28"/>
          <w:lang w:val="en-US"/>
        </w:rPr>
        <w:t>b</w:t>
      </w:r>
      <w:r w:rsidRPr="00183555">
        <w:rPr>
          <w:color w:val="000000"/>
          <w:sz w:val="28"/>
          <w:szCs w:val="28"/>
        </w:rPr>
        <w:t xml:space="preserve"> – переменные затраты на 1 изделие или на весь объем продаж</w:t>
      </w:r>
    </w:p>
    <w:p w:rsidR="00FF1291" w:rsidRDefault="00FF1291" w:rsidP="00377C42">
      <w:pPr>
        <w:spacing w:line="360" w:lineRule="auto"/>
        <w:ind w:firstLine="709"/>
        <w:jc w:val="both"/>
        <w:rPr>
          <w:color w:val="000000"/>
          <w:sz w:val="28"/>
          <w:szCs w:val="28"/>
        </w:rPr>
      </w:pPr>
      <w:r w:rsidRPr="00183555">
        <w:rPr>
          <w:color w:val="000000"/>
          <w:sz w:val="28"/>
          <w:szCs w:val="28"/>
          <w:lang w:val="en-US"/>
        </w:rPr>
        <w:t>V</w:t>
      </w:r>
      <w:r w:rsidRPr="00183555">
        <w:rPr>
          <w:color w:val="000000"/>
          <w:sz w:val="28"/>
          <w:szCs w:val="28"/>
        </w:rPr>
        <w:t xml:space="preserve"> – цена на 1 изделие или объем продаж</w:t>
      </w:r>
    </w:p>
    <w:p w:rsidR="00FF1291" w:rsidRPr="00183555" w:rsidRDefault="00FF1291" w:rsidP="00377C42">
      <w:pPr>
        <w:spacing w:line="360" w:lineRule="auto"/>
        <w:ind w:firstLine="709"/>
        <w:jc w:val="both"/>
        <w:rPr>
          <w:color w:val="000000"/>
          <w:sz w:val="28"/>
          <w:szCs w:val="28"/>
        </w:rPr>
      </w:pPr>
      <w:r w:rsidRPr="00183555">
        <w:rPr>
          <w:color w:val="000000"/>
          <w:sz w:val="28"/>
          <w:szCs w:val="28"/>
          <w:lang w:val="en-US"/>
        </w:rPr>
        <w:t>b</w:t>
      </w:r>
      <w:r w:rsidRPr="00183555">
        <w:rPr>
          <w:color w:val="000000"/>
          <w:sz w:val="28"/>
          <w:szCs w:val="28"/>
        </w:rPr>
        <w:t>/</w:t>
      </w:r>
      <w:r w:rsidRPr="00183555">
        <w:rPr>
          <w:color w:val="000000"/>
          <w:sz w:val="28"/>
          <w:szCs w:val="28"/>
          <w:lang w:val="en-US"/>
        </w:rPr>
        <w:t>V</w:t>
      </w:r>
      <w:r w:rsidRPr="00183555">
        <w:rPr>
          <w:color w:val="000000"/>
          <w:sz w:val="28"/>
          <w:szCs w:val="28"/>
        </w:rPr>
        <w:t xml:space="preserve"> – доля переменных затрат в цене</w:t>
      </w:r>
    </w:p>
    <w:p w:rsidR="00FF1291" w:rsidRDefault="00FF1291" w:rsidP="00377C42">
      <w:pPr>
        <w:spacing w:line="360" w:lineRule="auto"/>
        <w:ind w:firstLine="709"/>
        <w:jc w:val="both"/>
        <w:rPr>
          <w:color w:val="000000"/>
          <w:sz w:val="28"/>
          <w:szCs w:val="28"/>
        </w:rPr>
      </w:pPr>
      <w:r w:rsidRPr="00183555">
        <w:rPr>
          <w:color w:val="000000"/>
          <w:sz w:val="28"/>
          <w:szCs w:val="28"/>
        </w:rPr>
        <w:t>Данная формула позволит определить дополнительный объем продаж, необходимый для получения такого же маржинального дохода (какой был бы получен до предоставления скидок).</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Маржинальный доход предоставляет собой разницу между объемом продаж и переменными затратами на производство и реализацию продукции.</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 xml:space="preserve">Цель </w:t>
      </w:r>
      <w:r w:rsidRPr="00183555">
        <w:rPr>
          <w:color w:val="000000"/>
          <w:sz w:val="28"/>
          <w:szCs w:val="28"/>
          <w:lang w:val="en-US"/>
        </w:rPr>
        <w:t>SWOT</w:t>
      </w:r>
      <w:r w:rsidRPr="00183555">
        <w:rPr>
          <w:color w:val="000000"/>
          <w:sz w:val="28"/>
          <w:szCs w:val="28"/>
        </w:rPr>
        <w:t xml:space="preserve"> </w:t>
      </w:r>
      <w:r>
        <w:rPr>
          <w:color w:val="000000"/>
          <w:sz w:val="28"/>
          <w:szCs w:val="28"/>
        </w:rPr>
        <w:t>–</w:t>
      </w:r>
      <w:r w:rsidRPr="00183555">
        <w:rPr>
          <w:color w:val="000000"/>
          <w:sz w:val="28"/>
          <w:szCs w:val="28"/>
        </w:rPr>
        <w:t xml:space="preserve"> анализа – определить все сильные и слабые стороны организации, которые рассматриваются как внутренние факторы, а также изучение внешних факторов, которыми являются угрозы и возможности.</w:t>
      </w:r>
    </w:p>
    <w:p w:rsidR="00FF1291" w:rsidRPr="00183555" w:rsidRDefault="00FF1291" w:rsidP="00F06924">
      <w:pPr>
        <w:spacing w:line="360" w:lineRule="auto"/>
        <w:ind w:firstLine="709"/>
        <w:jc w:val="both"/>
        <w:rPr>
          <w:color w:val="000000"/>
          <w:sz w:val="28"/>
          <w:szCs w:val="28"/>
        </w:rPr>
      </w:pPr>
      <w:r w:rsidRPr="00183555">
        <w:rPr>
          <w:color w:val="000000"/>
          <w:sz w:val="28"/>
          <w:szCs w:val="28"/>
        </w:rPr>
        <w:t xml:space="preserve">На основе такого исследования организация должна максимально использовать свои сильные стороны, попытаться преодолеть слабости, воспользоваться благоприятными возможностями и защититься от потенциальных угроз. </w:t>
      </w:r>
    </w:p>
    <w:p w:rsidR="00FF1291" w:rsidRPr="00183555" w:rsidRDefault="00FF1291" w:rsidP="00377C42">
      <w:pPr>
        <w:spacing w:line="360" w:lineRule="auto"/>
        <w:ind w:firstLine="709"/>
        <w:jc w:val="both"/>
        <w:rPr>
          <w:color w:val="000000"/>
          <w:sz w:val="28"/>
          <w:szCs w:val="28"/>
        </w:rPr>
      </w:pPr>
      <w:r w:rsidRPr="00183555">
        <w:rPr>
          <w:color w:val="000000"/>
          <w:sz w:val="28"/>
          <w:szCs w:val="28"/>
          <w:lang w:val="en-US"/>
        </w:rPr>
        <w:lastRenderedPageBreak/>
        <w:t>SWOT</w:t>
      </w:r>
      <w:r>
        <w:rPr>
          <w:color w:val="000000"/>
          <w:sz w:val="28"/>
          <w:szCs w:val="28"/>
        </w:rPr>
        <w:t>-</w:t>
      </w:r>
      <w:r w:rsidRPr="00183555">
        <w:rPr>
          <w:color w:val="000000"/>
          <w:sz w:val="28"/>
          <w:szCs w:val="28"/>
        </w:rPr>
        <w:t>анализ является универсальным способом анализа для организации рынка в целом, на котором присутствует или будет присутствовать ее продукция, а также для оценки организации сбыта и уровня квалификации специалистов по продажам.</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 xml:space="preserve">В каждой из четырех частей матрицы факторы должны быть упорядочены по значимости, </w:t>
      </w:r>
      <w:r>
        <w:rPr>
          <w:color w:val="000000"/>
          <w:sz w:val="28"/>
          <w:szCs w:val="28"/>
        </w:rPr>
        <w:t>т.е.</w:t>
      </w:r>
      <w:r w:rsidRPr="00183555">
        <w:rPr>
          <w:color w:val="000000"/>
          <w:sz w:val="28"/>
          <w:szCs w:val="28"/>
        </w:rPr>
        <w:t xml:space="preserve"> в первую очередь указываются те факторы, которые аналитики считают самыми важными.</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 xml:space="preserve">Таким образом, </w:t>
      </w:r>
      <w:r w:rsidRPr="00183555">
        <w:rPr>
          <w:color w:val="000000"/>
          <w:sz w:val="28"/>
          <w:szCs w:val="28"/>
          <w:lang w:val="en-US"/>
        </w:rPr>
        <w:t>SWOT</w:t>
      </w:r>
      <w:r>
        <w:rPr>
          <w:color w:val="000000"/>
          <w:sz w:val="28"/>
          <w:szCs w:val="28"/>
        </w:rPr>
        <w:t>-</w:t>
      </w:r>
      <w:r w:rsidRPr="00183555">
        <w:rPr>
          <w:color w:val="000000"/>
          <w:sz w:val="28"/>
          <w:szCs w:val="28"/>
        </w:rPr>
        <w:t>анализ</w:t>
      </w:r>
      <w:r w:rsidR="00C108AB">
        <w:rPr>
          <w:rStyle w:val="a6"/>
          <w:color w:val="000000"/>
          <w:sz w:val="28"/>
          <w:szCs w:val="28"/>
        </w:rPr>
        <w:footnoteReference w:id="22"/>
      </w:r>
      <w:r w:rsidRPr="00183555">
        <w:rPr>
          <w:color w:val="000000"/>
          <w:sz w:val="28"/>
          <w:szCs w:val="28"/>
        </w:rPr>
        <w:t xml:space="preserve"> дает представление о внешней среде, деловом климате, отличительных характеристиках деятельности предприятия, позволяет сравнить предприятие и его продукцию с конкурентами, определить степень соответствия между положением компании и заявленными целями ее развития.</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Портфельный анализ – исследование и инструмент, с помощью которого предприятие оценивает свою финансово-хозяйственную деятельность для того, чтобы вложить средства в наиболее прибыльную и перспективную продукцию и сократить либо прекратить выпуск мало или нерентабельной продукции.</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Исследования проводятся с помощью матрицы БКГ (Бостонская консалтинговая группа), позволяющая определить, какая продукция занимает ведущее положение по ее доле на рынке и какова динамика ее продаж.</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Матрица строится на основании расчета двух показателей</w:t>
      </w:r>
      <w:r w:rsidR="00C108AB">
        <w:rPr>
          <w:rStyle w:val="a6"/>
          <w:color w:val="000000"/>
          <w:sz w:val="28"/>
          <w:szCs w:val="28"/>
        </w:rPr>
        <w:footnoteReference w:id="23"/>
      </w:r>
      <w:r w:rsidRPr="00183555">
        <w:rPr>
          <w:color w:val="000000"/>
          <w:sz w:val="28"/>
          <w:szCs w:val="28"/>
        </w:rPr>
        <w:t>:</w:t>
      </w:r>
    </w:p>
    <w:p w:rsidR="00FF1291" w:rsidRPr="00183555" w:rsidRDefault="00FF1291" w:rsidP="00377C42">
      <w:pPr>
        <w:numPr>
          <w:ilvl w:val="0"/>
          <w:numId w:val="14"/>
        </w:numPr>
        <w:spacing w:line="360" w:lineRule="auto"/>
        <w:ind w:left="0" w:firstLine="709"/>
        <w:jc w:val="both"/>
        <w:rPr>
          <w:color w:val="000000"/>
          <w:sz w:val="28"/>
          <w:szCs w:val="28"/>
        </w:rPr>
      </w:pPr>
      <w:r w:rsidRPr="00183555">
        <w:rPr>
          <w:color w:val="000000"/>
          <w:sz w:val="28"/>
          <w:szCs w:val="28"/>
        </w:rPr>
        <w:t>темп роста объема продаж, который рассчитывается как индекс физического объема продаж</w:t>
      </w:r>
    </w:p>
    <w:p w:rsidR="00FF1291" w:rsidRPr="00183555" w:rsidRDefault="00FF1291" w:rsidP="00377C42">
      <w:pPr>
        <w:numPr>
          <w:ilvl w:val="0"/>
          <w:numId w:val="14"/>
        </w:numPr>
        <w:spacing w:line="360" w:lineRule="auto"/>
        <w:ind w:left="0" w:firstLine="709"/>
        <w:jc w:val="both"/>
        <w:rPr>
          <w:color w:val="000000"/>
          <w:sz w:val="28"/>
          <w:szCs w:val="28"/>
        </w:rPr>
      </w:pPr>
      <w:r w:rsidRPr="00183555">
        <w:rPr>
          <w:color w:val="000000"/>
          <w:sz w:val="28"/>
          <w:szCs w:val="28"/>
        </w:rPr>
        <w:t>относительная доля рынка, занимаемая организацией по конкретному виду продукции:</w:t>
      </w:r>
    </w:p>
    <w:p w:rsidR="00FF1291" w:rsidRPr="00012F51" w:rsidRDefault="00FF1291" w:rsidP="00E53359">
      <w:pPr>
        <w:spacing w:line="360" w:lineRule="auto"/>
        <w:ind w:firstLine="708"/>
        <w:jc w:val="right"/>
        <w:rPr>
          <w:b/>
          <w:color w:val="000000"/>
          <w:sz w:val="28"/>
          <w:szCs w:val="28"/>
        </w:rPr>
      </w:pPr>
      <w:r w:rsidRPr="00012F51">
        <w:rPr>
          <w:b/>
          <w:color w:val="000000"/>
          <w:sz w:val="28"/>
          <w:szCs w:val="28"/>
          <w:lang w:val="en-US"/>
        </w:rPr>
        <w:t>d</w:t>
      </w:r>
      <w:r w:rsidRPr="00012F51">
        <w:rPr>
          <w:b/>
          <w:color w:val="000000"/>
          <w:sz w:val="28"/>
          <w:szCs w:val="28"/>
          <w:vertAlign w:val="subscript"/>
        </w:rPr>
        <w:t>р</w:t>
      </w:r>
      <w:r w:rsidRPr="00012F51">
        <w:rPr>
          <w:b/>
          <w:color w:val="000000"/>
          <w:sz w:val="28"/>
          <w:szCs w:val="28"/>
        </w:rPr>
        <w:t xml:space="preserve"> = </w:t>
      </w:r>
      <w:r w:rsidRPr="00012F51">
        <w:rPr>
          <w:b/>
          <w:color w:val="000000"/>
          <w:sz w:val="28"/>
          <w:szCs w:val="28"/>
          <w:lang w:val="en-US"/>
        </w:rPr>
        <w:t>V</w:t>
      </w:r>
      <w:r w:rsidRPr="00012F51">
        <w:rPr>
          <w:b/>
          <w:color w:val="000000"/>
          <w:sz w:val="28"/>
          <w:szCs w:val="28"/>
          <w:vertAlign w:val="subscript"/>
          <w:lang w:val="en-US"/>
        </w:rPr>
        <w:t>i</w:t>
      </w:r>
      <w:r w:rsidRPr="00012F51">
        <w:rPr>
          <w:b/>
          <w:color w:val="000000"/>
          <w:sz w:val="28"/>
          <w:szCs w:val="28"/>
        </w:rPr>
        <w:t xml:space="preserve"> / </w:t>
      </w:r>
      <w:r w:rsidRPr="00012F51">
        <w:rPr>
          <w:b/>
          <w:color w:val="000000"/>
          <w:sz w:val="28"/>
          <w:szCs w:val="28"/>
          <w:lang w:val="en-US"/>
        </w:rPr>
        <w:t>V</w:t>
      </w:r>
      <w:r w:rsidRPr="00012F51">
        <w:rPr>
          <w:b/>
          <w:color w:val="000000"/>
          <w:sz w:val="28"/>
          <w:szCs w:val="28"/>
          <w:vertAlign w:val="subscript"/>
        </w:rPr>
        <w:t>потенц</w:t>
      </w:r>
      <w:r w:rsidR="00E53359">
        <w:rPr>
          <w:b/>
          <w:color w:val="000000"/>
          <w:sz w:val="28"/>
          <w:szCs w:val="28"/>
        </w:rPr>
        <w:t>;</w:t>
      </w:r>
      <w:r w:rsidR="00E53359">
        <w:rPr>
          <w:b/>
          <w:color w:val="000000"/>
          <w:sz w:val="28"/>
          <w:szCs w:val="28"/>
        </w:rPr>
        <w:tab/>
      </w:r>
      <w:r w:rsidR="00E53359">
        <w:rPr>
          <w:b/>
          <w:color w:val="000000"/>
          <w:sz w:val="28"/>
          <w:szCs w:val="28"/>
        </w:rPr>
        <w:tab/>
      </w:r>
      <w:r w:rsidR="00E53359">
        <w:rPr>
          <w:b/>
          <w:color w:val="000000"/>
          <w:sz w:val="28"/>
          <w:szCs w:val="28"/>
        </w:rPr>
        <w:tab/>
      </w:r>
      <w:r w:rsidR="00E53359">
        <w:rPr>
          <w:b/>
          <w:color w:val="000000"/>
          <w:sz w:val="28"/>
          <w:szCs w:val="28"/>
        </w:rPr>
        <w:tab/>
      </w:r>
      <w:r w:rsidR="00E53359">
        <w:rPr>
          <w:b/>
          <w:color w:val="000000"/>
          <w:sz w:val="28"/>
          <w:szCs w:val="28"/>
        </w:rPr>
        <w:tab/>
      </w:r>
      <w:r w:rsidR="00E53359">
        <w:rPr>
          <w:b/>
          <w:color w:val="000000"/>
          <w:sz w:val="28"/>
          <w:szCs w:val="28"/>
        </w:rPr>
        <w:tab/>
      </w:r>
      <w:r>
        <w:rPr>
          <w:b/>
          <w:color w:val="000000"/>
          <w:sz w:val="28"/>
          <w:szCs w:val="28"/>
        </w:rPr>
        <w:t>(9)</w:t>
      </w:r>
    </w:p>
    <w:p w:rsidR="00FF1291" w:rsidRDefault="00FF1291" w:rsidP="00FF1291">
      <w:pPr>
        <w:spacing w:line="360" w:lineRule="auto"/>
        <w:ind w:firstLine="709"/>
        <w:jc w:val="both"/>
        <w:rPr>
          <w:color w:val="000000"/>
          <w:sz w:val="28"/>
          <w:szCs w:val="28"/>
        </w:rPr>
      </w:pPr>
    </w:p>
    <w:p w:rsidR="00FF1291" w:rsidRPr="00183555" w:rsidRDefault="00FF1291" w:rsidP="00377C42">
      <w:pPr>
        <w:spacing w:line="360" w:lineRule="auto"/>
        <w:ind w:firstLine="709"/>
        <w:jc w:val="both"/>
        <w:rPr>
          <w:color w:val="000000"/>
          <w:sz w:val="28"/>
          <w:szCs w:val="28"/>
        </w:rPr>
      </w:pPr>
      <w:r w:rsidRPr="00183555">
        <w:rPr>
          <w:color w:val="000000"/>
          <w:sz w:val="28"/>
          <w:szCs w:val="28"/>
        </w:rPr>
        <w:lastRenderedPageBreak/>
        <w:t>Данный показатель достоверно отражает результаты финансово-хозяйственной и маркетинговой деятельности организации. Он рассчитывается как отношение объема продаж конкретного вида продукции или ассортиментной группы (</w:t>
      </w:r>
      <w:r w:rsidRPr="00183555">
        <w:rPr>
          <w:color w:val="000000"/>
          <w:sz w:val="28"/>
          <w:szCs w:val="28"/>
          <w:lang w:val="en-US"/>
        </w:rPr>
        <w:t>V</w:t>
      </w:r>
      <w:r w:rsidRPr="00183555">
        <w:rPr>
          <w:color w:val="000000"/>
          <w:sz w:val="28"/>
          <w:szCs w:val="28"/>
          <w:vertAlign w:val="subscript"/>
          <w:lang w:val="en-US"/>
        </w:rPr>
        <w:t>i</w:t>
      </w:r>
      <w:r w:rsidRPr="00183555">
        <w:rPr>
          <w:color w:val="000000"/>
          <w:sz w:val="28"/>
          <w:szCs w:val="28"/>
        </w:rPr>
        <w:t>) к потенциальной емкости рынка данной продукции (</w:t>
      </w:r>
      <w:r w:rsidRPr="00183555">
        <w:rPr>
          <w:color w:val="000000"/>
          <w:sz w:val="28"/>
          <w:szCs w:val="28"/>
          <w:lang w:val="en-US"/>
        </w:rPr>
        <w:t>V</w:t>
      </w:r>
      <w:r w:rsidRPr="00183555">
        <w:rPr>
          <w:color w:val="000000"/>
          <w:sz w:val="28"/>
          <w:szCs w:val="28"/>
          <w:vertAlign w:val="subscript"/>
        </w:rPr>
        <w:t>потенц</w:t>
      </w:r>
      <w:r w:rsidRPr="00183555">
        <w:rPr>
          <w:color w:val="000000"/>
          <w:sz w:val="28"/>
          <w:szCs w:val="28"/>
        </w:rPr>
        <w:t>).</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В рамках матрицы БКГ</w:t>
      </w:r>
      <w:r w:rsidR="00FC0F68">
        <w:rPr>
          <w:rStyle w:val="a6"/>
          <w:color w:val="000000"/>
          <w:sz w:val="28"/>
          <w:szCs w:val="28"/>
        </w:rPr>
        <w:footnoteReference w:id="24"/>
      </w:r>
      <w:r w:rsidRPr="00183555">
        <w:rPr>
          <w:color w:val="000000"/>
          <w:sz w:val="28"/>
          <w:szCs w:val="28"/>
        </w:rPr>
        <w:t xml:space="preserve"> выделяют 4 вида позиции продукции:</w:t>
      </w:r>
    </w:p>
    <w:p w:rsidR="00FF1291" w:rsidRPr="00183555" w:rsidRDefault="00FF1291" w:rsidP="00377C42">
      <w:pPr>
        <w:numPr>
          <w:ilvl w:val="0"/>
          <w:numId w:val="15"/>
        </w:numPr>
        <w:spacing w:line="360" w:lineRule="auto"/>
        <w:ind w:left="0" w:firstLine="709"/>
        <w:jc w:val="both"/>
        <w:rPr>
          <w:color w:val="000000"/>
          <w:sz w:val="28"/>
          <w:szCs w:val="28"/>
        </w:rPr>
      </w:pPr>
      <w:r w:rsidRPr="00183555">
        <w:rPr>
          <w:color w:val="000000"/>
          <w:sz w:val="28"/>
          <w:szCs w:val="28"/>
        </w:rPr>
        <w:t>«Звезды»</w:t>
      </w:r>
    </w:p>
    <w:p w:rsidR="00FF1291" w:rsidRPr="00183555" w:rsidRDefault="00FF1291" w:rsidP="00377C42">
      <w:pPr>
        <w:numPr>
          <w:ilvl w:val="0"/>
          <w:numId w:val="15"/>
        </w:numPr>
        <w:spacing w:line="360" w:lineRule="auto"/>
        <w:ind w:left="0" w:firstLine="709"/>
        <w:jc w:val="both"/>
        <w:rPr>
          <w:color w:val="000000"/>
          <w:sz w:val="28"/>
          <w:szCs w:val="28"/>
        </w:rPr>
      </w:pPr>
      <w:r w:rsidRPr="00183555">
        <w:rPr>
          <w:color w:val="000000"/>
          <w:sz w:val="28"/>
          <w:szCs w:val="28"/>
        </w:rPr>
        <w:t>«Дойные коровы»</w:t>
      </w:r>
    </w:p>
    <w:p w:rsidR="00FF1291" w:rsidRPr="00183555" w:rsidRDefault="00FF1291" w:rsidP="00377C42">
      <w:pPr>
        <w:numPr>
          <w:ilvl w:val="0"/>
          <w:numId w:val="15"/>
        </w:numPr>
        <w:spacing w:line="360" w:lineRule="auto"/>
        <w:ind w:left="0" w:firstLine="709"/>
        <w:jc w:val="both"/>
        <w:rPr>
          <w:color w:val="000000"/>
          <w:sz w:val="28"/>
          <w:szCs w:val="28"/>
        </w:rPr>
      </w:pPr>
      <w:r w:rsidRPr="00183555">
        <w:rPr>
          <w:color w:val="000000"/>
          <w:sz w:val="28"/>
          <w:szCs w:val="28"/>
        </w:rPr>
        <w:t>«Дикие кошки» («трудные дети»)</w:t>
      </w:r>
    </w:p>
    <w:p w:rsidR="00FF1291" w:rsidRPr="00183555" w:rsidRDefault="00FF1291" w:rsidP="00377C42">
      <w:pPr>
        <w:numPr>
          <w:ilvl w:val="0"/>
          <w:numId w:val="15"/>
        </w:numPr>
        <w:spacing w:line="360" w:lineRule="auto"/>
        <w:ind w:left="0" w:firstLine="709"/>
        <w:jc w:val="both"/>
        <w:rPr>
          <w:color w:val="000000"/>
          <w:sz w:val="28"/>
          <w:szCs w:val="28"/>
        </w:rPr>
      </w:pPr>
      <w:r w:rsidRPr="00183555">
        <w:rPr>
          <w:color w:val="000000"/>
          <w:sz w:val="28"/>
          <w:szCs w:val="28"/>
        </w:rPr>
        <w:t>«Неудачники» («собаки»)</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«Звезды» занимают лидирующее положение (высокая доля на рынке). Они приносят значительные прибыли, но требуют существенные объемы ресурсов для финансирования, продолжающегося роста или удержания доли рынка.</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«Дойные коровы» по мере замедления темпов роста «звезда» превращается в «дойную корову», которая занимает лидирующее положение в относительно стабильном или сокращающемся рынке. Товар приносит больше прибыли, чем требуется вложений для поддержания его доли на рынке.</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«Дикая кошка» имеет малую долю на рынке. Для нее характерны слабая поддержка покупателями и неясные конкурентные преимущества. Лидирующее положение у конкурентов.</w:t>
      </w:r>
    </w:p>
    <w:p w:rsidR="00FF1291" w:rsidRPr="00183555" w:rsidRDefault="00FF1291" w:rsidP="00377C42">
      <w:pPr>
        <w:spacing w:line="360" w:lineRule="auto"/>
        <w:ind w:firstLine="709"/>
        <w:jc w:val="both"/>
        <w:rPr>
          <w:color w:val="000000"/>
          <w:sz w:val="28"/>
          <w:szCs w:val="28"/>
        </w:rPr>
      </w:pPr>
      <w:r w:rsidRPr="00183555">
        <w:rPr>
          <w:color w:val="000000"/>
          <w:sz w:val="28"/>
          <w:szCs w:val="28"/>
        </w:rPr>
        <w:t xml:space="preserve">«Неудачники» </w:t>
      </w:r>
      <w:r>
        <w:rPr>
          <w:color w:val="000000"/>
          <w:sz w:val="28"/>
          <w:szCs w:val="28"/>
        </w:rPr>
        <w:t>–</w:t>
      </w:r>
      <w:r w:rsidRPr="00183555">
        <w:rPr>
          <w:color w:val="000000"/>
          <w:sz w:val="28"/>
          <w:szCs w:val="28"/>
        </w:rPr>
        <w:t xml:space="preserve"> позиция с ограниченным объемом сбыта, т</w:t>
      </w:r>
      <w:r>
        <w:rPr>
          <w:color w:val="000000"/>
          <w:sz w:val="28"/>
          <w:szCs w:val="28"/>
        </w:rPr>
        <w:t>. </w:t>
      </w:r>
      <w:r w:rsidRPr="00183555">
        <w:rPr>
          <w:color w:val="000000"/>
          <w:sz w:val="28"/>
          <w:szCs w:val="28"/>
        </w:rPr>
        <w:t>к. предприятие уступает конкурентам по многим показателям. Стратегия на рынке – ликвидация такой продукции.</w:t>
      </w:r>
    </w:p>
    <w:p w:rsidR="00FF1291" w:rsidRPr="00CC62D0" w:rsidRDefault="00FF1291" w:rsidP="00377C42">
      <w:pPr>
        <w:spacing w:line="360" w:lineRule="auto"/>
        <w:ind w:firstLine="709"/>
        <w:jc w:val="both"/>
        <w:rPr>
          <w:sz w:val="28"/>
          <w:szCs w:val="28"/>
        </w:rPr>
      </w:pPr>
      <w:r w:rsidRPr="00BC4013">
        <w:rPr>
          <w:sz w:val="28"/>
          <w:szCs w:val="28"/>
        </w:rPr>
        <w:t xml:space="preserve">Таким образом, </w:t>
      </w:r>
      <w:r w:rsidR="001E1303">
        <w:rPr>
          <w:sz w:val="28"/>
          <w:szCs w:val="28"/>
        </w:rPr>
        <w:t>это мы  рассмотрим</w:t>
      </w:r>
      <w:r w:rsidR="00641268">
        <w:rPr>
          <w:sz w:val="28"/>
          <w:szCs w:val="28"/>
        </w:rPr>
        <w:t xml:space="preserve"> в таблице </w:t>
      </w:r>
      <w:r w:rsidR="00D21067">
        <w:rPr>
          <w:sz w:val="28"/>
          <w:szCs w:val="28"/>
        </w:rPr>
        <w:t xml:space="preserve"> </w:t>
      </w:r>
      <w:r w:rsidR="00641268">
        <w:rPr>
          <w:sz w:val="28"/>
          <w:szCs w:val="28"/>
        </w:rPr>
        <w:t>4</w:t>
      </w:r>
      <w:r w:rsidR="00C04DD3">
        <w:rPr>
          <w:sz w:val="28"/>
          <w:szCs w:val="28"/>
        </w:rPr>
        <w:t xml:space="preserve"> </w:t>
      </w:r>
      <w:r w:rsidR="00BC4013">
        <w:rPr>
          <w:sz w:val="28"/>
          <w:szCs w:val="28"/>
        </w:rPr>
        <w:t xml:space="preserve"> по предприятию ООО «Родина».</w:t>
      </w:r>
    </w:p>
    <w:p w:rsidR="00FF1291" w:rsidRDefault="00FF1291" w:rsidP="00377C42">
      <w:pPr>
        <w:spacing w:line="360" w:lineRule="auto"/>
        <w:ind w:firstLine="709"/>
        <w:jc w:val="both"/>
        <w:rPr>
          <w:sz w:val="18"/>
          <w:szCs w:val="18"/>
        </w:rPr>
      </w:pPr>
    </w:p>
    <w:p w:rsidR="00C108AB" w:rsidRDefault="00C108AB" w:rsidP="00377C42">
      <w:pPr>
        <w:spacing w:line="360" w:lineRule="auto"/>
        <w:ind w:firstLine="709"/>
        <w:jc w:val="both"/>
        <w:rPr>
          <w:iCs/>
          <w:sz w:val="28"/>
          <w:szCs w:val="28"/>
        </w:rPr>
      </w:pPr>
    </w:p>
    <w:p w:rsidR="00FF1291" w:rsidRPr="00E77ECF" w:rsidRDefault="00641268" w:rsidP="00377C42">
      <w:pPr>
        <w:spacing w:line="360" w:lineRule="auto"/>
        <w:ind w:firstLine="709"/>
        <w:jc w:val="both"/>
        <w:rPr>
          <w:sz w:val="28"/>
          <w:szCs w:val="28"/>
        </w:rPr>
      </w:pPr>
      <w:r>
        <w:rPr>
          <w:iCs/>
          <w:sz w:val="28"/>
          <w:szCs w:val="28"/>
        </w:rPr>
        <w:lastRenderedPageBreak/>
        <w:t>Таблица 4</w:t>
      </w:r>
      <w:r w:rsidR="00FF1291" w:rsidRPr="00E77ECF">
        <w:rPr>
          <w:iCs/>
          <w:sz w:val="28"/>
          <w:szCs w:val="28"/>
        </w:rPr>
        <w:t xml:space="preserve">- </w:t>
      </w:r>
      <w:r w:rsidR="00FF1291">
        <w:rPr>
          <w:bCs/>
          <w:sz w:val="28"/>
          <w:szCs w:val="28"/>
        </w:rPr>
        <w:t>Распределение продукции</w:t>
      </w:r>
      <w:r w:rsidR="00FF1291" w:rsidRPr="00E77ECF">
        <w:rPr>
          <w:bCs/>
          <w:sz w:val="28"/>
          <w:szCs w:val="28"/>
        </w:rPr>
        <w:t xml:space="preserve"> по стратегическим категориям</w:t>
      </w:r>
      <w:r w:rsidR="00FF1291">
        <w:rPr>
          <w:bCs/>
          <w:sz w:val="28"/>
          <w:szCs w:val="28"/>
        </w:rPr>
        <w:t xml:space="preserve"> в ООО «Родина» </w:t>
      </w:r>
    </w:p>
    <w:tbl>
      <w:tblPr>
        <w:tblW w:w="9356" w:type="dxa"/>
        <w:tblInd w:w="5" w:type="dxa"/>
        <w:tblLayout w:type="fixed"/>
        <w:tblCellMar>
          <w:left w:w="0" w:type="dxa"/>
          <w:right w:w="0" w:type="dxa"/>
        </w:tblCellMar>
        <w:tblLook w:val="0000"/>
      </w:tblPr>
      <w:tblGrid>
        <w:gridCol w:w="3202"/>
        <w:gridCol w:w="2043"/>
        <w:gridCol w:w="1843"/>
        <w:gridCol w:w="2268"/>
      </w:tblGrid>
      <w:tr w:rsidR="00FF1291" w:rsidRPr="00DD15A5" w:rsidTr="00FF1291">
        <w:trPr>
          <w:trHeight w:val="293"/>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FF1291">
            <w:r w:rsidRPr="005747C7">
              <w:t>Категории товара</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FF1291">
            <w:r>
              <w:t>Зерновые и зернобобовые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FF1291">
            <w:r>
              <w:t xml:space="preserve">Кукуруза на зерно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FF1291">
            <w:r>
              <w:t>Подсолнечник на зерно</w:t>
            </w:r>
          </w:p>
        </w:tc>
      </w:tr>
      <w:tr w:rsidR="00FF1291" w:rsidRPr="00DD15A5" w:rsidTr="00FF1291">
        <w:trPr>
          <w:trHeight w:val="283"/>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FF1291">
            <w:r w:rsidRPr="005747C7">
              <w:t>«Трудные дети» («дикие кошки»)</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rsidRPr="005747C7">
              <w:t>X</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t>-</w:t>
            </w:r>
          </w:p>
        </w:tc>
      </w:tr>
      <w:tr w:rsidR="00FF1291" w:rsidRPr="00DD15A5" w:rsidTr="00FF1291">
        <w:trPr>
          <w:trHeight w:val="283"/>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FF1291">
            <w:r w:rsidRPr="005747C7">
              <w:t>«Звезды»</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rsidRPr="005747C7">
              <w:t>X</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rsidRPr="005747C7">
              <w:t>X</w:t>
            </w:r>
          </w:p>
        </w:tc>
      </w:tr>
      <w:tr w:rsidR="00FF1291" w:rsidRPr="00DD15A5" w:rsidTr="00FF1291">
        <w:trPr>
          <w:trHeight w:val="283"/>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FF1291">
            <w:r w:rsidRPr="005747C7">
              <w:t>«Дойные коровы»</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t>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rsidRPr="005747C7">
              <w:t>X</w:t>
            </w:r>
          </w:p>
        </w:tc>
      </w:tr>
      <w:tr w:rsidR="00FF1291" w:rsidRPr="00DD15A5" w:rsidTr="00FF1291">
        <w:trPr>
          <w:trHeight w:val="283"/>
        </w:trPr>
        <w:tc>
          <w:tcPr>
            <w:tcW w:w="3202"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FF1291">
            <w:r w:rsidRPr="005747C7">
              <w:t>«Мертвый груз» («неудачники»)</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F1291" w:rsidRPr="005747C7" w:rsidRDefault="00FF1291" w:rsidP="000A1484">
            <w:r>
              <w:t>-</w:t>
            </w:r>
          </w:p>
        </w:tc>
      </w:tr>
    </w:tbl>
    <w:p w:rsidR="00FF1291" w:rsidRPr="001E1303" w:rsidRDefault="00641268" w:rsidP="00377C42">
      <w:pPr>
        <w:spacing w:line="360" w:lineRule="auto"/>
        <w:ind w:firstLine="709"/>
        <w:jc w:val="both"/>
        <w:rPr>
          <w:sz w:val="28"/>
          <w:szCs w:val="28"/>
        </w:rPr>
      </w:pPr>
      <w:r>
        <w:rPr>
          <w:sz w:val="28"/>
          <w:szCs w:val="28"/>
        </w:rPr>
        <w:t>Анализируя таблицу 4</w:t>
      </w:r>
      <w:r w:rsidR="001E1303" w:rsidRPr="00EC7469">
        <w:rPr>
          <w:sz w:val="28"/>
          <w:szCs w:val="28"/>
        </w:rPr>
        <w:t>, отметим, что</w:t>
      </w:r>
      <w:r w:rsidR="001E1303">
        <w:rPr>
          <w:sz w:val="28"/>
          <w:szCs w:val="28"/>
        </w:rPr>
        <w:t xml:space="preserve"> на предприятии ООО «Родина» наблюдается, что зерновые и зернобобовые, а так же подсолнечник на зерно занимают такие категории товаров как, «звезды» и «дойные коровы», кукуруза на зерно занимает категорию «трудные дети».</w:t>
      </w:r>
    </w:p>
    <w:p w:rsidR="00BC4013" w:rsidRPr="00183555" w:rsidRDefault="00BC4013" w:rsidP="00377C42">
      <w:pPr>
        <w:spacing w:line="360" w:lineRule="auto"/>
        <w:ind w:firstLine="709"/>
        <w:jc w:val="both"/>
        <w:rPr>
          <w:color w:val="000000"/>
          <w:sz w:val="28"/>
          <w:szCs w:val="28"/>
        </w:rPr>
      </w:pPr>
      <w:r w:rsidRPr="00183555">
        <w:rPr>
          <w:color w:val="000000"/>
          <w:sz w:val="28"/>
          <w:szCs w:val="28"/>
        </w:rPr>
        <w:t>Цена</w:t>
      </w:r>
      <w:r w:rsidR="00D21067">
        <w:rPr>
          <w:rStyle w:val="a6"/>
          <w:color w:val="000000"/>
          <w:sz w:val="28"/>
          <w:szCs w:val="28"/>
        </w:rPr>
        <w:footnoteReference w:id="25"/>
      </w:r>
      <w:r w:rsidRPr="00183555">
        <w:rPr>
          <w:color w:val="000000"/>
          <w:sz w:val="28"/>
          <w:szCs w:val="28"/>
        </w:rPr>
        <w:t xml:space="preserve"> на продукцию является одним из важнейших элементов комплекса маркетинга, и ее определение производится с учетом выбора стратегий относительно других элементов маркетинга. Цена – это денежное выражение соотношения спроса и предложения продукции. Цены обеспечивают организации запланированную прибыль, спрос на продукцию, конкурентоспособность продукции и организации в целом.</w:t>
      </w:r>
    </w:p>
    <w:p w:rsidR="00BC4013" w:rsidRDefault="00BC4013" w:rsidP="00377C42">
      <w:pPr>
        <w:spacing w:line="360" w:lineRule="auto"/>
        <w:ind w:firstLine="709"/>
        <w:jc w:val="both"/>
        <w:rPr>
          <w:color w:val="000000"/>
          <w:sz w:val="28"/>
          <w:szCs w:val="28"/>
        </w:rPr>
      </w:pPr>
      <w:r w:rsidRPr="00183555">
        <w:rPr>
          <w:color w:val="000000"/>
          <w:sz w:val="28"/>
          <w:szCs w:val="28"/>
        </w:rPr>
        <w:t>На величину цены оказывают воздействие внутренние факторы (цели предприятия и маркетинга, стратегия по отношению к отдельным элементам комплекса маркетинга, издержки, формирование ценообразования) и внешние факторы (объем рынка, оценка соотношения между ценой и ценностью продукта, осуществляемая потребителем конкуренция, экономическая ситуация, возможная реакция посредников, государственное регулирование).</w:t>
      </w:r>
    </w:p>
    <w:p w:rsidR="00D21067" w:rsidRDefault="00D21067" w:rsidP="00377C42">
      <w:pPr>
        <w:spacing w:line="360" w:lineRule="auto"/>
        <w:ind w:firstLine="709"/>
        <w:jc w:val="both"/>
        <w:rPr>
          <w:iCs/>
          <w:sz w:val="28"/>
          <w:szCs w:val="28"/>
        </w:rPr>
      </w:pPr>
    </w:p>
    <w:p w:rsidR="00D21067" w:rsidRDefault="00D21067" w:rsidP="00377C42">
      <w:pPr>
        <w:spacing w:line="360" w:lineRule="auto"/>
        <w:ind w:firstLine="709"/>
        <w:jc w:val="both"/>
        <w:rPr>
          <w:iCs/>
          <w:sz w:val="28"/>
          <w:szCs w:val="28"/>
        </w:rPr>
      </w:pPr>
    </w:p>
    <w:p w:rsidR="00D21067" w:rsidRDefault="00D21067" w:rsidP="00D21067">
      <w:pPr>
        <w:spacing w:line="360" w:lineRule="auto"/>
        <w:jc w:val="both"/>
        <w:rPr>
          <w:iCs/>
          <w:sz w:val="28"/>
          <w:szCs w:val="28"/>
        </w:rPr>
      </w:pPr>
    </w:p>
    <w:p w:rsidR="00D21067" w:rsidRDefault="00D21067" w:rsidP="00377C42">
      <w:pPr>
        <w:spacing w:line="360" w:lineRule="auto"/>
        <w:ind w:firstLine="709"/>
        <w:jc w:val="both"/>
        <w:rPr>
          <w:iCs/>
          <w:sz w:val="28"/>
          <w:szCs w:val="28"/>
        </w:rPr>
      </w:pPr>
    </w:p>
    <w:p w:rsidR="00BC4013" w:rsidRDefault="00BC4013" w:rsidP="00377C42">
      <w:pPr>
        <w:spacing w:line="360" w:lineRule="auto"/>
        <w:ind w:firstLine="709"/>
        <w:jc w:val="both"/>
        <w:rPr>
          <w:bCs/>
          <w:sz w:val="28"/>
          <w:szCs w:val="28"/>
        </w:rPr>
      </w:pPr>
      <w:r>
        <w:rPr>
          <w:iCs/>
          <w:sz w:val="28"/>
          <w:szCs w:val="28"/>
        </w:rPr>
        <w:lastRenderedPageBreak/>
        <w:t xml:space="preserve">Таблица </w:t>
      </w:r>
      <w:r w:rsidR="00641268">
        <w:rPr>
          <w:iCs/>
          <w:sz w:val="28"/>
          <w:szCs w:val="28"/>
        </w:rPr>
        <w:t>5</w:t>
      </w:r>
      <w:r w:rsidRPr="00491668">
        <w:rPr>
          <w:bCs/>
          <w:sz w:val="28"/>
          <w:szCs w:val="28"/>
        </w:rPr>
        <w:t xml:space="preserve"> </w:t>
      </w:r>
      <w:r>
        <w:rPr>
          <w:bCs/>
          <w:sz w:val="28"/>
          <w:szCs w:val="28"/>
        </w:rPr>
        <w:t>-С</w:t>
      </w:r>
      <w:r w:rsidRPr="00491668">
        <w:rPr>
          <w:bCs/>
          <w:sz w:val="28"/>
          <w:szCs w:val="28"/>
        </w:rPr>
        <w:t>равнитель</w:t>
      </w:r>
      <w:r>
        <w:rPr>
          <w:bCs/>
          <w:sz w:val="28"/>
          <w:szCs w:val="28"/>
        </w:rPr>
        <w:t>ный</w:t>
      </w:r>
      <w:r w:rsidRPr="00491668">
        <w:rPr>
          <w:bCs/>
          <w:sz w:val="28"/>
          <w:szCs w:val="28"/>
        </w:rPr>
        <w:t xml:space="preserve"> анализа уров</w:t>
      </w:r>
      <w:r>
        <w:rPr>
          <w:bCs/>
          <w:sz w:val="28"/>
          <w:szCs w:val="28"/>
        </w:rPr>
        <w:t>ня цен на реализуему</w:t>
      </w:r>
      <w:r w:rsidR="00B963E7">
        <w:rPr>
          <w:bCs/>
          <w:sz w:val="28"/>
          <w:szCs w:val="28"/>
        </w:rPr>
        <w:t>ю продукцию ООО «Родина» за 2014</w:t>
      </w:r>
      <w:r>
        <w:rPr>
          <w:bCs/>
          <w:sz w:val="28"/>
          <w:szCs w:val="28"/>
        </w:rPr>
        <w:t xml:space="preserve"> год,</w:t>
      </w:r>
      <w:r w:rsidRPr="00491668">
        <w:rPr>
          <w:bCs/>
          <w:sz w:val="28"/>
          <w:szCs w:val="28"/>
        </w:rPr>
        <w:t xml:space="preserve"> тыс. руб</w:t>
      </w:r>
      <w:r>
        <w:rPr>
          <w:bCs/>
          <w:sz w:val="28"/>
          <w:szCs w:val="28"/>
        </w:rPr>
        <w:t>.</w:t>
      </w:r>
    </w:p>
    <w:p w:rsidR="00BC4013" w:rsidRPr="00491668" w:rsidRDefault="00BC4013" w:rsidP="00BC4013">
      <w:pPr>
        <w:spacing w:line="360" w:lineRule="auto"/>
        <w:jc w:val="center"/>
        <w:rPr>
          <w:sz w:val="28"/>
          <w:szCs w:val="28"/>
        </w:rPr>
      </w:pPr>
    </w:p>
    <w:tbl>
      <w:tblPr>
        <w:tblW w:w="9214" w:type="dxa"/>
        <w:tblInd w:w="5" w:type="dxa"/>
        <w:tblLayout w:type="fixed"/>
        <w:tblCellMar>
          <w:left w:w="0" w:type="dxa"/>
          <w:right w:w="0" w:type="dxa"/>
        </w:tblCellMar>
        <w:tblLook w:val="0000"/>
      </w:tblPr>
      <w:tblGrid>
        <w:gridCol w:w="1882"/>
        <w:gridCol w:w="1181"/>
        <w:gridCol w:w="566"/>
        <w:gridCol w:w="571"/>
        <w:gridCol w:w="566"/>
        <w:gridCol w:w="1188"/>
        <w:gridCol w:w="1559"/>
        <w:gridCol w:w="1701"/>
      </w:tblGrid>
      <w:tr w:rsidR="00BC4013" w:rsidRPr="002D2016" w:rsidTr="009B7E6F">
        <w:trPr>
          <w:trHeight w:val="533"/>
        </w:trPr>
        <w:tc>
          <w:tcPr>
            <w:tcW w:w="1882" w:type="dxa"/>
            <w:vMerge w:val="restart"/>
            <w:tcBorders>
              <w:top w:val="single" w:sz="4" w:space="0" w:color="auto"/>
              <w:left w:val="single" w:sz="4" w:space="0" w:color="auto"/>
              <w:bottom w:val="nil"/>
              <w:right w:val="single" w:sz="4" w:space="0" w:color="auto"/>
            </w:tcBorders>
            <w:shd w:val="clear" w:color="auto" w:fill="FFFFFF"/>
          </w:tcPr>
          <w:p w:rsidR="00BC4013" w:rsidRPr="00491668" w:rsidRDefault="00BC4013" w:rsidP="009B7E6F">
            <w:r w:rsidRPr="00491668">
              <w:t>Показатели</w:t>
            </w:r>
          </w:p>
        </w:tc>
        <w:tc>
          <w:tcPr>
            <w:tcW w:w="2884" w:type="dxa"/>
            <w:gridSpan w:val="4"/>
            <w:tcBorders>
              <w:top w:val="single" w:sz="4" w:space="0" w:color="auto"/>
              <w:left w:val="single" w:sz="4" w:space="0" w:color="auto"/>
              <w:bottom w:val="single" w:sz="4" w:space="0" w:color="auto"/>
              <w:right w:val="single" w:sz="4" w:space="0" w:color="auto"/>
            </w:tcBorders>
            <w:shd w:val="clear" w:color="auto" w:fill="FFFFFF"/>
          </w:tcPr>
          <w:p w:rsidR="00BC4013" w:rsidRPr="00491668" w:rsidRDefault="00A039F2" w:rsidP="009B7E6F">
            <w:r>
              <w:t>Цена ц.</w:t>
            </w:r>
            <w:r w:rsidR="00BC4013">
              <w:t xml:space="preserve"> продукции, сло</w:t>
            </w:r>
            <w:r w:rsidR="00BC4013" w:rsidRPr="00491668">
              <w:t>жившаяся на внутреннем рынке</w:t>
            </w:r>
          </w:p>
        </w:tc>
        <w:tc>
          <w:tcPr>
            <w:tcW w:w="1188" w:type="dxa"/>
            <w:vMerge w:val="restart"/>
            <w:tcBorders>
              <w:top w:val="single" w:sz="4" w:space="0" w:color="auto"/>
              <w:left w:val="single" w:sz="4" w:space="0" w:color="auto"/>
              <w:bottom w:val="nil"/>
              <w:right w:val="single" w:sz="4" w:space="0" w:color="auto"/>
            </w:tcBorders>
            <w:shd w:val="clear" w:color="auto" w:fill="FFFFFF"/>
          </w:tcPr>
          <w:p w:rsidR="00BC4013" w:rsidRPr="00491668" w:rsidRDefault="00BC4013" w:rsidP="009B7E6F">
            <w:r w:rsidRPr="00491668">
              <w:t>Средняя цена</w:t>
            </w:r>
          </w:p>
        </w:tc>
        <w:tc>
          <w:tcPr>
            <w:tcW w:w="1559" w:type="dxa"/>
            <w:vMerge w:val="restart"/>
            <w:tcBorders>
              <w:top w:val="single" w:sz="4" w:space="0" w:color="auto"/>
              <w:left w:val="single" w:sz="4" w:space="0" w:color="auto"/>
              <w:bottom w:val="nil"/>
              <w:right w:val="single" w:sz="4" w:space="0" w:color="auto"/>
            </w:tcBorders>
            <w:shd w:val="clear" w:color="auto" w:fill="FFFFFF"/>
          </w:tcPr>
          <w:p w:rsidR="00BC4013" w:rsidRPr="00491668" w:rsidRDefault="00BC4013" w:rsidP="009B7E6F">
            <w:r>
              <w:t>Макси</w:t>
            </w:r>
            <w:r w:rsidRPr="00491668">
              <w:t>мальная</w:t>
            </w:r>
          </w:p>
          <w:p w:rsidR="00BC4013" w:rsidRPr="00491668" w:rsidRDefault="00BC4013" w:rsidP="009B7E6F">
            <w:r w:rsidRPr="00491668">
              <w:t>цена</w:t>
            </w:r>
          </w:p>
        </w:tc>
        <w:tc>
          <w:tcPr>
            <w:tcW w:w="1701" w:type="dxa"/>
            <w:vMerge w:val="restart"/>
            <w:tcBorders>
              <w:top w:val="single" w:sz="4" w:space="0" w:color="auto"/>
              <w:left w:val="single" w:sz="4" w:space="0" w:color="auto"/>
              <w:bottom w:val="nil"/>
              <w:right w:val="single" w:sz="4" w:space="0" w:color="auto"/>
            </w:tcBorders>
            <w:shd w:val="clear" w:color="auto" w:fill="FFFFFF"/>
          </w:tcPr>
          <w:p w:rsidR="00BC4013" w:rsidRPr="00491668" w:rsidRDefault="00BC4013" w:rsidP="009B7E6F">
            <w:r>
              <w:t>Мини</w:t>
            </w:r>
            <w:r w:rsidRPr="00491668">
              <w:t>мальная</w:t>
            </w:r>
          </w:p>
          <w:p w:rsidR="00BC4013" w:rsidRPr="00491668" w:rsidRDefault="00BC4013" w:rsidP="009B7E6F">
            <w:r w:rsidRPr="00491668">
              <w:t>цена</w:t>
            </w:r>
          </w:p>
        </w:tc>
      </w:tr>
      <w:tr w:rsidR="00BC4013" w:rsidRPr="002D2016" w:rsidTr="009B7E6F">
        <w:trPr>
          <w:trHeight w:val="470"/>
        </w:trPr>
        <w:tc>
          <w:tcPr>
            <w:tcW w:w="1882" w:type="dxa"/>
            <w:vMerge/>
            <w:tcBorders>
              <w:top w:val="nil"/>
              <w:left w:val="single" w:sz="4" w:space="0" w:color="auto"/>
              <w:bottom w:val="nil"/>
              <w:right w:val="single" w:sz="4" w:space="0" w:color="auto"/>
            </w:tcBorders>
            <w:shd w:val="clear" w:color="auto" w:fill="FFFFFF"/>
          </w:tcPr>
          <w:p w:rsidR="00BC4013" w:rsidRPr="00491668" w:rsidRDefault="00BC4013" w:rsidP="009B7E6F"/>
        </w:tc>
        <w:tc>
          <w:tcPr>
            <w:tcW w:w="1181" w:type="dxa"/>
            <w:vMerge w:val="restart"/>
            <w:tcBorders>
              <w:top w:val="single" w:sz="4" w:space="0" w:color="auto"/>
              <w:left w:val="single" w:sz="4" w:space="0" w:color="auto"/>
              <w:bottom w:val="nil"/>
              <w:right w:val="single" w:sz="4" w:space="0" w:color="auto"/>
            </w:tcBorders>
            <w:shd w:val="clear" w:color="auto" w:fill="FFFFFF"/>
          </w:tcPr>
          <w:p w:rsidR="00BC4013" w:rsidRPr="00491668" w:rsidRDefault="00BC4013" w:rsidP="002E68A3">
            <w:r>
              <w:t>Анализируе</w:t>
            </w:r>
            <w:r w:rsidRPr="00491668">
              <w:t>мое предпри</w:t>
            </w:r>
            <w:r w:rsidRPr="00491668">
              <w:softHyphen/>
              <w:t>ятие</w:t>
            </w:r>
          </w:p>
        </w:tc>
        <w:tc>
          <w:tcPr>
            <w:tcW w:w="1703" w:type="dxa"/>
            <w:gridSpan w:val="3"/>
            <w:tcBorders>
              <w:top w:val="single" w:sz="4" w:space="0" w:color="auto"/>
              <w:left w:val="single" w:sz="4" w:space="0" w:color="auto"/>
              <w:bottom w:val="single" w:sz="4" w:space="0" w:color="auto"/>
              <w:right w:val="single" w:sz="4" w:space="0" w:color="auto"/>
            </w:tcBorders>
            <w:shd w:val="clear" w:color="auto" w:fill="FFFFFF"/>
          </w:tcPr>
          <w:p w:rsidR="00BC4013" w:rsidRPr="00491668" w:rsidRDefault="00BC4013" w:rsidP="002E68A3">
            <w:r w:rsidRPr="00491668">
              <w:t>Предприятия- конкуренты</w:t>
            </w:r>
          </w:p>
        </w:tc>
        <w:tc>
          <w:tcPr>
            <w:tcW w:w="1188" w:type="dxa"/>
            <w:vMerge/>
            <w:tcBorders>
              <w:top w:val="nil"/>
              <w:left w:val="single" w:sz="4" w:space="0" w:color="auto"/>
              <w:bottom w:val="nil"/>
              <w:right w:val="single" w:sz="4" w:space="0" w:color="auto"/>
            </w:tcBorders>
            <w:shd w:val="clear" w:color="auto" w:fill="FFFFFF"/>
          </w:tcPr>
          <w:p w:rsidR="00BC4013" w:rsidRPr="00491668" w:rsidRDefault="00BC4013" w:rsidP="002E68A3"/>
        </w:tc>
        <w:tc>
          <w:tcPr>
            <w:tcW w:w="1559" w:type="dxa"/>
            <w:vMerge/>
            <w:tcBorders>
              <w:top w:val="nil"/>
              <w:left w:val="single" w:sz="4" w:space="0" w:color="auto"/>
              <w:bottom w:val="nil"/>
              <w:right w:val="single" w:sz="4" w:space="0" w:color="auto"/>
            </w:tcBorders>
            <w:shd w:val="clear" w:color="auto" w:fill="FFFFFF"/>
          </w:tcPr>
          <w:p w:rsidR="00BC4013" w:rsidRPr="00491668" w:rsidRDefault="00BC4013" w:rsidP="002E68A3"/>
        </w:tc>
        <w:tc>
          <w:tcPr>
            <w:tcW w:w="1701" w:type="dxa"/>
            <w:vMerge/>
            <w:tcBorders>
              <w:top w:val="nil"/>
              <w:left w:val="single" w:sz="4" w:space="0" w:color="auto"/>
              <w:bottom w:val="nil"/>
              <w:right w:val="single" w:sz="4" w:space="0" w:color="auto"/>
            </w:tcBorders>
            <w:shd w:val="clear" w:color="auto" w:fill="FFFFFF"/>
          </w:tcPr>
          <w:p w:rsidR="00BC4013" w:rsidRPr="00491668" w:rsidRDefault="00BC4013" w:rsidP="002E68A3"/>
        </w:tc>
      </w:tr>
      <w:tr w:rsidR="00BC4013" w:rsidRPr="002D2016" w:rsidTr="009B7E6F">
        <w:trPr>
          <w:trHeight w:val="278"/>
        </w:trPr>
        <w:tc>
          <w:tcPr>
            <w:tcW w:w="1882" w:type="dxa"/>
            <w:vMerge/>
            <w:tcBorders>
              <w:top w:val="nil"/>
              <w:left w:val="single" w:sz="4" w:space="0" w:color="auto"/>
              <w:bottom w:val="single" w:sz="4" w:space="0" w:color="auto"/>
              <w:right w:val="single" w:sz="4" w:space="0" w:color="auto"/>
            </w:tcBorders>
            <w:shd w:val="clear" w:color="auto" w:fill="FFFFFF"/>
          </w:tcPr>
          <w:p w:rsidR="00BC4013" w:rsidRPr="00491668" w:rsidRDefault="00BC4013" w:rsidP="009B7E6F">
            <w:pPr>
              <w:jc w:val="right"/>
            </w:pPr>
          </w:p>
        </w:tc>
        <w:tc>
          <w:tcPr>
            <w:tcW w:w="1181" w:type="dxa"/>
            <w:vMerge/>
            <w:tcBorders>
              <w:top w:val="nil"/>
              <w:left w:val="single" w:sz="4" w:space="0" w:color="auto"/>
              <w:bottom w:val="single" w:sz="4" w:space="0" w:color="auto"/>
              <w:right w:val="single" w:sz="4" w:space="0" w:color="auto"/>
            </w:tcBorders>
            <w:shd w:val="clear" w:color="auto" w:fill="FFFFFF"/>
          </w:tcPr>
          <w:p w:rsidR="00BC4013" w:rsidRPr="00491668" w:rsidRDefault="00BC4013" w:rsidP="002E68A3"/>
        </w:tc>
        <w:tc>
          <w:tcPr>
            <w:tcW w:w="566" w:type="dxa"/>
            <w:tcBorders>
              <w:top w:val="single" w:sz="4" w:space="0" w:color="auto"/>
              <w:left w:val="single" w:sz="4" w:space="0" w:color="auto"/>
              <w:bottom w:val="single" w:sz="4" w:space="0" w:color="auto"/>
              <w:right w:val="single" w:sz="4" w:space="0" w:color="auto"/>
            </w:tcBorders>
            <w:shd w:val="clear" w:color="auto" w:fill="FFFFFF"/>
          </w:tcPr>
          <w:p w:rsidR="00BC4013" w:rsidRPr="00491668" w:rsidRDefault="00BC4013" w:rsidP="002E68A3">
            <w:r w:rsidRPr="00491668">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C4013" w:rsidRPr="00491668" w:rsidRDefault="00BC4013" w:rsidP="002E68A3">
            <w:r w:rsidRPr="00491668">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C4013" w:rsidRPr="00491668" w:rsidRDefault="00BC4013" w:rsidP="002E68A3">
            <w:r w:rsidRPr="00491668">
              <w:t>3</w:t>
            </w:r>
          </w:p>
        </w:tc>
        <w:tc>
          <w:tcPr>
            <w:tcW w:w="1188" w:type="dxa"/>
            <w:vMerge/>
            <w:tcBorders>
              <w:top w:val="nil"/>
              <w:left w:val="single" w:sz="4" w:space="0" w:color="auto"/>
              <w:bottom w:val="single" w:sz="4" w:space="0" w:color="auto"/>
              <w:right w:val="single" w:sz="4" w:space="0" w:color="auto"/>
            </w:tcBorders>
            <w:shd w:val="clear" w:color="auto" w:fill="FFFFFF"/>
          </w:tcPr>
          <w:p w:rsidR="00BC4013" w:rsidRPr="00491668" w:rsidRDefault="00BC4013" w:rsidP="002E68A3"/>
        </w:tc>
        <w:tc>
          <w:tcPr>
            <w:tcW w:w="1559" w:type="dxa"/>
            <w:vMerge/>
            <w:tcBorders>
              <w:top w:val="nil"/>
              <w:left w:val="single" w:sz="4" w:space="0" w:color="auto"/>
              <w:bottom w:val="single" w:sz="4" w:space="0" w:color="auto"/>
              <w:right w:val="single" w:sz="4" w:space="0" w:color="auto"/>
            </w:tcBorders>
            <w:shd w:val="clear" w:color="auto" w:fill="FFFFFF"/>
          </w:tcPr>
          <w:p w:rsidR="00BC4013" w:rsidRPr="00491668" w:rsidRDefault="00BC4013" w:rsidP="002E68A3"/>
        </w:tc>
        <w:tc>
          <w:tcPr>
            <w:tcW w:w="1701" w:type="dxa"/>
            <w:vMerge/>
            <w:tcBorders>
              <w:top w:val="nil"/>
              <w:left w:val="single" w:sz="4" w:space="0" w:color="auto"/>
              <w:bottom w:val="single" w:sz="4" w:space="0" w:color="auto"/>
              <w:right w:val="single" w:sz="4" w:space="0" w:color="auto"/>
            </w:tcBorders>
            <w:shd w:val="clear" w:color="auto" w:fill="FFFFFF"/>
          </w:tcPr>
          <w:p w:rsidR="00BC4013" w:rsidRPr="00491668" w:rsidRDefault="00BC4013" w:rsidP="002E68A3"/>
        </w:tc>
      </w:tr>
      <w:tr w:rsidR="00BC4013" w:rsidRPr="002D2016" w:rsidTr="009B7E6F">
        <w:trPr>
          <w:trHeight w:val="341"/>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BC4013" w:rsidRPr="00491668" w:rsidRDefault="00BC4013" w:rsidP="009B7E6F">
            <w:r>
              <w:t>Зерновые и зернобобовые</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22,53</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22,68</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23</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22,8</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22,7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22,8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22,53</w:t>
            </w:r>
          </w:p>
        </w:tc>
      </w:tr>
      <w:tr w:rsidR="00BC4013" w:rsidRPr="002D2016" w:rsidTr="009B7E6F">
        <w:trPr>
          <w:trHeight w:val="619"/>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BC4013" w:rsidRPr="00491668" w:rsidRDefault="00BC4013" w:rsidP="009B7E6F">
            <w:pPr>
              <w:jc w:val="both"/>
            </w:pPr>
            <w:r>
              <w:t>Уровень цены к про</w:t>
            </w:r>
            <w:r w:rsidRPr="00491668">
              <w:t>шлому году, %</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104,2</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102,6</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103,1</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104,1</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103,3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X</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X</w:t>
            </w:r>
          </w:p>
        </w:tc>
      </w:tr>
      <w:tr w:rsidR="00BC4013" w:rsidRPr="002D2016" w:rsidTr="009B7E6F">
        <w:trPr>
          <w:trHeight w:val="307"/>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BC4013" w:rsidRPr="00491668" w:rsidRDefault="00BC4013" w:rsidP="009B7E6F">
            <w:r>
              <w:t>Кукуруза</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12</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12,3</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12,4</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12,2</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12,2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13,5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12</w:t>
            </w:r>
          </w:p>
        </w:tc>
      </w:tr>
      <w:tr w:rsidR="00BC4013" w:rsidRPr="002D2016" w:rsidTr="009B7E6F">
        <w:trPr>
          <w:trHeight w:val="634"/>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BC4013" w:rsidRPr="00491668" w:rsidRDefault="00BC4013" w:rsidP="009B7E6F">
            <w:pPr>
              <w:jc w:val="both"/>
            </w:pPr>
            <w:r>
              <w:t>Уровень цены к про</w:t>
            </w:r>
            <w:r w:rsidRPr="00491668">
              <w:t>шлому году, %</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99,2</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99,4</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98,3</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99,8</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99,16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X</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X</w:t>
            </w:r>
          </w:p>
        </w:tc>
      </w:tr>
      <w:tr w:rsidR="00BC4013" w:rsidRPr="002D2016" w:rsidTr="009B7E6F">
        <w:trPr>
          <w:trHeight w:val="312"/>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BC4013" w:rsidRPr="00491668" w:rsidRDefault="00BC4013" w:rsidP="009B7E6F">
            <w:r>
              <w:t>Подсолнечни</w:t>
            </w:r>
            <w:r w:rsidR="00E53359">
              <w:t>к</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13,05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13</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12,9</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12,8</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12,9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13,5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13,05</w:t>
            </w:r>
          </w:p>
        </w:tc>
      </w:tr>
      <w:tr w:rsidR="00BC4013" w:rsidRPr="002D2016" w:rsidTr="009B7E6F">
        <w:trPr>
          <w:trHeight w:val="634"/>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BC4013" w:rsidRPr="00491668" w:rsidRDefault="00BC4013" w:rsidP="009B7E6F">
            <w:pPr>
              <w:jc w:val="both"/>
            </w:pPr>
            <w:r>
              <w:t>Уровень цены к про</w:t>
            </w:r>
            <w:r w:rsidRPr="00491668">
              <w:t>шлому году, %</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101,2</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102,4</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104,1</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100</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t>102,2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X</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C4013" w:rsidRPr="00491668" w:rsidRDefault="00BC4013" w:rsidP="002E68A3">
            <w:r w:rsidRPr="00491668">
              <w:t>X</w:t>
            </w:r>
          </w:p>
        </w:tc>
      </w:tr>
    </w:tbl>
    <w:p w:rsidR="00A67726" w:rsidRDefault="00A67726" w:rsidP="00377C42">
      <w:pPr>
        <w:spacing w:line="360" w:lineRule="auto"/>
        <w:ind w:firstLine="709"/>
        <w:jc w:val="both"/>
        <w:rPr>
          <w:sz w:val="28"/>
          <w:szCs w:val="28"/>
        </w:rPr>
      </w:pPr>
    </w:p>
    <w:p w:rsidR="00BC4013" w:rsidRPr="0066259A" w:rsidRDefault="00641268" w:rsidP="00377C42">
      <w:pPr>
        <w:spacing w:line="360" w:lineRule="auto"/>
        <w:ind w:firstLine="709"/>
        <w:jc w:val="both"/>
        <w:rPr>
          <w:sz w:val="28"/>
          <w:szCs w:val="28"/>
        </w:rPr>
      </w:pPr>
      <w:r>
        <w:rPr>
          <w:sz w:val="28"/>
          <w:szCs w:val="28"/>
        </w:rPr>
        <w:t>Анализируя таблицу 5</w:t>
      </w:r>
      <w:r w:rsidR="001E1303" w:rsidRPr="00EC7469">
        <w:rPr>
          <w:sz w:val="28"/>
          <w:szCs w:val="28"/>
        </w:rPr>
        <w:t>, отметим, что</w:t>
      </w:r>
      <w:r w:rsidR="001E1303">
        <w:rPr>
          <w:sz w:val="28"/>
          <w:szCs w:val="28"/>
        </w:rPr>
        <w:t xml:space="preserve"> на предприятии  ООО «Родина» наблюдается увеличение цены на все сельскохозяйственные культуры. </w:t>
      </w:r>
      <w:r w:rsidR="001E1303" w:rsidRPr="00EC7469">
        <w:rPr>
          <w:sz w:val="28"/>
          <w:szCs w:val="28"/>
        </w:rPr>
        <w:t>Так же наблюдается увеличение</w:t>
      </w:r>
      <w:r w:rsidR="001E1303">
        <w:rPr>
          <w:sz w:val="28"/>
          <w:szCs w:val="28"/>
        </w:rPr>
        <w:t xml:space="preserve"> средней цены на все сельскохозяйственные культуры: зерновые на 103,3</w:t>
      </w:r>
      <w:r w:rsidR="004323D9">
        <w:rPr>
          <w:sz w:val="28"/>
          <w:szCs w:val="28"/>
        </w:rPr>
        <w:t xml:space="preserve">%, кукуруза 99,16%, подсолнечник 102,2% </w:t>
      </w:r>
      <w:r w:rsidR="001E1303">
        <w:rPr>
          <w:sz w:val="28"/>
          <w:szCs w:val="28"/>
        </w:rPr>
        <w:t>по сравнению с прошлым годом.</w:t>
      </w:r>
    </w:p>
    <w:p w:rsidR="00BC4013" w:rsidRPr="00183555" w:rsidRDefault="00BC4013" w:rsidP="00377C42">
      <w:pPr>
        <w:spacing w:line="360" w:lineRule="auto"/>
        <w:ind w:firstLine="709"/>
        <w:jc w:val="both"/>
        <w:rPr>
          <w:color w:val="000000"/>
          <w:sz w:val="28"/>
          <w:szCs w:val="28"/>
        </w:rPr>
      </w:pPr>
      <w:r w:rsidRPr="00183555">
        <w:rPr>
          <w:color w:val="000000"/>
          <w:sz w:val="28"/>
          <w:szCs w:val="28"/>
        </w:rPr>
        <w:t xml:space="preserve">Ценовая политика организации состоит в том, что она устанавливает цены на таком уровне и так изменяет их в зависимости от ситуации на рынке, чтобы обеспечить достижение краткосрочных и долгосрочных целей и решение оперативных задач, связанных с реализацией товара в определенной фазе его жизненного цикла, деятельность конкурентов </w:t>
      </w:r>
      <w:r>
        <w:rPr>
          <w:color w:val="000000"/>
          <w:sz w:val="28"/>
          <w:szCs w:val="28"/>
        </w:rPr>
        <w:t>и т.п.</w:t>
      </w:r>
    </w:p>
    <w:p w:rsidR="00BC4013" w:rsidRPr="00183555" w:rsidRDefault="00BC4013" w:rsidP="00377C42">
      <w:pPr>
        <w:spacing w:line="360" w:lineRule="auto"/>
        <w:ind w:firstLine="709"/>
        <w:jc w:val="both"/>
        <w:rPr>
          <w:color w:val="000000"/>
          <w:sz w:val="28"/>
          <w:szCs w:val="28"/>
        </w:rPr>
      </w:pPr>
      <w:r w:rsidRPr="00183555">
        <w:rPr>
          <w:color w:val="000000"/>
          <w:sz w:val="28"/>
          <w:szCs w:val="28"/>
        </w:rPr>
        <w:t xml:space="preserve">Для установления оптимального уровня реализационных цен многие организации применяют определенные методы расчетов цен, ориентированные на затраты и фиксированную прибыль, или же устанавливают цены административно, </w:t>
      </w:r>
      <w:r>
        <w:rPr>
          <w:color w:val="000000"/>
          <w:sz w:val="28"/>
          <w:szCs w:val="28"/>
        </w:rPr>
        <w:t>т.е.</w:t>
      </w:r>
      <w:r w:rsidRPr="00183555">
        <w:rPr>
          <w:color w:val="000000"/>
          <w:sz w:val="28"/>
          <w:szCs w:val="28"/>
        </w:rPr>
        <w:t xml:space="preserve"> с ориентацией на объективно </w:t>
      </w:r>
      <w:r w:rsidRPr="00183555">
        <w:rPr>
          <w:color w:val="000000"/>
          <w:sz w:val="28"/>
          <w:szCs w:val="28"/>
        </w:rPr>
        <w:lastRenderedPageBreak/>
        <w:t>складывающееся на рынке положение, зависящее от позиции основных конкурентов или одного конкурента – лидера в ценах, а также от позиции потребителей.</w:t>
      </w:r>
    </w:p>
    <w:p w:rsidR="00BC4013" w:rsidRPr="00183555" w:rsidRDefault="00BC4013" w:rsidP="00377C42">
      <w:pPr>
        <w:spacing w:line="360" w:lineRule="auto"/>
        <w:ind w:firstLine="709"/>
        <w:jc w:val="both"/>
        <w:rPr>
          <w:color w:val="000000"/>
          <w:sz w:val="28"/>
          <w:szCs w:val="28"/>
        </w:rPr>
      </w:pPr>
      <w:r w:rsidRPr="00183555">
        <w:rPr>
          <w:color w:val="000000"/>
          <w:sz w:val="28"/>
          <w:szCs w:val="28"/>
        </w:rPr>
        <w:t>Ценовая политики организации, как правило, корректируется с учетом стадий жизненного цикла продукции. Так, на стадии проникновения на рынок организация может применять стратегию проникновения на рынок, а затем стратегию роста проникающей цены. Поэтому на этом этапе наблюдается некоторое снижение цен на продукцию, а после захвата определенной доли рынка – их резкое повышение.</w:t>
      </w:r>
    </w:p>
    <w:p w:rsidR="00BC4013" w:rsidRPr="00183555" w:rsidRDefault="00BC4013" w:rsidP="00377C42">
      <w:pPr>
        <w:spacing w:line="360" w:lineRule="auto"/>
        <w:ind w:firstLine="709"/>
        <w:jc w:val="both"/>
        <w:rPr>
          <w:color w:val="000000"/>
          <w:sz w:val="28"/>
          <w:szCs w:val="28"/>
        </w:rPr>
      </w:pPr>
      <w:r w:rsidRPr="00183555">
        <w:rPr>
          <w:color w:val="000000"/>
          <w:sz w:val="28"/>
          <w:szCs w:val="28"/>
        </w:rPr>
        <w:t>На стадии роста политика ценообразования должна ориентироваться на долгосрочную перспективу. В зависимости от состояния конкуренции на рынке организация может применить стратегию «снятия сливок» и «проникающего ценообразования» для максимизации прибыли, стратегию среднерыночных цен, стратегию следования за конкурентом. В целом цены на услуги достаточно высокие.</w:t>
      </w:r>
    </w:p>
    <w:p w:rsidR="00BC4013" w:rsidRPr="00183555" w:rsidRDefault="00BC4013" w:rsidP="00377C42">
      <w:pPr>
        <w:spacing w:line="360" w:lineRule="auto"/>
        <w:ind w:firstLine="709"/>
        <w:jc w:val="both"/>
        <w:rPr>
          <w:color w:val="000000"/>
          <w:sz w:val="28"/>
          <w:szCs w:val="28"/>
        </w:rPr>
      </w:pPr>
      <w:r w:rsidRPr="00183555">
        <w:rPr>
          <w:color w:val="000000"/>
          <w:sz w:val="28"/>
          <w:szCs w:val="28"/>
        </w:rPr>
        <w:t>На стадии зрелости ценовая политика нацелена на удержание завоеванных позиций на рынке. Поэтому рост цен на продукцию на этой стадии замедляется.</w:t>
      </w:r>
    </w:p>
    <w:p w:rsidR="00BC4013" w:rsidRPr="00183555" w:rsidRDefault="00BC4013" w:rsidP="00377C42">
      <w:pPr>
        <w:spacing w:line="360" w:lineRule="auto"/>
        <w:ind w:firstLine="709"/>
        <w:jc w:val="both"/>
        <w:rPr>
          <w:color w:val="000000"/>
          <w:sz w:val="28"/>
          <w:szCs w:val="28"/>
        </w:rPr>
      </w:pPr>
      <w:r w:rsidRPr="00183555">
        <w:rPr>
          <w:color w:val="000000"/>
          <w:sz w:val="28"/>
          <w:szCs w:val="28"/>
        </w:rPr>
        <w:t>На стадии спада цены на услуги снова возрастают. Но для стимулирования сбыта следует применять гибкую систему скидок до тех пор, пока не появится новая продукция.</w:t>
      </w:r>
    </w:p>
    <w:p w:rsidR="00BC4013" w:rsidRDefault="00D05090" w:rsidP="00D05090">
      <w:pPr>
        <w:spacing w:line="360" w:lineRule="auto"/>
        <w:ind w:firstLine="709"/>
        <w:jc w:val="both"/>
        <w:rPr>
          <w:color w:val="000000"/>
          <w:sz w:val="28"/>
          <w:szCs w:val="28"/>
        </w:rPr>
      </w:pPr>
      <w:r>
        <w:rPr>
          <w:color w:val="000000"/>
          <w:sz w:val="28"/>
          <w:szCs w:val="28"/>
        </w:rPr>
        <w:t xml:space="preserve">Таким образом, проводимая организацией </w:t>
      </w:r>
      <w:r w:rsidR="00BC4013" w:rsidRPr="00183555">
        <w:rPr>
          <w:color w:val="000000"/>
          <w:sz w:val="28"/>
          <w:szCs w:val="28"/>
        </w:rPr>
        <w:t xml:space="preserve"> ценовая</w:t>
      </w:r>
      <w:r>
        <w:rPr>
          <w:color w:val="000000"/>
          <w:sz w:val="28"/>
          <w:szCs w:val="28"/>
        </w:rPr>
        <w:t xml:space="preserve"> и товарная</w:t>
      </w:r>
      <w:r w:rsidR="00BC4013" w:rsidRPr="00183555">
        <w:rPr>
          <w:color w:val="000000"/>
          <w:sz w:val="28"/>
          <w:szCs w:val="28"/>
        </w:rPr>
        <w:t xml:space="preserve"> политика в известных пределах оказывает воздействие на уровни и пропорции цен</w:t>
      </w:r>
      <w:r>
        <w:rPr>
          <w:color w:val="000000"/>
          <w:sz w:val="28"/>
          <w:szCs w:val="28"/>
        </w:rPr>
        <w:t xml:space="preserve"> и товаров</w:t>
      </w:r>
      <w:r w:rsidR="00BC4013" w:rsidRPr="00183555">
        <w:rPr>
          <w:color w:val="000000"/>
          <w:sz w:val="28"/>
          <w:szCs w:val="28"/>
        </w:rPr>
        <w:t>, складывающиеся на рынке. Это происходит тогда, когда реализационные цены признаются покупателями исходя из затрат на производство аналогичных или близких по назначению товаров, производимых другими продуцентами, и существующей в связи с этим на рынке конкуренции между ними.</w:t>
      </w:r>
      <w:r>
        <w:rPr>
          <w:color w:val="000000"/>
          <w:sz w:val="28"/>
          <w:szCs w:val="28"/>
        </w:rPr>
        <w:t xml:space="preserve"> А именно, н</w:t>
      </w:r>
      <w:r w:rsidR="00BC4013" w:rsidRPr="00183555">
        <w:rPr>
          <w:color w:val="000000"/>
          <w:sz w:val="28"/>
          <w:szCs w:val="28"/>
        </w:rPr>
        <w:t xml:space="preserve">аряду с техническим уровнем, качеством, сроками поставки и другими существенными условиями сделки </w:t>
      </w:r>
      <w:r w:rsidR="00BC4013" w:rsidRPr="00183555">
        <w:rPr>
          <w:color w:val="000000"/>
          <w:sz w:val="28"/>
          <w:szCs w:val="28"/>
        </w:rPr>
        <w:lastRenderedPageBreak/>
        <w:t>цена является одним из основных факторов, определяющих конкурентоспособность продукции на соответствующем рынке товаров.</w:t>
      </w:r>
    </w:p>
    <w:p w:rsidR="002E68A3" w:rsidRPr="00183555" w:rsidRDefault="002E68A3" w:rsidP="00377C42">
      <w:pPr>
        <w:spacing w:line="360" w:lineRule="auto"/>
        <w:ind w:firstLine="709"/>
        <w:jc w:val="both"/>
        <w:rPr>
          <w:color w:val="000000"/>
          <w:sz w:val="28"/>
          <w:szCs w:val="28"/>
        </w:rPr>
      </w:pPr>
    </w:p>
    <w:p w:rsidR="0066259A" w:rsidRDefault="0066259A">
      <w:pPr>
        <w:spacing w:before="30" w:after="30" w:line="276" w:lineRule="auto"/>
        <w:ind w:left="1701" w:right="851"/>
        <w:jc w:val="center"/>
      </w:pPr>
      <w:r>
        <w:br w:type="page"/>
      </w:r>
    </w:p>
    <w:p w:rsidR="0066259A" w:rsidRDefault="0066259A" w:rsidP="00377C42">
      <w:pPr>
        <w:spacing w:line="360" w:lineRule="auto"/>
        <w:ind w:firstLine="709"/>
        <w:jc w:val="center"/>
        <w:rPr>
          <w:b/>
          <w:sz w:val="28"/>
          <w:szCs w:val="28"/>
        </w:rPr>
      </w:pPr>
      <w:r w:rsidRPr="00C6543B">
        <w:rPr>
          <w:b/>
          <w:sz w:val="28"/>
          <w:szCs w:val="28"/>
        </w:rPr>
        <w:lastRenderedPageBreak/>
        <w:t>Заключение</w:t>
      </w:r>
    </w:p>
    <w:p w:rsidR="00AB6B79" w:rsidRPr="00C6543B" w:rsidRDefault="00AB6B79" w:rsidP="00377C42">
      <w:pPr>
        <w:spacing w:line="360" w:lineRule="auto"/>
        <w:ind w:firstLine="709"/>
        <w:jc w:val="center"/>
        <w:rPr>
          <w:b/>
          <w:sz w:val="28"/>
          <w:szCs w:val="28"/>
        </w:rPr>
      </w:pPr>
    </w:p>
    <w:p w:rsidR="00BC35F3" w:rsidRDefault="00F461BE" w:rsidP="00BC35F3">
      <w:pPr>
        <w:pStyle w:val="a7"/>
        <w:shd w:val="clear" w:color="auto" w:fill="FFFFFF"/>
        <w:spacing w:before="0" w:beforeAutospacing="0" w:after="0" w:afterAutospacing="0" w:line="360" w:lineRule="auto"/>
        <w:ind w:firstLine="709"/>
        <w:jc w:val="both"/>
      </w:pPr>
      <w:r w:rsidRPr="00F461BE">
        <w:rPr>
          <w:sz w:val="28"/>
          <w:szCs w:val="28"/>
        </w:rPr>
        <w:t>Анализ в системе маркетинга проводится для изучения рыночной среды, в ко</w:t>
      </w:r>
      <w:r w:rsidR="00BC35F3">
        <w:rPr>
          <w:sz w:val="28"/>
          <w:szCs w:val="28"/>
        </w:rPr>
        <w:t>торой функционирует предприятие</w:t>
      </w:r>
      <w:r w:rsidRPr="00F461BE">
        <w:rPr>
          <w:sz w:val="28"/>
          <w:szCs w:val="28"/>
        </w:rPr>
        <w:t>, в том числе рынков сырья и сбыта.</w:t>
      </w:r>
      <w:r w:rsidR="00BC35F3" w:rsidRPr="00BC35F3">
        <w:t xml:space="preserve"> </w:t>
      </w:r>
    </w:p>
    <w:p w:rsidR="00BC35F3" w:rsidRPr="00BC35F3" w:rsidRDefault="00BC35F3" w:rsidP="00BC35F3">
      <w:pPr>
        <w:pStyle w:val="a7"/>
        <w:shd w:val="clear" w:color="auto" w:fill="FFFFFF"/>
        <w:spacing w:before="0" w:beforeAutospacing="0" w:after="0" w:afterAutospacing="0" w:line="360" w:lineRule="auto"/>
        <w:ind w:firstLine="709"/>
        <w:jc w:val="both"/>
        <w:rPr>
          <w:sz w:val="28"/>
          <w:szCs w:val="28"/>
        </w:rPr>
      </w:pPr>
      <w:r w:rsidRPr="00BC35F3">
        <w:rPr>
          <w:sz w:val="28"/>
          <w:szCs w:val="28"/>
        </w:rPr>
        <w:t>ООО «Родина» - это общество с ограниченной ответственностью, постоянно и неуклонно наращивающее объемы производства. Основным видом деятельности ООО «Родина» является выращивание масленичных культур. Основными рынками с</w:t>
      </w:r>
      <w:r>
        <w:rPr>
          <w:sz w:val="28"/>
          <w:szCs w:val="28"/>
        </w:rPr>
        <w:t>быта продукции является Россия.</w:t>
      </w:r>
      <w:r w:rsidRPr="00BC35F3">
        <w:t xml:space="preserve"> </w:t>
      </w:r>
      <w:r w:rsidRPr="00BC35F3">
        <w:rPr>
          <w:sz w:val="28"/>
          <w:szCs w:val="28"/>
        </w:rPr>
        <w:t>Компания имеет множество конкурентов, но по качеству оно старается не уступать им.</w:t>
      </w:r>
    </w:p>
    <w:p w:rsidR="00BC35F3" w:rsidRPr="00BC35F3" w:rsidRDefault="00BC35F3" w:rsidP="00BC35F3">
      <w:pPr>
        <w:pStyle w:val="a7"/>
        <w:shd w:val="clear" w:color="auto" w:fill="FFFFFF"/>
        <w:spacing w:before="0" w:beforeAutospacing="0" w:after="0" w:afterAutospacing="0" w:line="360" w:lineRule="auto"/>
        <w:ind w:firstLine="709"/>
        <w:jc w:val="both"/>
        <w:rPr>
          <w:sz w:val="28"/>
          <w:szCs w:val="28"/>
        </w:rPr>
      </w:pPr>
    </w:p>
    <w:p w:rsidR="0066259A" w:rsidRDefault="00BC35F3" w:rsidP="00BC35F3">
      <w:pPr>
        <w:pStyle w:val="a7"/>
        <w:shd w:val="clear" w:color="auto" w:fill="FFFFFF"/>
        <w:spacing w:before="0" w:beforeAutospacing="0" w:after="0" w:afterAutospacing="0" w:line="360" w:lineRule="auto"/>
        <w:ind w:firstLine="709"/>
        <w:jc w:val="both"/>
        <w:rPr>
          <w:sz w:val="28"/>
          <w:szCs w:val="28"/>
        </w:rPr>
      </w:pPr>
      <w:r w:rsidRPr="00BC35F3">
        <w:rPr>
          <w:sz w:val="28"/>
          <w:szCs w:val="28"/>
        </w:rPr>
        <w:t>Относител</w:t>
      </w:r>
      <w:r>
        <w:rPr>
          <w:sz w:val="28"/>
          <w:szCs w:val="28"/>
        </w:rPr>
        <w:t>ьно организации маркетинга на ОО</w:t>
      </w:r>
      <w:r w:rsidRPr="00BC35F3">
        <w:rPr>
          <w:sz w:val="28"/>
          <w:szCs w:val="28"/>
        </w:rPr>
        <w:t>О «</w:t>
      </w:r>
      <w:r>
        <w:rPr>
          <w:sz w:val="28"/>
          <w:szCs w:val="28"/>
        </w:rPr>
        <w:t>Родина</w:t>
      </w:r>
      <w:r w:rsidRPr="00BC35F3">
        <w:rPr>
          <w:sz w:val="28"/>
          <w:szCs w:val="28"/>
        </w:rPr>
        <w:t xml:space="preserve">» можно сделать вывод, что </w:t>
      </w:r>
      <w:r>
        <w:rPr>
          <w:sz w:val="28"/>
          <w:szCs w:val="28"/>
        </w:rPr>
        <w:t xml:space="preserve">на </w:t>
      </w:r>
      <w:r w:rsidRPr="00BC35F3">
        <w:rPr>
          <w:sz w:val="28"/>
          <w:szCs w:val="28"/>
        </w:rPr>
        <w:t>предприятие</w:t>
      </w:r>
      <w:r>
        <w:rPr>
          <w:sz w:val="28"/>
          <w:szCs w:val="28"/>
        </w:rPr>
        <w:t xml:space="preserve"> </w:t>
      </w:r>
      <w:r w:rsidR="0066259A" w:rsidRPr="00E9161D">
        <w:rPr>
          <w:sz w:val="28"/>
          <w:szCs w:val="28"/>
        </w:rPr>
        <w:t>наблю</w:t>
      </w:r>
      <w:r w:rsidR="0066259A">
        <w:rPr>
          <w:sz w:val="28"/>
          <w:szCs w:val="28"/>
        </w:rPr>
        <w:t xml:space="preserve">дается значительное увеличение зерновых и зернобобовых культур, так в 2013 году их количество составило 61926 ц., а в 2014 году – 101406 ц., так же произошло увеличение цены </w:t>
      </w:r>
      <w:r w:rsidR="00641268">
        <w:rPr>
          <w:sz w:val="28"/>
          <w:szCs w:val="28"/>
        </w:rPr>
        <w:t xml:space="preserve">на них </w:t>
      </w:r>
      <w:r w:rsidR="0066259A">
        <w:rPr>
          <w:sz w:val="28"/>
          <w:szCs w:val="28"/>
        </w:rPr>
        <w:t>в 2013 году составляла 5,4 тыс. руб., а в 2014 году- 10,05 тыс.руб., увеличение выручки этих культур составило в 2013 году 39928тыс.руб, а в 2014 году 67449</w:t>
      </w:r>
      <w:r w:rsidR="00641268">
        <w:rPr>
          <w:sz w:val="28"/>
          <w:szCs w:val="28"/>
        </w:rPr>
        <w:t xml:space="preserve"> </w:t>
      </w:r>
      <w:r w:rsidR="0066259A">
        <w:rPr>
          <w:sz w:val="28"/>
          <w:szCs w:val="28"/>
        </w:rPr>
        <w:t>тыс.руб, за этот год произошло увеличение структуры выручки абсолютный прирост составил  2,32 тыс. руб</w:t>
      </w:r>
      <w:r w:rsidR="0066259A" w:rsidRPr="007034C5">
        <w:rPr>
          <w:sz w:val="28"/>
          <w:szCs w:val="28"/>
        </w:rPr>
        <w:t>;</w:t>
      </w:r>
      <w:r w:rsidR="0066259A">
        <w:rPr>
          <w:sz w:val="28"/>
          <w:szCs w:val="28"/>
        </w:rPr>
        <w:t xml:space="preserve"> сокращение количества кукурузы и подсолнечника </w:t>
      </w:r>
      <w:r w:rsidR="0066259A" w:rsidRPr="00E9161D">
        <w:rPr>
          <w:sz w:val="28"/>
          <w:szCs w:val="28"/>
        </w:rPr>
        <w:t>,</w:t>
      </w:r>
      <w:r w:rsidR="00641268">
        <w:rPr>
          <w:sz w:val="28"/>
          <w:szCs w:val="28"/>
        </w:rPr>
        <w:t xml:space="preserve"> </w:t>
      </w:r>
      <w:r w:rsidR="0066259A">
        <w:rPr>
          <w:sz w:val="28"/>
          <w:szCs w:val="28"/>
        </w:rPr>
        <w:t>повлияли на увеличение цены на них, так  в 2013 году количество кукурузы составило 20998 ц., а в 2014 году  -7590 ц., э</w:t>
      </w:r>
      <w:r w:rsidR="0066259A" w:rsidRPr="00E9161D">
        <w:rPr>
          <w:sz w:val="28"/>
          <w:szCs w:val="28"/>
        </w:rPr>
        <w:t xml:space="preserve">то может быть обусловлено различными </w:t>
      </w:r>
      <w:r w:rsidR="0066259A">
        <w:rPr>
          <w:sz w:val="28"/>
          <w:szCs w:val="28"/>
        </w:rPr>
        <w:t xml:space="preserve">природно-климатическими </w:t>
      </w:r>
      <w:r w:rsidR="0066259A" w:rsidRPr="00E9161D">
        <w:rPr>
          <w:sz w:val="28"/>
          <w:szCs w:val="28"/>
        </w:rPr>
        <w:t xml:space="preserve">факторами. </w:t>
      </w:r>
    </w:p>
    <w:p w:rsidR="00641268" w:rsidRPr="00B963E7" w:rsidRDefault="00B963E7" w:rsidP="00377C42">
      <w:pPr>
        <w:spacing w:line="360" w:lineRule="auto"/>
        <w:ind w:firstLine="709"/>
        <w:jc w:val="both"/>
        <w:rPr>
          <w:color w:val="000000" w:themeColor="text1"/>
          <w:sz w:val="28"/>
          <w:szCs w:val="28"/>
        </w:rPr>
      </w:pPr>
      <w:r w:rsidRPr="00B963E7">
        <w:rPr>
          <w:bCs/>
          <w:color w:val="000000" w:themeColor="text1"/>
          <w:sz w:val="28"/>
          <w:szCs w:val="28"/>
        </w:rPr>
        <w:t xml:space="preserve">Показатели динамики рынка по группам продукции </w:t>
      </w:r>
      <w:r>
        <w:rPr>
          <w:bCs/>
          <w:color w:val="000000" w:themeColor="text1"/>
          <w:sz w:val="28"/>
          <w:szCs w:val="28"/>
        </w:rPr>
        <w:t xml:space="preserve"> </w:t>
      </w:r>
      <w:r w:rsidRPr="00B963E7">
        <w:rPr>
          <w:bCs/>
          <w:color w:val="000000" w:themeColor="text1"/>
          <w:sz w:val="28"/>
          <w:szCs w:val="28"/>
        </w:rPr>
        <w:t>ООО «Родина» за 2013-2014 годы</w:t>
      </w:r>
      <w:r w:rsidRPr="00B963E7">
        <w:rPr>
          <w:color w:val="000000" w:themeColor="text1"/>
          <w:sz w:val="28"/>
          <w:szCs w:val="28"/>
        </w:rPr>
        <w:t xml:space="preserve"> незначительно изменили</w:t>
      </w:r>
      <w:r w:rsidR="00641268" w:rsidRPr="00B963E7">
        <w:rPr>
          <w:color w:val="000000" w:themeColor="text1"/>
          <w:sz w:val="28"/>
          <w:szCs w:val="28"/>
        </w:rPr>
        <w:t>сь. Увеличился  объем реализации зерновых и зернобобовых на 59992 ц. , почти в три раза уменьшился объем реализации кукурузы на зерно с 20998 ц. до 7590 ц.  и уменьшился объем реализации подсолнечника на зерно с 15709 ц. до 12384 ц. .</w:t>
      </w:r>
    </w:p>
    <w:p w:rsidR="00641268" w:rsidRPr="001E1303" w:rsidRDefault="00B963E7" w:rsidP="00AB6B79">
      <w:pPr>
        <w:spacing w:line="360" w:lineRule="auto"/>
        <w:ind w:firstLine="709"/>
        <w:jc w:val="both"/>
        <w:rPr>
          <w:sz w:val="28"/>
          <w:szCs w:val="28"/>
        </w:rPr>
      </w:pPr>
      <w:r>
        <w:rPr>
          <w:bCs/>
          <w:sz w:val="28"/>
          <w:szCs w:val="28"/>
        </w:rPr>
        <w:t>Распределение продукции</w:t>
      </w:r>
      <w:r w:rsidRPr="00E77ECF">
        <w:rPr>
          <w:bCs/>
          <w:sz w:val="28"/>
          <w:szCs w:val="28"/>
        </w:rPr>
        <w:t xml:space="preserve"> по стратегическим категориям</w:t>
      </w:r>
      <w:r>
        <w:rPr>
          <w:bCs/>
          <w:sz w:val="28"/>
          <w:szCs w:val="28"/>
        </w:rPr>
        <w:t xml:space="preserve"> в ООО «Родина» </w:t>
      </w:r>
      <w:r>
        <w:rPr>
          <w:sz w:val="28"/>
          <w:szCs w:val="28"/>
        </w:rPr>
        <w:t>показывает</w:t>
      </w:r>
      <w:r w:rsidR="00641268">
        <w:rPr>
          <w:sz w:val="28"/>
          <w:szCs w:val="28"/>
        </w:rPr>
        <w:t xml:space="preserve">, что зерновые и зернобобовые, а так же подсолнечник </w:t>
      </w:r>
      <w:r w:rsidR="00641268">
        <w:rPr>
          <w:sz w:val="28"/>
          <w:szCs w:val="28"/>
        </w:rPr>
        <w:lastRenderedPageBreak/>
        <w:t>на зерно занимают такие категории товаров как, «звезды» и «дойные коровы», кукуруза на зерно занимает категорию «трудные дети».</w:t>
      </w:r>
    </w:p>
    <w:p w:rsidR="00641268" w:rsidRPr="00B963E7" w:rsidRDefault="00B963E7" w:rsidP="00377C42">
      <w:pPr>
        <w:spacing w:line="360" w:lineRule="auto"/>
        <w:ind w:firstLine="709"/>
        <w:jc w:val="both"/>
        <w:rPr>
          <w:sz w:val="28"/>
          <w:szCs w:val="28"/>
        </w:rPr>
      </w:pPr>
      <w:r>
        <w:rPr>
          <w:bCs/>
          <w:sz w:val="28"/>
          <w:szCs w:val="28"/>
        </w:rPr>
        <w:t>С</w:t>
      </w:r>
      <w:r w:rsidRPr="00491668">
        <w:rPr>
          <w:bCs/>
          <w:sz w:val="28"/>
          <w:szCs w:val="28"/>
        </w:rPr>
        <w:t>равнитель</w:t>
      </w:r>
      <w:r>
        <w:rPr>
          <w:bCs/>
          <w:sz w:val="28"/>
          <w:szCs w:val="28"/>
        </w:rPr>
        <w:t>ный</w:t>
      </w:r>
      <w:r w:rsidRPr="00491668">
        <w:rPr>
          <w:bCs/>
          <w:sz w:val="28"/>
          <w:szCs w:val="28"/>
        </w:rPr>
        <w:t xml:space="preserve"> анализа уров</w:t>
      </w:r>
      <w:r>
        <w:rPr>
          <w:bCs/>
          <w:sz w:val="28"/>
          <w:szCs w:val="28"/>
        </w:rPr>
        <w:t xml:space="preserve">ня цен на реализуемую продукцию в ООО «Родина» за 2014 год, </w:t>
      </w:r>
      <w:r>
        <w:rPr>
          <w:sz w:val="28"/>
          <w:szCs w:val="28"/>
        </w:rPr>
        <w:t>показал</w:t>
      </w:r>
      <w:r w:rsidR="00641268">
        <w:rPr>
          <w:sz w:val="28"/>
          <w:szCs w:val="28"/>
        </w:rPr>
        <w:t xml:space="preserve"> </w:t>
      </w:r>
      <w:r>
        <w:rPr>
          <w:sz w:val="28"/>
          <w:szCs w:val="28"/>
        </w:rPr>
        <w:t xml:space="preserve">значительное </w:t>
      </w:r>
      <w:r w:rsidR="00641268">
        <w:rPr>
          <w:sz w:val="28"/>
          <w:szCs w:val="28"/>
        </w:rPr>
        <w:t xml:space="preserve">увеличение цены на все сельскохозяйственные культуры. </w:t>
      </w:r>
      <w:r w:rsidR="00641268" w:rsidRPr="00EC7469">
        <w:rPr>
          <w:sz w:val="28"/>
          <w:szCs w:val="28"/>
        </w:rPr>
        <w:t>Так же наблюдается увеличение</w:t>
      </w:r>
      <w:r w:rsidR="00641268">
        <w:rPr>
          <w:sz w:val="28"/>
          <w:szCs w:val="28"/>
        </w:rPr>
        <w:t xml:space="preserve"> средней цены на все сельскохозяйственные культуры: зерновые на 103,3%, кукуруза 99,16%, подсолнечник 102,2% по сравнению с прошлым годом.</w:t>
      </w:r>
    </w:p>
    <w:p w:rsidR="00B963E7" w:rsidRDefault="00B963E7" w:rsidP="00377C42">
      <w:pPr>
        <w:spacing w:line="360" w:lineRule="auto"/>
        <w:ind w:firstLine="709"/>
        <w:jc w:val="both"/>
      </w:pPr>
      <w:r>
        <w:br w:type="page"/>
      </w:r>
    </w:p>
    <w:p w:rsidR="00B963E7" w:rsidRDefault="00B963E7" w:rsidP="00377C42">
      <w:pPr>
        <w:spacing w:line="360" w:lineRule="auto"/>
        <w:ind w:firstLine="709"/>
        <w:jc w:val="center"/>
        <w:rPr>
          <w:b/>
          <w:sz w:val="28"/>
          <w:szCs w:val="28"/>
        </w:rPr>
      </w:pPr>
      <w:r w:rsidRPr="0008354D">
        <w:rPr>
          <w:b/>
          <w:sz w:val="28"/>
          <w:szCs w:val="28"/>
        </w:rPr>
        <w:lastRenderedPageBreak/>
        <w:t>Библиографический список</w:t>
      </w:r>
    </w:p>
    <w:p w:rsidR="00B963E7" w:rsidRPr="00C6543B" w:rsidRDefault="00B963E7" w:rsidP="00377C42">
      <w:pPr>
        <w:pStyle w:val="a3"/>
        <w:numPr>
          <w:ilvl w:val="0"/>
          <w:numId w:val="16"/>
        </w:numPr>
        <w:spacing w:line="360" w:lineRule="auto"/>
        <w:ind w:left="0" w:firstLine="709"/>
        <w:jc w:val="both"/>
        <w:rPr>
          <w:sz w:val="28"/>
          <w:szCs w:val="28"/>
        </w:rPr>
      </w:pPr>
      <w:r w:rsidRPr="00C6543B">
        <w:rPr>
          <w:sz w:val="28"/>
          <w:szCs w:val="28"/>
        </w:rPr>
        <w:t>Гражданский кодекс Российской Федерации:</w:t>
      </w:r>
      <w:r w:rsidR="006909F6">
        <w:rPr>
          <w:sz w:val="28"/>
          <w:szCs w:val="28"/>
        </w:rPr>
        <w:t xml:space="preserve"> </w:t>
      </w:r>
      <w:r w:rsidRPr="00C6543B">
        <w:rPr>
          <w:sz w:val="28"/>
          <w:szCs w:val="28"/>
        </w:rPr>
        <w:t>Части первая– (в ред. от 02.11.2013) [Электронный ресурс]. - Доступ из справ.-правовой системы «КонсультантПлюс».</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Аверина, О.И. Комплексный экономический анализ хозяйственной деятельности:</w:t>
      </w:r>
      <w:r w:rsidR="006909F6" w:rsidRPr="006909F6">
        <w:rPr>
          <w:sz w:val="28"/>
          <w:szCs w:val="28"/>
        </w:rPr>
        <w:t xml:space="preserve"> [</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 xml:space="preserve"> Учебник / О.И. Аверина, В.В. Давыдова, Н.И. Лушенкова. - М.: КноРус, 2012. - 432 c.</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Александров, О.А. Экономический анализ:</w:t>
      </w:r>
      <w:r w:rsidR="006909F6" w:rsidRPr="006909F6">
        <w:rPr>
          <w:sz w:val="28"/>
          <w:szCs w:val="28"/>
        </w:rPr>
        <w:t xml:space="preserve"> [</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 xml:space="preserve"> Учебное пособие / О.А. Александров, Ю.Н. Егоров. - М.: ИНФРА-М, 2013. - 288 c.</w:t>
      </w:r>
    </w:p>
    <w:p w:rsid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Артеменко, В.Г. Экономический анализ:</w:t>
      </w:r>
      <w:r w:rsidR="006909F6" w:rsidRPr="006909F6">
        <w:rPr>
          <w:sz w:val="28"/>
          <w:szCs w:val="28"/>
        </w:rPr>
        <w:t xml:space="preserve"> [</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 xml:space="preserve"> Учебное пособие / В.Г. Артеменко, Н.В. Анисимова. - М.: КноРус, 2013. - 288 c.</w:t>
      </w:r>
    </w:p>
    <w:p w:rsidR="00B963E7" w:rsidRPr="00C260AC" w:rsidRDefault="00C260AC" w:rsidP="00C260AC">
      <w:pPr>
        <w:pStyle w:val="a3"/>
        <w:numPr>
          <w:ilvl w:val="0"/>
          <w:numId w:val="16"/>
        </w:numPr>
        <w:spacing w:line="360" w:lineRule="auto"/>
        <w:ind w:left="0" w:firstLine="709"/>
        <w:jc w:val="both"/>
        <w:rPr>
          <w:sz w:val="28"/>
          <w:szCs w:val="28"/>
        </w:rPr>
      </w:pPr>
      <w:r w:rsidRPr="00C260AC">
        <w:rPr>
          <w:color w:val="000000"/>
          <w:sz w:val="28"/>
          <w:szCs w:val="28"/>
        </w:rPr>
        <w:t>Беляев В.И. Маркетинг:</w:t>
      </w:r>
      <w:r w:rsidRPr="00C260AC">
        <w:rPr>
          <w:sz w:val="28"/>
          <w:szCs w:val="28"/>
        </w:rPr>
        <w:t xml:space="preserve"> </w:t>
      </w:r>
      <w:r w:rsidRPr="006909F6">
        <w:rPr>
          <w:sz w:val="28"/>
          <w:szCs w:val="28"/>
        </w:rPr>
        <w:t>[</w:t>
      </w:r>
      <w:r>
        <w:rPr>
          <w:sz w:val="28"/>
          <w:szCs w:val="28"/>
        </w:rPr>
        <w:t>Текст</w:t>
      </w:r>
      <w:r w:rsidRPr="006909F6">
        <w:rPr>
          <w:sz w:val="28"/>
          <w:szCs w:val="28"/>
        </w:rPr>
        <w:t>]</w:t>
      </w:r>
      <w:r w:rsidRPr="00C6543B">
        <w:rPr>
          <w:sz w:val="28"/>
          <w:szCs w:val="28"/>
        </w:rPr>
        <w:t xml:space="preserve"> </w:t>
      </w:r>
      <w:r w:rsidRPr="00C260AC">
        <w:rPr>
          <w:color w:val="000000"/>
          <w:sz w:val="28"/>
          <w:szCs w:val="28"/>
        </w:rPr>
        <w:t>основы теории и практики. Учебник</w:t>
      </w:r>
      <w:r>
        <w:rPr>
          <w:color w:val="000000"/>
          <w:sz w:val="28"/>
          <w:szCs w:val="28"/>
        </w:rPr>
        <w:t>, 3-е изд. Стер.- М: КНОРУС 2012</w:t>
      </w:r>
      <w:r w:rsidRPr="00C260AC">
        <w:rPr>
          <w:color w:val="000000"/>
          <w:sz w:val="28"/>
          <w:szCs w:val="28"/>
        </w:rPr>
        <w:t xml:space="preserve"> -672с.</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Басовский, Л.Е. Экономический анализ (Комплексный экономический анализ хозяйственной деятельности): </w:t>
      </w:r>
      <w:r w:rsidR="006909F6" w:rsidRPr="006909F6">
        <w:rPr>
          <w:sz w:val="28"/>
          <w:szCs w:val="28"/>
        </w:rPr>
        <w:t>[</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Учебное пособие / Л.Е. Басовский, А.М. Лунева, А.Л. Басовский. - М.: ИНФРА-М, 2010. - 222 c.</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w:t>
      </w:r>
      <w:r w:rsidR="00C260AC" w:rsidRPr="00D1588E">
        <w:rPr>
          <w:color w:val="000000"/>
          <w:sz w:val="27"/>
          <w:szCs w:val="27"/>
        </w:rPr>
        <w:t>Еремин В.Н. Маркетинг: основы и маркетинг информации. Учебник – М: КНОРУС, 2009 -656с.</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Жиляков, Д.И. Финансово-экономический анализ (предприятие, банк, страховая компания): </w:t>
      </w:r>
      <w:r w:rsidR="006909F6" w:rsidRPr="006909F6">
        <w:rPr>
          <w:sz w:val="28"/>
          <w:szCs w:val="28"/>
        </w:rPr>
        <w:t>[</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Учебное пособие / Д.И. Жиляков. - М.: КноРус, 2012. - 368 c.</w:t>
      </w:r>
    </w:p>
    <w:p w:rsidR="00C260AC" w:rsidRDefault="00B963E7" w:rsidP="00C260AC">
      <w:pPr>
        <w:pStyle w:val="a3"/>
        <w:numPr>
          <w:ilvl w:val="0"/>
          <w:numId w:val="16"/>
        </w:numPr>
        <w:spacing w:line="360" w:lineRule="auto"/>
        <w:ind w:left="0" w:firstLine="709"/>
        <w:jc w:val="both"/>
        <w:rPr>
          <w:sz w:val="28"/>
          <w:szCs w:val="28"/>
        </w:rPr>
      </w:pPr>
      <w:r w:rsidRPr="00B963E7">
        <w:rPr>
          <w:sz w:val="28"/>
          <w:szCs w:val="28"/>
        </w:rPr>
        <w:t xml:space="preserve"> Жминько, С.И. Комплексный экономический анализ: </w:t>
      </w:r>
      <w:r w:rsidR="006909F6" w:rsidRPr="006909F6">
        <w:rPr>
          <w:sz w:val="28"/>
          <w:szCs w:val="28"/>
        </w:rPr>
        <w:t>[</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Учебное пособие / С.И. Жминько, В.В. Шоль, А.В. Петух [и др.]. - М.: Форум, 2011. - 368 c.</w:t>
      </w:r>
    </w:p>
    <w:p w:rsidR="00C260AC" w:rsidRPr="00C260AC" w:rsidRDefault="00C260AC" w:rsidP="00C260AC">
      <w:pPr>
        <w:pStyle w:val="a3"/>
        <w:numPr>
          <w:ilvl w:val="0"/>
          <w:numId w:val="16"/>
        </w:numPr>
        <w:spacing w:line="360" w:lineRule="auto"/>
        <w:ind w:left="0" w:firstLine="709"/>
        <w:jc w:val="both"/>
        <w:rPr>
          <w:sz w:val="28"/>
          <w:szCs w:val="28"/>
        </w:rPr>
      </w:pPr>
      <w:r w:rsidRPr="00C260AC">
        <w:rPr>
          <w:color w:val="000000"/>
          <w:sz w:val="27"/>
          <w:szCs w:val="27"/>
        </w:rPr>
        <w:t>Кеворков В.В. Практикум по маркетингу: учебное пособие/В.В.Кеворков 3-е изд. Перераб. И доп. – М: КНОРУС, 2009 – 542с.</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Казакова, Н.А. Экономический анализ: </w:t>
      </w:r>
      <w:r w:rsidR="006909F6" w:rsidRPr="006909F6">
        <w:rPr>
          <w:sz w:val="28"/>
          <w:szCs w:val="28"/>
        </w:rPr>
        <w:t>[</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Учебник / Н.А. Казакова. - М.: ИНФРА-М, 2013. - 343 c.</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lastRenderedPageBreak/>
        <w:t xml:space="preserve"> Когденко, В.Г. Экономический анализ:</w:t>
      </w:r>
      <w:r w:rsidR="006909F6" w:rsidRPr="006909F6">
        <w:rPr>
          <w:sz w:val="28"/>
          <w:szCs w:val="28"/>
        </w:rPr>
        <w:t xml:space="preserve"> [</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 xml:space="preserve"> Учебное пособие для студентов вузов / В.Г. Когденко. - М.: ЮНИТИ-ДАНА, 2013. - 392 c.</w:t>
      </w:r>
    </w:p>
    <w:p w:rsid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Косолапова, М.В. Комплексный экономический анализ хозяйственной деятельности</w:t>
      </w:r>
      <w:r w:rsidR="006909F6" w:rsidRPr="00B963E7">
        <w:rPr>
          <w:sz w:val="28"/>
          <w:szCs w:val="28"/>
        </w:rPr>
        <w:t>:</w:t>
      </w:r>
      <w:r w:rsidR="006909F6">
        <w:rPr>
          <w:sz w:val="28"/>
          <w:szCs w:val="28"/>
        </w:rPr>
        <w:t xml:space="preserve"> </w:t>
      </w:r>
      <w:r w:rsidR="006909F6" w:rsidRPr="006909F6">
        <w:rPr>
          <w:sz w:val="28"/>
          <w:szCs w:val="28"/>
        </w:rPr>
        <w:t>[</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 М.В. Косолапова, В.А. Свободин. - М.: Дашков и К, 2012. - 248 c.</w:t>
      </w:r>
    </w:p>
    <w:p w:rsidR="00C260AC" w:rsidRPr="00D1588E" w:rsidRDefault="00C260AC" w:rsidP="00C260AC">
      <w:pPr>
        <w:pStyle w:val="a3"/>
        <w:numPr>
          <w:ilvl w:val="0"/>
          <w:numId w:val="16"/>
        </w:numPr>
        <w:spacing w:line="360" w:lineRule="auto"/>
        <w:ind w:left="0" w:firstLine="709"/>
        <w:jc w:val="both"/>
        <w:rPr>
          <w:sz w:val="28"/>
          <w:szCs w:val="28"/>
        </w:rPr>
      </w:pPr>
      <w:r w:rsidRPr="00D1588E">
        <w:rPr>
          <w:sz w:val="28"/>
          <w:szCs w:val="28"/>
        </w:rPr>
        <w:t>Котлер Ф., Армстронг Г., Сондерс Дж., Вонг В. Основы маркетинга:</w:t>
      </w:r>
      <w:r w:rsidRPr="00C260AC">
        <w:rPr>
          <w:sz w:val="28"/>
          <w:szCs w:val="28"/>
        </w:rPr>
        <w:t xml:space="preserve"> </w:t>
      </w:r>
      <w:r w:rsidRPr="006909F6">
        <w:rPr>
          <w:sz w:val="28"/>
          <w:szCs w:val="28"/>
        </w:rPr>
        <w:t>[</w:t>
      </w:r>
      <w:r>
        <w:rPr>
          <w:sz w:val="28"/>
          <w:szCs w:val="28"/>
        </w:rPr>
        <w:t>Текст</w:t>
      </w:r>
      <w:r w:rsidRPr="006909F6">
        <w:rPr>
          <w:sz w:val="28"/>
          <w:szCs w:val="28"/>
        </w:rPr>
        <w:t>]</w:t>
      </w:r>
      <w:r w:rsidRPr="00C6543B">
        <w:rPr>
          <w:sz w:val="28"/>
          <w:szCs w:val="28"/>
        </w:rPr>
        <w:t xml:space="preserve"> </w:t>
      </w:r>
      <w:r w:rsidRPr="00D1588E">
        <w:rPr>
          <w:sz w:val="28"/>
          <w:szCs w:val="28"/>
        </w:rPr>
        <w:t xml:space="preserve"> пер. с англ. – 2-е Европ. изд. –К.; М.; </w:t>
      </w:r>
      <w:r>
        <w:rPr>
          <w:sz w:val="28"/>
          <w:szCs w:val="28"/>
        </w:rPr>
        <w:t>СПб.: Издат. дом «Вильямс», 2012</w:t>
      </w:r>
      <w:r w:rsidRPr="00D1588E">
        <w:rPr>
          <w:sz w:val="28"/>
          <w:szCs w:val="28"/>
        </w:rPr>
        <w:t>.- 96с.</w:t>
      </w:r>
    </w:p>
    <w:p w:rsidR="00C260AC" w:rsidRPr="00D1588E" w:rsidRDefault="00C260AC" w:rsidP="00C260AC">
      <w:pPr>
        <w:pStyle w:val="a3"/>
        <w:numPr>
          <w:ilvl w:val="0"/>
          <w:numId w:val="16"/>
        </w:numPr>
        <w:spacing w:line="360" w:lineRule="auto"/>
        <w:ind w:left="0" w:firstLine="709"/>
        <w:jc w:val="both"/>
        <w:rPr>
          <w:sz w:val="28"/>
          <w:szCs w:val="28"/>
        </w:rPr>
      </w:pPr>
      <w:r w:rsidRPr="00D1588E">
        <w:rPr>
          <w:sz w:val="28"/>
          <w:szCs w:val="28"/>
        </w:rPr>
        <w:t>Котлер Ф. Маркетинг в третьем тысячелетии:</w:t>
      </w:r>
      <w:r>
        <w:rPr>
          <w:sz w:val="28"/>
          <w:szCs w:val="28"/>
        </w:rPr>
        <w:t xml:space="preserve"> </w:t>
      </w:r>
      <w:r w:rsidRPr="006909F6">
        <w:rPr>
          <w:sz w:val="28"/>
          <w:szCs w:val="28"/>
        </w:rPr>
        <w:t>[</w:t>
      </w:r>
      <w:r>
        <w:rPr>
          <w:sz w:val="28"/>
          <w:szCs w:val="28"/>
        </w:rPr>
        <w:t>Текст</w:t>
      </w:r>
      <w:r w:rsidRPr="006909F6">
        <w:rPr>
          <w:sz w:val="28"/>
          <w:szCs w:val="28"/>
        </w:rPr>
        <w:t>]</w:t>
      </w:r>
      <w:r w:rsidRPr="00D1588E">
        <w:rPr>
          <w:sz w:val="28"/>
          <w:szCs w:val="28"/>
        </w:rPr>
        <w:t xml:space="preserve"> как создать, завоевать и удержать рынок/ Пер. с анг.- </w:t>
      </w:r>
      <w:r>
        <w:rPr>
          <w:sz w:val="28"/>
          <w:szCs w:val="28"/>
        </w:rPr>
        <w:t>М.: ООО «издательство АСТ», 2013</w:t>
      </w:r>
      <w:r w:rsidRPr="00D1588E">
        <w:rPr>
          <w:sz w:val="28"/>
          <w:szCs w:val="28"/>
        </w:rPr>
        <w:t>.-36-37с.</w:t>
      </w:r>
    </w:p>
    <w:p w:rsidR="00C260AC" w:rsidRPr="00C260AC" w:rsidRDefault="00C260AC" w:rsidP="00C260AC">
      <w:pPr>
        <w:pStyle w:val="a3"/>
        <w:numPr>
          <w:ilvl w:val="0"/>
          <w:numId w:val="16"/>
        </w:numPr>
        <w:spacing w:line="360" w:lineRule="auto"/>
        <w:ind w:left="0" w:firstLine="709"/>
        <w:jc w:val="both"/>
        <w:rPr>
          <w:sz w:val="28"/>
          <w:szCs w:val="28"/>
        </w:rPr>
      </w:pPr>
      <w:r w:rsidRPr="00D1588E">
        <w:rPr>
          <w:sz w:val="28"/>
          <w:szCs w:val="28"/>
        </w:rPr>
        <w:t>Котлер Ф. Основы маркетинга:</w:t>
      </w:r>
      <w:r>
        <w:rPr>
          <w:sz w:val="28"/>
          <w:szCs w:val="28"/>
        </w:rPr>
        <w:t xml:space="preserve"> </w:t>
      </w:r>
      <w:r w:rsidRPr="006909F6">
        <w:rPr>
          <w:sz w:val="28"/>
          <w:szCs w:val="28"/>
        </w:rPr>
        <w:t>[</w:t>
      </w:r>
      <w:r>
        <w:rPr>
          <w:sz w:val="28"/>
          <w:szCs w:val="28"/>
        </w:rPr>
        <w:t>Текст</w:t>
      </w:r>
      <w:r w:rsidRPr="006909F6">
        <w:rPr>
          <w:sz w:val="28"/>
          <w:szCs w:val="28"/>
        </w:rPr>
        <w:t>]</w:t>
      </w:r>
      <w:r w:rsidRPr="00C6543B">
        <w:rPr>
          <w:sz w:val="28"/>
          <w:szCs w:val="28"/>
        </w:rPr>
        <w:t xml:space="preserve"> </w:t>
      </w:r>
      <w:r w:rsidRPr="00D1588E">
        <w:rPr>
          <w:sz w:val="28"/>
          <w:szCs w:val="28"/>
        </w:rPr>
        <w:t>Пер. с англ. - М.: "Бизнес</w:t>
      </w:r>
      <w:r>
        <w:rPr>
          <w:sz w:val="28"/>
          <w:szCs w:val="28"/>
        </w:rPr>
        <w:t>-книга", "ИМА-Кросс. Плюс", 2013</w:t>
      </w:r>
      <w:r w:rsidRPr="00D1588E">
        <w:rPr>
          <w:sz w:val="28"/>
          <w:szCs w:val="28"/>
        </w:rPr>
        <w:t>. –108с.</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Лысенко, Д.В. Комплексный экономический анализ хозяйственной деятельности:</w:t>
      </w:r>
      <w:r w:rsidR="006909F6" w:rsidRPr="006909F6">
        <w:rPr>
          <w:sz w:val="28"/>
          <w:szCs w:val="28"/>
        </w:rPr>
        <w:t xml:space="preserve"> [</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 xml:space="preserve"> Учебник для вузов / Д.В. Лысенко. - М.: ИНФРА-М, 2013. - 320 c.</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Люб</w:t>
      </w:r>
      <w:r w:rsidR="006909F6">
        <w:rPr>
          <w:sz w:val="28"/>
          <w:szCs w:val="28"/>
        </w:rPr>
        <w:t>ушин, Н.П. Экономический анализ</w:t>
      </w:r>
      <w:r w:rsidRPr="00B963E7">
        <w:rPr>
          <w:sz w:val="28"/>
          <w:szCs w:val="28"/>
        </w:rPr>
        <w:t>:</w:t>
      </w:r>
      <w:r w:rsidR="006909F6" w:rsidRPr="006909F6">
        <w:rPr>
          <w:sz w:val="28"/>
          <w:szCs w:val="28"/>
        </w:rPr>
        <w:t xml:space="preserve"> [</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 xml:space="preserve"> Учебник для студентов вузов / Н.П. Любушин. - М.: ЮНИТИ-ДАНА, 2013. - 575 c.</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Маркин, Ю.П. Экономический анализ:</w:t>
      </w:r>
      <w:r w:rsidR="006909F6" w:rsidRPr="006909F6">
        <w:rPr>
          <w:sz w:val="28"/>
          <w:szCs w:val="28"/>
        </w:rPr>
        <w:t xml:space="preserve"> [</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 xml:space="preserve"> Учебное пособие для студентов вузов / Ю.П. Маркин. - М.: Омега-Л, 2012. - 450 c.</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Медведева, О.В. Комплексный экономический анализ деятельности предприятия: </w:t>
      </w:r>
      <w:r w:rsidR="006909F6" w:rsidRPr="006909F6">
        <w:rPr>
          <w:sz w:val="28"/>
          <w:szCs w:val="28"/>
        </w:rPr>
        <w:t>[</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Учебник / О.В. Медведева, Е.В. Шпилевская, А.В. Немова. - Рн/Д: Феникс, 2010. - 343 c.</w:t>
      </w:r>
    </w:p>
    <w:p w:rsid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Мельник, М.В. Экономический анализ в аудите:</w:t>
      </w:r>
      <w:r w:rsidR="006909F6" w:rsidRPr="006909F6">
        <w:rPr>
          <w:sz w:val="28"/>
          <w:szCs w:val="28"/>
        </w:rPr>
        <w:t xml:space="preserve"> [</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 xml:space="preserve"> Учебное пособие для студентов вузов / М.В. Мельник, В.Г. Когденко. - М.: ЮНИТИ-ДАНА, 2013. - 543 c.</w:t>
      </w:r>
    </w:p>
    <w:p w:rsidR="00C260AC" w:rsidRPr="00C260AC" w:rsidRDefault="00C260AC" w:rsidP="00377C42">
      <w:pPr>
        <w:pStyle w:val="a3"/>
        <w:numPr>
          <w:ilvl w:val="0"/>
          <w:numId w:val="16"/>
        </w:numPr>
        <w:spacing w:line="360" w:lineRule="auto"/>
        <w:ind w:left="0" w:firstLine="709"/>
        <w:jc w:val="both"/>
        <w:rPr>
          <w:sz w:val="28"/>
          <w:szCs w:val="28"/>
        </w:rPr>
      </w:pPr>
      <w:r w:rsidRPr="00D1588E">
        <w:rPr>
          <w:color w:val="000000"/>
          <w:sz w:val="28"/>
          <w:szCs w:val="28"/>
        </w:rPr>
        <w:t>Основы предпринимательской деятельности. (Экономическая теория. Маркетинг. Фина</w:t>
      </w:r>
      <w:r>
        <w:rPr>
          <w:color w:val="000000"/>
          <w:sz w:val="28"/>
          <w:szCs w:val="28"/>
        </w:rPr>
        <w:t>нсовый менеджмент)</w:t>
      </w:r>
      <w:r w:rsidR="00842D66">
        <w:rPr>
          <w:color w:val="000000"/>
          <w:sz w:val="28"/>
          <w:szCs w:val="28"/>
        </w:rPr>
        <w:t>:</w:t>
      </w:r>
      <w:r w:rsidRPr="00D1588E">
        <w:rPr>
          <w:color w:val="000000"/>
          <w:sz w:val="28"/>
          <w:szCs w:val="28"/>
        </w:rPr>
        <w:t xml:space="preserve"> </w:t>
      </w:r>
      <w:r w:rsidRPr="006909F6">
        <w:rPr>
          <w:sz w:val="28"/>
          <w:szCs w:val="28"/>
        </w:rPr>
        <w:t>[</w:t>
      </w:r>
      <w:r>
        <w:rPr>
          <w:sz w:val="28"/>
          <w:szCs w:val="28"/>
        </w:rPr>
        <w:t>Текст</w:t>
      </w:r>
      <w:r w:rsidRPr="006909F6">
        <w:rPr>
          <w:sz w:val="28"/>
          <w:szCs w:val="28"/>
        </w:rPr>
        <w:t>]</w:t>
      </w:r>
      <w:r w:rsidRPr="00C6543B">
        <w:rPr>
          <w:sz w:val="28"/>
          <w:szCs w:val="28"/>
        </w:rPr>
        <w:t xml:space="preserve"> </w:t>
      </w:r>
      <w:r w:rsidR="00842D66">
        <w:rPr>
          <w:sz w:val="28"/>
          <w:szCs w:val="28"/>
        </w:rPr>
        <w:t xml:space="preserve">/ </w:t>
      </w:r>
      <w:r w:rsidRPr="00D1588E">
        <w:rPr>
          <w:color w:val="000000"/>
          <w:sz w:val="28"/>
          <w:szCs w:val="28"/>
        </w:rPr>
        <w:t xml:space="preserve">Под ред. Власовой В.М. </w:t>
      </w:r>
      <w:r>
        <w:rPr>
          <w:color w:val="000000"/>
          <w:sz w:val="28"/>
          <w:szCs w:val="28"/>
        </w:rPr>
        <w:t>– М.: Финансы и статистика, 2010</w:t>
      </w:r>
      <w:r w:rsidRPr="00D1588E">
        <w:rPr>
          <w:color w:val="000000"/>
          <w:sz w:val="28"/>
          <w:szCs w:val="28"/>
        </w:rPr>
        <w:t>.-269с.</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lastRenderedPageBreak/>
        <w:t xml:space="preserve"> Панков, В.В. Экономический анализ: </w:t>
      </w:r>
      <w:r w:rsidR="006909F6" w:rsidRPr="006909F6">
        <w:rPr>
          <w:sz w:val="28"/>
          <w:szCs w:val="28"/>
        </w:rPr>
        <w:t>[</w:t>
      </w:r>
      <w:r w:rsidR="006909F6">
        <w:rPr>
          <w:sz w:val="28"/>
          <w:szCs w:val="28"/>
        </w:rPr>
        <w:t>Текст</w:t>
      </w:r>
      <w:r w:rsidR="006909F6" w:rsidRPr="006909F6">
        <w:rPr>
          <w:sz w:val="28"/>
          <w:szCs w:val="28"/>
        </w:rPr>
        <w:t>]</w:t>
      </w:r>
      <w:r w:rsidR="006909F6" w:rsidRPr="00C6543B">
        <w:rPr>
          <w:sz w:val="28"/>
          <w:szCs w:val="28"/>
        </w:rPr>
        <w:t xml:space="preserve"> </w:t>
      </w:r>
      <w:r w:rsidRPr="00B963E7">
        <w:rPr>
          <w:sz w:val="28"/>
          <w:szCs w:val="28"/>
        </w:rPr>
        <w:t>Учебное пособие / В.В. Панков, Н.А. Казакова. - М.: Магистр, ИНФРА-М, 2012. - 624 c.</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Румянцева, Е.Е. Экономический анализ:</w:t>
      </w:r>
      <w:r w:rsidR="006909F6">
        <w:rPr>
          <w:sz w:val="28"/>
          <w:szCs w:val="28"/>
        </w:rPr>
        <w:t xml:space="preserve"> </w:t>
      </w:r>
      <w:r w:rsidR="00842D66" w:rsidRPr="006909F6">
        <w:rPr>
          <w:sz w:val="28"/>
          <w:szCs w:val="28"/>
        </w:rPr>
        <w:t>[</w:t>
      </w:r>
      <w:r w:rsidR="00842D66">
        <w:rPr>
          <w:sz w:val="28"/>
          <w:szCs w:val="28"/>
        </w:rPr>
        <w:t>Текст</w:t>
      </w:r>
      <w:r w:rsidR="00842D66" w:rsidRPr="006909F6">
        <w:rPr>
          <w:sz w:val="28"/>
          <w:szCs w:val="28"/>
        </w:rPr>
        <w:t>]</w:t>
      </w:r>
      <w:r w:rsidR="00842D66" w:rsidRPr="00C6543B">
        <w:rPr>
          <w:sz w:val="28"/>
          <w:szCs w:val="28"/>
        </w:rPr>
        <w:t xml:space="preserve"> </w:t>
      </w:r>
      <w:r w:rsidRPr="00B963E7">
        <w:rPr>
          <w:sz w:val="28"/>
          <w:szCs w:val="28"/>
        </w:rPr>
        <w:t xml:space="preserve"> Учебник / Е.Е. Румянцева. - М.: РАГС, 2010. - 224 c.</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Савицкая, Г.В. Экономический анализ:</w:t>
      </w:r>
      <w:r w:rsidR="00842D66">
        <w:rPr>
          <w:sz w:val="28"/>
          <w:szCs w:val="28"/>
        </w:rPr>
        <w:t xml:space="preserve"> </w:t>
      </w:r>
      <w:r w:rsidR="00842D66" w:rsidRPr="006909F6">
        <w:rPr>
          <w:sz w:val="28"/>
          <w:szCs w:val="28"/>
        </w:rPr>
        <w:t>[</w:t>
      </w:r>
      <w:r w:rsidR="00842D66">
        <w:rPr>
          <w:sz w:val="28"/>
          <w:szCs w:val="28"/>
        </w:rPr>
        <w:t>Текст</w:t>
      </w:r>
      <w:r w:rsidR="00842D66" w:rsidRPr="006909F6">
        <w:rPr>
          <w:sz w:val="28"/>
          <w:szCs w:val="28"/>
        </w:rPr>
        <w:t>]</w:t>
      </w:r>
      <w:r w:rsidR="00842D66" w:rsidRPr="00C6543B">
        <w:rPr>
          <w:sz w:val="28"/>
          <w:szCs w:val="28"/>
        </w:rPr>
        <w:t xml:space="preserve"> </w:t>
      </w:r>
      <w:r w:rsidRPr="00B963E7">
        <w:rPr>
          <w:sz w:val="28"/>
          <w:szCs w:val="28"/>
        </w:rPr>
        <w:t xml:space="preserve"> Учебник / Г.В. Савицкая. - М.: НИЦ ИНФРА-М, 2013. - 649 c.</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Скамай, Л.Г. Экономический анализ деятельности предприятия: </w:t>
      </w:r>
      <w:r w:rsidR="00842D66" w:rsidRPr="006909F6">
        <w:rPr>
          <w:sz w:val="28"/>
          <w:szCs w:val="28"/>
        </w:rPr>
        <w:t>[</w:t>
      </w:r>
      <w:r w:rsidR="00842D66">
        <w:rPr>
          <w:sz w:val="28"/>
          <w:szCs w:val="28"/>
        </w:rPr>
        <w:t>Текст</w:t>
      </w:r>
      <w:r w:rsidR="00842D66" w:rsidRPr="006909F6">
        <w:rPr>
          <w:sz w:val="28"/>
          <w:szCs w:val="28"/>
        </w:rPr>
        <w:t>]</w:t>
      </w:r>
      <w:r w:rsidR="00842D66" w:rsidRPr="00C6543B">
        <w:rPr>
          <w:sz w:val="28"/>
          <w:szCs w:val="28"/>
        </w:rPr>
        <w:t xml:space="preserve"> </w:t>
      </w:r>
      <w:r w:rsidR="00842D66">
        <w:rPr>
          <w:sz w:val="28"/>
          <w:szCs w:val="28"/>
        </w:rPr>
        <w:t xml:space="preserve"> </w:t>
      </w:r>
      <w:r w:rsidRPr="00B963E7">
        <w:rPr>
          <w:sz w:val="28"/>
          <w:szCs w:val="28"/>
        </w:rPr>
        <w:t>Учебник / Л.Г. Скамай, М.И. Трубочкина. - М.: ИНФРА-М, 2013. - 378 c.</w:t>
      </w:r>
    </w:p>
    <w:p w:rsidR="00C260AC"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Сурков, И.М. Экономический анализ деятельности сельскохозяйственных организаций</w:t>
      </w:r>
      <w:r w:rsidR="00842D66">
        <w:rPr>
          <w:sz w:val="28"/>
          <w:szCs w:val="28"/>
        </w:rPr>
        <w:t>:</w:t>
      </w:r>
      <w:r w:rsidR="00842D66" w:rsidRPr="00842D66">
        <w:rPr>
          <w:sz w:val="28"/>
          <w:szCs w:val="28"/>
        </w:rPr>
        <w:t xml:space="preserve"> </w:t>
      </w:r>
      <w:r w:rsidR="00842D66" w:rsidRPr="006909F6">
        <w:rPr>
          <w:sz w:val="28"/>
          <w:szCs w:val="28"/>
        </w:rPr>
        <w:t>[</w:t>
      </w:r>
      <w:r w:rsidR="00842D66">
        <w:rPr>
          <w:sz w:val="28"/>
          <w:szCs w:val="28"/>
        </w:rPr>
        <w:t>Текст</w:t>
      </w:r>
      <w:r w:rsidR="00842D66" w:rsidRPr="006909F6">
        <w:rPr>
          <w:sz w:val="28"/>
          <w:szCs w:val="28"/>
        </w:rPr>
        <w:t>]</w:t>
      </w:r>
      <w:r w:rsidR="00842D66" w:rsidRPr="00C6543B">
        <w:rPr>
          <w:sz w:val="28"/>
          <w:szCs w:val="28"/>
        </w:rPr>
        <w:t xml:space="preserve"> </w:t>
      </w:r>
      <w:r w:rsidRPr="00B963E7">
        <w:rPr>
          <w:sz w:val="28"/>
          <w:szCs w:val="28"/>
        </w:rPr>
        <w:t xml:space="preserve"> / И.М. Сурков. - М.: КолосС, 2012. </w:t>
      </w:r>
      <w:r w:rsidR="00C260AC">
        <w:rPr>
          <w:sz w:val="28"/>
          <w:szCs w:val="28"/>
        </w:rPr>
        <w:t>–</w:t>
      </w:r>
      <w:r w:rsidRPr="00B963E7">
        <w:rPr>
          <w:sz w:val="28"/>
          <w:szCs w:val="28"/>
        </w:rPr>
        <w:t xml:space="preserve"> 240</w:t>
      </w:r>
      <w:r w:rsidR="00C260AC">
        <w:rPr>
          <w:sz w:val="28"/>
          <w:szCs w:val="28"/>
        </w:rPr>
        <w:t>с.</w:t>
      </w:r>
      <w:r w:rsidRPr="00B963E7">
        <w:rPr>
          <w:sz w:val="28"/>
          <w:szCs w:val="28"/>
        </w:rPr>
        <w:t xml:space="preserve"> </w:t>
      </w:r>
    </w:p>
    <w:p w:rsidR="00C260AC" w:rsidRPr="00D1588E" w:rsidRDefault="00C260AC" w:rsidP="00C260AC">
      <w:pPr>
        <w:pStyle w:val="a3"/>
        <w:numPr>
          <w:ilvl w:val="0"/>
          <w:numId w:val="16"/>
        </w:numPr>
        <w:spacing w:line="360" w:lineRule="auto"/>
        <w:ind w:left="0" w:firstLine="709"/>
        <w:jc w:val="both"/>
        <w:rPr>
          <w:sz w:val="28"/>
          <w:szCs w:val="28"/>
        </w:rPr>
      </w:pPr>
      <w:r w:rsidRPr="00D1588E">
        <w:rPr>
          <w:sz w:val="28"/>
          <w:szCs w:val="28"/>
        </w:rPr>
        <w:t>Титова Н.Е. Маркетинг:</w:t>
      </w:r>
      <w:r w:rsidR="00842D66" w:rsidRPr="00842D66">
        <w:rPr>
          <w:sz w:val="28"/>
          <w:szCs w:val="28"/>
        </w:rPr>
        <w:t xml:space="preserve"> </w:t>
      </w:r>
      <w:r w:rsidR="00842D66" w:rsidRPr="006909F6">
        <w:rPr>
          <w:sz w:val="28"/>
          <w:szCs w:val="28"/>
        </w:rPr>
        <w:t>[</w:t>
      </w:r>
      <w:r w:rsidR="00842D66">
        <w:rPr>
          <w:sz w:val="28"/>
          <w:szCs w:val="28"/>
        </w:rPr>
        <w:t>Текст</w:t>
      </w:r>
      <w:r w:rsidR="00842D66" w:rsidRPr="006909F6">
        <w:rPr>
          <w:sz w:val="28"/>
          <w:szCs w:val="28"/>
        </w:rPr>
        <w:t>]</w:t>
      </w:r>
      <w:r w:rsidR="00842D66" w:rsidRPr="00C6543B">
        <w:rPr>
          <w:sz w:val="28"/>
          <w:szCs w:val="28"/>
        </w:rPr>
        <w:t xml:space="preserve"> </w:t>
      </w:r>
      <w:r w:rsidRPr="00D1588E">
        <w:rPr>
          <w:sz w:val="28"/>
          <w:szCs w:val="28"/>
        </w:rPr>
        <w:t xml:space="preserve"> учеб. пособие для студ. вузов / Н. Е. Титова, </w:t>
      </w:r>
      <w:r w:rsidR="00842D66">
        <w:rPr>
          <w:sz w:val="28"/>
          <w:szCs w:val="28"/>
        </w:rPr>
        <w:t>Ю. П. Кожаев. - М.: ВЛАДОС, 2010</w:t>
      </w:r>
      <w:r w:rsidRPr="00D1588E">
        <w:rPr>
          <w:sz w:val="28"/>
          <w:szCs w:val="28"/>
        </w:rPr>
        <w:t>. - 350 с.</w:t>
      </w:r>
    </w:p>
    <w:p w:rsidR="00B963E7" w:rsidRPr="00C260AC" w:rsidRDefault="00C260AC" w:rsidP="00C260AC">
      <w:pPr>
        <w:pStyle w:val="a3"/>
        <w:numPr>
          <w:ilvl w:val="0"/>
          <w:numId w:val="16"/>
        </w:numPr>
        <w:spacing w:line="360" w:lineRule="auto"/>
        <w:ind w:left="0" w:firstLine="709"/>
        <w:jc w:val="both"/>
        <w:rPr>
          <w:sz w:val="28"/>
          <w:szCs w:val="28"/>
        </w:rPr>
      </w:pPr>
      <w:r w:rsidRPr="00D1588E">
        <w:rPr>
          <w:sz w:val="28"/>
          <w:szCs w:val="28"/>
        </w:rPr>
        <w:t>Титова Н.Е., Кожаев Ю.П. Маркетинг:</w:t>
      </w:r>
      <w:r w:rsidR="00842D66" w:rsidRPr="00842D66">
        <w:rPr>
          <w:sz w:val="28"/>
          <w:szCs w:val="28"/>
        </w:rPr>
        <w:t xml:space="preserve"> </w:t>
      </w:r>
      <w:r w:rsidR="00842D66" w:rsidRPr="006909F6">
        <w:rPr>
          <w:sz w:val="28"/>
          <w:szCs w:val="28"/>
        </w:rPr>
        <w:t>[</w:t>
      </w:r>
      <w:r w:rsidR="00842D66">
        <w:rPr>
          <w:sz w:val="28"/>
          <w:szCs w:val="28"/>
        </w:rPr>
        <w:t>Текст</w:t>
      </w:r>
      <w:r w:rsidR="00842D66" w:rsidRPr="006909F6">
        <w:rPr>
          <w:sz w:val="28"/>
          <w:szCs w:val="28"/>
        </w:rPr>
        <w:t>]</w:t>
      </w:r>
      <w:r w:rsidR="00842D66" w:rsidRPr="00C6543B">
        <w:rPr>
          <w:sz w:val="28"/>
          <w:szCs w:val="28"/>
        </w:rPr>
        <w:t xml:space="preserve"> </w:t>
      </w:r>
      <w:r w:rsidRPr="00D1588E">
        <w:rPr>
          <w:sz w:val="28"/>
          <w:szCs w:val="28"/>
        </w:rPr>
        <w:t xml:space="preserve"> учебное пособие для студентов высш. Учеб. Заведения – М:</w:t>
      </w:r>
      <w:r w:rsidR="00842D66">
        <w:rPr>
          <w:sz w:val="28"/>
          <w:szCs w:val="28"/>
        </w:rPr>
        <w:t xml:space="preserve"> Гуманит изд. Центр ВЛАДОС, 2013</w:t>
      </w:r>
      <w:r w:rsidRPr="00D1588E">
        <w:rPr>
          <w:sz w:val="28"/>
          <w:szCs w:val="28"/>
        </w:rPr>
        <w:t xml:space="preserve"> -352с.</w:t>
      </w:r>
    </w:p>
    <w:p w:rsidR="00B963E7" w:rsidRPr="00B963E7" w:rsidRDefault="00B963E7" w:rsidP="00377C42">
      <w:pPr>
        <w:pStyle w:val="a3"/>
        <w:numPr>
          <w:ilvl w:val="0"/>
          <w:numId w:val="16"/>
        </w:numPr>
        <w:spacing w:line="360" w:lineRule="auto"/>
        <w:ind w:left="0" w:firstLine="709"/>
        <w:jc w:val="both"/>
        <w:rPr>
          <w:sz w:val="28"/>
          <w:szCs w:val="28"/>
        </w:rPr>
      </w:pPr>
      <w:r w:rsidRPr="00B963E7">
        <w:rPr>
          <w:sz w:val="28"/>
          <w:szCs w:val="28"/>
        </w:rPr>
        <w:t xml:space="preserve"> Чуев, И.Н. Комплексный экономический анализ финансово-хозяйственной деятельности: </w:t>
      </w:r>
      <w:r w:rsidR="00842D66" w:rsidRPr="006909F6">
        <w:rPr>
          <w:sz w:val="28"/>
          <w:szCs w:val="28"/>
        </w:rPr>
        <w:t>[</w:t>
      </w:r>
      <w:r w:rsidR="00842D66">
        <w:rPr>
          <w:sz w:val="28"/>
          <w:szCs w:val="28"/>
        </w:rPr>
        <w:t>Текст</w:t>
      </w:r>
      <w:r w:rsidR="00842D66" w:rsidRPr="006909F6">
        <w:rPr>
          <w:sz w:val="28"/>
          <w:szCs w:val="28"/>
        </w:rPr>
        <w:t>]</w:t>
      </w:r>
      <w:r w:rsidR="00842D66" w:rsidRPr="00C6543B">
        <w:rPr>
          <w:sz w:val="28"/>
          <w:szCs w:val="28"/>
        </w:rPr>
        <w:t xml:space="preserve"> </w:t>
      </w:r>
      <w:r w:rsidRPr="00B963E7">
        <w:rPr>
          <w:sz w:val="28"/>
          <w:szCs w:val="28"/>
        </w:rPr>
        <w:t>Учебник для вузов / И.Н. Чуев. - М.: Дашков и К, 2013. - 384 c.</w:t>
      </w:r>
    </w:p>
    <w:p w:rsidR="00B963E7" w:rsidRPr="00377C42" w:rsidRDefault="00B963E7" w:rsidP="00377C42">
      <w:pPr>
        <w:pStyle w:val="a3"/>
        <w:spacing w:line="360" w:lineRule="auto"/>
        <w:ind w:left="0" w:firstLine="709"/>
        <w:jc w:val="both"/>
        <w:rPr>
          <w:sz w:val="28"/>
          <w:szCs w:val="28"/>
        </w:rPr>
      </w:pPr>
    </w:p>
    <w:p w:rsidR="00FF1291" w:rsidRPr="00377C42" w:rsidRDefault="00FF1291" w:rsidP="00377C42">
      <w:pPr>
        <w:pStyle w:val="a3"/>
        <w:spacing w:line="360" w:lineRule="auto"/>
        <w:ind w:left="709"/>
        <w:jc w:val="both"/>
        <w:rPr>
          <w:sz w:val="28"/>
          <w:szCs w:val="28"/>
        </w:rPr>
      </w:pPr>
    </w:p>
    <w:p w:rsidR="00377C42" w:rsidRPr="00377C42" w:rsidRDefault="00377C42" w:rsidP="00377C42">
      <w:pPr>
        <w:pStyle w:val="a3"/>
        <w:spacing w:line="360" w:lineRule="auto"/>
        <w:ind w:left="709"/>
        <w:jc w:val="both"/>
        <w:rPr>
          <w:sz w:val="28"/>
          <w:szCs w:val="28"/>
        </w:rPr>
      </w:pPr>
    </w:p>
    <w:sectPr w:rsidR="00377C42" w:rsidRPr="00377C42" w:rsidSect="00FF1291">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DF5" w:rsidRDefault="00A81DF5" w:rsidP="00155E46">
      <w:r>
        <w:separator/>
      </w:r>
    </w:p>
  </w:endnote>
  <w:endnote w:type="continuationSeparator" w:id="1">
    <w:p w:rsidR="00A81DF5" w:rsidRDefault="00A81DF5" w:rsidP="00155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28935"/>
      <w:docPartObj>
        <w:docPartGallery w:val="Page Numbers (Bottom of Page)"/>
        <w:docPartUnique/>
      </w:docPartObj>
    </w:sdtPr>
    <w:sdtContent>
      <w:p w:rsidR="006909F6" w:rsidRDefault="006909F6">
        <w:pPr>
          <w:pStyle w:val="ab"/>
          <w:jc w:val="center"/>
        </w:pPr>
        <w:fldSimple w:instr=" PAGE   \* MERGEFORMAT ">
          <w:r w:rsidR="00AE55B5">
            <w:rPr>
              <w:noProof/>
            </w:rPr>
            <w:t>2</w:t>
          </w:r>
        </w:fldSimple>
      </w:p>
    </w:sdtContent>
  </w:sdt>
  <w:p w:rsidR="006909F6" w:rsidRDefault="006909F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DF5" w:rsidRDefault="00A81DF5" w:rsidP="00155E46">
      <w:r>
        <w:separator/>
      </w:r>
    </w:p>
  </w:footnote>
  <w:footnote w:type="continuationSeparator" w:id="1">
    <w:p w:rsidR="00A81DF5" w:rsidRDefault="00A81DF5" w:rsidP="00155E46">
      <w:r>
        <w:continuationSeparator/>
      </w:r>
    </w:p>
  </w:footnote>
  <w:footnote w:id="2">
    <w:p w:rsidR="006909F6" w:rsidRDefault="006909F6" w:rsidP="00470621">
      <w:pPr>
        <w:pStyle w:val="a4"/>
        <w:jc w:val="both"/>
      </w:pPr>
      <w:r>
        <w:rPr>
          <w:rStyle w:val="a6"/>
        </w:rPr>
        <w:footnoteRef/>
      </w:r>
      <w:r>
        <w:t xml:space="preserve"> </w:t>
      </w:r>
      <w:r w:rsidRPr="00A15850">
        <w:rPr>
          <w:sz w:val="24"/>
          <w:szCs w:val="24"/>
        </w:rPr>
        <w:t>Чуев, И.Н. Комплексный экономический анализ финансово-хозяйственной деятельности:</w:t>
      </w:r>
      <w:r>
        <w:rPr>
          <w:sz w:val="24"/>
          <w:szCs w:val="24"/>
        </w:rPr>
        <w:t xml:space="preserve"> </w:t>
      </w:r>
      <w:r w:rsidRPr="00A15850">
        <w:rPr>
          <w:sz w:val="24"/>
          <w:szCs w:val="24"/>
        </w:rPr>
        <w:t xml:space="preserve">[Текст] Учебник для вузов / И.Н. Чуев. - М.: Дашков и К, 2013. </w:t>
      </w:r>
      <w:r>
        <w:rPr>
          <w:sz w:val="24"/>
          <w:szCs w:val="24"/>
        </w:rPr>
        <w:t>–</w:t>
      </w:r>
      <w:r w:rsidRPr="00A15850">
        <w:rPr>
          <w:sz w:val="24"/>
          <w:szCs w:val="24"/>
        </w:rPr>
        <w:t xml:space="preserve"> </w:t>
      </w:r>
      <w:r>
        <w:rPr>
          <w:sz w:val="24"/>
          <w:szCs w:val="24"/>
        </w:rPr>
        <w:t>С.384</w:t>
      </w:r>
    </w:p>
  </w:footnote>
  <w:footnote w:id="3">
    <w:p w:rsidR="006909F6" w:rsidRDefault="006909F6">
      <w:pPr>
        <w:pStyle w:val="a4"/>
      </w:pPr>
      <w:r>
        <w:rPr>
          <w:rStyle w:val="a6"/>
        </w:rPr>
        <w:footnoteRef/>
      </w:r>
      <w:r>
        <w:t xml:space="preserve"> </w:t>
      </w:r>
      <w:r w:rsidRPr="00D15663">
        <w:rPr>
          <w:sz w:val="24"/>
          <w:szCs w:val="24"/>
        </w:rPr>
        <w:t>Лысенко, Д.В. Комплексный экономический анализ хозяйственной деятельности: [Текст] Учебник для вузов / Д.В. Лысенко. - М.: ИНФРА-М, 2013. - 320 c. (из этого источника)</w:t>
      </w:r>
    </w:p>
  </w:footnote>
  <w:footnote w:id="4">
    <w:p w:rsidR="006909F6" w:rsidRPr="00470621" w:rsidRDefault="006909F6" w:rsidP="00470621">
      <w:pPr>
        <w:pStyle w:val="a4"/>
        <w:ind w:firstLine="709"/>
        <w:jc w:val="both"/>
      </w:pPr>
      <w:r>
        <w:rPr>
          <w:rStyle w:val="a6"/>
        </w:rPr>
        <w:footnoteRef/>
      </w:r>
      <w:r>
        <w:t xml:space="preserve"> </w:t>
      </w:r>
      <w:r w:rsidRPr="00C05350">
        <w:rPr>
          <w:sz w:val="24"/>
          <w:szCs w:val="24"/>
        </w:rPr>
        <w:t>Аверина, О.И. Комплексный экономический анализ хозяйственной деятельности: [Текст] Учебник / О.И. Аверина, В.В. Давыдова, Н.И. Лушенкова. - М.: КноРус, 2012. – С.430- 432</w:t>
      </w:r>
      <w:r w:rsidRPr="00A67726">
        <w:t xml:space="preserve"> </w:t>
      </w:r>
    </w:p>
  </w:footnote>
  <w:footnote w:id="5">
    <w:p w:rsidR="006909F6" w:rsidRPr="006C4955" w:rsidRDefault="006909F6" w:rsidP="00993914">
      <w:pPr>
        <w:spacing w:line="360" w:lineRule="auto"/>
        <w:jc w:val="both"/>
        <w:rPr>
          <w:sz w:val="20"/>
          <w:szCs w:val="20"/>
        </w:rPr>
      </w:pPr>
      <w:r w:rsidRPr="006C4955">
        <w:rPr>
          <w:rStyle w:val="a6"/>
          <w:sz w:val="20"/>
          <w:szCs w:val="20"/>
        </w:rPr>
        <w:footnoteRef/>
      </w:r>
      <w:r w:rsidRPr="006C4955">
        <w:rPr>
          <w:sz w:val="20"/>
          <w:szCs w:val="20"/>
        </w:rPr>
        <w:t xml:space="preserve"> Басовский, Л.Е. Экономический анализ (Комплексный экономический анализ хозяйственной деятельности): [Текст] Учебное пособие / Л.Е. Басовский, А.М. Лунева, А.Л. Басовский. - М.: ИНФРА-М, 2010. - 222 c.</w:t>
      </w:r>
    </w:p>
    <w:p w:rsidR="006909F6" w:rsidRPr="006C4955" w:rsidRDefault="006909F6">
      <w:pPr>
        <w:pStyle w:val="a4"/>
      </w:pPr>
    </w:p>
  </w:footnote>
  <w:footnote w:id="6">
    <w:p w:rsidR="006909F6" w:rsidRDefault="006909F6">
      <w:pPr>
        <w:pStyle w:val="a4"/>
      </w:pPr>
      <w:r w:rsidRPr="006C4955">
        <w:rPr>
          <w:rStyle w:val="a6"/>
        </w:rPr>
        <w:footnoteRef/>
      </w:r>
      <w:r w:rsidRPr="006C4955">
        <w:t xml:space="preserve"> Жминько, С.И. Комплексный экономический анализ: [Текст] Учебное пособие / С.И. Жминько, В.В. Шоль, А.В. Петух [и др.]. - М.: Форум, 2011. - 368 c.</w:t>
      </w:r>
    </w:p>
  </w:footnote>
  <w:footnote w:id="7">
    <w:p w:rsidR="006909F6" w:rsidRDefault="006909F6">
      <w:pPr>
        <w:pStyle w:val="a4"/>
      </w:pPr>
      <w:r>
        <w:rPr>
          <w:rStyle w:val="a6"/>
        </w:rPr>
        <w:footnoteRef/>
      </w:r>
      <w:r>
        <w:t xml:space="preserve"> </w:t>
      </w:r>
      <w:r w:rsidRPr="0008354D">
        <w:rPr>
          <w:sz w:val="28"/>
          <w:szCs w:val="28"/>
        </w:rPr>
        <w:t xml:space="preserve"> </w:t>
      </w:r>
      <w:r w:rsidRPr="006C4955">
        <w:t>Казакова, Н.А. Экономический анализ: [Текст] Учебник / Н.А. Казакова. - М.: ИНФРА-М, 2013. - 343 c.</w:t>
      </w:r>
    </w:p>
    <w:p w:rsidR="006C4955" w:rsidRPr="006C4955" w:rsidRDefault="006C4955">
      <w:pPr>
        <w:pStyle w:val="a4"/>
      </w:pPr>
    </w:p>
  </w:footnote>
  <w:footnote w:id="8">
    <w:p w:rsidR="006909F6" w:rsidRDefault="006909F6">
      <w:pPr>
        <w:pStyle w:val="a4"/>
      </w:pPr>
      <w:r w:rsidRPr="006C4955">
        <w:rPr>
          <w:rStyle w:val="a6"/>
        </w:rPr>
        <w:footnoteRef/>
      </w:r>
      <w:r w:rsidRPr="006C4955">
        <w:t xml:space="preserve"> </w:t>
      </w:r>
      <w:r w:rsidR="006C4955">
        <w:t xml:space="preserve"> </w:t>
      </w:r>
      <w:r w:rsidR="006C4955" w:rsidRPr="006C4955">
        <w:t>Титова Н.Е. Маркетинг: [Текст]  учеб. пособие для студ. вузов / Н. Е. Титова, Ю. П. Кожаев. - М.: ВЛАДОС, 2010. - 350 с.</w:t>
      </w:r>
    </w:p>
  </w:footnote>
  <w:footnote w:id="9">
    <w:p w:rsidR="006909F6" w:rsidRPr="0016643A" w:rsidRDefault="006909F6">
      <w:pPr>
        <w:pStyle w:val="a4"/>
      </w:pPr>
      <w:r>
        <w:rPr>
          <w:rStyle w:val="a6"/>
        </w:rPr>
        <w:footnoteRef/>
      </w:r>
      <w:r>
        <w:t xml:space="preserve"> </w:t>
      </w:r>
      <w:r w:rsidR="0016643A">
        <w:t xml:space="preserve"> </w:t>
      </w:r>
      <w:r w:rsidR="0016643A" w:rsidRPr="0016643A">
        <w:t>Основы предпринимательской деятельности. (Экономическая теория. Маркетинг. Финансовый менеджмент): [Текст] / Под ред. Власовой В.М. – М.: Финансы и статистика, 2010.-269с.</w:t>
      </w:r>
    </w:p>
    <w:p w:rsidR="0016643A" w:rsidRPr="0016643A" w:rsidRDefault="0016643A">
      <w:pPr>
        <w:pStyle w:val="a4"/>
      </w:pPr>
    </w:p>
  </w:footnote>
  <w:footnote w:id="10">
    <w:p w:rsidR="006909F6" w:rsidRDefault="006909F6">
      <w:pPr>
        <w:pStyle w:val="a4"/>
      </w:pPr>
      <w:r w:rsidRPr="0016643A">
        <w:rPr>
          <w:rStyle w:val="a6"/>
        </w:rPr>
        <w:footnoteRef/>
      </w:r>
      <w:r w:rsidRPr="0016643A">
        <w:t xml:space="preserve"> </w:t>
      </w:r>
      <w:r w:rsidR="0016643A">
        <w:t xml:space="preserve"> </w:t>
      </w:r>
      <w:r w:rsidR="0016643A" w:rsidRPr="0016643A">
        <w:t>Титова Н.Е., Кожаев Ю.П. Маркетинг: [Текст]  учебное пособие для студентов высш. Учеб. Заведения – М: Гуманит изд. Центр ВЛАДОС, 2013 -352с.</w:t>
      </w:r>
    </w:p>
  </w:footnote>
  <w:footnote w:id="11">
    <w:p w:rsidR="0016643A" w:rsidRDefault="0016643A">
      <w:pPr>
        <w:pStyle w:val="a4"/>
      </w:pPr>
      <w:r>
        <w:rPr>
          <w:rStyle w:val="a6"/>
        </w:rPr>
        <w:footnoteRef/>
      </w:r>
      <w:r>
        <w:t xml:space="preserve">  </w:t>
      </w:r>
      <w:r w:rsidRPr="0016643A">
        <w:t>Котлер Ф. Основы маркетинга: [Текст] Пер. с англ. - М.: "Бизнес-книга", "ИМА-Кросс. Плюс", 2013. –108с.</w:t>
      </w:r>
    </w:p>
  </w:footnote>
  <w:footnote w:id="12">
    <w:p w:rsidR="0016643A" w:rsidRDefault="0016643A">
      <w:pPr>
        <w:pStyle w:val="a4"/>
      </w:pPr>
      <w:r>
        <w:rPr>
          <w:rStyle w:val="a6"/>
        </w:rPr>
        <w:footnoteRef/>
      </w:r>
      <w:r>
        <w:t xml:space="preserve">  </w:t>
      </w:r>
      <w:r w:rsidRPr="0016643A">
        <w:t>Титова Н.Е., Кожаев Ю.П. Маркетинг: [Текст]  учебное пособие для студентов высш. Учеб. Заведения – М: Гума</w:t>
      </w:r>
      <w:r>
        <w:t>нит изд. Центр ВЛАДОС, 2013 -352</w:t>
      </w:r>
      <w:r w:rsidRPr="0016643A">
        <w:t>с.</w:t>
      </w:r>
    </w:p>
  </w:footnote>
  <w:footnote w:id="13">
    <w:p w:rsidR="0016643A" w:rsidRDefault="0016643A">
      <w:pPr>
        <w:pStyle w:val="a4"/>
      </w:pPr>
      <w:r>
        <w:rPr>
          <w:rStyle w:val="a6"/>
        </w:rPr>
        <w:footnoteRef/>
      </w:r>
      <w:r>
        <w:t xml:space="preserve">  </w:t>
      </w:r>
      <w:r w:rsidRPr="0016643A">
        <w:t>Беляев В.И. Маркетинг: [Текст] основы теории и практики. Учебник, 3-е изд. Стер.- М: КНОРУС 2012 -672с.</w:t>
      </w:r>
    </w:p>
  </w:footnote>
  <w:footnote w:id="14">
    <w:p w:rsidR="006C4955" w:rsidRDefault="006C4955">
      <w:pPr>
        <w:pStyle w:val="a4"/>
      </w:pPr>
      <w:r>
        <w:rPr>
          <w:rStyle w:val="a6"/>
        </w:rPr>
        <w:footnoteRef/>
      </w:r>
      <w:r>
        <w:t xml:space="preserve"> </w:t>
      </w:r>
      <w:r w:rsidRPr="006C4955">
        <w:t>Артеменко, В.Г. Экономический анализ: [Текст]  Учебное пособие / В.Г. Артеменко, Н.В. Анисимова. - М.: КноРус, 2013. - 288 c.</w:t>
      </w:r>
    </w:p>
  </w:footnote>
  <w:footnote w:id="15">
    <w:p w:rsidR="00FE69D4" w:rsidRDefault="00FE69D4">
      <w:pPr>
        <w:pStyle w:val="a4"/>
      </w:pPr>
      <w:r>
        <w:rPr>
          <w:rStyle w:val="a6"/>
        </w:rPr>
        <w:footnoteRef/>
      </w:r>
      <w:r>
        <w:t xml:space="preserve"> </w:t>
      </w:r>
      <w:r w:rsidRPr="00FE69D4">
        <w:t>Еремин В.Н. Маркетинг: основы и маркетинг информации. Учебник – М: КНОРУС, 2009 -656с.</w:t>
      </w:r>
    </w:p>
  </w:footnote>
  <w:footnote w:id="16">
    <w:p w:rsidR="00FE69D4" w:rsidRDefault="00FE69D4">
      <w:pPr>
        <w:pStyle w:val="a4"/>
      </w:pPr>
      <w:r>
        <w:rPr>
          <w:rStyle w:val="a6"/>
        </w:rPr>
        <w:footnoteRef/>
      </w:r>
      <w:r>
        <w:t xml:space="preserve">  </w:t>
      </w:r>
      <w:r w:rsidRPr="00FE69D4">
        <w:t>Еремин В.Н. Маркетинг: основы и маркетинг информации. Учебник – М: КНОРУС, 2009 -656с.</w:t>
      </w:r>
    </w:p>
  </w:footnote>
  <w:footnote w:id="17">
    <w:p w:rsidR="00FE69D4" w:rsidRDefault="00FE69D4">
      <w:pPr>
        <w:pStyle w:val="a4"/>
      </w:pPr>
      <w:r>
        <w:rPr>
          <w:rStyle w:val="a6"/>
        </w:rPr>
        <w:footnoteRef/>
      </w:r>
      <w:r>
        <w:t xml:space="preserve">  </w:t>
      </w:r>
      <w:r w:rsidRPr="00FE69D4">
        <w:t>Жиляков, Д.И. Финансово-экономический анализ (предприятие, банк, страховая компания): [Текст] Учебное пособие / Д.И. Жиляков. - М.: КноРус, 2012. - 368 c.</w:t>
      </w:r>
    </w:p>
  </w:footnote>
  <w:footnote w:id="18">
    <w:p w:rsidR="00FE69D4" w:rsidRDefault="00FE69D4">
      <w:pPr>
        <w:pStyle w:val="a4"/>
      </w:pPr>
      <w:r>
        <w:rPr>
          <w:rStyle w:val="a6"/>
        </w:rPr>
        <w:footnoteRef/>
      </w:r>
      <w:r>
        <w:t xml:space="preserve"> </w:t>
      </w:r>
      <w:r w:rsidRPr="00FE69D4">
        <w:t>Титова Н.Е. Маркетинг: [Текст]  учеб. пособие для студ. вузов / Н. Е. Титова, Ю. П. Кожаев. - М.: ВЛАДОС, 2010. - 350 с.</w:t>
      </w:r>
    </w:p>
  </w:footnote>
  <w:footnote w:id="19">
    <w:p w:rsidR="00C108AB" w:rsidRDefault="00C108AB">
      <w:pPr>
        <w:pStyle w:val="a4"/>
      </w:pPr>
      <w:r>
        <w:rPr>
          <w:rStyle w:val="a6"/>
        </w:rPr>
        <w:footnoteRef/>
      </w:r>
      <w:r>
        <w:t xml:space="preserve">  </w:t>
      </w:r>
      <w:r w:rsidRPr="00C108AB">
        <w:t>Чуев, И.Н. Комплексный экономический анализ финансово-хозяйственной деятельности: [Текст] Учебник для вузов / И.Н. Чуев. - М.: Дашков и К, 2013. - 384 c.</w:t>
      </w:r>
    </w:p>
  </w:footnote>
  <w:footnote w:id="20">
    <w:p w:rsidR="00C108AB" w:rsidRDefault="00C108AB">
      <w:pPr>
        <w:pStyle w:val="a4"/>
      </w:pPr>
      <w:r>
        <w:rPr>
          <w:rStyle w:val="a6"/>
        </w:rPr>
        <w:footnoteRef/>
      </w:r>
      <w:r>
        <w:t xml:space="preserve"> </w:t>
      </w:r>
      <w:r w:rsidRPr="00C108AB">
        <w:t>Беляев В.И. Маркетинг: [Текст] основы теории и практики. Учебник, 3-е изд. Стер.- М: КНОРУС 2012 -672с.</w:t>
      </w:r>
    </w:p>
  </w:footnote>
  <w:footnote w:id="21">
    <w:p w:rsidR="00C108AB" w:rsidRDefault="00C108AB">
      <w:pPr>
        <w:pStyle w:val="a4"/>
      </w:pPr>
      <w:r>
        <w:rPr>
          <w:rStyle w:val="a6"/>
        </w:rPr>
        <w:footnoteRef/>
      </w:r>
      <w:r>
        <w:t xml:space="preserve"> </w:t>
      </w:r>
      <w:r w:rsidRPr="00C108AB">
        <w:t>Беляев В.И. Маркетинг: [Текст] основы теории и практики. Учебник, 3-е изд. Стер.- М: КНОРУС 2012 -672с.</w:t>
      </w:r>
    </w:p>
  </w:footnote>
  <w:footnote w:id="22">
    <w:p w:rsidR="00C108AB" w:rsidRDefault="00C108AB">
      <w:pPr>
        <w:pStyle w:val="a4"/>
      </w:pPr>
      <w:r>
        <w:rPr>
          <w:rStyle w:val="a6"/>
        </w:rPr>
        <w:footnoteRef/>
      </w:r>
      <w:r>
        <w:t xml:space="preserve">  </w:t>
      </w:r>
      <w:r w:rsidRPr="00C108AB">
        <w:t>Котлер Ф., Армстронг Г., Сондерс Дж., Вонг В. Основы маркетинга: [Текст]  пер. с англ. – 2-е Европ. изд. –К.; М.; СПб.: Издат. дом «Вильямс», 2012.- 96с.</w:t>
      </w:r>
    </w:p>
    <w:p w:rsidR="00C108AB" w:rsidRDefault="00C108AB">
      <w:pPr>
        <w:pStyle w:val="a4"/>
      </w:pPr>
    </w:p>
  </w:footnote>
  <w:footnote w:id="23">
    <w:p w:rsidR="00C108AB" w:rsidRDefault="00C108AB">
      <w:pPr>
        <w:pStyle w:val="a4"/>
      </w:pPr>
      <w:r>
        <w:rPr>
          <w:rStyle w:val="a6"/>
        </w:rPr>
        <w:footnoteRef/>
      </w:r>
      <w:r>
        <w:t xml:space="preserve"> </w:t>
      </w:r>
      <w:r w:rsidRPr="00C108AB">
        <w:t>Котлер Ф. Основы маркетинга: [Текст] Пер. с англ. - М.: "Бизнес-книга", "ИМА-Кросс. Плюс", 2013. –108с.</w:t>
      </w:r>
    </w:p>
  </w:footnote>
  <w:footnote w:id="24">
    <w:p w:rsidR="00FC0F68" w:rsidRDefault="00FC0F68">
      <w:pPr>
        <w:pStyle w:val="a4"/>
      </w:pPr>
      <w:r>
        <w:rPr>
          <w:rStyle w:val="a6"/>
        </w:rPr>
        <w:footnoteRef/>
      </w:r>
      <w:r>
        <w:t xml:space="preserve">  </w:t>
      </w:r>
      <w:r w:rsidRPr="00FC0F68">
        <w:t>Котлер Ф. Основы маркетинга: [Текст] Пер. с англ. - М.: "Бизнес-книга", "ИМА-Кросс. Плюс", 2013. –108с.</w:t>
      </w:r>
    </w:p>
  </w:footnote>
  <w:footnote w:id="25">
    <w:p w:rsidR="00D21067" w:rsidRDefault="00D21067">
      <w:pPr>
        <w:pStyle w:val="a4"/>
      </w:pPr>
      <w:r>
        <w:rPr>
          <w:rStyle w:val="a6"/>
        </w:rPr>
        <w:footnoteRef/>
      </w:r>
      <w:r>
        <w:t xml:space="preserve">  </w:t>
      </w:r>
      <w:r w:rsidRPr="00D21067">
        <w:t>Жиляков, Д.И. Финансово-экономический анализ (предприятие, банк, страховая компания): [Текст] Учебное пособие / Д.И. Жиляков. - М.: КноРус, 2012. - 368 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48CA"/>
    <w:multiLevelType w:val="hybridMultilevel"/>
    <w:tmpl w:val="707836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D26654D"/>
    <w:multiLevelType w:val="hybridMultilevel"/>
    <w:tmpl w:val="0402FA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7F10D0"/>
    <w:multiLevelType w:val="hybridMultilevel"/>
    <w:tmpl w:val="759C6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4D0224"/>
    <w:multiLevelType w:val="hybridMultilevel"/>
    <w:tmpl w:val="9476D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12775F"/>
    <w:multiLevelType w:val="hybridMultilevel"/>
    <w:tmpl w:val="B7ACE5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DCF7F6B"/>
    <w:multiLevelType w:val="multilevel"/>
    <w:tmpl w:val="F538F474"/>
    <w:lvl w:ilvl="0">
      <w:start w:val="1"/>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44565F7C"/>
    <w:multiLevelType w:val="hybridMultilevel"/>
    <w:tmpl w:val="AA1A375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1CA048B"/>
    <w:multiLevelType w:val="hybridMultilevel"/>
    <w:tmpl w:val="F6B65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825930"/>
    <w:multiLevelType w:val="multilevel"/>
    <w:tmpl w:val="B08216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9">
    <w:nsid w:val="57923636"/>
    <w:multiLevelType w:val="hybridMultilevel"/>
    <w:tmpl w:val="EDB839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9665524"/>
    <w:multiLevelType w:val="hybridMultilevel"/>
    <w:tmpl w:val="2D043B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5D8B7AC9"/>
    <w:multiLevelType w:val="hybridMultilevel"/>
    <w:tmpl w:val="2C48415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AA29C9"/>
    <w:multiLevelType w:val="hybridMultilevel"/>
    <w:tmpl w:val="62024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8236223"/>
    <w:multiLevelType w:val="multilevel"/>
    <w:tmpl w:val="647C7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FE262F"/>
    <w:multiLevelType w:val="hybridMultilevel"/>
    <w:tmpl w:val="3D0674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7DE3EF4"/>
    <w:multiLevelType w:val="hybridMultilevel"/>
    <w:tmpl w:val="C42EBF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8C97872"/>
    <w:multiLevelType w:val="hybridMultilevel"/>
    <w:tmpl w:val="00A627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CF007C"/>
    <w:multiLevelType w:val="hybridMultilevel"/>
    <w:tmpl w:val="95A8C4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4"/>
  </w:num>
  <w:num w:numId="3">
    <w:abstractNumId w:val="16"/>
  </w:num>
  <w:num w:numId="4">
    <w:abstractNumId w:val="12"/>
  </w:num>
  <w:num w:numId="5">
    <w:abstractNumId w:val="11"/>
  </w:num>
  <w:num w:numId="6">
    <w:abstractNumId w:val="1"/>
  </w:num>
  <w:num w:numId="7">
    <w:abstractNumId w:val="7"/>
  </w:num>
  <w:num w:numId="8">
    <w:abstractNumId w:val="15"/>
  </w:num>
  <w:num w:numId="9">
    <w:abstractNumId w:val="0"/>
  </w:num>
  <w:num w:numId="10">
    <w:abstractNumId w:val="4"/>
  </w:num>
  <w:num w:numId="11">
    <w:abstractNumId w:val="17"/>
  </w:num>
  <w:num w:numId="12">
    <w:abstractNumId w:val="2"/>
  </w:num>
  <w:num w:numId="13">
    <w:abstractNumId w:val="3"/>
  </w:num>
  <w:num w:numId="14">
    <w:abstractNumId w:val="6"/>
  </w:num>
  <w:num w:numId="15">
    <w:abstractNumId w:val="10"/>
  </w:num>
  <w:num w:numId="16">
    <w:abstractNumId w:val="9"/>
  </w:num>
  <w:num w:numId="17">
    <w:abstractNumId w:val="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55E46"/>
    <w:rsid w:val="00002FD4"/>
    <w:rsid w:val="00062E9C"/>
    <w:rsid w:val="000905E7"/>
    <w:rsid w:val="000A1484"/>
    <w:rsid w:val="000F4284"/>
    <w:rsid w:val="0010622E"/>
    <w:rsid w:val="00116F8C"/>
    <w:rsid w:val="00155E46"/>
    <w:rsid w:val="0016643A"/>
    <w:rsid w:val="001C0332"/>
    <w:rsid w:val="001E1303"/>
    <w:rsid w:val="00254C5D"/>
    <w:rsid w:val="00293B26"/>
    <w:rsid w:val="002E68A3"/>
    <w:rsid w:val="0033484B"/>
    <w:rsid w:val="0034359D"/>
    <w:rsid w:val="0036652C"/>
    <w:rsid w:val="00377C42"/>
    <w:rsid w:val="004323D9"/>
    <w:rsid w:val="00470621"/>
    <w:rsid w:val="006044E8"/>
    <w:rsid w:val="006351BB"/>
    <w:rsid w:val="00641268"/>
    <w:rsid w:val="0066259A"/>
    <w:rsid w:val="006708F8"/>
    <w:rsid w:val="006909F6"/>
    <w:rsid w:val="006C4955"/>
    <w:rsid w:val="007034C5"/>
    <w:rsid w:val="007D1C04"/>
    <w:rsid w:val="00842D66"/>
    <w:rsid w:val="008A4B6A"/>
    <w:rsid w:val="00983425"/>
    <w:rsid w:val="00993914"/>
    <w:rsid w:val="009B7E6F"/>
    <w:rsid w:val="00A039F2"/>
    <w:rsid w:val="00A15850"/>
    <w:rsid w:val="00A67726"/>
    <w:rsid w:val="00A81DF5"/>
    <w:rsid w:val="00A84C02"/>
    <w:rsid w:val="00AA2903"/>
    <w:rsid w:val="00AB6B79"/>
    <w:rsid w:val="00AD10C5"/>
    <w:rsid w:val="00AE55B5"/>
    <w:rsid w:val="00B25D8F"/>
    <w:rsid w:val="00B74A82"/>
    <w:rsid w:val="00B963E7"/>
    <w:rsid w:val="00BA46A0"/>
    <w:rsid w:val="00BC35F3"/>
    <w:rsid w:val="00BC4013"/>
    <w:rsid w:val="00C04DD3"/>
    <w:rsid w:val="00C05350"/>
    <w:rsid w:val="00C108AB"/>
    <w:rsid w:val="00C241DE"/>
    <w:rsid w:val="00C260AC"/>
    <w:rsid w:val="00C3786A"/>
    <w:rsid w:val="00C778D0"/>
    <w:rsid w:val="00D05090"/>
    <w:rsid w:val="00D15663"/>
    <w:rsid w:val="00D21067"/>
    <w:rsid w:val="00D22B9C"/>
    <w:rsid w:val="00DA4345"/>
    <w:rsid w:val="00DF7A41"/>
    <w:rsid w:val="00E060E0"/>
    <w:rsid w:val="00E53359"/>
    <w:rsid w:val="00F06924"/>
    <w:rsid w:val="00F26404"/>
    <w:rsid w:val="00F461BE"/>
    <w:rsid w:val="00F6644D"/>
    <w:rsid w:val="00FC0F68"/>
    <w:rsid w:val="00FE69D4"/>
    <w:rsid w:val="00FF12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0" w:after="30" w:line="276" w:lineRule="auto"/>
        <w:ind w:left="1701" w:right="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E46"/>
    <w:pPr>
      <w:spacing w:before="0" w:after="0" w:line="240" w:lineRule="auto"/>
      <w:ind w:left="0" w:righ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E46"/>
    <w:pPr>
      <w:ind w:left="720"/>
      <w:contextualSpacing/>
    </w:pPr>
  </w:style>
  <w:style w:type="paragraph" w:styleId="a4">
    <w:name w:val="footnote text"/>
    <w:basedOn w:val="a"/>
    <w:link w:val="a5"/>
    <w:uiPriority w:val="99"/>
    <w:semiHidden/>
    <w:unhideWhenUsed/>
    <w:rsid w:val="00155E46"/>
    <w:rPr>
      <w:sz w:val="20"/>
      <w:szCs w:val="20"/>
    </w:rPr>
  </w:style>
  <w:style w:type="character" w:customStyle="1" w:styleId="a5">
    <w:name w:val="Текст сноски Знак"/>
    <w:basedOn w:val="a0"/>
    <w:link w:val="a4"/>
    <w:uiPriority w:val="99"/>
    <w:semiHidden/>
    <w:rsid w:val="00155E46"/>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155E46"/>
    <w:rPr>
      <w:vertAlign w:val="superscript"/>
    </w:rPr>
  </w:style>
  <w:style w:type="paragraph" w:styleId="a7">
    <w:name w:val="Normal (Web)"/>
    <w:basedOn w:val="a"/>
    <w:uiPriority w:val="99"/>
    <w:unhideWhenUsed/>
    <w:rsid w:val="00155E46"/>
    <w:pPr>
      <w:spacing w:before="100" w:beforeAutospacing="1" w:after="100" w:afterAutospacing="1"/>
    </w:pPr>
  </w:style>
  <w:style w:type="table" w:styleId="a8">
    <w:name w:val="Table Grid"/>
    <w:basedOn w:val="a1"/>
    <w:uiPriority w:val="59"/>
    <w:rsid w:val="00FF1291"/>
    <w:pPr>
      <w:spacing w:before="0" w:after="0" w:line="240" w:lineRule="auto"/>
      <w:ind w:left="0" w:righ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Table Grid 1"/>
    <w:basedOn w:val="a1"/>
    <w:uiPriority w:val="99"/>
    <w:rsid w:val="00FF1291"/>
    <w:pPr>
      <w:spacing w:before="0" w:after="0" w:line="240" w:lineRule="auto"/>
      <w:ind w:left="0" w:right="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9">
    <w:name w:val="header"/>
    <w:basedOn w:val="a"/>
    <w:link w:val="aa"/>
    <w:uiPriority w:val="99"/>
    <w:semiHidden/>
    <w:unhideWhenUsed/>
    <w:rsid w:val="00F6644D"/>
    <w:pPr>
      <w:tabs>
        <w:tab w:val="center" w:pos="4677"/>
        <w:tab w:val="right" w:pos="9355"/>
      </w:tabs>
    </w:pPr>
  </w:style>
  <w:style w:type="character" w:customStyle="1" w:styleId="aa">
    <w:name w:val="Верхний колонтитул Знак"/>
    <w:basedOn w:val="a0"/>
    <w:link w:val="a9"/>
    <w:uiPriority w:val="99"/>
    <w:semiHidden/>
    <w:rsid w:val="00F6644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6644D"/>
    <w:pPr>
      <w:tabs>
        <w:tab w:val="center" w:pos="4677"/>
        <w:tab w:val="right" w:pos="9355"/>
      </w:tabs>
    </w:pPr>
  </w:style>
  <w:style w:type="character" w:customStyle="1" w:styleId="ac">
    <w:name w:val="Нижний колонтитул Знак"/>
    <w:basedOn w:val="a0"/>
    <w:link w:val="ab"/>
    <w:uiPriority w:val="99"/>
    <w:rsid w:val="00F6644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403DF6-1AB5-4CA5-A25B-DFA06651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38</Pages>
  <Words>7018</Words>
  <Characters>40008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24</cp:revision>
  <dcterms:created xsi:type="dcterms:W3CDTF">2015-12-30T08:13:00Z</dcterms:created>
  <dcterms:modified xsi:type="dcterms:W3CDTF">2016-01-10T14:52:00Z</dcterms:modified>
</cp:coreProperties>
</file>