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6F" w:rsidRDefault="0030486F" w:rsidP="0030486F">
      <w:r>
        <w:t>Утверждаю                                                                                    Согласовано:</w:t>
      </w:r>
    </w:p>
    <w:p w:rsidR="0030486F" w:rsidRDefault="0030486F" w:rsidP="0030486F">
      <w:r>
        <w:t>Директор школы:                                                                            И.О.ЗВР:</w:t>
      </w:r>
    </w:p>
    <w:p w:rsidR="0030486F" w:rsidRDefault="0030486F" w:rsidP="0030486F">
      <w:proofErr w:type="spellStart"/>
      <w:r>
        <w:t>Шабасова</w:t>
      </w:r>
      <w:proofErr w:type="spellEnd"/>
      <w:r>
        <w:t xml:space="preserve"> Т.В                                                                                </w:t>
      </w:r>
      <w:proofErr w:type="spellStart"/>
      <w:r>
        <w:t>Глушек</w:t>
      </w:r>
      <w:proofErr w:type="spellEnd"/>
      <w:r>
        <w:t xml:space="preserve"> С.С.</w:t>
      </w:r>
    </w:p>
    <w:p w:rsidR="0030486F" w:rsidRDefault="0030486F" w:rsidP="0030486F">
      <w:r>
        <w:t>«      »              2011г.                                                                     «     »         2011г.</w:t>
      </w:r>
    </w:p>
    <w:p w:rsidR="0030486F" w:rsidRDefault="0030486F" w:rsidP="0030486F">
      <w:pPr>
        <w:jc w:val="center"/>
      </w:pPr>
    </w:p>
    <w:p w:rsidR="0030486F" w:rsidRDefault="0030486F" w:rsidP="0030486F">
      <w:pPr>
        <w:jc w:val="center"/>
      </w:pPr>
      <w:r>
        <w:t>Рассмотрено:</w:t>
      </w:r>
    </w:p>
    <w:p w:rsidR="0030486F" w:rsidRDefault="0030486F" w:rsidP="0030486F">
      <w:pPr>
        <w:jc w:val="center"/>
      </w:pPr>
      <w:r>
        <w:t>на МО классных руководителей:</w:t>
      </w:r>
    </w:p>
    <w:p w:rsidR="0030486F" w:rsidRDefault="0030486F" w:rsidP="0030486F">
      <w:pPr>
        <w:jc w:val="center"/>
      </w:pPr>
      <w:r>
        <w:t>Гусева Т.В.</w:t>
      </w:r>
    </w:p>
    <w:p w:rsidR="0030486F" w:rsidRDefault="0030486F" w:rsidP="0030486F">
      <w:pPr>
        <w:jc w:val="center"/>
      </w:pPr>
    </w:p>
    <w:p w:rsidR="0030486F" w:rsidRDefault="0030486F" w:rsidP="0030486F">
      <w:r>
        <w:t xml:space="preserve">                                                      «       »                 2011г.</w:t>
      </w:r>
    </w:p>
    <w:p w:rsidR="0030486F" w:rsidRDefault="0030486F" w:rsidP="0030486F">
      <w:pPr>
        <w:jc w:val="center"/>
      </w:pPr>
    </w:p>
    <w:p w:rsidR="0030486F" w:rsidRDefault="0030486F" w:rsidP="0030486F">
      <w:pPr>
        <w:jc w:val="center"/>
      </w:pPr>
    </w:p>
    <w:p w:rsidR="0030486F" w:rsidRDefault="0030486F" w:rsidP="0030486F">
      <w:pPr>
        <w:jc w:val="center"/>
      </w:pPr>
    </w:p>
    <w:p w:rsidR="0030486F" w:rsidRDefault="00C61A51" w:rsidP="0030486F">
      <w:pPr>
        <w:jc w:val="center"/>
      </w:pPr>
      <w:r w:rsidRPr="00C61A51">
        <w:rPr>
          <w:color w:val="00B0F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60.75pt;height:195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         Программа &#10;воспитательной работы&#10;         с классом"/>
          </v:shape>
        </w:pict>
      </w:r>
    </w:p>
    <w:p w:rsidR="0030486F" w:rsidRDefault="0030486F" w:rsidP="0030486F">
      <w:pPr>
        <w:jc w:val="center"/>
      </w:pPr>
    </w:p>
    <w:p w:rsidR="0030486F" w:rsidRDefault="0030486F" w:rsidP="0030486F">
      <w:pPr>
        <w:jc w:val="center"/>
      </w:pPr>
    </w:p>
    <w:p w:rsidR="0030486F" w:rsidRDefault="0030486F" w:rsidP="0030486F">
      <w:pPr>
        <w:jc w:val="center"/>
      </w:pPr>
    </w:p>
    <w:p w:rsidR="0030486F" w:rsidRPr="0030486F" w:rsidRDefault="0030486F" w:rsidP="0030486F">
      <w:pPr>
        <w:jc w:val="center"/>
        <w:rPr>
          <w:b/>
          <w:i/>
          <w:color w:val="00B0F0"/>
          <w:sz w:val="48"/>
          <w:szCs w:val="48"/>
        </w:rPr>
      </w:pPr>
      <w:r w:rsidRPr="0030486F">
        <w:rPr>
          <w:b/>
          <w:i/>
          <w:color w:val="00B0F0"/>
          <w:sz w:val="48"/>
          <w:szCs w:val="48"/>
        </w:rPr>
        <w:t xml:space="preserve">Классный руководитель 5 класса: </w:t>
      </w:r>
    </w:p>
    <w:p w:rsidR="0030486F" w:rsidRPr="0030486F" w:rsidRDefault="0030486F" w:rsidP="0030486F">
      <w:pPr>
        <w:jc w:val="center"/>
        <w:rPr>
          <w:b/>
          <w:color w:val="00B0F0"/>
          <w:sz w:val="48"/>
          <w:szCs w:val="48"/>
        </w:rPr>
      </w:pPr>
      <w:r w:rsidRPr="0030486F">
        <w:rPr>
          <w:b/>
          <w:color w:val="00B0F0"/>
          <w:sz w:val="48"/>
          <w:szCs w:val="48"/>
        </w:rPr>
        <w:t>Гусева Екатерина Викторовна</w:t>
      </w:r>
    </w:p>
    <w:p w:rsidR="0030486F" w:rsidRDefault="0030486F" w:rsidP="0030486F">
      <w:pPr>
        <w:jc w:val="center"/>
        <w:rPr>
          <w:b/>
          <w:sz w:val="48"/>
          <w:szCs w:val="48"/>
        </w:rPr>
      </w:pPr>
    </w:p>
    <w:p w:rsidR="0030486F" w:rsidRDefault="0030486F" w:rsidP="0030486F">
      <w:pPr>
        <w:jc w:val="center"/>
        <w:rPr>
          <w:b/>
          <w:sz w:val="48"/>
          <w:szCs w:val="48"/>
        </w:rPr>
      </w:pPr>
    </w:p>
    <w:p w:rsidR="0030486F" w:rsidRDefault="0030486F" w:rsidP="0030486F">
      <w:pPr>
        <w:jc w:val="center"/>
        <w:rPr>
          <w:b/>
          <w:sz w:val="48"/>
          <w:szCs w:val="48"/>
        </w:rPr>
      </w:pPr>
    </w:p>
    <w:p w:rsidR="0030486F" w:rsidRPr="0030486F" w:rsidRDefault="0030486F" w:rsidP="0030486F">
      <w:pPr>
        <w:jc w:val="center"/>
        <w:rPr>
          <w:b/>
          <w:i/>
          <w:color w:val="7030A0"/>
          <w:sz w:val="52"/>
          <w:szCs w:val="52"/>
        </w:rPr>
      </w:pPr>
      <w:proofErr w:type="spellStart"/>
      <w:r w:rsidRPr="0030486F">
        <w:rPr>
          <w:b/>
          <w:i/>
          <w:color w:val="7030A0"/>
          <w:sz w:val="52"/>
          <w:szCs w:val="52"/>
        </w:rPr>
        <w:t>Таганай</w:t>
      </w:r>
      <w:proofErr w:type="spellEnd"/>
    </w:p>
    <w:p w:rsidR="0030486F" w:rsidRPr="0030486F" w:rsidRDefault="0030486F" w:rsidP="0030486F">
      <w:pPr>
        <w:jc w:val="center"/>
        <w:rPr>
          <w:b/>
          <w:color w:val="7030A0"/>
          <w:sz w:val="48"/>
          <w:szCs w:val="48"/>
        </w:rPr>
      </w:pPr>
      <w:r w:rsidRPr="0030486F">
        <w:rPr>
          <w:b/>
          <w:color w:val="7030A0"/>
          <w:sz w:val="48"/>
          <w:szCs w:val="48"/>
        </w:rPr>
        <w:t>2011 – 2012 учебный год</w:t>
      </w:r>
    </w:p>
    <w:p w:rsidR="00527BAD" w:rsidRDefault="00527BAD"/>
    <w:p w:rsidR="0030486F" w:rsidRDefault="0030486F"/>
    <w:p w:rsidR="0030486F" w:rsidRDefault="0030486F"/>
    <w:p w:rsidR="0030486F" w:rsidRDefault="0030486F"/>
    <w:p w:rsidR="0030486F" w:rsidRDefault="0030486F"/>
    <w:p w:rsidR="0030486F" w:rsidRDefault="0030486F"/>
    <w:p w:rsidR="0030486F" w:rsidRDefault="0030486F"/>
    <w:p w:rsidR="0030486F" w:rsidRDefault="0030486F"/>
    <w:p w:rsidR="00B74E20" w:rsidRDefault="00B74E20"/>
    <w:p w:rsidR="00B74E20" w:rsidRPr="00B74E20" w:rsidRDefault="00B74E20" w:rsidP="00B74E20"/>
    <w:p w:rsidR="00B74E20" w:rsidRPr="00B74E20" w:rsidRDefault="00B74E20" w:rsidP="00B74E20"/>
    <w:p w:rsidR="00B74E20" w:rsidRPr="00B74E20" w:rsidRDefault="00B74E20" w:rsidP="00B74E20"/>
    <w:p w:rsidR="00B74E20" w:rsidRPr="00B74E20" w:rsidRDefault="00B74E20" w:rsidP="00B74E20"/>
    <w:p w:rsidR="00B74E20" w:rsidRPr="00B74E20" w:rsidRDefault="00B74E20" w:rsidP="00B74E20">
      <w:r>
        <w:t xml:space="preserve">                                       </w:t>
      </w:r>
      <w:r>
        <w:rPr>
          <w:noProof/>
        </w:rPr>
        <w:drawing>
          <wp:inline distT="0" distB="0" distL="0" distR="0">
            <wp:extent cx="3267075" cy="4733925"/>
            <wp:effectExtent l="19050" t="0" r="9525" b="0"/>
            <wp:docPr id="1" name="Рисунок 10" descr="J:\кар школа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кар школа\ш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E20" w:rsidRDefault="00B74E20" w:rsidP="00B74E20"/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Педагоги не рождаются случайно.</w:t>
      </w:r>
    </w:p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Они летят на землю с высоты.</w:t>
      </w:r>
    </w:p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Их жизнь окружена глубокой тайной.</w:t>
      </w:r>
    </w:p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Хотя они открыты и просты.</w:t>
      </w:r>
    </w:p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Глаза таких божественных посланцев</w:t>
      </w:r>
    </w:p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 xml:space="preserve">Всегда </w:t>
      </w:r>
      <w:proofErr w:type="gramStart"/>
      <w:r w:rsidRPr="00B74E20">
        <w:rPr>
          <w:color w:val="FF0000"/>
          <w:sz w:val="28"/>
          <w:szCs w:val="28"/>
        </w:rPr>
        <w:t>печальны</w:t>
      </w:r>
      <w:proofErr w:type="gramEnd"/>
      <w:r w:rsidRPr="00B74E20">
        <w:rPr>
          <w:color w:val="FF0000"/>
          <w:sz w:val="28"/>
          <w:szCs w:val="28"/>
        </w:rPr>
        <w:t xml:space="preserve"> и верны мечте.</w:t>
      </w:r>
    </w:p>
    <w:p w:rsidR="00B74E20" w:rsidRP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Их в хаосе проблем, их души вечно светят тем</w:t>
      </w:r>
    </w:p>
    <w:p w:rsidR="0030486F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  <w:r w:rsidRPr="00B74E20">
        <w:rPr>
          <w:color w:val="FF0000"/>
          <w:sz w:val="28"/>
          <w:szCs w:val="28"/>
        </w:rPr>
        <w:t>Мирам, что заблудились в темноте.</w:t>
      </w:r>
      <w:r w:rsidRPr="00B74E20">
        <w:rPr>
          <w:color w:val="FF0000"/>
          <w:sz w:val="28"/>
          <w:szCs w:val="28"/>
        </w:rPr>
        <w:tab/>
      </w: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28"/>
          <w:szCs w:val="28"/>
        </w:rPr>
      </w:pPr>
    </w:p>
    <w:p w:rsidR="00B74E20" w:rsidRDefault="00B74E20" w:rsidP="00B74E20">
      <w:pPr>
        <w:tabs>
          <w:tab w:val="left" w:pos="3930"/>
        </w:tabs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lastRenderedPageBreak/>
        <w:t xml:space="preserve">            </w:t>
      </w:r>
    </w:p>
    <w:p w:rsidR="00B74E20" w:rsidRPr="00CD29D8" w:rsidRDefault="00B74E20" w:rsidP="00B74E20">
      <w:pPr>
        <w:tabs>
          <w:tab w:val="left" w:pos="3930"/>
        </w:tabs>
        <w:rPr>
          <w:color w:val="FF33CC"/>
          <w:sz w:val="160"/>
          <w:szCs w:val="160"/>
        </w:rPr>
      </w:pPr>
      <w:r>
        <w:rPr>
          <w:color w:val="FF0000"/>
          <w:sz w:val="72"/>
          <w:szCs w:val="72"/>
        </w:rPr>
        <w:t xml:space="preserve"> </w:t>
      </w:r>
      <w:r w:rsidR="00CD29D8">
        <w:rPr>
          <w:color w:val="FF0000"/>
          <w:sz w:val="72"/>
          <w:szCs w:val="72"/>
        </w:rPr>
        <w:t xml:space="preserve">        </w:t>
      </w:r>
      <w:r>
        <w:rPr>
          <w:color w:val="FF0000"/>
          <w:sz w:val="72"/>
          <w:szCs w:val="72"/>
        </w:rPr>
        <w:t xml:space="preserve"> </w:t>
      </w:r>
      <w:r w:rsidRPr="00CD29D8">
        <w:rPr>
          <w:color w:val="FF33CC"/>
          <w:sz w:val="160"/>
          <w:szCs w:val="160"/>
        </w:rPr>
        <w:t>5 класс</w:t>
      </w:r>
    </w:p>
    <w:p w:rsidR="00B74E20" w:rsidRDefault="00CD29D8" w:rsidP="00B74E20">
      <w:pPr>
        <w:tabs>
          <w:tab w:val="left" w:pos="3930"/>
        </w:tabs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 xml:space="preserve">   </w:t>
      </w:r>
    </w:p>
    <w:p w:rsidR="00CD29D8" w:rsidRDefault="00CD29D8" w:rsidP="00B74E20">
      <w:pPr>
        <w:tabs>
          <w:tab w:val="left" w:pos="3930"/>
        </w:tabs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 xml:space="preserve">    </w:t>
      </w:r>
      <w:r w:rsidR="00B74E20">
        <w:rPr>
          <w:b/>
          <w:noProof/>
          <w:sz w:val="144"/>
          <w:szCs w:val="144"/>
        </w:rPr>
        <w:drawing>
          <wp:inline distT="0" distB="0" distL="0" distR="0">
            <wp:extent cx="4743450" cy="4391025"/>
            <wp:effectExtent l="19050" t="0" r="0" b="0"/>
            <wp:docPr id="11" name="Рисунок 11" descr="ш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к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E20" w:rsidRDefault="00CD29D8" w:rsidP="00CD29D8">
      <w:pPr>
        <w:rPr>
          <w:sz w:val="72"/>
          <w:szCs w:val="72"/>
        </w:rPr>
      </w:pPr>
      <w:r>
        <w:rPr>
          <w:sz w:val="72"/>
          <w:szCs w:val="72"/>
        </w:rPr>
        <w:t xml:space="preserve">      </w:t>
      </w:r>
    </w:p>
    <w:p w:rsidR="00CD29D8" w:rsidRDefault="00CD29D8" w:rsidP="00CD29D8">
      <w:pPr>
        <w:rPr>
          <w:sz w:val="72"/>
          <w:szCs w:val="72"/>
        </w:rPr>
      </w:pPr>
    </w:p>
    <w:p w:rsidR="00CD29D8" w:rsidRDefault="00CD29D8" w:rsidP="00CD29D8">
      <w:pPr>
        <w:rPr>
          <w:sz w:val="72"/>
          <w:szCs w:val="72"/>
        </w:rPr>
      </w:pPr>
    </w:p>
    <w:p w:rsidR="00CD29D8" w:rsidRDefault="00CD29D8" w:rsidP="00CD29D8">
      <w:pPr>
        <w:rPr>
          <w:sz w:val="72"/>
          <w:szCs w:val="72"/>
        </w:rPr>
      </w:pPr>
    </w:p>
    <w:p w:rsidR="00CD29D8" w:rsidRDefault="00CD29D8" w:rsidP="00CD29D8">
      <w:pPr>
        <w:rPr>
          <w:sz w:val="72"/>
          <w:szCs w:val="72"/>
        </w:rPr>
      </w:pPr>
    </w:p>
    <w:p w:rsidR="006B705A" w:rsidRDefault="006B705A" w:rsidP="00CD29D8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lastRenderedPageBreak/>
        <w:t xml:space="preserve">                    </w:t>
      </w:r>
      <w:r w:rsidR="00CD29D8" w:rsidRPr="006B705A">
        <w:rPr>
          <w:color w:val="0000FF"/>
          <w:sz w:val="32"/>
          <w:szCs w:val="32"/>
        </w:rPr>
        <w:t xml:space="preserve">Структура  Программы Воспитательной </w:t>
      </w:r>
    </w:p>
    <w:p w:rsidR="00CD29D8" w:rsidRPr="006B705A" w:rsidRDefault="00CD29D8" w:rsidP="00CD29D8">
      <w:pPr>
        <w:rPr>
          <w:color w:val="0000FF"/>
          <w:sz w:val="32"/>
          <w:szCs w:val="32"/>
        </w:rPr>
      </w:pPr>
      <w:r w:rsidRPr="006B705A">
        <w:rPr>
          <w:color w:val="0000FF"/>
          <w:sz w:val="32"/>
          <w:szCs w:val="32"/>
        </w:rPr>
        <w:t xml:space="preserve"> </w:t>
      </w:r>
      <w:r w:rsidR="006B705A">
        <w:rPr>
          <w:color w:val="0000FF"/>
          <w:sz w:val="32"/>
          <w:szCs w:val="32"/>
        </w:rPr>
        <w:t xml:space="preserve">                                  </w:t>
      </w:r>
      <w:r w:rsidRPr="006B705A">
        <w:rPr>
          <w:color w:val="0000FF"/>
          <w:sz w:val="32"/>
          <w:szCs w:val="32"/>
        </w:rPr>
        <w:t>работы с классом</w:t>
      </w:r>
    </w:p>
    <w:p w:rsidR="00CD29D8" w:rsidRDefault="00CD29D8" w:rsidP="00CD29D8">
      <w:pPr>
        <w:rPr>
          <w:sz w:val="28"/>
          <w:szCs w:val="28"/>
        </w:rPr>
      </w:pPr>
    </w:p>
    <w:p w:rsidR="00CD29D8" w:rsidRDefault="00CD29D8" w:rsidP="00CD29D8">
      <w:pPr>
        <w:rPr>
          <w:sz w:val="28"/>
          <w:szCs w:val="28"/>
        </w:rPr>
      </w:pPr>
    </w:p>
    <w:p w:rsidR="00CD29D8" w:rsidRPr="006B705A" w:rsidRDefault="00CD29D8" w:rsidP="006B705A">
      <w:pPr>
        <w:pStyle w:val="a5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6B705A">
        <w:rPr>
          <w:sz w:val="32"/>
          <w:szCs w:val="32"/>
        </w:rPr>
        <w:t>Пояснительная записка.</w:t>
      </w:r>
    </w:p>
    <w:p w:rsidR="00CD29D8" w:rsidRPr="006B705A" w:rsidRDefault="00CD29D8" w:rsidP="006B705A">
      <w:pPr>
        <w:pStyle w:val="a5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6B705A">
        <w:rPr>
          <w:sz w:val="32"/>
          <w:szCs w:val="32"/>
        </w:rPr>
        <w:t>Приоритетное направление работы с классом.</w:t>
      </w:r>
    </w:p>
    <w:p w:rsidR="00CD29D8" w:rsidRPr="006B705A" w:rsidRDefault="00CD29D8" w:rsidP="006B705A">
      <w:pPr>
        <w:pStyle w:val="a5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6B705A">
        <w:rPr>
          <w:sz w:val="32"/>
          <w:szCs w:val="32"/>
        </w:rPr>
        <w:t>План воспитательной работы школы на год.</w:t>
      </w:r>
    </w:p>
    <w:p w:rsidR="00CD29D8" w:rsidRPr="006B705A" w:rsidRDefault="00CD29D8" w:rsidP="006B705A">
      <w:pPr>
        <w:pStyle w:val="a5"/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gramStart"/>
      <w:r w:rsidRPr="006B705A">
        <w:rPr>
          <w:sz w:val="32"/>
          <w:szCs w:val="32"/>
        </w:rPr>
        <w:t>Рекомендуемая</w:t>
      </w:r>
      <w:proofErr w:type="gramEnd"/>
      <w:r w:rsidRPr="006B705A">
        <w:rPr>
          <w:sz w:val="32"/>
          <w:szCs w:val="32"/>
        </w:rPr>
        <w:t xml:space="preserve"> план-сетка работы с классом.</w:t>
      </w:r>
    </w:p>
    <w:p w:rsidR="00CD29D8" w:rsidRDefault="00CD29D8" w:rsidP="00CD29D8">
      <w:pPr>
        <w:rPr>
          <w:sz w:val="28"/>
          <w:szCs w:val="28"/>
        </w:rPr>
      </w:pPr>
    </w:p>
    <w:p w:rsidR="00CD29D8" w:rsidRDefault="00CD29D8" w:rsidP="00CD29D8">
      <w:pPr>
        <w:rPr>
          <w:sz w:val="28"/>
          <w:szCs w:val="28"/>
        </w:rPr>
      </w:pPr>
    </w:p>
    <w:p w:rsidR="00CD29D8" w:rsidRDefault="00CD29D8" w:rsidP="00CD29D8">
      <w:pPr>
        <w:rPr>
          <w:sz w:val="28"/>
          <w:szCs w:val="28"/>
        </w:rPr>
      </w:pPr>
    </w:p>
    <w:p w:rsidR="006B705A" w:rsidRDefault="006B705A" w:rsidP="00CD29D8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                   </w:t>
      </w:r>
      <w:r w:rsidR="00CD29D8" w:rsidRPr="006B705A">
        <w:rPr>
          <w:color w:val="0000FF"/>
          <w:sz w:val="36"/>
          <w:szCs w:val="36"/>
        </w:rPr>
        <w:t>Принцип составления план</w:t>
      </w:r>
      <w:r>
        <w:rPr>
          <w:color w:val="0000FF"/>
          <w:sz w:val="36"/>
          <w:szCs w:val="36"/>
        </w:rPr>
        <w:t xml:space="preserve"> </w:t>
      </w:r>
      <w:r w:rsidR="00CD29D8" w:rsidRPr="006B705A">
        <w:rPr>
          <w:color w:val="0000FF"/>
          <w:sz w:val="36"/>
          <w:szCs w:val="36"/>
        </w:rPr>
        <w:t xml:space="preserve">- сетки </w:t>
      </w:r>
    </w:p>
    <w:p w:rsidR="00CD29D8" w:rsidRPr="006B705A" w:rsidRDefault="006B705A" w:rsidP="00CD29D8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                               </w:t>
      </w:r>
      <w:r w:rsidR="00CD29D8" w:rsidRPr="006B705A">
        <w:rPr>
          <w:color w:val="0000FF"/>
          <w:sz w:val="36"/>
          <w:szCs w:val="36"/>
        </w:rPr>
        <w:t>работы с классом</w:t>
      </w:r>
    </w:p>
    <w:p w:rsidR="00CD29D8" w:rsidRDefault="00CD29D8" w:rsidP="00CD29D8">
      <w:pPr>
        <w:rPr>
          <w:sz w:val="28"/>
          <w:szCs w:val="28"/>
        </w:rPr>
      </w:pPr>
    </w:p>
    <w:p w:rsidR="00CD29D8" w:rsidRDefault="00CD29D8" w:rsidP="00CD29D8">
      <w:pPr>
        <w:rPr>
          <w:sz w:val="28"/>
          <w:szCs w:val="28"/>
        </w:rPr>
      </w:pPr>
    </w:p>
    <w:p w:rsidR="006B705A" w:rsidRDefault="00C61A51" w:rsidP="00CD29D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0" type="#_x0000_t68" style="position:absolute;margin-left:163.95pt;margin-top:275.5pt;width:127.5pt;height:125.25pt;z-index:251662336">
            <v:textbox>
              <w:txbxContent>
                <w:p w:rsidR="006B705A" w:rsidRDefault="006B705A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6B705A" w:rsidRPr="006B705A" w:rsidRDefault="006B705A">
                  <w:pPr>
                    <w:rPr>
                      <w:b/>
                      <w:sz w:val="28"/>
                      <w:szCs w:val="28"/>
                    </w:rPr>
                  </w:pPr>
                  <w:r w:rsidRPr="006B705A">
                    <w:rPr>
                      <w:b/>
                      <w:sz w:val="28"/>
                      <w:szCs w:val="28"/>
                    </w:rPr>
                    <w:t>Вариативная часть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184.95pt;margin-top:63.25pt;width:114.75pt;height:138pt;z-index:251659264">
            <v:textbox>
              <w:txbxContent>
                <w:p w:rsidR="00CD29D8" w:rsidRPr="006B705A" w:rsidRDefault="00CD29D8">
                  <w:pPr>
                    <w:rPr>
                      <w:b/>
                      <w:sz w:val="28"/>
                      <w:szCs w:val="28"/>
                    </w:rPr>
                  </w:pPr>
                  <w:r w:rsidRPr="006B705A">
                    <w:rPr>
                      <w:b/>
                      <w:sz w:val="28"/>
                      <w:szCs w:val="28"/>
                    </w:rPr>
                    <w:t>Мероприятия по плану района и области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margin-left:299.7pt;margin-top:182.5pt;width:134.25pt;height:105.75pt;z-index:251661312">
            <v:textbox>
              <w:txbxContent>
                <w:p w:rsidR="006B705A" w:rsidRPr="006B705A" w:rsidRDefault="006B705A">
                  <w:pPr>
                    <w:rPr>
                      <w:b/>
                      <w:sz w:val="28"/>
                      <w:szCs w:val="28"/>
                    </w:rPr>
                  </w:pPr>
                  <w:r w:rsidRPr="006B705A">
                    <w:rPr>
                      <w:b/>
                      <w:sz w:val="28"/>
                      <w:szCs w:val="28"/>
                    </w:rPr>
                    <w:t>Мероприятия по Плану ВР школы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13.2pt;margin-top:182.5pt;width:146.25pt;height:105.75pt;z-index:251660288">
            <v:textbox>
              <w:txbxContent>
                <w:p w:rsidR="006B705A" w:rsidRPr="006B705A" w:rsidRDefault="006B705A">
                  <w:pPr>
                    <w:rPr>
                      <w:b/>
                      <w:sz w:val="28"/>
                      <w:szCs w:val="28"/>
                    </w:rPr>
                  </w:pPr>
                  <w:r w:rsidRPr="006B705A">
                    <w:rPr>
                      <w:b/>
                      <w:sz w:val="28"/>
                      <w:szCs w:val="28"/>
                    </w:rPr>
                    <w:t>Мероприятия по приоритетному направлению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margin-left:159.45pt;margin-top:182.5pt;width:140.25pt;height:105.75pt;z-index:251658240">
            <v:textbox>
              <w:txbxContent>
                <w:p w:rsidR="00CD29D8" w:rsidRPr="006B705A" w:rsidRDefault="00CD29D8">
                  <w:pPr>
                    <w:rPr>
                      <w:color w:val="00CC00"/>
                      <w:sz w:val="28"/>
                      <w:szCs w:val="28"/>
                    </w:rPr>
                  </w:pPr>
                  <w:r w:rsidRPr="006B705A">
                    <w:rPr>
                      <w:color w:val="00CC00"/>
                      <w:sz w:val="28"/>
                      <w:szCs w:val="28"/>
                    </w:rPr>
                    <w:t>План – сетка работы с классом</w:t>
                  </w:r>
                </w:p>
              </w:txbxContent>
            </v:textbox>
          </v:shape>
        </w:pict>
      </w: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Pr="006B705A" w:rsidRDefault="006B705A" w:rsidP="006B705A">
      <w:pPr>
        <w:rPr>
          <w:sz w:val="28"/>
          <w:szCs w:val="28"/>
        </w:rPr>
      </w:pPr>
    </w:p>
    <w:p w:rsidR="006B705A" w:rsidRDefault="006B705A" w:rsidP="006B705A">
      <w:pPr>
        <w:rPr>
          <w:sz w:val="28"/>
          <w:szCs w:val="28"/>
        </w:rPr>
      </w:pPr>
    </w:p>
    <w:p w:rsidR="006B705A" w:rsidRDefault="006B705A" w:rsidP="006B705A">
      <w:pPr>
        <w:rPr>
          <w:sz w:val="28"/>
          <w:szCs w:val="28"/>
        </w:rPr>
      </w:pPr>
    </w:p>
    <w:p w:rsidR="00CD29D8" w:rsidRDefault="006B705A" w:rsidP="006B705A">
      <w:pPr>
        <w:tabs>
          <w:tab w:val="left" w:pos="61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B705A" w:rsidRDefault="006B705A" w:rsidP="006B705A">
      <w:pPr>
        <w:tabs>
          <w:tab w:val="left" w:pos="6195"/>
        </w:tabs>
        <w:rPr>
          <w:sz w:val="28"/>
          <w:szCs w:val="28"/>
        </w:rPr>
      </w:pPr>
    </w:p>
    <w:p w:rsidR="006B705A" w:rsidRDefault="006B705A" w:rsidP="006B705A">
      <w:pPr>
        <w:tabs>
          <w:tab w:val="left" w:pos="6195"/>
        </w:tabs>
        <w:rPr>
          <w:sz w:val="28"/>
          <w:szCs w:val="28"/>
        </w:rPr>
      </w:pPr>
    </w:p>
    <w:p w:rsidR="006B705A" w:rsidRDefault="006B705A" w:rsidP="006B705A">
      <w:pPr>
        <w:tabs>
          <w:tab w:val="left" w:pos="6195"/>
        </w:tabs>
        <w:jc w:val="center"/>
        <w:rPr>
          <w:sz w:val="36"/>
          <w:szCs w:val="36"/>
        </w:rPr>
      </w:pPr>
      <w:r w:rsidRPr="006B705A">
        <w:rPr>
          <w:color w:val="FF0000"/>
          <w:sz w:val="36"/>
          <w:szCs w:val="36"/>
        </w:rPr>
        <w:t xml:space="preserve">Пояснительная </w:t>
      </w:r>
      <w:r>
        <w:rPr>
          <w:color w:val="FF0000"/>
          <w:sz w:val="36"/>
          <w:szCs w:val="36"/>
        </w:rPr>
        <w:t>записка</w:t>
      </w:r>
    </w:p>
    <w:p w:rsidR="006B705A" w:rsidRDefault="006B705A" w:rsidP="006B705A">
      <w:pPr>
        <w:tabs>
          <w:tab w:val="left" w:pos="6195"/>
        </w:tabs>
        <w:rPr>
          <w:b/>
          <w:sz w:val="32"/>
          <w:szCs w:val="32"/>
        </w:rPr>
      </w:pPr>
      <w:r w:rsidRPr="006B705A">
        <w:rPr>
          <w:b/>
          <w:sz w:val="32"/>
          <w:szCs w:val="32"/>
        </w:rPr>
        <w:t>Программа отвечает:</w:t>
      </w:r>
    </w:p>
    <w:p w:rsidR="006B705A" w:rsidRDefault="006B705A" w:rsidP="006B705A">
      <w:pPr>
        <w:tabs>
          <w:tab w:val="left" w:pos="6195"/>
        </w:tabs>
        <w:rPr>
          <w:b/>
          <w:sz w:val="32"/>
          <w:szCs w:val="32"/>
        </w:rPr>
      </w:pPr>
    </w:p>
    <w:p w:rsidR="006B705A" w:rsidRDefault="009D7E2F" w:rsidP="006B705A">
      <w:pPr>
        <w:pStyle w:val="a5"/>
        <w:numPr>
          <w:ilvl w:val="0"/>
          <w:numId w:val="3"/>
        </w:numPr>
        <w:tabs>
          <w:tab w:val="left" w:pos="6195"/>
        </w:tabs>
        <w:rPr>
          <w:sz w:val="32"/>
          <w:szCs w:val="32"/>
        </w:rPr>
      </w:pPr>
      <w:r w:rsidRPr="009D7E2F">
        <w:rPr>
          <w:sz w:val="32"/>
          <w:szCs w:val="32"/>
        </w:rPr>
        <w:t xml:space="preserve">Декларации </w:t>
      </w:r>
      <w:r>
        <w:rPr>
          <w:sz w:val="32"/>
          <w:szCs w:val="32"/>
        </w:rPr>
        <w:t>прав ребенка, 1959</w:t>
      </w:r>
    </w:p>
    <w:p w:rsidR="009D7E2F" w:rsidRDefault="009D7E2F" w:rsidP="006B705A">
      <w:pPr>
        <w:pStyle w:val="a5"/>
        <w:numPr>
          <w:ilvl w:val="0"/>
          <w:numId w:val="3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Конвенции о правах ребенка6 принята генеральной Ассамблеей ООН 20 ноября 1989</w:t>
      </w:r>
      <w:proofErr w:type="gramStart"/>
      <w:r>
        <w:rPr>
          <w:sz w:val="32"/>
          <w:szCs w:val="32"/>
        </w:rPr>
        <w:t>г-</w:t>
      </w:r>
      <w:proofErr w:type="gramEnd"/>
      <w:r>
        <w:rPr>
          <w:sz w:val="32"/>
          <w:szCs w:val="32"/>
        </w:rPr>
        <w:t xml:space="preserve"> ЮНИСЕФ, 1999г.</w:t>
      </w:r>
    </w:p>
    <w:p w:rsidR="009D7E2F" w:rsidRDefault="009D7E2F" w:rsidP="006B705A">
      <w:pPr>
        <w:pStyle w:val="a5"/>
        <w:numPr>
          <w:ilvl w:val="0"/>
          <w:numId w:val="3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Конституции РФ</w:t>
      </w:r>
    </w:p>
    <w:p w:rsidR="009D7E2F" w:rsidRDefault="009D7E2F" w:rsidP="006B705A">
      <w:pPr>
        <w:pStyle w:val="a5"/>
        <w:numPr>
          <w:ilvl w:val="0"/>
          <w:numId w:val="3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Гражданскому кодексу РФ от 29</w:t>
      </w:r>
      <w:r w:rsidRPr="009D7E2F">
        <w:rPr>
          <w:sz w:val="32"/>
          <w:szCs w:val="32"/>
        </w:rPr>
        <w:t>/</w:t>
      </w:r>
      <w:r>
        <w:rPr>
          <w:sz w:val="32"/>
          <w:szCs w:val="32"/>
          <w:lang w:val="en-US"/>
        </w:rPr>
        <w:t>XII</w:t>
      </w:r>
      <w:r>
        <w:rPr>
          <w:sz w:val="32"/>
          <w:szCs w:val="32"/>
        </w:rPr>
        <w:t>-55г.</w:t>
      </w:r>
    </w:p>
    <w:p w:rsidR="009D7E2F" w:rsidRDefault="009D7E2F" w:rsidP="006B705A">
      <w:pPr>
        <w:pStyle w:val="a5"/>
        <w:numPr>
          <w:ilvl w:val="0"/>
          <w:numId w:val="3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 xml:space="preserve">Уставу МКОУ </w:t>
      </w:r>
      <w:proofErr w:type="spellStart"/>
      <w:r>
        <w:rPr>
          <w:sz w:val="32"/>
          <w:szCs w:val="32"/>
        </w:rPr>
        <w:t>Таганаевской</w:t>
      </w:r>
      <w:proofErr w:type="spellEnd"/>
      <w:r>
        <w:rPr>
          <w:sz w:val="32"/>
          <w:szCs w:val="32"/>
        </w:rPr>
        <w:t xml:space="preserve"> СОШ</w:t>
      </w:r>
    </w:p>
    <w:p w:rsidR="009D7E2F" w:rsidRDefault="009D7E2F" w:rsidP="009D7E2F">
      <w:p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 xml:space="preserve">Рабочая программа составлена в соответствии с воспитательной системой школы. </w:t>
      </w:r>
      <w:proofErr w:type="gramStart"/>
      <w:r>
        <w:rPr>
          <w:sz w:val="32"/>
          <w:szCs w:val="32"/>
        </w:rPr>
        <w:t>Которая</w:t>
      </w:r>
      <w:proofErr w:type="gramEnd"/>
      <w:r>
        <w:rPr>
          <w:sz w:val="32"/>
          <w:szCs w:val="32"/>
        </w:rPr>
        <w:t xml:space="preserve"> состоит из четырех программ: «Мир спасается красотой», «Здоровье», «Вместе» и «Мы патриоты». В рабочую программу включены все общешкольные мероприятия, проводимые в рамках программ воспитательной системы школы, которые включают в себя следующие направления воспитательной работы: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Интеллект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Нравственность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Патриотизм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Досуг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Семья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Здоровье</w:t>
      </w:r>
    </w:p>
    <w:p w:rsidR="009D7E2F" w:rsidRDefault="009D7E2F" w:rsidP="009D7E2F">
      <w:pPr>
        <w:pStyle w:val="a5"/>
        <w:numPr>
          <w:ilvl w:val="0"/>
          <w:numId w:val="4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 xml:space="preserve">Профориентация </w:t>
      </w:r>
    </w:p>
    <w:p w:rsidR="009D7E2F" w:rsidRDefault="009D7E2F" w:rsidP="009D7E2F">
      <w:p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В 2011-2012 учебном году приоритетным направлением в воспитательной работе является направление «Я и моя семья». Данное направление подразумевает ряд задач:</w:t>
      </w:r>
    </w:p>
    <w:p w:rsidR="009D7E2F" w:rsidRDefault="009D7E2F" w:rsidP="009D7E2F">
      <w:pPr>
        <w:pStyle w:val="a5"/>
        <w:numPr>
          <w:ilvl w:val="0"/>
          <w:numId w:val="5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Формирование нравственного самосознания.</w:t>
      </w:r>
    </w:p>
    <w:p w:rsidR="009D7E2F" w:rsidRDefault="009D7E2F" w:rsidP="009D7E2F">
      <w:pPr>
        <w:pStyle w:val="a5"/>
        <w:numPr>
          <w:ilvl w:val="0"/>
          <w:numId w:val="5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Познание самого себя.</w:t>
      </w:r>
    </w:p>
    <w:p w:rsidR="009D7E2F" w:rsidRDefault="009D7E2F" w:rsidP="009D7E2F">
      <w:pPr>
        <w:pStyle w:val="a5"/>
        <w:numPr>
          <w:ilvl w:val="0"/>
          <w:numId w:val="5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Ознакомление с понятиями: личность, индивидуальность, самопознание, самосознание и самосовершенствование.</w:t>
      </w:r>
    </w:p>
    <w:p w:rsidR="009D7E2F" w:rsidRDefault="00BA4F5A" w:rsidP="009D7E2F">
      <w:pPr>
        <w:pStyle w:val="a5"/>
        <w:numPr>
          <w:ilvl w:val="0"/>
          <w:numId w:val="5"/>
        </w:num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Осознание своей роли в семье и роли семьи в своей жизни.</w:t>
      </w: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t>Для решения поставленных задач в рамках приоритетного направления составлен перечень мероприятий, входящий в ежемесячную план-сетку, в которую входят так же мероприятия школы, района и области.</w:t>
      </w: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D756A7" w:rsidP="00BA4F5A">
      <w:pPr>
        <w:tabs>
          <w:tab w:val="left" w:pos="6195"/>
        </w:tabs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648325" cy="7439025"/>
            <wp:effectExtent l="19050" t="0" r="9525" b="0"/>
            <wp:docPr id="22" name="Рисунок 22" descr="C:\Documents and Settings\Admin\Рабочий стол\Изображение564163132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Изображение564163132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498" t="5134" r="7322" b="3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D756A7" w:rsidP="00BA4F5A">
      <w:pPr>
        <w:tabs>
          <w:tab w:val="left" w:pos="6195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10225" cy="7620000"/>
            <wp:effectExtent l="19050" t="0" r="9525" b="0"/>
            <wp:wrapSquare wrapText="bothSides"/>
            <wp:docPr id="21" name="Рисунок 21" descr="C:\Documents and Settings\Admin\Рабочий стол\Изображение564163132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Изображение5641631321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74" t="4431" r="10048" b="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F5A" w:rsidRDefault="00D756A7" w:rsidP="00BA4F5A">
      <w:pPr>
        <w:tabs>
          <w:tab w:val="left" w:pos="6195"/>
        </w:tabs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D756A7" w:rsidP="00BA4F5A">
      <w:pPr>
        <w:tabs>
          <w:tab w:val="left" w:pos="6195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62525" cy="7505700"/>
            <wp:effectExtent l="19050" t="0" r="9525" b="0"/>
            <wp:docPr id="23" name="Рисунок 23" descr="C:\Documents and Settings\Admin\Рабочий стол\Изображение564163132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Изображение5641631321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14" t="4740" r="10048" b="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p w:rsidR="00BA4F5A" w:rsidRDefault="00D756A7" w:rsidP="00BA4F5A">
      <w:pPr>
        <w:tabs>
          <w:tab w:val="left" w:pos="6195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91100" cy="7334250"/>
            <wp:effectExtent l="19050" t="0" r="0" b="0"/>
            <wp:docPr id="24" name="Рисунок 24" descr="C:\Documents and Settings\Admin\Рабочий стол\Изображение564163132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Изображение5641631321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895" t="5306" r="9086" b="3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EE" w:rsidRPr="00727BEE" w:rsidRDefault="00727BEE" w:rsidP="00D756A7">
      <w:pPr>
        <w:tabs>
          <w:tab w:val="left" w:pos="6195"/>
        </w:tabs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E660DB" w:rsidP="00727BEE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24550" cy="8848725"/>
            <wp:effectExtent l="19050" t="0" r="0" b="0"/>
            <wp:docPr id="25" name="Рисунок 25" descr="C:\Documents and Settings\Admin\Рабочий стол\Изображение564163132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Изображение5641631321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E660DB" w:rsidP="00727BEE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91100" cy="7315200"/>
            <wp:effectExtent l="19050" t="0" r="0" b="0"/>
            <wp:wrapSquare wrapText="bothSides"/>
            <wp:docPr id="26" name="Рисунок 26" descr="C:\Documents and Settings\Admin\Рабочий стол\Изображение564163132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Рабочий стол\Изображение5641631321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979" t="6437" r="7002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br w:type="textWrapping" w:clear="all"/>
      </w: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727BEE" w:rsidRPr="00727BEE" w:rsidRDefault="00727BEE" w:rsidP="00727BEE">
      <w:pPr>
        <w:rPr>
          <w:sz w:val="32"/>
          <w:szCs w:val="32"/>
        </w:rPr>
      </w:pPr>
    </w:p>
    <w:p w:rsidR="00BA4F5A" w:rsidRDefault="00BA4F5A" w:rsidP="00BA4F5A">
      <w:pPr>
        <w:tabs>
          <w:tab w:val="left" w:pos="6195"/>
        </w:tabs>
        <w:rPr>
          <w:sz w:val="32"/>
          <w:szCs w:val="32"/>
        </w:rPr>
      </w:pPr>
    </w:p>
    <w:sectPr w:rsidR="00BA4F5A" w:rsidSect="00E660DB">
      <w:pgSz w:w="11906" w:h="16838"/>
      <w:pgMar w:top="1134" w:right="1701" w:bottom="1134" w:left="850" w:header="708" w:footer="708" w:gutter="0"/>
      <w:pgBorders>
        <w:top w:val="sun" w:sz="18" w:space="1" w:color="auto"/>
        <w:left w:val="sun" w:sz="18" w:space="4" w:color="auto"/>
        <w:bottom w:val="sun" w:sz="18" w:space="1" w:color="auto"/>
        <w:right w:val="sun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6F"/>
      </v:shape>
    </w:pict>
  </w:numPicBullet>
  <w:abstractNum w:abstractNumId="0">
    <w:nsid w:val="083C2776"/>
    <w:multiLevelType w:val="hybridMultilevel"/>
    <w:tmpl w:val="0B122C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A3227"/>
    <w:multiLevelType w:val="hybridMultilevel"/>
    <w:tmpl w:val="C5F6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67ECA"/>
    <w:multiLevelType w:val="hybridMultilevel"/>
    <w:tmpl w:val="DA2A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549F1"/>
    <w:multiLevelType w:val="hybridMultilevel"/>
    <w:tmpl w:val="CF8A6F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54279"/>
    <w:multiLevelType w:val="hybridMultilevel"/>
    <w:tmpl w:val="968CE9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486F"/>
    <w:rsid w:val="0030486F"/>
    <w:rsid w:val="004F4E00"/>
    <w:rsid w:val="00527BAD"/>
    <w:rsid w:val="006B705A"/>
    <w:rsid w:val="00727BEE"/>
    <w:rsid w:val="008F0F3E"/>
    <w:rsid w:val="009D7E2F"/>
    <w:rsid w:val="00B74E20"/>
    <w:rsid w:val="00BA4F5A"/>
    <w:rsid w:val="00BD7967"/>
    <w:rsid w:val="00C61A51"/>
    <w:rsid w:val="00CD29D8"/>
    <w:rsid w:val="00D756A7"/>
    <w:rsid w:val="00E660DB"/>
    <w:rsid w:val="00E8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E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E2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1A0C5-3982-46F4-AEBA-6275EF58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2001-12-31T22:58:00Z</cp:lastPrinted>
  <dcterms:created xsi:type="dcterms:W3CDTF">2001-12-31T21:02:00Z</dcterms:created>
  <dcterms:modified xsi:type="dcterms:W3CDTF">2013-10-12T05:05:00Z</dcterms:modified>
</cp:coreProperties>
</file>