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AE9" w:rsidRPr="00372D3A" w:rsidRDefault="002F2AE9">
      <w:pPr>
        <w:spacing w:after="6" w:line="259" w:lineRule="auto"/>
        <w:ind w:left="-568" w:right="-99" w:firstLine="0"/>
        <w:rPr>
          <w:color w:val="auto"/>
        </w:rPr>
      </w:pPr>
    </w:p>
    <w:p w:rsidR="00F55800" w:rsidRPr="00372D3A" w:rsidRDefault="00212F32" w:rsidP="00212F32">
      <w:pPr>
        <w:spacing w:after="0" w:line="240" w:lineRule="auto"/>
        <w:jc w:val="center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 xml:space="preserve">Муниципальное казенное дошкольное образовательное учреждение </w:t>
      </w:r>
      <w:proofErr w:type="spellStart"/>
      <w:r>
        <w:rPr>
          <w:color w:val="auto"/>
          <w:szCs w:val="28"/>
          <w:lang w:eastAsia="en-US"/>
        </w:rPr>
        <w:t>Силикатненский</w:t>
      </w:r>
      <w:proofErr w:type="spellEnd"/>
      <w:r>
        <w:rPr>
          <w:color w:val="auto"/>
          <w:szCs w:val="28"/>
          <w:lang w:eastAsia="en-US"/>
        </w:rPr>
        <w:t xml:space="preserve"> детский сад «Сказка»</w:t>
      </w:r>
    </w:p>
    <w:p w:rsidR="00F55800" w:rsidRPr="00372D3A" w:rsidRDefault="00F55800" w:rsidP="00212F32">
      <w:pPr>
        <w:spacing w:after="0" w:line="240" w:lineRule="auto"/>
        <w:ind w:left="0" w:right="0" w:firstLine="0"/>
        <w:jc w:val="center"/>
        <w:rPr>
          <w:color w:val="auto"/>
          <w:szCs w:val="28"/>
          <w:lang w:eastAsia="en-US"/>
        </w:rPr>
      </w:pPr>
    </w:p>
    <w:p w:rsidR="00F55800" w:rsidRPr="00372D3A" w:rsidRDefault="00F55800" w:rsidP="00F55800">
      <w:pPr>
        <w:spacing w:after="0" w:line="240" w:lineRule="auto"/>
        <w:ind w:left="0" w:right="0" w:firstLine="0"/>
        <w:jc w:val="center"/>
        <w:rPr>
          <w:color w:val="auto"/>
          <w:szCs w:val="28"/>
          <w:lang w:eastAsia="en-US"/>
        </w:rPr>
      </w:pP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                                                                                                             </w:t>
      </w:r>
    </w:p>
    <w:p w:rsidR="002F2AE9" w:rsidRPr="00372D3A" w:rsidRDefault="00135D13">
      <w:pPr>
        <w:spacing w:after="0" w:line="259" w:lineRule="auto"/>
        <w:ind w:left="0" w:right="0" w:firstLine="0"/>
        <w:jc w:val="center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jc w:val="center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jc w:val="center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24" w:line="259" w:lineRule="auto"/>
        <w:ind w:left="0" w:right="0" w:firstLine="0"/>
        <w:jc w:val="center"/>
        <w:rPr>
          <w:color w:val="auto"/>
        </w:rPr>
      </w:pPr>
      <w:r w:rsidRPr="00372D3A">
        <w:rPr>
          <w:color w:val="auto"/>
        </w:rPr>
        <w:t xml:space="preserve"> </w:t>
      </w:r>
    </w:p>
    <w:p w:rsidR="00F55800" w:rsidRPr="00372D3A" w:rsidRDefault="00F55800">
      <w:pPr>
        <w:spacing w:after="27" w:line="259" w:lineRule="auto"/>
        <w:jc w:val="center"/>
        <w:rPr>
          <w:color w:val="auto"/>
        </w:rPr>
      </w:pPr>
    </w:p>
    <w:p w:rsidR="00021C9C" w:rsidRPr="00372D3A" w:rsidRDefault="00021C9C">
      <w:pPr>
        <w:spacing w:after="27" w:line="259" w:lineRule="auto"/>
        <w:jc w:val="center"/>
        <w:rPr>
          <w:color w:val="auto"/>
        </w:rPr>
      </w:pPr>
    </w:p>
    <w:p w:rsidR="00021C9C" w:rsidRPr="00372D3A" w:rsidRDefault="00021C9C">
      <w:pPr>
        <w:spacing w:after="27" w:line="259" w:lineRule="auto"/>
        <w:jc w:val="center"/>
        <w:rPr>
          <w:color w:val="auto"/>
        </w:rPr>
      </w:pPr>
    </w:p>
    <w:p w:rsidR="00F55800" w:rsidRPr="00372D3A" w:rsidRDefault="00F55800">
      <w:pPr>
        <w:spacing w:after="27" w:line="259" w:lineRule="auto"/>
        <w:jc w:val="center"/>
        <w:rPr>
          <w:color w:val="auto"/>
        </w:rPr>
      </w:pPr>
    </w:p>
    <w:p w:rsidR="00F55800" w:rsidRPr="00372D3A" w:rsidRDefault="00135D13">
      <w:pPr>
        <w:spacing w:after="27" w:line="259" w:lineRule="auto"/>
        <w:jc w:val="center"/>
        <w:rPr>
          <w:color w:val="auto"/>
          <w:sz w:val="32"/>
        </w:rPr>
      </w:pPr>
      <w:r w:rsidRPr="00372D3A">
        <w:rPr>
          <w:color w:val="auto"/>
          <w:sz w:val="32"/>
        </w:rPr>
        <w:t xml:space="preserve">Рабочая программа </w:t>
      </w:r>
    </w:p>
    <w:p w:rsidR="00F55800" w:rsidRPr="00372D3A" w:rsidRDefault="00135D13">
      <w:pPr>
        <w:spacing w:after="27" w:line="259" w:lineRule="auto"/>
        <w:jc w:val="center"/>
        <w:rPr>
          <w:color w:val="auto"/>
          <w:sz w:val="32"/>
        </w:rPr>
      </w:pPr>
      <w:r w:rsidRPr="00372D3A">
        <w:rPr>
          <w:color w:val="auto"/>
          <w:sz w:val="32"/>
        </w:rPr>
        <w:t>по экологическому воспитанию</w:t>
      </w:r>
      <w:r w:rsidR="00F55800" w:rsidRPr="00372D3A">
        <w:rPr>
          <w:color w:val="auto"/>
          <w:sz w:val="32"/>
        </w:rPr>
        <w:t xml:space="preserve"> </w:t>
      </w:r>
    </w:p>
    <w:p w:rsidR="00F55800" w:rsidRPr="00372D3A" w:rsidRDefault="00F55800">
      <w:pPr>
        <w:spacing w:after="27" w:line="259" w:lineRule="auto"/>
        <w:jc w:val="center"/>
        <w:rPr>
          <w:color w:val="auto"/>
          <w:sz w:val="32"/>
        </w:rPr>
      </w:pPr>
      <w:r w:rsidRPr="00372D3A">
        <w:rPr>
          <w:color w:val="auto"/>
          <w:sz w:val="32"/>
        </w:rPr>
        <w:t>с использованием элементов бионики</w:t>
      </w:r>
    </w:p>
    <w:p w:rsidR="002F2AE9" w:rsidRPr="00372D3A" w:rsidRDefault="00212F32">
      <w:pPr>
        <w:spacing w:after="27" w:line="259" w:lineRule="auto"/>
        <w:jc w:val="center"/>
        <w:rPr>
          <w:color w:val="auto"/>
          <w:sz w:val="32"/>
        </w:rPr>
      </w:pPr>
      <w:r>
        <w:rPr>
          <w:color w:val="auto"/>
          <w:sz w:val="32"/>
        </w:rPr>
        <w:t xml:space="preserve"> для детей 5-7</w:t>
      </w:r>
      <w:r w:rsidR="00F55800" w:rsidRPr="00372D3A">
        <w:rPr>
          <w:color w:val="auto"/>
          <w:sz w:val="32"/>
        </w:rPr>
        <w:t xml:space="preserve"> лет</w:t>
      </w:r>
      <w:r w:rsidR="00135D13" w:rsidRPr="00372D3A">
        <w:rPr>
          <w:color w:val="auto"/>
          <w:sz w:val="32"/>
        </w:rPr>
        <w:t xml:space="preserve"> </w:t>
      </w:r>
    </w:p>
    <w:p w:rsidR="00135D13" w:rsidRPr="00372D3A" w:rsidRDefault="00135D13" w:rsidP="00021C9C">
      <w:pPr>
        <w:jc w:val="center"/>
        <w:rPr>
          <w:b/>
          <w:color w:val="auto"/>
          <w:sz w:val="32"/>
          <w:szCs w:val="28"/>
        </w:rPr>
      </w:pPr>
      <w:r w:rsidRPr="00372D3A">
        <w:rPr>
          <w:b/>
          <w:color w:val="auto"/>
          <w:sz w:val="32"/>
          <w:szCs w:val="28"/>
        </w:rPr>
        <w:t>"Мы – друзья природы. Бионика"</w:t>
      </w:r>
    </w:p>
    <w:p w:rsidR="00135D13" w:rsidRPr="00372D3A" w:rsidRDefault="00135D13">
      <w:pPr>
        <w:spacing w:after="21" w:line="259" w:lineRule="auto"/>
        <w:ind w:left="0" w:right="0" w:firstLine="0"/>
        <w:jc w:val="center"/>
        <w:rPr>
          <w:color w:val="auto"/>
        </w:rPr>
      </w:pPr>
    </w:p>
    <w:p w:rsidR="002F2AE9" w:rsidRPr="00372D3A" w:rsidRDefault="00135D13">
      <w:pPr>
        <w:spacing w:after="21" w:line="259" w:lineRule="auto"/>
        <w:ind w:left="0" w:right="0" w:firstLine="0"/>
        <w:jc w:val="center"/>
        <w:rPr>
          <w:color w:val="auto"/>
        </w:rPr>
      </w:pPr>
      <w:r w:rsidRPr="00372D3A">
        <w:rPr>
          <w:color w:val="auto"/>
        </w:rPr>
        <w:t xml:space="preserve"> </w:t>
      </w:r>
    </w:p>
    <w:p w:rsidR="00021C9C" w:rsidRPr="00372D3A" w:rsidRDefault="00021C9C">
      <w:pPr>
        <w:spacing w:after="21" w:line="259" w:lineRule="auto"/>
        <w:ind w:left="0" w:right="0" w:firstLine="0"/>
        <w:jc w:val="center"/>
        <w:rPr>
          <w:color w:val="auto"/>
        </w:rPr>
      </w:pPr>
    </w:p>
    <w:p w:rsidR="00021C9C" w:rsidRPr="00372D3A" w:rsidRDefault="00021C9C">
      <w:pPr>
        <w:spacing w:after="21" w:line="259" w:lineRule="auto"/>
        <w:ind w:left="0" w:right="0" w:firstLine="0"/>
        <w:jc w:val="center"/>
        <w:rPr>
          <w:color w:val="auto"/>
        </w:rPr>
      </w:pPr>
    </w:p>
    <w:p w:rsidR="002F2AE9" w:rsidRPr="00372D3A" w:rsidRDefault="002F2AE9">
      <w:pPr>
        <w:ind w:left="2439" w:right="0"/>
        <w:rPr>
          <w:color w:val="auto"/>
        </w:rPr>
      </w:pPr>
    </w:p>
    <w:p w:rsidR="00135D13" w:rsidRPr="00372D3A" w:rsidRDefault="00135D13">
      <w:pPr>
        <w:ind w:left="2439" w:right="0"/>
        <w:rPr>
          <w:color w:val="auto"/>
        </w:rPr>
      </w:pPr>
    </w:p>
    <w:p w:rsidR="002F2AE9" w:rsidRPr="00372D3A" w:rsidRDefault="00135D13">
      <w:pPr>
        <w:spacing w:after="0" w:line="259" w:lineRule="auto"/>
        <w:ind w:left="0" w:right="0" w:firstLine="0"/>
        <w:jc w:val="center"/>
        <w:rPr>
          <w:color w:val="auto"/>
        </w:rPr>
      </w:pPr>
      <w:r w:rsidRPr="00372D3A">
        <w:rPr>
          <w:b/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b/>
          <w:color w:val="auto"/>
        </w:rPr>
        <w:t xml:space="preserve"> </w:t>
      </w:r>
    </w:p>
    <w:p w:rsidR="002F2AE9" w:rsidRPr="00372D3A" w:rsidRDefault="00135D13" w:rsidP="00135D13">
      <w:pPr>
        <w:spacing w:after="13" w:line="248" w:lineRule="auto"/>
        <w:ind w:left="4830" w:right="57"/>
        <w:rPr>
          <w:color w:val="auto"/>
        </w:rPr>
      </w:pPr>
      <w:r w:rsidRPr="00372D3A">
        <w:rPr>
          <w:color w:val="auto"/>
        </w:rPr>
        <w:t xml:space="preserve">                      Составитель:             </w:t>
      </w:r>
    </w:p>
    <w:p w:rsidR="00135D13" w:rsidRPr="00372D3A" w:rsidRDefault="00135D13" w:rsidP="00135D13">
      <w:pPr>
        <w:spacing w:after="13" w:line="248" w:lineRule="auto"/>
        <w:ind w:left="4830" w:right="57"/>
        <w:jc w:val="center"/>
        <w:rPr>
          <w:color w:val="auto"/>
        </w:rPr>
      </w:pPr>
      <w:r w:rsidRPr="00372D3A">
        <w:rPr>
          <w:color w:val="auto"/>
        </w:rPr>
        <w:t>Воспитатель</w:t>
      </w:r>
    </w:p>
    <w:p w:rsidR="002F2AE9" w:rsidRPr="00372D3A" w:rsidRDefault="00212F32" w:rsidP="00135D13">
      <w:pPr>
        <w:spacing w:after="13" w:line="248" w:lineRule="auto"/>
        <w:ind w:left="4830" w:right="57"/>
        <w:jc w:val="center"/>
        <w:rPr>
          <w:color w:val="auto"/>
        </w:rPr>
      </w:pPr>
      <w:r>
        <w:rPr>
          <w:color w:val="auto"/>
        </w:rPr>
        <w:t xml:space="preserve">    </w:t>
      </w:r>
      <w:proofErr w:type="spellStart"/>
      <w:r>
        <w:rPr>
          <w:color w:val="auto"/>
        </w:rPr>
        <w:t>Шайдуллова</w:t>
      </w:r>
      <w:proofErr w:type="spellEnd"/>
      <w:r>
        <w:rPr>
          <w:color w:val="auto"/>
        </w:rPr>
        <w:t xml:space="preserve"> И.Р.</w:t>
      </w:r>
    </w:p>
    <w:p w:rsidR="002F2AE9" w:rsidRPr="00372D3A" w:rsidRDefault="00135D13">
      <w:pPr>
        <w:spacing w:after="0" w:line="259" w:lineRule="auto"/>
        <w:ind w:left="0" w:right="0" w:firstLine="0"/>
        <w:jc w:val="right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0" w:line="259" w:lineRule="auto"/>
        <w:ind w:left="0" w:right="0" w:firstLine="0"/>
        <w:rPr>
          <w:color w:val="auto"/>
        </w:rPr>
      </w:pPr>
      <w:r w:rsidRPr="00372D3A">
        <w:rPr>
          <w:color w:val="auto"/>
        </w:rPr>
        <w:t xml:space="preserve"> </w:t>
      </w:r>
    </w:p>
    <w:p w:rsidR="002F2AE9" w:rsidRPr="00372D3A" w:rsidRDefault="00135D13">
      <w:pPr>
        <w:spacing w:after="14" w:line="237" w:lineRule="auto"/>
        <w:ind w:left="0" w:right="9357" w:firstLine="0"/>
        <w:rPr>
          <w:color w:val="auto"/>
        </w:rPr>
      </w:pPr>
      <w:r w:rsidRPr="00372D3A">
        <w:rPr>
          <w:color w:val="auto"/>
        </w:rPr>
        <w:t xml:space="preserve">  </w:t>
      </w:r>
    </w:p>
    <w:p w:rsidR="002F2AE9" w:rsidRPr="00372D3A" w:rsidRDefault="00135D13">
      <w:pPr>
        <w:ind w:left="-5" w:right="0"/>
        <w:rPr>
          <w:color w:val="auto"/>
        </w:rPr>
      </w:pPr>
      <w:r w:rsidRPr="00372D3A">
        <w:rPr>
          <w:color w:val="auto"/>
        </w:rPr>
        <w:lastRenderedPageBreak/>
        <w:t xml:space="preserve">                                          </w:t>
      </w:r>
      <w:r w:rsidR="00212F32">
        <w:rPr>
          <w:color w:val="auto"/>
        </w:rPr>
        <w:t xml:space="preserve">               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center"/>
        <w:rPr>
          <w:b/>
          <w:color w:val="auto"/>
          <w:szCs w:val="28"/>
        </w:rPr>
      </w:pPr>
      <w:r w:rsidRPr="00372D3A">
        <w:rPr>
          <w:b/>
          <w:color w:val="auto"/>
          <w:szCs w:val="28"/>
        </w:rPr>
        <w:t>ПОЯСНИТЕЛЬНАЯ ЗАПИСКА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Людей всегда интересовало, можно ли, например, научиться летать, как птицы или плавать под водой, как рыбы. Сначала человек мог только мечтать об этом: он придумывал волшебные сказки о ковре-самолете, о подводных царствах, где могут жить люди. С незапамятных времен люди пытались подражать природе, копировать внешний вид различных организмов при создании машин и устройств.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Природа - гениальный конструктор, инженер, художник и великий строитель. Любое творение природы представляет собой совершенное произведение, отличающееся поразительной надежностью, прочностью, экономичностью. Большинство человеческих изобретений уже «запатентовано» природой. И доказательства этой мысли можно встретить на каждом шагу.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proofErr w:type="gramStart"/>
      <w:r w:rsidRPr="00372D3A">
        <w:rPr>
          <w:color w:val="auto"/>
          <w:szCs w:val="28"/>
        </w:rPr>
        <w:t>Звери, птицы, растения, рыбы «подсказывали» человеку, что нужно делать, чтобы решить насущные для него «инженерные» задачи.</w:t>
      </w:r>
      <w:proofErr w:type="gramEnd"/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Окружив себя множеством машин, живя в эпоху больших скоростей и современных технологий, человек снова обращается за советом к природе и время от времени «консультируется» с ней, ведь её изобретательность не имеет границ.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Человек учится у природы, наблюдая за ней. Именно с целеустремленного «подглядывания» за природой берет свое начало новая наука – бионика.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Бионика-наука, пограничная между биологией и техникой, решающая инженерные задачи на основе моделирования структуры и жизнедеятельности организмов.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Датой рождения бионики принято считать 13 сентября 1960 года, однако, в действительности, основные концепции сложились задолго до этого.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Цель этой науки - помочь человеку «перенять» секреты у живой природы, так как природа создала совершенные живые механизмы.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Академик А.И. Берг сказал: «Мы часто гордимся достижениями науки и техники и имеем для этого серьезные основания, но сопоставление наших предельных результатов с тем, что достигнуто живыми организмами в процессе длительного приспособления и отбора, заставляет нас быть более скромными».</w:t>
      </w:r>
    </w:p>
    <w:p w:rsidR="00993439" w:rsidRPr="00372D3A" w:rsidRDefault="00993439" w:rsidP="00021C9C">
      <w:pPr>
        <w:spacing w:after="0" w:line="240" w:lineRule="auto"/>
        <w:ind w:left="0" w:right="0" w:firstLine="709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Природа хранит еще множество загадок, гармония ее творений всегда удивляла, и будет удивлять мир человека.</w:t>
      </w:r>
    </w:p>
    <w:p w:rsidR="00993439" w:rsidRPr="00372D3A" w:rsidRDefault="00993439" w:rsidP="00021C9C">
      <w:pPr>
        <w:spacing w:after="0" w:line="240" w:lineRule="auto"/>
        <w:ind w:left="0" w:firstLine="709"/>
        <w:jc w:val="both"/>
        <w:rPr>
          <w:b/>
          <w:color w:val="auto"/>
          <w:szCs w:val="28"/>
        </w:rPr>
      </w:pPr>
    </w:p>
    <w:p w:rsidR="00993439" w:rsidRPr="00372D3A" w:rsidRDefault="00993439" w:rsidP="00021C9C">
      <w:pPr>
        <w:spacing w:after="0" w:line="240" w:lineRule="auto"/>
        <w:ind w:left="0" w:firstLine="709"/>
        <w:jc w:val="both"/>
        <w:rPr>
          <w:color w:val="auto"/>
          <w:szCs w:val="28"/>
        </w:rPr>
      </w:pPr>
    </w:p>
    <w:p w:rsidR="00993439" w:rsidRPr="00372D3A" w:rsidRDefault="00993439" w:rsidP="00021C9C">
      <w:pPr>
        <w:spacing w:after="0" w:line="240" w:lineRule="auto"/>
        <w:ind w:firstLine="709"/>
        <w:jc w:val="both"/>
        <w:rPr>
          <w:color w:val="auto"/>
          <w:szCs w:val="28"/>
        </w:rPr>
      </w:pPr>
    </w:p>
    <w:p w:rsidR="00372D3A" w:rsidRDefault="00372D3A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</w:p>
    <w:p w:rsidR="00372D3A" w:rsidRDefault="00372D3A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</w:p>
    <w:p w:rsidR="00372D3A" w:rsidRDefault="00372D3A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</w:p>
    <w:p w:rsidR="00372D3A" w:rsidRDefault="00372D3A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</w:p>
    <w:p w:rsidR="00372D3A" w:rsidRDefault="00372D3A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</w:p>
    <w:p w:rsidR="00372D3A" w:rsidRDefault="00372D3A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  <w:r w:rsidRPr="00372D3A">
        <w:rPr>
          <w:b/>
          <w:color w:val="auto"/>
          <w:szCs w:val="28"/>
        </w:rPr>
        <w:t>Перспективный план по бионике</w:t>
      </w:r>
    </w:p>
    <w:tbl>
      <w:tblPr>
        <w:tblStyle w:val="a9"/>
        <w:tblpPr w:leftFromText="180" w:rightFromText="180" w:vertAnchor="page" w:horzAnchor="page" w:tblpX="1435" w:tblpY="1421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2504"/>
        <w:gridCol w:w="2504"/>
        <w:gridCol w:w="2505"/>
      </w:tblGrid>
      <w:tr w:rsidR="00C80F07" w:rsidRPr="00372D3A" w:rsidTr="00845710">
        <w:trPr>
          <w:trHeight w:val="561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jc w:val="center"/>
              <w:rPr>
                <w:b/>
                <w:color w:val="auto"/>
                <w:szCs w:val="28"/>
              </w:rPr>
            </w:pPr>
            <w:r w:rsidRPr="00372D3A">
              <w:rPr>
                <w:b/>
                <w:color w:val="auto"/>
                <w:szCs w:val="28"/>
              </w:rPr>
              <w:lastRenderedPageBreak/>
              <w:t>Месяц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jc w:val="center"/>
              <w:rPr>
                <w:b/>
                <w:color w:val="auto"/>
                <w:szCs w:val="28"/>
              </w:rPr>
            </w:pPr>
            <w:r w:rsidRPr="00372D3A">
              <w:rPr>
                <w:b/>
                <w:color w:val="auto"/>
                <w:szCs w:val="28"/>
              </w:rPr>
              <w:t>Тема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Cs w:val="28"/>
              </w:rPr>
            </w:pPr>
            <w:r w:rsidRPr="00372D3A">
              <w:rPr>
                <w:b/>
                <w:color w:val="auto"/>
                <w:szCs w:val="28"/>
              </w:rPr>
              <w:t>Основные виды деятельности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jc w:val="center"/>
              <w:rPr>
                <w:b/>
                <w:color w:val="auto"/>
                <w:szCs w:val="28"/>
              </w:rPr>
            </w:pPr>
            <w:r w:rsidRPr="00372D3A">
              <w:rPr>
                <w:b/>
                <w:color w:val="auto"/>
                <w:szCs w:val="28"/>
              </w:rPr>
              <w:t>Целевые ориентиры</w:t>
            </w:r>
          </w:p>
        </w:tc>
        <w:bookmarkStart w:id="0" w:name="_GoBack"/>
        <w:bookmarkEnd w:id="0"/>
      </w:tr>
      <w:tr w:rsidR="00C80F07" w:rsidRPr="00372D3A" w:rsidTr="00845710">
        <w:trPr>
          <w:trHeight w:val="288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Сентябрь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1.По страницам истории науки бионики. Понятие Бионики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2.Мастерская природы. Патенты природы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</w:p>
        </w:tc>
        <w:tc>
          <w:tcPr>
            <w:tcW w:w="2504" w:type="dxa"/>
          </w:tcPr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Беседы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презентаций, фильмов.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Воспитывать чувства гордости за российскую биологическую науку.</w:t>
            </w:r>
          </w:p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Ответственное, бережное отношение к окружающей среде; учить наблюдать происходящие явления, в природе.</w:t>
            </w:r>
          </w:p>
        </w:tc>
      </w:tr>
      <w:tr w:rsidR="00C80F07" w:rsidRPr="00372D3A" w:rsidTr="00845710">
        <w:trPr>
          <w:trHeight w:val="288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Октябрь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1. Летательные аппараты, воздухоплавание.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2. Плавание. Погружение в воду. О приспособлениях живых организмов к плаванию в воде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Просмотр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макетов и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конструкций.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 xml:space="preserve">Обзор </w:t>
            </w:r>
            <w:proofErr w:type="gramStart"/>
            <w:r w:rsidRPr="00372D3A">
              <w:rPr>
                <w:color w:val="auto"/>
                <w:sz w:val="28"/>
                <w:szCs w:val="28"/>
              </w:rPr>
              <w:t>информационных</w:t>
            </w:r>
            <w:proofErr w:type="gramEnd"/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источников. Беседы.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презентаций, фильмов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Учить фиксировать результаты наблюдения, делать выводы.</w:t>
            </w:r>
          </w:p>
        </w:tc>
      </w:tr>
      <w:tr w:rsidR="00C80F07" w:rsidRPr="00372D3A" w:rsidTr="00845710">
        <w:trPr>
          <w:trHeight w:val="272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Ноябрь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Архитектура заимствует у природы удачные решения.</w:t>
            </w:r>
          </w:p>
          <w:p w:rsidR="00C80F07" w:rsidRPr="00372D3A" w:rsidRDefault="00C80F07" w:rsidP="00845710">
            <w:pPr>
              <w:spacing w:after="0" w:line="240" w:lineRule="auto"/>
              <w:ind w:left="0" w:right="0"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Проект бионического </w:t>
            </w:r>
          </w:p>
          <w:p w:rsidR="00C80F07" w:rsidRPr="00372D3A" w:rsidRDefault="00C80F07" w:rsidP="00845710">
            <w:pPr>
              <w:spacing w:after="0" w:line="240" w:lineRule="auto"/>
              <w:ind w:left="40" w:right="0"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дизайна транспорта 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Конструирование  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Беседы.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ОД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Учить наблюдать происходящие явления, понимание значения обучения для повседневной жизни</w:t>
            </w:r>
          </w:p>
        </w:tc>
      </w:tr>
      <w:tr w:rsidR="00C80F07" w:rsidRPr="00372D3A" w:rsidTr="00845710">
        <w:trPr>
          <w:trHeight w:val="288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Декабрь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Бионика в приборостроении. 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Живые барометры.  Искусные живые навигаторы. Исследование органов чувств животных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Создание макетов. Решение инженерных задач.  Беседы.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ОД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Выполнять наблюдения и измерения физических величин</w:t>
            </w:r>
          </w:p>
        </w:tc>
      </w:tr>
      <w:tr w:rsidR="00C80F07" w:rsidRPr="00372D3A" w:rsidTr="00845710">
        <w:trPr>
          <w:trHeight w:val="272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lastRenderedPageBreak/>
              <w:t>Январь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proofErr w:type="spellStart"/>
            <w:r w:rsidRPr="00372D3A">
              <w:rPr>
                <w:color w:val="auto"/>
                <w:szCs w:val="28"/>
              </w:rPr>
              <w:t>Эхолокация</w:t>
            </w:r>
            <w:proofErr w:type="spellEnd"/>
            <w:r w:rsidRPr="00372D3A">
              <w:rPr>
                <w:color w:val="auto"/>
                <w:szCs w:val="28"/>
              </w:rPr>
              <w:t xml:space="preserve"> 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«Радар» летучих мышей. «Бесшумные» моли и бесшумные самолеты. Морская </w:t>
            </w:r>
            <w:proofErr w:type="spellStart"/>
            <w:r w:rsidRPr="00372D3A">
              <w:rPr>
                <w:color w:val="auto"/>
                <w:szCs w:val="28"/>
              </w:rPr>
              <w:t>эхолокация</w:t>
            </w:r>
            <w:proofErr w:type="spellEnd"/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Экскурсия.   Беседы.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pStyle w:val="a7"/>
              <w:ind w:left="0" w:firstLine="0"/>
              <w:rPr>
                <w:color w:val="auto"/>
                <w:sz w:val="28"/>
                <w:szCs w:val="28"/>
              </w:rPr>
            </w:pPr>
            <w:r w:rsidRPr="00372D3A">
              <w:rPr>
                <w:color w:val="auto"/>
                <w:sz w:val="28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ОД 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Выполнять наблюдения и измерения физических величин.</w:t>
            </w:r>
          </w:p>
        </w:tc>
      </w:tr>
      <w:tr w:rsidR="00C80F07" w:rsidRPr="00372D3A" w:rsidTr="00845710">
        <w:trPr>
          <w:trHeight w:val="288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Февраль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Отражающие зеркала. Оптики учатся у животных. Детекторы тепла. Живые термометры.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Экскурсия. Создание макетов. Беседы. 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ОД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Фиксировать результаты наблюдения, делать выводы</w:t>
            </w:r>
          </w:p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Воспитывать ответственное, бережное отношение к окружающей среде</w:t>
            </w:r>
          </w:p>
        </w:tc>
      </w:tr>
      <w:tr w:rsidR="00C80F07" w:rsidRPr="00372D3A" w:rsidTr="00845710">
        <w:trPr>
          <w:trHeight w:val="272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Март 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Медицинский кабинет природы. Щипцы и клювы птиц. Мир насекомых. Разнообразие насекомых. Особенности передвижения насекомых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презентаций. Беседы.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ОД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Наблюдать происходящие явления</w:t>
            </w:r>
          </w:p>
        </w:tc>
      </w:tr>
      <w:tr w:rsidR="00C80F07" w:rsidRPr="00372D3A" w:rsidTr="00845710">
        <w:trPr>
          <w:trHeight w:val="288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Апрель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Бионика в дизайне одежды, мебели, в промышленном дизайне. Краски природы. Водонепроницаемые ткани. Мастера камуфляжа. Умные вещи. Бионические формы в интерьере.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Просмотр 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презентаций. Беседы.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ОД. Экскурсия.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фиксировать результаты наблюдения, делать выводы. Воспитывать ответственное, бережное отношение к природе.</w:t>
            </w:r>
          </w:p>
        </w:tc>
      </w:tr>
      <w:tr w:rsidR="00C80F07" w:rsidRPr="00372D3A" w:rsidTr="00845710">
        <w:trPr>
          <w:trHeight w:val="272"/>
        </w:trPr>
        <w:tc>
          <w:tcPr>
            <w:tcW w:w="1838" w:type="dxa"/>
          </w:tcPr>
          <w:p w:rsidR="00C80F07" w:rsidRPr="00372D3A" w:rsidRDefault="00C80F07" w:rsidP="00845710">
            <w:pPr>
              <w:tabs>
                <w:tab w:val="left" w:pos="1829"/>
              </w:tabs>
              <w:spacing w:after="0" w:line="240" w:lineRule="auto"/>
              <w:ind w:firstLine="15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Май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Тепло животных. Исследование </w:t>
            </w:r>
            <w:r w:rsidRPr="00372D3A">
              <w:rPr>
                <w:color w:val="auto"/>
                <w:szCs w:val="28"/>
              </w:rPr>
              <w:lastRenderedPageBreak/>
              <w:t>органов чувств животных.</w:t>
            </w:r>
          </w:p>
          <w:p w:rsidR="00C80F07" w:rsidRPr="00372D3A" w:rsidRDefault="00C80F07" w:rsidP="00845710">
            <w:pPr>
              <w:spacing w:after="0" w:line="240" w:lineRule="auto"/>
              <w:ind w:firstLine="14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 xml:space="preserve">Удивительный инкубатор.  </w:t>
            </w:r>
            <w:proofErr w:type="spellStart"/>
            <w:r w:rsidRPr="00372D3A">
              <w:rPr>
                <w:color w:val="auto"/>
                <w:szCs w:val="28"/>
              </w:rPr>
              <w:t>Термолокаторы</w:t>
            </w:r>
            <w:proofErr w:type="spellEnd"/>
            <w:r w:rsidRPr="00372D3A">
              <w:rPr>
                <w:color w:val="auto"/>
                <w:szCs w:val="28"/>
              </w:rPr>
              <w:t xml:space="preserve">. Термостат млекопитающих и человека. </w:t>
            </w:r>
          </w:p>
        </w:tc>
        <w:tc>
          <w:tcPr>
            <w:tcW w:w="2504" w:type="dxa"/>
          </w:tcPr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lastRenderedPageBreak/>
              <w:t xml:space="preserve">Просмотр 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мультимедийных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lastRenderedPageBreak/>
              <w:t>презентаций. Беседы.</w:t>
            </w:r>
          </w:p>
          <w:p w:rsidR="00C80F07" w:rsidRPr="00372D3A" w:rsidRDefault="00C80F07" w:rsidP="00845710">
            <w:pPr>
              <w:spacing w:after="0" w:line="240" w:lineRule="auto"/>
              <w:ind w:left="0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t>ОД</w:t>
            </w:r>
          </w:p>
        </w:tc>
        <w:tc>
          <w:tcPr>
            <w:tcW w:w="2505" w:type="dxa"/>
          </w:tcPr>
          <w:p w:rsidR="00C80F07" w:rsidRPr="00372D3A" w:rsidRDefault="00C80F07" w:rsidP="00845710">
            <w:pPr>
              <w:spacing w:after="0" w:line="240" w:lineRule="auto"/>
              <w:ind w:left="34" w:firstLine="0"/>
              <w:rPr>
                <w:color w:val="auto"/>
                <w:szCs w:val="28"/>
              </w:rPr>
            </w:pPr>
            <w:r w:rsidRPr="00372D3A">
              <w:rPr>
                <w:color w:val="auto"/>
                <w:szCs w:val="28"/>
              </w:rPr>
              <w:lastRenderedPageBreak/>
              <w:t xml:space="preserve">Описывать современные </w:t>
            </w:r>
            <w:r w:rsidRPr="00372D3A">
              <w:rPr>
                <w:color w:val="auto"/>
                <w:szCs w:val="28"/>
              </w:rPr>
              <w:lastRenderedPageBreak/>
              <w:t>методы исследования понимание значения обучения для повседневной жизни.</w:t>
            </w:r>
          </w:p>
        </w:tc>
      </w:tr>
    </w:tbl>
    <w:p w:rsidR="00C80F07" w:rsidRDefault="00C80F07" w:rsidP="00372D3A">
      <w:pPr>
        <w:spacing w:after="0" w:line="240" w:lineRule="auto"/>
        <w:ind w:firstLine="709"/>
        <w:jc w:val="center"/>
        <w:rPr>
          <w:b/>
          <w:color w:val="auto"/>
          <w:szCs w:val="28"/>
        </w:rPr>
      </w:pPr>
    </w:p>
    <w:p w:rsidR="006D1A10" w:rsidRPr="00372D3A" w:rsidRDefault="006D1A10" w:rsidP="00021C9C">
      <w:pPr>
        <w:spacing w:after="0" w:line="240" w:lineRule="auto"/>
        <w:ind w:left="1416" w:firstLine="709"/>
        <w:jc w:val="both"/>
        <w:rPr>
          <w:b/>
          <w:color w:val="auto"/>
          <w:szCs w:val="28"/>
        </w:rPr>
      </w:pPr>
    </w:p>
    <w:p w:rsidR="002F2AE9" w:rsidRPr="00372D3A" w:rsidRDefault="002F2AE9" w:rsidP="00021C9C">
      <w:pPr>
        <w:spacing w:after="0" w:line="240" w:lineRule="auto"/>
        <w:ind w:left="0" w:firstLine="709"/>
        <w:jc w:val="both"/>
        <w:rPr>
          <w:color w:val="auto"/>
          <w:szCs w:val="28"/>
        </w:rPr>
      </w:pPr>
    </w:p>
    <w:p w:rsidR="002F2AE9" w:rsidRPr="00372D3A" w:rsidRDefault="00135D13" w:rsidP="00021C9C">
      <w:pPr>
        <w:spacing w:after="0" w:line="240" w:lineRule="auto"/>
        <w:ind w:left="567" w:right="0" w:firstLine="709"/>
        <w:jc w:val="both"/>
        <w:rPr>
          <w:color w:val="auto"/>
          <w:szCs w:val="28"/>
        </w:rPr>
      </w:pPr>
      <w:r w:rsidRPr="00372D3A">
        <w:rPr>
          <w:b/>
          <w:color w:val="auto"/>
          <w:szCs w:val="28"/>
        </w:rPr>
        <w:t xml:space="preserve"> </w:t>
      </w:r>
    </w:p>
    <w:p w:rsidR="001E53A4" w:rsidRPr="00372D3A" w:rsidRDefault="001E53A4" w:rsidP="00021C9C">
      <w:pPr>
        <w:spacing w:after="0" w:line="240" w:lineRule="auto"/>
        <w:ind w:left="0" w:right="68" w:firstLine="11"/>
        <w:jc w:val="center"/>
        <w:textAlignment w:val="baseline"/>
        <w:rPr>
          <w:b/>
          <w:bCs/>
          <w:color w:val="auto"/>
          <w:szCs w:val="28"/>
        </w:rPr>
      </w:pPr>
      <w:r w:rsidRPr="00372D3A">
        <w:rPr>
          <w:b/>
          <w:bCs/>
          <w:color w:val="auto"/>
          <w:szCs w:val="28"/>
        </w:rPr>
        <w:t>Литература: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rStyle w:val="c2"/>
          <w:rFonts w:eastAsia="Calibri"/>
          <w:color w:val="auto"/>
          <w:szCs w:val="28"/>
          <w:bdr w:val="none" w:sz="0" w:space="0" w:color="auto" w:frame="1"/>
          <w:lang w:eastAsia="en-US"/>
        </w:rPr>
      </w:pPr>
      <w:proofErr w:type="spellStart"/>
      <w:r w:rsidRPr="00372D3A">
        <w:rPr>
          <w:rStyle w:val="c2"/>
          <w:color w:val="auto"/>
          <w:szCs w:val="28"/>
          <w:bdr w:val="none" w:sz="0" w:space="0" w:color="auto" w:frame="1"/>
        </w:rPr>
        <w:t>Асташенков</w:t>
      </w:r>
      <w:proofErr w:type="spellEnd"/>
      <w:r w:rsidRPr="00372D3A">
        <w:rPr>
          <w:rStyle w:val="c2"/>
          <w:color w:val="auto"/>
          <w:szCs w:val="28"/>
          <w:bdr w:val="none" w:sz="0" w:space="0" w:color="auto" w:frame="1"/>
        </w:rPr>
        <w:t xml:space="preserve"> П.</w:t>
      </w:r>
      <w:proofErr w:type="gramStart"/>
      <w:r w:rsidRPr="00372D3A">
        <w:rPr>
          <w:rStyle w:val="c2"/>
          <w:color w:val="auto"/>
          <w:szCs w:val="28"/>
          <w:bdr w:val="none" w:sz="0" w:space="0" w:color="auto" w:frame="1"/>
        </w:rPr>
        <w:t>Т.</w:t>
      </w:r>
      <w:proofErr w:type="gramEnd"/>
      <w:r w:rsidRPr="00372D3A">
        <w:rPr>
          <w:rStyle w:val="c2"/>
          <w:color w:val="auto"/>
          <w:szCs w:val="28"/>
          <w:bdr w:val="none" w:sz="0" w:space="0" w:color="auto" w:frame="1"/>
        </w:rPr>
        <w:t xml:space="preserve"> Что такое бионика.</w:t>
      </w:r>
      <w:r w:rsidR="00372D3A" w:rsidRPr="00372D3A">
        <w:rPr>
          <w:rStyle w:val="c2"/>
          <w:color w:val="auto"/>
          <w:szCs w:val="28"/>
          <w:bdr w:val="none" w:sz="0" w:space="0" w:color="auto" w:frame="1"/>
        </w:rPr>
        <w:t xml:space="preserve"> </w:t>
      </w:r>
      <w:r w:rsidRPr="00372D3A">
        <w:rPr>
          <w:rStyle w:val="c2"/>
          <w:color w:val="auto"/>
          <w:szCs w:val="28"/>
          <w:bdr w:val="none" w:sz="0" w:space="0" w:color="auto" w:frame="1"/>
        </w:rPr>
        <w:t xml:space="preserve">Серия </w:t>
      </w:r>
      <w:r w:rsidR="00372D3A" w:rsidRPr="00372D3A">
        <w:rPr>
          <w:rStyle w:val="c2"/>
          <w:color w:val="auto"/>
          <w:szCs w:val="28"/>
          <w:bdr w:val="none" w:sz="0" w:space="0" w:color="auto" w:frame="1"/>
        </w:rPr>
        <w:t>«</w:t>
      </w:r>
      <w:r w:rsidRPr="00372D3A">
        <w:rPr>
          <w:rStyle w:val="c2"/>
          <w:color w:val="auto"/>
          <w:szCs w:val="28"/>
          <w:bdr w:val="none" w:sz="0" w:space="0" w:color="auto" w:frame="1"/>
        </w:rPr>
        <w:t>Научно-популярная библиотека</w:t>
      </w:r>
      <w:r w:rsidR="00372D3A" w:rsidRPr="00372D3A">
        <w:rPr>
          <w:rStyle w:val="c2"/>
          <w:color w:val="auto"/>
          <w:szCs w:val="28"/>
          <w:bdr w:val="none" w:sz="0" w:space="0" w:color="auto" w:frame="1"/>
        </w:rPr>
        <w:t>»</w:t>
      </w:r>
      <w:r w:rsidRPr="00372D3A">
        <w:rPr>
          <w:rStyle w:val="c2"/>
          <w:color w:val="auto"/>
          <w:szCs w:val="28"/>
          <w:bdr w:val="none" w:sz="0" w:space="0" w:color="auto" w:frame="1"/>
        </w:rPr>
        <w:t>.   М., Воениздат, 1963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rStyle w:val="c2"/>
          <w:color w:val="auto"/>
          <w:szCs w:val="28"/>
          <w:bdr w:val="none" w:sz="0" w:space="0" w:color="auto" w:frame="1"/>
        </w:rPr>
      </w:pPr>
      <w:r w:rsidRPr="00372D3A">
        <w:rPr>
          <w:rStyle w:val="c2"/>
          <w:color w:val="auto"/>
          <w:szCs w:val="28"/>
          <w:bdr w:val="none" w:sz="0" w:space="0" w:color="auto" w:frame="1"/>
        </w:rPr>
        <w:t xml:space="preserve"> Л. </w:t>
      </w:r>
      <w:proofErr w:type="spellStart"/>
      <w:r w:rsidRPr="00372D3A">
        <w:rPr>
          <w:rStyle w:val="c2"/>
          <w:color w:val="auto"/>
          <w:szCs w:val="28"/>
          <w:bdr w:val="none" w:sz="0" w:space="0" w:color="auto" w:frame="1"/>
        </w:rPr>
        <w:t>Жерарден</w:t>
      </w:r>
      <w:proofErr w:type="spellEnd"/>
      <w:r w:rsidRPr="00372D3A">
        <w:rPr>
          <w:rStyle w:val="c2"/>
          <w:color w:val="auto"/>
          <w:szCs w:val="28"/>
          <w:bdr w:val="none" w:sz="0" w:space="0" w:color="auto" w:frame="1"/>
        </w:rPr>
        <w:t>, Бионика. М: В мире науки и техники, 1971 г.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rPr>
          <w:color w:val="auto"/>
          <w:szCs w:val="28"/>
        </w:rPr>
      </w:pPr>
      <w:r w:rsidRPr="00372D3A">
        <w:rPr>
          <w:color w:val="auto"/>
          <w:szCs w:val="28"/>
        </w:rPr>
        <w:t>Иванова, А.И. Методика организации экологических наблюдений и экспериментов в детском саду: Пособие для работников дошкольных учреждений – М.: ТЦ Сфера, 2007.</w:t>
      </w:r>
    </w:p>
    <w:p w:rsidR="001E53A4" w:rsidRPr="00372D3A" w:rsidRDefault="001E53A4" w:rsidP="00021C9C">
      <w:pPr>
        <w:pStyle w:val="c8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Style w:val="c2"/>
          <w:sz w:val="28"/>
          <w:szCs w:val="28"/>
          <w:bdr w:val="none" w:sz="0" w:space="0" w:color="auto" w:frame="1"/>
        </w:rPr>
      </w:pPr>
      <w:proofErr w:type="spellStart"/>
      <w:r w:rsidRPr="00372D3A">
        <w:rPr>
          <w:rStyle w:val="c2"/>
          <w:sz w:val="28"/>
          <w:szCs w:val="28"/>
          <w:bdr w:val="none" w:sz="0" w:space="0" w:color="auto" w:frame="1"/>
        </w:rPr>
        <w:t>Куцакова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 xml:space="preserve"> Л.В. Ручной труд в детском саду и дома, М: Мозаика – Синтез, 2007г.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rStyle w:val="c2"/>
          <w:bCs/>
          <w:color w:val="auto"/>
          <w:szCs w:val="28"/>
        </w:rPr>
      </w:pPr>
      <w:r w:rsidRPr="00372D3A">
        <w:rPr>
          <w:rStyle w:val="c2"/>
          <w:color w:val="auto"/>
          <w:szCs w:val="28"/>
          <w:bdr w:val="none" w:sz="0" w:space="0" w:color="auto" w:frame="1"/>
        </w:rPr>
        <w:t xml:space="preserve"> Лебедев Ю.С., Рабинович В.И. и др.  Архитектурная бионика, Москва, </w:t>
      </w:r>
      <w:proofErr w:type="spellStart"/>
      <w:r w:rsidRPr="00372D3A">
        <w:rPr>
          <w:rStyle w:val="c2"/>
          <w:color w:val="auto"/>
          <w:szCs w:val="28"/>
          <w:bdr w:val="none" w:sz="0" w:space="0" w:color="auto" w:frame="1"/>
        </w:rPr>
        <w:t>Стройиздат</w:t>
      </w:r>
      <w:proofErr w:type="spellEnd"/>
      <w:r w:rsidRPr="00372D3A">
        <w:rPr>
          <w:rStyle w:val="c2"/>
          <w:color w:val="auto"/>
          <w:szCs w:val="28"/>
          <w:bdr w:val="none" w:sz="0" w:space="0" w:color="auto" w:frame="1"/>
        </w:rPr>
        <w:t>, 1990.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rStyle w:val="c2"/>
          <w:bCs/>
          <w:color w:val="auto"/>
          <w:szCs w:val="28"/>
        </w:rPr>
      </w:pPr>
      <w:r w:rsidRPr="00372D3A">
        <w:rPr>
          <w:color w:val="auto"/>
          <w:szCs w:val="28"/>
        </w:rPr>
        <w:t>Матюшкин А. М. «Мышление, обучение, творчество». Москва — Воронеж, 2003.</w:t>
      </w:r>
    </w:p>
    <w:p w:rsidR="001E53A4" w:rsidRPr="00372D3A" w:rsidRDefault="001E53A4" w:rsidP="00021C9C">
      <w:pPr>
        <w:pStyle w:val="c8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proofErr w:type="spellStart"/>
      <w:r w:rsidRPr="00372D3A">
        <w:rPr>
          <w:sz w:val="28"/>
          <w:szCs w:val="28"/>
        </w:rPr>
        <w:t>Миназова</w:t>
      </w:r>
      <w:proofErr w:type="spellEnd"/>
      <w:r w:rsidRPr="00372D3A">
        <w:rPr>
          <w:sz w:val="28"/>
          <w:szCs w:val="28"/>
        </w:rPr>
        <w:t xml:space="preserve"> Л. И. Особенности развития инженерного мышления детей дошкольного возраста // Молодой ученый. — 2015. — №17. — С. 545-548.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bCs/>
          <w:color w:val="auto"/>
          <w:szCs w:val="28"/>
        </w:rPr>
      </w:pPr>
      <w:r w:rsidRPr="00372D3A">
        <w:rPr>
          <w:color w:val="auto"/>
          <w:szCs w:val="28"/>
        </w:rPr>
        <w:t>Николаева С. Н. Юный эколог: Программа экологического воспитания дошкольников. – М.: Мозаика – Синтез, 2004.- 128 с.1.</w:t>
      </w:r>
    </w:p>
    <w:p w:rsidR="001E53A4" w:rsidRPr="00372D3A" w:rsidRDefault="001E53A4" w:rsidP="00021C9C">
      <w:pPr>
        <w:pStyle w:val="c8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Style w:val="c2"/>
          <w:sz w:val="28"/>
          <w:szCs w:val="28"/>
          <w:bdr w:val="none" w:sz="0" w:space="0" w:color="auto" w:frame="1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>Парамонова Л.А. Детское творческое конструирование, М: 1999г.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bCs/>
          <w:color w:val="auto"/>
          <w:szCs w:val="28"/>
        </w:rPr>
      </w:pPr>
      <w:proofErr w:type="spellStart"/>
      <w:r w:rsidRPr="00372D3A">
        <w:rPr>
          <w:color w:val="auto"/>
          <w:szCs w:val="28"/>
        </w:rPr>
        <w:t>Петерсон</w:t>
      </w:r>
      <w:proofErr w:type="spellEnd"/>
      <w:r w:rsidRPr="00372D3A">
        <w:rPr>
          <w:color w:val="auto"/>
          <w:szCs w:val="28"/>
        </w:rPr>
        <w:t xml:space="preserve"> Л.Г. Примерная основная образовательная программа дошкольного образования «Мир открытий», М.: Институт системно-</w:t>
      </w:r>
      <w:proofErr w:type="spellStart"/>
      <w:r w:rsidRPr="00372D3A">
        <w:rPr>
          <w:color w:val="auto"/>
          <w:szCs w:val="28"/>
        </w:rPr>
        <w:t>деятельностной</w:t>
      </w:r>
      <w:proofErr w:type="spellEnd"/>
      <w:r w:rsidRPr="00372D3A">
        <w:rPr>
          <w:color w:val="auto"/>
          <w:szCs w:val="28"/>
        </w:rPr>
        <w:t xml:space="preserve"> педагогики, 2014. – 383 с. 2 </w:t>
      </w:r>
      <w:proofErr w:type="spellStart"/>
      <w:r w:rsidRPr="00372D3A">
        <w:rPr>
          <w:color w:val="auto"/>
          <w:szCs w:val="28"/>
        </w:rPr>
        <w:t>изд</w:t>
      </w:r>
      <w:proofErr w:type="spellEnd"/>
      <w:r w:rsidRPr="00372D3A">
        <w:rPr>
          <w:color w:val="auto"/>
          <w:szCs w:val="28"/>
        </w:rPr>
        <w:t xml:space="preserve">-е, </w:t>
      </w:r>
      <w:proofErr w:type="spellStart"/>
      <w:r w:rsidRPr="00372D3A">
        <w:rPr>
          <w:color w:val="auto"/>
          <w:szCs w:val="28"/>
        </w:rPr>
        <w:t>перераб</w:t>
      </w:r>
      <w:proofErr w:type="spellEnd"/>
      <w:r w:rsidRPr="00372D3A">
        <w:rPr>
          <w:color w:val="auto"/>
          <w:szCs w:val="28"/>
        </w:rPr>
        <w:t>. и доп.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bCs/>
          <w:color w:val="auto"/>
          <w:szCs w:val="28"/>
        </w:rPr>
      </w:pPr>
      <w:r w:rsidRPr="00372D3A">
        <w:rPr>
          <w:color w:val="auto"/>
          <w:szCs w:val="28"/>
        </w:rPr>
        <w:t xml:space="preserve">Примерная основная образовательная программа дошкольного образования «Мозаика» /авт.-сост. В.Ю. </w:t>
      </w:r>
      <w:proofErr w:type="spellStart"/>
      <w:r w:rsidRPr="00372D3A">
        <w:rPr>
          <w:color w:val="auto"/>
          <w:szCs w:val="28"/>
        </w:rPr>
        <w:t>Белькович</w:t>
      </w:r>
      <w:proofErr w:type="spellEnd"/>
      <w:r w:rsidRPr="00372D3A">
        <w:rPr>
          <w:color w:val="auto"/>
          <w:szCs w:val="28"/>
        </w:rPr>
        <w:t xml:space="preserve">, Н.В. </w:t>
      </w:r>
      <w:proofErr w:type="spellStart"/>
      <w:r w:rsidRPr="00372D3A">
        <w:rPr>
          <w:color w:val="auto"/>
          <w:szCs w:val="28"/>
        </w:rPr>
        <w:t>Гребенкина</w:t>
      </w:r>
      <w:proofErr w:type="spellEnd"/>
      <w:r w:rsidRPr="00372D3A">
        <w:rPr>
          <w:color w:val="auto"/>
          <w:szCs w:val="28"/>
        </w:rPr>
        <w:t xml:space="preserve">, И.А. </w:t>
      </w:r>
      <w:proofErr w:type="spellStart"/>
      <w:r w:rsidRPr="00372D3A">
        <w:rPr>
          <w:color w:val="auto"/>
          <w:szCs w:val="28"/>
        </w:rPr>
        <w:t>Кильдышева</w:t>
      </w:r>
      <w:proofErr w:type="spellEnd"/>
      <w:r w:rsidRPr="00372D3A">
        <w:rPr>
          <w:color w:val="auto"/>
          <w:szCs w:val="28"/>
        </w:rPr>
        <w:t>.-М.: ООО «Русское слово – учебник», 2014. - 464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bCs/>
          <w:color w:val="auto"/>
          <w:szCs w:val="28"/>
        </w:rPr>
      </w:pPr>
      <w:r w:rsidRPr="00372D3A">
        <w:rPr>
          <w:color w:val="auto"/>
          <w:szCs w:val="28"/>
        </w:rPr>
        <w:t xml:space="preserve"> </w:t>
      </w:r>
      <w:proofErr w:type="spellStart"/>
      <w:r w:rsidRPr="00372D3A">
        <w:rPr>
          <w:color w:val="auto"/>
          <w:szCs w:val="28"/>
        </w:rPr>
        <w:t>Соломенникова</w:t>
      </w:r>
      <w:proofErr w:type="spellEnd"/>
      <w:r w:rsidRPr="00372D3A">
        <w:rPr>
          <w:color w:val="auto"/>
          <w:szCs w:val="28"/>
        </w:rPr>
        <w:t xml:space="preserve"> О. А. Экологическое воспитание в детском саду. Программа и методические рекомендации. – 2-у изд., </w:t>
      </w:r>
      <w:proofErr w:type="spellStart"/>
      <w:r w:rsidRPr="00372D3A">
        <w:rPr>
          <w:color w:val="auto"/>
          <w:szCs w:val="28"/>
        </w:rPr>
        <w:t>испр</w:t>
      </w:r>
      <w:proofErr w:type="spellEnd"/>
      <w:r w:rsidRPr="00372D3A">
        <w:rPr>
          <w:color w:val="auto"/>
          <w:szCs w:val="28"/>
        </w:rPr>
        <w:t>. и доп. – М: Мозаика-Синтез, 2006.–104 с. 3. 2.</w:t>
      </w:r>
    </w:p>
    <w:p w:rsidR="001E53A4" w:rsidRPr="00372D3A" w:rsidRDefault="001E53A4" w:rsidP="00021C9C">
      <w:pPr>
        <w:numPr>
          <w:ilvl w:val="0"/>
          <w:numId w:val="3"/>
        </w:numPr>
        <w:spacing w:after="0" w:line="240" w:lineRule="auto"/>
        <w:ind w:left="0" w:right="0" w:firstLine="0"/>
        <w:jc w:val="both"/>
        <w:textAlignment w:val="baseline"/>
        <w:rPr>
          <w:bCs/>
          <w:color w:val="auto"/>
          <w:szCs w:val="28"/>
        </w:rPr>
      </w:pPr>
      <w:r w:rsidRPr="00372D3A">
        <w:rPr>
          <w:color w:val="auto"/>
          <w:szCs w:val="28"/>
        </w:rPr>
        <w:t>Щукина, Г.И. Проблема познавательного интереса в педагогике /Г.И. Щукина - М.: Педагогика, 2001</w:t>
      </w:r>
    </w:p>
    <w:p w:rsidR="001E53A4" w:rsidRPr="00372D3A" w:rsidRDefault="001E53A4" w:rsidP="00021C9C">
      <w:pPr>
        <w:pStyle w:val="c8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1E53A4" w:rsidRPr="00372D3A" w:rsidRDefault="001E53A4" w:rsidP="00021C9C">
      <w:pPr>
        <w:pStyle w:val="c10"/>
        <w:spacing w:before="0" w:beforeAutospacing="0" w:after="0" w:afterAutospacing="0"/>
        <w:ind w:firstLine="709"/>
        <w:jc w:val="center"/>
        <w:textAlignment w:val="baseline"/>
        <w:rPr>
          <w:rStyle w:val="c2"/>
          <w:sz w:val="28"/>
          <w:szCs w:val="28"/>
          <w:bdr w:val="none" w:sz="0" w:space="0" w:color="auto" w:frame="1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 xml:space="preserve">Использованные 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</w:rPr>
        <w:t>интернет-ресурсы</w:t>
      </w:r>
      <w:proofErr w:type="spellEnd"/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  <w:lang w:val="en-US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htth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://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www</w:t>
      </w:r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cnews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 xml:space="preserve">/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news</w:t>
      </w:r>
      <w:r w:rsidRPr="00372D3A">
        <w:rPr>
          <w:rStyle w:val="c2"/>
          <w:sz w:val="28"/>
          <w:szCs w:val="28"/>
          <w:bdr w:val="none" w:sz="0" w:space="0" w:color="auto" w:frame="1"/>
        </w:rPr>
        <w:t xml:space="preserve">/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top</w:t>
      </w:r>
      <w:r w:rsidRPr="00372D3A">
        <w:rPr>
          <w:rStyle w:val="c2"/>
          <w:sz w:val="28"/>
          <w:szCs w:val="28"/>
          <w:bdr w:val="none" w:sz="0" w:space="0" w:color="auto" w:frame="1"/>
        </w:rPr>
        <w:t xml:space="preserve"> /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index</w:t>
      </w:r>
      <w:r w:rsidRPr="00372D3A">
        <w:rPr>
          <w:rStyle w:val="c2"/>
          <w:sz w:val="28"/>
          <w:szCs w:val="28"/>
          <w:bdr w:val="none" w:sz="0" w:space="0" w:color="auto" w:frame="1"/>
        </w:rPr>
        <w:t xml:space="preserve"> . 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Shtml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 xml:space="preserve"> 2003/08/21/147736; 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  <w:lang w:val="en-US"/>
        </w:rPr>
      </w:pP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 xml:space="preserve">- </w:t>
      </w:r>
      <w:proofErr w:type="gram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bio-nika.narod.ru</w:t>
      </w:r>
      <w:proofErr w:type="gramEnd"/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  <w:lang w:val="en-US"/>
        </w:rPr>
      </w:pP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lastRenderedPageBreak/>
        <w:t>- www.computerra.ru/xterra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 xml:space="preserve">-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 </w:t>
      </w:r>
      <w:r w:rsidRPr="00372D3A">
        <w:rPr>
          <w:sz w:val="28"/>
          <w:szCs w:val="28"/>
          <w:bdr w:val="none" w:sz="0" w:space="0" w:color="auto" w:frame="1"/>
          <w:lang w:val="en-US"/>
        </w:rPr>
        <w:t> 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wiki</w:t>
      </w:r>
      <w:r w:rsidRPr="00372D3A">
        <w:rPr>
          <w:rStyle w:val="c2"/>
          <w:sz w:val="28"/>
          <w:szCs w:val="28"/>
          <w:bdr w:val="none" w:sz="0" w:space="0" w:color="auto" w:frame="1"/>
        </w:rPr>
        <w:t>/Бионика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 xml:space="preserve">-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 www</w:t>
      </w:r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zipsites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matematika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_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estestv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_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nauki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fizika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astashenkov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_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bionika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/‎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>-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http</w:t>
      </w:r>
      <w:r w:rsidRPr="00372D3A">
        <w:rPr>
          <w:rStyle w:val="c2"/>
          <w:sz w:val="28"/>
          <w:szCs w:val="28"/>
          <w:bdr w:val="none" w:sz="0" w:space="0" w:color="auto" w:frame="1"/>
        </w:rPr>
        <w:t>://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factopedia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publication</w:t>
      </w:r>
      <w:r w:rsidRPr="00372D3A">
        <w:rPr>
          <w:rStyle w:val="c2"/>
          <w:sz w:val="28"/>
          <w:szCs w:val="28"/>
          <w:bdr w:val="none" w:sz="0" w:space="0" w:color="auto" w:frame="1"/>
        </w:rPr>
        <w:t>/4097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>-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http</w:t>
      </w:r>
      <w:r w:rsidRPr="00372D3A">
        <w:rPr>
          <w:rStyle w:val="c2"/>
          <w:sz w:val="28"/>
          <w:szCs w:val="28"/>
          <w:bdr w:val="none" w:sz="0" w:space="0" w:color="auto" w:frame="1"/>
        </w:rPr>
        <w:t>://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roboting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uploads</w:t>
      </w:r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posts</w:t>
      </w:r>
      <w:r w:rsidRPr="00372D3A">
        <w:rPr>
          <w:rStyle w:val="c2"/>
          <w:sz w:val="28"/>
          <w:szCs w:val="28"/>
          <w:bdr w:val="none" w:sz="0" w:space="0" w:color="auto" w:frame="1"/>
        </w:rPr>
        <w:t>/2011-07/1311632917_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bionicheskaya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-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perchatka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2.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jpg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 xml:space="preserve">-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http</w:t>
      </w:r>
      <w:r w:rsidRPr="00372D3A">
        <w:rPr>
          <w:rStyle w:val="c2"/>
          <w:sz w:val="28"/>
          <w:szCs w:val="28"/>
          <w:bdr w:val="none" w:sz="0" w:space="0" w:color="auto" w:frame="1"/>
        </w:rPr>
        <w:t>://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novostey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com</w:t>
      </w:r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 xml:space="preserve">- 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http</w:t>
      </w:r>
      <w:r w:rsidRPr="00372D3A">
        <w:rPr>
          <w:rStyle w:val="c2"/>
          <w:sz w:val="28"/>
          <w:szCs w:val="28"/>
          <w:bdr w:val="none" w:sz="0" w:space="0" w:color="auto" w:frame="1"/>
        </w:rPr>
        <w:t>://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images</w:t>
      </w:r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yandex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yandsearch</w:t>
      </w:r>
      <w:proofErr w:type="spellEnd"/>
    </w:p>
    <w:p w:rsidR="001E53A4" w:rsidRPr="00372D3A" w:rsidRDefault="001E53A4" w:rsidP="00021C9C">
      <w:pPr>
        <w:pStyle w:val="c8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72D3A">
        <w:rPr>
          <w:rStyle w:val="c2"/>
          <w:sz w:val="28"/>
          <w:szCs w:val="28"/>
          <w:bdr w:val="none" w:sz="0" w:space="0" w:color="auto" w:frame="1"/>
        </w:rPr>
        <w:t>-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http</w:t>
      </w:r>
      <w:r w:rsidRPr="00372D3A">
        <w:rPr>
          <w:rStyle w:val="c2"/>
          <w:sz w:val="28"/>
          <w:szCs w:val="28"/>
          <w:bdr w:val="none" w:sz="0" w:space="0" w:color="auto" w:frame="1"/>
        </w:rPr>
        <w:t>://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school</w:t>
      </w:r>
      <w:r w:rsidRPr="00372D3A">
        <w:rPr>
          <w:rStyle w:val="c2"/>
          <w:sz w:val="28"/>
          <w:szCs w:val="28"/>
          <w:bdr w:val="none" w:sz="0" w:space="0" w:color="auto" w:frame="1"/>
        </w:rPr>
        <w:t>-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collection</w:t>
      </w:r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edu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.</w:t>
      </w:r>
      <w:proofErr w:type="spellStart"/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372D3A">
        <w:rPr>
          <w:rStyle w:val="c2"/>
          <w:sz w:val="28"/>
          <w:szCs w:val="28"/>
          <w:bdr w:val="none" w:sz="0" w:space="0" w:color="auto" w:frame="1"/>
        </w:rPr>
        <w:t>/</w:t>
      </w:r>
      <w:r w:rsidRPr="00372D3A">
        <w:rPr>
          <w:rStyle w:val="c2"/>
          <w:sz w:val="28"/>
          <w:szCs w:val="28"/>
          <w:bdr w:val="none" w:sz="0" w:space="0" w:color="auto" w:frame="1"/>
          <w:lang w:val="en-US"/>
        </w:rPr>
        <w:t>catalo</w:t>
      </w:r>
    </w:p>
    <w:p w:rsidR="002F2AE9" w:rsidRPr="00372D3A" w:rsidRDefault="002F2AE9">
      <w:pPr>
        <w:spacing w:after="0" w:line="259" w:lineRule="auto"/>
        <w:ind w:left="0" w:right="0" w:firstLine="0"/>
        <w:rPr>
          <w:color w:val="auto"/>
        </w:rPr>
      </w:pPr>
    </w:p>
    <w:sectPr w:rsidR="002F2AE9" w:rsidRPr="00372D3A" w:rsidSect="0099147A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884" w:rsidRDefault="00E00884" w:rsidP="0099147A">
      <w:pPr>
        <w:spacing w:after="0" w:line="240" w:lineRule="auto"/>
      </w:pPr>
      <w:r>
        <w:separator/>
      </w:r>
    </w:p>
  </w:endnote>
  <w:endnote w:type="continuationSeparator" w:id="0">
    <w:p w:rsidR="00E00884" w:rsidRDefault="00E00884" w:rsidP="0099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884" w:rsidRDefault="00E00884" w:rsidP="0099147A">
      <w:pPr>
        <w:spacing w:after="0" w:line="240" w:lineRule="auto"/>
      </w:pPr>
      <w:r>
        <w:separator/>
      </w:r>
    </w:p>
  </w:footnote>
  <w:footnote w:type="continuationSeparator" w:id="0">
    <w:p w:rsidR="00E00884" w:rsidRDefault="00E00884" w:rsidP="009914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72AA6"/>
    <w:multiLevelType w:val="hybridMultilevel"/>
    <w:tmpl w:val="4128FCD6"/>
    <w:lvl w:ilvl="0" w:tplc="AB2A00D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B7B53"/>
    <w:multiLevelType w:val="hybridMultilevel"/>
    <w:tmpl w:val="09C63F38"/>
    <w:lvl w:ilvl="0" w:tplc="55A02CFE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68DF0516"/>
    <w:multiLevelType w:val="multilevel"/>
    <w:tmpl w:val="8F346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AE9"/>
    <w:rsid w:val="00021C9C"/>
    <w:rsid w:val="00135D13"/>
    <w:rsid w:val="001E53A4"/>
    <w:rsid w:val="00212F32"/>
    <w:rsid w:val="002C518A"/>
    <w:rsid w:val="002F2AE9"/>
    <w:rsid w:val="00372D3A"/>
    <w:rsid w:val="006D1A10"/>
    <w:rsid w:val="0086153C"/>
    <w:rsid w:val="0099147A"/>
    <w:rsid w:val="00993439"/>
    <w:rsid w:val="00A75D7A"/>
    <w:rsid w:val="00C80F07"/>
    <w:rsid w:val="00E00884"/>
    <w:rsid w:val="00F5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8" w:lineRule="auto"/>
      <w:ind w:left="10" w:right="7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semiHidden/>
    <w:rsid w:val="00F55800"/>
    <w:pPr>
      <w:spacing w:after="0" w:line="240" w:lineRule="auto"/>
      <w:ind w:left="0" w:right="0" w:firstLine="540"/>
      <w:jc w:val="both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580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91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147A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991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147A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note text"/>
    <w:basedOn w:val="a"/>
    <w:link w:val="a8"/>
    <w:uiPriority w:val="99"/>
    <w:semiHidden/>
    <w:unhideWhenUsed/>
    <w:rsid w:val="006D1A1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D1A10"/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a9">
    <w:name w:val="Table Grid"/>
    <w:basedOn w:val="a1"/>
    <w:uiPriority w:val="39"/>
    <w:rsid w:val="006D1A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8">
    <w:name w:val="c8"/>
    <w:basedOn w:val="a"/>
    <w:rsid w:val="001E53A4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paragraph" w:customStyle="1" w:styleId="c10">
    <w:name w:val="c10"/>
    <w:basedOn w:val="a"/>
    <w:rsid w:val="001E53A4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character" w:customStyle="1" w:styleId="c2">
    <w:name w:val="c2"/>
    <w:rsid w:val="001E5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8" w:lineRule="auto"/>
      <w:ind w:left="10" w:right="7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semiHidden/>
    <w:rsid w:val="00F55800"/>
    <w:pPr>
      <w:spacing w:after="0" w:line="240" w:lineRule="auto"/>
      <w:ind w:left="0" w:right="0" w:firstLine="540"/>
      <w:jc w:val="both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580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91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147A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991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147A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note text"/>
    <w:basedOn w:val="a"/>
    <w:link w:val="a8"/>
    <w:uiPriority w:val="99"/>
    <w:semiHidden/>
    <w:unhideWhenUsed/>
    <w:rsid w:val="006D1A1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D1A10"/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a9">
    <w:name w:val="Table Grid"/>
    <w:basedOn w:val="a1"/>
    <w:uiPriority w:val="39"/>
    <w:rsid w:val="006D1A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8">
    <w:name w:val="c8"/>
    <w:basedOn w:val="a"/>
    <w:rsid w:val="001E53A4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paragraph" w:customStyle="1" w:styleId="c10">
    <w:name w:val="c10"/>
    <w:basedOn w:val="a"/>
    <w:rsid w:val="001E53A4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character" w:customStyle="1" w:styleId="c2">
    <w:name w:val="c2"/>
    <w:rsid w:val="001E5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6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cp:lastModifiedBy>Дамир</cp:lastModifiedBy>
  <cp:revision>5</cp:revision>
  <dcterms:created xsi:type="dcterms:W3CDTF">2021-12-05T13:49:00Z</dcterms:created>
  <dcterms:modified xsi:type="dcterms:W3CDTF">2022-04-05T15:18:00Z</dcterms:modified>
</cp:coreProperties>
</file>