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12F" w:rsidRPr="00855B08" w:rsidRDefault="00D3312F" w:rsidP="00580897">
      <w:pPr>
        <w:spacing w:line="240" w:lineRule="auto"/>
        <w:jc w:val="right"/>
        <w:rPr>
          <w:b/>
          <w:bCs/>
          <w:sz w:val="24"/>
          <w:szCs w:val="24"/>
        </w:rPr>
      </w:pPr>
      <w:r w:rsidRPr="00855B08">
        <w:rPr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03C3AFD1" wp14:editId="053C9841">
            <wp:simplePos x="0" y="0"/>
            <wp:positionH relativeFrom="column">
              <wp:posOffset>-55245</wp:posOffset>
            </wp:positionH>
            <wp:positionV relativeFrom="paragraph">
              <wp:posOffset>-134620</wp:posOffset>
            </wp:positionV>
            <wp:extent cx="499110" cy="499110"/>
            <wp:effectExtent l="0" t="0" r="0" b="0"/>
            <wp:wrapNone/>
            <wp:docPr id="1" name="Рисунок 1" descr="!_Msef_logo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!_Msef_logo_m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B08">
        <w:rPr>
          <w:b/>
          <w:bCs/>
          <w:sz w:val="24"/>
          <w:szCs w:val="24"/>
        </w:rPr>
        <w:t>Приложение № 5.</w:t>
      </w:r>
    </w:p>
    <w:p w:rsidR="00D3312F" w:rsidRPr="00855B08" w:rsidRDefault="00D3312F" w:rsidP="00580897">
      <w:pPr>
        <w:spacing w:line="240" w:lineRule="auto"/>
        <w:jc w:val="right"/>
        <w:rPr>
          <w:sz w:val="16"/>
          <w:szCs w:val="16"/>
        </w:rPr>
      </w:pPr>
      <w:r w:rsidRPr="00855B08">
        <w:rPr>
          <w:sz w:val="16"/>
          <w:szCs w:val="16"/>
        </w:rPr>
        <w:t>К Положению об Олимпиаде.</w:t>
      </w:r>
    </w:p>
    <w:p w:rsidR="00D3312F" w:rsidRPr="00855B08" w:rsidRDefault="00D3312F" w:rsidP="00580897">
      <w:pPr>
        <w:spacing w:line="240" w:lineRule="auto"/>
        <w:jc w:val="center"/>
        <w:rPr>
          <w:b/>
          <w:bCs/>
          <w:w w:val="90"/>
          <w:sz w:val="36"/>
          <w:szCs w:val="36"/>
        </w:rPr>
      </w:pPr>
      <w:r w:rsidRPr="00855B08">
        <w:rPr>
          <w:b/>
          <w:bCs/>
          <w:w w:val="90"/>
          <w:sz w:val="36"/>
          <w:szCs w:val="36"/>
        </w:rPr>
        <w:t>МОЛОДЁЖНЫЙ СОЮЗ ЭКОНОМИСТОВ И ФИНАНСИСТОВ</w:t>
      </w:r>
    </w:p>
    <w:p w:rsidR="00D3312F" w:rsidRPr="00855B08" w:rsidRDefault="00D3312F" w:rsidP="00580897">
      <w:pPr>
        <w:spacing w:line="240" w:lineRule="auto"/>
        <w:jc w:val="center"/>
      </w:pPr>
      <w:r w:rsidRPr="00855B08">
        <w:t>Воронежская область №_______</w:t>
      </w:r>
    </w:p>
    <w:p w:rsidR="00D3312F" w:rsidRPr="00855B08" w:rsidRDefault="00D3312F" w:rsidP="00580897">
      <w:pPr>
        <w:spacing w:line="240" w:lineRule="auto"/>
        <w:ind w:left="1440" w:firstLine="720"/>
        <w:jc w:val="left"/>
        <w:rPr>
          <w:sz w:val="24"/>
          <w:szCs w:val="24"/>
        </w:rPr>
      </w:pPr>
      <w:r w:rsidRPr="00855B08">
        <w:rPr>
          <w:sz w:val="24"/>
          <w:szCs w:val="24"/>
        </w:rPr>
        <w:tab/>
      </w:r>
      <w:r w:rsidRPr="00855B08">
        <w:rPr>
          <w:sz w:val="24"/>
          <w:szCs w:val="24"/>
        </w:rPr>
        <w:tab/>
      </w:r>
      <w:r w:rsidRPr="00855B08">
        <w:rPr>
          <w:sz w:val="24"/>
          <w:szCs w:val="24"/>
        </w:rPr>
        <w:tab/>
        <w:t xml:space="preserve">           (</w:t>
      </w:r>
      <w:r w:rsidRPr="00855B08">
        <w:rPr>
          <w:sz w:val="16"/>
          <w:szCs w:val="16"/>
        </w:rPr>
        <w:t>поле заполняется при ОргКомитетом</w:t>
      </w:r>
      <w:r w:rsidRPr="00855B08">
        <w:rPr>
          <w:sz w:val="24"/>
          <w:szCs w:val="24"/>
        </w:rPr>
        <w:t>).</w:t>
      </w:r>
    </w:p>
    <w:p w:rsidR="00D3312F" w:rsidRPr="00855B08" w:rsidRDefault="00D3312F" w:rsidP="00580897">
      <w:pPr>
        <w:spacing w:line="240" w:lineRule="auto"/>
        <w:jc w:val="left"/>
      </w:pPr>
    </w:p>
    <w:p w:rsidR="00D3312F" w:rsidRPr="00855B08" w:rsidRDefault="00D3312F" w:rsidP="00580897">
      <w:pPr>
        <w:pStyle w:val="a5"/>
        <w:rPr>
          <w:b w:val="0"/>
          <w:color w:val="auto"/>
          <w:sz w:val="36"/>
        </w:rPr>
      </w:pPr>
      <w:r w:rsidRPr="00855B08">
        <w:rPr>
          <w:color w:val="auto"/>
          <w:sz w:val="36"/>
        </w:rPr>
        <w:t>КОНКУРСНАЯ РАБОТА   №_______</w:t>
      </w:r>
    </w:p>
    <w:p w:rsidR="00D3312F" w:rsidRPr="00855B08" w:rsidRDefault="00D3312F" w:rsidP="00580897">
      <w:pPr>
        <w:pStyle w:val="a5"/>
        <w:rPr>
          <w:color w:val="auto"/>
          <w:sz w:val="16"/>
          <w:szCs w:val="16"/>
        </w:rPr>
      </w:pPr>
      <w:r w:rsidRPr="00855B08">
        <w:rPr>
          <w:color w:val="auto"/>
        </w:rPr>
        <w:tab/>
      </w:r>
      <w:r w:rsidRPr="00855B08">
        <w:rPr>
          <w:color w:val="auto"/>
        </w:rPr>
        <w:tab/>
      </w:r>
      <w:r w:rsidRPr="00855B08">
        <w:rPr>
          <w:color w:val="auto"/>
        </w:rPr>
        <w:tab/>
      </w:r>
      <w:r w:rsidRPr="00855B08">
        <w:rPr>
          <w:color w:val="auto"/>
        </w:rPr>
        <w:tab/>
      </w:r>
      <w:r w:rsidRPr="00855B08">
        <w:rPr>
          <w:color w:val="auto"/>
          <w:sz w:val="16"/>
          <w:szCs w:val="16"/>
        </w:rPr>
        <w:tab/>
      </w:r>
      <w:r w:rsidRPr="00855B08">
        <w:rPr>
          <w:color w:val="auto"/>
          <w:sz w:val="16"/>
          <w:szCs w:val="16"/>
        </w:rPr>
        <w:tab/>
      </w:r>
      <w:r w:rsidRPr="00855B08">
        <w:rPr>
          <w:color w:val="auto"/>
          <w:sz w:val="16"/>
          <w:szCs w:val="16"/>
        </w:rPr>
        <w:tab/>
      </w:r>
      <w:r w:rsidRPr="00855B08">
        <w:rPr>
          <w:color w:val="auto"/>
          <w:sz w:val="16"/>
          <w:szCs w:val="16"/>
        </w:rPr>
        <w:tab/>
      </w:r>
      <w:r w:rsidRPr="00855B08">
        <w:rPr>
          <w:color w:val="auto"/>
          <w:sz w:val="16"/>
          <w:szCs w:val="16"/>
        </w:rPr>
        <w:tab/>
        <w:t>(поле заполняется при ОргКомитетом).</w:t>
      </w:r>
    </w:p>
    <w:p w:rsidR="00D3312F" w:rsidRPr="00855B08" w:rsidRDefault="00D3312F" w:rsidP="00580897">
      <w:pPr>
        <w:pStyle w:val="a5"/>
        <w:rPr>
          <w:color w:val="auto"/>
        </w:rPr>
      </w:pPr>
      <w:r w:rsidRPr="00855B08">
        <w:rPr>
          <w:noProof/>
          <w:color w:val="auto"/>
        </w:rPr>
        <w:drawing>
          <wp:anchor distT="0" distB="0" distL="114300" distR="114300" simplePos="0" relativeHeight="251735040" behindDoc="0" locked="0" layoutInCell="1" allowOverlap="1" wp14:anchorId="00A9B95A" wp14:editId="0A386CF8">
            <wp:simplePos x="0" y="0"/>
            <wp:positionH relativeFrom="column">
              <wp:posOffset>5347335</wp:posOffset>
            </wp:positionH>
            <wp:positionV relativeFrom="paragraph">
              <wp:posOffset>159385</wp:posOffset>
            </wp:positionV>
            <wp:extent cx="546100" cy="451485"/>
            <wp:effectExtent l="0" t="0" r="6350" b="5715"/>
            <wp:wrapNone/>
            <wp:docPr id="10" name="Рисунок 10" descr="Olymp-logo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ymp-logo-m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12F" w:rsidRPr="00855B08" w:rsidRDefault="00D3312F" w:rsidP="00580897">
      <w:pPr>
        <w:spacing w:line="240" w:lineRule="auto"/>
        <w:jc w:val="center"/>
        <w:rPr>
          <w:b/>
          <w:bCs/>
        </w:rPr>
      </w:pPr>
      <w:r w:rsidRPr="00855B08">
        <w:rPr>
          <w:b/>
          <w:bCs/>
        </w:rPr>
        <w:t>XXII Всероссийская Олимпиада</w:t>
      </w:r>
    </w:p>
    <w:p w:rsidR="00D3312F" w:rsidRPr="00855B08" w:rsidRDefault="00D3312F" w:rsidP="00580897">
      <w:pPr>
        <w:spacing w:line="240" w:lineRule="auto"/>
        <w:jc w:val="center"/>
        <w:rPr>
          <w:sz w:val="12"/>
          <w:szCs w:val="12"/>
        </w:rPr>
      </w:pPr>
      <w:r w:rsidRPr="00855B08">
        <w:rPr>
          <w:b/>
          <w:bCs/>
        </w:rPr>
        <w:t>развития народного хозяйства России</w:t>
      </w:r>
    </w:p>
    <w:p w:rsidR="00D3312F" w:rsidRPr="00855B08" w:rsidRDefault="00D3312F" w:rsidP="00580897">
      <w:pPr>
        <w:spacing w:line="240" w:lineRule="auto"/>
        <w:jc w:val="center"/>
        <w:rPr>
          <w:sz w:val="20"/>
          <w:szCs w:val="20"/>
        </w:rPr>
      </w:pPr>
    </w:p>
    <w:p w:rsidR="00133CBB" w:rsidRPr="00855B08" w:rsidRDefault="00D3312F" w:rsidP="00580897">
      <w:pPr>
        <w:spacing w:line="240" w:lineRule="auto"/>
        <w:jc w:val="center"/>
      </w:pPr>
      <w:r w:rsidRPr="00855B08">
        <w:t>«</w:t>
      </w:r>
      <w:r w:rsidR="00133CBB" w:rsidRPr="00855B08">
        <w:rPr>
          <w:b/>
          <w:bCs/>
          <w:sz w:val="26"/>
          <w:szCs w:val="26"/>
          <w:u w:val="single"/>
        </w:rPr>
        <w:t xml:space="preserve">Разработка и обоснование проекта виртуальных услуг </w:t>
      </w:r>
      <w:r w:rsidR="00133CBB" w:rsidRPr="00855B08">
        <w:rPr>
          <w:b/>
          <w:bCs/>
          <w:sz w:val="26"/>
          <w:szCs w:val="26"/>
          <w:u w:val="single"/>
        </w:rPr>
        <w:br/>
        <w:t>«За гранью возможного»</w:t>
      </w:r>
    </w:p>
    <w:p w:rsidR="00D3312F" w:rsidRPr="00855B08" w:rsidRDefault="00133CBB" w:rsidP="00580897">
      <w:pPr>
        <w:spacing w:line="240" w:lineRule="auto"/>
        <w:jc w:val="center"/>
        <w:rPr>
          <w:sz w:val="20"/>
          <w:szCs w:val="20"/>
        </w:rPr>
      </w:pPr>
      <w:r w:rsidRPr="00855B08">
        <w:rPr>
          <w:sz w:val="20"/>
          <w:szCs w:val="20"/>
        </w:rPr>
        <w:t xml:space="preserve"> </w:t>
      </w:r>
    </w:p>
    <w:p w:rsidR="00D3312F" w:rsidRPr="00855B08" w:rsidRDefault="00D3312F" w:rsidP="00580897">
      <w:pPr>
        <w:spacing w:line="240" w:lineRule="auto"/>
        <w:jc w:val="left"/>
        <w:rPr>
          <w:b/>
          <w:bCs/>
        </w:rPr>
      </w:pPr>
    </w:p>
    <w:p w:rsidR="00133CBB" w:rsidRPr="00855B08" w:rsidRDefault="00D3312F" w:rsidP="00133CBB">
      <w:r w:rsidRPr="00855B08">
        <w:rPr>
          <w:b/>
          <w:bCs/>
        </w:rPr>
        <w:t xml:space="preserve">Номинация № </w:t>
      </w:r>
      <w:r w:rsidRPr="00855B08">
        <w:t>«</w:t>
      </w:r>
      <w:r w:rsidR="00133CBB" w:rsidRPr="00855B08">
        <w:t>92» название «Бизнес-планирование»</w:t>
      </w:r>
    </w:p>
    <w:p w:rsidR="00D3312F" w:rsidRPr="00855B08" w:rsidRDefault="00D3312F" w:rsidP="00580897">
      <w:pPr>
        <w:spacing w:line="240" w:lineRule="auto"/>
        <w:jc w:val="left"/>
      </w:pPr>
    </w:p>
    <w:p w:rsidR="00D3312F" w:rsidRPr="00855B08" w:rsidRDefault="00050F25" w:rsidP="00580897">
      <w:pPr>
        <w:tabs>
          <w:tab w:val="left" w:pos="6840"/>
        </w:tabs>
        <w:spacing w:line="240" w:lineRule="auto"/>
        <w:jc w:val="left"/>
      </w:pPr>
      <w:r w:rsidRPr="00855B08">
        <w:tab/>
      </w:r>
    </w:p>
    <w:p w:rsidR="00D3312F" w:rsidRPr="00855B08" w:rsidRDefault="00D3312F" w:rsidP="00580897">
      <w:pPr>
        <w:spacing w:line="240" w:lineRule="auto"/>
        <w:jc w:val="left"/>
        <w:rPr>
          <w:sz w:val="24"/>
          <w:szCs w:val="24"/>
        </w:rPr>
      </w:pPr>
      <w:r w:rsidRPr="00855B08">
        <w:rPr>
          <w:b/>
          <w:bCs/>
        </w:rPr>
        <w:t>Автор:</w:t>
      </w:r>
      <w:r w:rsidRPr="00855B08">
        <w:t xml:space="preserve"> </w:t>
      </w:r>
      <w:r w:rsidR="00133CBB" w:rsidRPr="00855B08">
        <w:rPr>
          <w:u w:val="single"/>
        </w:rPr>
        <w:t>Дрыгина Виктория Сергеевна</w:t>
      </w:r>
      <w:r w:rsidR="00A44B1A" w:rsidRPr="00855B08">
        <w:rPr>
          <w:u w:val="single"/>
        </w:rPr>
        <w:tab/>
      </w:r>
      <w:r w:rsidR="00A44B1A" w:rsidRPr="00855B08">
        <w:rPr>
          <w:u w:val="single"/>
        </w:rPr>
        <w:tab/>
      </w:r>
      <w:r w:rsidR="00A44B1A" w:rsidRPr="00855B08">
        <w:rPr>
          <w:u w:val="single"/>
        </w:rPr>
        <w:tab/>
      </w:r>
      <w:r w:rsidR="00A44B1A" w:rsidRPr="00855B08">
        <w:rPr>
          <w:u w:val="single"/>
        </w:rPr>
        <w:tab/>
      </w:r>
      <w:r w:rsidR="00A44B1A" w:rsidRPr="00855B08">
        <w:rPr>
          <w:u w:val="single"/>
        </w:rPr>
        <w:tab/>
      </w:r>
      <w:r w:rsidR="00A44B1A" w:rsidRPr="00855B08">
        <w:rPr>
          <w:u w:val="single"/>
        </w:rPr>
        <w:tab/>
      </w:r>
      <w:r w:rsidR="00A44B1A" w:rsidRPr="00855B08">
        <w:rPr>
          <w:u w:val="single"/>
        </w:rPr>
        <w:tab/>
      </w:r>
      <w:r w:rsidR="00A44B1A" w:rsidRPr="00855B08">
        <w:rPr>
          <w:b/>
          <w:bCs/>
          <w:sz w:val="26"/>
          <w:szCs w:val="26"/>
        </w:rPr>
        <w:t xml:space="preserve"> </w:t>
      </w:r>
    </w:p>
    <w:p w:rsidR="00D3312F" w:rsidRPr="00855B08" w:rsidRDefault="00D3312F" w:rsidP="00580897">
      <w:pPr>
        <w:spacing w:line="240" w:lineRule="auto"/>
        <w:jc w:val="left"/>
        <w:rPr>
          <w:u w:val="single"/>
        </w:rPr>
      </w:pPr>
      <w:r w:rsidRPr="00855B08">
        <w:rPr>
          <w:u w:val="single"/>
        </w:rPr>
        <w:t>ФГБОУ ВО Воронежский филиал «Российский экономический университет имени Г.В. Плеханова»</w:t>
      </w:r>
      <w:r w:rsidR="00601A2F" w:rsidRPr="00855B08">
        <w:rPr>
          <w:u w:val="single"/>
        </w:rPr>
        <w:t xml:space="preserve"> (колледж)</w:t>
      </w:r>
    </w:p>
    <w:p w:rsidR="00D3312F" w:rsidRPr="00855B08" w:rsidRDefault="00D3312F" w:rsidP="00580897">
      <w:pPr>
        <w:spacing w:line="240" w:lineRule="auto"/>
        <w:jc w:val="left"/>
      </w:pPr>
      <w:r w:rsidRPr="00855B08">
        <w:t xml:space="preserve">Курс </w:t>
      </w:r>
      <w:r w:rsidR="00601A2F" w:rsidRPr="00855B08">
        <w:rPr>
          <w:u w:val="single"/>
        </w:rPr>
        <w:t>3</w:t>
      </w:r>
      <w:r w:rsidRPr="00855B08">
        <w:t xml:space="preserve">, Специальность: </w:t>
      </w:r>
      <w:r w:rsidR="00601A2F" w:rsidRPr="00855B08">
        <w:t xml:space="preserve">38.02.04 </w:t>
      </w:r>
      <w:r w:rsidR="00601A2F" w:rsidRPr="00855B08">
        <w:rPr>
          <w:u w:val="single"/>
        </w:rPr>
        <w:t>Коммерция (по отраслям)</w:t>
      </w:r>
    </w:p>
    <w:p w:rsidR="00D3312F" w:rsidRPr="00855B08" w:rsidRDefault="00D3312F" w:rsidP="00580897">
      <w:pPr>
        <w:spacing w:line="240" w:lineRule="auto"/>
        <w:jc w:val="left"/>
        <w:rPr>
          <w:sz w:val="16"/>
          <w:szCs w:val="16"/>
        </w:rPr>
      </w:pPr>
      <w:r w:rsidRPr="00855B08">
        <w:tab/>
      </w:r>
      <w:r w:rsidRPr="00855B08">
        <w:tab/>
      </w:r>
      <w:r w:rsidRPr="00855B08">
        <w:rPr>
          <w:sz w:val="16"/>
          <w:szCs w:val="16"/>
        </w:rPr>
        <w:tab/>
      </w:r>
      <w:r w:rsidRPr="00855B08">
        <w:rPr>
          <w:sz w:val="16"/>
          <w:szCs w:val="16"/>
        </w:rPr>
        <w:tab/>
      </w:r>
      <w:r w:rsidRPr="00855B08">
        <w:rPr>
          <w:sz w:val="16"/>
          <w:szCs w:val="16"/>
        </w:rPr>
        <w:tab/>
      </w:r>
      <w:r w:rsidRPr="00855B08">
        <w:rPr>
          <w:sz w:val="16"/>
          <w:szCs w:val="16"/>
        </w:rPr>
        <w:tab/>
      </w:r>
    </w:p>
    <w:p w:rsidR="00D3312F" w:rsidRPr="00855B08" w:rsidRDefault="00D3312F" w:rsidP="00580897">
      <w:pPr>
        <w:spacing w:line="240" w:lineRule="auto"/>
        <w:jc w:val="left"/>
      </w:pPr>
    </w:p>
    <w:p w:rsidR="00D3312F" w:rsidRPr="00855B08" w:rsidRDefault="00D3312F" w:rsidP="00580897">
      <w:pPr>
        <w:spacing w:line="240" w:lineRule="auto"/>
        <w:jc w:val="left"/>
        <w:rPr>
          <w:u w:val="single"/>
        </w:rPr>
      </w:pPr>
      <w:r w:rsidRPr="00855B08">
        <w:rPr>
          <w:b/>
          <w:bCs/>
        </w:rPr>
        <w:t xml:space="preserve">Адрес автора: </w:t>
      </w:r>
      <w:r w:rsidR="00855B08" w:rsidRPr="00855B08">
        <w:rPr>
          <w:u w:val="single"/>
        </w:rPr>
        <w:t>Белгородская область; Валуйский район, с. Борки. Подгорная 51/1</w:t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  <w:r w:rsidR="00855B08" w:rsidRPr="00855B08">
        <w:rPr>
          <w:u w:val="single"/>
        </w:rPr>
        <w:tab/>
      </w:r>
    </w:p>
    <w:p w:rsidR="00D3312F" w:rsidRPr="00855B08" w:rsidRDefault="00D3312F" w:rsidP="00580897">
      <w:pPr>
        <w:autoSpaceDE w:val="0"/>
        <w:autoSpaceDN w:val="0"/>
        <w:spacing w:line="240" w:lineRule="auto"/>
        <w:jc w:val="left"/>
        <w:rPr>
          <w:sz w:val="20"/>
          <w:szCs w:val="20"/>
        </w:rPr>
      </w:pPr>
      <w:r w:rsidRPr="00855B08">
        <w:tab/>
      </w:r>
      <w:r w:rsidRPr="00855B08">
        <w:tab/>
      </w:r>
    </w:p>
    <w:p w:rsidR="00D3312F" w:rsidRPr="00855B08" w:rsidRDefault="00D3312F" w:rsidP="00580897">
      <w:pPr>
        <w:spacing w:line="240" w:lineRule="auto"/>
        <w:jc w:val="left"/>
        <w:rPr>
          <w:u w:val="single"/>
        </w:rPr>
      </w:pPr>
      <w:r w:rsidRPr="00855B08">
        <w:tab/>
        <w:t xml:space="preserve">         </w:t>
      </w:r>
      <w:r w:rsidRPr="00855B08">
        <w:tab/>
        <w:t>тел: +</w:t>
      </w:r>
      <w:r w:rsidR="00A44B1A" w:rsidRPr="00855B08">
        <w:rPr>
          <w:u w:val="single"/>
        </w:rPr>
        <w:t>7 (</w:t>
      </w:r>
      <w:r w:rsidR="00855B08" w:rsidRPr="00855B08">
        <w:rPr>
          <w:u w:val="single"/>
        </w:rPr>
        <w:t xml:space="preserve">906)565-32-18 </w:t>
      </w:r>
      <w:r w:rsidRPr="00855B08">
        <w:rPr>
          <w:u w:val="single"/>
          <w:lang w:val="en-US"/>
        </w:rPr>
        <w:t>e</w:t>
      </w:r>
      <w:r w:rsidRPr="00855B08">
        <w:rPr>
          <w:u w:val="single"/>
        </w:rPr>
        <w:t>-</w:t>
      </w:r>
      <w:r w:rsidRPr="00855B08">
        <w:rPr>
          <w:u w:val="single"/>
          <w:lang w:val="en-US"/>
        </w:rPr>
        <w:t>mail</w:t>
      </w:r>
      <w:r w:rsidRPr="00855B08">
        <w:rPr>
          <w:u w:val="single"/>
        </w:rPr>
        <w:t xml:space="preserve">: </w:t>
      </w:r>
      <w:r w:rsidR="00855B08" w:rsidRPr="00855B08">
        <w:rPr>
          <w:u w:val="single"/>
          <w:lang w:val="en-US"/>
        </w:rPr>
        <w:t>viktoriadrygina</w:t>
      </w:r>
      <w:r w:rsidR="00855B08" w:rsidRPr="00855B08">
        <w:rPr>
          <w:u w:val="single"/>
        </w:rPr>
        <w:t>675@</w:t>
      </w:r>
      <w:r w:rsidR="00855B08" w:rsidRPr="00855B08">
        <w:rPr>
          <w:u w:val="single"/>
          <w:lang w:val="en-US"/>
        </w:rPr>
        <w:t>icloud</w:t>
      </w:r>
      <w:r w:rsidR="00855B08" w:rsidRPr="00855B08">
        <w:rPr>
          <w:u w:val="single"/>
        </w:rPr>
        <w:t>.</w:t>
      </w:r>
      <w:r w:rsidR="00855B08" w:rsidRPr="00855B08">
        <w:rPr>
          <w:u w:val="single"/>
          <w:lang w:val="en-US"/>
        </w:rPr>
        <w:t>com</w:t>
      </w:r>
    </w:p>
    <w:p w:rsidR="00D3312F" w:rsidRPr="00855B08" w:rsidRDefault="00D3312F" w:rsidP="00580897">
      <w:pPr>
        <w:spacing w:line="240" w:lineRule="auto"/>
        <w:ind w:left="720" w:firstLine="720"/>
        <w:jc w:val="left"/>
        <w:rPr>
          <w:u w:val="single"/>
        </w:rPr>
      </w:pPr>
    </w:p>
    <w:p w:rsidR="00D3312F" w:rsidRPr="00855B08" w:rsidRDefault="00D3312F" w:rsidP="00580897">
      <w:pPr>
        <w:spacing w:line="240" w:lineRule="auto"/>
        <w:jc w:val="left"/>
      </w:pPr>
    </w:p>
    <w:p w:rsidR="00D3312F" w:rsidRPr="00855B08" w:rsidRDefault="00D3312F" w:rsidP="00580897">
      <w:pPr>
        <w:spacing w:line="240" w:lineRule="auto"/>
        <w:jc w:val="left"/>
        <w:rPr>
          <w:sz w:val="16"/>
          <w:szCs w:val="16"/>
        </w:rPr>
      </w:pPr>
      <w:r w:rsidRPr="00855B08">
        <w:rPr>
          <w:b/>
          <w:bCs/>
        </w:rPr>
        <w:t>Научный руководитель:</w:t>
      </w:r>
      <w:r w:rsidRPr="00855B08">
        <w:t xml:space="preserve"> </w:t>
      </w:r>
      <w:r w:rsidR="00601A2F" w:rsidRPr="00855B08">
        <w:rPr>
          <w:u w:val="single"/>
        </w:rPr>
        <w:t>Зотова Елена Васильевна</w:t>
      </w:r>
      <w:r w:rsidRPr="00855B08">
        <w:rPr>
          <w:sz w:val="16"/>
          <w:szCs w:val="16"/>
        </w:rPr>
        <w:tab/>
      </w:r>
      <w:r w:rsidRPr="00855B08">
        <w:rPr>
          <w:sz w:val="16"/>
          <w:szCs w:val="16"/>
        </w:rPr>
        <w:tab/>
      </w:r>
      <w:r w:rsidRPr="00855B08">
        <w:rPr>
          <w:sz w:val="16"/>
          <w:szCs w:val="16"/>
        </w:rPr>
        <w:tab/>
      </w:r>
    </w:p>
    <w:p w:rsidR="00D3312F" w:rsidRPr="00855B08" w:rsidRDefault="00426A08" w:rsidP="00580897">
      <w:pPr>
        <w:spacing w:line="240" w:lineRule="auto"/>
        <w:jc w:val="left"/>
        <w:rPr>
          <w:sz w:val="16"/>
          <w:szCs w:val="16"/>
          <w:u w:val="single"/>
        </w:rPr>
      </w:pPr>
      <w:r w:rsidRPr="00855B08">
        <w:rPr>
          <w:u w:val="single"/>
        </w:rPr>
        <w:t xml:space="preserve">Кандидат технических наук </w:t>
      </w:r>
      <w:r w:rsidR="00D3312F" w:rsidRPr="00855B08">
        <w:rPr>
          <w:u w:val="single"/>
        </w:rPr>
        <w:t xml:space="preserve"> </w:t>
      </w:r>
    </w:p>
    <w:p w:rsidR="00D3312F" w:rsidRPr="00855B08" w:rsidRDefault="00D3312F" w:rsidP="00580897">
      <w:pPr>
        <w:spacing w:line="240" w:lineRule="auto"/>
        <w:jc w:val="left"/>
      </w:pPr>
      <w:r w:rsidRPr="00855B08">
        <w:rPr>
          <w:u w:val="single"/>
        </w:rPr>
        <w:t>ФГБОУ ВО ВФ РЭУ</w:t>
      </w:r>
      <w:r w:rsidRPr="00855B08">
        <w:t xml:space="preserve"> ИНН*: </w:t>
      </w:r>
      <w:r w:rsidRPr="00855B08">
        <w:rPr>
          <w:u w:val="single"/>
        </w:rPr>
        <w:t>7705043493</w:t>
      </w:r>
    </w:p>
    <w:p w:rsidR="00D3312F" w:rsidRPr="00855B08" w:rsidRDefault="00624AD8" w:rsidP="00580897">
      <w:pPr>
        <w:spacing w:line="240" w:lineRule="auto"/>
        <w:jc w:val="left"/>
      </w:pPr>
      <w:r w:rsidRPr="00855B08">
        <w:t xml:space="preserve">Контактные данные: тел: </w:t>
      </w:r>
      <w:r w:rsidRPr="00855B08">
        <w:rPr>
          <w:u w:val="single"/>
        </w:rPr>
        <w:t>+7 (</w:t>
      </w:r>
      <w:r w:rsidR="00426A08" w:rsidRPr="00855B08">
        <w:rPr>
          <w:u w:val="single"/>
        </w:rPr>
        <w:t>92</w:t>
      </w:r>
      <w:r w:rsidR="000536B3" w:rsidRPr="00855B08">
        <w:rPr>
          <w:u w:val="single"/>
        </w:rPr>
        <w:t>0</w:t>
      </w:r>
      <w:r w:rsidRPr="00855B08">
        <w:rPr>
          <w:u w:val="single"/>
        </w:rPr>
        <w:t>)</w:t>
      </w:r>
      <w:r w:rsidR="00426A08" w:rsidRPr="00855B08">
        <w:rPr>
          <w:u w:val="single"/>
        </w:rPr>
        <w:t>439-42-02</w:t>
      </w:r>
      <w:r w:rsidRPr="00855B08">
        <w:t xml:space="preserve"> e-mail: </w:t>
      </w:r>
      <w:r w:rsidR="00426A08" w:rsidRPr="00855B08">
        <w:rPr>
          <w:u w:val="single"/>
          <w:lang w:val="en-US"/>
        </w:rPr>
        <w:t>zev</w:t>
      </w:r>
      <w:r w:rsidR="00426A08" w:rsidRPr="00855B08">
        <w:rPr>
          <w:u w:val="single"/>
        </w:rPr>
        <w:t>.23021980@</w:t>
      </w:r>
      <w:r w:rsidR="00426A08" w:rsidRPr="00855B08">
        <w:rPr>
          <w:u w:val="single"/>
          <w:lang w:val="en-US"/>
        </w:rPr>
        <w:t>yandex</w:t>
      </w:r>
      <w:r w:rsidR="000536B3" w:rsidRPr="00855B08">
        <w:rPr>
          <w:u w:val="single"/>
        </w:rPr>
        <w:t>.ru</w:t>
      </w:r>
    </w:p>
    <w:p w:rsidR="00D3312F" w:rsidRPr="00855B08" w:rsidRDefault="00D3312F" w:rsidP="00580897">
      <w:pPr>
        <w:spacing w:line="240" w:lineRule="auto"/>
        <w:jc w:val="left"/>
      </w:pPr>
    </w:p>
    <w:p w:rsidR="00D3312F" w:rsidRPr="00855B08" w:rsidRDefault="00D3312F" w:rsidP="00580897">
      <w:pPr>
        <w:spacing w:line="240" w:lineRule="auto"/>
        <w:jc w:val="left"/>
        <w:rPr>
          <w:sz w:val="16"/>
          <w:szCs w:val="16"/>
        </w:rPr>
      </w:pPr>
    </w:p>
    <w:p w:rsidR="00D3312F" w:rsidRPr="00855B08" w:rsidRDefault="00D3312F" w:rsidP="00580897">
      <w:pPr>
        <w:spacing w:line="240" w:lineRule="auto"/>
        <w:jc w:val="left"/>
        <w:rPr>
          <w:sz w:val="16"/>
          <w:szCs w:val="16"/>
        </w:rPr>
      </w:pPr>
    </w:p>
    <w:p w:rsidR="00D3312F" w:rsidRPr="00855B08" w:rsidRDefault="00D3312F" w:rsidP="00580897">
      <w:pPr>
        <w:spacing w:line="240" w:lineRule="auto"/>
        <w:jc w:val="left"/>
        <w:rPr>
          <w:sz w:val="16"/>
          <w:szCs w:val="16"/>
        </w:rPr>
      </w:pPr>
    </w:p>
    <w:p w:rsidR="00D3312F" w:rsidRPr="00855B08" w:rsidRDefault="00D3312F" w:rsidP="00580897">
      <w:pPr>
        <w:spacing w:line="240" w:lineRule="auto"/>
        <w:jc w:val="left"/>
        <w:rPr>
          <w:b/>
          <w:bCs/>
        </w:rPr>
      </w:pPr>
    </w:p>
    <w:p w:rsidR="00D3312F" w:rsidRPr="00855B08" w:rsidRDefault="00D3312F" w:rsidP="00580897">
      <w:pPr>
        <w:spacing w:line="240" w:lineRule="auto"/>
        <w:jc w:val="left"/>
        <w:rPr>
          <w:b/>
          <w:bCs/>
        </w:rPr>
      </w:pPr>
    </w:p>
    <w:p w:rsidR="00D3312F" w:rsidRPr="00855B08" w:rsidRDefault="00D3312F" w:rsidP="00580897">
      <w:pPr>
        <w:spacing w:line="240" w:lineRule="auto"/>
        <w:jc w:val="left"/>
        <w:rPr>
          <w:b/>
          <w:bCs/>
        </w:rPr>
      </w:pPr>
    </w:p>
    <w:p w:rsidR="00624AD8" w:rsidRPr="00855B08" w:rsidRDefault="00624AD8" w:rsidP="00855B08">
      <w:pPr>
        <w:spacing w:line="240" w:lineRule="auto"/>
      </w:pPr>
    </w:p>
    <w:p w:rsidR="00624AD8" w:rsidRPr="00855B08" w:rsidRDefault="00624AD8" w:rsidP="00580897">
      <w:pPr>
        <w:spacing w:line="240" w:lineRule="auto"/>
        <w:jc w:val="center"/>
      </w:pPr>
    </w:p>
    <w:p w:rsidR="00624AD8" w:rsidRPr="00855B08" w:rsidRDefault="00624AD8" w:rsidP="00580897">
      <w:pPr>
        <w:spacing w:line="240" w:lineRule="auto"/>
        <w:jc w:val="center"/>
      </w:pPr>
    </w:p>
    <w:p w:rsidR="00624AD8" w:rsidRPr="00855B08" w:rsidRDefault="00624AD8" w:rsidP="00580897">
      <w:pPr>
        <w:spacing w:line="240" w:lineRule="auto"/>
        <w:jc w:val="center"/>
      </w:pPr>
    </w:p>
    <w:p w:rsidR="00D3312F" w:rsidRPr="00855B08" w:rsidRDefault="00D3312F" w:rsidP="00580897">
      <w:pPr>
        <w:spacing w:line="240" w:lineRule="auto"/>
        <w:jc w:val="center"/>
      </w:pPr>
      <w:r w:rsidRPr="00855B08">
        <w:t>Воронеж</w:t>
      </w:r>
    </w:p>
    <w:p w:rsidR="00D3312F" w:rsidRPr="00855B08" w:rsidRDefault="00D3312F" w:rsidP="00580897">
      <w:pPr>
        <w:spacing w:line="240" w:lineRule="auto"/>
        <w:jc w:val="center"/>
        <w:rPr>
          <w:b/>
          <w:bCs/>
        </w:rPr>
      </w:pPr>
      <w:r w:rsidRPr="00855B08">
        <w:rPr>
          <w:b/>
          <w:bCs/>
        </w:rPr>
        <w:t>2021 г.</w:t>
      </w:r>
    </w:p>
    <w:p w:rsidR="00A55BB4" w:rsidRPr="00855B08" w:rsidRDefault="00A55BB4" w:rsidP="00580897">
      <w:pPr>
        <w:pStyle w:val="1"/>
        <w:keepNext w:val="0"/>
        <w:keepLines w:val="0"/>
        <w:pageBreakBefore w:val="0"/>
        <w:suppressAutoHyphens w:val="0"/>
        <w:rPr>
          <w:color w:val="auto"/>
          <w:sz w:val="24"/>
          <w:szCs w:val="24"/>
        </w:rPr>
      </w:pPr>
      <w:bookmarkStart w:id="0" w:name="_Toc50707636"/>
      <w:bookmarkStart w:id="1" w:name="_Toc90318671"/>
    </w:p>
    <w:p w:rsidR="00A55BB4" w:rsidRPr="00855B08" w:rsidRDefault="00A55BB4" w:rsidP="00580897">
      <w:pPr>
        <w:pStyle w:val="1"/>
        <w:keepNext w:val="0"/>
        <w:keepLines w:val="0"/>
        <w:pageBreakBefore w:val="0"/>
        <w:suppressAutoHyphens w:val="0"/>
        <w:jc w:val="both"/>
        <w:rPr>
          <w:color w:val="auto"/>
          <w:sz w:val="24"/>
          <w:szCs w:val="24"/>
        </w:rPr>
      </w:pPr>
    </w:p>
    <w:p w:rsidR="00580897" w:rsidRPr="00855B08" w:rsidRDefault="00580897" w:rsidP="00580897">
      <w:pPr>
        <w:pStyle w:val="a0"/>
        <w:jc w:val="center"/>
        <w:rPr>
          <w:b/>
          <w:sz w:val="24"/>
          <w:szCs w:val="24"/>
        </w:rPr>
      </w:pPr>
      <w:r w:rsidRPr="00855B08">
        <w:rPr>
          <w:b/>
          <w:sz w:val="24"/>
          <w:szCs w:val="24"/>
        </w:rPr>
        <w:t>СОДЕРЖАНИЕ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8613"/>
        <w:gridCol w:w="851"/>
      </w:tblGrid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751A77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Введение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751A77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3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1. Резюме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4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2. Описание отрасли и компании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5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3. Информация об отрасли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7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4. Описание услуг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9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5. Целевой рынок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10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6. Планирование бизнес-процесса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12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7. Маркетинговый план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16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 xml:space="preserve">8. Устойчивое развитие   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21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9. Технико-экономическое обоснование проекта (включая финансовый план)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22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Заключение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26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27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Приложение 1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28</w:t>
            </w:r>
          </w:p>
        </w:tc>
      </w:tr>
      <w:tr w:rsidR="00855B08" w:rsidRPr="00855B08" w:rsidTr="00133CBB">
        <w:tc>
          <w:tcPr>
            <w:tcW w:w="8613" w:type="dxa"/>
            <w:shd w:val="clear" w:color="auto" w:fill="auto"/>
          </w:tcPr>
          <w:p w:rsidR="00133CBB" w:rsidRPr="00855B08" w:rsidRDefault="00133CBB" w:rsidP="00133CBB">
            <w:pPr>
              <w:widowControl w:val="0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Приложение 2</w:t>
            </w:r>
          </w:p>
        </w:tc>
        <w:tc>
          <w:tcPr>
            <w:tcW w:w="851" w:type="dxa"/>
            <w:shd w:val="clear" w:color="auto" w:fill="auto"/>
          </w:tcPr>
          <w:p w:rsidR="00133CBB" w:rsidRPr="00855B08" w:rsidRDefault="00855B08" w:rsidP="00133CBB">
            <w:pPr>
              <w:widowControl w:val="0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30</w:t>
            </w:r>
          </w:p>
        </w:tc>
      </w:tr>
    </w:tbl>
    <w:p w:rsidR="00580897" w:rsidRPr="00855B08" w:rsidRDefault="007E4DF1" w:rsidP="007E4DF1">
      <w:pPr>
        <w:pStyle w:val="1"/>
        <w:keepNext w:val="0"/>
        <w:keepLines w:val="0"/>
        <w:pageBreakBefore w:val="0"/>
        <w:tabs>
          <w:tab w:val="left" w:pos="5650"/>
        </w:tabs>
        <w:suppressAutoHyphens w:val="0"/>
        <w:jc w:val="left"/>
        <w:rPr>
          <w:color w:val="auto"/>
          <w:sz w:val="24"/>
          <w:szCs w:val="24"/>
        </w:rPr>
      </w:pPr>
      <w:r w:rsidRPr="00855B08">
        <w:rPr>
          <w:color w:val="auto"/>
          <w:sz w:val="24"/>
          <w:szCs w:val="24"/>
        </w:rPr>
        <w:tab/>
      </w:r>
    </w:p>
    <w:p w:rsidR="00580897" w:rsidRPr="00855B08" w:rsidRDefault="00580897">
      <w:pPr>
        <w:spacing w:line="240" w:lineRule="auto"/>
        <w:rPr>
          <w:rFonts w:eastAsiaTheme="majorEastAsia" w:cstheme="majorBidi"/>
          <w:b/>
          <w:caps/>
          <w:sz w:val="24"/>
          <w:szCs w:val="24"/>
        </w:rPr>
      </w:pPr>
      <w:r w:rsidRPr="00855B08">
        <w:rPr>
          <w:sz w:val="24"/>
          <w:szCs w:val="24"/>
        </w:rPr>
        <w:br w:type="page"/>
      </w:r>
    </w:p>
    <w:p w:rsidR="00580897" w:rsidRPr="00855B08" w:rsidRDefault="00580897" w:rsidP="00580897">
      <w:pPr>
        <w:pStyle w:val="1"/>
        <w:keepNext w:val="0"/>
        <w:keepLines w:val="0"/>
        <w:pageBreakBefore w:val="0"/>
        <w:suppressAutoHyphens w:val="0"/>
        <w:rPr>
          <w:color w:val="auto"/>
          <w:sz w:val="24"/>
          <w:szCs w:val="24"/>
        </w:rPr>
      </w:pPr>
    </w:p>
    <w:bookmarkEnd w:id="0"/>
    <w:bookmarkEnd w:id="1"/>
    <w:p w:rsidR="00580897" w:rsidRPr="00855B08" w:rsidRDefault="00580897" w:rsidP="00580897">
      <w:pPr>
        <w:jc w:val="center"/>
        <w:rPr>
          <w:rFonts w:cs="Times New Roman"/>
          <w:b/>
          <w:sz w:val="24"/>
          <w:szCs w:val="24"/>
        </w:rPr>
      </w:pPr>
      <w:r w:rsidRPr="00855B08">
        <w:rPr>
          <w:rFonts w:cs="Times New Roman"/>
          <w:b/>
          <w:sz w:val="24"/>
          <w:szCs w:val="24"/>
        </w:rPr>
        <w:t>ВВЕДЕНИЕ</w:t>
      </w:r>
    </w:p>
    <w:p w:rsidR="00580897" w:rsidRPr="00855B08" w:rsidRDefault="00580897" w:rsidP="00580897">
      <w:pPr>
        <w:pStyle w:val="aff0"/>
        <w:spacing w:line="360" w:lineRule="auto"/>
        <w:ind w:left="0" w:firstLine="709"/>
        <w:jc w:val="both"/>
        <w:rPr>
          <w:sz w:val="24"/>
          <w:szCs w:val="24"/>
          <w:lang w:eastAsia="ru-RU"/>
        </w:rPr>
      </w:pP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Спрос на VR-технологии в индустрии развлечений и ритейла обусловлен глобальными трендами: Living Digital Lives (жизнь в цифровом мире) и Experience Economy (экономика впечатлений). Люди проводят в цифровом мире все больше времени, а платят уже не за факт владения какой-либо вещью, а за ощущения, которые получают. Идея создания и функционирования пространства для виртуального путешествия, изучения истории (в мире реального ощущения) и развлечений во времени состоит в том, чтобы путешественник получил эмоциональное удовлетворение и восторг в дополненной виртуальной реальности от тех мест и времени, о которых только мечтал, а также развитие интереса к изучаемым предметам в школе, например, астрономии, биологии, физики, химии и т.п.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>Полное погружение Расширенная реальность (Extended reality, XR) – термин, объединяющий ключевые иммерсивные технологии, такие как виртуальная, дополненная и смешённая реальность. Эти решения способны погрузить человека в искусственный мир, в котором он может взаимодействовать с цифровой средой - контактировать с объектами или выполнять конкретные действия. Главной задачей такого опыта является достижение эффекта присутствия - когда пользователь не может отличить визуализацию от реальной жизни.</w:t>
      </w:r>
      <w:r w:rsidRPr="00855B08">
        <w:rPr>
          <w:rFonts w:eastAsia="Times New Roman"/>
          <w:szCs w:val="28"/>
        </w:rPr>
        <w:t xml:space="preserve"> </w:t>
      </w:r>
      <w:r w:rsidRPr="00855B08">
        <w:rPr>
          <w:sz w:val="24"/>
          <w:szCs w:val="24"/>
        </w:rPr>
        <w:t xml:space="preserve">Особенностью удовлетворения потребностей в виртуальных услугах является использование новейших </w:t>
      </w:r>
      <w:r w:rsidRPr="00855B08">
        <w:rPr>
          <w:sz w:val="24"/>
          <w:szCs w:val="24"/>
          <w:lang w:val="en-US"/>
        </w:rPr>
        <w:t>VR</w:t>
      </w:r>
      <w:r w:rsidRPr="00855B08">
        <w:rPr>
          <w:sz w:val="24"/>
          <w:szCs w:val="24"/>
        </w:rPr>
        <w:t xml:space="preserve"> технологий и «х</w:t>
      </w:r>
      <w:r w:rsidRPr="00855B08">
        <w:rPr>
          <w:sz w:val="24"/>
          <w:szCs w:val="24"/>
          <w:lang w:val="en-US"/>
        </w:rPr>
        <w:t>D</w:t>
      </w:r>
      <w:r w:rsidRPr="00855B08">
        <w:rPr>
          <w:sz w:val="24"/>
          <w:szCs w:val="24"/>
        </w:rPr>
        <w:t>» проекций. Они представляют собой четкие и яркие голограммы, создающие сверхреалистичное восприятие реальности от путешествия. Однако технология включает в себя не только визуальную сторону, но и звуки и даже ощущения.</w:t>
      </w:r>
    </w:p>
    <w:p w:rsidR="00133CBB" w:rsidRPr="00855B08" w:rsidRDefault="00133CBB" w:rsidP="00133CBB">
      <w:pPr>
        <w:widowControl w:val="0"/>
        <w:shd w:val="clear" w:color="auto" w:fill="FFFFFF"/>
        <w:ind w:firstLine="709"/>
        <w:rPr>
          <w:rFonts w:eastAsia="Times New Roman"/>
          <w:sz w:val="24"/>
          <w:szCs w:val="24"/>
        </w:rPr>
      </w:pPr>
      <w:r w:rsidRPr="00855B08">
        <w:rPr>
          <w:rFonts w:eastAsia="Times New Roman"/>
          <w:b/>
          <w:sz w:val="24"/>
          <w:szCs w:val="24"/>
        </w:rPr>
        <w:t xml:space="preserve">Коммерческая цель: </w:t>
      </w:r>
      <w:r w:rsidRPr="00855B08">
        <w:rPr>
          <w:rFonts w:eastAsia="Times New Roman"/>
          <w:sz w:val="24"/>
          <w:szCs w:val="24"/>
        </w:rPr>
        <w:t>Обеспечение прибыли компании за счет формирования спроса и продвижения инновационного проекта виртуальных услуг «За гранью возможного», с использованием «х</w:t>
      </w:r>
      <w:r w:rsidRPr="00855B08">
        <w:rPr>
          <w:sz w:val="24"/>
          <w:szCs w:val="24"/>
          <w:lang w:val="en-US"/>
        </w:rPr>
        <w:t>D</w:t>
      </w:r>
      <w:r w:rsidRPr="00855B08">
        <w:rPr>
          <w:sz w:val="24"/>
          <w:szCs w:val="24"/>
        </w:rPr>
        <w:t>» голограмм.</w:t>
      </w:r>
    </w:p>
    <w:p w:rsidR="00133CBB" w:rsidRPr="00855B08" w:rsidRDefault="00133CBB" w:rsidP="00133CBB">
      <w:pPr>
        <w:widowControl w:val="0"/>
        <w:ind w:firstLine="709"/>
        <w:rPr>
          <w:rFonts w:eastAsia="Times New Roman"/>
          <w:sz w:val="24"/>
          <w:szCs w:val="24"/>
        </w:rPr>
      </w:pPr>
      <w:r w:rsidRPr="00855B08">
        <w:rPr>
          <w:b/>
          <w:sz w:val="24"/>
          <w:szCs w:val="24"/>
        </w:rPr>
        <w:t>Миссия компании</w:t>
      </w:r>
      <w:r w:rsidRPr="00855B08">
        <w:rPr>
          <w:sz w:val="24"/>
          <w:szCs w:val="24"/>
        </w:rPr>
        <w:t xml:space="preserve"> </w:t>
      </w:r>
      <w:r w:rsidRPr="00855B08">
        <w:rPr>
          <w:b/>
          <w:sz w:val="24"/>
          <w:szCs w:val="24"/>
        </w:rPr>
        <w:t xml:space="preserve">(общественно-значимая цель): </w:t>
      </w:r>
      <w:r w:rsidRPr="00855B08">
        <w:rPr>
          <w:sz w:val="24"/>
          <w:szCs w:val="24"/>
        </w:rPr>
        <w:t>Миссия</w:t>
      </w:r>
      <w:r w:rsidRPr="00855B08">
        <w:rPr>
          <w:rFonts w:eastAsia="Times New Roman"/>
          <w:sz w:val="24"/>
          <w:szCs w:val="24"/>
        </w:rPr>
        <w:t xml:space="preserve"> компании виртуальных путешествий и развлечений ООО «За гранью возможного» </w:t>
      </w:r>
      <w:r w:rsidRPr="00855B08">
        <w:rPr>
          <w:sz w:val="24"/>
          <w:szCs w:val="24"/>
        </w:rPr>
        <w:t>заключается в воплощении мечты о путешествии в любое место земного шара и временное пространство в реальность, а также предоставление клиентам возможности испытать незабываемые эмоции и ощущения по незнакомым местам как будущего, так и прошлого. Миссия компании «</w:t>
      </w:r>
      <w:r w:rsidRPr="00855B08">
        <w:rPr>
          <w:rFonts w:eastAsia="Times New Roman"/>
          <w:caps/>
          <w:sz w:val="24"/>
          <w:szCs w:val="24"/>
        </w:rPr>
        <w:t>Верь - Мечты сбываются!</w:t>
      </w:r>
      <w:r w:rsidRPr="00855B08">
        <w:rPr>
          <w:rFonts w:eastAsia="Times New Roman"/>
          <w:sz w:val="24"/>
          <w:szCs w:val="24"/>
        </w:rPr>
        <w:t xml:space="preserve">».  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  <w:shd w:val="clear" w:color="auto" w:fill="FFFFFF"/>
        </w:rPr>
      </w:pPr>
      <w:r w:rsidRPr="00855B08">
        <w:rPr>
          <w:sz w:val="24"/>
          <w:szCs w:val="24"/>
          <w:shd w:val="clear" w:color="auto" w:fill="FFFFFF"/>
        </w:rPr>
        <w:t>Личные и профессиональные навыки и умения, а также креативность и инновационность предлагаемого проекта, позволят нам добиться успеха в выбранной сфере бизнеса.</w:t>
      </w:r>
    </w:p>
    <w:p w:rsidR="00751A77" w:rsidRPr="00855B08" w:rsidRDefault="00751A77" w:rsidP="00133CBB">
      <w:pPr>
        <w:widowControl w:val="0"/>
        <w:ind w:firstLine="709"/>
        <w:rPr>
          <w:sz w:val="24"/>
          <w:szCs w:val="24"/>
          <w:shd w:val="clear" w:color="auto" w:fill="FFFFFF"/>
        </w:rPr>
      </w:pPr>
    </w:p>
    <w:p w:rsidR="00751A77" w:rsidRPr="00855B08" w:rsidRDefault="00751A77" w:rsidP="00133CBB">
      <w:pPr>
        <w:widowControl w:val="0"/>
        <w:ind w:firstLine="709"/>
        <w:rPr>
          <w:sz w:val="24"/>
          <w:szCs w:val="24"/>
          <w:shd w:val="clear" w:color="auto" w:fill="FFFFFF"/>
        </w:rPr>
      </w:pPr>
    </w:p>
    <w:p w:rsidR="00133CBB" w:rsidRPr="00855B08" w:rsidRDefault="00133CBB" w:rsidP="00133CBB">
      <w:pPr>
        <w:widowControl w:val="0"/>
        <w:numPr>
          <w:ilvl w:val="0"/>
          <w:numId w:val="49"/>
        </w:numPr>
        <w:jc w:val="center"/>
        <w:rPr>
          <w:b/>
          <w:sz w:val="24"/>
          <w:szCs w:val="24"/>
        </w:rPr>
      </w:pPr>
      <w:r w:rsidRPr="00855B08">
        <w:rPr>
          <w:b/>
          <w:sz w:val="24"/>
          <w:szCs w:val="24"/>
        </w:rPr>
        <w:t>Резюме бизнес-идеи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Предлагаемый бизнес-план содержит обоснование разработки проекта виртуальных услуг «За гранью возможного», а также расчеты, связанные с его деятельностью.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В условиях ограничений, связанных с пандемией, люди, которые привыкли путешествовать, не могут сейчас в полной мере воплощать свои мечты и желания в реальность. Виртуальное путешествие и развлечения позволят не только продолжить путешествовать, тем, кто это уже делал, но и даст возможность людям с ограниченными возможностями, а также другим сегментам потребителей, у которых ограничены финансовые возможности, совершить путешествие не только в пространстве, но и во времени.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Также, в период самоизоляции и дистанционного обучения, с одной стороны, многие школьники утратили интерес к обучению ввиду отсутствия «живого» контакта с учителем, что вызвало у них потерю интереса к освоению отдельных предметов, а с другой стороны - освоение медиа пространства в сети Интернет позволило им путешествовать по музеям и совершать виртуальные прогулки по некоторым городам России. Поэтому, наш бизнес-проект по оказанию виртуальных услуг является актуальным, особенно в период развития и становления цифровизации бизнеса в различных сферах экономики, в том числе предпринимательской деятельности. Виртуальное путешествие и развлечения являются одним из самых популярных видов бизнеса на сегодняшний день. Бурное развитие в 2020 году цифровизации бизнес-процессов в различных областях деятельности, дало стремительный старт для формирования потребительского спроса на виртуальные услуги. Этот факт связан с хорошей перспективностью бизнеса виртуальных путешествий, быстрым сроком окупаемости финансовых вложений.</w:t>
      </w:r>
    </w:p>
    <w:p w:rsidR="00133CBB" w:rsidRPr="00855B08" w:rsidRDefault="00133CBB" w:rsidP="00751A77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 xml:space="preserve">В период самоизоляции стало очевидным, что спрос на такие услуги, как виртуальное посещение музеев, парков пользовалось большой популярностью, так как целевой аудиторией являются не только взрослые люди, но и дети. В этом и заключена актуальность выбора бизнеса. Причины создания проекта: развивающийся сегмент </w:t>
      </w:r>
      <w:r w:rsidRPr="00855B08">
        <w:rPr>
          <w:sz w:val="24"/>
          <w:szCs w:val="24"/>
          <w:lang w:val="en-US"/>
        </w:rPr>
        <w:t>VR</w:t>
      </w:r>
      <w:r w:rsidRPr="00855B08">
        <w:rPr>
          <w:sz w:val="24"/>
          <w:szCs w:val="24"/>
        </w:rPr>
        <w:t xml:space="preserve"> на рынке; не зависит от сезона; инновационность проекта; быстрое вхождение на рынок; высокий доход. Общая идея проекта: Идея создания виртуальных путешествий состоит в том, чтобы клиент погрузился в любое место и совершенно в любое время, посредством взаимодействия в дополненной виртуальной реальности с </w:t>
      </w:r>
      <w:r w:rsidRPr="00855B08">
        <w:rPr>
          <w:sz w:val="24"/>
          <w:szCs w:val="24"/>
          <w:lang w:val="en-US"/>
        </w:rPr>
        <w:t>VR</w:t>
      </w:r>
      <w:r w:rsidRPr="00855B08">
        <w:rPr>
          <w:sz w:val="24"/>
          <w:szCs w:val="24"/>
        </w:rPr>
        <w:t xml:space="preserve"> </w:t>
      </w:r>
      <w:r w:rsidR="00751A77" w:rsidRPr="00855B08">
        <w:rPr>
          <w:sz w:val="24"/>
          <w:szCs w:val="24"/>
        </w:rPr>
        <w:t xml:space="preserve">технологиями. </w:t>
      </w:r>
      <w:r w:rsidRPr="00855B08">
        <w:rPr>
          <w:sz w:val="24"/>
          <w:szCs w:val="24"/>
        </w:rPr>
        <w:t>Главная цель - создание виртуального путешествия в пространстве и во времени.</w:t>
      </w:r>
    </w:p>
    <w:p w:rsidR="00133CBB" w:rsidRPr="00855B08" w:rsidRDefault="00133CBB" w:rsidP="00133CBB">
      <w:pPr>
        <w:widowControl w:val="0"/>
        <w:ind w:firstLine="709"/>
        <w:rPr>
          <w:rFonts w:eastAsia="Times New Roman"/>
          <w:sz w:val="24"/>
          <w:szCs w:val="24"/>
        </w:rPr>
      </w:pPr>
      <w:r w:rsidRPr="00855B08">
        <w:rPr>
          <w:sz w:val="24"/>
          <w:szCs w:val="24"/>
        </w:rPr>
        <w:t xml:space="preserve">Миссия компании по предоставлению услуг </w:t>
      </w:r>
      <w:r w:rsidRPr="00855B08">
        <w:rPr>
          <w:rFonts w:eastAsia="Times New Roman"/>
          <w:sz w:val="24"/>
          <w:szCs w:val="24"/>
        </w:rPr>
        <w:t xml:space="preserve">компании виртуальных путешествий и развлечений ООО «За гранью возможного» </w:t>
      </w:r>
      <w:r w:rsidRPr="00855B08">
        <w:rPr>
          <w:sz w:val="24"/>
          <w:szCs w:val="24"/>
        </w:rPr>
        <w:t xml:space="preserve">заключается в обеспечении комфортных условий для отдыха и развлечений, познания новых мест, знакомство с неизведанными местами на планете и в космосе, а также в предоставлении посетителям возможности испытать новые эмоции и ощущения от путешествия, что, в конечном итоге, позволяет верить, что мечты – сбываются. 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В соответствии с поставленной целью необходимо выполнить задачи: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1. Поиск оптимальных площадей в торгово-развлекательных центрах с высоким трафиком посетителей.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 xml:space="preserve">2. Разработка проекта размещения локации для организации путешествия с </w:t>
      </w:r>
      <w:r w:rsidRPr="00855B08">
        <w:rPr>
          <w:sz w:val="24"/>
          <w:szCs w:val="24"/>
          <w:lang w:val="en-US"/>
        </w:rPr>
        <w:t>VR</w:t>
      </w:r>
      <w:r w:rsidRPr="00855B08">
        <w:rPr>
          <w:sz w:val="24"/>
          <w:szCs w:val="24"/>
        </w:rPr>
        <w:t xml:space="preserve"> технологиями, комнаты ожидания и отдыха, исходя из возможностей арендуемого помещения. 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3.  Решение задач по электрическому и техническому оснащению и дизайну локации.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4. Поиск, закупка и аренда технического оборудования.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5. Разработка маркетинговой политики.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6. Найм высококвалифицированного персонала.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 xml:space="preserve">Как бизнес, создание виртуального путешествия и развлечений с </w:t>
      </w:r>
      <w:r w:rsidRPr="00855B08">
        <w:rPr>
          <w:sz w:val="24"/>
          <w:szCs w:val="24"/>
          <w:lang w:val="en-US"/>
        </w:rPr>
        <w:t>VR</w:t>
      </w:r>
      <w:r w:rsidRPr="00855B08">
        <w:rPr>
          <w:sz w:val="24"/>
          <w:szCs w:val="24"/>
        </w:rPr>
        <w:t xml:space="preserve">  технологиями - выглядит очень интересно: высокая прибыльность, рентабельность проекта, отличные перспективы развития и возможность заниматься действительно интересным делом. </w:t>
      </w:r>
    </w:p>
    <w:p w:rsidR="00133CBB" w:rsidRPr="00855B08" w:rsidRDefault="00133CBB" w:rsidP="00133CBB">
      <w:pPr>
        <w:widowControl w:val="0"/>
        <w:ind w:firstLine="709"/>
        <w:jc w:val="center"/>
        <w:rPr>
          <w:b/>
          <w:sz w:val="24"/>
          <w:szCs w:val="24"/>
        </w:rPr>
      </w:pPr>
      <w:r w:rsidRPr="00855B08">
        <w:rPr>
          <w:b/>
          <w:sz w:val="24"/>
          <w:szCs w:val="24"/>
        </w:rPr>
        <w:t>2. Описание компании</w:t>
      </w:r>
    </w:p>
    <w:p w:rsidR="00133CBB" w:rsidRPr="00855B08" w:rsidRDefault="00133CBB" w:rsidP="00133CBB">
      <w:pPr>
        <w:widowControl w:val="0"/>
        <w:tabs>
          <w:tab w:val="left" w:pos="6525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Компания «За гранью возможного» - это общество с ограниченной ответственностью, расположена в Воронежской области, город Воронеж, по улице Космонавтов, дом 36. Компания намерена арендовать помещения в торгово-развлекательных центрах г. Воронежа: ТРЦ «Максимир» - Ленинский проспект, 174П; ТРЦ «Галерея Чижова» г - улица Кольцовская, 35. и ТРК «Арена» - Бульвар Победы, 23Б. Руководителем компании является генеральный директор. Этапы развития показаны на рисунке 1.</w:t>
      </w:r>
    </w:p>
    <w:p w:rsidR="00133CBB" w:rsidRPr="00855B08" w:rsidRDefault="00751A77" w:rsidP="00133CBB">
      <w:pPr>
        <w:widowControl w:val="0"/>
        <w:ind w:firstLine="709"/>
        <w:rPr>
          <w:rFonts w:eastAsia="Times New Roman"/>
        </w:rPr>
      </w:pPr>
      <w:r w:rsidRPr="00855B08"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1B90D35" wp14:editId="233C888E">
                <wp:simplePos x="0" y="0"/>
                <wp:positionH relativeFrom="column">
                  <wp:posOffset>31750</wp:posOffset>
                </wp:positionH>
                <wp:positionV relativeFrom="paragraph">
                  <wp:posOffset>99392</wp:posOffset>
                </wp:positionV>
                <wp:extent cx="5262245" cy="2822713"/>
                <wp:effectExtent l="0" t="0" r="14605" b="15875"/>
                <wp:wrapNone/>
                <wp:docPr id="324" name="Группа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245" cy="2822713"/>
                          <a:chOff x="2364" y="4518"/>
                          <a:chExt cx="8287" cy="2813"/>
                        </a:xfrm>
                      </wpg:grpSpPr>
                      <wps:wsp>
                        <wps:cNvPr id="32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414" y="4518"/>
                            <a:ext cx="8237" cy="42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E9EFF"/>
                              </a:gs>
                              <a:gs pos="39999">
                                <a:srgbClr val="85C2FF"/>
                              </a:gs>
                              <a:gs pos="70000">
                                <a:srgbClr val="C4D6EB"/>
                              </a:gs>
                              <a:gs pos="100000">
                                <a:srgbClr val="FFEBFA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CA14F9" w:rsidRDefault="00A1612D" w:rsidP="00751A77">
                              <w:pPr>
                                <w:jc w:val="center"/>
                              </w:pPr>
                              <w:r w:rsidRPr="00CA14F9">
                                <w:t>Этапы развития проекта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67" y="5053"/>
                            <a:ext cx="6738" cy="513"/>
                          </a:xfrm>
                          <a:prstGeom prst="rect">
                            <a:avLst/>
                          </a:prstGeom>
                          <a:solidFill>
                            <a:srgbClr val="CCE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751A77" w:rsidRDefault="00A1612D" w:rsidP="00751A77">
                              <w:pPr>
                                <w:spacing w:line="240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Ноябрь-декабрь</w:t>
                              </w:r>
                              <w:r w:rsidRPr="00751A77">
                                <w:rPr>
                                  <w:sz w:val="22"/>
                                </w:rPr>
                                <w:t xml:space="preserve"> 2021 – создание компании и формирование имиджа на рынке виртуальных услуг г. Воронежа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364" y="5105"/>
                            <a:ext cx="1426" cy="461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51555"/>
                              <a:gd name="adj4" fmla="val 66667"/>
                            </a:avLst>
                          </a:prstGeom>
                          <a:solidFill>
                            <a:srgbClr val="66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AF5C7A" w:rsidRDefault="00A1612D" w:rsidP="00751A77">
                              <w:r w:rsidRPr="00AF5C7A">
                                <w:t>1 этап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364" y="5692"/>
                            <a:ext cx="1426" cy="462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51443"/>
                              <a:gd name="adj4" fmla="val 66667"/>
                            </a:avLst>
                          </a:prstGeom>
                          <a:solidFill>
                            <a:srgbClr val="0099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704992" w:rsidRDefault="00A1612D" w:rsidP="00751A77">
                              <w:pPr>
                                <w:rPr>
                                  <w:color w:val="FFFFFF"/>
                                </w:rPr>
                              </w:pPr>
                              <w:r w:rsidRPr="00704992">
                                <w:rPr>
                                  <w:color w:val="FFFFFF"/>
                                </w:rPr>
                                <w:t>2 этап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867" y="5622"/>
                            <a:ext cx="6738" cy="56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751A77" w:rsidRDefault="00A1612D" w:rsidP="00751A77">
                              <w:pPr>
                                <w:spacing w:line="240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январь 2022</w:t>
                              </w:r>
                              <w:r w:rsidRPr="00751A77">
                                <w:rPr>
                                  <w:sz w:val="22"/>
                                </w:rPr>
                                <w:t xml:space="preserve"> – территориальный охват целевой аудитории на рынке виртуальных услуг за счет внедрения инноваций в том числе в образовательный процесс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2382" y="6235"/>
                            <a:ext cx="1426" cy="462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51443"/>
                              <a:gd name="adj4" fmla="val 66667"/>
                            </a:avLst>
                          </a:prstGeom>
                          <a:solidFill>
                            <a:srgbClr val="6600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AF5C7A" w:rsidRDefault="00A1612D" w:rsidP="00751A77">
                              <w:r>
                                <w:t xml:space="preserve">3 </w:t>
                              </w:r>
                              <w:r w:rsidRPr="00AF5C7A">
                                <w:t>этап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867" y="6243"/>
                            <a:ext cx="6765" cy="537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751A77" w:rsidRDefault="00A1612D" w:rsidP="00751A77">
                              <w:pPr>
                                <w:spacing w:line="240" w:lineRule="auto"/>
                                <w:rPr>
                                  <w:sz w:val="22"/>
                                </w:rPr>
                              </w:pPr>
                              <w:r w:rsidRPr="00751A77">
                                <w:rPr>
                                  <w:sz w:val="22"/>
                                </w:rPr>
                                <w:t>2022 год расширения рынка сбыта за счет освоения новых сегментов потребителя локального рынка виртуальных услуг, совершенствование технического обеспечения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372" y="6759"/>
                            <a:ext cx="1426" cy="462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51443"/>
                              <a:gd name="adj4" fmla="val 66667"/>
                            </a:avLst>
                          </a:prstGeom>
                          <a:solidFill>
                            <a:srgbClr val="0066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AF5C7A" w:rsidRDefault="00A1612D" w:rsidP="00751A77">
                              <w:r>
                                <w:t xml:space="preserve">4 </w:t>
                              </w:r>
                              <w:r w:rsidRPr="00AF5C7A">
                                <w:t>этап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840" y="6816"/>
                            <a:ext cx="6765" cy="51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751A77" w:rsidRDefault="00A1612D" w:rsidP="00751A77">
                              <w:pPr>
                                <w:spacing w:line="240" w:lineRule="auto"/>
                                <w:rPr>
                                  <w:sz w:val="22"/>
                                </w:rPr>
                              </w:pPr>
                              <w:r w:rsidRPr="00751A77">
                                <w:rPr>
                                  <w:sz w:val="22"/>
                                </w:rPr>
                                <w:t>2023 год занять лидирующие позиции на рынке виртуальных услуг г. Воронежа и освоение новых рынков сбыта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90D35" id="Группа 324" o:spid="_x0000_s1026" style="position:absolute;left:0;text-align:left;margin-left:2.5pt;margin-top:7.85pt;width:414.35pt;height:222.25pt;z-index:251757568" coordorigin="2364,4518" coordsize="8287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">
                <v:rect id="Rectangle 5" o:spid="_x0000_s1027" style="position:absolute;left:2414;top:4518;width:8237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" fillcolor="#5e9eff">
                  <v:fill color2="#ffebfa" rotate="t" colors="0 #5e9eff;26214f #85c2ff;45875f #c4d6eb;1 #ffebfa" focus="100%" type="gradientRadial">
                    <o:fill v:ext="view" type="gradientCenter"/>
                  </v:fill>
                  <v:textbox>
                    <w:txbxContent>
                      <w:p w:rsidR="00A1612D" w:rsidRPr="00CA14F9" w:rsidRDefault="00A1612D" w:rsidP="00751A77">
                        <w:pPr>
                          <w:jc w:val="center"/>
                        </w:pPr>
                        <w:r w:rsidRPr="00CA14F9">
                          <w:t>Этапы развития проекта</w:t>
                        </w:r>
                      </w:p>
                    </w:txbxContent>
                  </v:textbox>
                </v:rect>
                <v:rect id="Rectangle 6" o:spid="_x0000_s1028" style="position:absolute;left:3867;top:5053;width:673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" fillcolor="#ccecff">
                  <v:textbox>
                    <w:txbxContent>
                      <w:p w:rsidR="00A1612D" w:rsidRPr="00751A77" w:rsidRDefault="00A1612D" w:rsidP="00751A77">
                        <w:pPr>
                          <w:spacing w:line="240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Ноябрь-декабрь</w:t>
                        </w:r>
                        <w:r w:rsidRPr="00751A77">
                          <w:rPr>
                            <w:sz w:val="22"/>
                          </w:rPr>
                          <w:t xml:space="preserve"> 2021 – создание компании и формирование имиджа на рынке виртуальных услуг г. Воронежа</w:t>
                        </w:r>
                      </w:p>
                    </w:txbxContent>
                  </v:textbox>
                </v:rect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AutoShape 7" o:spid="_x0000_s1029" type="#_x0000_t78" style="position:absolute;left:2364;top:5105;width:1426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" fillcolor="#6cf">
                  <v:textbox>
                    <w:txbxContent>
                      <w:p w:rsidR="00A1612D" w:rsidRPr="00AF5C7A" w:rsidRDefault="00A1612D" w:rsidP="00751A77">
                        <w:r w:rsidRPr="00AF5C7A">
                          <w:t>1 этап</w:t>
                        </w:r>
                      </w:p>
                    </w:txbxContent>
                  </v:textbox>
                </v:shape>
                <v:shape id="AutoShape 8" o:spid="_x0000_s1030" type="#_x0000_t78" style="position:absolute;left:2364;top:5692;width:142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" fillcolor="#099">
                  <v:textbox>
                    <w:txbxContent>
                      <w:p w:rsidR="00A1612D" w:rsidRPr="00704992" w:rsidRDefault="00A1612D" w:rsidP="00751A77">
                        <w:pPr>
                          <w:rPr>
                            <w:color w:val="FFFFFF"/>
                          </w:rPr>
                        </w:pPr>
                        <w:r w:rsidRPr="00704992">
                          <w:rPr>
                            <w:color w:val="FFFFFF"/>
                          </w:rPr>
                          <w:t>2 этап</w:t>
                        </w:r>
                      </w:p>
                    </w:txbxContent>
                  </v:textbox>
                </v:shape>
                <v:rect id="Rectangle 9" o:spid="_x0000_s1031" style="position:absolute;left:3867;top:5622;width:6738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" fillcolor="#cfc">
                  <v:textbox>
                    <w:txbxContent>
                      <w:p w:rsidR="00A1612D" w:rsidRPr="00751A77" w:rsidRDefault="00A1612D" w:rsidP="00751A77">
                        <w:pPr>
                          <w:spacing w:line="240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январь 2022</w:t>
                        </w:r>
                        <w:r w:rsidRPr="00751A77">
                          <w:rPr>
                            <w:sz w:val="22"/>
                          </w:rPr>
                          <w:t xml:space="preserve"> – территориальный охват целевой аудитории на рынке виртуальных услуг за счет внедрения инноваций в том числе в образовательный процесс</w:t>
                        </w:r>
                      </w:p>
                    </w:txbxContent>
                  </v:textbox>
                </v:rect>
                <v:shape id="AutoShape 10" o:spid="_x0000_s1032" type="#_x0000_t78" style="position:absolute;left:2382;top:6235;width:142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" fillcolor="#606">
                  <v:textbox>
                    <w:txbxContent>
                      <w:p w:rsidR="00A1612D" w:rsidRPr="00AF5C7A" w:rsidRDefault="00A1612D" w:rsidP="00751A77">
                        <w:r>
                          <w:t xml:space="preserve">3 </w:t>
                        </w:r>
                        <w:r w:rsidRPr="00AF5C7A">
                          <w:t>этап</w:t>
                        </w:r>
                      </w:p>
                    </w:txbxContent>
                  </v:textbox>
                </v:shape>
                <v:rect id="Rectangle 11" o:spid="_x0000_s1033" style="position:absolute;left:3867;top:6243;width:6765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" fillcolor="#fcf">
                  <v:textbox>
                    <w:txbxContent>
                      <w:p w:rsidR="00A1612D" w:rsidRPr="00751A77" w:rsidRDefault="00A1612D" w:rsidP="00751A77">
                        <w:pPr>
                          <w:spacing w:line="240" w:lineRule="auto"/>
                          <w:rPr>
                            <w:sz w:val="22"/>
                          </w:rPr>
                        </w:pPr>
                        <w:r w:rsidRPr="00751A77">
                          <w:rPr>
                            <w:sz w:val="22"/>
                          </w:rPr>
                          <w:t>2022 год расширения рынка сбыта за счет освоения новых сегментов потребителя локального рынка виртуальных услуг, совершенствование технического обеспечения</w:t>
                        </w:r>
                      </w:p>
                    </w:txbxContent>
                  </v:textbox>
                </v:rect>
                <v:shape id="AutoShape 12" o:spid="_x0000_s1034" type="#_x0000_t78" style="position:absolute;left:2372;top:6759;width:142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" fillcolor="#060">
                  <v:textbox>
                    <w:txbxContent>
                      <w:p w:rsidR="00A1612D" w:rsidRPr="00AF5C7A" w:rsidRDefault="00A1612D" w:rsidP="00751A77">
                        <w:r>
                          <w:t xml:space="preserve">4 </w:t>
                        </w:r>
                        <w:r w:rsidRPr="00AF5C7A">
                          <w:t>этап</w:t>
                        </w:r>
                      </w:p>
                    </w:txbxContent>
                  </v:textbox>
                </v:shape>
                <v:rect id="Rectangle 13" o:spid="_x0000_s1035" style="position:absolute;left:3840;top:6816;width:676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" fillcolor="#ffc">
                  <v:textbox>
                    <w:txbxContent>
                      <w:p w:rsidR="00A1612D" w:rsidRPr="00751A77" w:rsidRDefault="00A1612D" w:rsidP="00751A77">
                        <w:pPr>
                          <w:spacing w:line="240" w:lineRule="auto"/>
                          <w:rPr>
                            <w:sz w:val="22"/>
                          </w:rPr>
                        </w:pPr>
                        <w:r w:rsidRPr="00751A77">
                          <w:rPr>
                            <w:sz w:val="22"/>
                          </w:rPr>
                          <w:t>2023 год занять лидирующие позиции на рынке виртуальных услуг г. Воронежа и освоение новых рынков сбыта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751A77" w:rsidRPr="00855B08" w:rsidRDefault="00751A77" w:rsidP="00133CBB">
      <w:pPr>
        <w:widowControl w:val="0"/>
        <w:ind w:firstLine="709"/>
        <w:jc w:val="center"/>
        <w:rPr>
          <w:rFonts w:eastAsia="Times New Roman"/>
          <w:sz w:val="24"/>
          <w:szCs w:val="24"/>
        </w:rPr>
      </w:pPr>
    </w:p>
    <w:p w:rsidR="00751A77" w:rsidRPr="00855B08" w:rsidRDefault="00751A77" w:rsidP="00133CBB">
      <w:pPr>
        <w:widowControl w:val="0"/>
        <w:ind w:firstLine="709"/>
        <w:jc w:val="center"/>
        <w:rPr>
          <w:rFonts w:eastAsia="Times New Roman"/>
          <w:sz w:val="24"/>
          <w:szCs w:val="24"/>
        </w:rPr>
      </w:pPr>
    </w:p>
    <w:p w:rsidR="00751A77" w:rsidRPr="00855B08" w:rsidRDefault="00751A77" w:rsidP="00133CBB">
      <w:pPr>
        <w:widowControl w:val="0"/>
        <w:ind w:firstLine="709"/>
        <w:jc w:val="center"/>
        <w:rPr>
          <w:rFonts w:eastAsia="Times New Roman"/>
          <w:sz w:val="24"/>
          <w:szCs w:val="24"/>
        </w:rPr>
      </w:pPr>
    </w:p>
    <w:p w:rsidR="00751A77" w:rsidRPr="00855B08" w:rsidRDefault="00751A77" w:rsidP="00133CBB">
      <w:pPr>
        <w:widowControl w:val="0"/>
        <w:ind w:firstLine="709"/>
        <w:jc w:val="center"/>
        <w:rPr>
          <w:rFonts w:eastAsia="Times New Roman"/>
          <w:sz w:val="24"/>
          <w:szCs w:val="24"/>
        </w:rPr>
      </w:pPr>
    </w:p>
    <w:p w:rsidR="00751A77" w:rsidRPr="00855B08" w:rsidRDefault="00751A77" w:rsidP="00133CBB">
      <w:pPr>
        <w:widowControl w:val="0"/>
        <w:ind w:firstLine="709"/>
        <w:jc w:val="center"/>
        <w:rPr>
          <w:rFonts w:eastAsia="Times New Roman"/>
          <w:sz w:val="24"/>
          <w:szCs w:val="24"/>
        </w:rPr>
      </w:pPr>
    </w:p>
    <w:p w:rsidR="00133CBB" w:rsidRPr="00855B08" w:rsidRDefault="00133CBB" w:rsidP="00133CBB">
      <w:pPr>
        <w:widowControl w:val="0"/>
        <w:ind w:firstLine="709"/>
        <w:jc w:val="center"/>
        <w:rPr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>Рисунок 1 – Структура поэтапного развития проекта</w:t>
      </w:r>
    </w:p>
    <w:p w:rsidR="00751A77" w:rsidRPr="00855B08" w:rsidRDefault="00751A77" w:rsidP="00751A77">
      <w:pPr>
        <w:widowControl w:val="0"/>
        <w:ind w:firstLine="709"/>
        <w:rPr>
          <w:sz w:val="24"/>
          <w:szCs w:val="24"/>
        </w:rPr>
      </w:pPr>
    </w:p>
    <w:p w:rsidR="00751A77" w:rsidRPr="00855B08" w:rsidRDefault="00751A77" w:rsidP="00751A77">
      <w:pPr>
        <w:widowControl w:val="0"/>
        <w:ind w:firstLine="709"/>
        <w:rPr>
          <w:rFonts w:eastAsia="Times New Roman"/>
          <w:sz w:val="24"/>
          <w:szCs w:val="24"/>
        </w:rPr>
      </w:pPr>
      <w:r w:rsidRPr="00855B08">
        <w:rPr>
          <w:sz w:val="24"/>
          <w:szCs w:val="24"/>
        </w:rPr>
        <w:t>Режим работы</w:t>
      </w:r>
      <w:r w:rsidRPr="00855B08">
        <w:rPr>
          <w:rFonts w:eastAsia="Times New Roman"/>
          <w:sz w:val="24"/>
          <w:szCs w:val="24"/>
        </w:rPr>
        <w:t xml:space="preserve"> компании виртуальных путешествий и развлечений ООО «За гранью возможного» совпадает с режимом работы торговых центров. </w:t>
      </w:r>
    </w:p>
    <w:p w:rsidR="00133CBB" w:rsidRPr="00855B08" w:rsidRDefault="00133CBB" w:rsidP="00751A77">
      <w:pPr>
        <w:widowControl w:val="0"/>
        <w:ind w:firstLine="709"/>
        <w:rPr>
          <w:noProof/>
          <w:sz w:val="24"/>
          <w:szCs w:val="24"/>
        </w:rPr>
      </w:pPr>
      <w:r w:rsidRPr="00855B08">
        <w:rPr>
          <w:noProof/>
          <w:sz w:val="24"/>
          <w:szCs w:val="24"/>
        </w:rPr>
        <w:t>Организационная структура управления ООО «За гранью возможн</w:t>
      </w:r>
      <w:r w:rsidR="00751A77" w:rsidRPr="00855B08">
        <w:rPr>
          <w:noProof/>
          <w:sz w:val="24"/>
          <w:szCs w:val="24"/>
        </w:rPr>
        <w:t>ого» представлена на рисунке 2.</w:t>
      </w:r>
    </w:p>
    <w:p w:rsidR="00133CBB" w:rsidRPr="00855B08" w:rsidRDefault="00751A77" w:rsidP="00133CBB">
      <w:pPr>
        <w:widowControl w:val="0"/>
        <w:jc w:val="center"/>
        <w:rPr>
          <w:noProof/>
          <w:sz w:val="24"/>
          <w:szCs w:val="24"/>
        </w:rPr>
      </w:pPr>
      <w:r w:rsidRPr="00855B08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4F66B2" wp14:editId="55239836">
                <wp:simplePos x="0" y="0"/>
                <wp:positionH relativeFrom="column">
                  <wp:posOffset>467139</wp:posOffset>
                </wp:positionH>
                <wp:positionV relativeFrom="paragraph">
                  <wp:posOffset>260350</wp:posOffset>
                </wp:positionV>
                <wp:extent cx="5204460" cy="1697355"/>
                <wp:effectExtent l="39370" t="32385" r="33020" b="32385"/>
                <wp:wrapNone/>
                <wp:docPr id="317" name="Группа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4460" cy="1697355"/>
                          <a:chOff x="1992" y="6813"/>
                          <a:chExt cx="8676" cy="2998"/>
                        </a:xfrm>
                      </wpg:grpSpPr>
                      <wps:wsp>
                        <wps:cNvPr id="318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5200" y="7932"/>
                            <a:ext cx="2730" cy="6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612D" w:rsidRPr="00CB57B0" w:rsidRDefault="00A1612D" w:rsidP="00751A7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57B0">
                                <w:rPr>
                                  <w:sz w:val="20"/>
                                  <w:szCs w:val="20"/>
                                </w:rPr>
                                <w:t>Администратор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9" name="Group 73"/>
                        <wpg:cNvGrpSpPr>
                          <a:grpSpLocks/>
                        </wpg:cNvGrpSpPr>
                        <wpg:grpSpPr bwMode="auto">
                          <a:xfrm>
                            <a:off x="1992" y="6813"/>
                            <a:ext cx="8676" cy="2998"/>
                            <a:chOff x="1855" y="6882"/>
                            <a:chExt cx="8676" cy="2998"/>
                          </a:xfrm>
                        </wpg:grpSpPr>
                        <wps:wsp>
                          <wps:cNvPr id="96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6882"/>
                              <a:ext cx="3240" cy="61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 algn="ctr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1612D" w:rsidRPr="00CB57B0" w:rsidRDefault="00A1612D" w:rsidP="00751A7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B57B0">
                                  <w:rPr>
                                    <w:sz w:val="20"/>
                                    <w:szCs w:val="20"/>
                                  </w:rPr>
                                  <w:t>Генеральный директор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5" y="7979"/>
                              <a:ext cx="2928" cy="61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 algn="ctr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1612D" w:rsidRPr="00CB57B0" w:rsidRDefault="00A1612D" w:rsidP="00751A7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B57B0">
                                  <w:rPr>
                                    <w:sz w:val="20"/>
                                    <w:szCs w:val="20"/>
                                  </w:rPr>
                                  <w:t>Директор по развитию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1" y="9055"/>
                              <a:ext cx="2436" cy="8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 algn="ctr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1612D" w:rsidRPr="00CB57B0" w:rsidRDefault="00A1612D" w:rsidP="00751A77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1612D" w:rsidRPr="00CB57B0" w:rsidRDefault="00A1612D" w:rsidP="00751A7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B57B0">
                                  <w:rPr>
                                    <w:sz w:val="20"/>
                                    <w:szCs w:val="20"/>
                                  </w:rPr>
                                  <w:t>Программист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1" y="9055"/>
                              <a:ext cx="2070" cy="8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 algn="ctr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1612D" w:rsidRPr="00CB57B0" w:rsidRDefault="00A1612D" w:rsidP="00751A77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B57B0">
                                  <w:rPr>
                                    <w:sz w:val="20"/>
                                    <w:szCs w:val="20"/>
                                  </w:rPr>
                                  <w:t xml:space="preserve">Графический </w:t>
                                </w:r>
                              </w:p>
                              <w:p w:rsidR="00A1612D" w:rsidRPr="00CB57B0" w:rsidRDefault="00A1612D" w:rsidP="00751A77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B57B0">
                                  <w:rPr>
                                    <w:sz w:val="20"/>
                                    <w:szCs w:val="20"/>
                                  </w:rPr>
                                  <w:t>дизайнер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3" y="9055"/>
                              <a:ext cx="2130" cy="8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 algn="ctr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1612D" w:rsidRPr="00CB57B0" w:rsidRDefault="00A1612D" w:rsidP="00751A77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B57B0">
                                  <w:rPr>
                                    <w:sz w:val="20"/>
                                    <w:szCs w:val="20"/>
                                  </w:rPr>
                                  <w:t>Системный</w:t>
                                </w:r>
                              </w:p>
                              <w:p w:rsidR="00A1612D" w:rsidRPr="00CB57B0" w:rsidRDefault="00A1612D" w:rsidP="00751A77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B57B0">
                                  <w:rPr>
                                    <w:sz w:val="20"/>
                                    <w:szCs w:val="20"/>
                                  </w:rPr>
                                  <w:t xml:space="preserve"> администратор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0" y="7992"/>
                              <a:ext cx="2431" cy="61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 algn="ctr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1612D" w:rsidRPr="00CB57B0" w:rsidRDefault="00A1612D" w:rsidP="00751A7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B57B0">
                                  <w:rPr>
                                    <w:sz w:val="20"/>
                                    <w:szCs w:val="20"/>
                                  </w:rPr>
                                  <w:t>Бухгалтер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1" y="7740"/>
                              <a:ext cx="5347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1" y="7740"/>
                              <a:ext cx="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4F81BD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7" y="7753"/>
                              <a:ext cx="1" cy="23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4F81BD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1" y="8816"/>
                              <a:ext cx="5347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99" y="7753"/>
                              <a:ext cx="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4F81BD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1" y="8816"/>
                              <a:ext cx="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4F81BD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8" y="8816"/>
                              <a:ext cx="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4F81BD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AutoShap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7" y="8817"/>
                              <a:ext cx="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4F81BD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61" y="7497"/>
                              <a:ext cx="0" cy="25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AutoShap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11" y="8607"/>
                              <a:ext cx="0" cy="20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F66B2" id="Группа 317" o:spid="_x0000_s1036" style="position:absolute;left:0;text-align:left;margin-left:36.8pt;margin-top:20.5pt;width:409.8pt;height:133.65pt;z-index:251759616" coordorigin="1992,6813" coordsize="8676,2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">
                <v:roundrect id="AutoShape 72" o:spid="_x0000_s1037" style="position:absolute;left:5200;top:7932;width:2730;height:6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" strokecolor="#4f81bd" strokeweight="5pt">
                  <v:stroke linestyle="thickThin"/>
                  <v:shadow color="#868686"/>
                  <v:textbox>
                    <w:txbxContent>
                      <w:p w:rsidR="00A1612D" w:rsidRPr="00CB57B0" w:rsidRDefault="00A1612D" w:rsidP="00751A7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57B0">
                          <w:rPr>
                            <w:sz w:val="20"/>
                            <w:szCs w:val="20"/>
                          </w:rPr>
                          <w:t>Администратор</w:t>
                        </w:r>
                      </w:p>
                    </w:txbxContent>
                  </v:textbox>
                </v:roundrect>
                <v:group id="Group 73" o:spid="_x0000_s1038" style="position:absolute;left:1992;top:6813;width:8676;height:2998" coordorigin="1855,6882" coordsize="8676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roundrect id="AutoShape 74" o:spid="_x0000_s1039" style="position:absolute;left:4680;top:6882;width:3240;height: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" strokecolor="#4f81bd" strokeweight="5pt">
                    <v:stroke linestyle="thickThin"/>
                    <v:shadow color="#868686"/>
                    <v:textbox>
                      <w:txbxContent>
                        <w:p w:rsidR="00A1612D" w:rsidRPr="00CB57B0" w:rsidRDefault="00A1612D" w:rsidP="00751A7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B57B0">
                            <w:rPr>
                              <w:sz w:val="20"/>
                              <w:szCs w:val="20"/>
                            </w:rPr>
                            <w:t>Генеральный директор</w:t>
                          </w:r>
                        </w:p>
                      </w:txbxContent>
                    </v:textbox>
                  </v:roundrect>
                  <v:roundrect id="AutoShape 75" o:spid="_x0000_s1040" style="position:absolute;left:1855;top:7979;width:2928;height: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" strokecolor="#4f81bd" strokeweight="5pt">
                    <v:stroke linestyle="thickThin"/>
                    <v:shadow color="#868686"/>
                    <v:textbox>
                      <w:txbxContent>
                        <w:p w:rsidR="00A1612D" w:rsidRPr="00CB57B0" w:rsidRDefault="00A1612D" w:rsidP="00751A7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B57B0">
                            <w:rPr>
                              <w:sz w:val="20"/>
                              <w:szCs w:val="20"/>
                            </w:rPr>
                            <w:t>Директор по развитию</w:t>
                          </w:r>
                        </w:p>
                      </w:txbxContent>
                    </v:textbox>
                  </v:roundrect>
                  <v:roundrect id="AutoShape 76" o:spid="_x0000_s1041" style="position:absolute;left:1991;top:9055;width:2436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" strokecolor="#4f81bd" strokeweight="5pt">
                    <v:stroke linestyle="thickThin"/>
                    <v:shadow color="#868686"/>
                    <v:textbox>
                      <w:txbxContent>
                        <w:p w:rsidR="00A1612D" w:rsidRPr="00CB57B0" w:rsidRDefault="00A1612D" w:rsidP="00751A77">
                          <w:pPr>
                            <w:spacing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A1612D" w:rsidRPr="00CB57B0" w:rsidRDefault="00A1612D" w:rsidP="00751A7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B57B0">
                            <w:rPr>
                              <w:sz w:val="20"/>
                              <w:szCs w:val="20"/>
                            </w:rPr>
                            <w:t>Программист</w:t>
                          </w:r>
                        </w:p>
                      </w:txbxContent>
                    </v:textbox>
                  </v:roundrect>
                  <v:roundrect id="AutoShape 77" o:spid="_x0000_s1042" style="position:absolute;left:4861;top:9055;width:2070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" strokecolor="#4f81bd" strokeweight="5pt">
                    <v:stroke linestyle="thickThin"/>
                    <v:shadow color="#868686"/>
                    <v:textbox>
                      <w:txbxContent>
                        <w:p w:rsidR="00A1612D" w:rsidRPr="00CB57B0" w:rsidRDefault="00A1612D" w:rsidP="00751A77">
                          <w:pPr>
                            <w:spacing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B57B0">
                            <w:rPr>
                              <w:sz w:val="20"/>
                              <w:szCs w:val="20"/>
                            </w:rPr>
                            <w:t xml:space="preserve">Графический </w:t>
                          </w:r>
                        </w:p>
                        <w:p w:rsidR="00A1612D" w:rsidRPr="00CB57B0" w:rsidRDefault="00A1612D" w:rsidP="00751A77">
                          <w:pPr>
                            <w:spacing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B57B0">
                            <w:rPr>
                              <w:sz w:val="20"/>
                              <w:szCs w:val="20"/>
                            </w:rPr>
                            <w:t>дизайнер</w:t>
                          </w:r>
                        </w:p>
                      </w:txbxContent>
                    </v:textbox>
                  </v:roundrect>
                  <v:roundrect id="AutoShape 78" o:spid="_x0000_s1043" style="position:absolute;left:7583;top:9055;width:2130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" strokecolor="#4f81bd" strokeweight="5pt">
                    <v:stroke linestyle="thickThin"/>
                    <v:shadow color="#868686"/>
                    <v:textbox>
                      <w:txbxContent>
                        <w:p w:rsidR="00A1612D" w:rsidRPr="00CB57B0" w:rsidRDefault="00A1612D" w:rsidP="00751A77">
                          <w:pPr>
                            <w:spacing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B57B0">
                            <w:rPr>
                              <w:sz w:val="20"/>
                              <w:szCs w:val="20"/>
                            </w:rPr>
                            <w:t>Системный</w:t>
                          </w:r>
                        </w:p>
                        <w:p w:rsidR="00A1612D" w:rsidRPr="00CB57B0" w:rsidRDefault="00A1612D" w:rsidP="00751A77">
                          <w:pPr>
                            <w:spacing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B57B0">
                            <w:rPr>
                              <w:sz w:val="20"/>
                              <w:szCs w:val="20"/>
                            </w:rPr>
                            <w:t xml:space="preserve"> администратор</w:t>
                          </w:r>
                        </w:p>
                      </w:txbxContent>
                    </v:textbox>
                  </v:roundrect>
                  <v:roundrect id="AutoShape 79" o:spid="_x0000_s1044" style="position:absolute;left:8100;top:7992;width:2431;height: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" strokecolor="#4f81bd" strokeweight="5pt">
                    <v:stroke linestyle="thickThin"/>
                    <v:shadow color="#868686"/>
                    <v:textbox>
                      <w:txbxContent>
                        <w:p w:rsidR="00A1612D" w:rsidRPr="00CB57B0" w:rsidRDefault="00A1612D" w:rsidP="00751A7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B57B0">
                            <w:rPr>
                              <w:sz w:val="20"/>
                              <w:szCs w:val="20"/>
                            </w:rPr>
                            <w:t>Бухгалтер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0" o:spid="_x0000_s1045" type="#_x0000_t32" style="position:absolute;left:3431;top:7740;width:534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" strokecolor="#4f81bd" strokeweight="1.5pt">
                    <v:shadow color="#868686"/>
                  </v:shape>
                  <v:shape id="AutoShape 81" o:spid="_x0000_s1046" type="#_x0000_t32" style="position:absolute;left:3431;top:7740;width: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" strokecolor="#4f81bd" strokeweight="1pt">
                    <v:stroke dashstyle="dash" endarrow="block"/>
                    <v:shadow color="#868686"/>
                  </v:shape>
                  <v:shape id="AutoShape 82" o:spid="_x0000_s1047" type="#_x0000_t32" style="position:absolute;left:8777;top:7753;width:1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" strokecolor="#4f81bd" strokeweight="1pt">
                    <v:stroke dashstyle="dash" endarrow="block"/>
                    <v:shadow color="#868686"/>
                  </v:shape>
                  <v:shape id="AutoShape 83" o:spid="_x0000_s1048" type="#_x0000_t32" style="position:absolute;left:3431;top:8816;width:534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" strokecolor="#4f81bd" strokeweight="1.5pt">
                    <v:shadow color="#868686"/>
                  </v:shape>
                  <v:shape id="AutoShape 84" o:spid="_x0000_s1049" type="#_x0000_t32" style="position:absolute;left:6399;top:7753;width: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" strokecolor="#4f81bd" strokeweight="1pt">
                    <v:stroke dashstyle="dash" endarrow="block"/>
                    <v:shadow color="#868686"/>
                  </v:shape>
                  <v:shape id="AutoShape 85" o:spid="_x0000_s1050" type="#_x0000_t32" style="position:absolute;left:3431;top:8816;width: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" strokecolor="#4f81bd" strokeweight="1pt">
                    <v:stroke dashstyle="dash" endarrow="block"/>
                    <v:shadow color="#868686"/>
                  </v:shape>
                  <v:shape id="AutoShape 86" o:spid="_x0000_s1051" type="#_x0000_t32" style="position:absolute;left:5898;top:8816;width: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" strokecolor="#4f81bd" strokeweight="1pt">
                    <v:stroke dashstyle="dash" endarrow="block"/>
                    <v:shadow color="#868686"/>
                  </v:shape>
                  <v:shape id="AutoShape 87" o:spid="_x0000_s1052" type="#_x0000_t32" style="position:absolute;left:8777;top:8817;width: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" strokecolor="#4f81bd" strokeweight="1pt">
                    <v:stroke dashstyle="dash" endarrow="block"/>
                    <v:shadow color="#868686"/>
                  </v:shape>
                  <v:shape id="AutoShape 88" o:spid="_x0000_s1053" type="#_x0000_t32" style="position:absolute;left:6261;top:7497;width:0;height:2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" strokecolor="#0070c0" strokeweight="1.5pt"/>
                  <v:shape id="AutoShape 89" o:spid="_x0000_s1054" type="#_x0000_t32" style="position:absolute;left:6311;top:8607;width:0;height:2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" strokecolor="#0070c0" strokeweight="1.5pt"/>
                </v:group>
              </v:group>
            </w:pict>
          </mc:Fallback>
        </mc:AlternateContent>
      </w:r>
    </w:p>
    <w:p w:rsidR="00133CBB" w:rsidRPr="00855B08" w:rsidRDefault="00133CBB" w:rsidP="00133CBB">
      <w:pPr>
        <w:widowControl w:val="0"/>
        <w:jc w:val="center"/>
        <w:rPr>
          <w:noProof/>
          <w:sz w:val="24"/>
          <w:szCs w:val="24"/>
        </w:rPr>
      </w:pPr>
    </w:p>
    <w:p w:rsidR="00133CBB" w:rsidRPr="00855B08" w:rsidRDefault="00133CBB" w:rsidP="00133CBB">
      <w:pPr>
        <w:widowControl w:val="0"/>
        <w:jc w:val="center"/>
        <w:rPr>
          <w:noProof/>
          <w:sz w:val="24"/>
          <w:szCs w:val="24"/>
        </w:rPr>
      </w:pPr>
    </w:p>
    <w:p w:rsidR="00133CBB" w:rsidRPr="00855B08" w:rsidRDefault="00133CBB" w:rsidP="00133CBB">
      <w:pPr>
        <w:widowControl w:val="0"/>
        <w:jc w:val="center"/>
        <w:rPr>
          <w:noProof/>
          <w:sz w:val="24"/>
          <w:szCs w:val="24"/>
        </w:rPr>
      </w:pPr>
    </w:p>
    <w:p w:rsidR="00133CBB" w:rsidRPr="00855B08" w:rsidRDefault="00133CBB" w:rsidP="00133CBB">
      <w:pPr>
        <w:widowControl w:val="0"/>
        <w:jc w:val="center"/>
        <w:rPr>
          <w:noProof/>
          <w:sz w:val="24"/>
          <w:szCs w:val="24"/>
        </w:rPr>
      </w:pPr>
    </w:p>
    <w:p w:rsidR="00751A77" w:rsidRPr="00855B08" w:rsidRDefault="00751A77" w:rsidP="00133CBB">
      <w:pPr>
        <w:widowControl w:val="0"/>
        <w:jc w:val="center"/>
        <w:rPr>
          <w:noProof/>
          <w:sz w:val="24"/>
          <w:szCs w:val="24"/>
        </w:rPr>
      </w:pPr>
    </w:p>
    <w:p w:rsidR="00751A77" w:rsidRPr="00855B08" w:rsidRDefault="00751A77" w:rsidP="00133CBB">
      <w:pPr>
        <w:widowControl w:val="0"/>
        <w:jc w:val="center"/>
        <w:rPr>
          <w:noProof/>
          <w:sz w:val="24"/>
          <w:szCs w:val="24"/>
        </w:rPr>
      </w:pPr>
    </w:p>
    <w:p w:rsidR="00751A77" w:rsidRPr="00855B08" w:rsidRDefault="00751A77" w:rsidP="00133CBB">
      <w:pPr>
        <w:widowControl w:val="0"/>
        <w:jc w:val="center"/>
        <w:rPr>
          <w:noProof/>
          <w:sz w:val="24"/>
          <w:szCs w:val="24"/>
        </w:rPr>
      </w:pPr>
    </w:p>
    <w:p w:rsidR="00133CBB" w:rsidRPr="00855B08" w:rsidRDefault="00133CBB" w:rsidP="00133CBB">
      <w:pPr>
        <w:widowControl w:val="0"/>
        <w:jc w:val="center"/>
        <w:rPr>
          <w:noProof/>
          <w:sz w:val="24"/>
          <w:szCs w:val="24"/>
        </w:rPr>
      </w:pPr>
      <w:r w:rsidRPr="00855B08">
        <w:rPr>
          <w:noProof/>
          <w:sz w:val="24"/>
          <w:szCs w:val="24"/>
        </w:rPr>
        <w:t>Рисунок 2 - Организационная структура управления ООО «</w:t>
      </w:r>
      <w:r w:rsidRPr="00855B08">
        <w:rPr>
          <w:sz w:val="24"/>
          <w:szCs w:val="24"/>
        </w:rPr>
        <w:t>За гранью возможного</w:t>
      </w:r>
      <w:r w:rsidRPr="00855B08">
        <w:rPr>
          <w:noProof/>
          <w:sz w:val="24"/>
          <w:szCs w:val="24"/>
        </w:rPr>
        <w:t>»</w:t>
      </w:r>
    </w:p>
    <w:p w:rsidR="00751A77" w:rsidRPr="00855B08" w:rsidRDefault="00751A77" w:rsidP="00133CBB">
      <w:pPr>
        <w:widowControl w:val="0"/>
        <w:ind w:firstLine="709"/>
        <w:rPr>
          <w:sz w:val="24"/>
          <w:szCs w:val="24"/>
        </w:rPr>
      </w:pP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По данным таблицы 1 проанализируем преимущества и недостатки местонахождения точек продаж виртуальных услуг компании.</w:t>
      </w:r>
    </w:p>
    <w:p w:rsidR="00133CBB" w:rsidRPr="00855B08" w:rsidRDefault="00133CBB" w:rsidP="00751A77">
      <w:pPr>
        <w:widowControl w:val="0"/>
        <w:rPr>
          <w:rFonts w:eastAsia="Times New Roman"/>
          <w:sz w:val="24"/>
          <w:szCs w:val="24"/>
        </w:rPr>
      </w:pPr>
      <w:r w:rsidRPr="00855B08">
        <w:rPr>
          <w:sz w:val="24"/>
          <w:szCs w:val="24"/>
        </w:rPr>
        <w:t>Таблица 1 – Критерии оценки местонахождения</w:t>
      </w:r>
      <w:r w:rsidRPr="00855B08">
        <w:rPr>
          <w:rFonts w:eastAsia="Times New Roman"/>
          <w:sz w:val="24"/>
          <w:szCs w:val="24"/>
        </w:rPr>
        <w:t xml:space="preserve"> ООО «За гранью возможного»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821"/>
        <w:gridCol w:w="732"/>
      </w:tblGrid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Факторы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«+»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«-»</w:t>
            </w: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Месторасположение относительно центра города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pStyle w:val="afe"/>
              <w:widowControl w:val="0"/>
              <w:spacing w:line="288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Месторасположение относительно остановок общественного транспорта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Рейтинг торговых центров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Проходимость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Уровень конкуренции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Развитие торгово-развлекательного центра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5"/>
              </w:numPr>
              <w:spacing w:line="288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Наличие парковки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Стабильность арендаторов торговых центров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Ограниченность площади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ind w:left="720"/>
              <w:rPr>
                <w:sz w:val="24"/>
                <w:szCs w:val="24"/>
                <w:highlight w:val="yellow"/>
              </w:rPr>
            </w:pPr>
            <w:r w:rsidRPr="00855B08">
              <w:rPr>
                <w:sz w:val="24"/>
                <w:szCs w:val="24"/>
                <w:highlight w:val="yellow"/>
              </w:rPr>
              <w:t>м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м</w:t>
            </w: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Ограничение для развития бизнеса (высокие затраты на закупку высокотехнологичного оборудования)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ind w:left="720"/>
              <w:rPr>
                <w:sz w:val="24"/>
                <w:szCs w:val="24"/>
                <w:highlight w:val="yellow"/>
              </w:rPr>
            </w:pPr>
            <w:r w:rsidRPr="00855B08">
              <w:rPr>
                <w:sz w:val="24"/>
                <w:szCs w:val="24"/>
                <w:highlight w:val="yellow"/>
              </w:rPr>
              <w:t>м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6"/>
              </w:numPr>
              <w:spacing w:line="288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м</w:t>
            </w:r>
          </w:p>
        </w:tc>
      </w:tr>
      <w:tr w:rsidR="00855B08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Платежеспособность населения, проживающего рядом с торговым центром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133CBB" w:rsidRPr="00855B08" w:rsidTr="00133CBB">
        <w:tc>
          <w:tcPr>
            <w:tcW w:w="8046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Плотность населения, проживающего рядом с торговым центром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numPr>
                <w:ilvl w:val="0"/>
                <w:numId w:val="44"/>
              </w:num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133CBB" w:rsidRPr="00855B08" w:rsidRDefault="00133CBB" w:rsidP="00751A77">
            <w:pPr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</w:tbl>
    <w:p w:rsidR="00751A77" w:rsidRPr="00855B08" w:rsidRDefault="00751A77" w:rsidP="00133CBB">
      <w:pPr>
        <w:widowControl w:val="0"/>
        <w:ind w:firstLine="709"/>
        <w:rPr>
          <w:sz w:val="24"/>
          <w:szCs w:val="24"/>
        </w:rPr>
      </w:pP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Вывод: Исходя из информации, представленной в таблице 1, следует, что месторасположение компании имеет много достоинств и не имеет существенных недостатков. Данный выбор места можно считать удачным.</w:t>
      </w:r>
    </w:p>
    <w:p w:rsidR="00562FF8" w:rsidRPr="00855B08" w:rsidRDefault="00562FF8" w:rsidP="00133CBB">
      <w:pPr>
        <w:widowControl w:val="0"/>
        <w:jc w:val="center"/>
        <w:rPr>
          <w:b/>
          <w:sz w:val="24"/>
          <w:szCs w:val="24"/>
        </w:rPr>
      </w:pPr>
    </w:p>
    <w:p w:rsidR="00562FF8" w:rsidRPr="00855B08" w:rsidRDefault="00562FF8" w:rsidP="00133CBB">
      <w:pPr>
        <w:widowControl w:val="0"/>
        <w:jc w:val="center"/>
        <w:rPr>
          <w:b/>
          <w:sz w:val="24"/>
          <w:szCs w:val="24"/>
        </w:rPr>
      </w:pPr>
    </w:p>
    <w:p w:rsidR="00562FF8" w:rsidRPr="00855B08" w:rsidRDefault="00562FF8" w:rsidP="00133CBB">
      <w:pPr>
        <w:widowControl w:val="0"/>
        <w:jc w:val="center"/>
        <w:rPr>
          <w:b/>
          <w:sz w:val="24"/>
          <w:szCs w:val="24"/>
        </w:rPr>
      </w:pPr>
    </w:p>
    <w:p w:rsidR="00562FF8" w:rsidRPr="00855B08" w:rsidRDefault="00562FF8" w:rsidP="00133CBB">
      <w:pPr>
        <w:widowControl w:val="0"/>
        <w:jc w:val="center"/>
        <w:rPr>
          <w:b/>
          <w:sz w:val="24"/>
          <w:szCs w:val="24"/>
        </w:rPr>
      </w:pPr>
    </w:p>
    <w:p w:rsidR="00562FF8" w:rsidRPr="00855B08" w:rsidRDefault="00562FF8" w:rsidP="00133CBB">
      <w:pPr>
        <w:widowControl w:val="0"/>
        <w:jc w:val="center"/>
        <w:rPr>
          <w:b/>
          <w:sz w:val="24"/>
          <w:szCs w:val="24"/>
        </w:rPr>
      </w:pPr>
    </w:p>
    <w:p w:rsidR="00133CBB" w:rsidRPr="00855B08" w:rsidRDefault="00133CBB" w:rsidP="00133CBB">
      <w:pPr>
        <w:widowControl w:val="0"/>
        <w:jc w:val="center"/>
        <w:rPr>
          <w:b/>
          <w:sz w:val="24"/>
          <w:szCs w:val="24"/>
        </w:rPr>
      </w:pPr>
      <w:r w:rsidRPr="00855B08">
        <w:rPr>
          <w:b/>
          <w:sz w:val="24"/>
          <w:szCs w:val="24"/>
        </w:rPr>
        <w:t>3. Информация об отрасли</w:t>
      </w:r>
    </w:p>
    <w:p w:rsidR="00562FF8" w:rsidRPr="00855B08" w:rsidRDefault="00562FF8" w:rsidP="00133CBB">
      <w:pPr>
        <w:widowControl w:val="0"/>
        <w:ind w:firstLine="709"/>
        <w:rPr>
          <w:sz w:val="24"/>
          <w:szCs w:val="24"/>
        </w:rPr>
      </w:pPr>
    </w:p>
    <w:p w:rsidR="00133CBB" w:rsidRPr="00855B08" w:rsidRDefault="00133CBB" w:rsidP="00133CBB">
      <w:pPr>
        <w:widowControl w:val="0"/>
        <w:ind w:firstLine="709"/>
        <w:rPr>
          <w:rFonts w:eastAsia="Times New Roman"/>
          <w:sz w:val="24"/>
          <w:szCs w:val="24"/>
        </w:rPr>
      </w:pPr>
      <w:r w:rsidRPr="00855B08">
        <w:rPr>
          <w:sz w:val="24"/>
          <w:szCs w:val="24"/>
        </w:rPr>
        <w:t>По данным «ТМТ Консалтинг» объем российского рынка технологий дополненной (</w:t>
      </w:r>
      <w:r w:rsidRPr="00855B08">
        <w:rPr>
          <w:sz w:val="24"/>
          <w:szCs w:val="24"/>
          <w:lang w:val="en-US"/>
        </w:rPr>
        <w:t>AR</w:t>
      </w:r>
      <w:r w:rsidRPr="00855B08">
        <w:rPr>
          <w:sz w:val="24"/>
          <w:szCs w:val="24"/>
        </w:rPr>
        <w:t>) и виртуальной (</w:t>
      </w:r>
      <w:r w:rsidRPr="00855B08">
        <w:rPr>
          <w:sz w:val="24"/>
          <w:szCs w:val="24"/>
          <w:lang w:val="en-US"/>
        </w:rPr>
        <w:t>VR</w:t>
      </w:r>
      <w:r w:rsidRPr="00855B08">
        <w:rPr>
          <w:sz w:val="24"/>
          <w:szCs w:val="24"/>
        </w:rPr>
        <w:t xml:space="preserve">)  реальности по итогам 2020 года составил  1,4 млрд рублей, что  на 16% больше в сравнении с предыдущим годом. Большая часть продаж в 2020 году пришлась на </w:t>
      </w:r>
      <w:r w:rsidRPr="00855B08">
        <w:rPr>
          <w:sz w:val="24"/>
          <w:szCs w:val="24"/>
          <w:lang w:val="en-US"/>
        </w:rPr>
        <w:t>VR</w:t>
      </w:r>
      <w:r w:rsidRPr="00855B08">
        <w:rPr>
          <w:sz w:val="24"/>
          <w:szCs w:val="24"/>
        </w:rPr>
        <w:t xml:space="preserve"> продукты – 1,1 млрд рублей. Рынок AR/VR в России в ближайшие годы будет расти в среднем на 37% в год. Такими данными 19 февраля 2021 года поделилась компания Huawei на основе итогов аналитического исследования рынка, проведенного совместно с «ТМТ Консалтинг». Одна из ключевых предпосылок для этого – внедрение новых технологий: FN5G для домашних и 5G – для мобильных сценариев. В таблице 2 представлена информация о динамике </w:t>
      </w:r>
      <w:r w:rsidRPr="00855B08">
        <w:rPr>
          <w:sz w:val="24"/>
          <w:szCs w:val="24"/>
          <w:lang w:val="en-US"/>
        </w:rPr>
        <w:t>VR</w:t>
      </w:r>
      <w:r w:rsidRPr="00855B08">
        <w:rPr>
          <w:sz w:val="24"/>
          <w:szCs w:val="24"/>
        </w:rPr>
        <w:t>-сегмента по странам, 2018, 2022 гг.</w:t>
      </w:r>
    </w:p>
    <w:p w:rsidR="00562FF8" w:rsidRPr="00855B08" w:rsidRDefault="00562FF8" w:rsidP="00751A77">
      <w:pPr>
        <w:widowControl w:val="0"/>
        <w:rPr>
          <w:rFonts w:eastAsia="Times New Roman"/>
          <w:sz w:val="24"/>
          <w:szCs w:val="24"/>
        </w:rPr>
      </w:pPr>
    </w:p>
    <w:p w:rsidR="00133CBB" w:rsidRPr="00855B08" w:rsidRDefault="00133CBB" w:rsidP="00751A77">
      <w:pPr>
        <w:widowControl w:val="0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 xml:space="preserve">Таблица 2 - Динамика </w:t>
      </w:r>
      <w:r w:rsidRPr="00855B08">
        <w:rPr>
          <w:sz w:val="24"/>
          <w:szCs w:val="24"/>
          <w:lang w:val="en-US"/>
        </w:rPr>
        <w:t>VR</w:t>
      </w:r>
      <w:r w:rsidRPr="00855B08">
        <w:rPr>
          <w:sz w:val="24"/>
          <w:szCs w:val="24"/>
        </w:rPr>
        <w:t>-сегмента по странам, 2018, 2022 гг.</w:t>
      </w:r>
    </w:p>
    <w:tbl>
      <w:tblPr>
        <w:tblW w:w="93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9"/>
        <w:gridCol w:w="1039"/>
        <w:gridCol w:w="994"/>
        <w:gridCol w:w="1417"/>
        <w:gridCol w:w="992"/>
        <w:gridCol w:w="1134"/>
      </w:tblGrid>
      <w:tr w:rsidR="00855B08" w:rsidRPr="00855B08" w:rsidTr="00133CBB">
        <w:tc>
          <w:tcPr>
            <w:tcW w:w="3799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sz w:val="24"/>
                <w:szCs w:val="24"/>
                <w:lang w:val="en-US"/>
              </w:rPr>
              <w:t>VR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Россия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США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Германия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Китай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Япония</w:t>
            </w:r>
          </w:p>
        </w:tc>
      </w:tr>
      <w:tr w:rsidR="00855B08" w:rsidRPr="00855B08" w:rsidTr="00133CBB">
        <w:tc>
          <w:tcPr>
            <w:tcW w:w="3799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Выручка в 2018 г. (млн. долл.)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1451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213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728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407</w:t>
            </w:r>
          </w:p>
        </w:tc>
      </w:tr>
      <w:tr w:rsidR="00855B08" w:rsidRPr="00855B08" w:rsidTr="00133CBB">
        <w:tc>
          <w:tcPr>
            <w:tcW w:w="3799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Выручка в 2022 г. (млн. долл.)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178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7194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1003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4587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2859</w:t>
            </w:r>
          </w:p>
        </w:tc>
      </w:tr>
      <w:tr w:rsidR="00855B08" w:rsidRPr="00855B08" w:rsidTr="00133CBB">
        <w:tc>
          <w:tcPr>
            <w:tcW w:w="3799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Среднегодовой темп роста, %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51,3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37,7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36,3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44,5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rFonts w:eastAsia="Times New Roman"/>
                <w:sz w:val="24"/>
                <w:szCs w:val="24"/>
              </w:rPr>
              <w:t>47,7</w:t>
            </w:r>
          </w:p>
        </w:tc>
      </w:tr>
    </w:tbl>
    <w:p w:rsidR="00133CBB" w:rsidRPr="00855B08" w:rsidRDefault="00133CBB" w:rsidP="00133CBB">
      <w:pPr>
        <w:widowControl w:val="0"/>
        <w:ind w:firstLine="709"/>
        <w:rPr>
          <w:rFonts w:eastAsia="Times New Roman"/>
          <w:sz w:val="10"/>
          <w:szCs w:val="10"/>
        </w:rPr>
      </w:pPr>
    </w:p>
    <w:p w:rsidR="00562FF8" w:rsidRPr="00855B08" w:rsidRDefault="00133CBB" w:rsidP="00133CBB">
      <w:pPr>
        <w:widowControl w:val="0"/>
        <w:ind w:firstLine="709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 xml:space="preserve">По мнению российских аналитиков, в ближайшие пять лет Россия может стать заметным игроком на международной арене AR/VR-решений. </w:t>
      </w:r>
    </w:p>
    <w:p w:rsidR="00562FF8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 xml:space="preserve">Дополненная реальность - это среда, дополняющая физический мир графическими данными в режиме реального времени. </w:t>
      </w:r>
      <w:r w:rsidRPr="00855B08">
        <w:rPr>
          <w:sz w:val="24"/>
          <w:szCs w:val="24"/>
        </w:rPr>
        <w:t>Открывать подобную организацию можно и в городах с населением около 250 тысяч человек, так как эту познавательно-развлекательную услугу могут себе позволить многие.</w:t>
      </w:r>
    </w:p>
    <w:p w:rsidR="00562FF8" w:rsidRPr="00855B08" w:rsidRDefault="00562FF8" w:rsidP="00133CBB">
      <w:pPr>
        <w:widowControl w:val="0"/>
        <w:ind w:firstLine="709"/>
        <w:rPr>
          <w:rFonts w:eastAsia="Times New Roman"/>
          <w:sz w:val="24"/>
          <w:szCs w:val="24"/>
        </w:rPr>
      </w:pPr>
      <w:r w:rsidRPr="00855B08">
        <w:rPr>
          <w:sz w:val="24"/>
          <w:szCs w:val="24"/>
        </w:rPr>
        <w:t>Предлагаемый проект</w:t>
      </w:r>
      <w:r w:rsidR="00133CBB" w:rsidRPr="00855B08">
        <w:rPr>
          <w:sz w:val="24"/>
          <w:szCs w:val="24"/>
        </w:rPr>
        <w:t xml:space="preserve"> </w:t>
      </w:r>
      <w:r w:rsidR="00133CBB" w:rsidRPr="00855B08">
        <w:rPr>
          <w:rFonts w:eastAsia="Times New Roman"/>
          <w:sz w:val="24"/>
          <w:szCs w:val="24"/>
        </w:rPr>
        <w:t xml:space="preserve">виртуальных путешествий идеально подойдет для проведения досуга среди различных возрастных категорий. </w:t>
      </w:r>
    </w:p>
    <w:p w:rsidR="00562FF8" w:rsidRPr="00855B08" w:rsidRDefault="00133CBB" w:rsidP="00133CBB">
      <w:pPr>
        <w:widowControl w:val="0"/>
        <w:ind w:firstLine="709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 xml:space="preserve">Подобные развлекательные мероприятия будут пользоваться особым спросом у учащихся школ, техникумов, вузов, людей с ограниченными возможностями, а также у взрослых и пожилых людей. </w:t>
      </w:r>
    </w:p>
    <w:p w:rsidR="00133CBB" w:rsidRPr="00855B08" w:rsidRDefault="00133CBB" w:rsidP="00133CBB">
      <w:pPr>
        <w:widowControl w:val="0"/>
        <w:ind w:firstLine="709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>В процессе разработки проекта была проанализирована бизнес</w:t>
      </w:r>
      <w:r w:rsidR="00562FF8" w:rsidRPr="00855B08">
        <w:rPr>
          <w:rFonts w:eastAsia="Times New Roman"/>
          <w:sz w:val="24"/>
          <w:szCs w:val="24"/>
        </w:rPr>
        <w:t xml:space="preserve">-среда, посредством проведения </w:t>
      </w:r>
      <w:r w:rsidRPr="00855B08">
        <w:rPr>
          <w:rFonts w:eastAsia="Times New Roman"/>
          <w:sz w:val="24"/>
          <w:szCs w:val="24"/>
          <w:lang w:val="en-US"/>
        </w:rPr>
        <w:t>SWOT</w:t>
      </w:r>
      <w:r w:rsidRPr="00855B08">
        <w:rPr>
          <w:rFonts w:eastAsia="Times New Roman"/>
          <w:sz w:val="24"/>
          <w:szCs w:val="24"/>
        </w:rPr>
        <w:t>-анализа организации (таблица 3) с учетом 5 сил конкуренции М. Портера.</w:t>
      </w:r>
    </w:p>
    <w:p w:rsidR="00562FF8" w:rsidRPr="00855B08" w:rsidRDefault="00562FF8" w:rsidP="00751A77">
      <w:pPr>
        <w:widowControl w:val="0"/>
        <w:rPr>
          <w:rFonts w:eastAsia="Times New Roman"/>
          <w:sz w:val="24"/>
          <w:szCs w:val="24"/>
        </w:rPr>
      </w:pPr>
    </w:p>
    <w:p w:rsidR="00562FF8" w:rsidRPr="00855B08" w:rsidRDefault="00562FF8" w:rsidP="00751A77">
      <w:pPr>
        <w:widowControl w:val="0"/>
        <w:rPr>
          <w:rFonts w:eastAsia="Times New Roman"/>
          <w:sz w:val="24"/>
          <w:szCs w:val="24"/>
        </w:rPr>
      </w:pPr>
    </w:p>
    <w:p w:rsidR="00562FF8" w:rsidRPr="00855B08" w:rsidRDefault="00562FF8" w:rsidP="00751A77">
      <w:pPr>
        <w:widowControl w:val="0"/>
        <w:rPr>
          <w:rFonts w:eastAsia="Times New Roman"/>
          <w:sz w:val="24"/>
          <w:szCs w:val="24"/>
        </w:rPr>
      </w:pPr>
    </w:p>
    <w:p w:rsidR="00562FF8" w:rsidRPr="00855B08" w:rsidRDefault="00562FF8" w:rsidP="00751A77">
      <w:pPr>
        <w:widowControl w:val="0"/>
        <w:rPr>
          <w:rFonts w:eastAsia="Times New Roman"/>
          <w:sz w:val="24"/>
          <w:szCs w:val="24"/>
        </w:rPr>
      </w:pPr>
    </w:p>
    <w:p w:rsidR="00133CBB" w:rsidRPr="00855B08" w:rsidRDefault="00133CBB" w:rsidP="00751A77">
      <w:pPr>
        <w:widowControl w:val="0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 xml:space="preserve">Таблица 3 - </w:t>
      </w:r>
      <w:r w:rsidRPr="00855B08">
        <w:rPr>
          <w:rFonts w:eastAsia="Times New Roman"/>
          <w:sz w:val="24"/>
          <w:szCs w:val="24"/>
          <w:lang w:val="en-US"/>
        </w:rPr>
        <w:t>SWOT</w:t>
      </w:r>
      <w:r w:rsidRPr="00855B08">
        <w:rPr>
          <w:rFonts w:eastAsia="Times New Roman"/>
          <w:sz w:val="24"/>
          <w:szCs w:val="24"/>
        </w:rPr>
        <w:t xml:space="preserve">-анализ компании виртуальных путешествий и развлечений </w:t>
      </w:r>
      <w:r w:rsidR="00751A77" w:rsidRPr="00855B08">
        <w:rPr>
          <w:rFonts w:eastAsia="Times New Roman"/>
          <w:sz w:val="24"/>
          <w:szCs w:val="24"/>
        </w:rPr>
        <w:br/>
      </w:r>
      <w:r w:rsidRPr="00855B08">
        <w:rPr>
          <w:rFonts w:eastAsia="Times New Roman"/>
          <w:sz w:val="24"/>
          <w:szCs w:val="24"/>
        </w:rPr>
        <w:t>ООО «За гранью возможного»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5"/>
        <w:gridCol w:w="4933"/>
      </w:tblGrid>
      <w:tr w:rsidR="00855B08" w:rsidRPr="00855B08" w:rsidTr="00562FF8">
        <w:trPr>
          <w:trHeight w:val="9139"/>
        </w:trPr>
        <w:tc>
          <w:tcPr>
            <w:tcW w:w="4565" w:type="dxa"/>
            <w:shd w:val="clear" w:color="auto" w:fill="auto"/>
          </w:tcPr>
          <w:p w:rsidR="00562FF8" w:rsidRPr="00855B08" w:rsidRDefault="00562FF8" w:rsidP="00562FF8">
            <w:pPr>
              <w:widowControl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133CBB" w:rsidRPr="00855B08" w:rsidRDefault="00133CBB" w:rsidP="00562FF8">
            <w:pPr>
              <w:widowControl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55B08">
              <w:rPr>
                <w:rFonts w:eastAsia="Times New Roman"/>
                <w:b/>
                <w:sz w:val="24"/>
                <w:szCs w:val="24"/>
              </w:rPr>
              <w:t>Сильные стороны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 xml:space="preserve">- Инновационность идеи использования уникальных цифровых технологий на рынке виртуальных путешествий, развлечений и обучающих программ. 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Высокое качество обслуживания.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-Гибкая система цен (скидки школьникам и студентам, многодетным семьям, лицам с ограниченными возможностями).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Соблюдение техники безопасности и санитарно-гигиенических норм.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Месторасположение игровых виртуальных платформ в самых популярных торгово-развлекательных центрах и комплексах федерального и суперрегионального уровня.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Широкий спектр предоставления виртуальных путешествий и развлечений на основе использования разнообразного современного технического оснащения игровых платформ.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Взаимодействие с органами социальной защиты по адаптации лиц с ограниченными возможностями и предоставление скидок детям из многодетных семей.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Своевременное внедрение инновацинных виртуальных разработок специалистов компании.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Охват рынка образовательных учреждений по внедрению обучающих виртуальных программ</w:t>
            </w:r>
          </w:p>
        </w:tc>
        <w:tc>
          <w:tcPr>
            <w:tcW w:w="4933" w:type="dxa"/>
            <w:shd w:val="clear" w:color="auto" w:fill="auto"/>
          </w:tcPr>
          <w:p w:rsidR="00562FF8" w:rsidRPr="00855B08" w:rsidRDefault="00562FF8" w:rsidP="00562FF8">
            <w:pPr>
              <w:widowControl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133CBB" w:rsidRPr="00855B08" w:rsidRDefault="00133CBB" w:rsidP="00562FF8">
            <w:pPr>
              <w:widowControl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55B08">
              <w:rPr>
                <w:rFonts w:eastAsia="Times New Roman"/>
                <w:b/>
                <w:sz w:val="24"/>
                <w:szCs w:val="24"/>
              </w:rPr>
              <w:t>Возможности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Возможность привлечения инвесторов для расширения компании виртуальных путешествий.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Увеличение темпов роста организации за счет небольшого количества конкурентов.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Увеличение продаж виртуальных услуг путем развития цифровых игровых платформ.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Рост интереса и популярности виртуальных развлечений среди потребителей разных возрастов и социальных групп на региональном рынке.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Использование цифровых маркетинговых коммуникаций для продвижения бизнеса.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Локальный рынок виртуальных услуг находится на этапе формирования.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Государственная поддержка по адаптации социальной среды для лиц с ограниченными возможностями, многодетных семей.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Цифровизация российской экономики и бизнеса во всех сферах предпринимательской деятельности.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Период самоизоляции дал старт развитию спроса и формированию интереса на онлайн-путешествия на основе использования инновационных технологий.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Рынок виртуальных образовательных технологий на локальном рынке совсем не развит.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Персонал образовательных учреждений за 2020 г. освоил многие цифровые дистанционные технологии обучения.</w:t>
            </w:r>
          </w:p>
        </w:tc>
      </w:tr>
      <w:tr w:rsidR="00133CBB" w:rsidRPr="00855B08" w:rsidTr="00133CBB">
        <w:tc>
          <w:tcPr>
            <w:tcW w:w="4565" w:type="dxa"/>
            <w:shd w:val="clear" w:color="auto" w:fill="auto"/>
          </w:tcPr>
          <w:p w:rsidR="00133CBB" w:rsidRPr="00855B08" w:rsidRDefault="00133CBB" w:rsidP="00562FF8">
            <w:pPr>
              <w:widowControl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55B08">
              <w:rPr>
                <w:rFonts w:eastAsia="Times New Roman"/>
                <w:b/>
                <w:sz w:val="24"/>
                <w:szCs w:val="24"/>
              </w:rPr>
              <w:t>Слабые стороны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Начало старта бизнес-проекта.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Взаимосвязь трафика торгово-развлекательных центров от дня недели, сезонности, отпускного и каникулярного периода и выручки от продажи виртуальных услуг компании.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Зависимость от инвесторов при быстром совершенствовании технологического оборудования и инновационных цифровых технологий.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Небольшой срок для формирования имиджа компании виртуальных путешествий и развлечений на локальном рынке.</w:t>
            </w:r>
          </w:p>
        </w:tc>
        <w:tc>
          <w:tcPr>
            <w:tcW w:w="4933" w:type="dxa"/>
            <w:shd w:val="clear" w:color="auto" w:fill="auto"/>
          </w:tcPr>
          <w:p w:rsidR="00133CBB" w:rsidRPr="00855B08" w:rsidRDefault="00133CBB" w:rsidP="00562FF8">
            <w:pPr>
              <w:widowControl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55B08">
              <w:rPr>
                <w:rFonts w:eastAsia="Times New Roman"/>
                <w:b/>
                <w:sz w:val="24"/>
                <w:szCs w:val="24"/>
              </w:rPr>
              <w:t>Угрозы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Появление сильных конкурентов в области дополненной реальности.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Снижение спроса на виртуальные путешествия и развлечения.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Изменения в поведении потребителей относительно предоставляемых услуг.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  <w:r w:rsidRPr="00855B08">
              <w:rPr>
                <w:rFonts w:eastAsia="Times New Roman"/>
                <w:sz w:val="22"/>
              </w:rPr>
              <w:t>- Динамика уменьшения доходов населения.</w:t>
            </w:r>
          </w:p>
          <w:p w:rsidR="00133CBB" w:rsidRPr="00855B08" w:rsidRDefault="00133CBB" w:rsidP="00562FF8">
            <w:pPr>
              <w:widowControl w:val="0"/>
              <w:spacing w:line="276" w:lineRule="auto"/>
              <w:rPr>
                <w:rFonts w:eastAsia="Times New Roman"/>
                <w:sz w:val="22"/>
              </w:rPr>
            </w:pPr>
          </w:p>
        </w:tc>
      </w:tr>
    </w:tbl>
    <w:p w:rsidR="00562FF8" w:rsidRPr="00855B08" w:rsidRDefault="00562FF8" w:rsidP="00133CBB">
      <w:pPr>
        <w:widowControl w:val="0"/>
        <w:ind w:firstLine="709"/>
        <w:rPr>
          <w:rFonts w:eastAsia="Times New Roman"/>
          <w:sz w:val="24"/>
          <w:szCs w:val="24"/>
        </w:rPr>
      </w:pPr>
    </w:p>
    <w:p w:rsidR="00133CBB" w:rsidRPr="00855B08" w:rsidRDefault="00133CBB" w:rsidP="00133CBB">
      <w:pPr>
        <w:widowControl w:val="0"/>
        <w:ind w:firstLine="709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>Таким образом, при анализе индустрии развлечений наблюдается повышенный интерес потребителей к виртуальной реальности. Данный сегмент постоянно модернизируется, что открывает больше возможностей для ведения бизнеса. При исследовании выяснилось, что идея создания компании виртуальных путешествий и развлечений является новой для российской индустрии развлечений, что практически исключает конкуренцию в области дополненной реальности. Однако стоит отметить косвенных конкурентов, которые помогут в дальнейшем улучшить сервис нашей компании.</w:t>
      </w:r>
    </w:p>
    <w:p w:rsidR="00133CBB" w:rsidRPr="00855B08" w:rsidRDefault="00133CBB" w:rsidP="00133CBB">
      <w:pPr>
        <w:widowControl w:val="0"/>
        <w:jc w:val="center"/>
        <w:rPr>
          <w:b/>
          <w:sz w:val="24"/>
          <w:szCs w:val="24"/>
        </w:rPr>
      </w:pPr>
      <w:r w:rsidRPr="00855B08">
        <w:rPr>
          <w:b/>
          <w:sz w:val="24"/>
          <w:szCs w:val="24"/>
        </w:rPr>
        <w:t>4. Описание услуг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В таблице 1 приложения 1 приведен прейскурант услуг, предлагаемых посетителям, а также прогнозируемый месячный объем реализации услуг и уровень цен. Данные таблицы 4 демонстрируют значительные преимущества над конкурентами. По сравнению с услугами К</w:t>
      </w:r>
      <w:r w:rsidRPr="00855B08">
        <w:rPr>
          <w:rFonts w:eastAsia="SimSun"/>
          <w:sz w:val="24"/>
          <w:szCs w:val="24"/>
          <w:lang w:eastAsia="zh-CN"/>
        </w:rPr>
        <w:t>луб виртуальной реальности «</w:t>
      </w:r>
      <w:r w:rsidRPr="00855B08">
        <w:rPr>
          <w:rFonts w:eastAsia="SimSun"/>
          <w:sz w:val="24"/>
          <w:szCs w:val="24"/>
          <w:lang w:val="en-US" w:eastAsia="zh-CN"/>
        </w:rPr>
        <w:t>ViRarium</w:t>
      </w:r>
      <w:r w:rsidRPr="00855B08">
        <w:rPr>
          <w:rFonts w:eastAsia="SimSun"/>
          <w:sz w:val="24"/>
          <w:szCs w:val="24"/>
          <w:lang w:eastAsia="zh-CN"/>
        </w:rPr>
        <w:t>»</w:t>
      </w:r>
      <w:r w:rsidRPr="00855B08">
        <w:rPr>
          <w:sz w:val="24"/>
          <w:szCs w:val="24"/>
        </w:rPr>
        <w:t xml:space="preserve">» и </w:t>
      </w:r>
      <w:r w:rsidRPr="00855B08">
        <w:rPr>
          <w:rFonts w:eastAsia="SimSun"/>
          <w:sz w:val="24"/>
          <w:szCs w:val="24"/>
          <w:lang w:val="en-US" w:eastAsia="zh-CN"/>
        </w:rPr>
        <w:t>VR</w:t>
      </w:r>
      <w:r w:rsidRPr="00855B08">
        <w:rPr>
          <w:rFonts w:eastAsia="SimSun"/>
          <w:sz w:val="24"/>
          <w:szCs w:val="24"/>
          <w:lang w:eastAsia="zh-CN"/>
        </w:rPr>
        <w:t>-клуб «</w:t>
      </w:r>
      <w:r w:rsidRPr="00855B08">
        <w:rPr>
          <w:rFonts w:eastAsia="SimSun"/>
          <w:sz w:val="24"/>
          <w:szCs w:val="24"/>
          <w:lang w:val="en-US" w:eastAsia="zh-CN"/>
        </w:rPr>
        <w:t>ANVIO</w:t>
      </w:r>
      <w:r w:rsidRPr="00855B08">
        <w:rPr>
          <w:rFonts w:eastAsia="SimSun"/>
          <w:sz w:val="24"/>
          <w:szCs w:val="24"/>
          <w:lang w:eastAsia="zh-CN"/>
        </w:rPr>
        <w:t>»</w:t>
      </w:r>
      <w:r w:rsidRPr="00855B08">
        <w:rPr>
          <w:sz w:val="24"/>
          <w:szCs w:val="24"/>
        </w:rPr>
        <w:t xml:space="preserve"> преимущества «За гранью возможного» составляют 35%, а по сравнению с услугами со с</w:t>
      </w:r>
      <w:r w:rsidRPr="00855B08">
        <w:rPr>
          <w:rFonts w:eastAsia="SimSun"/>
          <w:sz w:val="24"/>
          <w:szCs w:val="24"/>
          <w:lang w:eastAsia="zh-CN"/>
        </w:rPr>
        <w:t>тудией виртуальной реальности «</w:t>
      </w:r>
      <w:r w:rsidRPr="00855B08">
        <w:rPr>
          <w:rFonts w:eastAsia="SimSun"/>
          <w:sz w:val="24"/>
          <w:szCs w:val="24"/>
          <w:lang w:val="en-US" w:eastAsia="zh-CN"/>
        </w:rPr>
        <w:t>RElife</w:t>
      </w:r>
      <w:r w:rsidRPr="00855B08">
        <w:rPr>
          <w:rFonts w:eastAsia="SimSun"/>
          <w:sz w:val="24"/>
          <w:szCs w:val="24"/>
          <w:lang w:eastAsia="zh-CN"/>
        </w:rPr>
        <w:t>»</w:t>
      </w:r>
      <w:r w:rsidRPr="00855B08">
        <w:rPr>
          <w:sz w:val="24"/>
          <w:szCs w:val="24"/>
        </w:rPr>
        <w:t>» - 25%.</w:t>
      </w:r>
    </w:p>
    <w:p w:rsidR="00133CBB" w:rsidRPr="00855B08" w:rsidRDefault="00133CBB" w:rsidP="00751A77">
      <w:pPr>
        <w:widowControl w:val="0"/>
        <w:rPr>
          <w:sz w:val="24"/>
          <w:szCs w:val="24"/>
        </w:rPr>
      </w:pPr>
      <w:r w:rsidRPr="00855B08">
        <w:rPr>
          <w:sz w:val="24"/>
          <w:szCs w:val="24"/>
        </w:rPr>
        <w:t>Таблица 4 - Конкурентные преимущества услуг компании ООО «За гранью возможного»</w:t>
      </w:r>
    </w:p>
    <w:tbl>
      <w:tblPr>
        <w:tblW w:w="939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2"/>
        <w:gridCol w:w="993"/>
        <w:gridCol w:w="1598"/>
        <w:gridCol w:w="1094"/>
        <w:gridCol w:w="1418"/>
      </w:tblGrid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Преимущества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Наши услуги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 xml:space="preserve">Конкурент </w:t>
            </w:r>
          </w:p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Клуб виртуальной реальности «</w:t>
            </w: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ViRarium</w:t>
            </w:r>
            <w:r w:rsidRPr="00855B08">
              <w:rPr>
                <w:rFonts w:eastAsia="SimSu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Конкурент</w:t>
            </w:r>
          </w:p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VR-</w:t>
            </w:r>
            <w:r w:rsidRPr="00855B08">
              <w:rPr>
                <w:rFonts w:eastAsia="SimSun"/>
                <w:sz w:val="24"/>
                <w:szCs w:val="24"/>
                <w:lang w:eastAsia="zh-CN"/>
              </w:rPr>
              <w:t>клуб «</w:t>
            </w: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ANVIO</w:t>
            </w:r>
            <w:r w:rsidRPr="00855B08">
              <w:rPr>
                <w:rFonts w:eastAsia="SimSu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Конкурент</w:t>
            </w:r>
          </w:p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Студия виртуальной реальности «</w:t>
            </w: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RElife</w:t>
            </w:r>
            <w:r w:rsidRPr="00855B08">
              <w:rPr>
                <w:rFonts w:eastAsia="SimSun"/>
                <w:sz w:val="24"/>
                <w:szCs w:val="24"/>
                <w:lang w:eastAsia="zh-CN"/>
              </w:rPr>
              <w:t>»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Стоимость входного билета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Многообразие видов разлечений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Наличие дополнительных услуг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-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Качество оборудования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+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+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val="en-US"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 xml:space="preserve">Соответствие современным </w:t>
            </w:r>
            <w:r w:rsidRPr="00855B08">
              <w:rPr>
                <w:rFonts w:eastAsia="SimSun"/>
                <w:sz w:val="24"/>
                <w:szCs w:val="24"/>
                <w:lang w:eastAsia="zh-CN"/>
              </w:rPr>
              <w:t xml:space="preserve">цифровым </w:t>
            </w: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технологиям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val="en-US"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Узкоспециализированная</w:t>
            </w: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 xml:space="preserve"> тематика предлагаемых услуг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val="en-US" w:eastAsia="zh-CN"/>
              </w:rPr>
              <w:t>-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Неограниченная целевая аудитория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Работа с социальными группами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Ориентация на семейный отдых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Инновационное оборудование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855B08" w:rsidRPr="00855B08" w:rsidTr="00133CBB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ind w:left="181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Внедрение передового опыта ведущих игроков на рынке виртуальных услуг г Москвы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562FF8">
            <w:pPr>
              <w:widowControl w:val="0"/>
              <w:spacing w:line="288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55B08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</w:tbl>
    <w:p w:rsidR="00133CBB" w:rsidRPr="00855B08" w:rsidRDefault="00133CBB" w:rsidP="00133CBB">
      <w:pPr>
        <w:widowControl w:val="0"/>
        <w:rPr>
          <w:sz w:val="10"/>
          <w:szCs w:val="10"/>
        </w:rPr>
      </w:pPr>
    </w:p>
    <w:p w:rsidR="00133CBB" w:rsidRPr="00855B08" w:rsidRDefault="00133CBB" w:rsidP="00133CBB">
      <w:pPr>
        <w:widowControl w:val="0"/>
        <w:ind w:firstLine="709"/>
        <w:rPr>
          <w:rFonts w:eastAsia="SimSun"/>
          <w:sz w:val="24"/>
          <w:szCs w:val="24"/>
          <w:lang w:eastAsia="zh-CN"/>
        </w:rPr>
      </w:pPr>
      <w:r w:rsidRPr="00855B08">
        <w:rPr>
          <w:rFonts w:eastAsia="SimSun"/>
          <w:sz w:val="24"/>
          <w:szCs w:val="24"/>
          <w:lang w:eastAsia="zh-CN"/>
        </w:rPr>
        <w:t>В таблице 5 проанализированы преимущества средств продвижения, которые компания планирует использовать в коммуникационной политике.</w:t>
      </w:r>
    </w:p>
    <w:p w:rsidR="00562FF8" w:rsidRPr="00855B08" w:rsidRDefault="00562FF8" w:rsidP="00751A77">
      <w:pPr>
        <w:widowControl w:val="0"/>
        <w:rPr>
          <w:rFonts w:eastAsia="SimSun"/>
          <w:sz w:val="24"/>
          <w:szCs w:val="24"/>
          <w:lang w:eastAsia="zh-CN"/>
        </w:rPr>
      </w:pPr>
    </w:p>
    <w:p w:rsidR="00133CBB" w:rsidRPr="00855B08" w:rsidRDefault="00133CBB" w:rsidP="00751A77">
      <w:pPr>
        <w:widowControl w:val="0"/>
        <w:rPr>
          <w:rFonts w:eastAsia="SimSun"/>
          <w:sz w:val="24"/>
          <w:szCs w:val="24"/>
          <w:lang w:eastAsia="zh-CN"/>
        </w:rPr>
      </w:pPr>
      <w:r w:rsidRPr="00855B08">
        <w:rPr>
          <w:rFonts w:eastAsia="SimSun"/>
          <w:sz w:val="24"/>
          <w:szCs w:val="24"/>
          <w:lang w:eastAsia="zh-CN"/>
        </w:rPr>
        <w:t xml:space="preserve">Таблица 5 - Средства продвижения виртуальных услуг компании ООО «За гранью </w:t>
      </w:r>
      <w:r w:rsidR="00562FF8" w:rsidRPr="00855B08">
        <w:rPr>
          <w:rFonts w:eastAsia="SimSun"/>
          <w:sz w:val="24"/>
          <w:szCs w:val="24"/>
          <w:lang w:eastAsia="zh-CN"/>
        </w:rPr>
        <w:br/>
      </w:r>
      <w:r w:rsidRPr="00855B08">
        <w:rPr>
          <w:rFonts w:eastAsia="SimSun"/>
          <w:sz w:val="24"/>
          <w:szCs w:val="24"/>
          <w:lang w:eastAsia="zh-CN"/>
        </w:rPr>
        <w:t>возможного»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5812"/>
      </w:tblGrid>
      <w:tr w:rsidR="00855B08" w:rsidRPr="00855B08" w:rsidTr="00133CBB">
        <w:tc>
          <w:tcPr>
            <w:tcW w:w="21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Канал распространения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Реализованы ли  на фирме?</w:t>
            </w:r>
          </w:p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Да/Нет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Преимущества/недостатки</w:t>
            </w:r>
          </w:p>
        </w:tc>
      </w:tr>
      <w:tr w:rsidR="00855B08" w:rsidRPr="00855B08" w:rsidTr="00133CBB">
        <w:tc>
          <w:tcPr>
            <w:tcW w:w="21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right="-111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 xml:space="preserve">Собственный мобильный сайт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left="-113" w:right="-106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shd w:val="clear" w:color="auto" w:fill="FFFFFF"/>
                <w:lang w:eastAsia="zh-CN"/>
              </w:rPr>
              <w:t xml:space="preserve">Сайт— это и визитная карточка, и брошюра с расценками, и фотоальбом, и афиша мероприятий. </w:t>
            </w:r>
            <w:hyperlink r:id="rId10" w:history="1">
              <w:r w:rsidRPr="00855B08">
                <w:rPr>
                  <w:rStyle w:val="af6"/>
                  <w:color w:val="auto"/>
                  <w:sz w:val="24"/>
                  <w:szCs w:val="24"/>
                  <w:lang w:val="en-US" w:eastAsia="zh-CN"/>
                </w:rPr>
                <w:t>https</w:t>
              </w:r>
              <w:r w:rsidRPr="00855B08">
                <w:rPr>
                  <w:rStyle w:val="af6"/>
                  <w:color w:val="auto"/>
                  <w:sz w:val="24"/>
                  <w:szCs w:val="24"/>
                  <w:lang w:eastAsia="zh-CN"/>
                </w:rPr>
                <w:t>://</w:t>
              </w:r>
              <w:r w:rsidRPr="00855B08">
                <w:rPr>
                  <w:rStyle w:val="af6"/>
                  <w:color w:val="auto"/>
                  <w:sz w:val="24"/>
                  <w:szCs w:val="24"/>
                  <w:lang w:val="en-US" w:eastAsia="zh-CN"/>
                </w:rPr>
                <w:t>beyondreality</w:t>
              </w:r>
              <w:r w:rsidRPr="00855B08">
                <w:rPr>
                  <w:rStyle w:val="af6"/>
                  <w:color w:val="auto"/>
                  <w:sz w:val="24"/>
                  <w:szCs w:val="24"/>
                  <w:lang w:eastAsia="zh-CN"/>
                </w:rPr>
                <w:t>36.</w:t>
              </w:r>
              <w:r w:rsidRPr="00855B08">
                <w:rPr>
                  <w:rStyle w:val="af6"/>
                  <w:color w:val="auto"/>
                  <w:sz w:val="24"/>
                  <w:szCs w:val="24"/>
                  <w:lang w:val="en-US" w:eastAsia="zh-CN"/>
                </w:rPr>
                <w:t>nethouse</w:t>
              </w:r>
              <w:r w:rsidRPr="00855B08">
                <w:rPr>
                  <w:rStyle w:val="af6"/>
                  <w:color w:val="auto"/>
                  <w:sz w:val="24"/>
                  <w:szCs w:val="24"/>
                  <w:lang w:eastAsia="zh-CN"/>
                </w:rPr>
                <w:t>.</w:t>
              </w:r>
              <w:r w:rsidRPr="00855B08">
                <w:rPr>
                  <w:rStyle w:val="af6"/>
                  <w:color w:val="auto"/>
                  <w:sz w:val="24"/>
                  <w:szCs w:val="24"/>
                  <w:lang w:val="en-US" w:eastAsia="zh-CN"/>
                </w:rPr>
                <w:t>ru</w:t>
              </w:r>
            </w:hyperlink>
            <w:r w:rsidRPr="00855B08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:rsidR="00855B08" w:rsidRPr="00855B08" w:rsidTr="00133CBB">
        <w:tc>
          <w:tcPr>
            <w:tcW w:w="21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right="-111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 xml:space="preserve">Онлайн-продажа виртуальных услуг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 xml:space="preserve">Да 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left="-113" w:right="-106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 xml:space="preserve">Организовать продажи билетов через  онлайн-кассы и </w:t>
            </w:r>
            <w:r w:rsidRPr="00855B08">
              <w:rPr>
                <w:sz w:val="24"/>
                <w:szCs w:val="24"/>
                <w:lang w:val="en-US" w:eastAsia="zh-CN"/>
              </w:rPr>
              <w:t>QR</w:t>
            </w:r>
            <w:r w:rsidRPr="00855B08">
              <w:rPr>
                <w:sz w:val="24"/>
                <w:szCs w:val="24"/>
                <w:lang w:eastAsia="zh-CN"/>
              </w:rPr>
              <w:t>-код на площадке Сбербанк-онлайн</w:t>
            </w:r>
          </w:p>
        </w:tc>
      </w:tr>
      <w:tr w:rsidR="00855B08" w:rsidRPr="00855B08" w:rsidTr="00133CBB">
        <w:tc>
          <w:tcPr>
            <w:tcW w:w="21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right="-111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Подарочный сертификат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left="-113" w:right="-106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Подарочный сертификат на определенную сумму виртуальных услуг оказываемых компанией</w:t>
            </w:r>
          </w:p>
        </w:tc>
      </w:tr>
      <w:tr w:rsidR="00855B08" w:rsidRPr="00855B08" w:rsidTr="00133CBB">
        <w:tc>
          <w:tcPr>
            <w:tcW w:w="21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right="-111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Наружная реклама в торговых центрах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left="-113" w:right="-106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shd w:val="clear" w:color="auto" w:fill="FFFFFF"/>
                <w:lang w:eastAsia="zh-CN"/>
              </w:rPr>
              <w:t xml:space="preserve">Наружная реклама отличается широким охватом аудитории и </w:t>
            </w:r>
            <w:r w:rsidRPr="00855B08">
              <w:rPr>
                <w:sz w:val="24"/>
                <w:szCs w:val="24"/>
                <w:shd w:val="clear" w:color="auto" w:fill="FEFEF8"/>
                <w:lang w:eastAsia="zh-CN"/>
              </w:rPr>
              <w:t>относительно невысокой стоимостью одного контакта</w:t>
            </w:r>
          </w:p>
        </w:tc>
      </w:tr>
      <w:tr w:rsidR="00855B08" w:rsidRPr="00855B08" w:rsidTr="00133CBB">
        <w:tc>
          <w:tcPr>
            <w:tcW w:w="21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right="-111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 xml:space="preserve">Реклама в СМИ: </w:t>
            </w:r>
            <w:r w:rsidRPr="00855B08">
              <w:rPr>
                <w:rFonts w:eastAsia="Times New Roman"/>
                <w:sz w:val="24"/>
                <w:szCs w:val="24"/>
              </w:rPr>
              <w:t>в различных пабликах, группах, профилях в социальной сети «Вконтакте»  Instagram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left="-113" w:right="-106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shd w:val="clear" w:color="auto" w:fill="FEFEF8"/>
                <w:lang w:eastAsia="zh-CN"/>
              </w:rPr>
              <w:t xml:space="preserve">Охват огромной аудитории, сильное психологическое воздействие (из-за личностного характера обращения к телезрителю), а также относительно низкие удельные затраты на один рекламный контакт. Нашей командой была создана группа в социальной сети Вконтакте </w:t>
            </w:r>
            <w:hyperlink r:id="rId11" w:history="1">
              <w:r w:rsidRPr="00855B08">
                <w:rPr>
                  <w:rStyle w:val="af6"/>
                  <w:color w:val="auto"/>
                  <w:sz w:val="24"/>
                  <w:szCs w:val="24"/>
                  <w:shd w:val="clear" w:color="auto" w:fill="FEFEF8"/>
                  <w:lang w:val="en-US" w:eastAsia="zh-CN"/>
                </w:rPr>
                <w:t>https</w:t>
              </w:r>
              <w:r w:rsidRPr="00855B08">
                <w:rPr>
                  <w:rStyle w:val="af6"/>
                  <w:color w:val="auto"/>
                  <w:sz w:val="24"/>
                  <w:szCs w:val="24"/>
                  <w:shd w:val="clear" w:color="auto" w:fill="FEFEF8"/>
                  <w:lang w:eastAsia="zh-CN"/>
                </w:rPr>
                <w:t>://</w:t>
              </w:r>
              <w:r w:rsidRPr="00855B08">
                <w:rPr>
                  <w:rStyle w:val="af6"/>
                  <w:color w:val="auto"/>
                  <w:sz w:val="24"/>
                  <w:szCs w:val="24"/>
                  <w:shd w:val="clear" w:color="auto" w:fill="FEFEF8"/>
                  <w:lang w:val="en-US" w:eastAsia="zh-CN"/>
                </w:rPr>
                <w:t>vk</w:t>
              </w:r>
              <w:r w:rsidRPr="00855B08">
                <w:rPr>
                  <w:rStyle w:val="af6"/>
                  <w:color w:val="auto"/>
                  <w:sz w:val="24"/>
                  <w:szCs w:val="24"/>
                  <w:shd w:val="clear" w:color="auto" w:fill="FEFEF8"/>
                  <w:lang w:eastAsia="zh-CN"/>
                </w:rPr>
                <w:t>.</w:t>
              </w:r>
              <w:r w:rsidRPr="00855B08">
                <w:rPr>
                  <w:rStyle w:val="af6"/>
                  <w:color w:val="auto"/>
                  <w:sz w:val="24"/>
                  <w:szCs w:val="24"/>
                  <w:shd w:val="clear" w:color="auto" w:fill="FEFEF8"/>
                  <w:lang w:val="en-US" w:eastAsia="zh-CN"/>
                </w:rPr>
                <w:t>com</w:t>
              </w:r>
              <w:r w:rsidRPr="00855B08">
                <w:rPr>
                  <w:rStyle w:val="af6"/>
                  <w:color w:val="auto"/>
                  <w:sz w:val="24"/>
                  <w:szCs w:val="24"/>
                  <w:shd w:val="clear" w:color="auto" w:fill="FEFEF8"/>
                  <w:lang w:eastAsia="zh-CN"/>
                </w:rPr>
                <w:t>/</w:t>
              </w:r>
              <w:r w:rsidRPr="00855B08">
                <w:rPr>
                  <w:rStyle w:val="af6"/>
                  <w:color w:val="auto"/>
                  <w:sz w:val="24"/>
                  <w:szCs w:val="24"/>
                  <w:shd w:val="clear" w:color="auto" w:fill="FEFEF8"/>
                  <w:lang w:val="en-US" w:eastAsia="zh-CN"/>
                </w:rPr>
                <w:t>beyondreality</w:t>
              </w:r>
              <w:r w:rsidRPr="00855B08">
                <w:rPr>
                  <w:rStyle w:val="af6"/>
                  <w:color w:val="auto"/>
                  <w:sz w:val="24"/>
                  <w:szCs w:val="24"/>
                  <w:shd w:val="clear" w:color="auto" w:fill="FEFEF8"/>
                  <w:lang w:eastAsia="zh-CN"/>
                </w:rPr>
                <w:t>36</w:t>
              </w:r>
            </w:hyperlink>
            <w:r w:rsidRPr="00855B08">
              <w:rPr>
                <w:sz w:val="24"/>
                <w:szCs w:val="24"/>
                <w:shd w:val="clear" w:color="auto" w:fill="FEFEF8"/>
                <w:lang w:eastAsia="zh-CN"/>
              </w:rPr>
              <w:t xml:space="preserve">  </w:t>
            </w:r>
          </w:p>
        </w:tc>
      </w:tr>
      <w:tr w:rsidR="00855B08" w:rsidRPr="00855B08" w:rsidTr="00133CBB">
        <w:tc>
          <w:tcPr>
            <w:tcW w:w="21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shd w:val="clear" w:color="auto" w:fill="FFFFFF"/>
                <w:lang w:eastAsia="zh-CN"/>
              </w:rPr>
              <w:t>Директ-мейл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>Нет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left="-113" w:right="-106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bCs/>
                <w:sz w:val="24"/>
                <w:szCs w:val="24"/>
                <w:shd w:val="clear" w:color="auto" w:fill="FFFFFF"/>
                <w:lang w:eastAsia="zh-CN"/>
              </w:rPr>
              <w:t>Директ</w:t>
            </w:r>
            <w:r w:rsidRPr="00855B08">
              <w:rPr>
                <w:sz w:val="24"/>
                <w:szCs w:val="24"/>
                <w:shd w:val="clear" w:color="auto" w:fill="FFFFFF"/>
                <w:lang w:eastAsia="zh-CN"/>
              </w:rPr>
              <w:t>-</w:t>
            </w:r>
            <w:r w:rsidRPr="00855B08">
              <w:rPr>
                <w:bCs/>
                <w:sz w:val="24"/>
                <w:szCs w:val="24"/>
                <w:shd w:val="clear" w:color="auto" w:fill="FFFFFF"/>
                <w:lang w:eastAsia="zh-CN"/>
              </w:rPr>
              <w:t>мейл</w:t>
            </w:r>
            <w:r w:rsidRPr="00855B08">
              <w:rPr>
                <w:sz w:val="24"/>
                <w:szCs w:val="24"/>
                <w:shd w:val="clear" w:color="auto" w:fill="FFFFFF"/>
                <w:lang w:eastAsia="zh-CN"/>
              </w:rPr>
              <w:t xml:space="preserve"> – </w:t>
            </w:r>
            <w:r w:rsidRPr="00855B08">
              <w:rPr>
                <w:bCs/>
                <w:sz w:val="24"/>
                <w:szCs w:val="24"/>
                <w:shd w:val="clear" w:color="auto" w:fill="FFFFFF"/>
                <w:lang w:eastAsia="zh-CN"/>
              </w:rPr>
              <w:t xml:space="preserve">это </w:t>
            </w:r>
            <w:r w:rsidRPr="00855B08">
              <w:rPr>
                <w:sz w:val="24"/>
                <w:szCs w:val="24"/>
                <w:shd w:val="clear" w:color="auto" w:fill="FFFFFF"/>
                <w:lang w:eastAsia="zh-CN"/>
              </w:rPr>
              <w:t>прямая почтовая рассылка. Главным недостатком является большая стоимость затрат</w:t>
            </w:r>
          </w:p>
        </w:tc>
      </w:tr>
      <w:tr w:rsidR="00133CBB" w:rsidRPr="00855B08" w:rsidTr="00133CBB">
        <w:tc>
          <w:tcPr>
            <w:tcW w:w="21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sz w:val="24"/>
                <w:szCs w:val="24"/>
                <w:shd w:val="clear" w:color="auto" w:fill="FFFFFF"/>
                <w:lang w:val="en-US" w:eastAsia="zh-CN"/>
              </w:rPr>
            </w:pPr>
            <w:r w:rsidRPr="00855B08">
              <w:rPr>
                <w:sz w:val="24"/>
                <w:szCs w:val="24"/>
                <w:shd w:val="clear" w:color="auto" w:fill="FFFFFF"/>
                <w:lang w:val="en-US" w:eastAsia="zh-CN"/>
              </w:rPr>
              <w:t>Public relations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4"/>
                <w:szCs w:val="24"/>
                <w:lang w:eastAsia="zh-CN"/>
              </w:rPr>
            </w:pPr>
            <w:r w:rsidRPr="00855B08">
              <w:rPr>
                <w:sz w:val="24"/>
                <w:szCs w:val="24"/>
                <w:lang w:eastAsia="zh-CN"/>
              </w:rPr>
              <w:t xml:space="preserve">Да 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ind w:left="-113" w:right="-106"/>
              <w:jc w:val="center"/>
              <w:rPr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855B08">
              <w:rPr>
                <w:sz w:val="24"/>
                <w:szCs w:val="24"/>
                <w:shd w:val="clear" w:color="auto" w:fill="FFFFFF"/>
                <w:lang w:eastAsia="zh-CN"/>
              </w:rPr>
              <w:t>Популяризация виртуальных услуг в школьной и студенческой среде</w:t>
            </w:r>
          </w:p>
        </w:tc>
      </w:tr>
    </w:tbl>
    <w:p w:rsidR="00562FF8" w:rsidRPr="00855B08" w:rsidRDefault="00562FF8" w:rsidP="00133CBB">
      <w:pPr>
        <w:widowControl w:val="0"/>
        <w:ind w:firstLine="709"/>
        <w:rPr>
          <w:rFonts w:eastAsia="SimSun"/>
          <w:sz w:val="24"/>
          <w:szCs w:val="24"/>
          <w:lang w:eastAsia="zh-CN"/>
        </w:rPr>
      </w:pPr>
    </w:p>
    <w:p w:rsidR="00133CBB" w:rsidRPr="00855B08" w:rsidRDefault="00133CBB" w:rsidP="00133CBB">
      <w:pPr>
        <w:widowControl w:val="0"/>
        <w:ind w:firstLine="709"/>
        <w:rPr>
          <w:rFonts w:eastAsia="SimSun"/>
          <w:sz w:val="24"/>
          <w:szCs w:val="24"/>
          <w:lang w:eastAsia="zh-CN"/>
        </w:rPr>
      </w:pPr>
      <w:r w:rsidRPr="00855B08">
        <w:rPr>
          <w:rFonts w:eastAsia="SimSun"/>
          <w:sz w:val="24"/>
          <w:szCs w:val="24"/>
          <w:lang w:eastAsia="zh-CN"/>
        </w:rPr>
        <w:t>Вывод: данные средства продвижения виртуальных услуг компании ООО «За гранью возможного» имеет достаточное количество каналов продаж, однако, несмотря на это, наша организация планирует устанавливать дифференцированное ценообразование для разных категорий потребителей.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855B08">
        <w:rPr>
          <w:b/>
        </w:rPr>
        <w:t>5. Целевой рынок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Компания осуществляет свою коммерческую деятельность в городе Воронеж. Ее целевой рынок – это потребители, имеющие потребность в развлечении и испытании новых ощущений и эмоций. Рынок на данный момент стремительно растет.  Самая обширная группа клиентов компании виртуальных путешествий и развлечений (около 85%) это посетители старше 7 лет. Внутри данный сегмент разбивается на три подсегмента: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-  дети (7-12 лет) и подростки (13-16 лет);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-  люди юношеского (17-25 лет) и среднего возраста (26 - 45 лет);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- старше 45 лет, а также среди таких потребителей есть группа людей пожилого возраста (старше 65), которым данное развлечение будет не менее интересно;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- школьники, изучающие предметы в виртуальном пространстве.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Немаловажным включением в группу клиентов с ограниченными возможностями являются дети инвалиды (по рекомендациям врача для развития) и группа клиентов, находящихся на реабилитационном периоде после инсульта. Анализ целевой аудитории компании, позволил разработать воронку продаж (рисунок 3).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/>
        <w:ind w:firstLine="709"/>
        <w:jc w:val="center"/>
      </w:pP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93342C" wp14:editId="17454CAF">
                <wp:simplePos x="0" y="0"/>
                <wp:positionH relativeFrom="column">
                  <wp:posOffset>3971925</wp:posOffset>
                </wp:positionH>
                <wp:positionV relativeFrom="paragraph">
                  <wp:posOffset>66675</wp:posOffset>
                </wp:positionV>
                <wp:extent cx="2170430" cy="469900"/>
                <wp:effectExtent l="22860" t="15240" r="83185" b="76835"/>
                <wp:wrapNone/>
                <wp:docPr id="316" name="Стрелка влево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469900"/>
                        </a:xfrm>
                        <a:prstGeom prst="leftArrow">
                          <a:avLst>
                            <a:gd name="adj1" fmla="val 50000"/>
                            <a:gd name="adj2" fmla="val 115473"/>
                          </a:avLst>
                        </a:prstGeom>
                        <a:gradFill rotWithShape="1">
                          <a:gsLst>
                            <a:gs pos="0">
                              <a:srgbClr val="CC0000">
                                <a:gamma/>
                                <a:shade val="33333"/>
                                <a:invGamma/>
                              </a:srgbClr>
                            </a:gs>
                            <a:gs pos="50000">
                              <a:srgbClr val="CC0000"/>
                            </a:gs>
                            <a:gs pos="100000">
                              <a:srgbClr val="CC0000">
                                <a:gamma/>
                                <a:shade val="33333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FFCCCC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12D" w:rsidRPr="00596F36" w:rsidRDefault="00A1612D" w:rsidP="00133CBB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596F36"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Прием, согласование и оплата заявки</w:t>
                            </w:r>
                          </w:p>
                          <w:p w:rsidR="00A1612D" w:rsidRDefault="00A1612D" w:rsidP="00133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3342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16" o:spid="_x0000_s1055" type="#_x0000_t66" style="position:absolute;left:0;text-align:left;margin-left:312.75pt;margin-top:5.25pt;width:170.9pt;height:3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" fillcolor="#400">
                <v:fill color2="#c00" rotate="t" angle="90" focus="50%" type="gradient"/>
                <v:shadow on="t" color="#fcc" opacity=".5" offset="6pt,6pt"/>
                <v:textbox>
                  <w:txbxContent>
                    <w:p w:rsidR="00A1612D" w:rsidRPr="00596F36" w:rsidRDefault="00A1612D" w:rsidP="00133CBB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596F36">
                        <w:rPr>
                          <w:b/>
                          <w:color w:val="FFFFFF"/>
                          <w:sz w:val="18"/>
                          <w:szCs w:val="18"/>
                        </w:rPr>
                        <w:t>Прием, согласование и оплата заявки</w:t>
                      </w:r>
                    </w:p>
                    <w:p w:rsidR="00A1612D" w:rsidRDefault="00A1612D" w:rsidP="00133CBB"/>
                  </w:txbxContent>
                </v:textbox>
              </v:shape>
            </w:pict>
          </mc:Fallback>
        </mc:AlternateContent>
      </w: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9BA11A" wp14:editId="65803FE1">
                <wp:simplePos x="0" y="0"/>
                <wp:positionH relativeFrom="column">
                  <wp:posOffset>-96520</wp:posOffset>
                </wp:positionH>
                <wp:positionV relativeFrom="paragraph">
                  <wp:posOffset>606425</wp:posOffset>
                </wp:positionV>
                <wp:extent cx="2684145" cy="432435"/>
                <wp:effectExtent l="78740" t="12065" r="27940" b="79375"/>
                <wp:wrapNone/>
                <wp:docPr id="315" name="Стрелка вправо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4145" cy="432435"/>
                        </a:xfrm>
                        <a:prstGeom prst="rightArrow">
                          <a:avLst>
                            <a:gd name="adj1" fmla="val 50000"/>
                            <a:gd name="adj2" fmla="val 155176"/>
                          </a:avLst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50000">
                              <a:srgbClr val="FFCC99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FFF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12D" w:rsidRPr="00E11B98" w:rsidRDefault="00A1612D" w:rsidP="00133CBB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E11B98"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Получение базовой виртуальной услуги</w:t>
                            </w:r>
                          </w:p>
                          <w:p w:rsidR="00A1612D" w:rsidRDefault="00A1612D" w:rsidP="00133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9BA1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15" o:spid="_x0000_s1056" type="#_x0000_t13" style="position:absolute;left:0;text-align:left;margin-left:-7.6pt;margin-top:47.75pt;width:211.35pt;height:34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" fillcolor="#fc9">
                <v:fill color2="#765e47" rotate="t" focus="50%" type="gradient"/>
                <v:shadow on="t" color="yellow" opacity=".5" offset="-6pt,6pt"/>
                <v:textbox>
                  <w:txbxContent>
                    <w:p w:rsidR="00A1612D" w:rsidRPr="00E11B98" w:rsidRDefault="00A1612D" w:rsidP="00133CBB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E11B98">
                        <w:rPr>
                          <w:b/>
                          <w:color w:val="FFFFFF"/>
                          <w:sz w:val="18"/>
                          <w:szCs w:val="18"/>
                        </w:rPr>
                        <w:t>Получение базовой виртуальной услуги</w:t>
                      </w:r>
                    </w:p>
                    <w:p w:rsidR="00A1612D" w:rsidRDefault="00A1612D" w:rsidP="00133CBB"/>
                  </w:txbxContent>
                </v:textbox>
              </v:shape>
            </w:pict>
          </mc:Fallback>
        </mc:AlternateContent>
      </w:r>
      <w:r w:rsidRPr="00855B08">
        <w:rPr>
          <w:noProof/>
        </w:rPr>
        <w:drawing>
          <wp:inline distT="0" distB="0" distL="0" distR="0" wp14:anchorId="041F87FD" wp14:editId="48B0A1F1">
            <wp:extent cx="1600200" cy="615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/>
        <w:ind w:firstLine="709"/>
        <w:jc w:val="center"/>
      </w:pP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417AC2" wp14:editId="5A0F4702">
                <wp:simplePos x="0" y="0"/>
                <wp:positionH relativeFrom="column">
                  <wp:posOffset>3636645</wp:posOffset>
                </wp:positionH>
                <wp:positionV relativeFrom="paragraph">
                  <wp:posOffset>419100</wp:posOffset>
                </wp:positionV>
                <wp:extent cx="2505710" cy="458470"/>
                <wp:effectExtent l="30480" t="15875" r="83185" b="78105"/>
                <wp:wrapNone/>
                <wp:docPr id="314" name="Стрелка влево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458470"/>
                        </a:xfrm>
                        <a:prstGeom prst="leftArrow">
                          <a:avLst>
                            <a:gd name="adj1" fmla="val 51713"/>
                            <a:gd name="adj2" fmla="val 168263"/>
                          </a:avLst>
                        </a:prstGeom>
                        <a:gradFill rotWithShape="1">
                          <a:gsLst>
                            <a:gs pos="0">
                              <a:srgbClr val="99CC00">
                                <a:alpha val="71001"/>
                              </a:srgbClr>
                            </a:gs>
                            <a:gs pos="50000">
                              <a:srgbClr val="99CC00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99CC00">
                                <a:alpha val="71001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CCFFCC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12D" w:rsidRPr="003E441C" w:rsidRDefault="00A1612D" w:rsidP="00133CBB">
                            <w:pPr>
                              <w:spacing w:line="192" w:lineRule="auto"/>
                              <w:ind w:left="-142" w:right="-193"/>
                              <w:jc w:val="center"/>
                              <w:rPr>
                                <w:b/>
                                <w:color w:val="FFFFFF"/>
                                <w:sz w:val="17"/>
                                <w:szCs w:val="17"/>
                              </w:rPr>
                            </w:pPr>
                            <w:r w:rsidRPr="003E441C">
                              <w:rPr>
                                <w:b/>
                                <w:color w:val="FFFFFF"/>
                                <w:sz w:val="17"/>
                                <w:szCs w:val="17"/>
                              </w:rPr>
                              <w:t>Получение виртуальной услуги с</w:t>
                            </w:r>
                          </w:p>
                          <w:p w:rsidR="00A1612D" w:rsidRPr="003E441C" w:rsidRDefault="00A1612D" w:rsidP="00133CBB">
                            <w:pPr>
                              <w:spacing w:line="192" w:lineRule="auto"/>
                              <w:ind w:left="-142" w:right="-192"/>
                              <w:jc w:val="center"/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E441C">
                              <w:rPr>
                                <w:b/>
                                <w:color w:val="FFFFFF"/>
                                <w:sz w:val="17"/>
                                <w:szCs w:val="17"/>
                              </w:rPr>
                              <w:t xml:space="preserve"> подкреплением</w:t>
                            </w:r>
                          </w:p>
                          <w:p w:rsidR="00A1612D" w:rsidRDefault="00A1612D" w:rsidP="00133CBB"/>
                          <w:p w:rsidR="00A1612D" w:rsidRDefault="00A1612D" w:rsidP="00133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17AC2" id="Стрелка влево 314" o:spid="_x0000_s1057" type="#_x0000_t66" style="position:absolute;left:0;text-align:left;margin-left:286.35pt;margin-top:33pt;width:197.3pt;height:36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" adj="6650,5215" fillcolor="#9c0">
                <v:fill opacity="46531f" color2="#475e00" rotate="t" focus="50%" type="gradient"/>
                <v:shadow on="t" color="#cfc" opacity=".5" offset="6pt,6pt"/>
                <v:textbox>
                  <w:txbxContent>
                    <w:p w:rsidR="00A1612D" w:rsidRPr="003E441C" w:rsidRDefault="00A1612D" w:rsidP="00133CBB">
                      <w:pPr>
                        <w:spacing w:line="192" w:lineRule="auto"/>
                        <w:ind w:left="-142" w:right="-193"/>
                        <w:jc w:val="center"/>
                        <w:rPr>
                          <w:b/>
                          <w:color w:val="FFFFFF"/>
                          <w:sz w:val="17"/>
                          <w:szCs w:val="17"/>
                        </w:rPr>
                      </w:pPr>
                      <w:r w:rsidRPr="003E441C">
                        <w:rPr>
                          <w:b/>
                          <w:color w:val="FFFFFF"/>
                          <w:sz w:val="17"/>
                          <w:szCs w:val="17"/>
                        </w:rPr>
                        <w:t>Получение виртуальной услуги с</w:t>
                      </w:r>
                    </w:p>
                    <w:p w:rsidR="00A1612D" w:rsidRPr="003E441C" w:rsidRDefault="00A1612D" w:rsidP="00133CBB">
                      <w:pPr>
                        <w:spacing w:line="192" w:lineRule="auto"/>
                        <w:ind w:left="-142" w:right="-192"/>
                        <w:jc w:val="center"/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3E441C">
                        <w:rPr>
                          <w:b/>
                          <w:color w:val="FFFFFF"/>
                          <w:sz w:val="17"/>
                          <w:szCs w:val="17"/>
                        </w:rPr>
                        <w:t xml:space="preserve"> подкреплением</w:t>
                      </w:r>
                    </w:p>
                    <w:p w:rsidR="00A1612D" w:rsidRDefault="00A1612D" w:rsidP="00133CBB"/>
                    <w:p w:rsidR="00A1612D" w:rsidRDefault="00A1612D" w:rsidP="00133CBB"/>
                  </w:txbxContent>
                </v:textbox>
              </v:shape>
            </w:pict>
          </mc:Fallback>
        </mc:AlternateContent>
      </w:r>
      <w:r w:rsidRPr="00855B08">
        <w:rPr>
          <w:noProof/>
        </w:rPr>
        <w:drawing>
          <wp:inline distT="0" distB="0" distL="0" distR="0" wp14:anchorId="1723EC19" wp14:editId="582542CA">
            <wp:extent cx="1431290" cy="43751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/>
        <w:ind w:firstLine="709"/>
        <w:jc w:val="center"/>
      </w:pPr>
      <w:r w:rsidRPr="00855B08">
        <w:rPr>
          <w:noProof/>
        </w:rPr>
        <w:drawing>
          <wp:inline distT="0" distB="0" distL="0" distR="0" wp14:anchorId="288012B4" wp14:editId="545A5CA1">
            <wp:extent cx="1183005" cy="43751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/>
        <w:ind w:firstLine="709"/>
        <w:jc w:val="center"/>
      </w:pP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A07324" wp14:editId="0B6E0014">
                <wp:simplePos x="0" y="0"/>
                <wp:positionH relativeFrom="column">
                  <wp:posOffset>3460115</wp:posOffset>
                </wp:positionH>
                <wp:positionV relativeFrom="paragraph">
                  <wp:posOffset>349250</wp:posOffset>
                </wp:positionV>
                <wp:extent cx="2717165" cy="441325"/>
                <wp:effectExtent l="25400" t="16510" r="76835" b="85090"/>
                <wp:wrapNone/>
                <wp:docPr id="313" name="Стрелка влево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165" cy="441325"/>
                        </a:xfrm>
                        <a:prstGeom prst="leftArrow">
                          <a:avLst>
                            <a:gd name="adj1" fmla="val 36259"/>
                            <a:gd name="adj2" fmla="val 154063"/>
                          </a:avLst>
                        </a:prstGeom>
                        <a:gradFill rotWithShape="1">
                          <a:gsLst>
                            <a:gs pos="0">
                              <a:srgbClr val="66CCFF"/>
                            </a:gs>
                            <a:gs pos="50000">
                              <a:srgbClr val="66CCFF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66C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CCEC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12D" w:rsidRPr="003E441C" w:rsidRDefault="00A1612D" w:rsidP="00133CBB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E441C"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Сформированная лояльность к компании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07324" id="Стрелка влево 313" o:spid="_x0000_s1058" type="#_x0000_t66" style="position:absolute;left:0;text-align:left;margin-left:272.45pt;margin-top:27.5pt;width:213.95pt;height:34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" adj="5405,6884" fillcolor="#6cf">
                <v:fill color2="#2f5e76" rotate="t" focus="50%" type="gradient"/>
                <v:shadow on="t" color="#ccecff" opacity=".5" offset="6pt,6pt"/>
                <v:textbox>
                  <w:txbxContent>
                    <w:p w:rsidR="00A1612D" w:rsidRPr="003E441C" w:rsidRDefault="00A1612D" w:rsidP="00133CBB">
                      <w:pPr>
                        <w:widowControl w:val="0"/>
                        <w:spacing w:line="240" w:lineRule="auto"/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3E441C">
                        <w:rPr>
                          <w:b/>
                          <w:color w:val="FFFFFF"/>
                          <w:sz w:val="18"/>
                          <w:szCs w:val="18"/>
                        </w:rPr>
                        <w:t>Сформированная лояльность к компании</w:t>
                      </w:r>
                    </w:p>
                  </w:txbxContent>
                </v:textbox>
              </v:shape>
            </w:pict>
          </mc:Fallback>
        </mc:AlternateContent>
      </w: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05A422" wp14:editId="71766DE9">
                <wp:simplePos x="0" y="0"/>
                <wp:positionH relativeFrom="column">
                  <wp:posOffset>-96520</wp:posOffset>
                </wp:positionH>
                <wp:positionV relativeFrom="paragraph">
                  <wp:posOffset>26670</wp:posOffset>
                </wp:positionV>
                <wp:extent cx="2926080" cy="451485"/>
                <wp:effectExtent l="78740" t="17780" r="24130" b="83185"/>
                <wp:wrapNone/>
                <wp:docPr id="312" name="Стрелка вправо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080" cy="451485"/>
                        </a:xfrm>
                        <a:prstGeom prst="rightArrow">
                          <a:avLst>
                            <a:gd name="adj1" fmla="val 50000"/>
                            <a:gd name="adj2" fmla="val 162025"/>
                          </a:avLst>
                        </a:prstGeom>
                        <a:gradFill rotWithShape="1">
                          <a:gsLst>
                            <a:gs pos="0">
                              <a:srgbClr val="33CCCC"/>
                            </a:gs>
                            <a:gs pos="50000">
                              <a:srgbClr val="33CCCC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33CC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CCFF6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12D" w:rsidRPr="003E441C" w:rsidRDefault="00A1612D" w:rsidP="00133CB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/>
                                <w:sz w:val="17"/>
                                <w:szCs w:val="17"/>
                              </w:rPr>
                            </w:pPr>
                            <w:r w:rsidRPr="003E441C">
                              <w:rPr>
                                <w:b/>
                                <w:color w:val="FFFFFF"/>
                                <w:sz w:val="17"/>
                                <w:szCs w:val="17"/>
                              </w:rPr>
                              <w:t>Потребность в повторном посещении компании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5A422" id="Стрелка вправо 312" o:spid="_x0000_s1059" type="#_x0000_t13" style="position:absolute;left:0;text-align:left;margin-left:-7.6pt;margin-top:2.1pt;width:230.4pt;height:35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" fillcolor="#3cc">
                <v:fill color2="#185e5e" rotate="t" focus="50%" type="gradient"/>
                <v:shadow on="t" color="#cf6" opacity=".5" offset="-6pt,6pt"/>
                <v:textbox>
                  <w:txbxContent>
                    <w:p w:rsidR="00A1612D" w:rsidRPr="003E441C" w:rsidRDefault="00A1612D" w:rsidP="00133CBB">
                      <w:pPr>
                        <w:spacing w:line="240" w:lineRule="auto"/>
                        <w:jc w:val="center"/>
                        <w:rPr>
                          <w:b/>
                          <w:color w:val="FFFFFF"/>
                          <w:sz w:val="17"/>
                          <w:szCs w:val="17"/>
                        </w:rPr>
                      </w:pPr>
                      <w:r w:rsidRPr="003E441C">
                        <w:rPr>
                          <w:b/>
                          <w:color w:val="FFFFFF"/>
                          <w:sz w:val="17"/>
                          <w:szCs w:val="17"/>
                        </w:rPr>
                        <w:t>Потребность в повторном посещении компании</w:t>
                      </w:r>
                    </w:p>
                  </w:txbxContent>
                </v:textbox>
              </v:shape>
            </w:pict>
          </mc:Fallback>
        </mc:AlternateContent>
      </w:r>
      <w:r w:rsidRPr="00855B08">
        <w:rPr>
          <w:noProof/>
        </w:rPr>
        <w:drawing>
          <wp:inline distT="0" distB="0" distL="0" distR="0" wp14:anchorId="6763815F" wp14:editId="6F6711EB">
            <wp:extent cx="864870" cy="387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/>
        <w:ind w:firstLine="709"/>
        <w:jc w:val="center"/>
      </w:pPr>
      <w:r w:rsidRPr="00855B08">
        <w:rPr>
          <w:noProof/>
        </w:rPr>
        <w:drawing>
          <wp:inline distT="0" distB="0" distL="0" distR="0" wp14:anchorId="6027609A" wp14:editId="61B1D414">
            <wp:extent cx="615950" cy="3676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/>
        <w:ind w:firstLine="822"/>
        <w:jc w:val="center"/>
      </w:pP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21DED3" wp14:editId="746E4381">
                <wp:simplePos x="0" y="0"/>
                <wp:positionH relativeFrom="column">
                  <wp:posOffset>-96520</wp:posOffset>
                </wp:positionH>
                <wp:positionV relativeFrom="paragraph">
                  <wp:posOffset>41910</wp:posOffset>
                </wp:positionV>
                <wp:extent cx="3152775" cy="355600"/>
                <wp:effectExtent l="78740" t="11430" r="26035" b="80645"/>
                <wp:wrapNone/>
                <wp:docPr id="311" name="Стрелка вправо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355600"/>
                        </a:xfrm>
                        <a:prstGeom prst="rightArrow">
                          <a:avLst>
                            <a:gd name="adj1" fmla="val 50102"/>
                            <a:gd name="adj2" fmla="val 203099"/>
                          </a:avLst>
                        </a:prstGeom>
                        <a:gradFill rotWithShape="1">
                          <a:gsLst>
                            <a:gs pos="0">
                              <a:srgbClr val="CC00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CC00FF"/>
                            </a:gs>
                            <a:gs pos="100000">
                              <a:srgbClr val="CC00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FF99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12D" w:rsidRPr="00E11B98" w:rsidRDefault="00A1612D" w:rsidP="00133CBB">
                            <w:pPr>
                              <w:widowControl w:val="0"/>
                              <w:spacing w:line="240" w:lineRule="auto"/>
                              <w:rPr>
                                <w:rFonts w:eastAsia="Times New Roman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E11B98">
                              <w:rPr>
                                <w:rFonts w:eastAsia="Times New Roman"/>
                                <w:b/>
                                <w:color w:val="FFFFFF"/>
                                <w:sz w:val="18"/>
                                <w:szCs w:val="18"/>
                              </w:rPr>
                              <w:t>Виртуальные услуги «За гранью возможного»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1DED3" id="Стрелка вправо 311" o:spid="_x0000_s1060" type="#_x0000_t13" style="position:absolute;left:0;text-align:left;margin-left:-7.6pt;margin-top:3.3pt;width:248.25pt;height:2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" adj="16652,5389" fillcolor="#5e0076">
                <v:fill color2="#c0f" rotate="t" angle="90" focus="50%" type="gradient"/>
                <v:shadow on="t" color="#f9f" opacity=".5" offset="-6pt,6pt"/>
                <v:textbox>
                  <w:txbxContent>
                    <w:p w:rsidR="00A1612D" w:rsidRPr="00E11B98" w:rsidRDefault="00A1612D" w:rsidP="00133CBB">
                      <w:pPr>
                        <w:widowControl w:val="0"/>
                        <w:spacing w:line="240" w:lineRule="auto"/>
                        <w:rPr>
                          <w:rFonts w:eastAsia="Times New Roman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E11B98">
                        <w:rPr>
                          <w:rFonts w:eastAsia="Times New Roman"/>
                          <w:b/>
                          <w:color w:val="FFFFFF"/>
                          <w:sz w:val="18"/>
                          <w:szCs w:val="18"/>
                        </w:rPr>
                        <w:t>Виртуальные услуги «За гранью возможного»</w:t>
                      </w:r>
                    </w:p>
                  </w:txbxContent>
                </v:textbox>
              </v:shape>
            </w:pict>
          </mc:Fallback>
        </mc:AlternateContent>
      </w:r>
      <w:r w:rsidRPr="00855B08">
        <w:rPr>
          <w:noProof/>
        </w:rPr>
        <w:drawing>
          <wp:inline distT="0" distB="0" distL="0" distR="0" wp14:anchorId="452099A2" wp14:editId="0EB2B9BD">
            <wp:extent cx="2166620" cy="101409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855B08">
        <w:t>Рисунок 3 – Воронка продаж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 xml:space="preserve">На основании проведенного публичного опроса в социальной сети Вконтакте </w:t>
      </w:r>
      <w:hyperlink r:id="rId18" w:history="1">
        <w:r w:rsidRPr="00855B08">
          <w:rPr>
            <w:rStyle w:val="af6"/>
            <w:color w:val="auto"/>
            <w:shd w:val="clear" w:color="auto" w:fill="FEFEF8"/>
            <w:lang w:val="en-US" w:eastAsia="zh-CN"/>
          </w:rPr>
          <w:t>https</w:t>
        </w:r>
        <w:r w:rsidRPr="00855B08">
          <w:rPr>
            <w:rStyle w:val="af6"/>
            <w:color w:val="auto"/>
            <w:shd w:val="clear" w:color="auto" w:fill="FEFEF8"/>
            <w:lang w:eastAsia="zh-CN"/>
          </w:rPr>
          <w:t>://</w:t>
        </w:r>
        <w:r w:rsidRPr="00855B08">
          <w:rPr>
            <w:rStyle w:val="af6"/>
            <w:color w:val="auto"/>
            <w:shd w:val="clear" w:color="auto" w:fill="FEFEF8"/>
            <w:lang w:val="en-US" w:eastAsia="zh-CN"/>
          </w:rPr>
          <w:t>vk</w:t>
        </w:r>
        <w:r w:rsidRPr="00855B08">
          <w:rPr>
            <w:rStyle w:val="af6"/>
            <w:color w:val="auto"/>
            <w:shd w:val="clear" w:color="auto" w:fill="FEFEF8"/>
            <w:lang w:eastAsia="zh-CN"/>
          </w:rPr>
          <w:t>.</w:t>
        </w:r>
        <w:r w:rsidRPr="00855B08">
          <w:rPr>
            <w:rStyle w:val="af6"/>
            <w:color w:val="auto"/>
            <w:shd w:val="clear" w:color="auto" w:fill="FEFEF8"/>
            <w:lang w:val="en-US" w:eastAsia="zh-CN"/>
          </w:rPr>
          <w:t>com</w:t>
        </w:r>
        <w:r w:rsidRPr="00855B08">
          <w:rPr>
            <w:rStyle w:val="af6"/>
            <w:color w:val="auto"/>
            <w:shd w:val="clear" w:color="auto" w:fill="FEFEF8"/>
            <w:lang w:eastAsia="zh-CN"/>
          </w:rPr>
          <w:t>/</w:t>
        </w:r>
        <w:r w:rsidRPr="00855B08">
          <w:rPr>
            <w:rStyle w:val="af6"/>
            <w:color w:val="auto"/>
            <w:shd w:val="clear" w:color="auto" w:fill="FEFEF8"/>
            <w:lang w:val="en-US" w:eastAsia="zh-CN"/>
          </w:rPr>
          <w:t>beyondreality</w:t>
        </w:r>
        <w:r w:rsidRPr="00855B08">
          <w:rPr>
            <w:rStyle w:val="af6"/>
            <w:color w:val="auto"/>
            <w:shd w:val="clear" w:color="auto" w:fill="FEFEF8"/>
            <w:lang w:eastAsia="zh-CN"/>
          </w:rPr>
          <w:t>36</w:t>
        </w:r>
      </w:hyperlink>
      <w:r w:rsidRPr="00855B08">
        <w:rPr>
          <w:shd w:val="clear" w:color="auto" w:fill="FEFEF8"/>
          <w:lang w:eastAsia="zh-CN"/>
        </w:rPr>
        <w:t xml:space="preserve">  </w:t>
      </w:r>
      <w:r w:rsidRPr="00855B08">
        <w:t>нами было выявлено, что более 90% опрошенных хотели бы посетить познавательно-развлекательную площадку. Из них более 40,2%-подростки,35%-молодые люди,15%-люди среднего возраста и 7% - старше 45 лет. Отметим, что в опросе приняли участие люди с ограниченными возможностями – 2,8%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Дети и подростки, как правило, посещают данные развлечения с родителями или же в составе класса. Эта группа посетителей заинтересована в дополнительной реальности и прочих тематических развлечениях больше, чем в изучении истории. Молодые люди чаще всего приходят в компании друзей. Доход этой группы посетителей - средний и ниже среднего, поэтому одним из определяющих факторов для этих посетителей, наряду с оригинальностью и новизной, является наличие дифференцированного подхода к установлению цен на виртуальные услуги.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Люди среднего возраста обычно приходят семьями. Для них, в первую очередь, важны комфортные условия отдыха с семьей, также не маловажным фактором выбора места досуга является и финансовая составляющая, а также наличие скидок (многодетным семьям или в дни рождения). Люди пожилого возраста обычно приходят либо одни, либо с детьми. Для них в первую очередь, важны комфортные условия для время препровождения, а также сам факт путешествия.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Наша компания намеревается внедрить в образовательный процесс виртуальное ознакомление, например, с Историей России, физикой с ее процессами, химией демонстрирующей химическими реакции, географией с виртуальными путешествиями по стране и миру и прочими образовательными дисциплинами. Опираясь на эти данные, можно сказать, что виртуальные путешествия и развлечения становятся отличным видом досуга, подходящим для людей разного возраста, социальной принадлежности и даже для лиц с ограниченными возможностями.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855B08">
        <w:rPr>
          <w:b/>
        </w:rPr>
        <w:t>6. Планирование бизнес-процесса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 xml:space="preserve">Основная производственная работа — обслуживание посетителей, организация материально-технического снабжения и обеспечение бесперебойной работы технического оборудования, разработка новых локаций. 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 xml:space="preserve">Бизнес-процесс компании по предоставлению виртуальных услуг ООО «За гранью возможного» разбивается на подпроцессы, каждый их которых имеет существенное значение в коммерческой деятельности предприятия (рисунок 4). 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855B08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98C51FC" wp14:editId="173237F2">
                <wp:simplePos x="0" y="0"/>
                <wp:positionH relativeFrom="column">
                  <wp:posOffset>205105</wp:posOffset>
                </wp:positionH>
                <wp:positionV relativeFrom="paragraph">
                  <wp:posOffset>-53975</wp:posOffset>
                </wp:positionV>
                <wp:extent cx="5449570" cy="1429385"/>
                <wp:effectExtent l="18415" t="36830" r="8890" b="0"/>
                <wp:wrapNone/>
                <wp:docPr id="300" name="Группа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9570" cy="1429385"/>
                          <a:chOff x="2024" y="1771"/>
                          <a:chExt cx="8582" cy="2251"/>
                        </a:xfrm>
                      </wpg:grpSpPr>
                      <wps:wsp>
                        <wps:cNvPr id="301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9207" y="2482"/>
                            <a:ext cx="1399" cy="1540"/>
                          </a:xfrm>
                          <a:prstGeom prst="curvedLeftArrow">
                            <a:avLst>
                              <a:gd name="adj1" fmla="val 22607"/>
                              <a:gd name="adj2" fmla="val 44612"/>
                              <a:gd name="adj3" fmla="val 30449"/>
                            </a:avLst>
                          </a:prstGeom>
                          <a:gradFill rotWithShape="1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2024" y="1958"/>
                            <a:ext cx="1250" cy="1422"/>
                          </a:xfrm>
                          <a:prstGeom prst="notch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00B0F0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CA14F9" w:rsidRDefault="00A1612D" w:rsidP="00133CBB">
                              <w:pPr>
                                <w:spacing w:line="240" w:lineRule="auto"/>
                                <w:ind w:right="-145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A1612D" w:rsidRPr="00CA14F9" w:rsidRDefault="00A1612D" w:rsidP="00133CBB">
                              <w:pPr>
                                <w:spacing w:line="240" w:lineRule="auto"/>
                                <w:ind w:right="-145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sz w:val="14"/>
                                  <w:szCs w:val="14"/>
                                </w:rPr>
                                <w:t>Принятие заявки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3160" y="2000"/>
                            <a:ext cx="1187" cy="1329"/>
                          </a:xfrm>
                          <a:prstGeom prst="notch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66FF33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CA14F9" w:rsidRDefault="00A1612D" w:rsidP="00133CBB">
                              <w:pPr>
                                <w:spacing w:line="240" w:lineRule="auto"/>
                                <w:ind w:right="-187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A1612D" w:rsidRPr="00CA14F9" w:rsidRDefault="00A1612D" w:rsidP="00133CBB">
                              <w:pPr>
                                <w:spacing w:line="240" w:lineRule="auto"/>
                                <w:ind w:right="-187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sz w:val="14"/>
                                  <w:szCs w:val="14"/>
                                </w:rPr>
                                <w:t xml:space="preserve">Согласование </w:t>
                              </w:r>
                            </w:p>
                            <w:p w:rsidR="00A1612D" w:rsidRPr="00CA14F9" w:rsidRDefault="00A1612D" w:rsidP="00133CBB">
                              <w:pPr>
                                <w:spacing w:line="240" w:lineRule="auto"/>
                                <w:ind w:right="-187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sz w:val="14"/>
                                  <w:szCs w:val="14"/>
                                </w:rPr>
                                <w:t>заявки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4200" y="2001"/>
                            <a:ext cx="1252" cy="1316"/>
                          </a:xfrm>
                          <a:prstGeom prst="notch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0066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CA14F9" w:rsidRDefault="00A1612D" w:rsidP="00133CBB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A1612D" w:rsidRPr="00CA14F9" w:rsidRDefault="00A1612D" w:rsidP="00133CBB">
                              <w:pPr>
                                <w:spacing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b/>
                                  <w:sz w:val="14"/>
                                  <w:szCs w:val="14"/>
                                </w:rPr>
                                <w:t>Оплата</w:t>
                              </w:r>
                            </w:p>
                            <w:p w:rsidR="00A1612D" w:rsidRPr="00CA14F9" w:rsidRDefault="00A1612D" w:rsidP="00133CBB">
                              <w:pPr>
                                <w:spacing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заявки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7452" y="1820"/>
                            <a:ext cx="1170" cy="1608"/>
                          </a:xfrm>
                          <a:prstGeom prst="notch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CA14F9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b/>
                                  <w:sz w:val="14"/>
                                  <w:szCs w:val="14"/>
                                </w:rPr>
                                <w:t>Предоставление</w:t>
                              </w:r>
                            </w:p>
                            <w:p w:rsidR="00A1612D" w:rsidRPr="00CA14F9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b/>
                                  <w:sz w:val="14"/>
                                  <w:szCs w:val="14"/>
                                </w:rPr>
                                <w:t>услуги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5307" y="1882"/>
                            <a:ext cx="1374" cy="1554"/>
                          </a:xfrm>
                          <a:prstGeom prst="notch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99CC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CA14F9" w:rsidRDefault="00A1612D" w:rsidP="00133CBB">
                              <w:pPr>
                                <w:spacing w:line="240" w:lineRule="auto"/>
                                <w:ind w:right="-192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A1612D" w:rsidRPr="00CA14F9" w:rsidRDefault="00A1612D" w:rsidP="00133CBB">
                              <w:pPr>
                                <w:spacing w:line="240" w:lineRule="auto"/>
                                <w:ind w:right="-192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sz w:val="14"/>
                                  <w:szCs w:val="14"/>
                                </w:rPr>
                                <w:t>Подготовка оборудования и помещения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8466" y="1771"/>
                            <a:ext cx="1279" cy="1733"/>
                          </a:xfrm>
                          <a:prstGeom prst="notch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CC00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CA14F9" w:rsidRDefault="00A1612D" w:rsidP="00133CBB">
                              <w:pPr>
                                <w:spacing w:line="240" w:lineRule="auto"/>
                                <w:ind w:left="-142" w:right="-123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A1612D" w:rsidRPr="00CA14F9" w:rsidRDefault="00A1612D" w:rsidP="00133CBB">
                              <w:pPr>
                                <w:spacing w:line="240" w:lineRule="auto"/>
                                <w:ind w:left="-142" w:right="-123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sz w:val="14"/>
                                  <w:szCs w:val="14"/>
                                </w:rPr>
                                <w:t>Оказание дополнительных услуг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6528" y="1868"/>
                            <a:ext cx="1080" cy="1602"/>
                          </a:xfrm>
                          <a:prstGeom prst="notched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66FF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CA14F9" w:rsidRDefault="00A1612D" w:rsidP="00133CBB">
                              <w:pPr>
                                <w:spacing w:line="240" w:lineRule="auto"/>
                                <w:ind w:right="-125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A1612D" w:rsidRPr="00CA14F9" w:rsidRDefault="00A1612D" w:rsidP="00133CBB">
                              <w:pPr>
                                <w:spacing w:line="240" w:lineRule="auto"/>
                                <w:ind w:right="-125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A14F9">
                                <w:rPr>
                                  <w:sz w:val="14"/>
                                  <w:szCs w:val="14"/>
                                </w:rPr>
                                <w:t>Проведение инструктажа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3604" y="3470"/>
                            <a:ext cx="5570" cy="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66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CA14F9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A14F9">
                                <w:rPr>
                                  <w:b/>
                                  <w:sz w:val="20"/>
                                  <w:szCs w:val="20"/>
                                </w:rPr>
                                <w:t>Завершение процесса оказания услуг покупателям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C51FC" id="Группа 300" o:spid="_x0000_s1061" style="position:absolute;left:0;text-align:left;margin-left:16.15pt;margin-top:-4.25pt;width:429.1pt;height:112.55pt;z-index:251751424" coordorigin="2024,1771" coordsize="8582,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49" o:spid="_x0000_s1062" type="#_x0000_t103" style="position:absolute;left:9207;top:2482;width:139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" adj="12846,19441,6577" fillcolor="#ccecff">
                  <v:fill rotate="t" angle="90" focus="100%" type="gradient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AutoShape 50" o:spid="_x0000_s1063" type="#_x0000_t94" style="position:absolute;left:2024;top:1958;width:125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" fillcolor="#cceffc">
                  <v:fill color2="#00b0f0" rotate="t" angle="90" focus="100%" type="gradient"/>
                  <v:textbox>
                    <w:txbxContent>
                      <w:p w:rsidR="00A1612D" w:rsidRPr="00CA14F9" w:rsidRDefault="00A1612D" w:rsidP="00133CBB">
                        <w:pPr>
                          <w:spacing w:line="240" w:lineRule="auto"/>
                          <w:ind w:right="-145"/>
                          <w:rPr>
                            <w:sz w:val="14"/>
                            <w:szCs w:val="14"/>
                          </w:rPr>
                        </w:pPr>
                      </w:p>
                      <w:p w:rsidR="00A1612D" w:rsidRPr="00CA14F9" w:rsidRDefault="00A1612D" w:rsidP="00133CBB">
                        <w:pPr>
                          <w:spacing w:line="240" w:lineRule="auto"/>
                          <w:ind w:right="-145"/>
                          <w:rPr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sz w:val="14"/>
                            <w:szCs w:val="14"/>
                          </w:rPr>
                          <w:t>Принятие заявки</w:t>
                        </w:r>
                      </w:p>
                    </w:txbxContent>
                  </v:textbox>
                </v:shape>
                <v:shape id="AutoShape 51" o:spid="_x0000_s1064" type="#_x0000_t94" style="position:absolute;left:3160;top:2000;width:1187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">
                  <v:fill color2="#6f3" rotate="t" angle="90" focus="100%" type="gradient"/>
                  <v:textbox>
                    <w:txbxContent>
                      <w:p w:rsidR="00A1612D" w:rsidRPr="00CA14F9" w:rsidRDefault="00A1612D" w:rsidP="00133CBB">
                        <w:pPr>
                          <w:spacing w:line="240" w:lineRule="auto"/>
                          <w:ind w:right="-187"/>
                          <w:rPr>
                            <w:sz w:val="14"/>
                            <w:szCs w:val="14"/>
                          </w:rPr>
                        </w:pPr>
                      </w:p>
                      <w:p w:rsidR="00A1612D" w:rsidRPr="00CA14F9" w:rsidRDefault="00A1612D" w:rsidP="00133CBB">
                        <w:pPr>
                          <w:spacing w:line="240" w:lineRule="auto"/>
                          <w:ind w:right="-187"/>
                          <w:rPr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sz w:val="14"/>
                            <w:szCs w:val="14"/>
                          </w:rPr>
                          <w:t xml:space="preserve">Согласование </w:t>
                        </w:r>
                      </w:p>
                      <w:p w:rsidR="00A1612D" w:rsidRPr="00CA14F9" w:rsidRDefault="00A1612D" w:rsidP="00133CBB">
                        <w:pPr>
                          <w:spacing w:line="240" w:lineRule="auto"/>
                          <w:ind w:right="-187"/>
                          <w:rPr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sz w:val="14"/>
                            <w:szCs w:val="14"/>
                          </w:rPr>
                          <w:t>заявки</w:t>
                        </w:r>
                      </w:p>
                    </w:txbxContent>
                  </v:textbox>
                </v:shape>
                <v:shape id="AutoShape 52" o:spid="_x0000_s1065" type="#_x0000_t94" style="position:absolute;left:4200;top:2001;width:1252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">
                  <v:fill color2="#f06" rotate="t" angle="90" focus="100%" type="gradient"/>
                  <v:textbox>
                    <w:txbxContent>
                      <w:p w:rsidR="00A1612D" w:rsidRPr="00CA14F9" w:rsidRDefault="00A1612D" w:rsidP="00133CBB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</w:p>
                      <w:p w:rsidR="00A1612D" w:rsidRPr="00CA14F9" w:rsidRDefault="00A1612D" w:rsidP="00133CBB">
                        <w:pPr>
                          <w:spacing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b/>
                            <w:sz w:val="14"/>
                            <w:szCs w:val="14"/>
                          </w:rPr>
                          <w:t>Оплата</w:t>
                        </w:r>
                      </w:p>
                      <w:p w:rsidR="00A1612D" w:rsidRPr="00CA14F9" w:rsidRDefault="00A1612D" w:rsidP="00133CBB">
                        <w:pPr>
                          <w:spacing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b/>
                            <w:sz w:val="14"/>
                            <w:szCs w:val="14"/>
                          </w:rPr>
                          <w:t xml:space="preserve"> заявки</w:t>
                        </w:r>
                      </w:p>
                    </w:txbxContent>
                  </v:textbox>
                </v:shape>
                <v:shape id="AutoShape 53" o:spid="_x0000_s1066" type="#_x0000_t94" style="position:absolute;left:7452;top:1820;width:1170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" fillcolor="yellow">
                  <v:textbox>
                    <w:txbxContent>
                      <w:p w:rsidR="00A1612D" w:rsidRPr="00CA14F9" w:rsidRDefault="00A1612D" w:rsidP="00133CBB">
                        <w:pPr>
                          <w:spacing w:line="240" w:lineRule="auto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b/>
                            <w:sz w:val="14"/>
                            <w:szCs w:val="14"/>
                          </w:rPr>
                          <w:t>Предоставление</w:t>
                        </w:r>
                      </w:p>
                      <w:p w:rsidR="00A1612D" w:rsidRPr="00CA14F9" w:rsidRDefault="00A1612D" w:rsidP="00133CBB">
                        <w:pPr>
                          <w:spacing w:line="240" w:lineRule="auto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b/>
                            <w:sz w:val="14"/>
                            <w:szCs w:val="14"/>
                          </w:rPr>
                          <w:t>услуги</w:t>
                        </w:r>
                      </w:p>
                    </w:txbxContent>
                  </v:textbox>
                </v:shape>
                <v:shape id="AutoShape 54" o:spid="_x0000_s1067" type="#_x0000_t94" style="position:absolute;left:5307;top:1882;width:1374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">
                  <v:fill color2="#f9c" rotate="t" angle="90" focus="100%" type="gradient"/>
                  <v:textbox>
                    <w:txbxContent>
                      <w:p w:rsidR="00A1612D" w:rsidRPr="00CA14F9" w:rsidRDefault="00A1612D" w:rsidP="00133CBB">
                        <w:pPr>
                          <w:spacing w:line="240" w:lineRule="auto"/>
                          <w:ind w:right="-192"/>
                          <w:rPr>
                            <w:sz w:val="14"/>
                            <w:szCs w:val="14"/>
                          </w:rPr>
                        </w:pPr>
                      </w:p>
                      <w:p w:rsidR="00A1612D" w:rsidRPr="00CA14F9" w:rsidRDefault="00A1612D" w:rsidP="00133CBB">
                        <w:pPr>
                          <w:spacing w:line="240" w:lineRule="auto"/>
                          <w:ind w:right="-192"/>
                          <w:rPr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sz w:val="14"/>
                            <w:szCs w:val="14"/>
                          </w:rPr>
                          <w:t>Подготовка оборудования и помещения</w:t>
                        </w:r>
                      </w:p>
                    </w:txbxContent>
                  </v:textbox>
                </v:shape>
                <v:shape id="AutoShape 55" o:spid="_x0000_s1068" type="#_x0000_t94" style="position:absolute;left:8466;top:1771;width:1279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">
                  <v:fill color2="#9c0" rotate="t" angle="90" focus="100%" type="gradient"/>
                  <v:textbox>
                    <w:txbxContent>
                      <w:p w:rsidR="00A1612D" w:rsidRPr="00CA14F9" w:rsidRDefault="00A1612D" w:rsidP="00133CBB">
                        <w:pPr>
                          <w:spacing w:line="240" w:lineRule="auto"/>
                          <w:ind w:left="-142" w:right="-123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A1612D" w:rsidRPr="00CA14F9" w:rsidRDefault="00A1612D" w:rsidP="00133CBB">
                        <w:pPr>
                          <w:spacing w:line="240" w:lineRule="auto"/>
                          <w:ind w:left="-142" w:right="-123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sz w:val="14"/>
                            <w:szCs w:val="14"/>
                          </w:rPr>
                          <w:t>Оказание дополнительных услуг</w:t>
                        </w:r>
                      </w:p>
                    </w:txbxContent>
                  </v:textbox>
                </v:shape>
                <v:shape id="AutoShape 56" o:spid="_x0000_s1069" type="#_x0000_t94" style="position:absolute;left:6528;top:1868;width:1080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">
                  <v:fill color2="#c6f" rotate="t" angle="90" focus="100%" type="gradient"/>
                  <v:textbox>
                    <w:txbxContent>
                      <w:p w:rsidR="00A1612D" w:rsidRPr="00CA14F9" w:rsidRDefault="00A1612D" w:rsidP="00133CBB">
                        <w:pPr>
                          <w:spacing w:line="240" w:lineRule="auto"/>
                          <w:ind w:right="-125"/>
                          <w:rPr>
                            <w:sz w:val="14"/>
                            <w:szCs w:val="14"/>
                          </w:rPr>
                        </w:pPr>
                      </w:p>
                      <w:p w:rsidR="00A1612D" w:rsidRPr="00CA14F9" w:rsidRDefault="00A1612D" w:rsidP="00133CBB">
                        <w:pPr>
                          <w:spacing w:line="240" w:lineRule="auto"/>
                          <w:ind w:right="-125"/>
                          <w:rPr>
                            <w:sz w:val="14"/>
                            <w:szCs w:val="14"/>
                          </w:rPr>
                        </w:pPr>
                        <w:r w:rsidRPr="00CA14F9">
                          <w:rPr>
                            <w:sz w:val="14"/>
                            <w:szCs w:val="14"/>
                          </w:rPr>
                          <w:t>Проведение инструктажа</w:t>
                        </w:r>
                      </w:p>
                    </w:txbxContent>
                  </v:textbox>
                </v:shape>
                <v:roundrect id="AutoShape 57" o:spid="_x0000_s1070" style="position:absolute;left:3604;top:3470;width:5570;height:4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">
                  <v:fill color2="#c6f" rotate="t" focusposition=".5,.5" focussize="" focus="100%" type="gradientRadial"/>
                  <v:textbox>
                    <w:txbxContent>
                      <w:p w:rsidR="00A1612D" w:rsidRPr="00CA14F9" w:rsidRDefault="00A1612D" w:rsidP="00133CBB">
                        <w:pPr>
                          <w:spacing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A14F9">
                          <w:rPr>
                            <w:b/>
                            <w:sz w:val="20"/>
                            <w:szCs w:val="20"/>
                          </w:rPr>
                          <w:t>Завершение процесса оказания услуг покупателям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highlight w:val="yellow"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10"/>
          <w:szCs w:val="10"/>
          <w:highlight w:val="yellow"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 xml:space="preserve">Рисунок 4 – Модель бизнес-процесса компании ООО «За гранью возможного» 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Под бизнес-процессом понимается совокупность взаимосвязанных мероприятий или задач, направленных на создание определенного продукта или услуги для потребителей (рисунки 5, 6)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855B08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C98FB14" wp14:editId="13E52900">
                <wp:simplePos x="0" y="0"/>
                <wp:positionH relativeFrom="column">
                  <wp:posOffset>346710</wp:posOffset>
                </wp:positionH>
                <wp:positionV relativeFrom="paragraph">
                  <wp:posOffset>187960</wp:posOffset>
                </wp:positionV>
                <wp:extent cx="5454015" cy="1778000"/>
                <wp:effectExtent l="26670" t="11430" r="34290" b="10795"/>
                <wp:wrapNone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015" cy="1778000"/>
                          <a:chOff x="2348" y="7691"/>
                          <a:chExt cx="8589" cy="2800"/>
                        </a:xfrm>
                      </wpg:grpSpPr>
                      <wps:wsp>
                        <wps:cNvPr id="289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3314" y="8266"/>
                            <a:ext cx="2672" cy="391"/>
                          </a:xfrm>
                          <a:prstGeom prst="flowChartPreparation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66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BD7370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Управляющие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3590" y="8976"/>
                            <a:ext cx="2672" cy="391"/>
                          </a:xfrm>
                          <a:prstGeom prst="flowChartPreparation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FF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BD7370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Операционные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3590" y="9840"/>
                            <a:ext cx="2672" cy="391"/>
                          </a:xfrm>
                          <a:prstGeom prst="flowChartPreparation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BD7370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Поддерживающие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5211" y="8173"/>
                            <a:ext cx="5726" cy="559"/>
                          </a:xfrm>
                          <a:prstGeom prst="chevron">
                            <a:avLst>
                              <a:gd name="adj" fmla="val 256082"/>
                            </a:avLst>
                          </a:prstGeom>
                          <a:gradFill rotWithShape="1">
                            <a:gsLst>
                              <a:gs pos="0">
                                <a:srgbClr val="FFCCFF"/>
                              </a:gs>
                              <a:gs pos="100000">
                                <a:srgbClr val="FFFFFF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BD7370" w:rsidRDefault="00A1612D" w:rsidP="00133CBB">
                              <w:pPr>
                                <w:spacing w:line="240" w:lineRule="auto"/>
                                <w:ind w:left="127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7370">
                                <w:rPr>
                                  <w:sz w:val="16"/>
                                  <w:szCs w:val="16"/>
                                </w:rPr>
                                <w:t>-разработка стратегии и миссии;</w:t>
                              </w:r>
                            </w:p>
                            <w:p w:rsidR="00A1612D" w:rsidRPr="00BD7370" w:rsidRDefault="00A1612D" w:rsidP="00133CBB">
                              <w:pPr>
                                <w:spacing w:line="240" w:lineRule="auto"/>
                                <w:ind w:left="127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7370">
                                <w:rPr>
                                  <w:sz w:val="16"/>
                                  <w:szCs w:val="16"/>
                                </w:rPr>
                                <w:t>-управление финансами и инвестициями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5143" y="8806"/>
                            <a:ext cx="5726" cy="733"/>
                          </a:xfrm>
                          <a:prstGeom prst="chevron">
                            <a:avLst>
                              <a:gd name="adj" fmla="val 195293"/>
                            </a:avLst>
                          </a:prstGeom>
                          <a:gradFill rotWithShape="1">
                            <a:gsLst>
                              <a:gs pos="0">
                                <a:srgbClr val="99FF33"/>
                              </a:gs>
                              <a:gs pos="100000">
                                <a:srgbClr val="FFFFFF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BD7370" w:rsidRDefault="00A1612D" w:rsidP="00133CBB">
                              <w:pPr>
                                <w:spacing w:line="240" w:lineRule="auto"/>
                                <w:ind w:left="127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7370">
                                <w:rPr>
                                  <w:sz w:val="16"/>
                                  <w:szCs w:val="16"/>
                                </w:rPr>
                                <w:t>-продажа и обслуживание клиентов;</w:t>
                              </w:r>
                            </w:p>
                            <w:p w:rsidR="00A1612D" w:rsidRPr="00BD7370" w:rsidRDefault="00A1612D" w:rsidP="00133CBB">
                              <w:pPr>
                                <w:spacing w:line="240" w:lineRule="auto"/>
                                <w:ind w:left="127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7370">
                                <w:rPr>
                                  <w:sz w:val="16"/>
                                  <w:szCs w:val="16"/>
                                </w:rPr>
                                <w:t>-разработка инновационных и виртуальных услуг;</w:t>
                              </w:r>
                            </w:p>
                            <w:p w:rsidR="00A1612D" w:rsidRPr="00BD7370" w:rsidRDefault="00A1612D" w:rsidP="00133CBB">
                              <w:pPr>
                                <w:spacing w:line="240" w:lineRule="auto"/>
                                <w:ind w:left="127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7370">
                                <w:rPr>
                                  <w:sz w:val="16"/>
                                  <w:szCs w:val="16"/>
                                </w:rPr>
                                <w:t>- маркетинг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5094" y="9583"/>
                            <a:ext cx="5726" cy="908"/>
                          </a:xfrm>
                          <a:prstGeom prst="chevron">
                            <a:avLst>
                              <a:gd name="adj" fmla="val 157654"/>
                            </a:avLst>
                          </a:prstGeom>
                          <a:gradFill rotWithShape="1">
                            <a:gsLst>
                              <a:gs pos="0">
                                <a:srgbClr val="FFCC99"/>
                              </a:gs>
                              <a:gs pos="100000">
                                <a:srgbClr val="FFFFFF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BD7370" w:rsidRDefault="00A1612D" w:rsidP="00133CBB">
                              <w:pPr>
                                <w:spacing w:line="240" w:lineRule="auto"/>
                                <w:ind w:left="127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7370">
                                <w:rPr>
                                  <w:sz w:val="16"/>
                                  <w:szCs w:val="16"/>
                                </w:rPr>
                                <w:t>-управление персоналом;</w:t>
                              </w:r>
                            </w:p>
                            <w:p w:rsidR="00A1612D" w:rsidRPr="00BD7370" w:rsidRDefault="00A1612D" w:rsidP="00133CBB">
                              <w:pPr>
                                <w:spacing w:line="240" w:lineRule="auto"/>
                                <w:ind w:left="127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7370">
                                <w:rPr>
                                  <w:sz w:val="16"/>
                                  <w:szCs w:val="16"/>
                                </w:rPr>
                                <w:t>- анализ рынка и продвижение;</w:t>
                              </w:r>
                            </w:p>
                            <w:p w:rsidR="00A1612D" w:rsidRPr="00BD7370" w:rsidRDefault="00A1612D" w:rsidP="00133CBB">
                              <w:pPr>
                                <w:spacing w:line="240" w:lineRule="auto"/>
                                <w:ind w:left="127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7370">
                                <w:rPr>
                                  <w:sz w:val="16"/>
                                  <w:szCs w:val="16"/>
                                </w:rPr>
                                <w:t>-модернизация оборудования и управление лояльностью клиентов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3071" y="8014"/>
                            <a:ext cx="217" cy="566"/>
                          </a:xfrm>
                          <a:prstGeom prst="curvedRightArrow">
                            <a:avLst>
                              <a:gd name="adj1" fmla="val 52166"/>
                              <a:gd name="adj2" fmla="val 104332"/>
                              <a:gd name="adj3" fmla="val 33333"/>
                            </a:avLst>
                          </a:prstGeom>
                          <a:solidFill>
                            <a:srgbClr val="FF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2485" y="7868"/>
                            <a:ext cx="1049" cy="2439"/>
                          </a:xfrm>
                          <a:prstGeom prst="curvedRightArrow">
                            <a:avLst>
                              <a:gd name="adj1" fmla="val 6125"/>
                              <a:gd name="adj2" fmla="val 52626"/>
                              <a:gd name="adj3" fmla="val 33333"/>
                            </a:avLst>
                          </a:prstGeom>
                          <a:solidFill>
                            <a:srgbClr val="C4591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2722" y="7852"/>
                            <a:ext cx="857" cy="1539"/>
                          </a:xfrm>
                          <a:prstGeom prst="curvedRightArrow">
                            <a:avLst>
                              <a:gd name="adj1" fmla="val 14940"/>
                              <a:gd name="adj2" fmla="val 50856"/>
                              <a:gd name="adj3" fmla="val 33333"/>
                            </a:avLst>
                          </a:prstGeom>
                          <a:solidFill>
                            <a:srgbClr val="99FF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2348" y="7691"/>
                            <a:ext cx="4104" cy="391"/>
                          </a:xfrm>
                          <a:prstGeom prst="flowChartPreparation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CC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BD7370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D7370">
                                <w:rPr>
                                  <w:sz w:val="18"/>
                                  <w:szCs w:val="18"/>
                                </w:rPr>
                                <w:t>Бизнес-процессы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8FB14" id="Группа 288" o:spid="_x0000_s1071" style="position:absolute;left:0;text-align:left;margin-left:27.3pt;margin-top:14.8pt;width:429.45pt;height:140pt;z-index:251754496" coordorigin="2348,7691" coordsize="8589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"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61" o:spid="_x0000_s1072" type="#_x0000_t117" style="position:absolute;left:3314;top:8266;width:2672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">
                  <v:fill color2="#c6f" rotate="t" focusposition=".5,.5" focussize="" focus="100%" type="gradientRadial"/>
                  <v:textbox>
                    <w:txbxContent>
                      <w:p w:rsidR="00A1612D" w:rsidRPr="00BD7370" w:rsidRDefault="00A1612D" w:rsidP="00133CBB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Управляющие</w:t>
                        </w:r>
                      </w:p>
                    </w:txbxContent>
                  </v:textbox>
                </v:shape>
                <v:shape id="AutoShape 62" o:spid="_x0000_s1073" type="#_x0000_t117" style="position:absolute;left:3590;top:8976;width:2672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">
                  <v:fill color2="#9f3" rotate="t" focusposition=".5,.5" focussize="" focus="100%" type="gradientRadial"/>
                  <v:textbox>
                    <w:txbxContent>
                      <w:p w:rsidR="00A1612D" w:rsidRPr="00BD7370" w:rsidRDefault="00A1612D" w:rsidP="00133CBB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Операционные</w:t>
                        </w:r>
                      </w:p>
                    </w:txbxContent>
                  </v:textbox>
                </v:shape>
                <v:shape id="AutoShape 63" o:spid="_x0000_s1074" type="#_x0000_t117" style="position:absolute;left:3590;top:9840;width:2672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">
                  <v:fill color2="#f60" rotate="t" focusposition=".5,.5" focussize="" focus="100%" type="gradientRadial"/>
                  <v:textbox>
                    <w:txbxContent>
                      <w:p w:rsidR="00A1612D" w:rsidRPr="00BD7370" w:rsidRDefault="00A1612D" w:rsidP="00133CBB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Поддерживающие</w:t>
                        </w: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64" o:spid="_x0000_s1075" type="#_x0000_t55" style="position:absolute;left:5211;top:8173;width:572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" fillcolor="#fcf">
                  <v:fill rotate="t" focusposition=".5,.5" focussize="" focus="100%" type="gradientRadial">
                    <o:fill v:ext="view" type="gradientCenter"/>
                  </v:fill>
                  <v:textbox>
                    <w:txbxContent>
                      <w:p w:rsidR="00A1612D" w:rsidRPr="00BD7370" w:rsidRDefault="00A1612D" w:rsidP="00133CBB">
                        <w:pPr>
                          <w:spacing w:line="240" w:lineRule="auto"/>
                          <w:ind w:left="1276"/>
                          <w:rPr>
                            <w:sz w:val="16"/>
                            <w:szCs w:val="16"/>
                          </w:rPr>
                        </w:pPr>
                        <w:r w:rsidRPr="00BD7370">
                          <w:rPr>
                            <w:sz w:val="16"/>
                            <w:szCs w:val="16"/>
                          </w:rPr>
                          <w:t>-разработка стратегии и миссии;</w:t>
                        </w:r>
                      </w:p>
                      <w:p w:rsidR="00A1612D" w:rsidRPr="00BD7370" w:rsidRDefault="00A1612D" w:rsidP="00133CBB">
                        <w:pPr>
                          <w:spacing w:line="240" w:lineRule="auto"/>
                          <w:ind w:left="1276"/>
                          <w:rPr>
                            <w:sz w:val="16"/>
                            <w:szCs w:val="16"/>
                          </w:rPr>
                        </w:pPr>
                        <w:r w:rsidRPr="00BD7370">
                          <w:rPr>
                            <w:sz w:val="16"/>
                            <w:szCs w:val="16"/>
                          </w:rPr>
                          <w:t>-управление финансами и инвестициями</w:t>
                        </w:r>
                      </w:p>
                    </w:txbxContent>
                  </v:textbox>
                </v:shape>
                <v:shape id="AutoShape 65" o:spid="_x0000_s1076" type="#_x0000_t55" style="position:absolute;left:5143;top:8806;width:5726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" fillcolor="#9f3">
                  <v:fill rotate="t" focusposition=".5,.5" focussize="" focus="100%" type="gradientRadial">
                    <o:fill v:ext="view" type="gradientCenter"/>
                  </v:fill>
                  <v:textbox>
                    <w:txbxContent>
                      <w:p w:rsidR="00A1612D" w:rsidRPr="00BD7370" w:rsidRDefault="00A1612D" w:rsidP="00133CBB">
                        <w:pPr>
                          <w:spacing w:line="240" w:lineRule="auto"/>
                          <w:ind w:left="1276"/>
                          <w:rPr>
                            <w:sz w:val="16"/>
                            <w:szCs w:val="16"/>
                          </w:rPr>
                        </w:pPr>
                        <w:r w:rsidRPr="00BD7370">
                          <w:rPr>
                            <w:sz w:val="16"/>
                            <w:szCs w:val="16"/>
                          </w:rPr>
                          <w:t>-продажа и обслуживание клиентов;</w:t>
                        </w:r>
                      </w:p>
                      <w:p w:rsidR="00A1612D" w:rsidRPr="00BD7370" w:rsidRDefault="00A1612D" w:rsidP="00133CBB">
                        <w:pPr>
                          <w:spacing w:line="240" w:lineRule="auto"/>
                          <w:ind w:left="1276"/>
                          <w:rPr>
                            <w:sz w:val="16"/>
                            <w:szCs w:val="16"/>
                          </w:rPr>
                        </w:pPr>
                        <w:r w:rsidRPr="00BD7370">
                          <w:rPr>
                            <w:sz w:val="16"/>
                            <w:szCs w:val="16"/>
                          </w:rPr>
                          <w:t>-разработка инновационных и виртуальных услуг;</w:t>
                        </w:r>
                      </w:p>
                      <w:p w:rsidR="00A1612D" w:rsidRPr="00BD7370" w:rsidRDefault="00A1612D" w:rsidP="00133CBB">
                        <w:pPr>
                          <w:spacing w:line="240" w:lineRule="auto"/>
                          <w:ind w:left="1276"/>
                          <w:rPr>
                            <w:sz w:val="16"/>
                            <w:szCs w:val="16"/>
                          </w:rPr>
                        </w:pPr>
                        <w:r w:rsidRPr="00BD7370">
                          <w:rPr>
                            <w:sz w:val="16"/>
                            <w:szCs w:val="16"/>
                          </w:rPr>
                          <w:t>- маркетинг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AutoShape 66" o:spid="_x0000_s1077" type="#_x0000_t55" style="position:absolute;left:5094;top:9583;width:572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" fillcolor="#fc9">
                  <v:fill rotate="t" focusposition=".5,.5" focussize="" focus="100%" type="gradientRadial">
                    <o:fill v:ext="view" type="gradientCenter"/>
                  </v:fill>
                  <v:textbox>
                    <w:txbxContent>
                      <w:p w:rsidR="00A1612D" w:rsidRPr="00BD7370" w:rsidRDefault="00A1612D" w:rsidP="00133CBB">
                        <w:pPr>
                          <w:spacing w:line="240" w:lineRule="auto"/>
                          <w:ind w:left="1276"/>
                          <w:rPr>
                            <w:sz w:val="16"/>
                            <w:szCs w:val="16"/>
                          </w:rPr>
                        </w:pPr>
                        <w:r w:rsidRPr="00BD7370">
                          <w:rPr>
                            <w:sz w:val="16"/>
                            <w:szCs w:val="16"/>
                          </w:rPr>
                          <w:t>-управление персоналом;</w:t>
                        </w:r>
                      </w:p>
                      <w:p w:rsidR="00A1612D" w:rsidRPr="00BD7370" w:rsidRDefault="00A1612D" w:rsidP="00133CBB">
                        <w:pPr>
                          <w:spacing w:line="240" w:lineRule="auto"/>
                          <w:ind w:left="1276"/>
                          <w:rPr>
                            <w:sz w:val="16"/>
                            <w:szCs w:val="16"/>
                          </w:rPr>
                        </w:pPr>
                        <w:r w:rsidRPr="00BD7370">
                          <w:rPr>
                            <w:sz w:val="16"/>
                            <w:szCs w:val="16"/>
                          </w:rPr>
                          <w:t>- анализ рынка и продвижение;</w:t>
                        </w:r>
                      </w:p>
                      <w:p w:rsidR="00A1612D" w:rsidRPr="00BD7370" w:rsidRDefault="00A1612D" w:rsidP="00133CBB">
                        <w:pPr>
                          <w:spacing w:line="240" w:lineRule="auto"/>
                          <w:ind w:left="1276"/>
                          <w:rPr>
                            <w:sz w:val="16"/>
                            <w:szCs w:val="16"/>
                          </w:rPr>
                        </w:pPr>
                        <w:r w:rsidRPr="00BD7370">
                          <w:rPr>
                            <w:sz w:val="16"/>
                            <w:szCs w:val="16"/>
                          </w:rPr>
                          <w:t>-модернизация оборудования и управление лояльностью клиентов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utoShape 67" o:spid="_x0000_s1078" type="#_x0000_t102" style="position:absolute;left:3071;top:8014;width:217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" fillcolor="#fcf"/>
                <v:shape id="AutoShape 68" o:spid="_x0000_s1079" type="#_x0000_t102" style="position:absolute;left:2485;top:7868;width:104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" adj="16711" fillcolor="#c45911"/>
                <v:shape id="AutoShape 69" o:spid="_x0000_s1080" type="#_x0000_t102" style="position:absolute;left:2722;top:7852;width:85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" adj="15483" fillcolor="#9f3"/>
                <v:shape id="AutoShape 70" o:spid="_x0000_s1081" type="#_x0000_t117" style="position:absolute;left:2348;top:7691;width:4104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">
                  <v:fill color2="#3cf" rotate="t" focusposition=".5,.5" focussize="" focus="100%" type="gradientRadial"/>
                  <v:textbox>
                    <w:txbxContent>
                      <w:p w:rsidR="00A1612D" w:rsidRPr="00BD7370" w:rsidRDefault="00A1612D" w:rsidP="00133CBB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D7370">
                          <w:rPr>
                            <w:sz w:val="18"/>
                            <w:szCs w:val="18"/>
                          </w:rPr>
                          <w:t>Бизнес-процессы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855B08">
        <w:t xml:space="preserve">Рисунок 5 – Бизнес-процессы коммерческой деятельности 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855B08">
        <w:t>ООО «За гранью возможного»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962ACDB" wp14:editId="398E2ED1">
                <wp:simplePos x="0" y="0"/>
                <wp:positionH relativeFrom="column">
                  <wp:posOffset>-335915</wp:posOffset>
                </wp:positionH>
                <wp:positionV relativeFrom="paragraph">
                  <wp:posOffset>-55880</wp:posOffset>
                </wp:positionV>
                <wp:extent cx="5884545" cy="7791450"/>
                <wp:effectExtent l="10795" t="6985" r="286385" b="0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4545" cy="7791450"/>
                          <a:chOff x="1537" y="1460"/>
                          <a:chExt cx="9267" cy="12270"/>
                        </a:xfrm>
                      </wpg:grpSpPr>
                      <wps:wsp>
                        <wps:cNvPr id="7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537" y="1728"/>
                            <a:ext cx="2201" cy="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612D" w:rsidRPr="00C50CB7" w:rsidRDefault="00A1612D" w:rsidP="00133C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50CB7">
                                <w:rPr>
                                  <w:b/>
                                </w:rPr>
                                <w:t>Сайт компании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3799" y="1611"/>
                            <a:ext cx="4628" cy="895"/>
                          </a:xfrm>
                          <a:prstGeom prst="leftRightArrow">
                            <a:avLst>
                              <a:gd name="adj1" fmla="val 49944"/>
                              <a:gd name="adj2" fmla="val 99397"/>
                            </a:avLst>
                          </a:prstGeom>
                          <a:solidFill>
                            <a:srgbClr val="CCE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0E4DC4" w:rsidRDefault="00A1612D" w:rsidP="00133CBB">
                              <w:pPr>
                                <w:jc w:val="center"/>
                              </w:pPr>
                              <w:r w:rsidRPr="000E4DC4">
                                <w:rPr>
                                  <w:b/>
                                </w:rPr>
                                <w:t>Заявка</w:t>
                              </w:r>
                              <w:r w:rsidRPr="000E4DC4">
                                <w:t xml:space="preserve"> на бронирование билета</w:t>
                              </w:r>
                            </w:p>
                            <w:p w:rsidR="00A1612D" w:rsidRDefault="00A1612D" w:rsidP="00133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507" y="2178"/>
                            <a:ext cx="2119" cy="47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2CDDC"/>
                              </a:gs>
                              <a:gs pos="50000">
                                <a:srgbClr val="DAEEF3"/>
                              </a:gs>
                              <a:gs pos="100000">
                                <a:srgbClr val="92CDDC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1612D" w:rsidRPr="0069415E" w:rsidRDefault="00A1612D" w:rsidP="00133CBB">
                              <w:pPr>
                                <w:jc w:val="center"/>
                              </w:pPr>
                              <w:r w:rsidRPr="00DA02FC">
                                <w:rPr>
                                  <w:b/>
                                  <w:lang w:val="en-US"/>
                                </w:rPr>
                                <w:t>SMS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сообщение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3738" y="3883"/>
                            <a:ext cx="4754" cy="675"/>
                          </a:xfrm>
                          <a:prstGeom prst="leftRightArrow">
                            <a:avLst>
                              <a:gd name="adj1" fmla="val 50000"/>
                              <a:gd name="adj2" fmla="val 140859"/>
                            </a:avLst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Default="00A1612D" w:rsidP="00133CBB">
                              <w:pPr>
                                <w:jc w:val="center"/>
                              </w:pPr>
                              <w:r w:rsidRPr="004D3AC4">
                                <w:rPr>
                                  <w:b/>
                                </w:rPr>
                                <w:t>Подтверждение</w:t>
                              </w:r>
                              <w:r>
                                <w:t xml:space="preserve"> з</w:t>
                              </w:r>
                              <w:r w:rsidRPr="008C571A">
                                <w:t>аявки</w:t>
                              </w:r>
                              <w:r>
                                <w:t xml:space="preserve"> - код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507" y="1460"/>
                            <a:ext cx="2119" cy="64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2CDDC"/>
                              </a:gs>
                              <a:gs pos="50000">
                                <a:srgbClr val="DAEEF3"/>
                              </a:gs>
                              <a:gs pos="100000">
                                <a:srgbClr val="92CDDC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1612D" w:rsidRPr="0069415E" w:rsidRDefault="00A1612D" w:rsidP="00133CBB">
                              <w:pPr>
                                <w:jc w:val="center"/>
                              </w:pPr>
                              <w:r w:rsidRPr="00DA02FC">
                                <w:rPr>
                                  <w:b/>
                                  <w:lang w:val="en-US"/>
                                </w:rPr>
                                <w:t>QR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 xml:space="preserve">код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EFA9B8" wp14:editId="274EAA59">
                                    <wp:extent cx="218440" cy="208915"/>
                                    <wp:effectExtent l="0" t="0" r="0" b="635"/>
                                    <wp:docPr id="334" name="Рисунок 3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440" cy="208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537" y="2264"/>
                            <a:ext cx="2201" cy="2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BBB59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612D" w:rsidRPr="00C50CB7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C50CB7">
                                <w:rPr>
                                  <w:b/>
                                </w:rPr>
                                <w:t>Социальные сети:</w:t>
                              </w:r>
                            </w:p>
                            <w:p w:rsidR="00A1612D" w:rsidRPr="000E4DC4" w:rsidRDefault="00A1612D" w:rsidP="00133CBB">
                              <w:pPr>
                                <w:pStyle w:val="2"/>
                                <w:keepNext w:val="0"/>
                                <w:keepLines w:val="0"/>
                                <w:widowControl w:val="0"/>
                                <w:shd w:val="clear" w:color="auto" w:fill="FFFFFF"/>
                                <w:spacing w:line="240" w:lineRule="auto"/>
                                <w:ind w:left="142" w:right="-30"/>
                                <w:rPr>
                                  <w:rFonts w:eastAsia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A1612D" w:rsidRPr="000E4DC4" w:rsidRDefault="00A1612D" w:rsidP="00133CBB">
                              <w:pPr>
                                <w:pStyle w:val="2"/>
                                <w:keepNext w:val="0"/>
                                <w:keepLines w:val="0"/>
                                <w:widowControl w:val="0"/>
                                <w:shd w:val="clear" w:color="auto" w:fill="FFFFFF"/>
                                <w:spacing w:line="240" w:lineRule="auto"/>
                                <w:ind w:left="142" w:right="-30"/>
                                <w:rPr>
                                  <w:rFonts w:eastAsia="Calibri"/>
                                  <w:sz w:val="24"/>
                                  <w:szCs w:val="24"/>
                                </w:rPr>
                              </w:pPr>
                              <w:r w:rsidRPr="000E4DC4">
                                <w:rPr>
                                  <w:rFonts w:eastAsia="Calibri"/>
                                  <w:sz w:val="24"/>
                                  <w:szCs w:val="24"/>
                                  <w:lang w:val="en-US"/>
                                </w:rPr>
                                <w:t>WhatsApp</w:t>
                              </w:r>
                            </w:p>
                            <w:p w:rsidR="00A1612D" w:rsidRPr="000E4DC4" w:rsidRDefault="00A1612D" w:rsidP="00133CBB">
                              <w:pPr>
                                <w:pStyle w:val="2"/>
                                <w:keepNext w:val="0"/>
                                <w:keepLines w:val="0"/>
                                <w:widowControl w:val="0"/>
                                <w:shd w:val="clear" w:color="auto" w:fill="FFFFFF"/>
                                <w:spacing w:line="240" w:lineRule="auto"/>
                                <w:ind w:left="142"/>
                                <w:rPr>
                                  <w:rFonts w:eastAsia="Calibri"/>
                                  <w:sz w:val="24"/>
                                  <w:szCs w:val="24"/>
                                </w:rPr>
                              </w:pPr>
                              <w:r w:rsidRPr="000E4DC4">
                                <w:rPr>
                                  <w:rFonts w:eastAsia="Calibri"/>
                                  <w:sz w:val="24"/>
                                  <w:szCs w:val="24"/>
                                </w:rPr>
                                <w:t>ВКонтакте (</w:t>
                              </w:r>
                              <w:r w:rsidRPr="000E4DC4">
                                <w:rPr>
                                  <w:rFonts w:eastAsia="Calibri"/>
                                  <w:sz w:val="24"/>
                                  <w:szCs w:val="24"/>
                                  <w:lang w:val="en-US"/>
                                </w:rPr>
                                <w:t>V</w:t>
                              </w:r>
                              <w:r w:rsidRPr="000E4DC4">
                                <w:rPr>
                                  <w:rFonts w:eastAsia="Calibri"/>
                                  <w:sz w:val="24"/>
                                  <w:szCs w:val="24"/>
                                </w:rPr>
                                <w:t>К)</w:t>
                              </w:r>
                            </w:p>
                            <w:p w:rsidR="00A1612D" w:rsidRPr="000E4DC4" w:rsidRDefault="00A1612D" w:rsidP="00133CBB">
                              <w:pPr>
                                <w:pStyle w:val="2"/>
                                <w:keepNext w:val="0"/>
                                <w:keepLines w:val="0"/>
                                <w:widowControl w:val="0"/>
                                <w:shd w:val="clear" w:color="auto" w:fill="FFFFFF"/>
                                <w:spacing w:line="240" w:lineRule="auto"/>
                                <w:ind w:left="142" w:right="-30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E4DC4">
                                <w:rPr>
                                  <w:rFonts w:eastAsia="Calibri"/>
                                  <w:sz w:val="24"/>
                                  <w:szCs w:val="24"/>
                                  <w:lang w:val="en-US"/>
                                </w:rPr>
                                <w:t>Instagram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507" y="3818"/>
                            <a:ext cx="2119" cy="5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1612D" w:rsidRPr="0069415E" w:rsidRDefault="00A1612D" w:rsidP="00133CBB">
                              <w:pPr>
                                <w:jc w:val="center"/>
                              </w:pPr>
                              <w:r w:rsidRPr="00DA02FC">
                                <w:rPr>
                                  <w:b/>
                                  <w:lang w:val="en-US"/>
                                </w:rPr>
                                <w:t>SMS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сообщение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3738" y="2503"/>
                            <a:ext cx="4754" cy="1368"/>
                          </a:xfrm>
                          <a:prstGeom prst="leftRightArrow">
                            <a:avLst>
                              <a:gd name="adj1" fmla="val 50000"/>
                              <a:gd name="adj2" fmla="val 69503"/>
                            </a:avLst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Default="00A1612D" w:rsidP="00133CBB">
                              <w:pPr>
                                <w:jc w:val="center"/>
                              </w:pPr>
                              <w:r w:rsidRPr="004D3AC4">
                                <w:rPr>
                                  <w:b/>
                                </w:rPr>
                                <w:t>Связь администратора с клиентом</w:t>
                              </w:r>
                              <w:r w:rsidRPr="008C571A">
                                <w:t xml:space="preserve"> </w:t>
                              </w:r>
                              <w:r>
                                <w:t xml:space="preserve">для уточнения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492" y="2753"/>
                            <a:ext cx="2119" cy="81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1612D" w:rsidRDefault="00A1612D" w:rsidP="00133C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 xml:space="preserve">по </w:t>
                              </w:r>
                              <w:r w:rsidRPr="00570DB1">
                                <w:rPr>
                                  <w:b/>
                                </w:rPr>
                                <w:t>телефону</w:t>
                              </w:r>
                            </w:p>
                            <w:p w:rsidR="00A1612D" w:rsidRPr="00570DB1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t xml:space="preserve">по </w:t>
                              </w:r>
                              <w:r w:rsidRPr="00570DB1">
                                <w:rPr>
                                  <w:b/>
                                </w:rPr>
                                <w:t>почте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3755" y="7044"/>
                            <a:ext cx="4930" cy="1345"/>
                          </a:xfrm>
                          <a:prstGeom prst="leftRightArrow">
                            <a:avLst>
                              <a:gd name="adj1" fmla="val 50028"/>
                              <a:gd name="adj2" fmla="val 58358"/>
                            </a:avLst>
                          </a:prstGeom>
                          <a:solidFill>
                            <a:srgbClr val="CC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Default="00A1612D" w:rsidP="00133CBB">
                              <w:pPr>
                                <w:ind w:left="-142"/>
                                <w:jc w:val="center"/>
                              </w:pPr>
                              <w:r w:rsidRPr="004D3AC4">
                                <w:rPr>
                                  <w:b/>
                                </w:rPr>
                                <w:t>Оповещение клиента</w:t>
                              </w:r>
                              <w:r>
                                <w:t xml:space="preserve"> за день, за час до начала предоставления услуги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3784" y="5394"/>
                            <a:ext cx="6827" cy="15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796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612D" w:rsidRDefault="00A1612D" w:rsidP="00133CBB">
                              <w:pPr>
                                <w:spacing w:line="192" w:lineRule="auto"/>
                              </w:pPr>
                              <w:r w:rsidRPr="00DA02FC">
                                <w:rPr>
                                  <w:b/>
                                </w:rPr>
                                <w:t>Предоставление полной информации об услуге</w:t>
                              </w:r>
                              <w:r>
                                <w:t>:</w:t>
                              </w:r>
                            </w:p>
                            <w:p w:rsidR="00A1612D" w:rsidRDefault="00A1612D" w:rsidP="00133CBB">
                              <w:pPr>
                                <w:spacing w:line="192" w:lineRule="auto"/>
                                <w:ind w:left="1134"/>
                              </w:pPr>
                              <w:r>
                                <w:t>- место;</w:t>
                              </w:r>
                            </w:p>
                            <w:p w:rsidR="00A1612D" w:rsidRDefault="00A1612D" w:rsidP="00133CBB">
                              <w:pPr>
                                <w:spacing w:line="192" w:lineRule="auto"/>
                                <w:ind w:left="1134"/>
                              </w:pPr>
                              <w:r>
                                <w:t>- время;</w:t>
                              </w:r>
                            </w:p>
                            <w:p w:rsidR="00A1612D" w:rsidRDefault="00A1612D" w:rsidP="00133CBB">
                              <w:pPr>
                                <w:spacing w:line="192" w:lineRule="auto"/>
                                <w:ind w:left="1134"/>
                              </w:pPr>
                              <w:r>
                                <w:t xml:space="preserve">- количество участников; </w:t>
                              </w:r>
                            </w:p>
                            <w:p w:rsidR="00A1612D" w:rsidRDefault="00A1612D" w:rsidP="00133CBB">
                              <w:pPr>
                                <w:spacing w:line="192" w:lineRule="auto"/>
                                <w:ind w:left="1134"/>
                              </w:pPr>
                              <w:r>
                                <w:t>- дополнительное оборудование;</w:t>
                              </w:r>
                            </w:p>
                            <w:p w:rsidR="00A1612D" w:rsidRDefault="00A1612D" w:rsidP="00133CBB">
                              <w:pPr>
                                <w:spacing w:line="192" w:lineRule="auto"/>
                                <w:ind w:left="1134"/>
                              </w:pPr>
                              <w:r>
                                <w:t>- полная стоимость услуги.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685" y="7490"/>
                            <a:ext cx="2119" cy="374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69415E" w:rsidRDefault="00A1612D" w:rsidP="00133CBB">
                              <w:pPr>
                                <w:jc w:val="center"/>
                              </w:pPr>
                              <w:r w:rsidRPr="00DA02FC">
                                <w:rPr>
                                  <w:b/>
                                  <w:lang w:val="en-US"/>
                                </w:rPr>
                                <w:t>SMS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сообщение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565" y="7077"/>
                            <a:ext cx="2201" cy="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612D" w:rsidRPr="00C50CB7" w:rsidRDefault="00A1612D" w:rsidP="00133CBB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C50CB7">
                                <w:rPr>
                                  <w:b/>
                                </w:rPr>
                                <w:t>Социальные сети:</w:t>
                              </w:r>
                            </w:p>
                            <w:p w:rsidR="00A1612D" w:rsidRPr="00DA02FC" w:rsidRDefault="00A1612D" w:rsidP="00133CBB">
                              <w:pPr>
                                <w:pStyle w:val="2"/>
                                <w:keepNext w:val="0"/>
                                <w:keepLines w:val="0"/>
                                <w:widowControl w:val="0"/>
                                <w:shd w:val="clear" w:color="auto" w:fill="FFFFFF"/>
                                <w:spacing w:line="240" w:lineRule="auto"/>
                                <w:ind w:left="142" w:right="-30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 w:rsidRPr="00C50CB7"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WhatsApp</w:t>
                              </w:r>
                            </w:p>
                            <w:p w:rsidR="00A1612D" w:rsidRPr="00DA02FC" w:rsidRDefault="00A1612D" w:rsidP="00133CBB">
                              <w:pPr>
                                <w:pStyle w:val="2"/>
                                <w:keepNext w:val="0"/>
                                <w:keepLines w:val="0"/>
                                <w:widowControl w:val="0"/>
                                <w:shd w:val="clear" w:color="auto" w:fill="FFFFFF"/>
                                <w:spacing w:line="240" w:lineRule="auto"/>
                                <w:ind w:left="142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ВК</w:t>
                              </w:r>
                              <w:r w:rsidRPr="00C50CB7"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онтакте</w:t>
                              </w:r>
                              <w:r w:rsidRPr="00DA02FC"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 xml:space="preserve"> (</w:t>
                              </w:r>
                              <w:r w:rsidRPr="00C50CB7"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К</w:t>
                              </w:r>
                              <w:r w:rsidRPr="00DA02FC"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:rsidR="00A1612D" w:rsidRPr="00DA02FC" w:rsidRDefault="00A1612D" w:rsidP="00133CBB">
                              <w:pPr>
                                <w:pStyle w:val="2"/>
                                <w:keepNext w:val="0"/>
                                <w:keepLines w:val="0"/>
                                <w:widowControl w:val="0"/>
                                <w:shd w:val="clear" w:color="auto" w:fill="FFFFFF"/>
                                <w:spacing w:line="240" w:lineRule="auto"/>
                                <w:ind w:left="142" w:right="-30"/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</w:pPr>
                              <w:r w:rsidRPr="00C50CB7"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Instagram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3425" y="9814"/>
                            <a:ext cx="6357" cy="18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Default="00A1612D" w:rsidP="00133CBB">
                              <w:pPr>
                                <w:widowControl w:val="0"/>
                                <w:spacing w:line="192" w:lineRule="auto"/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>Администратор фиксирует клиентов и выдает технические средства согласно заказанным услугам</w:t>
                              </w:r>
                              <w:r>
                                <w:t>:</w:t>
                              </w:r>
                            </w:p>
                            <w:p w:rsidR="00A1612D" w:rsidRDefault="00A1612D" w:rsidP="00133CBB">
                              <w:pPr>
                                <w:widowControl w:val="0"/>
                                <w:spacing w:line="192" w:lineRule="auto"/>
                                <w:ind w:left="426"/>
                              </w:pPr>
                              <w:r>
                                <w:t xml:space="preserve">- </w:t>
                              </w:r>
                              <w:r>
                                <w:rPr>
                                  <w:lang w:val="en-US"/>
                                </w:rPr>
                                <w:t>VR</w:t>
                              </w:r>
                              <w:r w:rsidRPr="002E6861">
                                <w:t xml:space="preserve"> </w:t>
                              </w:r>
                              <w:r>
                                <w:t>шлем или очки;</w:t>
                              </w:r>
                            </w:p>
                            <w:p w:rsidR="00A1612D" w:rsidRDefault="00A1612D" w:rsidP="00133CBB">
                              <w:pPr>
                                <w:widowControl w:val="0"/>
                                <w:spacing w:line="192" w:lineRule="auto"/>
                                <w:ind w:left="426"/>
                              </w:pPr>
                              <w:r>
                                <w:t>-</w:t>
                              </w:r>
                              <w:r w:rsidRPr="002E6861"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VR</w:t>
                              </w:r>
                              <w:r w:rsidRPr="002E6861">
                                <w:t xml:space="preserve"> </w:t>
                              </w:r>
                              <w:r>
                                <w:t>перчатки или сенсорные датчики;</w:t>
                              </w:r>
                            </w:p>
                            <w:p w:rsidR="00A1612D" w:rsidRDefault="00A1612D" w:rsidP="00133CBB">
                              <w:pPr>
                                <w:widowControl w:val="0"/>
                                <w:spacing w:line="192" w:lineRule="auto"/>
                                <w:ind w:left="426"/>
                              </w:pPr>
                              <w:r>
                                <w:t xml:space="preserve">- </w:t>
                              </w:r>
                              <w:r>
                                <w:rPr>
                                  <w:lang w:val="en-US"/>
                                </w:rPr>
                                <w:t>VR</w:t>
                              </w:r>
                              <w:r w:rsidRPr="002E6861">
                                <w:t xml:space="preserve"> </w:t>
                              </w:r>
                              <w:r>
                                <w:t>жилетка, ранец;</w:t>
                              </w:r>
                            </w:p>
                            <w:p w:rsidR="00A1612D" w:rsidRDefault="00A1612D" w:rsidP="00133CBB">
                              <w:pPr>
                                <w:widowControl w:val="0"/>
                                <w:spacing w:line="192" w:lineRule="auto"/>
                                <w:ind w:left="426"/>
                              </w:pPr>
                              <w:r>
                                <w:t xml:space="preserve">- </w:t>
                              </w:r>
                              <w:r>
                                <w:rPr>
                                  <w:lang w:val="en-US"/>
                                </w:rPr>
                                <w:t>VR</w:t>
                              </w:r>
                              <w:r w:rsidRPr="002E6861">
                                <w:t xml:space="preserve"> </w:t>
                              </w:r>
                              <w:r>
                                <w:t>джойстик;</w:t>
                              </w:r>
                            </w:p>
                            <w:p w:rsidR="00A1612D" w:rsidRDefault="00A1612D" w:rsidP="00133CBB">
                              <w:pPr>
                                <w:widowControl w:val="0"/>
                                <w:spacing w:line="192" w:lineRule="auto"/>
                                <w:ind w:left="426"/>
                              </w:pPr>
                              <w:r>
                                <w:t>- иное оборудование виртуальной реальности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3755" y="4558"/>
                            <a:ext cx="4738" cy="676"/>
                          </a:xfrm>
                          <a:prstGeom prst="leftRightArrow">
                            <a:avLst>
                              <a:gd name="adj1" fmla="val 50000"/>
                              <a:gd name="adj2" fmla="val 140178"/>
                            </a:avLst>
                          </a:prstGeom>
                          <a:solidFill>
                            <a:srgbClr val="FF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Default="00A1612D" w:rsidP="00133CBB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 xml:space="preserve">Проведение </w:t>
                              </w:r>
                              <w:r w:rsidRPr="002E6861">
                                <w:rPr>
                                  <w:b/>
                                </w:rPr>
                                <w:t>оплаты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492" y="4660"/>
                            <a:ext cx="2119" cy="647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69415E" w:rsidRDefault="00A1612D" w:rsidP="00133CBB">
                              <w:pPr>
                                <w:jc w:val="center"/>
                              </w:pPr>
                              <w:r w:rsidRPr="00DA02FC">
                                <w:rPr>
                                  <w:b/>
                                  <w:lang w:val="en-US"/>
                                </w:rPr>
                                <w:t>QR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 xml:space="preserve">код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E9DC25" wp14:editId="19AF39AE">
                                    <wp:extent cx="218440" cy="208915"/>
                                    <wp:effectExtent l="0" t="0" r="0" b="635"/>
                                    <wp:docPr id="335" name="Рисунок 3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440" cy="208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37" y="4470"/>
                            <a:ext cx="2262" cy="42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4D3AC4" w:rsidRDefault="00A1612D" w:rsidP="00133CBB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>Онлайн-Сбербанк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540" y="4906"/>
                            <a:ext cx="2239" cy="961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Default="00A1612D" w:rsidP="00133CB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 xml:space="preserve">Pos – </w:t>
                              </w:r>
                              <w:r>
                                <w:rPr>
                                  <w:b/>
                                </w:rPr>
                                <w:t xml:space="preserve">Терминал переносной </w:t>
                              </w:r>
                            </w:p>
                            <w:p w:rsidR="00A1612D" w:rsidRPr="00100559" w:rsidRDefault="00A1612D" w:rsidP="00133CB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>(Сбербанк)</w:t>
                              </w:r>
                              <w:r w:rsidRPr="00100559">
                                <w:rPr>
                                  <w:b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2764" y="8389"/>
                            <a:ext cx="7629" cy="751"/>
                          </a:xfrm>
                          <a:prstGeom prst="downArrowCallout">
                            <a:avLst>
                              <a:gd name="adj1" fmla="val 157080"/>
                              <a:gd name="adj2" fmla="val 253961"/>
                              <a:gd name="adj3" fmla="val 16690"/>
                              <a:gd name="adj4" fmla="val 66667"/>
                            </a:avLst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F35C1C" w:rsidRDefault="00A1612D" w:rsidP="00133CBB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F35C1C">
                                <w:rPr>
                                  <w:b/>
                                  <w:szCs w:val="28"/>
                                </w:rPr>
                                <w:t>Администратор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3026" y="9140"/>
                            <a:ext cx="7111" cy="626"/>
                          </a:xfrm>
                          <a:prstGeom prst="downArrowCallout">
                            <a:avLst>
                              <a:gd name="adj1" fmla="val 50907"/>
                              <a:gd name="adj2" fmla="val 95924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2E6861" w:rsidRDefault="00A1612D" w:rsidP="00133CBB">
                              <w:pPr>
                                <w:jc w:val="center"/>
                              </w:pPr>
                              <w:r w:rsidRPr="002E6861">
                                <w:t>Администратор проводит инструктаж</w:t>
                              </w:r>
                              <w:r>
                                <w:t xml:space="preserve"> по технике безопасности</w:t>
                              </w:r>
                            </w:p>
                            <w:p w:rsidR="00A1612D" w:rsidRDefault="00A1612D" w:rsidP="00133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494" y="11888"/>
                            <a:ext cx="5847" cy="529"/>
                          </a:xfrm>
                          <a:prstGeom prst="flowChartTerminator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99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F35C1C" w:rsidRDefault="00A1612D" w:rsidP="00133C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35C1C">
                                <w:rPr>
                                  <w:b/>
                                </w:rPr>
                                <w:t>Дезинфекция помещени</w:t>
                              </w:r>
                              <w:r>
                                <w:rPr>
                                  <w:b/>
                                </w:rPr>
                                <w:t>я</w:t>
                              </w:r>
                              <w:r w:rsidRPr="00F35C1C">
                                <w:rPr>
                                  <w:b/>
                                </w:rPr>
                                <w:t xml:space="preserve"> и оборудования</w:t>
                              </w:r>
                              <w:r>
                                <w:rPr>
                                  <w:b/>
                                </w:rPr>
                                <w:t xml:space="preserve"> 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420" y="12584"/>
                            <a:ext cx="4195" cy="501"/>
                          </a:xfrm>
                          <a:prstGeom prst="flowChartTerminator">
                            <a:avLst/>
                          </a:prstGeom>
                          <a:solidFill>
                            <a:srgbClr val="CC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12D" w:rsidRPr="003E441C" w:rsidRDefault="00A1612D" w:rsidP="00133CBB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3E441C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Повторное посещение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3"/>
                        <wps:cNvSpPr>
                          <a:spLocks noChangeArrowheads="1"/>
                        </wps:cNvSpPr>
                        <wps:spPr bwMode="auto">
                          <a:xfrm rot="-3120018">
                            <a:off x="8168" y="11168"/>
                            <a:ext cx="4033" cy="1092"/>
                          </a:xfrm>
                          <a:prstGeom prst="curvedUpArrow">
                            <a:avLst>
                              <a:gd name="adj1" fmla="val 2189"/>
                              <a:gd name="adj2" fmla="val 76053"/>
                              <a:gd name="adj3" fmla="val 33333"/>
                            </a:avLst>
                          </a:prstGeom>
                          <a:solidFill>
                            <a:srgbClr val="CC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4"/>
                        <wps:cNvSpPr>
                          <a:spLocks noChangeArrowheads="1"/>
                        </wps:cNvSpPr>
                        <wps:spPr bwMode="auto">
                          <a:xfrm rot="13957196">
                            <a:off x="609" y="11029"/>
                            <a:ext cx="4253" cy="1100"/>
                          </a:xfrm>
                          <a:prstGeom prst="curvedDownArrow">
                            <a:avLst>
                              <a:gd name="adj1" fmla="val 2291"/>
                              <a:gd name="adj2" fmla="val 79618"/>
                              <a:gd name="adj3" fmla="val 33333"/>
                            </a:avLst>
                          </a:prstGeom>
                          <a:solidFill>
                            <a:srgbClr val="CC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2ACDB" id="Группа 70" o:spid="_x0000_s1082" style="position:absolute;left:0;text-align:left;margin-left:-26.45pt;margin-top:-4.4pt;width:463.35pt;height:613.5pt;z-index:251747328" coordorigin="1537,1460" coordsize="9267,1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">
                <v:rect id="Rectangle 21" o:spid="_x0000_s1083" style="position:absolute;left:1537;top:1728;width:2201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" strokecolor="#4bacc6" strokeweight="1pt">
                  <v:stroke dashstyle="dash"/>
                  <v:shadow color="#868686"/>
                  <v:textbox>
                    <w:txbxContent>
                      <w:p w:rsidR="00A1612D" w:rsidRPr="00C50CB7" w:rsidRDefault="00A1612D" w:rsidP="00133CBB">
                        <w:pPr>
                          <w:jc w:val="center"/>
                          <w:rPr>
                            <w:b/>
                          </w:rPr>
                        </w:pPr>
                        <w:r w:rsidRPr="00C50CB7">
                          <w:rPr>
                            <w:b/>
                          </w:rPr>
                          <w:t>Сайт компании</w:t>
                        </w:r>
                      </w:p>
                    </w:txbxContent>
                  </v:textbox>
                </v:re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Shape 22" o:spid="_x0000_s1084" type="#_x0000_t69" style="position:absolute;left:3799;top:1611;width:4628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" adj="4152,5406" fillcolor="#ccecff">
                  <v:textbox>
                    <w:txbxContent>
                      <w:p w:rsidR="00A1612D" w:rsidRPr="000E4DC4" w:rsidRDefault="00A1612D" w:rsidP="00133CBB">
                        <w:pPr>
                          <w:jc w:val="center"/>
                        </w:pPr>
                        <w:r w:rsidRPr="000E4DC4">
                          <w:rPr>
                            <w:b/>
                          </w:rPr>
                          <w:t>Заявка</w:t>
                        </w:r>
                        <w:r w:rsidRPr="000E4DC4">
                          <w:t xml:space="preserve"> на бронирование билета</w:t>
                        </w:r>
                      </w:p>
                      <w:p w:rsidR="00A1612D" w:rsidRDefault="00A1612D" w:rsidP="00133CBB"/>
                    </w:txbxContent>
                  </v:textbox>
                </v:shape>
                <v:rect id="Rectangle 23" o:spid="_x0000_s1085" style="position:absolute;left:8507;top:2178;width:211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" fillcolor="#92cddc" strokecolor="#92cddc" strokeweight="1pt">
                  <v:fill color2="#daeef3" angle="135" focus="50%" type="gradient"/>
                  <v:shadow on="t" color="#205867" opacity=".5" offset="1pt"/>
                  <v:textbox>
                    <w:txbxContent>
                      <w:p w:rsidR="00A1612D" w:rsidRPr="0069415E" w:rsidRDefault="00A1612D" w:rsidP="00133CBB">
                        <w:pPr>
                          <w:jc w:val="center"/>
                        </w:pPr>
                        <w:r w:rsidRPr="00DA02FC">
                          <w:rPr>
                            <w:b/>
                            <w:lang w:val="en-US"/>
                          </w:rPr>
                          <w:t>SMS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сообщение</w:t>
                        </w:r>
                      </w:p>
                    </w:txbxContent>
                  </v:textbox>
                </v:rect>
                <v:shape id="AutoShape 24" o:spid="_x0000_s1086" type="#_x0000_t69" style="position:absolute;left:3738;top:3883;width:4754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" fillcolor="#cfc">
                  <v:textbox>
                    <w:txbxContent>
                      <w:p w:rsidR="00A1612D" w:rsidRDefault="00A1612D" w:rsidP="00133CBB">
                        <w:pPr>
                          <w:jc w:val="center"/>
                        </w:pPr>
                        <w:r w:rsidRPr="004D3AC4">
                          <w:rPr>
                            <w:b/>
                          </w:rPr>
                          <w:t>Подтверждение</w:t>
                        </w:r>
                        <w:r>
                          <w:t xml:space="preserve"> з</w:t>
                        </w:r>
                        <w:r w:rsidRPr="008C571A">
                          <w:t>аявки</w:t>
                        </w:r>
                        <w:r>
                          <w:t xml:space="preserve"> - код </w:t>
                        </w:r>
                      </w:p>
                    </w:txbxContent>
                  </v:textbox>
                </v:shape>
                <v:rect id="Rectangle 25" o:spid="_x0000_s1087" style="position:absolute;left:8507;top:1460;width:2119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" fillcolor="#92cddc" strokecolor="#92cddc" strokeweight="1pt">
                  <v:fill color2="#daeef3" angle="135" focus="50%" type="gradient"/>
                  <v:shadow on="t" color="#205867" opacity=".5" offset="1pt"/>
                  <v:textbox>
                    <w:txbxContent>
                      <w:p w:rsidR="00A1612D" w:rsidRPr="0069415E" w:rsidRDefault="00A1612D" w:rsidP="00133CBB">
                        <w:pPr>
                          <w:jc w:val="center"/>
                        </w:pPr>
                        <w:r w:rsidRPr="00DA02FC">
                          <w:rPr>
                            <w:b/>
                            <w:lang w:val="en-US"/>
                          </w:rPr>
                          <w:t>QR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 xml:space="preserve">код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AEFA9B8" wp14:editId="274EAA59">
                              <wp:extent cx="218440" cy="208915"/>
                              <wp:effectExtent l="0" t="0" r="0" b="635"/>
                              <wp:docPr id="334" name="Рисунок 3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440" cy="208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6" o:spid="_x0000_s1088" style="position:absolute;left:1537;top:2264;width:2201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" strokecolor="#9bbb59" strokeweight="1pt">
                  <v:stroke dashstyle="dash"/>
                  <v:shadow color="#868686"/>
                  <v:textbox>
                    <w:txbxContent>
                      <w:p w:rsidR="00A1612D" w:rsidRPr="00C50CB7" w:rsidRDefault="00A1612D" w:rsidP="00133CBB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C50CB7">
                          <w:rPr>
                            <w:b/>
                          </w:rPr>
                          <w:t>Социальные сети:</w:t>
                        </w:r>
                      </w:p>
                      <w:p w:rsidR="00A1612D" w:rsidRPr="000E4DC4" w:rsidRDefault="00A1612D" w:rsidP="00133CBB">
                        <w:pPr>
                          <w:pStyle w:val="2"/>
                          <w:keepNext w:val="0"/>
                          <w:keepLines w:val="0"/>
                          <w:widowControl w:val="0"/>
                          <w:shd w:val="clear" w:color="auto" w:fill="FFFFFF"/>
                          <w:spacing w:line="240" w:lineRule="auto"/>
                          <w:ind w:left="142" w:right="-30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</w:p>
                      <w:p w:rsidR="00A1612D" w:rsidRPr="000E4DC4" w:rsidRDefault="00A1612D" w:rsidP="00133CBB">
                        <w:pPr>
                          <w:pStyle w:val="2"/>
                          <w:keepNext w:val="0"/>
                          <w:keepLines w:val="0"/>
                          <w:widowControl w:val="0"/>
                          <w:shd w:val="clear" w:color="auto" w:fill="FFFFFF"/>
                          <w:spacing w:line="240" w:lineRule="auto"/>
                          <w:ind w:left="142" w:right="-30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  <w:r w:rsidRPr="000E4DC4">
                          <w:rPr>
                            <w:rFonts w:eastAsia="Calibri"/>
                            <w:sz w:val="24"/>
                            <w:szCs w:val="24"/>
                            <w:lang w:val="en-US"/>
                          </w:rPr>
                          <w:t>WhatsApp</w:t>
                        </w:r>
                      </w:p>
                      <w:p w:rsidR="00A1612D" w:rsidRPr="000E4DC4" w:rsidRDefault="00A1612D" w:rsidP="00133CBB">
                        <w:pPr>
                          <w:pStyle w:val="2"/>
                          <w:keepNext w:val="0"/>
                          <w:keepLines w:val="0"/>
                          <w:widowControl w:val="0"/>
                          <w:shd w:val="clear" w:color="auto" w:fill="FFFFFF"/>
                          <w:spacing w:line="240" w:lineRule="auto"/>
                          <w:ind w:left="142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  <w:r w:rsidRPr="000E4DC4">
                          <w:rPr>
                            <w:rFonts w:eastAsia="Calibri"/>
                            <w:sz w:val="24"/>
                            <w:szCs w:val="24"/>
                          </w:rPr>
                          <w:t>ВКонтакте (</w:t>
                        </w:r>
                        <w:r w:rsidRPr="000E4DC4">
                          <w:rPr>
                            <w:rFonts w:eastAsia="Calibri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 w:rsidRPr="000E4DC4">
                          <w:rPr>
                            <w:rFonts w:eastAsia="Calibri"/>
                            <w:sz w:val="24"/>
                            <w:szCs w:val="24"/>
                          </w:rPr>
                          <w:t>К)</w:t>
                        </w:r>
                      </w:p>
                      <w:p w:rsidR="00A1612D" w:rsidRPr="000E4DC4" w:rsidRDefault="00A1612D" w:rsidP="00133CBB">
                        <w:pPr>
                          <w:pStyle w:val="2"/>
                          <w:keepNext w:val="0"/>
                          <w:keepLines w:val="0"/>
                          <w:widowControl w:val="0"/>
                          <w:shd w:val="clear" w:color="auto" w:fill="FFFFFF"/>
                          <w:spacing w:line="240" w:lineRule="auto"/>
                          <w:ind w:left="142" w:right="-30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0E4DC4">
                          <w:rPr>
                            <w:rFonts w:eastAsia="Calibri"/>
                            <w:sz w:val="24"/>
                            <w:szCs w:val="24"/>
                            <w:lang w:val="en-US"/>
                          </w:rPr>
                          <w:t>Instagram</w:t>
                        </w:r>
                      </w:p>
                    </w:txbxContent>
                  </v:textbox>
                </v:rect>
                <v:rect id="Rectangle 27" o:spid="_x0000_s1089" style="position:absolute;left:8507;top:3818;width:211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" strokecolor="#c2d69b" strokeweight="1pt">
                  <v:fill color2="#d6e3bc" focus="100%" type="gradient"/>
                  <v:shadow on="t" color="#4e6128" opacity=".5" offset="1pt"/>
                  <v:textbox>
                    <w:txbxContent>
                      <w:p w:rsidR="00A1612D" w:rsidRPr="0069415E" w:rsidRDefault="00A1612D" w:rsidP="00133CBB">
                        <w:pPr>
                          <w:jc w:val="center"/>
                        </w:pPr>
                        <w:r w:rsidRPr="00DA02FC">
                          <w:rPr>
                            <w:b/>
                            <w:lang w:val="en-US"/>
                          </w:rPr>
                          <w:t>SMS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сообщение</w:t>
                        </w:r>
                      </w:p>
                    </w:txbxContent>
                  </v:textbox>
                </v:rect>
                <v:shape id="AutoShape 28" o:spid="_x0000_s1090" type="#_x0000_t69" style="position:absolute;left:3738;top:2503;width:475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" fillcolor="#cfc">
                  <v:textbox>
                    <w:txbxContent>
                      <w:p w:rsidR="00A1612D" w:rsidRDefault="00A1612D" w:rsidP="00133CBB">
                        <w:pPr>
                          <w:jc w:val="center"/>
                        </w:pPr>
                        <w:r w:rsidRPr="004D3AC4">
                          <w:rPr>
                            <w:b/>
                          </w:rPr>
                          <w:t>Связь администратора с клиентом</w:t>
                        </w:r>
                        <w:r w:rsidRPr="008C571A">
                          <w:t xml:space="preserve"> </w:t>
                        </w:r>
                        <w:r>
                          <w:t xml:space="preserve">для уточнения </w:t>
                        </w:r>
                      </w:p>
                    </w:txbxContent>
                  </v:textbox>
                </v:shape>
                <v:rect id="Rectangle 29" o:spid="_x0000_s1091" style="position:absolute;left:8492;top:2753;width:2119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>
                    <w:txbxContent>
                      <w:p w:rsidR="00A1612D" w:rsidRDefault="00A1612D" w:rsidP="00133CBB">
                        <w:pPr>
                          <w:spacing w:line="240" w:lineRule="auto"/>
                          <w:jc w:val="center"/>
                        </w:pPr>
                        <w:r>
                          <w:t xml:space="preserve">по </w:t>
                        </w:r>
                        <w:r w:rsidRPr="00570DB1">
                          <w:rPr>
                            <w:b/>
                          </w:rPr>
                          <w:t>телефону</w:t>
                        </w:r>
                      </w:p>
                      <w:p w:rsidR="00A1612D" w:rsidRPr="00570DB1" w:rsidRDefault="00A1612D" w:rsidP="00133CBB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>
                          <w:t xml:space="preserve">по </w:t>
                        </w:r>
                        <w:r w:rsidRPr="00570DB1">
                          <w:rPr>
                            <w:b/>
                          </w:rPr>
                          <w:t>почте</w:t>
                        </w:r>
                      </w:p>
                    </w:txbxContent>
                  </v:textbox>
                </v:rect>
                <v:shape id="AutoShape 30" o:spid="_x0000_s1092" type="#_x0000_t69" style="position:absolute;left:3755;top:7044;width:4930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" adj="3439,5397" fillcolor="#ccf">
                  <v:textbox>
                    <w:txbxContent>
                      <w:p w:rsidR="00A1612D" w:rsidRDefault="00A1612D" w:rsidP="00133CBB">
                        <w:pPr>
                          <w:ind w:left="-142"/>
                          <w:jc w:val="center"/>
                        </w:pPr>
                        <w:r w:rsidRPr="004D3AC4">
                          <w:rPr>
                            <w:b/>
                          </w:rPr>
                          <w:t>Оповещение клиента</w:t>
                        </w:r>
                        <w:r>
                          <w:t xml:space="preserve"> за день, за час до начала предоставления услуги</w:t>
                        </w:r>
                      </w:p>
                    </w:txbxContent>
                  </v:textbox>
                </v:shape>
                <v:roundrect id="AutoShape 31" o:spid="_x0000_s1093" style="position:absolute;left:3784;top:5394;width:6827;height:15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" strokecolor="#f79646" strokeweight="1pt">
                  <v:stroke dashstyle="dash"/>
                  <v:shadow color="#868686"/>
                  <v:textbox>
                    <w:txbxContent>
                      <w:p w:rsidR="00A1612D" w:rsidRDefault="00A1612D" w:rsidP="00133CBB">
                        <w:pPr>
                          <w:spacing w:line="192" w:lineRule="auto"/>
                        </w:pPr>
                        <w:r w:rsidRPr="00DA02FC">
                          <w:rPr>
                            <w:b/>
                          </w:rPr>
                          <w:t>Предоставление полной информации об услуге</w:t>
                        </w:r>
                        <w:r>
                          <w:t>:</w:t>
                        </w:r>
                      </w:p>
                      <w:p w:rsidR="00A1612D" w:rsidRDefault="00A1612D" w:rsidP="00133CBB">
                        <w:pPr>
                          <w:spacing w:line="192" w:lineRule="auto"/>
                          <w:ind w:left="1134"/>
                        </w:pPr>
                        <w:r>
                          <w:t>- место;</w:t>
                        </w:r>
                      </w:p>
                      <w:p w:rsidR="00A1612D" w:rsidRDefault="00A1612D" w:rsidP="00133CBB">
                        <w:pPr>
                          <w:spacing w:line="192" w:lineRule="auto"/>
                          <w:ind w:left="1134"/>
                        </w:pPr>
                        <w:r>
                          <w:t>- время;</w:t>
                        </w:r>
                      </w:p>
                      <w:p w:rsidR="00A1612D" w:rsidRDefault="00A1612D" w:rsidP="00133CBB">
                        <w:pPr>
                          <w:spacing w:line="192" w:lineRule="auto"/>
                          <w:ind w:left="1134"/>
                        </w:pPr>
                        <w:r>
                          <w:t xml:space="preserve">- количество участников; </w:t>
                        </w:r>
                      </w:p>
                      <w:p w:rsidR="00A1612D" w:rsidRDefault="00A1612D" w:rsidP="00133CBB">
                        <w:pPr>
                          <w:spacing w:line="192" w:lineRule="auto"/>
                          <w:ind w:left="1134"/>
                        </w:pPr>
                        <w:r>
                          <w:t>- дополнительное оборудование;</w:t>
                        </w:r>
                      </w:p>
                      <w:p w:rsidR="00A1612D" w:rsidRDefault="00A1612D" w:rsidP="00133CBB">
                        <w:pPr>
                          <w:spacing w:line="192" w:lineRule="auto"/>
                          <w:ind w:left="1134"/>
                        </w:pPr>
                        <w:r>
                          <w:t>- полная стоимость услуги.</w:t>
                        </w:r>
                      </w:p>
                    </w:txbxContent>
                  </v:textbox>
                </v:roundrect>
                <v:rect id="Rectangle 32" o:spid="_x0000_s1094" style="position:absolute;left:8685;top:7490;width:2119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" fillcolor="#ccf">
                  <v:textbox>
                    <w:txbxContent>
                      <w:p w:rsidR="00A1612D" w:rsidRPr="0069415E" w:rsidRDefault="00A1612D" w:rsidP="00133CBB">
                        <w:pPr>
                          <w:jc w:val="center"/>
                        </w:pPr>
                        <w:r w:rsidRPr="00DA02FC">
                          <w:rPr>
                            <w:b/>
                            <w:lang w:val="en-US"/>
                          </w:rPr>
                          <w:t>SMS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сообщение</w:t>
                        </w:r>
                      </w:p>
                    </w:txbxContent>
                  </v:textbox>
                </v:rect>
                <v:rect id="Rectangle 33" o:spid="_x0000_s1095" style="position:absolute;left:1565;top:7077;width:220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" filled="f" fillcolor="#ccf">
                  <v:textbox>
                    <w:txbxContent>
                      <w:p w:rsidR="00A1612D" w:rsidRPr="00C50CB7" w:rsidRDefault="00A1612D" w:rsidP="00133CBB">
                        <w:pPr>
                          <w:widowControl w:val="0"/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C50CB7">
                          <w:rPr>
                            <w:b/>
                          </w:rPr>
                          <w:t>Социальные сети:</w:t>
                        </w:r>
                      </w:p>
                      <w:p w:rsidR="00A1612D" w:rsidRPr="00DA02FC" w:rsidRDefault="00A1612D" w:rsidP="00133CBB">
                        <w:pPr>
                          <w:pStyle w:val="2"/>
                          <w:keepNext w:val="0"/>
                          <w:keepLines w:val="0"/>
                          <w:widowControl w:val="0"/>
                          <w:shd w:val="clear" w:color="auto" w:fill="FFFFFF"/>
                          <w:spacing w:line="240" w:lineRule="auto"/>
                          <w:ind w:left="142" w:right="-30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 w:rsidRPr="00C50CB7"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WhatsApp</w:t>
                        </w:r>
                      </w:p>
                      <w:p w:rsidR="00A1612D" w:rsidRPr="00DA02FC" w:rsidRDefault="00A1612D" w:rsidP="00133CBB">
                        <w:pPr>
                          <w:pStyle w:val="2"/>
                          <w:keepNext w:val="0"/>
                          <w:keepLines w:val="0"/>
                          <w:widowControl w:val="0"/>
                          <w:shd w:val="clear" w:color="auto" w:fill="FFFFFF"/>
                          <w:spacing w:line="240" w:lineRule="auto"/>
                          <w:ind w:left="142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ВК</w:t>
                        </w:r>
                        <w:r w:rsidRPr="00C50CB7">
                          <w:rPr>
                            <w:rFonts w:eastAsia="Calibri"/>
                            <w:sz w:val="22"/>
                            <w:szCs w:val="22"/>
                          </w:rPr>
                          <w:t>онтакте</w:t>
                        </w:r>
                        <w:r w:rsidRPr="00DA02FC">
                          <w:rPr>
                            <w:rFonts w:eastAsia="Calibri"/>
                            <w:sz w:val="22"/>
                            <w:szCs w:val="22"/>
                          </w:rPr>
                          <w:t xml:space="preserve"> (</w:t>
                        </w:r>
                        <w:r w:rsidRPr="00C50CB7"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V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К</w:t>
                        </w:r>
                        <w:r w:rsidRPr="00DA02FC">
                          <w:rPr>
                            <w:rFonts w:eastAsia="Calibri"/>
                            <w:sz w:val="22"/>
                            <w:szCs w:val="22"/>
                          </w:rPr>
                          <w:t>)</w:t>
                        </w:r>
                      </w:p>
                      <w:p w:rsidR="00A1612D" w:rsidRPr="00DA02FC" w:rsidRDefault="00A1612D" w:rsidP="00133CBB">
                        <w:pPr>
                          <w:pStyle w:val="2"/>
                          <w:keepNext w:val="0"/>
                          <w:keepLines w:val="0"/>
                          <w:widowControl w:val="0"/>
                          <w:shd w:val="clear" w:color="auto" w:fill="FFFFFF"/>
                          <w:spacing w:line="240" w:lineRule="auto"/>
                          <w:ind w:left="142" w:right="-30"/>
                          <w:rPr>
                            <w:rFonts w:eastAsia="Calibri"/>
                            <w:sz w:val="22"/>
                            <w:szCs w:val="22"/>
                          </w:rPr>
                        </w:pPr>
                        <w:r w:rsidRPr="00C50CB7"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Instagram</w:t>
                        </w:r>
                      </w:p>
                    </w:txbxContent>
                  </v:textbox>
                </v:rect>
                <v:roundrect id="AutoShape 34" o:spid="_x0000_s1096" style="position:absolute;left:3425;top:9814;width:6357;height:18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" fillcolor="#fc9">
                  <v:textbox>
                    <w:txbxContent>
                      <w:p w:rsidR="00A1612D" w:rsidRDefault="00A1612D" w:rsidP="00133CBB">
                        <w:pPr>
                          <w:widowControl w:val="0"/>
                          <w:spacing w:line="192" w:lineRule="auto"/>
                          <w:jc w:val="center"/>
                        </w:pPr>
                        <w:r>
                          <w:rPr>
                            <w:b/>
                          </w:rPr>
                          <w:t>Администратор фиксирует клиентов и выдает технические средства согласно заказанным услугам</w:t>
                        </w:r>
                        <w:r>
                          <w:t>:</w:t>
                        </w:r>
                      </w:p>
                      <w:p w:rsidR="00A1612D" w:rsidRDefault="00A1612D" w:rsidP="00133CBB">
                        <w:pPr>
                          <w:widowControl w:val="0"/>
                          <w:spacing w:line="192" w:lineRule="auto"/>
                          <w:ind w:left="426"/>
                        </w:pPr>
                        <w:r>
                          <w:t xml:space="preserve">- </w:t>
                        </w:r>
                        <w:r>
                          <w:rPr>
                            <w:lang w:val="en-US"/>
                          </w:rPr>
                          <w:t>VR</w:t>
                        </w:r>
                        <w:r w:rsidRPr="002E6861">
                          <w:t xml:space="preserve"> </w:t>
                        </w:r>
                        <w:r>
                          <w:t>шлем или очки;</w:t>
                        </w:r>
                      </w:p>
                      <w:p w:rsidR="00A1612D" w:rsidRDefault="00A1612D" w:rsidP="00133CBB">
                        <w:pPr>
                          <w:widowControl w:val="0"/>
                          <w:spacing w:line="192" w:lineRule="auto"/>
                          <w:ind w:left="426"/>
                        </w:pPr>
                        <w:r>
                          <w:t>-</w:t>
                        </w:r>
                        <w:r w:rsidRPr="002E6861">
                          <w:t xml:space="preserve"> </w:t>
                        </w:r>
                        <w:r>
                          <w:rPr>
                            <w:lang w:val="en-US"/>
                          </w:rPr>
                          <w:t>VR</w:t>
                        </w:r>
                        <w:r w:rsidRPr="002E6861">
                          <w:t xml:space="preserve"> </w:t>
                        </w:r>
                        <w:r>
                          <w:t>перчатки или сенсорные датчики;</w:t>
                        </w:r>
                      </w:p>
                      <w:p w:rsidR="00A1612D" w:rsidRDefault="00A1612D" w:rsidP="00133CBB">
                        <w:pPr>
                          <w:widowControl w:val="0"/>
                          <w:spacing w:line="192" w:lineRule="auto"/>
                          <w:ind w:left="426"/>
                        </w:pPr>
                        <w:r>
                          <w:t xml:space="preserve">- </w:t>
                        </w:r>
                        <w:r>
                          <w:rPr>
                            <w:lang w:val="en-US"/>
                          </w:rPr>
                          <w:t>VR</w:t>
                        </w:r>
                        <w:r w:rsidRPr="002E6861">
                          <w:t xml:space="preserve"> </w:t>
                        </w:r>
                        <w:r>
                          <w:t>жилетка, ранец;</w:t>
                        </w:r>
                      </w:p>
                      <w:p w:rsidR="00A1612D" w:rsidRDefault="00A1612D" w:rsidP="00133CBB">
                        <w:pPr>
                          <w:widowControl w:val="0"/>
                          <w:spacing w:line="192" w:lineRule="auto"/>
                          <w:ind w:left="426"/>
                        </w:pPr>
                        <w:r>
                          <w:t xml:space="preserve">- </w:t>
                        </w:r>
                        <w:r>
                          <w:rPr>
                            <w:lang w:val="en-US"/>
                          </w:rPr>
                          <w:t>VR</w:t>
                        </w:r>
                        <w:r w:rsidRPr="002E6861">
                          <w:t xml:space="preserve"> </w:t>
                        </w:r>
                        <w:r>
                          <w:t>джойстик;</w:t>
                        </w:r>
                      </w:p>
                      <w:p w:rsidR="00A1612D" w:rsidRDefault="00A1612D" w:rsidP="00133CBB">
                        <w:pPr>
                          <w:widowControl w:val="0"/>
                          <w:spacing w:line="192" w:lineRule="auto"/>
                          <w:ind w:left="426"/>
                        </w:pPr>
                        <w:r>
                          <w:t>- иное оборудование виртуальной реальности</w:t>
                        </w:r>
                      </w:p>
                    </w:txbxContent>
                  </v:textbox>
                </v:roundrect>
                <v:shape id="AutoShape 35" o:spid="_x0000_s1097" type="#_x0000_t69" style="position:absolute;left:3755;top:4558;width:4738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" fillcolor="#fcc">
                  <v:textbox>
                    <w:txbxContent>
                      <w:p w:rsidR="00A1612D" w:rsidRDefault="00A1612D" w:rsidP="00133CBB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 xml:space="preserve">Проведение </w:t>
                        </w:r>
                        <w:r w:rsidRPr="002E6861">
                          <w:rPr>
                            <w:b/>
                          </w:rPr>
                          <w:t>оплаты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rect id="Rectangle 36" o:spid="_x0000_s1098" style="position:absolute;left:8492;top:4660;width:2119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" fillcolor="#fcc">
                  <v:textbox>
                    <w:txbxContent>
                      <w:p w:rsidR="00A1612D" w:rsidRPr="0069415E" w:rsidRDefault="00A1612D" w:rsidP="00133CBB">
                        <w:pPr>
                          <w:jc w:val="center"/>
                        </w:pPr>
                        <w:r w:rsidRPr="00DA02FC">
                          <w:rPr>
                            <w:b/>
                            <w:lang w:val="en-US"/>
                          </w:rPr>
                          <w:t>QR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 xml:space="preserve">код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FE9DC25" wp14:editId="19AF39AE">
                              <wp:extent cx="218440" cy="208915"/>
                              <wp:effectExtent l="0" t="0" r="0" b="635"/>
                              <wp:docPr id="335" name="Рисунок 3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440" cy="208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7" o:spid="_x0000_s1099" style="position:absolute;left:1537;top:4470;width:226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" fillcolor="#fcc">
                  <v:textbox>
                    <w:txbxContent>
                      <w:p w:rsidR="00A1612D" w:rsidRPr="004D3AC4" w:rsidRDefault="00A1612D" w:rsidP="00133CBB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Онлайн-Сбербанк</w:t>
                        </w:r>
                      </w:p>
                    </w:txbxContent>
                  </v:textbox>
                </v:rect>
                <v:rect id="Rectangle 38" o:spid="_x0000_s1100" style="position:absolute;left:1540;top:4906;width:2239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" fillcolor="#fcc">
                  <v:textbox>
                    <w:txbxContent>
                      <w:p w:rsidR="00A1612D" w:rsidRDefault="00A1612D" w:rsidP="00133CBB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 xml:space="preserve">Pos – </w:t>
                        </w:r>
                        <w:r>
                          <w:rPr>
                            <w:b/>
                          </w:rPr>
                          <w:t xml:space="preserve">Терминал переносной </w:t>
                        </w:r>
                      </w:p>
                      <w:p w:rsidR="00A1612D" w:rsidRPr="00100559" w:rsidRDefault="00A1612D" w:rsidP="00133CBB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b/>
                          </w:rPr>
                          <w:t>(Сбербанк)</w:t>
                        </w:r>
                        <w:r w:rsidRPr="00100559">
                          <w:rPr>
                            <w:b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re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39" o:spid="_x0000_s1101" type="#_x0000_t80" style="position:absolute;left:2764;top:8389;width:7629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" adj=",,17995,9130" fillcolor="#ffc">
                  <v:textbox>
                    <w:txbxContent>
                      <w:p w:rsidR="00A1612D" w:rsidRPr="00F35C1C" w:rsidRDefault="00A1612D" w:rsidP="00133CBB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F35C1C">
                          <w:rPr>
                            <w:b/>
                            <w:szCs w:val="28"/>
                          </w:rPr>
                          <w:t>Администратор</w:t>
                        </w:r>
                      </w:p>
                    </w:txbxContent>
                  </v:textbox>
                </v:shape>
                <v:shape id="AutoShape 40" o:spid="_x0000_s1102" type="#_x0000_t80" style="position:absolute;left:3026;top:9140;width:711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" adj=",8976,,10316" fillcolor="#ff9">
                  <v:textbox>
                    <w:txbxContent>
                      <w:p w:rsidR="00A1612D" w:rsidRPr="002E6861" w:rsidRDefault="00A1612D" w:rsidP="00133CBB">
                        <w:pPr>
                          <w:jc w:val="center"/>
                        </w:pPr>
                        <w:r w:rsidRPr="002E6861">
                          <w:t>Администратор проводит инструктаж</w:t>
                        </w:r>
                        <w:r>
                          <w:t xml:space="preserve"> по технике безопасности</w:t>
                        </w:r>
                      </w:p>
                      <w:p w:rsidR="00A1612D" w:rsidRDefault="00A1612D" w:rsidP="00133CBB"/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41" o:spid="_x0000_s1103" type="#_x0000_t116" style="position:absolute;left:3494;top:11888;width:5847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">
                  <v:fill color2="#fc9" rotate="t" focusposition=".5,.5" focussize="" focus="100%" type="gradientRadial"/>
                  <v:textbox>
                    <w:txbxContent>
                      <w:p w:rsidR="00A1612D" w:rsidRPr="00F35C1C" w:rsidRDefault="00A1612D" w:rsidP="00133CBB">
                        <w:pPr>
                          <w:jc w:val="center"/>
                          <w:rPr>
                            <w:b/>
                          </w:rPr>
                        </w:pPr>
                        <w:r w:rsidRPr="00F35C1C">
                          <w:rPr>
                            <w:b/>
                          </w:rPr>
                          <w:t>Дезинфекция помещени</w:t>
                        </w:r>
                        <w:r>
                          <w:rPr>
                            <w:b/>
                          </w:rPr>
                          <w:t>я</w:t>
                        </w:r>
                        <w:r w:rsidRPr="00F35C1C">
                          <w:rPr>
                            <w:b/>
                          </w:rPr>
                          <w:t xml:space="preserve"> и оборудования</w:t>
                        </w:r>
                        <w:r>
                          <w:rPr>
                            <w:b/>
                          </w:rPr>
                          <w:t xml:space="preserve"> **</w:t>
                        </w:r>
                      </w:p>
                    </w:txbxContent>
                  </v:textbox>
                </v:shape>
                <v:shape id="AutoShape 42" o:spid="_x0000_s1104" type="#_x0000_t116" style="position:absolute;left:4420;top:12584;width:419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" fillcolor="#c0f">
                  <v:textbox>
                    <w:txbxContent>
                      <w:p w:rsidR="00A1612D" w:rsidRPr="003E441C" w:rsidRDefault="00A1612D" w:rsidP="00133CBB">
                        <w:pPr>
                          <w:jc w:val="center"/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3E441C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Повторное посещение</w:t>
                        </w:r>
                      </w:p>
                    </w:txbxContent>
                  </v:textbox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utoShape 43" o:spid="_x0000_s1105" type="#_x0000_t104" style="position:absolute;left:8168;top:11168;width:4033;height:1092;rotation:-34078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" adj="17152" fillcolor="#c0f"/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44" o:spid="_x0000_s1106" type="#_x0000_t105" style="position:absolute;left:609;top:11029;width:4253;height:1100;rotation:-83479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" adj="17152" fillcolor="#c0f"/>
              </v:group>
            </w:pict>
          </mc:Fallback>
        </mc:AlternateConten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center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center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center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center"/>
      </w:pPr>
      <w:r w:rsidRPr="00855B08">
        <w:t>Рисунок 6 – Бизнес процесс  по предоставлению услуг «Виртуальное путешествие»</w:t>
      </w:r>
      <w:r w:rsidRPr="00855B08">
        <w:rPr>
          <w:rStyle w:val="aff7"/>
        </w:rPr>
        <w:footnoteReference w:id="1"/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При планировании расходов важно учитывать периодическое обновление локаций, что является спецификой проекта. Со временем спрос посетителей уменьшается, поэтому необходимо обновлять локации 2 раза в год. Это требует определенных затрат - следует ежемесячно выделять из выручки 20 000 руб. на обновление контента в будущем.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Помещения для организации и предоставления виртуальных услуг компанией ООО «За гранью возможного» являются арендованными. Площадь одного помещения в торгово-развлекательном центре составляет не менее 20 м</w:t>
      </w:r>
      <w:r w:rsidRPr="00855B08">
        <w:rPr>
          <w:vertAlign w:val="superscript"/>
        </w:rPr>
        <w:t>2</w:t>
      </w:r>
      <w:r w:rsidRPr="00855B08">
        <w:t xml:space="preserve"> - сюда входят следующие зоны: пространство ожидания и отдыха, пространство для предоставления услуг. Имеются все необходимые коммуникации. Помещения соответствуют всем требованиям надзорных органов - в них проводится дезинфекция и влажная уборка в соответствии с санитарно-гигиеническими требования Роспотребнадзора. Уборку проводит клиринговая компания, сотрудничающая с торговыми центрами. Во время посещения клиенты могут осуществлять фото и видео-съемку (при условии дополнительной оплаты), подождать своих друзей и близких в комнате ожидания и отдыха, а также попить там чай, кофе (таблица 6). </w:t>
      </w:r>
    </w:p>
    <w:p w:rsidR="00133CBB" w:rsidRPr="00855B08" w:rsidRDefault="00133CBB" w:rsidP="00562FF8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</w:pPr>
      <w:r w:rsidRPr="00855B08">
        <w:t xml:space="preserve">Таблица 6 - Требуемые инвентарь и оборудование по созданию ООО «За гранью возможного» </w:t>
      </w:r>
    </w:p>
    <w:tbl>
      <w:tblPr>
        <w:tblW w:w="9395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1417"/>
        <w:gridCol w:w="1441"/>
        <w:gridCol w:w="1575"/>
      </w:tblGrid>
      <w:tr w:rsidR="00855B08" w:rsidRPr="00855B08" w:rsidTr="00133CBB">
        <w:trPr>
          <w:trHeight w:val="342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rStyle w:val="aff4"/>
                <w:b w:val="0"/>
                <w:sz w:val="22"/>
                <w:szCs w:val="22"/>
              </w:rPr>
              <w:t>Наименование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rStyle w:val="aff4"/>
                <w:b w:val="0"/>
                <w:sz w:val="22"/>
                <w:szCs w:val="22"/>
              </w:rPr>
              <w:t>Количество, штук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rStyle w:val="aff4"/>
                <w:b w:val="0"/>
                <w:sz w:val="22"/>
                <w:szCs w:val="22"/>
              </w:rPr>
              <w:t>Стоимость 1 штуки, руб.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rStyle w:val="aff4"/>
                <w:b w:val="0"/>
                <w:sz w:val="22"/>
                <w:szCs w:val="22"/>
              </w:rPr>
              <w:t>Общая сумма, руб.</w:t>
            </w:r>
          </w:p>
        </w:tc>
      </w:tr>
      <w:tr w:rsidR="00855B08" w:rsidRPr="00855B08" w:rsidTr="00133CBB">
        <w:trPr>
          <w:trHeight w:val="181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rStyle w:val="aff4"/>
                <w:b w:val="0"/>
                <w:sz w:val="22"/>
                <w:szCs w:val="22"/>
              </w:rPr>
            </w:pPr>
            <w:r w:rsidRPr="00855B08">
              <w:rPr>
                <w:rStyle w:val="aff4"/>
                <w:b w:val="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rStyle w:val="aff4"/>
                <w:b w:val="0"/>
                <w:sz w:val="22"/>
                <w:szCs w:val="22"/>
              </w:rPr>
            </w:pPr>
            <w:r w:rsidRPr="00855B08">
              <w:rPr>
                <w:rStyle w:val="aff4"/>
                <w:b w:val="0"/>
                <w:sz w:val="22"/>
                <w:szCs w:val="22"/>
              </w:rPr>
              <w:t>2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rStyle w:val="aff4"/>
                <w:b w:val="0"/>
                <w:sz w:val="22"/>
                <w:szCs w:val="22"/>
              </w:rPr>
            </w:pPr>
            <w:r w:rsidRPr="00855B08">
              <w:rPr>
                <w:rStyle w:val="aff4"/>
                <w:b w:val="0"/>
                <w:sz w:val="22"/>
                <w:szCs w:val="22"/>
              </w:rPr>
              <w:t>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rStyle w:val="aff4"/>
                <w:b w:val="0"/>
                <w:sz w:val="22"/>
                <w:szCs w:val="22"/>
              </w:rPr>
            </w:pPr>
            <w:r w:rsidRPr="00855B08">
              <w:rPr>
                <w:rStyle w:val="aff4"/>
                <w:b w:val="0"/>
                <w:sz w:val="22"/>
                <w:szCs w:val="22"/>
              </w:rPr>
              <w:t>4</w:t>
            </w:r>
          </w:p>
        </w:tc>
      </w:tr>
      <w:tr w:rsidR="00855B08" w:rsidRPr="00855B08" w:rsidTr="00133CBB">
        <w:trPr>
          <w:trHeight w:val="267"/>
        </w:trPr>
        <w:tc>
          <w:tcPr>
            <w:tcW w:w="93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Оборудование основной зоны обслуживания</w:t>
            </w:r>
          </w:p>
        </w:tc>
      </w:tr>
      <w:tr w:rsidR="00855B08" w:rsidRPr="00855B08" w:rsidTr="00133CBB">
        <w:trPr>
          <w:trHeight w:val="234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Смарт-терминал Эвотор 5i (Онлайн-касса и эквайринг в одном устройстве)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855B08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855B08">
              <w:rPr>
                <w:sz w:val="22"/>
                <w:szCs w:val="22"/>
                <w:lang w:val="en-US"/>
              </w:rPr>
              <w:t>13</w:t>
            </w:r>
            <w:r w:rsidRPr="00855B08">
              <w:rPr>
                <w:sz w:val="22"/>
                <w:szCs w:val="22"/>
              </w:rPr>
              <w:t xml:space="preserve"> </w:t>
            </w:r>
            <w:r w:rsidRPr="00855B08"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855B08">
              <w:rPr>
                <w:sz w:val="22"/>
                <w:szCs w:val="22"/>
                <w:lang w:val="en-US"/>
              </w:rPr>
              <w:t>52</w:t>
            </w:r>
            <w:r w:rsidRPr="00855B08">
              <w:rPr>
                <w:sz w:val="22"/>
                <w:szCs w:val="22"/>
              </w:rPr>
              <w:t xml:space="preserve"> </w:t>
            </w:r>
            <w:r w:rsidRPr="00855B08">
              <w:rPr>
                <w:sz w:val="22"/>
                <w:szCs w:val="22"/>
                <w:lang w:val="en-US"/>
              </w:rPr>
              <w:t>400</w:t>
            </w:r>
          </w:p>
        </w:tc>
      </w:tr>
      <w:tr w:rsidR="00855B08" w:rsidRPr="00855B08" w:rsidTr="00133CBB">
        <w:trPr>
          <w:trHeight w:val="246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Банеры для оформления локационных точек (4*2+5*2+2*2)*150р с эмблемой компании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3 300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9 900</w:t>
            </w:r>
          </w:p>
        </w:tc>
      </w:tr>
      <w:tr w:rsidR="00855B08" w:rsidRPr="00855B08" w:rsidTr="00133CBB">
        <w:trPr>
          <w:trHeight w:val="246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Система  VR HTC Vive PRO(шлем+мультмедиа)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855B0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855B08">
              <w:rPr>
                <w:sz w:val="22"/>
                <w:szCs w:val="22"/>
                <w:lang w:val="en-US"/>
              </w:rPr>
              <w:t>108</w:t>
            </w:r>
            <w:r w:rsidRPr="00855B08">
              <w:rPr>
                <w:sz w:val="22"/>
                <w:szCs w:val="22"/>
              </w:rPr>
              <w:t xml:space="preserve"> </w:t>
            </w:r>
            <w:r w:rsidRPr="00855B08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855B08">
              <w:rPr>
                <w:sz w:val="22"/>
                <w:szCs w:val="22"/>
                <w:lang w:val="en-US"/>
              </w:rPr>
              <w:t>108</w:t>
            </w:r>
            <w:r w:rsidRPr="00855B08">
              <w:rPr>
                <w:sz w:val="22"/>
                <w:szCs w:val="22"/>
              </w:rPr>
              <w:t xml:space="preserve"> </w:t>
            </w:r>
            <w:r w:rsidRPr="00855B08">
              <w:rPr>
                <w:sz w:val="22"/>
                <w:szCs w:val="22"/>
                <w:lang w:val="en-US"/>
              </w:rPr>
              <w:t>900</w:t>
            </w:r>
          </w:p>
        </w:tc>
      </w:tr>
      <w:tr w:rsidR="00855B08" w:rsidRPr="00855B08" w:rsidTr="00133CBB">
        <w:trPr>
          <w:trHeight w:val="253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  <w:highlight w:val="yellow"/>
              </w:rPr>
            </w:pPr>
            <w:r w:rsidRPr="00855B08">
              <w:rPr>
                <w:sz w:val="22"/>
                <w:szCs w:val="22"/>
              </w:rPr>
              <w:t>Шлем виртуальноей реальности HTC Vive Cosmos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855B0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highlight w:val="yellow"/>
              </w:rPr>
            </w:pPr>
            <w:r w:rsidRPr="00855B08">
              <w:rPr>
                <w:sz w:val="22"/>
                <w:szCs w:val="22"/>
                <w:lang w:val="en-US"/>
              </w:rPr>
              <w:t>62</w:t>
            </w:r>
            <w:r w:rsidRPr="00855B08">
              <w:rPr>
                <w:sz w:val="22"/>
                <w:szCs w:val="22"/>
              </w:rPr>
              <w:t xml:space="preserve"> </w:t>
            </w:r>
            <w:r w:rsidRPr="00855B08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highlight w:val="yellow"/>
              </w:rPr>
            </w:pPr>
            <w:r w:rsidRPr="00855B08">
              <w:rPr>
                <w:sz w:val="22"/>
                <w:szCs w:val="22"/>
                <w:lang w:val="en-US"/>
              </w:rPr>
              <w:t>62</w:t>
            </w:r>
            <w:r w:rsidRPr="00855B08">
              <w:rPr>
                <w:sz w:val="22"/>
                <w:szCs w:val="22"/>
              </w:rPr>
              <w:t xml:space="preserve"> </w:t>
            </w:r>
            <w:r w:rsidRPr="00855B08">
              <w:rPr>
                <w:sz w:val="22"/>
                <w:szCs w:val="22"/>
                <w:lang w:val="en-US"/>
              </w:rPr>
              <w:t>600</w:t>
            </w:r>
          </w:p>
        </w:tc>
      </w:tr>
      <w:tr w:rsidR="00855B08" w:rsidRPr="00855B08" w:rsidTr="00133CBB">
        <w:trPr>
          <w:trHeight w:val="253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Шлем виртуальной реальности Oculus Rift 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37 800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37800</w:t>
            </w:r>
          </w:p>
        </w:tc>
      </w:tr>
      <w:tr w:rsidR="00855B08" w:rsidRPr="00855B08" w:rsidTr="00133CBB">
        <w:trPr>
          <w:trHeight w:val="166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игровой комплект Oculus Rift S (5шт.) 3 локации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125 000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375 000</w:t>
            </w:r>
          </w:p>
        </w:tc>
      </w:tr>
      <w:tr w:rsidR="00855B08" w:rsidRPr="00855B08" w:rsidTr="00133CBB">
        <w:trPr>
          <w:trHeight w:val="253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Кресла игровые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6500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26000</w:t>
            </w:r>
          </w:p>
        </w:tc>
      </w:tr>
      <w:tr w:rsidR="00855B08" w:rsidRPr="00855B08" w:rsidTr="00133CBB">
        <w:trPr>
          <w:trHeight w:val="65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Кресло компьютерное детское*3 шт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4800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14400</w:t>
            </w:r>
          </w:p>
        </w:tc>
      </w:tr>
      <w:tr w:rsidR="00855B08" w:rsidRPr="00855B08" w:rsidTr="00133CBB">
        <w:trPr>
          <w:trHeight w:val="218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Кресло с рулем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20000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20 000</w:t>
            </w:r>
          </w:p>
        </w:tc>
      </w:tr>
      <w:tr w:rsidR="00855B08" w:rsidRPr="00855B08" w:rsidTr="00133CBB">
        <w:trPr>
          <w:trHeight w:val="95"/>
        </w:trPr>
        <w:tc>
          <w:tcPr>
            <w:tcW w:w="93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Оборудование основной зоны администратора</w:t>
            </w:r>
          </w:p>
        </w:tc>
      </w:tr>
      <w:tr w:rsidR="00855B08" w:rsidRPr="00855B08" w:rsidTr="00133CBB">
        <w:trPr>
          <w:trHeight w:val="306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Стул  администратора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2 000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6 000</w:t>
            </w:r>
          </w:p>
        </w:tc>
      </w:tr>
      <w:tr w:rsidR="00855B08" w:rsidRPr="00855B08" w:rsidTr="00133CBB">
        <w:trPr>
          <w:trHeight w:val="231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Стул системного администратора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2 000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6 000</w:t>
            </w:r>
          </w:p>
        </w:tc>
      </w:tr>
      <w:tr w:rsidR="00855B08" w:rsidRPr="00855B08" w:rsidTr="00133CBB">
        <w:trPr>
          <w:trHeight w:val="276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Стойка администратора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27 800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83 400</w:t>
            </w:r>
          </w:p>
        </w:tc>
      </w:tr>
      <w:tr w:rsidR="00855B08" w:rsidRPr="00855B08" w:rsidTr="00133CBB">
        <w:trPr>
          <w:trHeight w:val="306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Ноутбук системного администратора с поддержкой </w:t>
            </w:r>
            <w:r w:rsidRPr="00855B08">
              <w:rPr>
                <w:sz w:val="22"/>
                <w:szCs w:val="22"/>
                <w:lang w:val="en-US"/>
              </w:rPr>
              <w:t>VR</w:t>
            </w:r>
            <w:r w:rsidRPr="00855B08">
              <w:rPr>
                <w:sz w:val="22"/>
                <w:szCs w:val="22"/>
              </w:rPr>
              <w:t xml:space="preserve"> модулей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69 900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209 700</w:t>
            </w:r>
          </w:p>
        </w:tc>
      </w:tr>
      <w:tr w:rsidR="00855B08" w:rsidRPr="00855B08" w:rsidTr="00133CBB">
        <w:trPr>
          <w:trHeight w:val="105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Вешалка гардеробная напольная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1 500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4 500</w:t>
            </w:r>
          </w:p>
        </w:tc>
      </w:tr>
      <w:tr w:rsidR="00855B08" w:rsidRPr="00855B08" w:rsidTr="00133CBB">
        <w:trPr>
          <w:trHeight w:val="107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Телевизор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15 000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45 000</w:t>
            </w:r>
          </w:p>
        </w:tc>
      </w:tr>
      <w:tr w:rsidR="00855B08" w:rsidRPr="00855B08" w:rsidTr="00133CBB">
        <w:trPr>
          <w:trHeight w:val="138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Дезинфекционное и бактерицидное оборудование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12 800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38 400</w:t>
            </w:r>
          </w:p>
        </w:tc>
      </w:tr>
      <w:tr w:rsidR="00855B08" w:rsidRPr="00855B08" w:rsidTr="00133CBB">
        <w:trPr>
          <w:trHeight w:val="306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Термопресс INKSYSTEM M-04 для кружек 4 в 1 (печать на кружках)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8000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24000</w:t>
            </w:r>
          </w:p>
        </w:tc>
      </w:tr>
      <w:tr w:rsidR="00855B08" w:rsidRPr="00855B08" w:rsidTr="00133CBB">
        <w:trPr>
          <w:trHeight w:val="207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Фото бумага (Цветная))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823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2469</w:t>
            </w:r>
          </w:p>
        </w:tc>
      </w:tr>
      <w:tr w:rsidR="00855B08" w:rsidRPr="00855B08" w:rsidTr="00133CBB">
        <w:trPr>
          <w:trHeight w:val="154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Принтер Canon PIXMA G1411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11248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33744</w:t>
            </w:r>
          </w:p>
        </w:tc>
      </w:tr>
      <w:tr w:rsidR="00855B08" w:rsidRPr="00855B08" w:rsidTr="00133CBB">
        <w:trPr>
          <w:trHeight w:val="117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Кружка (белая, черная)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100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3 000</w:t>
            </w:r>
          </w:p>
        </w:tc>
      </w:tr>
      <w:tr w:rsidR="00133CBB" w:rsidRPr="00855B08" w:rsidTr="00133CBB">
        <w:trPr>
          <w:trHeight w:val="306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Кулер для воды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1600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4800</w:t>
            </w:r>
          </w:p>
        </w:tc>
      </w:tr>
    </w:tbl>
    <w:p w:rsidR="00133CBB" w:rsidRPr="00855B08" w:rsidRDefault="00133CBB" w:rsidP="00133CBB">
      <w:pPr>
        <w:widowControl w:val="0"/>
        <w:spacing w:line="240" w:lineRule="auto"/>
        <w:jc w:val="right"/>
        <w:rPr>
          <w:sz w:val="24"/>
          <w:szCs w:val="24"/>
        </w:rPr>
      </w:pPr>
    </w:p>
    <w:p w:rsidR="00133CBB" w:rsidRPr="00855B08" w:rsidRDefault="00133CBB" w:rsidP="00133CBB">
      <w:pPr>
        <w:widowControl w:val="0"/>
        <w:spacing w:line="240" w:lineRule="auto"/>
        <w:jc w:val="right"/>
        <w:rPr>
          <w:sz w:val="24"/>
          <w:szCs w:val="24"/>
        </w:rPr>
      </w:pPr>
      <w:r w:rsidRPr="00855B08">
        <w:rPr>
          <w:sz w:val="24"/>
          <w:szCs w:val="24"/>
        </w:rPr>
        <w:t>Продолжение таблицы 6</w:t>
      </w:r>
    </w:p>
    <w:tbl>
      <w:tblPr>
        <w:tblW w:w="9395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1417"/>
        <w:gridCol w:w="1441"/>
        <w:gridCol w:w="1575"/>
      </w:tblGrid>
      <w:tr w:rsidR="00855B08" w:rsidRPr="00855B08" w:rsidTr="00133CBB">
        <w:trPr>
          <w:trHeight w:val="253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rStyle w:val="aff4"/>
                <w:b w:val="0"/>
                <w:bCs w:val="0"/>
                <w:sz w:val="22"/>
                <w:szCs w:val="22"/>
              </w:rPr>
            </w:pPr>
            <w:r w:rsidRPr="00855B08">
              <w:rPr>
                <w:rStyle w:val="aff4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rStyle w:val="aff4"/>
                <w:b w:val="0"/>
                <w:bCs w:val="0"/>
                <w:sz w:val="22"/>
                <w:szCs w:val="22"/>
              </w:rPr>
            </w:pPr>
            <w:r w:rsidRPr="00855B08">
              <w:rPr>
                <w:rStyle w:val="aff4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rStyle w:val="aff4"/>
                <w:b w:val="0"/>
                <w:bCs w:val="0"/>
                <w:sz w:val="22"/>
                <w:szCs w:val="22"/>
              </w:rPr>
            </w:pPr>
            <w:r w:rsidRPr="00855B08">
              <w:rPr>
                <w:rStyle w:val="aff4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rStyle w:val="aff4"/>
                <w:b w:val="0"/>
                <w:bCs w:val="0"/>
                <w:sz w:val="22"/>
                <w:szCs w:val="22"/>
              </w:rPr>
            </w:pPr>
            <w:r w:rsidRPr="00855B08">
              <w:rPr>
                <w:rStyle w:val="aff4"/>
                <w:b w:val="0"/>
                <w:bCs w:val="0"/>
                <w:sz w:val="22"/>
                <w:szCs w:val="22"/>
              </w:rPr>
              <w:t>4</w:t>
            </w:r>
          </w:p>
        </w:tc>
      </w:tr>
      <w:tr w:rsidR="00855B08" w:rsidRPr="00855B08" w:rsidTr="00A1612D">
        <w:trPr>
          <w:trHeight w:val="253"/>
        </w:trPr>
        <w:tc>
          <w:tcPr>
            <w:tcW w:w="93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rStyle w:val="aff4"/>
                <w:b w:val="0"/>
                <w:bCs w:val="0"/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Оборудование в зоне ожидания</w:t>
            </w:r>
          </w:p>
        </w:tc>
      </w:tr>
      <w:tr w:rsidR="00855B08" w:rsidRPr="00855B08" w:rsidTr="00133CBB">
        <w:trPr>
          <w:trHeight w:val="253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Стул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1 800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3 600</w:t>
            </w:r>
          </w:p>
        </w:tc>
      </w:tr>
      <w:tr w:rsidR="00855B08" w:rsidRPr="00855B08" w:rsidTr="00133CBB">
        <w:trPr>
          <w:trHeight w:val="253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Диван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7 000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21 000</w:t>
            </w:r>
          </w:p>
        </w:tc>
      </w:tr>
      <w:tr w:rsidR="00855B08" w:rsidRPr="00855B08" w:rsidTr="00133CBB">
        <w:trPr>
          <w:trHeight w:val="253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Стол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3 400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13 600</w:t>
            </w:r>
          </w:p>
        </w:tc>
      </w:tr>
      <w:tr w:rsidR="00855B08" w:rsidRPr="00855B08" w:rsidTr="00133CBB">
        <w:trPr>
          <w:trHeight w:val="253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Пуф «Змея» (П)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24 000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72 000</w:t>
            </w:r>
          </w:p>
        </w:tc>
      </w:tr>
      <w:tr w:rsidR="00855B08" w:rsidRPr="00855B08" w:rsidTr="00133CBB">
        <w:trPr>
          <w:trHeight w:val="121"/>
        </w:trPr>
        <w:tc>
          <w:tcPr>
            <w:tcW w:w="93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Оборудования для выездного обслуживания</w:t>
            </w:r>
          </w:p>
        </w:tc>
      </w:tr>
      <w:tr w:rsidR="00855B08" w:rsidRPr="00855B08" w:rsidTr="00133CBB">
        <w:trPr>
          <w:trHeight w:val="269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Шлем виртуальной реальности HTC Vive Cosmos Elite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56 990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56 990</w:t>
            </w:r>
          </w:p>
        </w:tc>
      </w:tr>
      <w:tr w:rsidR="00855B08" w:rsidRPr="00855B08" w:rsidTr="00133CBB">
        <w:trPr>
          <w:trHeight w:val="269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Шлем виртуальной реальности Oculus Quest 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40 800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40 800</w:t>
            </w:r>
          </w:p>
        </w:tc>
      </w:tr>
      <w:tr w:rsidR="00855B08" w:rsidRPr="00855B08" w:rsidTr="00133CBB">
        <w:trPr>
          <w:trHeight w:val="269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Рюкзак Zotac VR Go 2.0 (мобильный компьютер) *2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80 000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80 000</w:t>
            </w:r>
          </w:p>
        </w:tc>
      </w:tr>
      <w:tr w:rsidR="00855B08" w:rsidRPr="00855B08" w:rsidTr="00133CBB">
        <w:trPr>
          <w:trHeight w:val="85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Шлем виртуальной реальности HTC Vive Focus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855B0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855B08">
              <w:rPr>
                <w:sz w:val="22"/>
                <w:szCs w:val="22"/>
                <w:lang w:val="en-US"/>
              </w:rPr>
              <w:t>65</w:t>
            </w:r>
            <w:r w:rsidRPr="00855B08">
              <w:rPr>
                <w:sz w:val="22"/>
                <w:szCs w:val="22"/>
              </w:rPr>
              <w:t xml:space="preserve"> </w:t>
            </w:r>
            <w:r w:rsidRPr="00855B08">
              <w:rPr>
                <w:sz w:val="22"/>
                <w:szCs w:val="22"/>
                <w:lang w:val="en-US"/>
              </w:rPr>
              <w:t>990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65 990</w:t>
            </w:r>
          </w:p>
        </w:tc>
      </w:tr>
      <w:tr w:rsidR="00855B08" w:rsidRPr="00855B08" w:rsidTr="00133CBB">
        <w:trPr>
          <w:trHeight w:val="88"/>
        </w:trPr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DJL Goggles RE (30шт)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30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19 773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593 190</w:t>
            </w:r>
          </w:p>
        </w:tc>
      </w:tr>
      <w:tr w:rsidR="00855B08" w:rsidRPr="00855B08" w:rsidTr="00133CBB">
        <w:trPr>
          <w:trHeight w:val="91"/>
        </w:trPr>
        <w:tc>
          <w:tcPr>
            <w:tcW w:w="78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855B08">
              <w:rPr>
                <w:rStyle w:val="aff4"/>
                <w:b w:val="0"/>
                <w:sz w:val="22"/>
                <w:szCs w:val="22"/>
              </w:rPr>
              <w:t>Итого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62FF8" w:rsidRPr="00855B08" w:rsidRDefault="00562FF8" w:rsidP="00562FF8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2 115 182</w:t>
            </w:r>
          </w:p>
        </w:tc>
      </w:tr>
    </w:tbl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24" w:lineRule="auto"/>
        <w:ind w:firstLine="709"/>
        <w:jc w:val="both"/>
      </w:pPr>
      <w:r w:rsidRPr="00855B08">
        <w:t>Для осуществления коммерческой деятельности помимо оборудования и инвентаря, необходимы хозяйственные и канцелярские товары (таблица 7).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 xml:space="preserve">Таблица 7 - Хозяйственные и канцелярские товары в месяц </w:t>
      </w: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027"/>
        <w:gridCol w:w="1099"/>
        <w:gridCol w:w="1766"/>
        <w:gridCol w:w="22"/>
        <w:gridCol w:w="1764"/>
        <w:gridCol w:w="22"/>
      </w:tblGrid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Наименование материальных затрат</w:t>
            </w:r>
          </w:p>
        </w:tc>
        <w:tc>
          <w:tcPr>
            <w:tcW w:w="1027" w:type="dxa"/>
            <w:vMerge w:val="restart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Норма расхода</w:t>
            </w:r>
          </w:p>
        </w:tc>
        <w:tc>
          <w:tcPr>
            <w:tcW w:w="1099" w:type="dxa"/>
            <w:vMerge w:val="restart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Ед. измерения</w:t>
            </w:r>
          </w:p>
        </w:tc>
        <w:tc>
          <w:tcPr>
            <w:tcW w:w="3552" w:type="dxa"/>
            <w:gridSpan w:val="3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Стоимость материальных затрат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vMerge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dxa"/>
            <w:vMerge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за ед.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всего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Бумага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пачка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295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885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Папка для бумаг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шт.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226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678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Канцелярский набор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набор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312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936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Настольный набор для документов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набор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417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1251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Маркеры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набор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74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222</w:t>
            </w:r>
          </w:p>
        </w:tc>
      </w:tr>
      <w:tr w:rsidR="00855B08" w:rsidRPr="00855B08" w:rsidTr="00133CBB">
        <w:trPr>
          <w:gridAfter w:val="1"/>
          <w:wAfter w:w="22" w:type="dxa"/>
          <w:trHeight w:val="221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Файл для бумаг с логотипом компании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200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упаковка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24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4800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Ручка шариковая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упаковка.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19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950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Журнал записи заявок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шт.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270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810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Часы таймер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шт.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1200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3600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Дезинфицирующие средства - салфетки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флакон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99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297</w:t>
            </w:r>
          </w:p>
        </w:tc>
      </w:tr>
      <w:tr w:rsidR="00855B08" w:rsidRPr="00855B08" w:rsidTr="00133CBB">
        <w:trPr>
          <w:gridAfter w:val="1"/>
          <w:wAfter w:w="22" w:type="dxa"/>
        </w:trPr>
        <w:tc>
          <w:tcPr>
            <w:tcW w:w="379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Шкаф-сейф под оборудование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шт.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10000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30000</w:t>
            </w:r>
          </w:p>
        </w:tc>
      </w:tr>
      <w:tr w:rsidR="00855B08" w:rsidRPr="00855B08" w:rsidTr="00133CBB">
        <w:tc>
          <w:tcPr>
            <w:tcW w:w="7708" w:type="dxa"/>
            <w:gridSpan w:val="5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right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Итого</w:t>
            </w:r>
          </w:p>
        </w:tc>
        <w:tc>
          <w:tcPr>
            <w:tcW w:w="1786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44 429</w:t>
            </w:r>
          </w:p>
        </w:tc>
      </w:tr>
    </w:tbl>
    <w:p w:rsidR="00133CBB" w:rsidRPr="00855B08" w:rsidRDefault="00133CBB" w:rsidP="00133CBB">
      <w:pPr>
        <w:pStyle w:val="paragraph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 xml:space="preserve">Расходы по заработной плате являются большой статьей затрат </w:t>
      </w:r>
      <w:r w:rsidR="00562FF8" w:rsidRPr="00855B08">
        <w:t>(</w:t>
      </w:r>
      <w:r w:rsidRPr="00855B08">
        <w:t>таблиц</w:t>
      </w:r>
      <w:r w:rsidR="00562FF8" w:rsidRPr="00855B08">
        <w:t>а 8).</w:t>
      </w:r>
    </w:p>
    <w:p w:rsidR="00133CBB" w:rsidRPr="00855B08" w:rsidRDefault="00133CBB" w:rsidP="00133CBB">
      <w:pPr>
        <w:pStyle w:val="paragraph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Таблица 8 – Проект штатного расписания ООО «За гранью возможного»»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992"/>
        <w:gridCol w:w="993"/>
        <w:gridCol w:w="850"/>
        <w:gridCol w:w="1418"/>
        <w:gridCol w:w="1133"/>
        <w:gridCol w:w="1417"/>
      </w:tblGrid>
      <w:tr w:rsidR="00855B08" w:rsidRPr="00855B08" w:rsidTr="00133CBB">
        <w:trPr>
          <w:trHeight w:val="1007"/>
        </w:trPr>
        <w:tc>
          <w:tcPr>
            <w:tcW w:w="266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Должность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Количество штатных единиц</w:t>
            </w:r>
          </w:p>
        </w:tc>
        <w:tc>
          <w:tcPr>
            <w:tcW w:w="993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График работы, часов</w:t>
            </w:r>
          </w:p>
        </w:tc>
        <w:tc>
          <w:tcPr>
            <w:tcW w:w="850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Рабочие дни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Тарифная ставка (оклад), руб.</w:t>
            </w:r>
          </w:p>
        </w:tc>
        <w:tc>
          <w:tcPr>
            <w:tcW w:w="1133" w:type="dxa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Стимулирующая надбавка, руб.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Всего, руб.</w:t>
            </w:r>
          </w:p>
        </w:tc>
      </w:tr>
      <w:tr w:rsidR="00855B08" w:rsidRPr="00855B08" w:rsidTr="00133CBB">
        <w:trPr>
          <w:trHeight w:val="273"/>
        </w:trPr>
        <w:tc>
          <w:tcPr>
            <w:tcW w:w="266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3</w:t>
            </w:r>
          </w:p>
        </w:tc>
        <w:tc>
          <w:tcPr>
            <w:tcW w:w="850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80 000</w:t>
            </w:r>
          </w:p>
        </w:tc>
        <w:tc>
          <w:tcPr>
            <w:tcW w:w="1133" w:type="dxa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80 000</w:t>
            </w:r>
          </w:p>
        </w:tc>
      </w:tr>
      <w:tr w:rsidR="00855B08" w:rsidRPr="00855B08" w:rsidTr="00133CBB">
        <w:trPr>
          <w:trHeight w:val="288"/>
        </w:trPr>
        <w:tc>
          <w:tcPr>
            <w:tcW w:w="266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Директор по развитию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8</w:t>
            </w:r>
          </w:p>
        </w:tc>
        <w:tc>
          <w:tcPr>
            <w:tcW w:w="850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75 000</w:t>
            </w:r>
          </w:p>
        </w:tc>
        <w:tc>
          <w:tcPr>
            <w:tcW w:w="1133" w:type="dxa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75 000</w:t>
            </w:r>
          </w:p>
        </w:tc>
      </w:tr>
      <w:tr w:rsidR="00855B08" w:rsidRPr="00855B08" w:rsidTr="00133CBB">
        <w:trPr>
          <w:trHeight w:val="273"/>
        </w:trPr>
        <w:tc>
          <w:tcPr>
            <w:tcW w:w="266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Бухгалтер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8</w:t>
            </w:r>
          </w:p>
        </w:tc>
        <w:tc>
          <w:tcPr>
            <w:tcW w:w="850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15 000</w:t>
            </w:r>
          </w:p>
        </w:tc>
        <w:tc>
          <w:tcPr>
            <w:tcW w:w="1133" w:type="dxa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15 000</w:t>
            </w:r>
          </w:p>
        </w:tc>
      </w:tr>
      <w:tr w:rsidR="00855B08" w:rsidRPr="00855B08" w:rsidTr="00133CBB">
        <w:trPr>
          <w:trHeight w:val="273"/>
        </w:trPr>
        <w:tc>
          <w:tcPr>
            <w:tcW w:w="266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Администратор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8</w:t>
            </w:r>
          </w:p>
        </w:tc>
        <w:tc>
          <w:tcPr>
            <w:tcW w:w="850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21 000</w:t>
            </w:r>
          </w:p>
        </w:tc>
        <w:tc>
          <w:tcPr>
            <w:tcW w:w="1133" w:type="dxa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126 000</w:t>
            </w:r>
          </w:p>
        </w:tc>
      </w:tr>
      <w:tr w:rsidR="00855B08" w:rsidRPr="00855B08" w:rsidTr="00133CBB">
        <w:trPr>
          <w:trHeight w:val="273"/>
        </w:trPr>
        <w:tc>
          <w:tcPr>
            <w:tcW w:w="266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Программист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8</w:t>
            </w:r>
          </w:p>
        </w:tc>
        <w:tc>
          <w:tcPr>
            <w:tcW w:w="850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60 000</w:t>
            </w:r>
          </w:p>
        </w:tc>
        <w:tc>
          <w:tcPr>
            <w:tcW w:w="1133" w:type="dxa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40000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100 000</w:t>
            </w:r>
          </w:p>
        </w:tc>
      </w:tr>
      <w:tr w:rsidR="00855B08" w:rsidRPr="00855B08" w:rsidTr="00133CBB">
        <w:trPr>
          <w:trHeight w:val="273"/>
        </w:trPr>
        <w:tc>
          <w:tcPr>
            <w:tcW w:w="266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Графический дизайнер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  <w:highlight w:val="yellow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65 000</w:t>
            </w:r>
          </w:p>
        </w:tc>
        <w:tc>
          <w:tcPr>
            <w:tcW w:w="1133" w:type="dxa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45000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110 000</w:t>
            </w:r>
          </w:p>
        </w:tc>
      </w:tr>
      <w:tr w:rsidR="00855B08" w:rsidRPr="00855B08" w:rsidTr="00133CBB">
        <w:trPr>
          <w:trHeight w:val="190"/>
        </w:trPr>
        <w:tc>
          <w:tcPr>
            <w:tcW w:w="266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Системный администратор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  <w:highlight w:val="yellow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28 000</w:t>
            </w:r>
          </w:p>
        </w:tc>
        <w:tc>
          <w:tcPr>
            <w:tcW w:w="1133" w:type="dxa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84000</w:t>
            </w:r>
          </w:p>
        </w:tc>
      </w:tr>
      <w:tr w:rsidR="00855B08" w:rsidRPr="00855B08" w:rsidTr="00133CBB">
        <w:trPr>
          <w:trHeight w:val="288"/>
        </w:trPr>
        <w:tc>
          <w:tcPr>
            <w:tcW w:w="266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Итого: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14</w:t>
            </w:r>
          </w:p>
        </w:tc>
        <w:tc>
          <w:tcPr>
            <w:tcW w:w="993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:rsidR="00133CBB" w:rsidRPr="00855B08" w:rsidRDefault="00133CBB" w:rsidP="00133CBB">
            <w:pPr>
              <w:widowControl w:val="0"/>
              <w:spacing w:line="240" w:lineRule="auto"/>
              <w:jc w:val="center"/>
              <w:rPr>
                <w:sz w:val="22"/>
                <w:highlight w:val="yellow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354 000</w:t>
            </w:r>
          </w:p>
        </w:tc>
        <w:tc>
          <w:tcPr>
            <w:tcW w:w="1133" w:type="dxa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85 000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590000х12=</w:t>
            </w:r>
          </w:p>
          <w:p w:rsidR="00133CBB" w:rsidRPr="00855B08" w:rsidRDefault="00133CBB" w:rsidP="00133CBB">
            <w:pPr>
              <w:pStyle w:val="paragraph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7 080 000</w:t>
            </w:r>
          </w:p>
        </w:tc>
      </w:tr>
    </w:tbl>
    <w:p w:rsidR="00133CBB" w:rsidRPr="00855B08" w:rsidRDefault="00133CBB" w:rsidP="00133CBB">
      <w:pPr>
        <w:pStyle w:val="paragraph"/>
        <w:widowControl w:val="0"/>
        <w:shd w:val="clear" w:color="auto" w:fill="FFFFFF"/>
        <w:spacing w:before="0" w:beforeAutospacing="0" w:after="0" w:afterAutospacing="0" w:line="348" w:lineRule="auto"/>
        <w:ind w:firstLine="709"/>
        <w:jc w:val="both"/>
      </w:pPr>
      <w:r w:rsidRPr="00855B08">
        <w:t>С развитием проекта у организации может быть два варианта развития бизнеса: позитивный и негативный. Чтобы исключить негативный вариант развития бизнеса необходимо разработать антикризисный план:</w:t>
      </w:r>
    </w:p>
    <w:p w:rsidR="00133CBB" w:rsidRPr="00855B08" w:rsidRDefault="00133CBB" w:rsidP="00133CBB">
      <w:pPr>
        <w:pStyle w:val="paragraph"/>
        <w:widowControl w:val="0"/>
        <w:numPr>
          <w:ilvl w:val="0"/>
          <w:numId w:val="37"/>
        </w:numPr>
        <w:shd w:val="clear" w:color="auto" w:fill="FFFFFF"/>
        <w:spacing w:before="0" w:beforeAutospacing="0" w:after="0" w:afterAutospacing="0" w:line="348" w:lineRule="auto"/>
        <w:ind w:left="0" w:firstLine="709"/>
        <w:jc w:val="both"/>
      </w:pPr>
      <w:r w:rsidRPr="00855B08">
        <w:t>От 2-4 раз в год необходимо переоборудовать «действующие» помещения: разрабатывать новые локации, организовывать перепланировку, дорабатывать дополнительные модули программного обеспечения и запускать новые рекламные кампании;</w:t>
      </w:r>
    </w:p>
    <w:p w:rsidR="00133CBB" w:rsidRPr="00855B08" w:rsidRDefault="00133CBB" w:rsidP="00133CBB">
      <w:pPr>
        <w:pStyle w:val="paragraph"/>
        <w:widowControl w:val="0"/>
        <w:numPr>
          <w:ilvl w:val="0"/>
          <w:numId w:val="37"/>
        </w:numPr>
        <w:shd w:val="clear" w:color="auto" w:fill="FFFFFF"/>
        <w:spacing w:before="0" w:beforeAutospacing="0" w:after="0" w:afterAutospacing="0" w:line="348" w:lineRule="auto"/>
        <w:ind w:left="0" w:firstLine="709"/>
        <w:jc w:val="both"/>
      </w:pPr>
      <w:r w:rsidRPr="00855B08">
        <w:t>Учитывать влияние различных факторов: праздничные даты, выходные и будние дни, начало и окончание каникул у школьников и студентов, сезонность, погодные условия и многое другое;</w:t>
      </w:r>
    </w:p>
    <w:p w:rsidR="00133CBB" w:rsidRPr="00855B08" w:rsidRDefault="00133CBB" w:rsidP="00133CBB">
      <w:pPr>
        <w:pStyle w:val="afe"/>
        <w:widowControl w:val="0"/>
        <w:numPr>
          <w:ilvl w:val="0"/>
          <w:numId w:val="37"/>
        </w:numPr>
        <w:spacing w:line="348" w:lineRule="auto"/>
        <w:ind w:left="0" w:firstLine="709"/>
        <w:rPr>
          <w:sz w:val="24"/>
          <w:szCs w:val="24"/>
        </w:rPr>
      </w:pPr>
      <w:r w:rsidRPr="00855B08">
        <w:rPr>
          <w:sz w:val="24"/>
          <w:szCs w:val="24"/>
        </w:rPr>
        <w:t xml:space="preserve"> Устанавливать «выгодную» систему скидок. </w:t>
      </w:r>
    </w:p>
    <w:p w:rsidR="00133CBB" w:rsidRPr="00855B08" w:rsidRDefault="00133CBB" w:rsidP="00133CBB">
      <w:pPr>
        <w:widowControl w:val="0"/>
        <w:spacing w:line="348" w:lineRule="auto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При позитивном варианте развития бизнеса планируется привлечение больших объемов инвестиций и развитие рынка сбыта услуг компании, аренда новых помещений, разработка новых локаций.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43" w:lineRule="atLeast"/>
        <w:ind w:firstLine="709"/>
        <w:jc w:val="center"/>
        <w:rPr>
          <w:b/>
        </w:rPr>
      </w:pPr>
      <w:r w:rsidRPr="00855B08">
        <w:rPr>
          <w:b/>
        </w:rPr>
        <w:t>7. Маркетинговый план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 xml:space="preserve">Маркетинг – ключевое преимущество использования VR в продвижении продуктов – это глубокое эмоциональное воздействие на потенциального потребителя. </w:t>
      </w:r>
      <w:r w:rsidRPr="00855B08">
        <w:rPr>
          <w:sz w:val="24"/>
          <w:szCs w:val="24"/>
        </w:rPr>
        <w:t xml:space="preserve">При осуществлении маркетинговой деятельности наша организация намерена придерживаться наступательной стратегии на локальном рынке с целью увеличения рыночной доли. Данная стратегия больше всего нам подходит, так как ее используют при внедрении новой услуги на потребительском рынке г. Воронежа. Она </w:t>
      </w:r>
      <w:r w:rsidRPr="00855B08">
        <w:rPr>
          <w:sz w:val="24"/>
          <w:szCs w:val="24"/>
          <w:shd w:val="clear" w:color="auto" w:fill="FFFFFF"/>
        </w:rPr>
        <w:t>направлена на завоевание лидирующих позиций на воронежском рынке и поддержание на высоком уровне конкурентных преимуществ, что позволит нашей компании виртуальных путешествий и развлечений ООО «За гранью возможного» обеспечить конкурентоспособность как компании, так и предоставляемых виртуальных услуг.</w:t>
      </w:r>
    </w:p>
    <w:p w:rsidR="00133CBB" w:rsidRPr="00855B08" w:rsidRDefault="00133CBB" w:rsidP="00133CBB">
      <w:pPr>
        <w:widowControl w:val="0"/>
        <w:shd w:val="clear" w:color="auto" w:fill="FFFFFF"/>
        <w:ind w:firstLine="709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>Методики, применяемые при наступательной стратегии, могут быть самыми разными, например, выявление слабостей конкурента; привлечение клиентов, предлагая им новинки и лучшее обслуживание; попытки предугадать удары конкурентов и действие на опережение.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 xml:space="preserve">Главная цель стратегии – занятие лидерских позиций путем выявления слабых сторон конкурентов на основе проведения мониторинга за их деятельностью. </w:t>
      </w:r>
      <w:r w:rsidRPr="00855B08">
        <w:rPr>
          <w:rFonts w:eastAsia="Times New Roman"/>
          <w:sz w:val="24"/>
          <w:szCs w:val="24"/>
        </w:rPr>
        <w:t>Сейчас отечественный рынок находится на ранней стадии развития виртуальной и дополненной реальности, компаниям еще предстоит сформировать как стандарты для отрасли, так и создать свои уникальные инструменты, включая собственное оборудование для массового использования.</w:t>
      </w:r>
      <w:r w:rsidRPr="00855B08">
        <w:rPr>
          <w:sz w:val="24"/>
          <w:szCs w:val="24"/>
        </w:rPr>
        <w:t xml:space="preserve"> </w:t>
      </w:r>
      <w:r w:rsidRPr="00855B08">
        <w:rPr>
          <w:rFonts w:eastAsia="Times New Roman"/>
          <w:sz w:val="24"/>
          <w:szCs w:val="24"/>
        </w:rPr>
        <w:t>По прогнозам Минкомсвязи, объём российского рынка VR/AR-технологий в 2024 году составит 40 млрд рублей, а среднегодовые темпы роста — 109% против 29% в мире.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Для обеспечения лидерских позиций на рынке нашей организации необходимо внедрять инновации в сфере искусственного интеллекта, интенсивно внедрять цифровые маркетинговые коммуникации в продвижении компании и виртуальных услуг, проводить мониторинг цен основных конкурентов, формировать гибкую ценовую политику, изучать опыт ведущих компаний на рынке виртуальных услуг в г Москвы.</w:t>
      </w:r>
    </w:p>
    <w:p w:rsidR="00133CBB" w:rsidRPr="00855B08" w:rsidRDefault="00133CBB" w:rsidP="00133CBB">
      <w:pPr>
        <w:widowControl w:val="0"/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Для этого мы планируем применять следующие тактические решения, направленные на быстрый и масштабный захват рынка: стимулирование продаж виртуальных услуг путем использования  дифференцированного ценообразования для разных категорий клиентов; увеличение спроса посредством разработки новых локаций и обуст</w:t>
      </w:r>
      <w:r w:rsidR="00562FF8" w:rsidRPr="00855B08">
        <w:rPr>
          <w:sz w:val="24"/>
          <w:szCs w:val="24"/>
        </w:rPr>
        <w:t xml:space="preserve">ройство новых цифровых игровых </w:t>
      </w:r>
      <w:r w:rsidRPr="00855B08">
        <w:rPr>
          <w:sz w:val="24"/>
          <w:szCs w:val="24"/>
        </w:rPr>
        <w:t xml:space="preserve">площадок; для положительного восприятия клиентами предлагаемых виртуальных услуг наш персонал обеспечивает высокий уровень обслуживания; для привлечения новых посетителей в социальных сетях, а также на сайте предлагается размещение отзывов об услуге, жалоб и предложений для улучшения качества услуги, формирования имиджа, которые ведут к росту популярности бренда и увеличению спроса. 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>Стратегический маркетинг - это концепция ориентации любой деятельности на внешних и внутренних потребителей и первая общая функция управления.</w:t>
      </w:r>
    </w:p>
    <w:p w:rsidR="00562FF8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</w:rPr>
        <w:t xml:space="preserve">Одним из концептуальных вопросов стратегической сегментации рынка является выбор стратегии охвата рынка. Наш проект виртуальных услуг «За гранью возможного» выбирает стратегию функционального специалиста, т.е. выбирает одну функцию в качестве специализации. </w:t>
      </w:r>
    </w:p>
    <w:p w:rsidR="00562FF8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  <w:shd w:val="clear" w:color="auto" w:fill="FFFFFF"/>
        </w:rPr>
      </w:pPr>
      <w:r w:rsidRPr="00855B08">
        <w:rPr>
          <w:rFonts w:eastAsia="Times New Roman"/>
          <w:sz w:val="24"/>
          <w:szCs w:val="24"/>
        </w:rPr>
        <w:t xml:space="preserve">Обслуживание производится по всем группам потребителей, которые заинтересованы в этом. </w:t>
      </w:r>
      <w:r w:rsidRPr="00855B08">
        <w:rPr>
          <w:sz w:val="24"/>
          <w:szCs w:val="24"/>
        </w:rPr>
        <w:t xml:space="preserve">Исходя из выбранной нами маркетинговой стратегии, для рассматриваемой фирмы выбран один из методов рыночного ценообразования - метод воспринимаемой ценности. </w:t>
      </w:r>
      <w:r w:rsidRPr="00855B08">
        <w:rPr>
          <w:sz w:val="24"/>
          <w:szCs w:val="24"/>
          <w:shd w:val="clear" w:color="auto" w:fill="FFFFFF"/>
        </w:rPr>
        <w:t>Способ ценообразования на основе </w:t>
      </w:r>
      <w:hyperlink r:id="rId20" w:tooltip="Теория воспринимаемой ценности товара (потребительская ценность)" w:history="1">
        <w:r w:rsidRPr="00855B08">
          <w:rPr>
            <w:sz w:val="24"/>
            <w:szCs w:val="24"/>
            <w:shd w:val="clear" w:color="auto" w:fill="FFFFFF"/>
          </w:rPr>
          <w:t>воспринимаемой ценности</w:t>
        </w:r>
      </w:hyperlink>
      <w:r w:rsidRPr="00855B08">
        <w:rPr>
          <w:sz w:val="24"/>
          <w:szCs w:val="24"/>
          <w:shd w:val="clear" w:color="auto" w:fill="FFFFFF"/>
        </w:rPr>
        <w:t xml:space="preserve"> строится на маркетинговом исследовании потребительского восприятия цены продукта. 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  <w:shd w:val="clear" w:color="auto" w:fill="FFFFFF"/>
        </w:rPr>
        <w:t>В основе метода заложено предположение о том, что потребитель будет считать стоимость товара приемлемой в случае, если цена совпадает с его представлением о ней.</w:t>
      </w:r>
      <w:r w:rsidRPr="00855B08">
        <w:rPr>
          <w:rFonts w:ascii="Roboto" w:hAnsi="Roboto"/>
          <w:sz w:val="26"/>
          <w:szCs w:val="26"/>
          <w:shd w:val="clear" w:color="auto" w:fill="FFFFFF"/>
        </w:rPr>
        <w:t> </w:t>
      </w:r>
      <w:r w:rsidRPr="00855B08">
        <w:rPr>
          <w:sz w:val="24"/>
          <w:szCs w:val="24"/>
        </w:rPr>
        <w:t xml:space="preserve"> 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Ниже на рисунке 7 показаны результаты опроса потенциальных потребителей виртуальных услуг о восприятии цены билета.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jc w:val="center"/>
      </w:pPr>
      <w:r w:rsidRPr="00855B08">
        <w:rPr>
          <w:noProof/>
        </w:rPr>
        <w:drawing>
          <wp:inline distT="0" distB="0" distL="0" distR="0" wp14:anchorId="1EA6D8ED" wp14:editId="01DCBD24">
            <wp:extent cx="2245995" cy="1490980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855B08">
        <w:rPr>
          <w:noProof/>
        </w:rPr>
        <w:drawing>
          <wp:inline distT="0" distB="0" distL="0" distR="0" wp14:anchorId="0C50B4AB" wp14:editId="0F2FCC82">
            <wp:extent cx="2407285" cy="1453515"/>
            <wp:effectExtent l="0" t="0" r="12065" b="13335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855B08">
        <w:rPr>
          <w:noProof/>
        </w:rPr>
        <w:drawing>
          <wp:inline distT="0" distB="0" distL="0" distR="0" wp14:anchorId="37C54D2B" wp14:editId="272E2CD2">
            <wp:extent cx="2726055" cy="1376680"/>
            <wp:effectExtent l="0" t="0" r="17145" b="1397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jc w:val="center"/>
        <w:rPr>
          <w:sz w:val="24"/>
          <w:szCs w:val="24"/>
        </w:rPr>
      </w:pPr>
      <w:r w:rsidRPr="00855B08">
        <w:rPr>
          <w:sz w:val="24"/>
          <w:szCs w:val="24"/>
        </w:rPr>
        <w:t xml:space="preserve">Рисунок 7 - Результаты маркетингового исследования восприятия цены на </w:t>
      </w:r>
      <w:r w:rsidR="00562FF8" w:rsidRPr="00855B08">
        <w:rPr>
          <w:sz w:val="24"/>
          <w:szCs w:val="24"/>
        </w:rPr>
        <w:br/>
      </w:r>
      <w:r w:rsidRPr="00855B08">
        <w:rPr>
          <w:sz w:val="24"/>
          <w:szCs w:val="24"/>
        </w:rPr>
        <w:t xml:space="preserve">виртуальные услуги потребителями  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Согласно методу воспринимаемой ценности, примем за основу цену наиболее «приятную» для потенциального потребителя и в дальнейшем для установления лидерства на рынке виртуальных услуг в г. Воронеже используем стратегию конкурентных преимуществ по цене и проведем корректировку цен на билеты с целью расширения рынка сбыта услуг: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- взрослый - на 10%;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- детский - на 15%;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 xml:space="preserve">- лиц с ограниченными возможностями и детей из многодетных семей – на 20%; 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- студентов – на 17%.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 xml:space="preserve">Реализация услуг предполагается по схеме нулевого канала сбыта, то есть без участия посредников (рисунок 8).  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7A4D4E" wp14:editId="3BF47B15">
                <wp:simplePos x="0" y="0"/>
                <wp:positionH relativeFrom="column">
                  <wp:posOffset>3055620</wp:posOffset>
                </wp:positionH>
                <wp:positionV relativeFrom="paragraph">
                  <wp:posOffset>13335</wp:posOffset>
                </wp:positionV>
                <wp:extent cx="2592705" cy="527050"/>
                <wp:effectExtent l="11430" t="13335" r="5715" b="12065"/>
                <wp:wrapNone/>
                <wp:docPr id="69" name="Скругленный 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705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66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612D" w:rsidRPr="001924CF" w:rsidRDefault="00A1612D" w:rsidP="00133CBB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924CF">
                              <w:rPr>
                                <w:b/>
                                <w:sz w:val="24"/>
                                <w:szCs w:val="24"/>
                              </w:rPr>
                              <w:t>Конечный потребитель</w:t>
                            </w:r>
                          </w:p>
                          <w:p w:rsidR="00A1612D" w:rsidRPr="001924CF" w:rsidRDefault="00A1612D" w:rsidP="00133CBB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924CF">
                              <w:rPr>
                                <w:b/>
                                <w:sz w:val="24"/>
                                <w:szCs w:val="24"/>
                              </w:rPr>
                              <w:t>виртуальных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7A4D4E" id="Скругленный прямоугольник 69" o:spid="_x0000_s1107" style="position:absolute;left:0;text-align:left;margin-left:240.6pt;margin-top:1.05pt;width:204.15pt;height:4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">
                <v:fill color2="#6cf" rotate="t" focusposition=".5,.5" focussize="" focus="100%" type="gradientRadial"/>
                <v:textbox>
                  <w:txbxContent>
                    <w:p w:rsidR="00A1612D" w:rsidRPr="001924CF" w:rsidRDefault="00A1612D" w:rsidP="00133CBB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924CF">
                        <w:rPr>
                          <w:b/>
                          <w:sz w:val="24"/>
                          <w:szCs w:val="24"/>
                        </w:rPr>
                        <w:t>Конечный потребитель</w:t>
                      </w:r>
                    </w:p>
                    <w:p w:rsidR="00A1612D" w:rsidRPr="001924CF" w:rsidRDefault="00A1612D" w:rsidP="00133CBB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924CF">
                        <w:rPr>
                          <w:b/>
                          <w:sz w:val="24"/>
                          <w:szCs w:val="24"/>
                        </w:rPr>
                        <w:t>виртуальных услуг</w:t>
                      </w:r>
                    </w:p>
                  </w:txbxContent>
                </v:textbox>
              </v:roundrect>
            </w:pict>
          </mc:Fallback>
        </mc:AlternateContent>
      </w:r>
      <w:r w:rsidRPr="00855B0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22B4FD" wp14:editId="27861804">
                <wp:simplePos x="0" y="0"/>
                <wp:positionH relativeFrom="column">
                  <wp:posOffset>24765</wp:posOffset>
                </wp:positionH>
                <wp:positionV relativeFrom="paragraph">
                  <wp:posOffset>78105</wp:posOffset>
                </wp:positionV>
                <wp:extent cx="2385695" cy="405130"/>
                <wp:effectExtent l="9525" t="11430" r="5080" b="12065"/>
                <wp:wrapNone/>
                <wp:docPr id="68" name="Скругленный 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695" cy="405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933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612D" w:rsidRPr="001924CF" w:rsidRDefault="00A1612D" w:rsidP="00133CBB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924CF">
                              <w:rPr>
                                <w:b/>
                                <w:sz w:val="24"/>
                                <w:szCs w:val="24"/>
                              </w:rPr>
                              <w:t>ООО «За гранью возможного»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2B4FD" id="Скругленный прямоугольник 68" o:spid="_x0000_s1108" style="position:absolute;left:0;text-align:left;margin-left:1.95pt;margin-top:6.15pt;width:187.85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">
                <v:fill color2="#93f" rotate="t" focusposition=".5,.5" focussize="" focus="100%" type="gradientRadial"/>
                <v:textbox>
                  <w:txbxContent>
                    <w:p w:rsidR="00A1612D" w:rsidRPr="001924CF" w:rsidRDefault="00A1612D" w:rsidP="00133CBB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924CF">
                        <w:rPr>
                          <w:b/>
                          <w:sz w:val="24"/>
                          <w:szCs w:val="24"/>
                        </w:rPr>
                        <w:t>ООО «За гранью возможного»</w:t>
                      </w:r>
                    </w:p>
                  </w:txbxContent>
                </v:textbox>
              </v:roundrect>
            </w:pict>
          </mc:Fallback>
        </mc:AlternateContent>
      </w:r>
      <w:r w:rsidRPr="00855B0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541D94" wp14:editId="5BFFA595">
                <wp:simplePos x="0" y="0"/>
                <wp:positionH relativeFrom="column">
                  <wp:posOffset>2447925</wp:posOffset>
                </wp:positionH>
                <wp:positionV relativeFrom="paragraph">
                  <wp:posOffset>125730</wp:posOffset>
                </wp:positionV>
                <wp:extent cx="588645" cy="301625"/>
                <wp:effectExtent l="22860" t="20955" r="17145" b="10795"/>
                <wp:wrapNone/>
                <wp:docPr id="67" name="Стрелка вправо с вырезом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301625"/>
                        </a:xfrm>
                        <a:prstGeom prst="notchedRightArrow">
                          <a:avLst>
                            <a:gd name="adj1" fmla="val 50000"/>
                            <a:gd name="adj2" fmla="val 48789"/>
                          </a:avLst>
                        </a:prstGeom>
                        <a:gradFill rotWithShape="1">
                          <a:gsLst>
                            <a:gs pos="0">
                              <a:srgbClr val="99FF33"/>
                            </a:gs>
                            <a:gs pos="100000">
                              <a:srgbClr val="99FF33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AE4F" id="Стрелка вправо с вырезом 67" o:spid="_x0000_s1026" type="#_x0000_t94" style="position:absolute;margin-left:192.75pt;margin-top:9.9pt;width:46.35pt;height:2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" fillcolor="#9f3">
                <v:fill color2="#477618" rotate="t" focusposition=".5,.5" focussize="" focus="100%" type="gradientRadial">
                  <o:fill v:ext="view" type="gradientCenter"/>
                </v:fill>
              </v:shape>
            </w:pict>
          </mc:Fallback>
        </mc:AlternateConten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jc w:val="center"/>
        <w:rPr>
          <w:sz w:val="24"/>
          <w:szCs w:val="24"/>
        </w:rPr>
      </w:pPr>
      <w:r w:rsidRPr="00855B08">
        <w:rPr>
          <w:sz w:val="24"/>
          <w:szCs w:val="24"/>
        </w:rPr>
        <w:t>Рисунок 8 - Нулевой канал сбыта виртуальных услуг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Данный тип сбыта был выбран исходя из ряда его достоинств:</w:t>
      </w:r>
    </w:p>
    <w:p w:rsidR="00133CBB" w:rsidRPr="00855B08" w:rsidRDefault="00133CBB" w:rsidP="00133CBB">
      <w:pPr>
        <w:pStyle w:val="afe"/>
        <w:widowControl w:val="0"/>
        <w:numPr>
          <w:ilvl w:val="0"/>
          <w:numId w:val="40"/>
        </w:numPr>
        <w:tabs>
          <w:tab w:val="left" w:pos="142"/>
          <w:tab w:val="left" w:pos="851"/>
        </w:tabs>
        <w:rPr>
          <w:sz w:val="24"/>
          <w:szCs w:val="24"/>
        </w:rPr>
      </w:pPr>
      <w:r w:rsidRPr="00855B08">
        <w:rPr>
          <w:sz w:val="24"/>
          <w:szCs w:val="24"/>
        </w:rPr>
        <w:t>компания может получать большую прибыль;</w:t>
      </w:r>
    </w:p>
    <w:p w:rsidR="00133CBB" w:rsidRPr="00855B08" w:rsidRDefault="00133CBB" w:rsidP="00133CBB">
      <w:pPr>
        <w:pStyle w:val="afe"/>
        <w:widowControl w:val="0"/>
        <w:numPr>
          <w:ilvl w:val="0"/>
          <w:numId w:val="40"/>
        </w:numPr>
        <w:tabs>
          <w:tab w:val="left" w:pos="142"/>
          <w:tab w:val="left" w:pos="851"/>
        </w:tabs>
        <w:rPr>
          <w:sz w:val="24"/>
          <w:szCs w:val="24"/>
        </w:rPr>
      </w:pPr>
      <w:r w:rsidRPr="00855B08">
        <w:rPr>
          <w:sz w:val="24"/>
          <w:szCs w:val="24"/>
        </w:rPr>
        <w:t>компания хорошо знает потребности посетителей;</w:t>
      </w:r>
    </w:p>
    <w:p w:rsidR="00133CBB" w:rsidRPr="00855B08" w:rsidRDefault="00133CBB" w:rsidP="00133CBB">
      <w:pPr>
        <w:pStyle w:val="afe"/>
        <w:widowControl w:val="0"/>
        <w:numPr>
          <w:ilvl w:val="0"/>
          <w:numId w:val="40"/>
        </w:numPr>
        <w:tabs>
          <w:tab w:val="left" w:pos="142"/>
          <w:tab w:val="left" w:pos="851"/>
        </w:tabs>
        <w:rPr>
          <w:sz w:val="24"/>
          <w:szCs w:val="24"/>
        </w:rPr>
      </w:pPr>
      <w:r w:rsidRPr="00855B08">
        <w:rPr>
          <w:sz w:val="24"/>
          <w:szCs w:val="24"/>
        </w:rPr>
        <w:t>прямой контроль цены и качества предоставляемых услуг;</w:t>
      </w:r>
    </w:p>
    <w:p w:rsidR="00133CBB" w:rsidRPr="00855B08" w:rsidRDefault="00133CBB" w:rsidP="00133CBB">
      <w:pPr>
        <w:pStyle w:val="afe"/>
        <w:widowControl w:val="0"/>
        <w:numPr>
          <w:ilvl w:val="0"/>
          <w:numId w:val="40"/>
        </w:numPr>
        <w:tabs>
          <w:tab w:val="left" w:pos="142"/>
          <w:tab w:val="left" w:pos="851"/>
        </w:tabs>
        <w:rPr>
          <w:sz w:val="24"/>
          <w:szCs w:val="24"/>
        </w:rPr>
      </w:pPr>
      <w:r w:rsidRPr="00855B08">
        <w:rPr>
          <w:sz w:val="24"/>
          <w:szCs w:val="24"/>
        </w:rPr>
        <w:t xml:space="preserve"> меньше срок на формирование и поддержание имиджа;</w:t>
      </w:r>
    </w:p>
    <w:p w:rsidR="00133CBB" w:rsidRPr="00855B08" w:rsidRDefault="00133CBB" w:rsidP="00133CBB">
      <w:pPr>
        <w:pStyle w:val="afe"/>
        <w:widowControl w:val="0"/>
        <w:numPr>
          <w:ilvl w:val="0"/>
          <w:numId w:val="40"/>
        </w:numPr>
        <w:tabs>
          <w:tab w:val="left" w:pos="142"/>
          <w:tab w:val="left" w:pos="851"/>
        </w:tabs>
        <w:rPr>
          <w:sz w:val="24"/>
          <w:szCs w:val="24"/>
        </w:rPr>
      </w:pPr>
      <w:r w:rsidRPr="00855B08">
        <w:rPr>
          <w:sz w:val="24"/>
          <w:szCs w:val="24"/>
        </w:rPr>
        <w:t>гибкая политика ценообразования.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</w:pPr>
      <w:r w:rsidRPr="00855B08">
        <w:t>Основные инструменты по продвижению услуги приведены ниже в таблице 9.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</w:pPr>
      <w:r w:rsidRPr="00855B08">
        <w:t>Таблица 9 - Основные инструменты продвижения услуг, руб.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2305"/>
        <w:gridCol w:w="2301"/>
        <w:gridCol w:w="2301"/>
      </w:tblGrid>
      <w:tr w:rsidR="00855B08" w:rsidRPr="00855B08" w:rsidTr="00133CBB">
        <w:tc>
          <w:tcPr>
            <w:tcW w:w="2438" w:type="dxa"/>
            <w:tcBorders>
              <w:bottom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Инструменты продвижения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2021г.</w:t>
            </w:r>
          </w:p>
        </w:tc>
        <w:tc>
          <w:tcPr>
            <w:tcW w:w="2301" w:type="dxa"/>
            <w:tcBorders>
              <w:bottom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2022г.</w:t>
            </w:r>
          </w:p>
        </w:tc>
        <w:tc>
          <w:tcPr>
            <w:tcW w:w="2301" w:type="dxa"/>
            <w:tcBorders>
              <w:bottom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2023г.</w:t>
            </w:r>
          </w:p>
        </w:tc>
      </w:tr>
      <w:tr w:rsidR="00855B08" w:rsidRPr="00855B08" w:rsidTr="00133CB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Сайт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Собственными силами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Собственными силами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Собственными силами</w:t>
            </w:r>
          </w:p>
        </w:tc>
      </w:tr>
      <w:tr w:rsidR="00855B08" w:rsidRPr="00855B08" w:rsidTr="00133CB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Социальные сети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Собственными силами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Собственными силами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Собственными силами</w:t>
            </w:r>
          </w:p>
        </w:tc>
      </w:tr>
      <w:tr w:rsidR="00855B08" w:rsidRPr="00855B08" w:rsidTr="00133CB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Буклеты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1200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1000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700</w:t>
            </w:r>
          </w:p>
        </w:tc>
      </w:tr>
      <w:tr w:rsidR="00855B08" w:rsidRPr="00855B08" w:rsidTr="00133CB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 xml:space="preserve">        Реклама: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СМИ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3 000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3 000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3 000</w:t>
            </w:r>
          </w:p>
        </w:tc>
      </w:tr>
      <w:tr w:rsidR="00855B08" w:rsidRPr="00855B08" w:rsidTr="00133CBB">
        <w:tc>
          <w:tcPr>
            <w:tcW w:w="2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Интернет</w:t>
            </w:r>
          </w:p>
        </w:tc>
        <w:tc>
          <w:tcPr>
            <w:tcW w:w="2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3 000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3 000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3 000</w:t>
            </w:r>
          </w:p>
        </w:tc>
      </w:tr>
      <w:tr w:rsidR="00855B08" w:rsidRPr="00855B08" w:rsidTr="00133CBB"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Баннеры</w:t>
            </w:r>
          </w:p>
        </w:tc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3 500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3 500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0</w:t>
            </w:r>
          </w:p>
        </w:tc>
      </w:tr>
      <w:tr w:rsidR="00855B08" w:rsidRPr="00855B08" w:rsidTr="00133CBB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Итого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10700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10000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55B08">
              <w:rPr>
                <w:sz w:val="20"/>
                <w:szCs w:val="20"/>
              </w:rPr>
              <w:t>6700</w:t>
            </w:r>
          </w:p>
        </w:tc>
      </w:tr>
    </w:tbl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План маркетинговых мероприятий по реализации стратегии наступления компании ООО «За ранью возможного» представлен ниже в таблице 10. За реализацию плана маркетинговых мероприятий отвечает директор по развитию, поэтому он является ответственным.</w:t>
      </w:r>
    </w:p>
    <w:p w:rsidR="00133CBB" w:rsidRPr="00855B08" w:rsidRDefault="00133CBB" w:rsidP="00562FF8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</w:pPr>
      <w:r w:rsidRPr="00855B08">
        <w:t>Таблица 10 - План маркетинговых мероприятий компании ООО «За ранью возможного»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559"/>
        <w:gridCol w:w="1559"/>
        <w:gridCol w:w="1383"/>
      </w:tblGrid>
      <w:tr w:rsidR="00855B08" w:rsidRPr="00855B08" w:rsidTr="00133CBB">
        <w:tc>
          <w:tcPr>
            <w:tcW w:w="675" w:type="dxa"/>
            <w:vMerge w:val="restart"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8896" w:type="dxa"/>
            <w:gridSpan w:val="4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numPr>
                <w:ilvl w:val="3"/>
                <w:numId w:val="37"/>
              </w:numPr>
              <w:spacing w:before="0" w:beforeAutospacing="0" w:after="0" w:afterAutospacing="0"/>
              <w:ind w:left="0" w:firstLine="71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Завоевание доли рынка виртуальных услуг на локальном рынке г. Воронежа в размере 27% к декабрю 2021 года.</w:t>
            </w:r>
          </w:p>
          <w:p w:rsidR="00133CBB" w:rsidRPr="00855B08" w:rsidRDefault="00133CBB" w:rsidP="00133CBB">
            <w:pPr>
              <w:pStyle w:val="aff2"/>
              <w:widowControl w:val="0"/>
              <w:numPr>
                <w:ilvl w:val="3"/>
                <w:numId w:val="37"/>
              </w:numPr>
              <w:spacing w:before="0" w:beforeAutospacing="0" w:after="0" w:afterAutospacing="0"/>
              <w:ind w:left="0" w:firstLine="71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Увеличение частоты посещения компании клиентами на 50% к 01.01.2022 г.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 xml:space="preserve">Задачи 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 xml:space="preserve">Срок 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>исполнения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 xml:space="preserve">Документ 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>Планируемый бюджет</w:t>
            </w:r>
          </w:p>
        </w:tc>
      </w:tr>
      <w:tr w:rsidR="00855B08" w:rsidRPr="00855B08" w:rsidTr="00133CBB">
        <w:tc>
          <w:tcPr>
            <w:tcW w:w="675" w:type="dxa"/>
            <w:vMerge w:val="restart"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>Анализ</w:t>
            </w: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Провести </w:t>
            </w:r>
            <w:r w:rsidRPr="00855B08">
              <w:rPr>
                <w:sz w:val="22"/>
                <w:szCs w:val="22"/>
                <w:lang w:val="en-US"/>
              </w:rPr>
              <w:t>SWOT</w:t>
            </w:r>
            <w:r w:rsidRPr="00855B08">
              <w:rPr>
                <w:sz w:val="22"/>
                <w:szCs w:val="22"/>
              </w:rPr>
              <w:t>-анализ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 день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Таблица 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Сформулировать миссию компании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 день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Приказ об утверждении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Составить профиль сегмента потребителя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 день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Таблица 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Аудит продаж в зависимости от расположения в ТРЦ, дня недели и времени работы.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Таблицы, графики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Проведение АВС и </w:t>
            </w:r>
            <w:r w:rsidRPr="00855B08">
              <w:rPr>
                <w:sz w:val="22"/>
                <w:szCs w:val="22"/>
                <w:lang w:val="en-US"/>
              </w:rPr>
              <w:t>XYZ</w:t>
            </w:r>
            <w:r w:rsidRPr="00855B08">
              <w:rPr>
                <w:sz w:val="22"/>
                <w:szCs w:val="22"/>
              </w:rPr>
              <w:t>-анализа ассортимента виртуальных услуг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 раз в месяц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Таблицы, графики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Проведение опроса потенциальных пользователей виртуальных услуг в социальных сетях и на сайте компании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5-15 дней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Статистика, таблицы, графики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Мониторинг и оценка спроса на рынке виртуальных услуг в России и в г. Воронеже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 дня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Отчет 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Анализ рынка сбыта компании по каналам реализации виртуальных услуг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 день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Отчет, таблицы, графики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Анализ тенденций изменения поведения целевой аудитории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 дня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Отчет 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Мониторинг ключевых конкурентов на локальном рынке виртуальных услуг по ключевым направлениям маркетинговой деятельности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 дня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Аналитическая таблица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Выявление существующих проблем и разработка управленческих решений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 дня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Готовый бриф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 w:val="restart"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>Инструменты дос</w:t>
            </w:r>
            <w:r w:rsidRPr="00855B08">
              <w:rPr>
                <w:sz w:val="22"/>
                <w:szCs w:val="22"/>
              </w:rPr>
              <w:t>ти</w:t>
            </w:r>
            <w:r w:rsidRPr="00855B08">
              <w:rPr>
                <w:b/>
                <w:sz w:val="22"/>
                <w:szCs w:val="22"/>
              </w:rPr>
              <w:t>жения</w:t>
            </w: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Составление профиля конкурентов с выделением их сильных и слабых сторон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 день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Профиль конкурента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Позиционирование конкурентных преимуществ нашей компании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1 раз в 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месяц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 Рекламные мат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10000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192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Разработка и совершенствование информации об услугах компании по цифровым маркетинговым каналам коммуникаций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192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 раз в 3 месяца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192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Рекламный текст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192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Разработка прайс-листа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1 раз в 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месяц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Таблица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  <w:lang w:val="en-US"/>
              </w:rPr>
              <w:t>POS</w:t>
            </w:r>
            <w:r w:rsidRPr="00855B08">
              <w:rPr>
                <w:sz w:val="22"/>
                <w:szCs w:val="22"/>
              </w:rPr>
              <w:t>-материалы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 раз в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3 месяца 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Макеты, печать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1500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Скрипты продаж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 дня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Таблица 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Видеоролик 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 дня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Готовый видеофайл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Развитие социальных сетей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бессрочно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Статистика 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Наружная реклама в ТРЦ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бессрочно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размещение баннера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4500</w:t>
            </w:r>
          </w:p>
        </w:tc>
      </w:tr>
      <w:tr w:rsidR="00855B08" w:rsidRPr="00855B08" w:rsidTr="00133CBB">
        <w:tc>
          <w:tcPr>
            <w:tcW w:w="675" w:type="dxa"/>
            <w:vMerge w:val="restart"/>
            <w:shd w:val="clear" w:color="auto" w:fill="auto"/>
            <w:textDirection w:val="btL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>Прочее</w:t>
            </w: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Составление списка рисков и их описание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1-2 дня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Таблица 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Разработка антикризисного плана в случае влияния глобальных факторов внешней маркетинговой среды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 дней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 xml:space="preserve">План 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c>
          <w:tcPr>
            <w:tcW w:w="675" w:type="dxa"/>
            <w:vMerge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Принятие управленческих решений по преодолению рисков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2-3 дня</w:t>
            </w:r>
          </w:p>
        </w:tc>
        <w:tc>
          <w:tcPr>
            <w:tcW w:w="1559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Таблица, графики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 w:line="216" w:lineRule="auto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</w:t>
            </w:r>
          </w:p>
        </w:tc>
      </w:tr>
      <w:tr w:rsidR="00855B08" w:rsidRPr="00855B08" w:rsidTr="00133CBB">
        <w:trPr>
          <w:trHeight w:val="318"/>
        </w:trPr>
        <w:tc>
          <w:tcPr>
            <w:tcW w:w="675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7513" w:type="dxa"/>
            <w:gridSpan w:val="3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>ИТОГО ЗАТРАТ:</w:t>
            </w:r>
          </w:p>
        </w:tc>
        <w:tc>
          <w:tcPr>
            <w:tcW w:w="138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55B08">
              <w:rPr>
                <w:b/>
                <w:sz w:val="22"/>
                <w:szCs w:val="22"/>
              </w:rPr>
              <w:t>16000</w:t>
            </w:r>
          </w:p>
        </w:tc>
      </w:tr>
    </w:tbl>
    <w:p w:rsidR="00562FF8" w:rsidRPr="00855B08" w:rsidRDefault="00562FF8" w:rsidP="00562FF8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Из таблицы 9 видно, что ООО «За ранью возможного» планирует к 2023 году не расходовать денежные средства на буклеты и иную наружную рекламу, т.к. организация к тому времени уже будет сформирован имидж нашей компании на рынке виртуальных услуг и работа в направлении паблик рилейшнз позволят сократить дополнительные затраты на продвижение. Однако, планируется вести и продвигать наш сайт, а также использовать рекламу в социальных сетях и Интернет на постоянной основе.</w:t>
      </w:r>
    </w:p>
    <w:p w:rsidR="00562FF8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 xml:space="preserve">Эффективность затрат на реализацию рекламной кампании показана в таблице 11. </w:t>
      </w:r>
    </w:p>
    <w:p w:rsidR="00133CBB" w:rsidRPr="00855B08" w:rsidRDefault="00133CBB" w:rsidP="00562FF8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jc w:val="both"/>
      </w:pPr>
      <w:r w:rsidRPr="00855B08">
        <w:t xml:space="preserve">Таблица 11 – Фактическая реализация рекламной кампании ООО «За гранью возможного»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260"/>
        <w:gridCol w:w="4111"/>
      </w:tblGrid>
      <w:tr w:rsidR="00855B08" w:rsidRPr="00855B08" w:rsidTr="00133CBB">
        <w:tc>
          <w:tcPr>
            <w:tcW w:w="2376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Расходы по рекламной кампании в месяц, руб</w:t>
            </w:r>
          </w:p>
        </w:tc>
        <w:tc>
          <w:tcPr>
            <w:tcW w:w="326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Планируемый минимальный трафик клиентов в месяц,  чел</w:t>
            </w:r>
          </w:p>
        </w:tc>
        <w:tc>
          <w:tcPr>
            <w:tcW w:w="411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Фактические затраты по реализации рекламной кампании на 1 клиента, руб.</w:t>
            </w:r>
          </w:p>
        </w:tc>
      </w:tr>
      <w:tr w:rsidR="00133CBB" w:rsidRPr="00855B08" w:rsidTr="00133CBB">
        <w:tc>
          <w:tcPr>
            <w:tcW w:w="2376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16000</w:t>
            </w:r>
          </w:p>
        </w:tc>
        <w:tc>
          <w:tcPr>
            <w:tcW w:w="326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2286</w:t>
            </w:r>
          </w:p>
        </w:tc>
        <w:tc>
          <w:tcPr>
            <w:tcW w:w="411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6,99</w:t>
            </w:r>
          </w:p>
        </w:tc>
      </w:tr>
    </w:tbl>
    <w:p w:rsidR="00133CBB" w:rsidRPr="00855B08" w:rsidRDefault="00133CBB" w:rsidP="00133CBB">
      <w:pPr>
        <w:widowControl w:val="0"/>
        <w:jc w:val="center"/>
        <w:rPr>
          <w:b/>
          <w:sz w:val="24"/>
          <w:szCs w:val="24"/>
        </w:rPr>
      </w:pPr>
    </w:p>
    <w:p w:rsidR="00133CBB" w:rsidRPr="00855B08" w:rsidRDefault="00133CBB" w:rsidP="00133CBB">
      <w:pPr>
        <w:widowControl w:val="0"/>
        <w:jc w:val="center"/>
        <w:rPr>
          <w:b/>
          <w:sz w:val="24"/>
          <w:szCs w:val="24"/>
        </w:rPr>
      </w:pPr>
      <w:r w:rsidRPr="00855B08">
        <w:rPr>
          <w:b/>
          <w:sz w:val="24"/>
          <w:szCs w:val="24"/>
        </w:rPr>
        <w:br w:type="page"/>
        <w:t>8. Устойчивое развитие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Стратегия устойчивого развития - преимущество ответственных компаний, осознающих свое влияние на окружающую среду и местное население, учитывающих требования и потребности общества, а также предоставляющих открытую информацию о своей деятельности. Услуги по предоставлению виртуальных услуг компании ООО «За гранью возможного» являются безопасными для жизни, здоровья и имущества граждан и окружающей среды в соответствии с нормативными правовыми актами, действующими на территории Российской Федерации.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Предлагаемые компанией виртуальные услуги, связанные с путешествием, развлечениями и обучением по отдельным школьным предметам, является устойчивыми с точки зрения спроса на них, что также обусловлено влиянием фактора «увлеченности» на продление жизненного цикла услуги. Для поддержания спроса на высоком уровне продолжительное время наша организация планирует выделять 20% от выручки ежемесячно для обновления локаций и разработки новых инновационных программных продуктов 1 раз в полгода.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Стратегия устойчивого развития нашей фирмы на рынке будет осуществляться на основе матрицы И. Ансоффа «Товар-рынок». На первом этапе открытия компании ООО «За гранью возможного» предполагается реализация стратегии по выходу на новый рынок, но по мере развития будет взят курс на стратегию диверсификации: разработку новых инновационных виртуальных услуг, а также освоение новых рынков сбыта. Программист и графический дизайнер ООО «За гранью возможного» будут стимулированы на работу над новыми инновационными виртуальными услугами, а директор по развитию будет осуществлять выход на новые рынки с этими услугами, или же наоборот, для нового рынка – новая услуга. Внедрение в коммерческую деятельность инновационных виртуальных разработок будет способствовать повышению конкурентоспособности нашей компании, росту имиджа и формированию лояльности клиентов к нашей компании на рынке виртуальных услуг г. Воронежа.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При калькуляции расходов организации, наша компания по предоставлению виртуальных услуг использует одну из самых эффективных моделей учета «</w:t>
      </w:r>
      <w:r w:rsidRPr="00855B08">
        <w:rPr>
          <w:sz w:val="24"/>
          <w:szCs w:val="24"/>
          <w:lang w:val="en-US"/>
        </w:rPr>
        <w:t>direct</w:t>
      </w:r>
      <w:r w:rsidRPr="00855B08">
        <w:rPr>
          <w:sz w:val="24"/>
          <w:szCs w:val="24"/>
        </w:rPr>
        <w:t>-</w:t>
      </w:r>
      <w:r w:rsidRPr="00855B08">
        <w:rPr>
          <w:sz w:val="24"/>
          <w:szCs w:val="24"/>
          <w:lang w:val="en-US"/>
        </w:rPr>
        <w:t>costing</w:t>
      </w:r>
      <w:r w:rsidRPr="00855B08">
        <w:rPr>
          <w:sz w:val="24"/>
          <w:szCs w:val="24"/>
        </w:rPr>
        <w:t>», основанной на определении маржинального дохода как базы процесса оперативного управления ценами и ценообразованием; установлении точки безубыточности, при которой величина выручки от продажи продукции равняется ее полной себестоимости.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При расчете точки безубыточности было выявлено, что наша компания виртуальных услуг ООО «За гранью возможного» достигнет точки безубыточности, реализовав 890 входных билетов (Рисунок 9).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jc w:val="center"/>
      </w:pPr>
      <w:r w:rsidRPr="00855B08">
        <w:rPr>
          <w:noProof/>
        </w:rPr>
        <w:drawing>
          <wp:inline distT="0" distB="0" distL="0" distR="0" wp14:anchorId="798037C4" wp14:editId="46E856F5">
            <wp:extent cx="5626735" cy="2441575"/>
            <wp:effectExtent l="0" t="0" r="12065" b="15875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jc w:val="center"/>
        <w:rPr>
          <w:noProof/>
        </w:rPr>
      </w:pPr>
      <w:r w:rsidRPr="00855B08">
        <w:rPr>
          <w:sz w:val="24"/>
          <w:szCs w:val="24"/>
        </w:rPr>
        <w:t xml:space="preserve">Рисунок 9 – Расчет точки безубыточности ООО «За гранью возможного» 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rFonts w:eastAsia="Times New Roman"/>
          <w:sz w:val="24"/>
          <w:szCs w:val="24"/>
          <w:shd w:val="clear" w:color="auto" w:fill="FFFFFF"/>
        </w:rPr>
      </w:pPr>
      <w:r w:rsidRPr="00855B08">
        <w:rPr>
          <w:sz w:val="24"/>
          <w:szCs w:val="24"/>
        </w:rPr>
        <w:t xml:space="preserve">Целью работы нашего парка является не только удовлетворение потребностей посетителей в развлечениях и ярких эмоциях, но и грамотная организация работы сотрудников, создание благоприятных условий для их труда и отдыха, профессионального развития. При выборе </w:t>
      </w:r>
      <w:r w:rsidRPr="00855B08">
        <w:rPr>
          <w:rFonts w:eastAsia="Times New Roman"/>
          <w:sz w:val="24"/>
          <w:szCs w:val="24"/>
          <w:shd w:val="clear" w:color="auto" w:fill="FFFFFF"/>
        </w:rPr>
        <w:t xml:space="preserve">методов работы с персоналом и разработки правил подбора и расстановки сотрудников, наша организация придерживается активной открытой кадровой политики, направленной на постоянный приток рабочей силы, активное применение идей «новичков», высокие шансы на карьерный рост. 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rFonts w:eastAsia="Times New Roman"/>
          <w:sz w:val="24"/>
          <w:szCs w:val="24"/>
        </w:rPr>
      </w:pPr>
      <w:r w:rsidRPr="00855B08">
        <w:rPr>
          <w:rFonts w:eastAsia="Times New Roman"/>
          <w:sz w:val="24"/>
          <w:szCs w:val="24"/>
          <w:shd w:val="clear" w:color="auto" w:fill="FFFFFF"/>
        </w:rPr>
        <w:t>Для сотрудников предусматривается комната персонала для обеспечения комфортного отдыха во время перерывов, а в конце рабочего дня – психологический релакс.</w:t>
      </w:r>
    </w:p>
    <w:p w:rsidR="00562FF8" w:rsidRPr="00855B08" w:rsidRDefault="00562FF8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855B08">
        <w:rPr>
          <w:b/>
        </w:rPr>
        <w:t>9. Технико-экономическое обоснование проекта (включая финансовый план)</w:t>
      </w:r>
    </w:p>
    <w:p w:rsidR="00562FF8" w:rsidRPr="00855B08" w:rsidRDefault="00562FF8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 xml:space="preserve">При выборе системы налогообложения наша организация выбрала упрощенную систему налогообложения, поскольку она освобождает от ряда налогов: НДС, налог на прибыль, а также налог на имущество организации. 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Таблица 12 - Ставки налогов, уплачиваемых организацией</w:t>
      </w:r>
    </w:p>
    <w:tbl>
      <w:tblPr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1"/>
        <w:gridCol w:w="3827"/>
      </w:tblGrid>
      <w:tr w:rsidR="00855B08" w:rsidRPr="00855B08" w:rsidTr="00133CBB">
        <w:trPr>
          <w:trHeight w:val="293"/>
          <w:jc w:val="center"/>
        </w:trPr>
        <w:tc>
          <w:tcPr>
            <w:tcW w:w="5541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Виды налогов, уплачиваемые организацией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Ставка налога</w:t>
            </w:r>
          </w:p>
        </w:tc>
      </w:tr>
      <w:tr w:rsidR="00855B08" w:rsidRPr="00855B08" w:rsidTr="00133CBB">
        <w:trPr>
          <w:trHeight w:val="238"/>
          <w:jc w:val="center"/>
        </w:trPr>
        <w:tc>
          <w:tcPr>
            <w:tcW w:w="5541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Единый налог, уплачиваемый в связи с применением УСН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6%</w:t>
            </w:r>
          </w:p>
        </w:tc>
      </w:tr>
      <w:tr w:rsidR="00855B08" w:rsidRPr="00855B08" w:rsidTr="00133CBB">
        <w:trPr>
          <w:trHeight w:val="225"/>
          <w:jc w:val="center"/>
        </w:trPr>
        <w:tc>
          <w:tcPr>
            <w:tcW w:w="5541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НДФЛ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13%</w:t>
            </w:r>
          </w:p>
        </w:tc>
      </w:tr>
      <w:tr w:rsidR="00855B08" w:rsidRPr="00855B08" w:rsidTr="00133CBB">
        <w:trPr>
          <w:trHeight w:val="1124"/>
          <w:jc w:val="center"/>
        </w:trPr>
        <w:tc>
          <w:tcPr>
            <w:tcW w:w="5541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Обязательные страховые взносы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896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-Пенсионный фонд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896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-Фонд социального страхования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ind w:left="896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-Федеральный фонд обязательного медицинского страхования</w:t>
            </w:r>
          </w:p>
        </w:tc>
        <w:tc>
          <w:tcPr>
            <w:tcW w:w="3827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30%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22%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2,9%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5,1%</w:t>
            </w:r>
          </w:p>
        </w:tc>
      </w:tr>
    </w:tbl>
    <w:p w:rsidR="00133CBB" w:rsidRPr="00855B08" w:rsidRDefault="00133CBB" w:rsidP="00133CBB">
      <w:pPr>
        <w:widowControl w:val="0"/>
        <w:tabs>
          <w:tab w:val="left" w:pos="142"/>
          <w:tab w:val="left" w:pos="851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Применение УСН позволит нашей компании по предоставлению виртуальных услуг развиваться и работать эффективнее. Проведем расчеты показателей деятельности ООО «За гранью возможного» на будущий период 2021-2022гг. (Рисунки 10 и 11). Рассчитаем планируемые экономические показатели с использованием Project Expert (Приложение 1).</w:t>
      </w:r>
    </w:p>
    <w:p w:rsidR="00133CBB" w:rsidRPr="00855B08" w:rsidRDefault="00133CBB" w:rsidP="00133CBB">
      <w:pPr>
        <w:widowControl w:val="0"/>
        <w:tabs>
          <w:tab w:val="left" w:pos="142"/>
          <w:tab w:val="left" w:pos="851"/>
        </w:tabs>
      </w:pPr>
      <w:r w:rsidRPr="00855B08">
        <w:rPr>
          <w:noProof/>
          <w:sz w:val="24"/>
          <w:szCs w:val="24"/>
        </w:rPr>
        <w:drawing>
          <wp:inline distT="0" distB="0" distL="0" distR="0" wp14:anchorId="5A5CDF7A" wp14:editId="37F6296E">
            <wp:extent cx="5943600" cy="34190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84" cy="34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</w:pPr>
      <w:r w:rsidRPr="00855B08">
        <w:t>Рисунок 10 - Прогнозный объем реализации за первый год оказания виртуальных услуг</w:t>
      </w:r>
    </w:p>
    <w:p w:rsidR="00133CBB" w:rsidRPr="00855B08" w:rsidRDefault="00133CBB" w:rsidP="00133CBB">
      <w:pPr>
        <w:widowControl w:val="0"/>
      </w:pPr>
      <w:r w:rsidRPr="00855B08">
        <w:rPr>
          <w:noProof/>
        </w:rPr>
        <w:drawing>
          <wp:inline distT="0" distB="0" distL="0" distR="0" wp14:anchorId="79A04031" wp14:editId="13CB92D6">
            <wp:extent cx="5943600" cy="332960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96" cy="33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</w:pPr>
      <w:r w:rsidRPr="00855B08">
        <w:t>Рисунок 11 - Прогнозный объем реализации за второй год оказания виртуальных услуг</w:t>
      </w:r>
    </w:p>
    <w:p w:rsidR="00133CBB" w:rsidRPr="00855B08" w:rsidRDefault="00133CBB" w:rsidP="00133CBB">
      <w:pPr>
        <w:pStyle w:val="aff2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55B08">
        <w:t>Проанализировав данные рисунка 10 и</w:t>
      </w:r>
      <w:r w:rsidR="00FC4784" w:rsidRPr="00855B08">
        <w:t xml:space="preserve"> </w:t>
      </w:r>
      <w:r w:rsidRPr="00855B08">
        <w:t>11, мы выяснили, что выручка за первый год работы ООО «За гранью возможного» составит 40 845 690рублей, а за второй год выручка достигнет 99 175 752 рублей. Все расчеты проведены на основе постоянных и переменных затрат, указанных в таблице 13.</w:t>
      </w:r>
    </w:p>
    <w:p w:rsidR="00133CBB" w:rsidRPr="00855B08" w:rsidRDefault="00133CBB" w:rsidP="00FC4784">
      <w:pPr>
        <w:pStyle w:val="aff2"/>
        <w:widowControl w:val="0"/>
        <w:shd w:val="clear" w:color="auto" w:fill="FFFFFF"/>
        <w:spacing w:before="0" w:beforeAutospacing="0" w:after="0" w:afterAutospacing="0" w:line="360" w:lineRule="auto"/>
      </w:pPr>
      <w:r w:rsidRPr="00855B08">
        <w:t>Таблица 13 - Постоян</w:t>
      </w:r>
      <w:r w:rsidR="00FC4784" w:rsidRPr="00855B08">
        <w:t>ные и переменные затраты за год</w:t>
      </w: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559"/>
        <w:gridCol w:w="12"/>
        <w:gridCol w:w="3106"/>
        <w:gridCol w:w="1582"/>
        <w:gridCol w:w="25"/>
      </w:tblGrid>
      <w:tr w:rsidR="00855B08" w:rsidRPr="00855B08" w:rsidTr="00FC4784">
        <w:tc>
          <w:tcPr>
            <w:tcW w:w="5081" w:type="dxa"/>
            <w:gridSpan w:val="3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Постоянные</w:t>
            </w:r>
          </w:p>
        </w:tc>
        <w:tc>
          <w:tcPr>
            <w:tcW w:w="4713" w:type="dxa"/>
            <w:gridSpan w:val="3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Переменные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Виды затрат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Сумма, руб.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Виды затрат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Сумма, руб.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4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Аренда оборудования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1421270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Расходы на хозяйственные и канцелярские товары,  принтер-печать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533148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Аренда помещения: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 в ТРК «Арена» 8000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 в ТРЦ «Галерея Чижова»10000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- в ТРЦ «Максимир» 6000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5760 000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1920 000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2400 000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highlight w:val="yellow"/>
              </w:rPr>
            </w:pPr>
            <w:r w:rsidRPr="00855B08">
              <w:rPr>
                <w:sz w:val="22"/>
                <w:szCs w:val="22"/>
              </w:rPr>
              <w:t>1440 000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Транспортные расходы по предоставлению мобильных виртуальных услуг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60000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Заработная плата персонала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855B08">
              <w:rPr>
                <w:sz w:val="22"/>
                <w:szCs w:val="22"/>
              </w:rPr>
              <w:t>6 060 000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Заработная плата в виде стимулирующей надбавки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1 020 000</w:t>
            </w:r>
          </w:p>
        </w:tc>
      </w:tr>
      <w:tr w:rsidR="00855B08" w:rsidRPr="00855B08" w:rsidTr="00FC4784">
        <w:trPr>
          <w:gridAfter w:val="1"/>
          <w:wAfter w:w="25" w:type="dxa"/>
          <w:trHeight w:val="541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Эксплуатационные расходы по проведению технических ремонтных работ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highlight w:val="yellow"/>
              </w:rPr>
            </w:pPr>
            <w:r w:rsidRPr="00855B08">
              <w:rPr>
                <w:sz w:val="22"/>
                <w:szCs w:val="22"/>
              </w:rPr>
              <w:t>20000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НДФЛ</w:t>
            </w:r>
          </w:p>
        </w:tc>
        <w:tc>
          <w:tcPr>
            <w:tcW w:w="15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highlight w:val="yellow"/>
              </w:rPr>
            </w:pPr>
            <w:r w:rsidRPr="00855B08">
              <w:rPr>
                <w:sz w:val="22"/>
                <w:szCs w:val="22"/>
              </w:rPr>
              <w:t>132600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Обновление локаций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240 000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Затраты на маркетинг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182 000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НДФЛ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787 800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Обязательные страховые взносы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306 000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Обязательные страховые взносы: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ОПС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ФСС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ФОМС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863887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62323</w:t>
            </w:r>
          </w:p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305 149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ОПС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378 302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Реклама и содержание сайта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148 560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ФСС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8903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Обслуживание счета в банке «Сбер Бизнес»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10118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ФОМС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51307</w:t>
            </w: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Обслуживание Эвотора (итоговая стоимость складывается из двух составляющих: тарифа за смарт-POS и ставки по эквайрингу)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  <w:highlight w:val="yellow"/>
              </w:rPr>
            </w:pPr>
            <w:r w:rsidRPr="00855B08">
              <w:rPr>
                <w:sz w:val="22"/>
                <w:szCs w:val="22"/>
              </w:rPr>
              <w:t>24000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Погашение кредита и  % по кредитам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652284,84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Выплаты по аренде оборудования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99488,9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855B08" w:rsidRPr="00855B08" w:rsidTr="00FC4784">
        <w:trPr>
          <w:gridAfter w:val="1"/>
          <w:wAfter w:w="25" w:type="dxa"/>
        </w:trPr>
        <w:tc>
          <w:tcPr>
            <w:tcW w:w="351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Итого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16311732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Итого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B08">
              <w:rPr>
                <w:sz w:val="22"/>
                <w:szCs w:val="22"/>
              </w:rPr>
              <w:t>2 051 748</w:t>
            </w:r>
          </w:p>
        </w:tc>
      </w:tr>
    </w:tbl>
    <w:p w:rsidR="00133CBB" w:rsidRPr="00855B08" w:rsidRDefault="00133CBB" w:rsidP="00FC4784">
      <w:pPr>
        <w:pStyle w:val="aff2"/>
        <w:widowControl w:val="0"/>
        <w:shd w:val="clear" w:color="auto" w:fill="FFFFFF"/>
        <w:spacing w:before="0" w:beforeAutospacing="0" w:after="0" w:afterAutospacing="0" w:line="360" w:lineRule="auto"/>
      </w:pPr>
      <w:r w:rsidRPr="00855B08">
        <w:t>Таблица 14 – Формирование финансовых результатов деятельности ООО «За гранью возможного»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1701"/>
        <w:gridCol w:w="1276"/>
      </w:tblGrid>
      <w:tr w:rsidR="00855B08" w:rsidRPr="00855B08" w:rsidTr="00133CBB">
        <w:trPr>
          <w:trHeight w:val="249"/>
        </w:trPr>
        <w:tc>
          <w:tcPr>
            <w:tcW w:w="5070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after="0"/>
              <w:jc w:val="center"/>
            </w:pPr>
            <w:r w:rsidRPr="00855B08">
              <w:t>Наименование показателей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За первый год работы, руб.</w:t>
            </w:r>
          </w:p>
        </w:tc>
        <w:tc>
          <w:tcPr>
            <w:tcW w:w="1701" w:type="dxa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За второй год работы, руб.</w:t>
            </w:r>
          </w:p>
        </w:tc>
        <w:tc>
          <w:tcPr>
            <w:tcW w:w="1276" w:type="dxa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Темп изменения, %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Выручка от реализации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40845690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99175752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242,8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Себестоимость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1421270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1479860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104,1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Валовая прибыль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39424420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97695892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247,8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Коммерческие расходы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18363480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40688962,5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221,6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 xml:space="preserve">Прибыль от продажи 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21060940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57006929,5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270,7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Прибыль до налогообложения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21060940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57006929,5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270,7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Сумма налога на прибыль, 6% (по УСН)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1263656,4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3420415,77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270,7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Чистая прибыль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19797283,6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53586513,73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270,7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Ежемесячная чистая прибыль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1649773,63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4465542,81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270,7</w:t>
            </w:r>
          </w:p>
        </w:tc>
      </w:tr>
      <w:tr w:rsidR="00855B08" w:rsidRPr="00855B08" w:rsidTr="00133CBB">
        <w:tc>
          <w:tcPr>
            <w:tcW w:w="5070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Рентабельность продаж, %</w:t>
            </w:r>
          </w:p>
        </w:tc>
        <w:tc>
          <w:tcPr>
            <w:tcW w:w="1701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51,56</w:t>
            </w:r>
          </w:p>
        </w:tc>
        <w:tc>
          <w:tcPr>
            <w:tcW w:w="1701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57,48</w:t>
            </w:r>
          </w:p>
        </w:tc>
        <w:tc>
          <w:tcPr>
            <w:tcW w:w="1276" w:type="dxa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-</w:t>
            </w:r>
          </w:p>
        </w:tc>
      </w:tr>
    </w:tbl>
    <w:p w:rsidR="00133CBB" w:rsidRPr="00855B08" w:rsidRDefault="00133CBB" w:rsidP="00133CBB">
      <w:pPr>
        <w:widowControl w:val="0"/>
        <w:tabs>
          <w:tab w:val="left" w:pos="8340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В результате проведенной оценки показателей, участвующих в формировании финансовых результатов деятельности ООО «За гранью возможного» за первые два года работы, очевидно, что с учетом развития виртуальных услуг и организации маркетинговой деятельности директора по развитию, проект является доходным и прибыльным, а выбранное направление бизнеса – актуальным и перспективным.</w:t>
      </w:r>
    </w:p>
    <w:p w:rsidR="00FC4784" w:rsidRPr="00855B08" w:rsidRDefault="00FC4784">
      <w:pPr>
        <w:spacing w:line="240" w:lineRule="auto"/>
        <w:rPr>
          <w:sz w:val="24"/>
          <w:szCs w:val="24"/>
        </w:rPr>
      </w:pPr>
      <w:r w:rsidRPr="00855B08">
        <w:rPr>
          <w:sz w:val="24"/>
          <w:szCs w:val="24"/>
        </w:rPr>
        <w:br w:type="page"/>
      </w:r>
    </w:p>
    <w:p w:rsidR="00FC4784" w:rsidRPr="00855B08" w:rsidRDefault="00FC4784" w:rsidP="00133CBB">
      <w:pPr>
        <w:widowControl w:val="0"/>
        <w:tabs>
          <w:tab w:val="left" w:pos="8340"/>
        </w:tabs>
        <w:ind w:firstLine="709"/>
        <w:rPr>
          <w:sz w:val="24"/>
          <w:szCs w:val="24"/>
        </w:rPr>
      </w:pPr>
    </w:p>
    <w:p w:rsidR="00133CBB" w:rsidRPr="00855B08" w:rsidRDefault="00133CBB" w:rsidP="00133CBB">
      <w:pPr>
        <w:widowControl w:val="0"/>
        <w:tabs>
          <w:tab w:val="left" w:pos="8340"/>
        </w:tabs>
        <w:jc w:val="center"/>
        <w:rPr>
          <w:b/>
          <w:sz w:val="24"/>
          <w:szCs w:val="24"/>
        </w:rPr>
      </w:pPr>
      <w:r w:rsidRPr="00855B08">
        <w:rPr>
          <w:b/>
          <w:sz w:val="24"/>
          <w:szCs w:val="24"/>
        </w:rPr>
        <w:t>Заключение</w:t>
      </w:r>
    </w:p>
    <w:p w:rsidR="00133CBB" w:rsidRPr="00855B08" w:rsidRDefault="00133CBB" w:rsidP="00133CBB">
      <w:pPr>
        <w:widowControl w:val="0"/>
        <w:tabs>
          <w:tab w:val="left" w:pos="8340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 xml:space="preserve">Целью создания бизнес-плана являлось открытие компании по предоставлению виртуальных путешествий, развлечений, а также обучающих программ на основе инновационного цифрового развития рынка виртуальных услуг. Мы считаем, что наш проект заслуживает должного внимания, так как направлен не только на извлечение экономической цели – получение прибыли, но и носит социальный характер.  </w:t>
      </w:r>
    </w:p>
    <w:p w:rsidR="00133CBB" w:rsidRPr="00855B08" w:rsidRDefault="00133CBB" w:rsidP="00133CBB">
      <w:pPr>
        <w:widowControl w:val="0"/>
        <w:tabs>
          <w:tab w:val="left" w:pos="8340"/>
        </w:tabs>
        <w:ind w:firstLine="709"/>
        <w:rPr>
          <w:sz w:val="24"/>
          <w:szCs w:val="24"/>
        </w:rPr>
      </w:pPr>
      <w:r w:rsidRPr="00855B08">
        <w:rPr>
          <w:sz w:val="24"/>
          <w:szCs w:val="24"/>
        </w:rPr>
        <w:t>Предлагаемое нами направление бизнеса является экономически выгодным, срок окупаемости проекта составляет 6 месяцев. Расчеты, проведенные при разработке бизнес-плана оказания виртуальных услуг ООО «За гранью возможного» показали, что компания достигнет точки безубыточности после продажи 890 входных билетов. Планируемая чистая прибыль в первый год составит 19797283,6</w:t>
      </w:r>
      <w:r w:rsidRPr="00855B08">
        <w:rPr>
          <w:sz w:val="20"/>
          <w:szCs w:val="20"/>
        </w:rPr>
        <w:t xml:space="preserve"> </w:t>
      </w:r>
      <w:r w:rsidRPr="00855B08">
        <w:rPr>
          <w:sz w:val="24"/>
          <w:szCs w:val="24"/>
        </w:rPr>
        <w:t>рублей, во второй год - 53586513,73  рублей. В ближайшие 2-3 года будет возможным открыть сеть «За гранью возможного», которая будет работать не только в городе Воронеже, но и Воронежской области, а также близ расположенных городах - Липецк, Белгород, Старый Оскол и др.</w:t>
      </w:r>
    </w:p>
    <w:p w:rsidR="00FC4784" w:rsidRPr="00855B08" w:rsidRDefault="00FC4784">
      <w:pPr>
        <w:spacing w:line="240" w:lineRule="auto"/>
        <w:rPr>
          <w:b/>
          <w:sz w:val="24"/>
          <w:szCs w:val="24"/>
        </w:rPr>
      </w:pPr>
      <w:r w:rsidRPr="00855B08">
        <w:rPr>
          <w:b/>
          <w:sz w:val="24"/>
          <w:szCs w:val="24"/>
        </w:rPr>
        <w:br w:type="page"/>
      </w:r>
    </w:p>
    <w:p w:rsidR="00FC4784" w:rsidRPr="00855B08" w:rsidRDefault="00FC4784" w:rsidP="00133CBB">
      <w:pPr>
        <w:widowControl w:val="0"/>
        <w:tabs>
          <w:tab w:val="left" w:pos="8340"/>
        </w:tabs>
        <w:jc w:val="center"/>
        <w:rPr>
          <w:b/>
          <w:sz w:val="24"/>
          <w:szCs w:val="24"/>
        </w:rPr>
      </w:pPr>
    </w:p>
    <w:p w:rsidR="00133CBB" w:rsidRPr="00855B08" w:rsidRDefault="00133CBB" w:rsidP="00133CBB">
      <w:pPr>
        <w:widowControl w:val="0"/>
        <w:tabs>
          <w:tab w:val="left" w:pos="8340"/>
        </w:tabs>
        <w:jc w:val="center"/>
        <w:rPr>
          <w:b/>
          <w:sz w:val="24"/>
          <w:szCs w:val="24"/>
        </w:rPr>
      </w:pPr>
      <w:r w:rsidRPr="00855B08">
        <w:rPr>
          <w:b/>
          <w:sz w:val="24"/>
          <w:szCs w:val="24"/>
        </w:rPr>
        <w:t>Список используемых источников</w:t>
      </w:r>
    </w:p>
    <w:p w:rsidR="00FC4784" w:rsidRPr="00855B08" w:rsidRDefault="00FC4784" w:rsidP="00FC4784">
      <w:pPr>
        <w:pStyle w:val="afe"/>
        <w:widowControl w:val="0"/>
        <w:numPr>
          <w:ilvl w:val="0"/>
          <w:numId w:val="1"/>
        </w:numPr>
        <w:tabs>
          <w:tab w:val="left" w:pos="1276"/>
        </w:tabs>
        <w:ind w:left="0" w:firstLine="710"/>
        <w:rPr>
          <w:sz w:val="24"/>
          <w:szCs w:val="24"/>
        </w:rPr>
      </w:pPr>
      <w:r w:rsidRPr="00855B08">
        <w:rPr>
          <w:sz w:val="24"/>
          <w:szCs w:val="24"/>
        </w:rPr>
        <w:t xml:space="preserve"> Академия развлечений </w:t>
      </w:r>
      <w:r w:rsidRPr="00855B08">
        <w:rPr>
          <w:sz w:val="24"/>
          <w:szCs w:val="24"/>
        </w:rPr>
        <w:sym w:font="Symbol" w:char="F05B"/>
      </w:r>
      <w:r w:rsidRPr="00855B08">
        <w:rPr>
          <w:sz w:val="24"/>
          <w:szCs w:val="24"/>
        </w:rPr>
        <w:t>Электронный ресурс</w:t>
      </w:r>
      <w:r w:rsidRPr="00855B08">
        <w:rPr>
          <w:sz w:val="24"/>
          <w:szCs w:val="24"/>
        </w:rPr>
        <w:sym w:font="Symbol" w:char="F05D"/>
      </w:r>
      <w:r w:rsidRPr="00855B08">
        <w:rPr>
          <w:sz w:val="24"/>
          <w:szCs w:val="24"/>
        </w:rPr>
        <w:t xml:space="preserve">. Режим доступа: </w:t>
      </w:r>
      <w:hyperlink r:id="rId27" w:history="1">
        <w:r w:rsidRPr="00855B08">
          <w:rPr>
            <w:rStyle w:val="af6"/>
            <w:color w:val="auto"/>
            <w:sz w:val="24"/>
            <w:szCs w:val="24"/>
          </w:rPr>
          <w:t>https://blog.viabowling.ru/kak-postroit-biznes/rynok-razvlechenij-itogi-goda/</w:t>
        </w:r>
      </w:hyperlink>
      <w:r w:rsidRPr="00855B08">
        <w:rPr>
          <w:sz w:val="24"/>
          <w:szCs w:val="24"/>
        </w:rPr>
        <w:t>, свободный.</w:t>
      </w:r>
    </w:p>
    <w:p w:rsidR="00FC4784" w:rsidRPr="00855B08" w:rsidRDefault="00FC4784" w:rsidP="00FC4784">
      <w:pPr>
        <w:pStyle w:val="aff2"/>
        <w:numPr>
          <w:ilvl w:val="0"/>
          <w:numId w:val="1"/>
        </w:numPr>
        <w:tabs>
          <w:tab w:val="left" w:pos="426"/>
          <w:tab w:val="left" w:pos="1276"/>
          <w:tab w:val="num" w:pos="1418"/>
        </w:tabs>
        <w:spacing w:before="0" w:beforeAutospacing="0" w:after="0" w:afterAutospacing="0" w:line="360" w:lineRule="auto"/>
        <w:ind w:left="0" w:firstLine="710"/>
        <w:jc w:val="both"/>
      </w:pPr>
      <w:r w:rsidRPr="00855B08">
        <w:t>Грибов, В.Д. Управление структурным подразделением организации – М.: Кнорус, 2020. – 278 с.</w:t>
      </w:r>
    </w:p>
    <w:p w:rsidR="00133CBB" w:rsidRPr="00855B08" w:rsidRDefault="00133CBB" w:rsidP="00FC4784">
      <w:pPr>
        <w:pStyle w:val="afe"/>
        <w:widowControl w:val="0"/>
        <w:numPr>
          <w:ilvl w:val="0"/>
          <w:numId w:val="1"/>
        </w:numPr>
        <w:tabs>
          <w:tab w:val="left" w:pos="1276"/>
        </w:tabs>
        <w:ind w:left="0" w:firstLine="710"/>
        <w:rPr>
          <w:sz w:val="24"/>
          <w:szCs w:val="24"/>
        </w:rPr>
      </w:pPr>
      <w:r w:rsidRPr="00855B08">
        <w:rPr>
          <w:sz w:val="24"/>
          <w:szCs w:val="24"/>
        </w:rPr>
        <w:t>Родионов И.М. Парк развлечений как инновационная форма культурно-досуговой деятельности//Молодой ученый. -2016. -№105. Т.2-С.231-234;</w:t>
      </w:r>
    </w:p>
    <w:p w:rsidR="00FC4784" w:rsidRPr="00855B08" w:rsidRDefault="00FC4784">
      <w:pPr>
        <w:spacing w:line="240" w:lineRule="auto"/>
        <w:rPr>
          <w:sz w:val="24"/>
          <w:szCs w:val="24"/>
        </w:rPr>
      </w:pPr>
      <w:r w:rsidRPr="00855B08">
        <w:rPr>
          <w:sz w:val="24"/>
          <w:szCs w:val="24"/>
        </w:rPr>
        <w:br w:type="page"/>
      </w:r>
    </w:p>
    <w:p w:rsidR="00133CBB" w:rsidRPr="00855B08" w:rsidRDefault="00133CBB" w:rsidP="00133CBB">
      <w:pPr>
        <w:widowControl w:val="0"/>
        <w:spacing w:line="240" w:lineRule="auto"/>
        <w:jc w:val="right"/>
        <w:rPr>
          <w:sz w:val="24"/>
          <w:szCs w:val="24"/>
        </w:rPr>
      </w:pPr>
      <w:r w:rsidRPr="00855B08">
        <w:rPr>
          <w:sz w:val="24"/>
          <w:szCs w:val="24"/>
        </w:rPr>
        <w:t>Приложение 1</w:t>
      </w:r>
    </w:p>
    <w:p w:rsidR="00133CBB" w:rsidRPr="00855B08" w:rsidRDefault="00133CBB" w:rsidP="00133CBB">
      <w:pPr>
        <w:widowControl w:val="0"/>
        <w:ind w:firstLine="709"/>
        <w:rPr>
          <w:rFonts w:eastAsia="SimSun"/>
          <w:sz w:val="24"/>
          <w:szCs w:val="24"/>
          <w:lang w:eastAsia="zh-CN"/>
        </w:rPr>
      </w:pPr>
      <w:r w:rsidRPr="00855B08">
        <w:rPr>
          <w:rFonts w:eastAsia="SimSun"/>
          <w:sz w:val="24"/>
          <w:szCs w:val="24"/>
          <w:lang w:eastAsia="zh-CN"/>
        </w:rPr>
        <w:t>Таблица 1.1 - Прогнозируемый объём реализации услуг виртуального путешествия</w:t>
      </w:r>
    </w:p>
    <w:tbl>
      <w:tblPr>
        <w:tblW w:w="96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3099"/>
        <w:gridCol w:w="1275"/>
        <w:gridCol w:w="992"/>
        <w:gridCol w:w="992"/>
        <w:gridCol w:w="1418"/>
        <w:gridCol w:w="1418"/>
        <w:gridCol w:w="12"/>
      </w:tblGrid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№</w:t>
            </w:r>
          </w:p>
        </w:tc>
        <w:tc>
          <w:tcPr>
            <w:tcW w:w="3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  <w:r w:rsidRPr="00855B08">
              <w:rPr>
                <w:rFonts w:eastAsia="SimSun"/>
                <w:sz w:val="22"/>
                <w:lang w:val="en-US" w:eastAsia="zh-CN"/>
              </w:rPr>
              <w:t>Наименование услуг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 xml:space="preserve">Цена </w:t>
            </w:r>
          </w:p>
          <w:p w:rsidR="00133CBB" w:rsidRPr="00855B08" w:rsidRDefault="00133CBB" w:rsidP="00133CBB">
            <w:pPr>
              <w:widowControl w:val="0"/>
              <w:spacing w:line="216" w:lineRule="auto"/>
              <w:ind w:right="-108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за 30 минут виртуального путешествия, руб.</w:t>
            </w:r>
          </w:p>
          <w:p w:rsidR="00133CBB" w:rsidRPr="00855B08" w:rsidRDefault="00133CBB" w:rsidP="00133CBB">
            <w:pPr>
              <w:widowControl w:val="0"/>
              <w:spacing w:line="216" w:lineRule="auto"/>
              <w:ind w:right="-108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(ПН.-ПЯТН.</w:t>
            </w:r>
          </w:p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./СУББ. ВС)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Трафик посетителей в месяц, ед.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Прогноз выручки в месяц,  руб.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 xml:space="preserve">максимальный прогноз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 xml:space="preserve">минимальный </w:t>
            </w:r>
          </w:p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прогноз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оптимистический прогноз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пессимистический прогноз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Входной билет: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</w:tr>
      <w:tr w:rsidR="00855B08" w:rsidRPr="00855B08" w:rsidTr="00133CBB">
        <w:trPr>
          <w:trHeight w:val="15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9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i/>
                <w:sz w:val="22"/>
                <w:lang w:eastAsia="zh-CN"/>
              </w:rPr>
              <w:t>Стандартная цена: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Взрослый билет: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184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717600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424880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1) автономная система VR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500/600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110400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108480</w:t>
            </w:r>
          </w:p>
        </w:tc>
      </w:tr>
      <w:tr w:rsidR="00855B08" w:rsidRPr="00855B08" w:rsidTr="00133CBB">
        <w:trPr>
          <w:gridAfter w:val="1"/>
          <w:wAfter w:w="12" w:type="dxa"/>
          <w:trHeight w:val="21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дополнительное оборудование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100/300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55200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18080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2) современная развлекательная гарнитура VR (группой)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300/350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322000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271200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дополнительное оборудование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50/250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230000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45200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Детский билет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120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360000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120000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современная развлекательная гарнитура VR (группой)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350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210000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105000</w:t>
            </w:r>
          </w:p>
        </w:tc>
      </w:tr>
      <w:tr w:rsidR="00855B08" w:rsidRPr="00855B08" w:rsidTr="00133CBB">
        <w:trPr>
          <w:gridAfter w:val="1"/>
          <w:wAfter w:w="12" w:type="dxa"/>
          <w:trHeight w:val="6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дополнительное оборудование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50/250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150000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15000</w:t>
            </w:r>
          </w:p>
        </w:tc>
      </w:tr>
      <w:tr w:rsidR="00855B08" w:rsidRPr="00855B08" w:rsidTr="00133CBB">
        <w:trPr>
          <w:trHeight w:val="6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9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i/>
                <w:sz w:val="22"/>
                <w:lang w:eastAsia="zh-CN"/>
              </w:rPr>
              <w:t>Льготная цена: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Для лиц с ограниченными возможностями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val="en-US" w:eastAsia="zh-CN"/>
              </w:rPr>
              <w:t>90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val="en-US" w:eastAsia="zh-CN"/>
              </w:rPr>
              <w:t>11</w:t>
            </w:r>
            <w:r w:rsidRPr="00855B08">
              <w:rPr>
                <w:rFonts w:eastAsia="SimSun"/>
                <w:sz w:val="22"/>
                <w:lang w:eastAsia="zh-CN"/>
              </w:rPr>
              <w:t>,</w:t>
            </w:r>
            <w:r w:rsidRPr="00855B08">
              <w:rPr>
                <w:rFonts w:eastAsia="SimSun"/>
                <w:sz w:val="22"/>
                <w:lang w:val="en-US" w:eastAsia="zh-C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99000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11812,5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1) автономная система VR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400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36000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4500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дополнительное оборудование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150/200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18000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1687,5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2) современная развлекательная гарнитура VR (группой)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27000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3375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дополнительное оборудование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18000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2250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Для детей из многодетных семей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180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450000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27000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современная развлекательная гарнитура VR (группой)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250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225000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22500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дополнительное оборудование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50/250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225000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4500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Для студентов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179,2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664832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450560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1) автономная система VR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410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73472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72160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дополнительное оборудование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50/250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35840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8800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2) современная развлекательная гарнитура VR (группой)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370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331520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325600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дополнительное оборудование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50/200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224000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44000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 xml:space="preserve">Выездные виртуальные услуги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418050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156050</w:t>
            </w:r>
          </w:p>
        </w:tc>
      </w:tr>
      <w:tr w:rsidR="00855B08" w:rsidRPr="00855B08" w:rsidTr="00133CBB">
        <w:trPr>
          <w:gridAfter w:val="1"/>
          <w:wAfter w:w="12" w:type="dxa"/>
          <w:trHeight w:val="46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Образовательные виртуальные услуги (для образовательных учреждений)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1500/3000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bCs/>
                <w:sz w:val="22"/>
              </w:rPr>
            </w:pPr>
            <w:r w:rsidRPr="00855B08">
              <w:rPr>
                <w:b/>
                <w:bCs/>
                <w:sz w:val="22"/>
              </w:rPr>
              <w:t>375000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bCs/>
                <w:sz w:val="22"/>
              </w:rPr>
            </w:pPr>
            <w:r w:rsidRPr="00855B08">
              <w:rPr>
                <w:b/>
                <w:bCs/>
                <w:sz w:val="22"/>
              </w:rPr>
              <w:t>150000</w:t>
            </w:r>
          </w:p>
        </w:tc>
      </w:tr>
      <w:tr w:rsidR="00855B08" w:rsidRPr="00855B08" w:rsidTr="00133CBB">
        <w:trPr>
          <w:gridAfter w:val="1"/>
          <w:wAfter w:w="12" w:type="dxa"/>
          <w:trHeight w:val="6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Аренда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bCs/>
                <w:sz w:val="22"/>
              </w:rPr>
            </w:pPr>
            <w:r w:rsidRPr="00855B08">
              <w:rPr>
                <w:b/>
                <w:bCs/>
                <w:sz w:val="22"/>
              </w:rPr>
              <w:t>43050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bCs/>
                <w:sz w:val="22"/>
              </w:rPr>
            </w:pPr>
            <w:r w:rsidRPr="00855B08">
              <w:rPr>
                <w:b/>
                <w:bCs/>
                <w:sz w:val="22"/>
              </w:rPr>
              <w:t>6050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1) игровой комплект 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800/1200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7200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800</w:t>
            </w:r>
          </w:p>
        </w:tc>
      </w:tr>
      <w:tr w:rsidR="00855B08" w:rsidRPr="00855B08" w:rsidTr="00133CBB">
        <w:trPr>
          <w:gridAfter w:val="1"/>
          <w:wAfter w:w="12" w:type="dxa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2)  игровой комплект Б (5 человек).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15750/18000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35850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5250</w:t>
            </w:r>
          </w:p>
        </w:tc>
      </w:tr>
      <w:tr w:rsidR="00855B08" w:rsidRPr="00855B08" w:rsidTr="00133CBB">
        <w:trPr>
          <w:gridAfter w:val="1"/>
          <w:wAfter w:w="12" w:type="dxa"/>
          <w:trHeight w:val="6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Фото и видео съемка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bCs/>
                <w:sz w:val="22"/>
              </w:rPr>
            </w:pPr>
            <w:r w:rsidRPr="00855B08">
              <w:rPr>
                <w:b/>
                <w:bCs/>
                <w:sz w:val="22"/>
              </w:rPr>
              <w:t>792300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bCs/>
                <w:sz w:val="22"/>
              </w:rPr>
            </w:pPr>
            <w:r w:rsidRPr="00855B08">
              <w:rPr>
                <w:b/>
                <w:bCs/>
                <w:sz w:val="22"/>
              </w:rPr>
              <w:t>135000</w:t>
            </w:r>
          </w:p>
        </w:tc>
      </w:tr>
      <w:tr w:rsidR="00855B08" w:rsidRPr="00855B08" w:rsidTr="00133CBB">
        <w:trPr>
          <w:gridAfter w:val="1"/>
          <w:wAfter w:w="12" w:type="dxa"/>
          <w:trHeight w:val="28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Фотосъемка виртуального путешествия за 1 фото в рамке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342300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75000</w:t>
            </w:r>
          </w:p>
        </w:tc>
      </w:tr>
      <w:tr w:rsidR="00855B08" w:rsidRPr="00855B08" w:rsidTr="00133CBB">
        <w:trPr>
          <w:gridAfter w:val="1"/>
          <w:wAfter w:w="12" w:type="dxa"/>
          <w:trHeight w:val="28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Видеозапись виртуального путешествия (15 минут)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450000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>60000</w:t>
            </w:r>
          </w:p>
        </w:tc>
      </w:tr>
      <w:tr w:rsidR="00855B08" w:rsidRPr="00855B08" w:rsidTr="00133CBB">
        <w:trPr>
          <w:gridAfter w:val="1"/>
          <w:wAfter w:w="12" w:type="dxa"/>
          <w:trHeight w:val="33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4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Печать сувенирной фотографии на кружке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150/450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  <w:r w:rsidRPr="00855B08">
              <w:rPr>
                <w:rFonts w:eastAsia="SimSun"/>
                <w:sz w:val="22"/>
                <w:lang w:eastAsia="zh-CN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bCs/>
                <w:sz w:val="22"/>
              </w:rPr>
            </w:pPr>
            <w:r w:rsidRPr="00855B08">
              <w:rPr>
                <w:b/>
                <w:bCs/>
                <w:sz w:val="22"/>
              </w:rPr>
              <w:t>180000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bCs/>
                <w:sz w:val="22"/>
              </w:rPr>
            </w:pPr>
            <w:r w:rsidRPr="00855B08">
              <w:rPr>
                <w:b/>
                <w:bCs/>
                <w:sz w:val="22"/>
              </w:rPr>
              <w:t>10000</w:t>
            </w:r>
          </w:p>
        </w:tc>
      </w:tr>
      <w:tr w:rsidR="00855B08" w:rsidRPr="00855B08" w:rsidTr="00133CBB">
        <w:trPr>
          <w:gridAfter w:val="1"/>
          <w:wAfter w:w="12" w:type="dxa"/>
          <w:trHeight w:val="18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sz w:val="22"/>
                <w:lang w:val="en-US" w:eastAsia="zh-CN"/>
              </w:rPr>
            </w:pPr>
            <w:r w:rsidRPr="00855B08">
              <w:rPr>
                <w:rFonts w:eastAsia="SimSun"/>
                <w:sz w:val="22"/>
                <w:lang w:val="en-US" w:eastAsia="zh-CN"/>
              </w:rPr>
              <w:t>Итого за месяц: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  <w:r w:rsidRPr="00855B08">
              <w:rPr>
                <w:rFonts w:eastAsia="SimSun"/>
                <w:sz w:val="22"/>
                <w:lang w:val="en-US"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  <w:r w:rsidRPr="00855B08">
              <w:rPr>
                <w:rFonts w:eastAsia="SimSun"/>
                <w:sz w:val="22"/>
                <w:lang w:val="en-US"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</w:rPr>
            </w:pPr>
            <w:r w:rsidRPr="00855B08">
              <w:rPr>
                <w:sz w:val="22"/>
              </w:rPr>
              <w:t xml:space="preserve">8 264 646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sz w:val="22"/>
                <w:lang w:val="en-US"/>
              </w:rPr>
            </w:pPr>
            <w:r w:rsidRPr="00855B08">
              <w:rPr>
                <w:sz w:val="22"/>
              </w:rPr>
              <w:t>3 403 807,5</w:t>
            </w:r>
          </w:p>
        </w:tc>
      </w:tr>
      <w:tr w:rsidR="00855B08" w:rsidRPr="00855B08" w:rsidTr="00133CBB">
        <w:trPr>
          <w:gridAfter w:val="1"/>
          <w:wAfter w:w="12" w:type="dxa"/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Итого за год: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rFonts w:eastAsia="SimSun"/>
                <w:b/>
                <w:sz w:val="22"/>
                <w:lang w:eastAsia="zh-CN"/>
              </w:rPr>
            </w:pPr>
            <w:r w:rsidRPr="00855B08">
              <w:rPr>
                <w:rFonts w:eastAsia="SimSun"/>
                <w:b/>
                <w:sz w:val="22"/>
                <w:lang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sz w:val="22"/>
                <w:lang w:val="en-US"/>
              </w:rPr>
            </w:pPr>
            <w:r w:rsidRPr="00855B08">
              <w:rPr>
                <w:b/>
                <w:sz w:val="22"/>
              </w:rPr>
              <w:t>99 175 752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CBB" w:rsidRPr="00855B08" w:rsidRDefault="00133CBB" w:rsidP="00133CBB">
            <w:pPr>
              <w:widowControl w:val="0"/>
              <w:spacing w:line="216" w:lineRule="auto"/>
              <w:jc w:val="center"/>
              <w:rPr>
                <w:b/>
                <w:sz w:val="22"/>
              </w:rPr>
            </w:pPr>
            <w:r w:rsidRPr="00855B08">
              <w:rPr>
                <w:b/>
                <w:sz w:val="22"/>
              </w:rPr>
              <w:t xml:space="preserve">40 845 690 </w:t>
            </w:r>
          </w:p>
        </w:tc>
      </w:tr>
    </w:tbl>
    <w:p w:rsidR="00133CBB" w:rsidRPr="00855B08" w:rsidRDefault="00133CBB" w:rsidP="00FC4784">
      <w:pPr>
        <w:widowControl w:val="0"/>
        <w:spacing w:line="240" w:lineRule="auto"/>
        <w:rPr>
          <w:sz w:val="24"/>
          <w:szCs w:val="24"/>
        </w:rPr>
      </w:pPr>
      <w:r w:rsidRPr="00855B08">
        <w:rPr>
          <w:sz w:val="24"/>
          <w:szCs w:val="24"/>
        </w:rPr>
        <w:t>Таблица 1.2- Расчет динамических показателей инвестиционного проекта</w:t>
      </w:r>
    </w:p>
    <w:tbl>
      <w:tblPr>
        <w:tblW w:w="9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5964"/>
        <w:gridCol w:w="1198"/>
        <w:gridCol w:w="1445"/>
      </w:tblGrid>
      <w:tr w:rsidR="00855B08" w:rsidRPr="00855B08" w:rsidTr="00133CBB">
        <w:trPr>
          <w:jc w:val="center"/>
        </w:trPr>
        <w:tc>
          <w:tcPr>
            <w:tcW w:w="523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№</w:t>
            </w:r>
          </w:p>
        </w:tc>
        <w:tc>
          <w:tcPr>
            <w:tcW w:w="5964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Ед. измерения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Сумма</w:t>
            </w:r>
          </w:p>
        </w:tc>
      </w:tr>
      <w:tr w:rsidR="00855B08" w:rsidRPr="00855B08" w:rsidTr="00133CBB">
        <w:trPr>
          <w:trHeight w:val="123"/>
          <w:jc w:val="center"/>
        </w:trPr>
        <w:tc>
          <w:tcPr>
            <w:tcW w:w="523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1.</w:t>
            </w:r>
          </w:p>
        </w:tc>
        <w:tc>
          <w:tcPr>
            <w:tcW w:w="5964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Ставка дисконтирования в год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%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33CBB" w:rsidRPr="00855B08" w:rsidRDefault="00133CBB" w:rsidP="00133CBB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11</w:t>
            </w:r>
          </w:p>
        </w:tc>
      </w:tr>
      <w:tr w:rsidR="00855B08" w:rsidRPr="00855B08" w:rsidTr="00133CBB">
        <w:trPr>
          <w:trHeight w:val="344"/>
          <w:jc w:val="center"/>
        </w:trPr>
        <w:tc>
          <w:tcPr>
            <w:tcW w:w="523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2.</w:t>
            </w:r>
          </w:p>
        </w:tc>
        <w:tc>
          <w:tcPr>
            <w:tcW w:w="5964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Дисконтированный срок окупаемости (</w:t>
            </w:r>
            <w:r w:rsidRPr="00855B08">
              <w:rPr>
                <w:position w:val="-28"/>
                <w:sz w:val="24"/>
                <w:szCs w:val="24"/>
                <w:lang w:val="en-US"/>
              </w:rPr>
              <w:object w:dxaOrig="220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5pt;height:23.75pt" o:ole="">
                  <v:imagedata r:id="rId28" o:title=""/>
                </v:shape>
                <o:OLEObject Type="Embed" ProgID="Equation.3" ShapeID="_x0000_i1025" DrawAspect="Content" ObjectID="_1707251462" r:id="rId29"/>
              </w:object>
            </w:r>
            <w:r w:rsidRPr="00855B08">
              <w:rPr>
                <w:sz w:val="24"/>
                <w:szCs w:val="24"/>
              </w:rPr>
              <w:t xml:space="preserve">, где </w:t>
            </w:r>
            <w:r w:rsidRPr="00855B08">
              <w:rPr>
                <w:sz w:val="24"/>
                <w:szCs w:val="24"/>
                <w:lang w:val="en-US"/>
              </w:rPr>
              <w:t>Io</w:t>
            </w:r>
            <w:r w:rsidRPr="00855B08">
              <w:rPr>
                <w:sz w:val="24"/>
                <w:szCs w:val="24"/>
              </w:rPr>
              <w:t>- величина прибыли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лет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33CBB" w:rsidRPr="00855B08" w:rsidRDefault="00133CBB" w:rsidP="00133CB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0,5</w:t>
            </w:r>
          </w:p>
        </w:tc>
      </w:tr>
      <w:tr w:rsidR="00855B08" w:rsidRPr="00855B08" w:rsidTr="00133CBB">
        <w:trPr>
          <w:trHeight w:val="246"/>
          <w:jc w:val="center"/>
        </w:trPr>
        <w:tc>
          <w:tcPr>
            <w:tcW w:w="523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3.</w:t>
            </w:r>
          </w:p>
        </w:tc>
        <w:tc>
          <w:tcPr>
            <w:tcW w:w="5964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Чистая приведенная стоимость (</w:t>
            </w:r>
            <w:r w:rsidRPr="00855B08">
              <w:rPr>
                <w:position w:val="-28"/>
                <w:sz w:val="24"/>
                <w:szCs w:val="24"/>
              </w:rPr>
              <w:object w:dxaOrig="2659" w:dyaOrig="680">
                <v:shape id="_x0000_i1026" type="#_x0000_t75" style="width:68.95pt;height:16.85pt" o:ole="">
                  <v:imagedata r:id="rId30" o:title=""/>
                </v:shape>
                <o:OLEObject Type="Embed" ProgID="Equation.3" ShapeID="_x0000_i1026" DrawAspect="Content" ObjectID="_1707251463" r:id="rId31"/>
              </w:object>
            </w:r>
            <w:r w:rsidRPr="00855B08">
              <w:rPr>
                <w:sz w:val="24"/>
                <w:szCs w:val="24"/>
              </w:rPr>
              <w:t>) в год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руб.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33CBB" w:rsidRPr="00855B08" w:rsidRDefault="00133CBB" w:rsidP="00133CB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13 782 660</w:t>
            </w:r>
          </w:p>
        </w:tc>
      </w:tr>
      <w:tr w:rsidR="00855B08" w:rsidRPr="00855B08" w:rsidTr="00133CBB">
        <w:trPr>
          <w:jc w:val="center"/>
        </w:trPr>
        <w:tc>
          <w:tcPr>
            <w:tcW w:w="523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4.</w:t>
            </w:r>
          </w:p>
        </w:tc>
        <w:tc>
          <w:tcPr>
            <w:tcW w:w="5964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Коэффициент рентабельности инвестиций (</w:t>
            </w:r>
            <w:r w:rsidRPr="00855B08">
              <w:rPr>
                <w:position w:val="-30"/>
                <w:sz w:val="24"/>
                <w:szCs w:val="24"/>
              </w:rPr>
              <w:object w:dxaOrig="1240" w:dyaOrig="680">
                <v:shape id="_x0000_i1027" type="#_x0000_t75" style="width:41.35pt;height:22.2pt" o:ole="">
                  <v:imagedata r:id="rId32" o:title=""/>
                </v:shape>
                <o:OLEObject Type="Embed" ProgID="Equation.3" ShapeID="_x0000_i1027" DrawAspect="Content" ObjectID="_1707251464" r:id="rId33"/>
              </w:object>
            </w:r>
            <w:r w:rsidRPr="00855B08">
              <w:rPr>
                <w:sz w:val="24"/>
                <w:szCs w:val="24"/>
              </w:rPr>
              <w:t>, где ПР</w:t>
            </w:r>
            <w:r w:rsidRPr="00855B08">
              <w:rPr>
                <w:sz w:val="24"/>
                <w:szCs w:val="24"/>
                <w:lang w:val="en-US"/>
              </w:rPr>
              <w:t>r</w:t>
            </w:r>
            <w:r w:rsidRPr="00855B08">
              <w:rPr>
                <w:sz w:val="24"/>
                <w:szCs w:val="24"/>
              </w:rPr>
              <w:t>-среднегодовая величина прибыли инвестиций) в год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%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33CBB" w:rsidRPr="00855B08" w:rsidRDefault="00133CBB" w:rsidP="00133CB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2690%</w:t>
            </w:r>
          </w:p>
        </w:tc>
      </w:tr>
      <w:tr w:rsidR="00855B08" w:rsidRPr="00855B08" w:rsidTr="00133CBB">
        <w:trPr>
          <w:jc w:val="center"/>
        </w:trPr>
        <w:tc>
          <w:tcPr>
            <w:tcW w:w="523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5.</w:t>
            </w:r>
          </w:p>
        </w:tc>
        <w:tc>
          <w:tcPr>
            <w:tcW w:w="5964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Внутренняя норма прибыли (</w:t>
            </w:r>
            <w:r w:rsidRPr="00855B08">
              <w:rPr>
                <w:position w:val="-30"/>
                <w:sz w:val="24"/>
                <w:szCs w:val="24"/>
              </w:rPr>
              <w:object w:dxaOrig="3440" w:dyaOrig="680">
                <v:shape id="_x0000_i1028" type="#_x0000_t75" style="width:141.7pt;height:27.55pt" o:ole="">
                  <v:imagedata r:id="rId34" o:title=""/>
                </v:shape>
                <o:OLEObject Type="Embed" ProgID="Equation.3" ShapeID="_x0000_i1028" DrawAspect="Content" ObjectID="_1707251465" r:id="rId35"/>
              </w:object>
            </w:r>
            <w:r w:rsidRPr="00855B08">
              <w:rPr>
                <w:sz w:val="24"/>
                <w:szCs w:val="24"/>
              </w:rPr>
              <w:t>) в год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%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33CBB" w:rsidRPr="00855B08" w:rsidRDefault="00133CBB" w:rsidP="00133CB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19</w:t>
            </w:r>
          </w:p>
        </w:tc>
      </w:tr>
      <w:tr w:rsidR="00855B08" w:rsidRPr="00855B08" w:rsidTr="00133CBB">
        <w:trPr>
          <w:jc w:val="center"/>
        </w:trPr>
        <w:tc>
          <w:tcPr>
            <w:tcW w:w="523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6.</w:t>
            </w:r>
          </w:p>
        </w:tc>
        <w:tc>
          <w:tcPr>
            <w:tcW w:w="5964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Индекс доходности (</w:t>
            </w:r>
            <w:r w:rsidRPr="00855B08">
              <w:rPr>
                <w:position w:val="-28"/>
                <w:sz w:val="24"/>
                <w:szCs w:val="24"/>
              </w:rPr>
              <w:object w:dxaOrig="1780" w:dyaOrig="660">
                <v:shape id="_x0000_i1029" type="#_x0000_t75" style="width:66.65pt;height:25.3pt" o:ole="">
                  <v:imagedata r:id="rId36" o:title=""/>
                </v:shape>
                <o:OLEObject Type="Embed" ProgID="Equation.3" ShapeID="_x0000_i1029" DrawAspect="Content" ObjectID="_1707251466" r:id="rId37"/>
              </w:object>
            </w:r>
            <w:r w:rsidRPr="00855B08">
              <w:rPr>
                <w:sz w:val="24"/>
                <w:szCs w:val="24"/>
              </w:rPr>
              <w:t>) в год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%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33CBB" w:rsidRPr="00855B08" w:rsidRDefault="00133CBB" w:rsidP="00133CB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41</w:t>
            </w:r>
          </w:p>
        </w:tc>
      </w:tr>
      <w:tr w:rsidR="00855B08" w:rsidRPr="00855B08" w:rsidTr="00133CBB">
        <w:trPr>
          <w:jc w:val="center"/>
        </w:trPr>
        <w:tc>
          <w:tcPr>
            <w:tcW w:w="523" w:type="dxa"/>
            <w:shd w:val="clear" w:color="auto" w:fill="auto"/>
            <w:vAlign w:val="center"/>
          </w:tcPr>
          <w:p w:rsidR="00133CBB" w:rsidRPr="00855B08" w:rsidRDefault="00133CBB" w:rsidP="00133CBB">
            <w:pPr>
              <w:widowControl w:val="0"/>
              <w:tabs>
                <w:tab w:val="left" w:pos="673"/>
                <w:tab w:val="left" w:pos="83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7.</w:t>
            </w:r>
          </w:p>
        </w:tc>
        <w:tc>
          <w:tcPr>
            <w:tcW w:w="5964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Простой срок окупаемости проекта (</w:t>
            </w:r>
            <w:r w:rsidRPr="00855B08">
              <w:rPr>
                <w:lang w:val="en-US"/>
              </w:rPr>
              <w:t>PP</w:t>
            </w:r>
            <w:r w:rsidRPr="00855B08">
              <w:t>)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Лет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33CBB" w:rsidRPr="00855B08" w:rsidRDefault="00133CBB" w:rsidP="00133CB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>0,5</w:t>
            </w:r>
          </w:p>
        </w:tc>
      </w:tr>
      <w:tr w:rsidR="00855B08" w:rsidRPr="00855B08" w:rsidTr="00133CBB">
        <w:trPr>
          <w:jc w:val="center"/>
        </w:trPr>
        <w:tc>
          <w:tcPr>
            <w:tcW w:w="523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  <w:jc w:val="center"/>
            </w:pPr>
            <w:r w:rsidRPr="00855B08">
              <w:t>8.</w:t>
            </w:r>
          </w:p>
        </w:tc>
        <w:tc>
          <w:tcPr>
            <w:tcW w:w="5964" w:type="dxa"/>
            <w:shd w:val="clear" w:color="auto" w:fill="auto"/>
          </w:tcPr>
          <w:p w:rsidR="00133CBB" w:rsidRPr="00855B08" w:rsidRDefault="00133CBB" w:rsidP="00133CBB">
            <w:pPr>
              <w:pStyle w:val="aff2"/>
              <w:widowControl w:val="0"/>
              <w:spacing w:before="0" w:beforeAutospacing="0" w:after="0" w:afterAutospacing="0"/>
            </w:pPr>
            <w:r w:rsidRPr="00855B08">
              <w:t>Величина инвестиционного капитала (первоначальных затрат)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33CBB" w:rsidRPr="00855B08" w:rsidRDefault="00133CBB" w:rsidP="00133CBB">
            <w:pPr>
              <w:pStyle w:val="aff2"/>
              <w:widowControl w:val="0"/>
              <w:tabs>
                <w:tab w:val="left" w:pos="990"/>
                <w:tab w:val="center" w:pos="1059"/>
              </w:tabs>
              <w:spacing w:before="0" w:beforeAutospacing="0" w:after="0" w:afterAutospacing="0"/>
              <w:jc w:val="center"/>
            </w:pPr>
            <w:r w:rsidRPr="00855B08">
              <w:t>Руб.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33CBB" w:rsidRPr="00855B08" w:rsidRDefault="00133CBB" w:rsidP="00133CB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5B08">
              <w:rPr>
                <w:sz w:val="24"/>
                <w:szCs w:val="24"/>
              </w:rPr>
              <w:t xml:space="preserve"> 2 760 687,74 ₽ </w:t>
            </w:r>
          </w:p>
        </w:tc>
      </w:tr>
    </w:tbl>
    <w:p w:rsidR="00133CBB" w:rsidRPr="00855B08" w:rsidRDefault="00133CBB" w:rsidP="00133CBB">
      <w:pPr>
        <w:widowControl w:val="0"/>
        <w:spacing w:line="240" w:lineRule="auto"/>
        <w:jc w:val="center"/>
        <w:rPr>
          <w:sz w:val="24"/>
          <w:szCs w:val="24"/>
        </w:rPr>
      </w:pPr>
      <w:r w:rsidRPr="00855B08">
        <w:rPr>
          <w:noProof/>
          <w:sz w:val="24"/>
          <w:szCs w:val="24"/>
        </w:rPr>
        <w:drawing>
          <wp:inline distT="0" distB="0" distL="0" distR="0" wp14:anchorId="03CCD91D" wp14:editId="64B1D7F1">
            <wp:extent cx="6221380" cy="48799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88" cy="48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widowControl w:val="0"/>
        <w:spacing w:line="240" w:lineRule="auto"/>
        <w:jc w:val="center"/>
        <w:rPr>
          <w:sz w:val="24"/>
          <w:szCs w:val="24"/>
        </w:rPr>
      </w:pP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B6316A" wp14:editId="09926276">
                <wp:simplePos x="0" y="0"/>
                <wp:positionH relativeFrom="column">
                  <wp:posOffset>-6026785</wp:posOffset>
                </wp:positionH>
                <wp:positionV relativeFrom="paragraph">
                  <wp:posOffset>377825</wp:posOffset>
                </wp:positionV>
                <wp:extent cx="2562225" cy="287020"/>
                <wp:effectExtent l="0" t="0" r="28575" b="17780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12D" w:rsidRPr="00BC093D" w:rsidRDefault="00A1612D" w:rsidP="00133C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093D">
                              <w:rPr>
                                <w:sz w:val="24"/>
                                <w:szCs w:val="24"/>
                              </w:rPr>
                              <w:t>Фото 2. «Тематический кафетерий»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6316A" id="_x0000_t202" coordsize="21600,21600" o:spt="202" path="m,l,21600r21600,l21600,xe">
                <v:stroke joinstyle="miter"/>
                <v:path gradientshapeok="t" o:connecttype="rect"/>
              </v:shapetype>
              <v:shape id="Надпись 65" o:spid="_x0000_s1109" type="#_x0000_t202" style="position:absolute;left:0;text-align:left;margin-left:-474.55pt;margin-top:29.75pt;width:201.75pt;height:22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" strokecolor="window">
                <v:textbox>
                  <w:txbxContent>
                    <w:p w:rsidR="00A1612D" w:rsidRPr="00BC093D" w:rsidRDefault="00A1612D" w:rsidP="00133CBB">
                      <w:pPr>
                        <w:rPr>
                          <w:sz w:val="24"/>
                          <w:szCs w:val="24"/>
                        </w:rPr>
                      </w:pPr>
                      <w:r w:rsidRPr="00BC093D">
                        <w:rPr>
                          <w:sz w:val="24"/>
                          <w:szCs w:val="24"/>
                        </w:rPr>
                        <w:t>Фото 2. «Тематический кафетерий»</w:t>
                      </w:r>
                    </w:p>
                  </w:txbxContent>
                </v:textbox>
              </v:shape>
            </w:pict>
          </mc:Fallback>
        </mc:AlternateContent>
      </w: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D81020" wp14:editId="2EEF6B80">
                <wp:simplePos x="0" y="0"/>
                <wp:positionH relativeFrom="column">
                  <wp:posOffset>-6026785</wp:posOffset>
                </wp:positionH>
                <wp:positionV relativeFrom="paragraph">
                  <wp:posOffset>377825</wp:posOffset>
                </wp:positionV>
                <wp:extent cx="2562225" cy="287020"/>
                <wp:effectExtent l="0" t="0" r="28575" b="1778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12D" w:rsidRPr="00BC093D" w:rsidRDefault="00A1612D" w:rsidP="00133C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093D">
                              <w:rPr>
                                <w:sz w:val="24"/>
                                <w:szCs w:val="24"/>
                              </w:rPr>
                              <w:t>Фото 2. «Тематический кафетерий»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81020" id="Надпись 64" o:spid="_x0000_s1110" type="#_x0000_t202" style="position:absolute;left:0;text-align:left;margin-left:-474.55pt;margin-top:29.75pt;width:201.75pt;height:22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" strokecolor="window">
                <v:textbox>
                  <w:txbxContent>
                    <w:p w:rsidR="00A1612D" w:rsidRPr="00BC093D" w:rsidRDefault="00A1612D" w:rsidP="00133CBB">
                      <w:pPr>
                        <w:rPr>
                          <w:sz w:val="24"/>
                          <w:szCs w:val="24"/>
                        </w:rPr>
                      </w:pPr>
                      <w:r w:rsidRPr="00BC093D">
                        <w:rPr>
                          <w:sz w:val="24"/>
                          <w:szCs w:val="24"/>
                        </w:rPr>
                        <w:t>Фото 2. «Тематический кафетерий»</w:t>
                      </w:r>
                    </w:p>
                  </w:txbxContent>
                </v:textbox>
              </v:shape>
            </w:pict>
          </mc:Fallback>
        </mc:AlternateContent>
      </w:r>
      <w:r w:rsidRPr="00855B08">
        <w:rPr>
          <w:sz w:val="24"/>
          <w:szCs w:val="24"/>
        </w:rPr>
        <w:t xml:space="preserve">Рисунок 1.1- Расчет планируемых экономических показателей с использованием </w:t>
      </w:r>
    </w:p>
    <w:p w:rsidR="00133CBB" w:rsidRPr="00855B08" w:rsidRDefault="00133CBB" w:rsidP="00133CBB">
      <w:pPr>
        <w:widowControl w:val="0"/>
        <w:spacing w:line="240" w:lineRule="auto"/>
        <w:jc w:val="center"/>
      </w:pPr>
      <w:r w:rsidRPr="00855B08">
        <w:rPr>
          <w:lang w:val="en-US"/>
        </w:rPr>
        <w:t>Project</w:t>
      </w:r>
      <w:r w:rsidRPr="00855B08">
        <w:t xml:space="preserve"> </w:t>
      </w:r>
      <w:r w:rsidRPr="00855B08">
        <w:rPr>
          <w:lang w:val="en-US"/>
        </w:rPr>
        <w:t>Expert</w:t>
      </w:r>
    </w:p>
    <w:p w:rsidR="00FC4784" w:rsidRPr="00855B08" w:rsidRDefault="00FC4784" w:rsidP="00133CBB">
      <w:pPr>
        <w:widowControl w:val="0"/>
        <w:jc w:val="right"/>
      </w:pPr>
    </w:p>
    <w:p w:rsidR="00FC4784" w:rsidRPr="00855B08" w:rsidRDefault="00FC4784" w:rsidP="00133CBB">
      <w:pPr>
        <w:widowControl w:val="0"/>
        <w:jc w:val="right"/>
      </w:pPr>
    </w:p>
    <w:p w:rsidR="00133CBB" w:rsidRPr="00855B08" w:rsidRDefault="00133CBB" w:rsidP="00133CBB">
      <w:pPr>
        <w:widowControl w:val="0"/>
        <w:jc w:val="right"/>
      </w:pPr>
      <w:r w:rsidRPr="00855B08">
        <w:t>Приложение 2</w:t>
      </w:r>
    </w:p>
    <w:p w:rsidR="00133CBB" w:rsidRPr="00855B08" w:rsidRDefault="00133CBB" w:rsidP="00FC4784">
      <w:pPr>
        <w:widowControl w:val="0"/>
        <w:jc w:val="center"/>
        <w:rPr>
          <w:sz w:val="24"/>
          <w:szCs w:val="24"/>
        </w:rPr>
      </w:pPr>
      <w:r w:rsidRPr="00855B08">
        <w:rPr>
          <w:noProof/>
          <w:sz w:val="24"/>
          <w:szCs w:val="24"/>
        </w:rPr>
        <w:drawing>
          <wp:inline distT="0" distB="0" distL="0" distR="0" wp14:anchorId="31FBD91B" wp14:editId="25C49EDA">
            <wp:extent cx="3568148" cy="26631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73" cy="26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B08">
        <w:rPr>
          <w:noProof/>
          <w:sz w:val="24"/>
          <w:szCs w:val="24"/>
        </w:rPr>
        <w:drawing>
          <wp:inline distT="0" distB="0" distL="0" distR="0" wp14:anchorId="030ED3F6" wp14:editId="6AE631C5">
            <wp:extent cx="2852420" cy="2206240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49" cy="221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B08">
        <w:rPr>
          <w:noProof/>
          <w:sz w:val="24"/>
          <w:szCs w:val="24"/>
        </w:rPr>
        <w:drawing>
          <wp:inline distT="0" distB="0" distL="0" distR="0" wp14:anchorId="1C10559F" wp14:editId="39B17354">
            <wp:extent cx="3011556" cy="22066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15" cy="221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B" w:rsidRPr="00855B08" w:rsidRDefault="00133CBB" w:rsidP="00133CBB">
      <w:pPr>
        <w:widowControl w:val="0"/>
        <w:jc w:val="center"/>
        <w:rPr>
          <w:sz w:val="24"/>
          <w:szCs w:val="24"/>
        </w:rPr>
      </w:pPr>
      <w:r w:rsidRPr="00855B08">
        <w:rPr>
          <w:sz w:val="24"/>
          <w:szCs w:val="24"/>
        </w:rPr>
        <w:t xml:space="preserve">Рисунок 2.1 – </w:t>
      </w: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A22AB1" wp14:editId="534CA596">
                <wp:simplePos x="0" y="0"/>
                <wp:positionH relativeFrom="column">
                  <wp:posOffset>-6026785</wp:posOffset>
                </wp:positionH>
                <wp:positionV relativeFrom="paragraph">
                  <wp:posOffset>377825</wp:posOffset>
                </wp:positionV>
                <wp:extent cx="2562225" cy="287020"/>
                <wp:effectExtent l="0" t="0" r="28575" b="17780"/>
                <wp:wrapNone/>
                <wp:docPr id="291" name="Надпись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12D" w:rsidRPr="00BC093D" w:rsidRDefault="00A1612D" w:rsidP="00133C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093D">
                              <w:rPr>
                                <w:sz w:val="24"/>
                                <w:szCs w:val="24"/>
                              </w:rPr>
                              <w:t>Фото 2. «Тематический кафетерий»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2AB1" id="Надпись 291" o:spid="_x0000_s1111" type="#_x0000_t202" style="position:absolute;left:0;text-align:left;margin-left:-474.55pt;margin-top:29.75pt;width:201.75pt;height:22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" strokecolor="window">
                <v:textbox>
                  <w:txbxContent>
                    <w:p w:rsidR="00A1612D" w:rsidRPr="00BC093D" w:rsidRDefault="00A1612D" w:rsidP="00133CBB">
                      <w:pPr>
                        <w:rPr>
                          <w:sz w:val="24"/>
                          <w:szCs w:val="24"/>
                        </w:rPr>
                      </w:pPr>
                      <w:r w:rsidRPr="00BC093D">
                        <w:rPr>
                          <w:sz w:val="24"/>
                          <w:szCs w:val="24"/>
                        </w:rPr>
                        <w:t>Фото 2. «Тематический кафетерий»</w:t>
                      </w:r>
                    </w:p>
                  </w:txbxContent>
                </v:textbox>
              </v:shape>
            </w:pict>
          </mc:Fallback>
        </mc:AlternateContent>
      </w:r>
      <w:r w:rsidRPr="00855B0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794ACD" wp14:editId="4E37761C">
                <wp:simplePos x="0" y="0"/>
                <wp:positionH relativeFrom="column">
                  <wp:posOffset>-6026785</wp:posOffset>
                </wp:positionH>
                <wp:positionV relativeFrom="paragraph">
                  <wp:posOffset>377825</wp:posOffset>
                </wp:positionV>
                <wp:extent cx="2562225" cy="287020"/>
                <wp:effectExtent l="0" t="0" r="28575" b="17780"/>
                <wp:wrapNone/>
                <wp:docPr id="307" name="Надпись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12D" w:rsidRPr="00BC093D" w:rsidRDefault="00A1612D" w:rsidP="00133C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093D">
                              <w:rPr>
                                <w:sz w:val="24"/>
                                <w:szCs w:val="24"/>
                              </w:rPr>
                              <w:t>Фото 2. «Тематический кафетерий»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4ACD" id="Надпись 307" o:spid="_x0000_s1112" type="#_x0000_t202" style="position:absolute;left:0;text-align:left;margin-left:-474.55pt;margin-top:29.75pt;width:201.75pt;height:22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" strokecolor="window">
                <v:textbox>
                  <w:txbxContent>
                    <w:p w:rsidR="00A1612D" w:rsidRPr="00BC093D" w:rsidRDefault="00A1612D" w:rsidP="00133CBB">
                      <w:pPr>
                        <w:rPr>
                          <w:sz w:val="24"/>
                          <w:szCs w:val="24"/>
                        </w:rPr>
                      </w:pPr>
                      <w:r w:rsidRPr="00BC093D">
                        <w:rPr>
                          <w:sz w:val="24"/>
                          <w:szCs w:val="24"/>
                        </w:rPr>
                        <w:t>Фото 2. «Тематический кафетерий»</w:t>
                      </w:r>
                    </w:p>
                  </w:txbxContent>
                </v:textbox>
              </v:shape>
            </w:pict>
          </mc:Fallback>
        </mc:AlternateContent>
      </w:r>
      <w:r w:rsidRPr="00855B08">
        <w:rPr>
          <w:sz w:val="24"/>
          <w:szCs w:val="24"/>
        </w:rPr>
        <w:t>Реальные ощущения в виртуальном мире</w:t>
      </w:r>
    </w:p>
    <w:p w:rsidR="00B47E99" w:rsidRPr="00855B08" w:rsidRDefault="00B47E99" w:rsidP="00580897">
      <w:pPr>
        <w:pStyle w:val="aff0"/>
        <w:spacing w:line="360" w:lineRule="auto"/>
        <w:ind w:left="0" w:firstLine="709"/>
        <w:jc w:val="both"/>
        <w:rPr>
          <w:sz w:val="24"/>
          <w:szCs w:val="24"/>
          <w:lang w:eastAsia="ru-RU"/>
        </w:rPr>
      </w:pPr>
    </w:p>
    <w:p w:rsidR="00C82694" w:rsidRPr="00855B08" w:rsidRDefault="00C82694" w:rsidP="00580897">
      <w:pPr>
        <w:pStyle w:val="a0"/>
        <w:rPr>
          <w:sz w:val="24"/>
          <w:szCs w:val="24"/>
          <w:lang w:eastAsia="en-US"/>
        </w:rPr>
        <w:sectPr w:rsidR="00C82694" w:rsidRPr="00855B08" w:rsidSect="00A55BB4">
          <w:headerReference w:type="default" r:id="rId42"/>
          <w:footerReference w:type="default" r:id="rId43"/>
          <w:pgSz w:w="11906" w:h="16838"/>
          <w:pgMar w:top="851" w:right="851" w:bottom="1418" w:left="1418" w:header="680" w:footer="567" w:gutter="0"/>
          <w:cols w:space="708"/>
          <w:titlePg/>
          <w:docGrid w:linePitch="381"/>
        </w:sectPr>
      </w:pPr>
    </w:p>
    <w:p w:rsidR="008B506B" w:rsidRDefault="00A1612D" w:rsidP="00580897">
      <w:pPr>
        <w:rPr>
          <w:sz w:val="24"/>
          <w:szCs w:val="24"/>
          <w:lang w:eastAsia="en-US"/>
        </w:rPr>
      </w:pPr>
      <w:r w:rsidRPr="00A1612D">
        <w:rPr>
          <w:sz w:val="24"/>
          <w:szCs w:val="24"/>
          <w:lang w:eastAsia="en-US"/>
        </w:rPr>
        <w:t>Ф</w:t>
      </w:r>
      <w:r w:rsidR="002A5F3E">
        <w:rPr>
          <w:sz w:val="24"/>
          <w:szCs w:val="24"/>
          <w:lang w:eastAsia="en-US"/>
        </w:rPr>
        <w:t xml:space="preserve">едеральное государственное образовательное учреждение высшего профессионального образования </w:t>
      </w:r>
      <w:r w:rsidRPr="00A1612D">
        <w:rPr>
          <w:sz w:val="24"/>
          <w:szCs w:val="24"/>
          <w:lang w:eastAsia="en-US"/>
        </w:rPr>
        <w:t>"Российский экономический университет имени Г.В. Плеханова"</w:t>
      </w:r>
    </w:p>
    <w:p w:rsidR="00A1612D" w:rsidRDefault="002A5F3E" w:rsidP="00580897">
      <w:pPr>
        <w:rPr>
          <w:sz w:val="24"/>
          <w:szCs w:val="24"/>
          <w:lang w:eastAsia="en-US"/>
        </w:rPr>
      </w:pPr>
      <w:r w:rsidRPr="00A1612D">
        <w:rPr>
          <w:sz w:val="24"/>
          <w:szCs w:val="24"/>
          <w:lang w:eastAsia="en-US"/>
        </w:rPr>
        <w:t>сферы обслуживания</w:t>
      </w:r>
      <w:r w:rsidRPr="00A1612D">
        <w:rPr>
          <w:sz w:val="24"/>
          <w:szCs w:val="24"/>
          <w:lang w:eastAsia="en-US"/>
        </w:rPr>
        <w:t xml:space="preserve"> </w:t>
      </w:r>
      <w:r w:rsidRPr="00A1612D">
        <w:rPr>
          <w:sz w:val="24"/>
          <w:szCs w:val="24"/>
          <w:lang w:eastAsia="en-US"/>
        </w:rPr>
        <w:t>и</w:t>
      </w:r>
      <w:r w:rsidRPr="00A1612D">
        <w:rPr>
          <w:sz w:val="24"/>
          <w:szCs w:val="24"/>
          <w:lang w:eastAsia="en-US"/>
        </w:rPr>
        <w:t xml:space="preserve"> </w:t>
      </w:r>
      <w:r w:rsidR="00A1612D" w:rsidRPr="00A1612D">
        <w:rPr>
          <w:sz w:val="24"/>
          <w:szCs w:val="24"/>
          <w:lang w:eastAsia="en-US"/>
        </w:rPr>
        <w:t xml:space="preserve">управления </w:t>
      </w:r>
    </w:p>
    <w:p w:rsidR="00A1612D" w:rsidRPr="00855B08" w:rsidRDefault="00A1612D" w:rsidP="00580897">
      <w:pPr>
        <w:rPr>
          <w:sz w:val="24"/>
          <w:szCs w:val="24"/>
          <w:lang w:eastAsia="en-US"/>
        </w:rPr>
      </w:pPr>
      <w:bookmarkStart w:id="2" w:name="_GoBack"/>
      <w:r w:rsidRPr="00A1612D">
        <w:rPr>
          <w:sz w:val="24"/>
          <w:szCs w:val="24"/>
          <w:lang w:eastAsia="en-US"/>
        </w:rPr>
        <w:t>100700 Торговое дело</w:t>
      </w:r>
      <w:bookmarkEnd w:id="2"/>
    </w:p>
    <w:sectPr w:rsidR="00A1612D" w:rsidRPr="00855B08" w:rsidSect="001951A4">
      <w:footerReference w:type="default" r:id="rId44"/>
      <w:pgSz w:w="11906" w:h="16838"/>
      <w:pgMar w:top="1418" w:right="851" w:bottom="1418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71D" w:rsidRDefault="0094571D" w:rsidP="002715E5">
      <w:pPr>
        <w:spacing w:line="240" w:lineRule="auto"/>
      </w:pPr>
      <w:r>
        <w:separator/>
      </w:r>
    </w:p>
  </w:endnote>
  <w:endnote w:type="continuationSeparator" w:id="0">
    <w:p w:rsidR="0094571D" w:rsidRDefault="0094571D" w:rsidP="002715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36129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A1612D" w:rsidRPr="00426A08" w:rsidRDefault="00A1612D">
        <w:pPr>
          <w:pStyle w:val="af9"/>
          <w:jc w:val="right"/>
          <w:rPr>
            <w:sz w:val="24"/>
            <w:szCs w:val="24"/>
          </w:rPr>
        </w:pPr>
        <w:r w:rsidRPr="00426A08">
          <w:rPr>
            <w:sz w:val="24"/>
            <w:szCs w:val="24"/>
          </w:rPr>
          <w:fldChar w:fldCharType="begin"/>
        </w:r>
        <w:r w:rsidRPr="00426A08">
          <w:rPr>
            <w:sz w:val="24"/>
            <w:szCs w:val="24"/>
          </w:rPr>
          <w:instrText>PAGE   \* MERGEFORMAT</w:instrText>
        </w:r>
        <w:r w:rsidRPr="00426A08">
          <w:rPr>
            <w:sz w:val="24"/>
            <w:szCs w:val="24"/>
          </w:rPr>
          <w:fldChar w:fldCharType="separate"/>
        </w:r>
        <w:r w:rsidR="00597EB5">
          <w:rPr>
            <w:noProof/>
            <w:sz w:val="24"/>
            <w:szCs w:val="24"/>
          </w:rPr>
          <w:t>30</w:t>
        </w:r>
        <w:r w:rsidRPr="00426A08">
          <w:rPr>
            <w:sz w:val="24"/>
            <w:szCs w:val="24"/>
          </w:rPr>
          <w:fldChar w:fldCharType="end"/>
        </w:r>
      </w:p>
    </w:sdtContent>
  </w:sdt>
  <w:p w:rsidR="00A1612D" w:rsidRDefault="00A1612D">
    <w:pPr>
      <w:pStyle w:val="af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28490"/>
      <w:docPartObj>
        <w:docPartGallery w:val="Page Numbers (Bottom of Page)"/>
        <w:docPartUnique/>
      </w:docPartObj>
    </w:sdtPr>
    <w:sdtContent>
      <w:p w:rsidR="00A1612D" w:rsidRDefault="00A1612D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68</w:t>
        </w:r>
        <w:r>
          <w:fldChar w:fldCharType="end"/>
        </w:r>
      </w:p>
    </w:sdtContent>
  </w:sdt>
  <w:p w:rsidR="00A1612D" w:rsidRDefault="00A1612D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71D" w:rsidRDefault="0094571D" w:rsidP="002715E5">
      <w:pPr>
        <w:spacing w:line="240" w:lineRule="auto"/>
      </w:pPr>
      <w:r>
        <w:separator/>
      </w:r>
    </w:p>
  </w:footnote>
  <w:footnote w:type="continuationSeparator" w:id="0">
    <w:p w:rsidR="0094571D" w:rsidRDefault="0094571D" w:rsidP="002715E5">
      <w:pPr>
        <w:spacing w:line="240" w:lineRule="auto"/>
      </w:pPr>
      <w:r>
        <w:continuationSeparator/>
      </w:r>
    </w:p>
  </w:footnote>
  <w:footnote w:id="1">
    <w:p w:rsidR="00A1612D" w:rsidRDefault="00A1612D" w:rsidP="00133CBB">
      <w:pPr>
        <w:pStyle w:val="aff2"/>
        <w:shd w:val="clear" w:color="auto" w:fill="FFFFFF"/>
        <w:spacing w:before="0" w:beforeAutospacing="0" w:after="0" w:afterAutospacing="0"/>
        <w:jc w:val="both"/>
        <w:rPr>
          <w:color w:val="222021"/>
          <w:sz w:val="14"/>
          <w:szCs w:val="14"/>
          <w:shd w:val="clear" w:color="auto" w:fill="FFFFFF"/>
        </w:rPr>
      </w:pPr>
      <w:r w:rsidRPr="006318AB">
        <w:rPr>
          <w:rStyle w:val="aff7"/>
          <w:sz w:val="14"/>
          <w:szCs w:val="14"/>
        </w:rPr>
        <w:footnoteRef/>
      </w:r>
      <w:r w:rsidRPr="006318AB">
        <w:rPr>
          <w:sz w:val="14"/>
          <w:szCs w:val="14"/>
        </w:rPr>
        <w:t xml:space="preserve"> </w:t>
      </w:r>
      <w:r w:rsidRPr="006318AB">
        <w:rPr>
          <w:color w:val="222021"/>
          <w:sz w:val="14"/>
          <w:szCs w:val="14"/>
          <w:shd w:val="clear" w:color="auto" w:fill="FFFFFF"/>
        </w:rPr>
        <w:t xml:space="preserve">*Согласно Закону 54-ФЗ, для приема платежей банковскими картами у всех индивидуальных предпринимателей, занимающихся торговлей и предоставлением услуг,  должны быть эквайринг-терминалы. </w:t>
      </w:r>
    </w:p>
    <w:p w:rsidR="00A1612D" w:rsidRPr="00B8774C" w:rsidRDefault="00A1612D" w:rsidP="00133CBB">
      <w:pPr>
        <w:pStyle w:val="aff2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14"/>
        </w:rPr>
      </w:pPr>
      <w:r w:rsidRPr="006318AB">
        <w:rPr>
          <w:color w:val="000000"/>
          <w:sz w:val="14"/>
          <w:szCs w:val="14"/>
        </w:rPr>
        <w:t>**</w:t>
      </w:r>
      <w:r w:rsidRPr="006318AB">
        <w:rPr>
          <w:sz w:val="14"/>
          <w:szCs w:val="14"/>
        </w:rPr>
        <w:t xml:space="preserve"> </w:t>
      </w:r>
      <w:r w:rsidRPr="006318AB">
        <w:rPr>
          <w:color w:val="000000"/>
          <w:sz w:val="14"/>
          <w:szCs w:val="14"/>
        </w:rPr>
        <w:t>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 (постановление Главного государственного санитарного врач</w:t>
      </w:r>
      <w:r>
        <w:rPr>
          <w:color w:val="000000"/>
          <w:sz w:val="14"/>
          <w:szCs w:val="14"/>
        </w:rPr>
        <w:t>а РФ от 24.12.2020 г. №44);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12D" w:rsidRPr="00050F25" w:rsidRDefault="00A1612D" w:rsidP="00050F25">
    <w:pPr>
      <w:pStyle w:val="af7"/>
      <w:tabs>
        <w:tab w:val="left" w:pos="4365"/>
      </w:tabs>
      <w:jc w:val="center"/>
      <w:rPr>
        <w:sz w:val="24"/>
      </w:rPr>
    </w:pPr>
    <w:r>
      <w:rPr>
        <w:sz w:val="24"/>
      </w:rPr>
      <w:t>Ежегодная</w:t>
    </w:r>
    <w:r w:rsidRPr="00050F25">
      <w:rPr>
        <w:sz w:val="24"/>
      </w:rPr>
      <w:t xml:space="preserve"> Всероссийская Олимпиада развития</w:t>
    </w:r>
    <w:r>
      <w:rPr>
        <w:sz w:val="24"/>
      </w:rPr>
      <w:t xml:space="preserve"> </w:t>
    </w:r>
    <w:r w:rsidRPr="00050F25">
      <w:rPr>
        <w:sz w:val="24"/>
      </w:rPr>
      <w:t>народного хозяйства России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317161"/>
    <w:multiLevelType w:val="singleLevel"/>
    <w:tmpl w:val="81317161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045F4FEF"/>
    <w:multiLevelType w:val="hybridMultilevel"/>
    <w:tmpl w:val="9A9A6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B10D9D"/>
    <w:multiLevelType w:val="hybridMultilevel"/>
    <w:tmpl w:val="FD9C01CC"/>
    <w:lvl w:ilvl="0" w:tplc="E326D04E">
      <w:start w:val="1"/>
      <w:numFmt w:val="bullet"/>
      <w:lvlText w:val=""/>
      <w:lvlJc w:val="left"/>
      <w:pPr>
        <w:ind w:left="16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1" w:hanging="360"/>
      </w:pPr>
      <w:rPr>
        <w:rFonts w:ascii="Wingdings" w:hAnsi="Wingdings" w:hint="default"/>
      </w:rPr>
    </w:lvl>
  </w:abstractNum>
  <w:abstractNum w:abstractNumId="3" w15:restartNumberingAfterBreak="0">
    <w:nsid w:val="0D6B75FC"/>
    <w:multiLevelType w:val="hybridMultilevel"/>
    <w:tmpl w:val="305A53AC"/>
    <w:lvl w:ilvl="0" w:tplc="6DD85CCC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712ED"/>
    <w:multiLevelType w:val="hybridMultilevel"/>
    <w:tmpl w:val="8BD876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FE7352"/>
    <w:multiLevelType w:val="hybridMultilevel"/>
    <w:tmpl w:val="E196D8F0"/>
    <w:lvl w:ilvl="0" w:tplc="F62A5B7E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0BDA4">
      <w:numFmt w:val="bullet"/>
      <w:lvlText w:val="•"/>
      <w:lvlJc w:val="left"/>
      <w:pPr>
        <w:ind w:left="788" w:hanging="284"/>
      </w:pPr>
      <w:rPr>
        <w:lang w:val="ru-RU" w:eastAsia="en-US" w:bidi="ar-SA"/>
      </w:rPr>
    </w:lvl>
    <w:lvl w:ilvl="2" w:tplc="D18A3828">
      <w:numFmt w:val="bullet"/>
      <w:lvlText w:val="•"/>
      <w:lvlJc w:val="left"/>
      <w:pPr>
        <w:ind w:left="1197" w:hanging="284"/>
      </w:pPr>
      <w:rPr>
        <w:lang w:val="ru-RU" w:eastAsia="en-US" w:bidi="ar-SA"/>
      </w:rPr>
    </w:lvl>
    <w:lvl w:ilvl="3" w:tplc="B3F09B30">
      <w:numFmt w:val="bullet"/>
      <w:lvlText w:val="•"/>
      <w:lvlJc w:val="left"/>
      <w:pPr>
        <w:ind w:left="1606" w:hanging="284"/>
      </w:pPr>
      <w:rPr>
        <w:lang w:val="ru-RU" w:eastAsia="en-US" w:bidi="ar-SA"/>
      </w:rPr>
    </w:lvl>
    <w:lvl w:ilvl="4" w:tplc="F51AA27E">
      <w:numFmt w:val="bullet"/>
      <w:lvlText w:val="•"/>
      <w:lvlJc w:val="left"/>
      <w:pPr>
        <w:ind w:left="2015" w:hanging="284"/>
      </w:pPr>
      <w:rPr>
        <w:lang w:val="ru-RU" w:eastAsia="en-US" w:bidi="ar-SA"/>
      </w:rPr>
    </w:lvl>
    <w:lvl w:ilvl="5" w:tplc="6B0400DE">
      <w:numFmt w:val="bullet"/>
      <w:lvlText w:val="•"/>
      <w:lvlJc w:val="left"/>
      <w:pPr>
        <w:ind w:left="2424" w:hanging="284"/>
      </w:pPr>
      <w:rPr>
        <w:lang w:val="ru-RU" w:eastAsia="en-US" w:bidi="ar-SA"/>
      </w:rPr>
    </w:lvl>
    <w:lvl w:ilvl="6" w:tplc="C5C22384">
      <w:numFmt w:val="bullet"/>
      <w:lvlText w:val="•"/>
      <w:lvlJc w:val="left"/>
      <w:pPr>
        <w:ind w:left="2833" w:hanging="284"/>
      </w:pPr>
      <w:rPr>
        <w:lang w:val="ru-RU" w:eastAsia="en-US" w:bidi="ar-SA"/>
      </w:rPr>
    </w:lvl>
    <w:lvl w:ilvl="7" w:tplc="FB848394">
      <w:numFmt w:val="bullet"/>
      <w:lvlText w:val="•"/>
      <w:lvlJc w:val="left"/>
      <w:pPr>
        <w:ind w:left="3242" w:hanging="284"/>
      </w:pPr>
      <w:rPr>
        <w:lang w:val="ru-RU" w:eastAsia="en-US" w:bidi="ar-SA"/>
      </w:rPr>
    </w:lvl>
    <w:lvl w:ilvl="8" w:tplc="377287E4">
      <w:numFmt w:val="bullet"/>
      <w:lvlText w:val="•"/>
      <w:lvlJc w:val="left"/>
      <w:pPr>
        <w:ind w:left="3651" w:hanging="284"/>
      </w:pPr>
      <w:rPr>
        <w:lang w:val="ru-RU" w:eastAsia="en-US" w:bidi="ar-SA"/>
      </w:rPr>
    </w:lvl>
  </w:abstractNum>
  <w:abstractNum w:abstractNumId="6" w15:restartNumberingAfterBreak="0">
    <w:nsid w:val="21707A60"/>
    <w:multiLevelType w:val="multilevel"/>
    <w:tmpl w:val="21707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31FFA"/>
    <w:multiLevelType w:val="hybridMultilevel"/>
    <w:tmpl w:val="EAE29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8D11C8B"/>
    <w:multiLevelType w:val="hybridMultilevel"/>
    <w:tmpl w:val="1A4C38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90A2803"/>
    <w:multiLevelType w:val="multilevel"/>
    <w:tmpl w:val="290A2803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6338B"/>
    <w:multiLevelType w:val="multilevel"/>
    <w:tmpl w:val="29D6338B"/>
    <w:lvl w:ilvl="0">
      <w:start w:val="1"/>
      <w:numFmt w:val="bullet"/>
      <w:lvlText w:val="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E95EFD"/>
    <w:multiLevelType w:val="hybridMultilevel"/>
    <w:tmpl w:val="CFB050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2864C4"/>
    <w:multiLevelType w:val="hybridMultilevel"/>
    <w:tmpl w:val="ECC86D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7039D"/>
    <w:multiLevelType w:val="multilevel"/>
    <w:tmpl w:val="2E57039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37E217C6"/>
    <w:multiLevelType w:val="multilevel"/>
    <w:tmpl w:val="9ED614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C157D"/>
    <w:multiLevelType w:val="hybridMultilevel"/>
    <w:tmpl w:val="35D0B6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C320D57"/>
    <w:multiLevelType w:val="hybridMultilevel"/>
    <w:tmpl w:val="7A26A8A2"/>
    <w:lvl w:ilvl="0" w:tplc="E326D0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E46227C0">
      <w:numFmt w:val="bullet"/>
      <w:lvlText w:val="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833E59"/>
    <w:multiLevelType w:val="hybridMultilevel"/>
    <w:tmpl w:val="4A667B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0E43793"/>
    <w:multiLevelType w:val="hybridMultilevel"/>
    <w:tmpl w:val="71FC67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1080F45"/>
    <w:multiLevelType w:val="multilevel"/>
    <w:tmpl w:val="41080F45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48F6CA5"/>
    <w:multiLevelType w:val="hybridMultilevel"/>
    <w:tmpl w:val="952AE9D8"/>
    <w:lvl w:ilvl="0" w:tplc="E326D0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B0FAB"/>
    <w:multiLevelType w:val="hybridMultilevel"/>
    <w:tmpl w:val="AE7A0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7AB29F7"/>
    <w:multiLevelType w:val="multilevel"/>
    <w:tmpl w:val="5C081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8B6A51"/>
    <w:multiLevelType w:val="hybridMultilevel"/>
    <w:tmpl w:val="D556C18E"/>
    <w:lvl w:ilvl="0" w:tplc="E0884B76">
      <w:start w:val="1"/>
      <w:numFmt w:val="decimal"/>
      <w:lvlText w:val="%1."/>
      <w:lvlJc w:val="left"/>
      <w:pPr>
        <w:ind w:left="39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94FB34">
      <w:numFmt w:val="bullet"/>
      <w:lvlText w:val="•"/>
      <w:lvlJc w:val="left"/>
      <w:pPr>
        <w:ind w:left="846" w:hanging="284"/>
      </w:pPr>
      <w:rPr>
        <w:lang w:val="ru-RU" w:eastAsia="en-US" w:bidi="ar-SA"/>
      </w:rPr>
    </w:lvl>
    <w:lvl w:ilvl="2" w:tplc="91B20694">
      <w:numFmt w:val="bullet"/>
      <w:lvlText w:val="•"/>
      <w:lvlJc w:val="left"/>
      <w:pPr>
        <w:ind w:left="1293" w:hanging="284"/>
      </w:pPr>
      <w:rPr>
        <w:lang w:val="ru-RU" w:eastAsia="en-US" w:bidi="ar-SA"/>
      </w:rPr>
    </w:lvl>
    <w:lvl w:ilvl="3" w:tplc="9CD414C8">
      <w:numFmt w:val="bullet"/>
      <w:lvlText w:val="•"/>
      <w:lvlJc w:val="left"/>
      <w:pPr>
        <w:ind w:left="1740" w:hanging="284"/>
      </w:pPr>
      <w:rPr>
        <w:lang w:val="ru-RU" w:eastAsia="en-US" w:bidi="ar-SA"/>
      </w:rPr>
    </w:lvl>
    <w:lvl w:ilvl="4" w:tplc="820EEDDA">
      <w:numFmt w:val="bullet"/>
      <w:lvlText w:val="•"/>
      <w:lvlJc w:val="left"/>
      <w:pPr>
        <w:ind w:left="2187" w:hanging="284"/>
      </w:pPr>
      <w:rPr>
        <w:lang w:val="ru-RU" w:eastAsia="en-US" w:bidi="ar-SA"/>
      </w:rPr>
    </w:lvl>
    <w:lvl w:ilvl="5" w:tplc="882EB090">
      <w:numFmt w:val="bullet"/>
      <w:lvlText w:val="•"/>
      <w:lvlJc w:val="left"/>
      <w:pPr>
        <w:ind w:left="2634" w:hanging="284"/>
      </w:pPr>
      <w:rPr>
        <w:lang w:val="ru-RU" w:eastAsia="en-US" w:bidi="ar-SA"/>
      </w:rPr>
    </w:lvl>
    <w:lvl w:ilvl="6" w:tplc="30047C10">
      <w:numFmt w:val="bullet"/>
      <w:lvlText w:val="•"/>
      <w:lvlJc w:val="left"/>
      <w:pPr>
        <w:ind w:left="3080" w:hanging="284"/>
      </w:pPr>
      <w:rPr>
        <w:lang w:val="ru-RU" w:eastAsia="en-US" w:bidi="ar-SA"/>
      </w:rPr>
    </w:lvl>
    <w:lvl w:ilvl="7" w:tplc="DF14AE5C">
      <w:numFmt w:val="bullet"/>
      <w:lvlText w:val="•"/>
      <w:lvlJc w:val="left"/>
      <w:pPr>
        <w:ind w:left="3527" w:hanging="284"/>
      </w:pPr>
      <w:rPr>
        <w:lang w:val="ru-RU" w:eastAsia="en-US" w:bidi="ar-SA"/>
      </w:rPr>
    </w:lvl>
    <w:lvl w:ilvl="8" w:tplc="9B98B4A0">
      <w:numFmt w:val="bullet"/>
      <w:lvlText w:val="•"/>
      <w:lvlJc w:val="left"/>
      <w:pPr>
        <w:ind w:left="3974" w:hanging="284"/>
      </w:pPr>
      <w:rPr>
        <w:lang w:val="ru-RU" w:eastAsia="en-US" w:bidi="ar-SA"/>
      </w:rPr>
    </w:lvl>
  </w:abstractNum>
  <w:abstractNum w:abstractNumId="24" w15:restartNumberingAfterBreak="0">
    <w:nsid w:val="4CA92D02"/>
    <w:multiLevelType w:val="hybridMultilevel"/>
    <w:tmpl w:val="F5009CC2"/>
    <w:lvl w:ilvl="0" w:tplc="E326D0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CAC1E28"/>
    <w:multiLevelType w:val="hybridMultilevel"/>
    <w:tmpl w:val="2FB6E446"/>
    <w:lvl w:ilvl="0" w:tplc="169243DE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FE2F5C">
      <w:numFmt w:val="bullet"/>
      <w:lvlText w:val="•"/>
      <w:lvlJc w:val="left"/>
      <w:pPr>
        <w:ind w:left="536" w:hanging="284"/>
      </w:pPr>
      <w:rPr>
        <w:lang w:val="ru-RU" w:eastAsia="en-US" w:bidi="ar-SA"/>
      </w:rPr>
    </w:lvl>
    <w:lvl w:ilvl="2" w:tplc="39CEEB2A">
      <w:numFmt w:val="bullet"/>
      <w:lvlText w:val="•"/>
      <w:lvlJc w:val="left"/>
      <w:pPr>
        <w:ind w:left="973" w:hanging="284"/>
      </w:pPr>
      <w:rPr>
        <w:lang w:val="ru-RU" w:eastAsia="en-US" w:bidi="ar-SA"/>
      </w:rPr>
    </w:lvl>
    <w:lvl w:ilvl="3" w:tplc="581A5786">
      <w:numFmt w:val="bullet"/>
      <w:lvlText w:val="•"/>
      <w:lvlJc w:val="left"/>
      <w:pPr>
        <w:ind w:left="1410" w:hanging="284"/>
      </w:pPr>
      <w:rPr>
        <w:lang w:val="ru-RU" w:eastAsia="en-US" w:bidi="ar-SA"/>
      </w:rPr>
    </w:lvl>
    <w:lvl w:ilvl="4" w:tplc="0C6E165C">
      <w:numFmt w:val="bullet"/>
      <w:lvlText w:val="•"/>
      <w:lvlJc w:val="left"/>
      <w:pPr>
        <w:ind w:left="1847" w:hanging="284"/>
      </w:pPr>
      <w:rPr>
        <w:lang w:val="ru-RU" w:eastAsia="en-US" w:bidi="ar-SA"/>
      </w:rPr>
    </w:lvl>
    <w:lvl w:ilvl="5" w:tplc="3B12B554">
      <w:numFmt w:val="bullet"/>
      <w:lvlText w:val="•"/>
      <w:lvlJc w:val="left"/>
      <w:pPr>
        <w:ind w:left="2284" w:hanging="284"/>
      </w:pPr>
      <w:rPr>
        <w:lang w:val="ru-RU" w:eastAsia="en-US" w:bidi="ar-SA"/>
      </w:rPr>
    </w:lvl>
    <w:lvl w:ilvl="6" w:tplc="C652B6E0">
      <w:numFmt w:val="bullet"/>
      <w:lvlText w:val="•"/>
      <w:lvlJc w:val="left"/>
      <w:pPr>
        <w:ind w:left="2721" w:hanging="284"/>
      </w:pPr>
      <w:rPr>
        <w:lang w:val="ru-RU" w:eastAsia="en-US" w:bidi="ar-SA"/>
      </w:rPr>
    </w:lvl>
    <w:lvl w:ilvl="7" w:tplc="37B6C50E">
      <w:numFmt w:val="bullet"/>
      <w:lvlText w:val="•"/>
      <w:lvlJc w:val="left"/>
      <w:pPr>
        <w:ind w:left="3158" w:hanging="284"/>
      </w:pPr>
      <w:rPr>
        <w:lang w:val="ru-RU" w:eastAsia="en-US" w:bidi="ar-SA"/>
      </w:rPr>
    </w:lvl>
    <w:lvl w:ilvl="8" w:tplc="39305790">
      <w:numFmt w:val="bullet"/>
      <w:lvlText w:val="•"/>
      <w:lvlJc w:val="left"/>
      <w:pPr>
        <w:ind w:left="3595" w:hanging="284"/>
      </w:pPr>
      <w:rPr>
        <w:lang w:val="ru-RU" w:eastAsia="en-US" w:bidi="ar-SA"/>
      </w:rPr>
    </w:lvl>
  </w:abstractNum>
  <w:abstractNum w:abstractNumId="26" w15:restartNumberingAfterBreak="0">
    <w:nsid w:val="4D9B010D"/>
    <w:multiLevelType w:val="multilevel"/>
    <w:tmpl w:val="18EA1A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3810E3"/>
    <w:multiLevelType w:val="hybridMultilevel"/>
    <w:tmpl w:val="F60015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F7B5715"/>
    <w:multiLevelType w:val="hybridMultilevel"/>
    <w:tmpl w:val="0EE6F7D4"/>
    <w:lvl w:ilvl="0" w:tplc="E326D0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CB5071"/>
    <w:multiLevelType w:val="hybridMultilevel"/>
    <w:tmpl w:val="04B03B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77E78"/>
    <w:multiLevelType w:val="hybridMultilevel"/>
    <w:tmpl w:val="0D4C97E0"/>
    <w:lvl w:ilvl="0" w:tplc="E326D0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326D04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4143A3E"/>
    <w:multiLevelType w:val="multilevel"/>
    <w:tmpl w:val="4588D1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6C1C3E"/>
    <w:multiLevelType w:val="hybridMultilevel"/>
    <w:tmpl w:val="6CD6A4C6"/>
    <w:lvl w:ilvl="0" w:tplc="3F02875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E7FBD"/>
    <w:multiLevelType w:val="multilevel"/>
    <w:tmpl w:val="5E0E7FB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F5857"/>
    <w:multiLevelType w:val="hybridMultilevel"/>
    <w:tmpl w:val="9B546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2BA4301"/>
    <w:multiLevelType w:val="hybridMultilevel"/>
    <w:tmpl w:val="8E3E79D2"/>
    <w:lvl w:ilvl="0" w:tplc="E326D0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77CF3"/>
    <w:multiLevelType w:val="hybridMultilevel"/>
    <w:tmpl w:val="A12ED8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DC2649"/>
    <w:multiLevelType w:val="hybridMultilevel"/>
    <w:tmpl w:val="EF147FA8"/>
    <w:lvl w:ilvl="0" w:tplc="98927D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6A40154"/>
    <w:multiLevelType w:val="hybridMultilevel"/>
    <w:tmpl w:val="41DCF0DC"/>
    <w:lvl w:ilvl="0" w:tplc="E0FA52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6D963F4"/>
    <w:multiLevelType w:val="hybridMultilevel"/>
    <w:tmpl w:val="AB02EC96"/>
    <w:lvl w:ilvl="0" w:tplc="C76C0834">
      <w:start w:val="1"/>
      <w:numFmt w:val="decimal"/>
      <w:lvlText w:val="%1."/>
      <w:lvlJc w:val="left"/>
      <w:pPr>
        <w:ind w:left="39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049DC4">
      <w:numFmt w:val="bullet"/>
      <w:lvlText w:val="•"/>
      <w:lvlJc w:val="left"/>
      <w:pPr>
        <w:ind w:left="846" w:hanging="284"/>
      </w:pPr>
      <w:rPr>
        <w:lang w:val="ru-RU" w:eastAsia="en-US" w:bidi="ar-SA"/>
      </w:rPr>
    </w:lvl>
    <w:lvl w:ilvl="2" w:tplc="F12CBEEA">
      <w:numFmt w:val="bullet"/>
      <w:lvlText w:val="•"/>
      <w:lvlJc w:val="left"/>
      <w:pPr>
        <w:ind w:left="1293" w:hanging="284"/>
      </w:pPr>
      <w:rPr>
        <w:lang w:val="ru-RU" w:eastAsia="en-US" w:bidi="ar-SA"/>
      </w:rPr>
    </w:lvl>
    <w:lvl w:ilvl="3" w:tplc="B56C861A">
      <w:numFmt w:val="bullet"/>
      <w:lvlText w:val="•"/>
      <w:lvlJc w:val="left"/>
      <w:pPr>
        <w:ind w:left="1740" w:hanging="284"/>
      </w:pPr>
      <w:rPr>
        <w:lang w:val="ru-RU" w:eastAsia="en-US" w:bidi="ar-SA"/>
      </w:rPr>
    </w:lvl>
    <w:lvl w:ilvl="4" w:tplc="27101DE0">
      <w:numFmt w:val="bullet"/>
      <w:lvlText w:val="•"/>
      <w:lvlJc w:val="left"/>
      <w:pPr>
        <w:ind w:left="2187" w:hanging="284"/>
      </w:pPr>
      <w:rPr>
        <w:lang w:val="ru-RU" w:eastAsia="en-US" w:bidi="ar-SA"/>
      </w:rPr>
    </w:lvl>
    <w:lvl w:ilvl="5" w:tplc="7644AB20">
      <w:numFmt w:val="bullet"/>
      <w:lvlText w:val="•"/>
      <w:lvlJc w:val="left"/>
      <w:pPr>
        <w:ind w:left="2634" w:hanging="284"/>
      </w:pPr>
      <w:rPr>
        <w:lang w:val="ru-RU" w:eastAsia="en-US" w:bidi="ar-SA"/>
      </w:rPr>
    </w:lvl>
    <w:lvl w:ilvl="6" w:tplc="8DCA0E88">
      <w:numFmt w:val="bullet"/>
      <w:lvlText w:val="•"/>
      <w:lvlJc w:val="left"/>
      <w:pPr>
        <w:ind w:left="3080" w:hanging="284"/>
      </w:pPr>
      <w:rPr>
        <w:lang w:val="ru-RU" w:eastAsia="en-US" w:bidi="ar-SA"/>
      </w:rPr>
    </w:lvl>
    <w:lvl w:ilvl="7" w:tplc="BC467904">
      <w:numFmt w:val="bullet"/>
      <w:lvlText w:val="•"/>
      <w:lvlJc w:val="left"/>
      <w:pPr>
        <w:ind w:left="3527" w:hanging="284"/>
      </w:pPr>
      <w:rPr>
        <w:lang w:val="ru-RU" w:eastAsia="en-US" w:bidi="ar-SA"/>
      </w:rPr>
    </w:lvl>
    <w:lvl w:ilvl="8" w:tplc="112E7100">
      <w:numFmt w:val="bullet"/>
      <w:lvlText w:val="•"/>
      <w:lvlJc w:val="left"/>
      <w:pPr>
        <w:ind w:left="3974" w:hanging="284"/>
      </w:pPr>
      <w:rPr>
        <w:lang w:val="ru-RU" w:eastAsia="en-US" w:bidi="ar-SA"/>
      </w:rPr>
    </w:lvl>
  </w:abstractNum>
  <w:abstractNum w:abstractNumId="40" w15:restartNumberingAfterBreak="0">
    <w:nsid w:val="6AA4563E"/>
    <w:multiLevelType w:val="multilevel"/>
    <w:tmpl w:val="6AA4563E"/>
    <w:lvl w:ilvl="0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1" w15:restartNumberingAfterBreak="0">
    <w:nsid w:val="71DC4F48"/>
    <w:multiLevelType w:val="hybridMultilevel"/>
    <w:tmpl w:val="76DA025A"/>
    <w:lvl w:ilvl="0" w:tplc="35A461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7FC5535"/>
    <w:multiLevelType w:val="multilevel"/>
    <w:tmpl w:val="1340DC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6456F7"/>
    <w:multiLevelType w:val="hybridMultilevel"/>
    <w:tmpl w:val="1D26A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9DC42C4"/>
    <w:multiLevelType w:val="multilevel"/>
    <w:tmpl w:val="79DC42C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B3C56"/>
    <w:multiLevelType w:val="multilevel"/>
    <w:tmpl w:val="7A1B3C56"/>
    <w:lvl w:ilvl="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6" w15:restartNumberingAfterBreak="0">
    <w:nsid w:val="7AC232D3"/>
    <w:multiLevelType w:val="multilevel"/>
    <w:tmpl w:val="78803732"/>
    <w:lvl w:ilvl="0">
      <w:start w:val="1"/>
      <w:numFmt w:val="decimal"/>
      <w:lvlText w:val="%1)"/>
      <w:lvlJc w:val="left"/>
      <w:pPr>
        <w:tabs>
          <w:tab w:val="num" w:pos="1430"/>
        </w:tabs>
        <w:ind w:left="1430" w:hanging="720"/>
      </w:pPr>
    </w:lvl>
    <w:lvl w:ilvl="1">
      <w:start w:val="1"/>
      <w:numFmt w:val="decimal"/>
      <w:lvlText w:val="%2."/>
      <w:lvlJc w:val="left"/>
      <w:pPr>
        <w:tabs>
          <w:tab w:val="num" w:pos="2150"/>
        </w:tabs>
        <w:ind w:left="2150" w:hanging="720"/>
      </w:pPr>
    </w:lvl>
    <w:lvl w:ilvl="2">
      <w:start w:val="1"/>
      <w:numFmt w:val="decimal"/>
      <w:lvlText w:val="%3."/>
      <w:lvlJc w:val="left"/>
      <w:pPr>
        <w:tabs>
          <w:tab w:val="num" w:pos="2870"/>
        </w:tabs>
        <w:ind w:left="2870" w:hanging="720"/>
      </w:pPr>
    </w:lvl>
    <w:lvl w:ilvl="3">
      <w:start w:val="1"/>
      <w:numFmt w:val="decimal"/>
      <w:lvlText w:val="%4."/>
      <w:lvlJc w:val="left"/>
      <w:pPr>
        <w:tabs>
          <w:tab w:val="num" w:pos="3590"/>
        </w:tabs>
        <w:ind w:left="3590" w:hanging="720"/>
      </w:pPr>
    </w:lvl>
    <w:lvl w:ilvl="4">
      <w:start w:val="1"/>
      <w:numFmt w:val="decimal"/>
      <w:lvlText w:val="%5."/>
      <w:lvlJc w:val="left"/>
      <w:pPr>
        <w:tabs>
          <w:tab w:val="num" w:pos="4310"/>
        </w:tabs>
        <w:ind w:left="4310" w:hanging="720"/>
      </w:pPr>
    </w:lvl>
    <w:lvl w:ilvl="5">
      <w:start w:val="1"/>
      <w:numFmt w:val="decimal"/>
      <w:lvlText w:val="%6."/>
      <w:lvlJc w:val="left"/>
      <w:pPr>
        <w:tabs>
          <w:tab w:val="num" w:pos="5030"/>
        </w:tabs>
        <w:ind w:left="5030" w:hanging="720"/>
      </w:pPr>
    </w:lvl>
    <w:lvl w:ilvl="6">
      <w:start w:val="1"/>
      <w:numFmt w:val="decimal"/>
      <w:lvlText w:val="%7."/>
      <w:lvlJc w:val="left"/>
      <w:pPr>
        <w:tabs>
          <w:tab w:val="num" w:pos="5750"/>
        </w:tabs>
        <w:ind w:left="5750" w:hanging="720"/>
      </w:pPr>
    </w:lvl>
    <w:lvl w:ilvl="7">
      <w:start w:val="1"/>
      <w:numFmt w:val="decimal"/>
      <w:lvlText w:val="%8."/>
      <w:lvlJc w:val="left"/>
      <w:pPr>
        <w:tabs>
          <w:tab w:val="num" w:pos="6470"/>
        </w:tabs>
        <w:ind w:left="6470" w:hanging="720"/>
      </w:pPr>
    </w:lvl>
    <w:lvl w:ilvl="8">
      <w:start w:val="1"/>
      <w:numFmt w:val="decimal"/>
      <w:lvlText w:val="%9."/>
      <w:lvlJc w:val="left"/>
      <w:pPr>
        <w:tabs>
          <w:tab w:val="num" w:pos="7190"/>
        </w:tabs>
        <w:ind w:left="7190" w:hanging="720"/>
      </w:pPr>
    </w:lvl>
  </w:abstractNum>
  <w:abstractNum w:abstractNumId="47" w15:restartNumberingAfterBreak="0">
    <w:nsid w:val="7D951B09"/>
    <w:multiLevelType w:val="hybridMultilevel"/>
    <w:tmpl w:val="D988F98C"/>
    <w:lvl w:ilvl="0" w:tplc="E326D0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B4410D"/>
    <w:multiLevelType w:val="hybridMultilevel"/>
    <w:tmpl w:val="A4864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2"/>
  </w:num>
  <w:num w:numId="3">
    <w:abstractNumId w:val="31"/>
  </w:num>
  <w:num w:numId="4">
    <w:abstractNumId w:val="14"/>
  </w:num>
  <w:num w:numId="5">
    <w:abstractNumId w:val="26"/>
  </w:num>
  <w:num w:numId="6">
    <w:abstractNumId w:val="16"/>
  </w:num>
  <w:num w:numId="7">
    <w:abstractNumId w:val="20"/>
  </w:num>
  <w:num w:numId="8">
    <w:abstractNumId w:val="24"/>
  </w:num>
  <w:num w:numId="9">
    <w:abstractNumId w:val="30"/>
  </w:num>
  <w:num w:numId="1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6"/>
  </w:num>
  <w:num w:numId="15">
    <w:abstractNumId w:val="47"/>
  </w:num>
  <w:num w:numId="16">
    <w:abstractNumId w:val="28"/>
  </w:num>
  <w:num w:numId="17">
    <w:abstractNumId w:val="8"/>
  </w:num>
  <w:num w:numId="18">
    <w:abstractNumId w:val="35"/>
  </w:num>
  <w:num w:numId="19">
    <w:abstractNumId w:val="27"/>
  </w:num>
  <w:num w:numId="20">
    <w:abstractNumId w:val="15"/>
  </w:num>
  <w:num w:numId="21">
    <w:abstractNumId w:val="21"/>
  </w:num>
  <w:num w:numId="22">
    <w:abstractNumId w:val="11"/>
  </w:num>
  <w:num w:numId="23">
    <w:abstractNumId w:val="7"/>
  </w:num>
  <w:num w:numId="24">
    <w:abstractNumId w:val="43"/>
  </w:num>
  <w:num w:numId="25">
    <w:abstractNumId w:val="4"/>
  </w:num>
  <w:num w:numId="26">
    <w:abstractNumId w:val="1"/>
  </w:num>
  <w:num w:numId="27">
    <w:abstractNumId w:val="34"/>
  </w:num>
  <w:num w:numId="28">
    <w:abstractNumId w:val="17"/>
  </w:num>
  <w:num w:numId="29">
    <w:abstractNumId w:val="18"/>
  </w:num>
  <w:num w:numId="30">
    <w:abstractNumId w:val="2"/>
  </w:num>
  <w:num w:numId="31">
    <w:abstractNumId w:val="41"/>
  </w:num>
  <w:num w:numId="32">
    <w:abstractNumId w:val="40"/>
  </w:num>
  <w:num w:numId="33">
    <w:abstractNumId w:val="44"/>
  </w:num>
  <w:num w:numId="34">
    <w:abstractNumId w:val="45"/>
  </w:num>
  <w:num w:numId="35">
    <w:abstractNumId w:val="33"/>
  </w:num>
  <w:num w:numId="36">
    <w:abstractNumId w:val="13"/>
  </w:num>
  <w:num w:numId="37">
    <w:abstractNumId w:val="6"/>
  </w:num>
  <w:num w:numId="38">
    <w:abstractNumId w:val="10"/>
  </w:num>
  <w:num w:numId="39">
    <w:abstractNumId w:val="19"/>
  </w:num>
  <w:num w:numId="40">
    <w:abstractNumId w:val="9"/>
  </w:num>
  <w:num w:numId="41">
    <w:abstractNumId w:val="0"/>
  </w:num>
  <w:num w:numId="42">
    <w:abstractNumId w:val="22"/>
  </w:num>
  <w:num w:numId="43">
    <w:abstractNumId w:val="38"/>
  </w:num>
  <w:num w:numId="44">
    <w:abstractNumId w:val="29"/>
  </w:num>
  <w:num w:numId="45">
    <w:abstractNumId w:val="12"/>
  </w:num>
  <w:num w:numId="46">
    <w:abstractNumId w:val="36"/>
  </w:num>
  <w:num w:numId="47">
    <w:abstractNumId w:val="37"/>
  </w:num>
  <w:num w:numId="48">
    <w:abstractNumId w:val="32"/>
  </w:num>
  <w:num w:numId="49">
    <w:abstractNumId w:val="4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autoHyphenation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744"/>
    <w:rsid w:val="00005572"/>
    <w:rsid w:val="00011A32"/>
    <w:rsid w:val="00050F25"/>
    <w:rsid w:val="000536B3"/>
    <w:rsid w:val="0006498E"/>
    <w:rsid w:val="00065610"/>
    <w:rsid w:val="00065AA7"/>
    <w:rsid w:val="00070D1D"/>
    <w:rsid w:val="000736B7"/>
    <w:rsid w:val="0008315F"/>
    <w:rsid w:val="00090046"/>
    <w:rsid w:val="0009139B"/>
    <w:rsid w:val="000A075E"/>
    <w:rsid w:val="000A0B02"/>
    <w:rsid w:val="000A15C1"/>
    <w:rsid w:val="000A3798"/>
    <w:rsid w:val="000A65B9"/>
    <w:rsid w:val="000B7B62"/>
    <w:rsid w:val="000C6561"/>
    <w:rsid w:val="000E0E67"/>
    <w:rsid w:val="000E3052"/>
    <w:rsid w:val="000E669C"/>
    <w:rsid w:val="00106018"/>
    <w:rsid w:val="00111562"/>
    <w:rsid w:val="001116B4"/>
    <w:rsid w:val="001140B6"/>
    <w:rsid w:val="001244C7"/>
    <w:rsid w:val="001268C1"/>
    <w:rsid w:val="00133CBB"/>
    <w:rsid w:val="00134E70"/>
    <w:rsid w:val="0014444B"/>
    <w:rsid w:val="00147BB6"/>
    <w:rsid w:val="00150A08"/>
    <w:rsid w:val="001564E0"/>
    <w:rsid w:val="001607F2"/>
    <w:rsid w:val="00163364"/>
    <w:rsid w:val="00163A95"/>
    <w:rsid w:val="00173246"/>
    <w:rsid w:val="001737A3"/>
    <w:rsid w:val="00175FD8"/>
    <w:rsid w:val="00186993"/>
    <w:rsid w:val="001939DF"/>
    <w:rsid w:val="001951A4"/>
    <w:rsid w:val="001B3B5E"/>
    <w:rsid w:val="001C4410"/>
    <w:rsid w:val="001D2AD2"/>
    <w:rsid w:val="001D5B55"/>
    <w:rsid w:val="001F39B0"/>
    <w:rsid w:val="00214A6C"/>
    <w:rsid w:val="002179EB"/>
    <w:rsid w:val="002201BC"/>
    <w:rsid w:val="0023070D"/>
    <w:rsid w:val="0023326A"/>
    <w:rsid w:val="00236354"/>
    <w:rsid w:val="00242058"/>
    <w:rsid w:val="00247775"/>
    <w:rsid w:val="00247E46"/>
    <w:rsid w:val="00251406"/>
    <w:rsid w:val="00256D14"/>
    <w:rsid w:val="002715E5"/>
    <w:rsid w:val="0028312D"/>
    <w:rsid w:val="00285A50"/>
    <w:rsid w:val="0028698D"/>
    <w:rsid w:val="0029796E"/>
    <w:rsid w:val="002A5F3E"/>
    <w:rsid w:val="002A7153"/>
    <w:rsid w:val="002B0325"/>
    <w:rsid w:val="002C0426"/>
    <w:rsid w:val="002C6A74"/>
    <w:rsid w:val="002D0DC2"/>
    <w:rsid w:val="002D163C"/>
    <w:rsid w:val="002D5783"/>
    <w:rsid w:val="002E0AC6"/>
    <w:rsid w:val="002E401A"/>
    <w:rsid w:val="002F0594"/>
    <w:rsid w:val="002F0EDA"/>
    <w:rsid w:val="00320744"/>
    <w:rsid w:val="00320D2A"/>
    <w:rsid w:val="00320DC6"/>
    <w:rsid w:val="00322764"/>
    <w:rsid w:val="00332B46"/>
    <w:rsid w:val="00332FF6"/>
    <w:rsid w:val="00355173"/>
    <w:rsid w:val="003565A8"/>
    <w:rsid w:val="00361759"/>
    <w:rsid w:val="003654FA"/>
    <w:rsid w:val="003724ED"/>
    <w:rsid w:val="003726EB"/>
    <w:rsid w:val="00383223"/>
    <w:rsid w:val="0038549D"/>
    <w:rsid w:val="00393450"/>
    <w:rsid w:val="0039513F"/>
    <w:rsid w:val="0039758E"/>
    <w:rsid w:val="0039766C"/>
    <w:rsid w:val="003A3F58"/>
    <w:rsid w:val="003A45F2"/>
    <w:rsid w:val="003B17D5"/>
    <w:rsid w:val="003B60EE"/>
    <w:rsid w:val="003D0283"/>
    <w:rsid w:val="003D09D8"/>
    <w:rsid w:val="003D28C0"/>
    <w:rsid w:val="003D3278"/>
    <w:rsid w:val="003D5A5D"/>
    <w:rsid w:val="003E048D"/>
    <w:rsid w:val="003E37CC"/>
    <w:rsid w:val="003E5A08"/>
    <w:rsid w:val="003E6CCF"/>
    <w:rsid w:val="003F77B7"/>
    <w:rsid w:val="00401AE0"/>
    <w:rsid w:val="0040210D"/>
    <w:rsid w:val="0040373F"/>
    <w:rsid w:val="0040748C"/>
    <w:rsid w:val="00415738"/>
    <w:rsid w:val="00426A08"/>
    <w:rsid w:val="00426B38"/>
    <w:rsid w:val="00430011"/>
    <w:rsid w:val="00432223"/>
    <w:rsid w:val="00433341"/>
    <w:rsid w:val="0043382C"/>
    <w:rsid w:val="00435214"/>
    <w:rsid w:val="00436433"/>
    <w:rsid w:val="004457B9"/>
    <w:rsid w:val="004512A2"/>
    <w:rsid w:val="00451531"/>
    <w:rsid w:val="00453AAD"/>
    <w:rsid w:val="00457498"/>
    <w:rsid w:val="00465118"/>
    <w:rsid w:val="00480AC4"/>
    <w:rsid w:val="00485D6F"/>
    <w:rsid w:val="004874AA"/>
    <w:rsid w:val="004A0C1B"/>
    <w:rsid w:val="004A2E6C"/>
    <w:rsid w:val="004B0485"/>
    <w:rsid w:val="004B2C6E"/>
    <w:rsid w:val="004B4308"/>
    <w:rsid w:val="004C17C3"/>
    <w:rsid w:val="004C2525"/>
    <w:rsid w:val="004D19B4"/>
    <w:rsid w:val="004E7CBC"/>
    <w:rsid w:val="00501B9A"/>
    <w:rsid w:val="005228A6"/>
    <w:rsid w:val="00535A9A"/>
    <w:rsid w:val="005373B6"/>
    <w:rsid w:val="00541C4D"/>
    <w:rsid w:val="00542096"/>
    <w:rsid w:val="00546C5F"/>
    <w:rsid w:val="0055242A"/>
    <w:rsid w:val="0055669B"/>
    <w:rsid w:val="00562FF8"/>
    <w:rsid w:val="00564CCA"/>
    <w:rsid w:val="00580897"/>
    <w:rsid w:val="005900A4"/>
    <w:rsid w:val="0059057B"/>
    <w:rsid w:val="00590C3A"/>
    <w:rsid w:val="005932EB"/>
    <w:rsid w:val="00597EB5"/>
    <w:rsid w:val="005A05B8"/>
    <w:rsid w:val="005A12AC"/>
    <w:rsid w:val="005B6230"/>
    <w:rsid w:val="005B6CCA"/>
    <w:rsid w:val="005B720D"/>
    <w:rsid w:val="005C444A"/>
    <w:rsid w:val="005C7313"/>
    <w:rsid w:val="005D5377"/>
    <w:rsid w:val="005E0DBA"/>
    <w:rsid w:val="005E0EAF"/>
    <w:rsid w:val="005E18A8"/>
    <w:rsid w:val="005E6B79"/>
    <w:rsid w:val="00600DBD"/>
    <w:rsid w:val="00601A2F"/>
    <w:rsid w:val="00605DCC"/>
    <w:rsid w:val="00611DE7"/>
    <w:rsid w:val="0061648C"/>
    <w:rsid w:val="0062298B"/>
    <w:rsid w:val="00624AD8"/>
    <w:rsid w:val="006278FC"/>
    <w:rsid w:val="00633E9E"/>
    <w:rsid w:val="0063518A"/>
    <w:rsid w:val="006372ED"/>
    <w:rsid w:val="00641B7F"/>
    <w:rsid w:val="00643870"/>
    <w:rsid w:val="00643C62"/>
    <w:rsid w:val="0065215A"/>
    <w:rsid w:val="00656248"/>
    <w:rsid w:val="00660C93"/>
    <w:rsid w:val="00662AF2"/>
    <w:rsid w:val="0066384D"/>
    <w:rsid w:val="00670674"/>
    <w:rsid w:val="00675D12"/>
    <w:rsid w:val="00683B54"/>
    <w:rsid w:val="00683F79"/>
    <w:rsid w:val="00685559"/>
    <w:rsid w:val="00696AD3"/>
    <w:rsid w:val="00697608"/>
    <w:rsid w:val="006A06A8"/>
    <w:rsid w:val="006A32F6"/>
    <w:rsid w:val="006B046E"/>
    <w:rsid w:val="006B2EBF"/>
    <w:rsid w:val="006B4172"/>
    <w:rsid w:val="006B4397"/>
    <w:rsid w:val="006B4A96"/>
    <w:rsid w:val="006C2F19"/>
    <w:rsid w:val="006C51B9"/>
    <w:rsid w:val="006C54BF"/>
    <w:rsid w:val="006C79A6"/>
    <w:rsid w:val="006D09FF"/>
    <w:rsid w:val="006D6F74"/>
    <w:rsid w:val="006D7858"/>
    <w:rsid w:val="006E1F59"/>
    <w:rsid w:val="006E738A"/>
    <w:rsid w:val="007133D3"/>
    <w:rsid w:val="00713BF2"/>
    <w:rsid w:val="00720F8A"/>
    <w:rsid w:val="0072249C"/>
    <w:rsid w:val="00732144"/>
    <w:rsid w:val="0073521C"/>
    <w:rsid w:val="007357B0"/>
    <w:rsid w:val="007462D9"/>
    <w:rsid w:val="00751906"/>
    <w:rsid w:val="00751A77"/>
    <w:rsid w:val="00757888"/>
    <w:rsid w:val="00772360"/>
    <w:rsid w:val="00777729"/>
    <w:rsid w:val="00777E41"/>
    <w:rsid w:val="00777F96"/>
    <w:rsid w:val="00792B71"/>
    <w:rsid w:val="00793C7F"/>
    <w:rsid w:val="00795BBF"/>
    <w:rsid w:val="007C10FE"/>
    <w:rsid w:val="007C2E16"/>
    <w:rsid w:val="007C70D3"/>
    <w:rsid w:val="007D0AAB"/>
    <w:rsid w:val="007D727C"/>
    <w:rsid w:val="007E0B24"/>
    <w:rsid w:val="007E44CF"/>
    <w:rsid w:val="007E4DF1"/>
    <w:rsid w:val="007E5403"/>
    <w:rsid w:val="007F637E"/>
    <w:rsid w:val="007F7901"/>
    <w:rsid w:val="007F7C75"/>
    <w:rsid w:val="00805F20"/>
    <w:rsid w:val="00807C3D"/>
    <w:rsid w:val="008141FE"/>
    <w:rsid w:val="008172D3"/>
    <w:rsid w:val="00824643"/>
    <w:rsid w:val="00831235"/>
    <w:rsid w:val="00831A3C"/>
    <w:rsid w:val="0083221D"/>
    <w:rsid w:val="008325FF"/>
    <w:rsid w:val="00835E1D"/>
    <w:rsid w:val="0083706F"/>
    <w:rsid w:val="00852A45"/>
    <w:rsid w:val="00855B08"/>
    <w:rsid w:val="00862931"/>
    <w:rsid w:val="00862B11"/>
    <w:rsid w:val="00881EDC"/>
    <w:rsid w:val="008841DC"/>
    <w:rsid w:val="00884310"/>
    <w:rsid w:val="008902C8"/>
    <w:rsid w:val="00894152"/>
    <w:rsid w:val="008A6156"/>
    <w:rsid w:val="008B25BA"/>
    <w:rsid w:val="008B506B"/>
    <w:rsid w:val="008B61AF"/>
    <w:rsid w:val="008C5ECD"/>
    <w:rsid w:val="008D4B4F"/>
    <w:rsid w:val="008E3A77"/>
    <w:rsid w:val="008E542C"/>
    <w:rsid w:val="008E5D71"/>
    <w:rsid w:val="008F38F5"/>
    <w:rsid w:val="008F552C"/>
    <w:rsid w:val="009117D4"/>
    <w:rsid w:val="00933576"/>
    <w:rsid w:val="00934EA5"/>
    <w:rsid w:val="009365B8"/>
    <w:rsid w:val="0093779A"/>
    <w:rsid w:val="0094571D"/>
    <w:rsid w:val="009556AE"/>
    <w:rsid w:val="009759A4"/>
    <w:rsid w:val="009821B2"/>
    <w:rsid w:val="00990446"/>
    <w:rsid w:val="009A0965"/>
    <w:rsid w:val="009A0F1D"/>
    <w:rsid w:val="009A4310"/>
    <w:rsid w:val="009B28B6"/>
    <w:rsid w:val="009B63A7"/>
    <w:rsid w:val="009C2BF5"/>
    <w:rsid w:val="009C3222"/>
    <w:rsid w:val="009D28CF"/>
    <w:rsid w:val="009D3811"/>
    <w:rsid w:val="009F0875"/>
    <w:rsid w:val="009F29BF"/>
    <w:rsid w:val="00A018E6"/>
    <w:rsid w:val="00A0311E"/>
    <w:rsid w:val="00A052B0"/>
    <w:rsid w:val="00A10B4F"/>
    <w:rsid w:val="00A1612D"/>
    <w:rsid w:val="00A339CF"/>
    <w:rsid w:val="00A350A0"/>
    <w:rsid w:val="00A44B1A"/>
    <w:rsid w:val="00A55BB4"/>
    <w:rsid w:val="00A567B9"/>
    <w:rsid w:val="00A60975"/>
    <w:rsid w:val="00A617DB"/>
    <w:rsid w:val="00A619EB"/>
    <w:rsid w:val="00A91794"/>
    <w:rsid w:val="00AA0BB4"/>
    <w:rsid w:val="00AA2633"/>
    <w:rsid w:val="00AB185E"/>
    <w:rsid w:val="00AB2087"/>
    <w:rsid w:val="00AB2092"/>
    <w:rsid w:val="00AB42E6"/>
    <w:rsid w:val="00AC71B8"/>
    <w:rsid w:val="00AD6C52"/>
    <w:rsid w:val="00AD7A0D"/>
    <w:rsid w:val="00AE0A99"/>
    <w:rsid w:val="00AE5142"/>
    <w:rsid w:val="00AF1882"/>
    <w:rsid w:val="00AF2235"/>
    <w:rsid w:val="00B00758"/>
    <w:rsid w:val="00B040E4"/>
    <w:rsid w:val="00B107D2"/>
    <w:rsid w:val="00B122FC"/>
    <w:rsid w:val="00B14A82"/>
    <w:rsid w:val="00B26B1A"/>
    <w:rsid w:val="00B43437"/>
    <w:rsid w:val="00B43B2B"/>
    <w:rsid w:val="00B47E99"/>
    <w:rsid w:val="00B6126E"/>
    <w:rsid w:val="00B63A8F"/>
    <w:rsid w:val="00B64014"/>
    <w:rsid w:val="00B80D19"/>
    <w:rsid w:val="00B825B4"/>
    <w:rsid w:val="00B90439"/>
    <w:rsid w:val="00B91964"/>
    <w:rsid w:val="00B957BA"/>
    <w:rsid w:val="00BA1968"/>
    <w:rsid w:val="00BA2012"/>
    <w:rsid w:val="00BA7DDB"/>
    <w:rsid w:val="00BB3B1D"/>
    <w:rsid w:val="00BC1ACF"/>
    <w:rsid w:val="00BC224B"/>
    <w:rsid w:val="00BD0563"/>
    <w:rsid w:val="00BD1151"/>
    <w:rsid w:val="00BD73B7"/>
    <w:rsid w:val="00BD7CE2"/>
    <w:rsid w:val="00BE1B5E"/>
    <w:rsid w:val="00BE4CCC"/>
    <w:rsid w:val="00BF0963"/>
    <w:rsid w:val="00C06341"/>
    <w:rsid w:val="00C07AB2"/>
    <w:rsid w:val="00C213C7"/>
    <w:rsid w:val="00C40384"/>
    <w:rsid w:val="00C53B94"/>
    <w:rsid w:val="00C67C32"/>
    <w:rsid w:val="00C77165"/>
    <w:rsid w:val="00C816CA"/>
    <w:rsid w:val="00C82694"/>
    <w:rsid w:val="00C833A6"/>
    <w:rsid w:val="00C900EE"/>
    <w:rsid w:val="00C9479B"/>
    <w:rsid w:val="00C948B5"/>
    <w:rsid w:val="00C96837"/>
    <w:rsid w:val="00C96D69"/>
    <w:rsid w:val="00C9765C"/>
    <w:rsid w:val="00CA1E3D"/>
    <w:rsid w:val="00CC0832"/>
    <w:rsid w:val="00CD09F8"/>
    <w:rsid w:val="00CD7CF0"/>
    <w:rsid w:val="00CE2217"/>
    <w:rsid w:val="00CE30BE"/>
    <w:rsid w:val="00CE6936"/>
    <w:rsid w:val="00CF6E02"/>
    <w:rsid w:val="00D148E4"/>
    <w:rsid w:val="00D14B5E"/>
    <w:rsid w:val="00D14C19"/>
    <w:rsid w:val="00D3312F"/>
    <w:rsid w:val="00D45CAC"/>
    <w:rsid w:val="00D62436"/>
    <w:rsid w:val="00D65D0C"/>
    <w:rsid w:val="00D6743E"/>
    <w:rsid w:val="00D67813"/>
    <w:rsid w:val="00D73E2C"/>
    <w:rsid w:val="00D81946"/>
    <w:rsid w:val="00D85A2D"/>
    <w:rsid w:val="00D87BFE"/>
    <w:rsid w:val="00DC35BE"/>
    <w:rsid w:val="00DC5F24"/>
    <w:rsid w:val="00DC799F"/>
    <w:rsid w:val="00DD1DE1"/>
    <w:rsid w:val="00DE7B62"/>
    <w:rsid w:val="00E00010"/>
    <w:rsid w:val="00E01764"/>
    <w:rsid w:val="00E02C63"/>
    <w:rsid w:val="00E1579C"/>
    <w:rsid w:val="00E26D94"/>
    <w:rsid w:val="00E27679"/>
    <w:rsid w:val="00E30DF1"/>
    <w:rsid w:val="00E374EF"/>
    <w:rsid w:val="00E41C1D"/>
    <w:rsid w:val="00E46875"/>
    <w:rsid w:val="00E472D7"/>
    <w:rsid w:val="00E54225"/>
    <w:rsid w:val="00E61990"/>
    <w:rsid w:val="00E62373"/>
    <w:rsid w:val="00E7126D"/>
    <w:rsid w:val="00E77C56"/>
    <w:rsid w:val="00E840F1"/>
    <w:rsid w:val="00E954EC"/>
    <w:rsid w:val="00EA2B16"/>
    <w:rsid w:val="00EA3BE2"/>
    <w:rsid w:val="00EC399A"/>
    <w:rsid w:val="00ED1062"/>
    <w:rsid w:val="00EE5325"/>
    <w:rsid w:val="00EF1CA4"/>
    <w:rsid w:val="00EF399A"/>
    <w:rsid w:val="00F01D26"/>
    <w:rsid w:val="00F034CC"/>
    <w:rsid w:val="00F069DA"/>
    <w:rsid w:val="00F10A7D"/>
    <w:rsid w:val="00F26369"/>
    <w:rsid w:val="00F3536C"/>
    <w:rsid w:val="00F5059C"/>
    <w:rsid w:val="00F5457F"/>
    <w:rsid w:val="00F60DB6"/>
    <w:rsid w:val="00F63FE8"/>
    <w:rsid w:val="00F64E45"/>
    <w:rsid w:val="00F6732F"/>
    <w:rsid w:val="00F70DF0"/>
    <w:rsid w:val="00F863BF"/>
    <w:rsid w:val="00FA44BD"/>
    <w:rsid w:val="00FC3DA1"/>
    <w:rsid w:val="00FC4784"/>
    <w:rsid w:val="00FC639B"/>
    <w:rsid w:val="00FC6BFF"/>
    <w:rsid w:val="00FD214F"/>
    <w:rsid w:val="00FD70B7"/>
    <w:rsid w:val="00FF10F8"/>
    <w:rsid w:val="00FF1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D57F7"/>
  <w15:docId w15:val="{01B9220E-FD2B-4E8D-8095-127BB1C2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EDC"/>
    <w:pPr>
      <w:spacing w:line="360" w:lineRule="auto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aliases w:val="ВВЕДЕНИЕ"/>
    <w:basedOn w:val="a"/>
    <w:next w:val="a0"/>
    <w:link w:val="10"/>
    <w:uiPriority w:val="9"/>
    <w:qFormat/>
    <w:rsid w:val="007462D9"/>
    <w:pPr>
      <w:keepNext/>
      <w:keepLines/>
      <w:pageBreakBefore/>
      <w:suppressAutoHyphens/>
      <w:jc w:val="center"/>
      <w:outlineLvl w:val="0"/>
    </w:pPr>
    <w:rPr>
      <w:rFonts w:eastAsiaTheme="majorEastAsia" w:cstheme="majorBidi"/>
      <w:b/>
      <w:caps/>
      <w:color w:val="000000" w:themeColor="text1"/>
      <w:szCs w:val="32"/>
    </w:rPr>
  </w:style>
  <w:style w:type="paragraph" w:styleId="2">
    <w:name w:val="heading 2"/>
    <w:aliases w:val="Параграф"/>
    <w:basedOn w:val="a"/>
    <w:next w:val="a0"/>
    <w:link w:val="20"/>
    <w:uiPriority w:val="9"/>
    <w:unhideWhenUsed/>
    <w:qFormat/>
    <w:rsid w:val="007462D9"/>
    <w:pPr>
      <w:keepNext/>
      <w:keepLines/>
      <w:suppressAutoHyphens/>
      <w:jc w:val="center"/>
      <w:outlineLvl w:val="1"/>
    </w:pPr>
    <w:rPr>
      <w:rFonts w:eastAsiaTheme="majorEastAsia" w:cstheme="majorBidi"/>
      <w:b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E0AC6"/>
    <w:pPr>
      <w:keepNext/>
      <w:keepLines/>
      <w:jc w:val="center"/>
      <w:outlineLvl w:val="2"/>
    </w:pPr>
    <w:rPr>
      <w:rFonts w:eastAsiaTheme="majorEastAsia" w:cstheme="majorBidi"/>
      <w:b/>
      <w:caps/>
      <w:color w:val="000000" w:themeColor="text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Стандартный"/>
    <w:basedOn w:val="a"/>
    <w:link w:val="a4"/>
    <w:qFormat/>
    <w:rsid w:val="007462D9"/>
    <w:pPr>
      <w:contextualSpacing/>
    </w:pPr>
    <w:rPr>
      <w:rFonts w:eastAsiaTheme="majorEastAsia" w:cstheme="majorBidi"/>
      <w:kern w:val="28"/>
      <w:szCs w:val="56"/>
    </w:rPr>
  </w:style>
  <w:style w:type="character" w:customStyle="1" w:styleId="a4">
    <w:name w:val="Стандартный Знак"/>
    <w:basedOn w:val="a1"/>
    <w:link w:val="a0"/>
    <w:rsid w:val="007462D9"/>
    <w:rPr>
      <w:rFonts w:ascii="Times New Roman" w:eastAsiaTheme="majorEastAsia" w:hAnsi="Times New Roman" w:cstheme="majorBidi"/>
      <w:kern w:val="28"/>
      <w:sz w:val="28"/>
      <w:szCs w:val="56"/>
      <w:lang w:eastAsia="ru-RU"/>
    </w:rPr>
  </w:style>
  <w:style w:type="character" w:customStyle="1" w:styleId="10">
    <w:name w:val="Заголовок 1 Знак"/>
    <w:aliases w:val="ВВЕДЕНИЕ Знак"/>
    <w:basedOn w:val="a1"/>
    <w:link w:val="1"/>
    <w:uiPriority w:val="9"/>
    <w:rsid w:val="007462D9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character" w:customStyle="1" w:styleId="20">
    <w:name w:val="Заголовок 2 Знак"/>
    <w:aliases w:val="Параграф Знак"/>
    <w:basedOn w:val="a1"/>
    <w:link w:val="2"/>
    <w:uiPriority w:val="9"/>
    <w:qFormat/>
    <w:rsid w:val="007462D9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qFormat/>
    <w:rsid w:val="002E0AC6"/>
    <w:rPr>
      <w:rFonts w:ascii="Times New Roman" w:eastAsiaTheme="majorEastAsia" w:hAnsi="Times New Roman" w:cstheme="majorBidi"/>
      <w:b/>
      <w:caps/>
      <w:color w:val="000000" w:themeColor="text1"/>
      <w:sz w:val="28"/>
      <w:szCs w:val="24"/>
      <w:lang w:eastAsia="ru-RU"/>
    </w:rPr>
  </w:style>
  <w:style w:type="paragraph" w:styleId="a5">
    <w:name w:val="No Spacing"/>
    <w:aliases w:val="Имя"/>
    <w:uiPriority w:val="1"/>
    <w:qFormat/>
    <w:rsid w:val="009C2BF5"/>
    <w:pPr>
      <w:jc w:val="center"/>
    </w:pPr>
    <w:rPr>
      <w:rFonts w:ascii="Times New Roman" w:eastAsiaTheme="minorEastAsia" w:hAnsi="Times New Roman"/>
      <w:b/>
      <w:color w:val="595959" w:themeColor="text1" w:themeTint="A6"/>
      <w:sz w:val="24"/>
      <w:lang w:eastAsia="ru-RU"/>
    </w:rPr>
  </w:style>
  <w:style w:type="paragraph" w:customStyle="1" w:styleId="a6">
    <w:name w:val="Красивый заголовок"/>
    <w:basedOn w:val="a7"/>
    <w:next w:val="a"/>
    <w:link w:val="a8"/>
    <w:qFormat/>
    <w:rsid w:val="007462D9"/>
    <w:pPr>
      <w:keepNext/>
      <w:keepLines/>
      <w:pageBreakBefore/>
      <w:suppressAutoHyphens/>
      <w:jc w:val="center"/>
    </w:pPr>
    <w:rPr>
      <w:rFonts w:ascii="Times New Roman" w:hAnsi="Times New Roman"/>
      <w:b/>
      <w:color w:val="538135" w:themeColor="accent6" w:themeShade="BF"/>
      <w:sz w:val="36"/>
    </w:rPr>
  </w:style>
  <w:style w:type="paragraph" w:styleId="a7">
    <w:name w:val="Title"/>
    <w:basedOn w:val="a"/>
    <w:next w:val="a"/>
    <w:link w:val="a9"/>
    <w:uiPriority w:val="10"/>
    <w:qFormat/>
    <w:rsid w:val="00A350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1"/>
    <w:link w:val="a7"/>
    <w:uiPriority w:val="10"/>
    <w:rsid w:val="00A350A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8">
    <w:name w:val="Красивый заголовок Знак"/>
    <w:basedOn w:val="a9"/>
    <w:link w:val="a6"/>
    <w:rsid w:val="007462D9"/>
    <w:rPr>
      <w:rFonts w:ascii="Times New Roman" w:eastAsiaTheme="majorEastAsia" w:hAnsi="Times New Roman" w:cstheme="majorBidi"/>
      <w:b/>
      <w:color w:val="538135" w:themeColor="accent6" w:themeShade="BF"/>
      <w:spacing w:val="-10"/>
      <w:kern w:val="28"/>
      <w:sz w:val="36"/>
      <w:szCs w:val="56"/>
      <w:lang w:eastAsia="ru-RU"/>
    </w:rPr>
  </w:style>
  <w:style w:type="paragraph" w:styleId="aa">
    <w:name w:val="Intense Quote"/>
    <w:basedOn w:val="a"/>
    <w:next w:val="a"/>
    <w:link w:val="ab"/>
    <w:uiPriority w:val="30"/>
    <w:qFormat/>
    <w:rsid w:val="00A350A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b/>
      <w:iCs/>
      <w:color w:val="5B9BD5" w:themeColor="accent1"/>
    </w:rPr>
  </w:style>
  <w:style w:type="character" w:customStyle="1" w:styleId="ab">
    <w:name w:val="Выделенная цитата Знак"/>
    <w:basedOn w:val="a1"/>
    <w:link w:val="aa"/>
    <w:uiPriority w:val="30"/>
    <w:rsid w:val="00A350A0"/>
    <w:rPr>
      <w:rFonts w:ascii="Times New Roman" w:eastAsiaTheme="minorEastAsia" w:hAnsi="Times New Roman"/>
      <w:b/>
      <w:iCs/>
      <w:color w:val="5B9BD5" w:themeColor="accent1"/>
      <w:sz w:val="28"/>
      <w:lang w:eastAsia="ru-RU"/>
    </w:rPr>
  </w:style>
  <w:style w:type="character" w:styleId="ac">
    <w:name w:val="Intense Emphasis"/>
    <w:basedOn w:val="a1"/>
    <w:uiPriority w:val="21"/>
    <w:qFormat/>
    <w:rsid w:val="00697608"/>
    <w:rPr>
      <w:rFonts w:ascii="Times New Roman" w:hAnsi="Times New Roman"/>
      <w:i w:val="0"/>
      <w:iCs/>
      <w:color w:val="auto"/>
      <w:sz w:val="28"/>
    </w:rPr>
  </w:style>
  <w:style w:type="character" w:styleId="ad">
    <w:name w:val="Intense Reference"/>
    <w:basedOn w:val="a1"/>
    <w:uiPriority w:val="32"/>
    <w:qFormat/>
    <w:rsid w:val="00697608"/>
    <w:rPr>
      <w:rFonts w:ascii="Times New Roman" w:hAnsi="Times New Roman"/>
      <w:b w:val="0"/>
      <w:bCs/>
      <w:i w:val="0"/>
      <w:smallCaps/>
      <w:color w:val="auto"/>
      <w:spacing w:val="5"/>
      <w:sz w:val="28"/>
    </w:rPr>
  </w:style>
  <w:style w:type="paragraph" w:styleId="ae">
    <w:name w:val="caption"/>
    <w:basedOn w:val="a"/>
    <w:next w:val="a"/>
    <w:uiPriority w:val="35"/>
    <w:unhideWhenUsed/>
    <w:qFormat/>
    <w:rsid w:val="007462D9"/>
    <w:rPr>
      <w:iCs/>
      <w:szCs w:val="18"/>
    </w:rPr>
  </w:style>
  <w:style w:type="paragraph" w:customStyle="1" w:styleId="af">
    <w:name w:val="Основной"/>
    <w:basedOn w:val="a0"/>
    <w:link w:val="af0"/>
    <w:qFormat/>
    <w:rsid w:val="007462D9"/>
    <w:rPr>
      <w:spacing w:val="-10"/>
    </w:rPr>
  </w:style>
  <w:style w:type="character" w:customStyle="1" w:styleId="af0">
    <w:name w:val="Основной Знак"/>
    <w:basedOn w:val="a9"/>
    <w:link w:val="af"/>
    <w:rsid w:val="007462D9"/>
    <w:rPr>
      <w:rFonts w:ascii="Times New Roman" w:eastAsiaTheme="majorEastAsia" w:hAnsi="Times New Roman" w:cstheme="majorBidi"/>
      <w:spacing w:val="-10"/>
      <w:kern w:val="28"/>
      <w:sz w:val="28"/>
      <w:szCs w:val="56"/>
      <w:lang w:eastAsia="ru-RU"/>
    </w:rPr>
  </w:style>
  <w:style w:type="character" w:styleId="af1">
    <w:name w:val="Book Title"/>
    <w:aliases w:val="Название книги 1"/>
    <w:basedOn w:val="a1"/>
    <w:uiPriority w:val="33"/>
    <w:qFormat/>
    <w:rsid w:val="00355173"/>
    <w:rPr>
      <w:b/>
      <w:bCs/>
      <w:i/>
      <w:iCs/>
      <w:spacing w:val="5"/>
    </w:rPr>
  </w:style>
  <w:style w:type="paragraph" w:styleId="af2">
    <w:name w:val="Subtitle"/>
    <w:aliases w:val="СОДЕРЖАНИЕ"/>
    <w:basedOn w:val="a"/>
    <w:next w:val="a0"/>
    <w:link w:val="af3"/>
    <w:uiPriority w:val="11"/>
    <w:qFormat/>
    <w:rsid w:val="006B4397"/>
    <w:pPr>
      <w:keepNext/>
      <w:keepLines/>
      <w:pageBreakBefore/>
      <w:numPr>
        <w:ilvl w:val="1"/>
      </w:numPr>
      <w:suppressAutoHyphens/>
      <w:jc w:val="center"/>
    </w:pPr>
    <w:rPr>
      <w:b/>
      <w:caps/>
      <w:color w:val="000000" w:themeColor="text1"/>
    </w:rPr>
  </w:style>
  <w:style w:type="character" w:customStyle="1" w:styleId="af3">
    <w:name w:val="Подзаголовок Знак"/>
    <w:aliases w:val="СОДЕРЖАНИЕ Знак"/>
    <w:basedOn w:val="a1"/>
    <w:link w:val="af2"/>
    <w:uiPriority w:val="11"/>
    <w:rsid w:val="006B4397"/>
    <w:rPr>
      <w:rFonts w:ascii="Times New Roman" w:eastAsiaTheme="minorEastAsia" w:hAnsi="Times New Roman"/>
      <w:b/>
      <w:caps/>
      <w:color w:val="000000" w:themeColor="text1"/>
      <w:sz w:val="28"/>
      <w:lang w:eastAsia="ru-RU"/>
    </w:rPr>
  </w:style>
  <w:style w:type="paragraph" w:styleId="af4">
    <w:name w:val="TOC Heading"/>
    <w:basedOn w:val="1"/>
    <w:next w:val="a0"/>
    <w:uiPriority w:val="39"/>
    <w:unhideWhenUsed/>
    <w:qFormat/>
    <w:rsid w:val="007462D9"/>
    <w:pPr>
      <w:outlineLvl w:val="9"/>
    </w:pPr>
    <w:rPr>
      <w:color w:val="auto"/>
    </w:rPr>
  </w:style>
  <w:style w:type="table" w:customStyle="1" w:styleId="11">
    <w:name w:val="Стиль1"/>
    <w:basedOn w:val="a2"/>
    <w:uiPriority w:val="99"/>
    <w:rsid w:val="00BD7CE2"/>
    <w:pPr>
      <w:jc w:val="left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Table Grid"/>
    <w:basedOn w:val="a2"/>
    <w:uiPriority w:val="39"/>
    <w:qFormat/>
    <w:rsid w:val="00BD7CE2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unhideWhenUsed/>
    <w:rsid w:val="004457B9"/>
    <w:pPr>
      <w:tabs>
        <w:tab w:val="right" w:leader="dot" w:pos="9628"/>
      </w:tabs>
      <w:ind w:firstLine="709"/>
    </w:pPr>
    <w:rPr>
      <w:rFonts w:cstheme="majorHAnsi"/>
      <w:b/>
      <w:bCs/>
      <w:caps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457B9"/>
    <w:pPr>
      <w:ind w:firstLine="709"/>
    </w:pPr>
    <w:rPr>
      <w:rFonts w:cstheme="minorHAnsi"/>
      <w:bCs/>
      <w:szCs w:val="20"/>
    </w:rPr>
  </w:style>
  <w:style w:type="character" w:styleId="af6">
    <w:name w:val="Hyperlink"/>
    <w:basedOn w:val="a1"/>
    <w:uiPriority w:val="99"/>
    <w:unhideWhenUsed/>
    <w:qFormat/>
    <w:rsid w:val="00401AE0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401AE0"/>
    <w:rPr>
      <w:rFonts w:cstheme="minorHAnsi"/>
      <w:szCs w:val="20"/>
    </w:rPr>
  </w:style>
  <w:style w:type="paragraph" w:styleId="4">
    <w:name w:val="toc 4"/>
    <w:basedOn w:val="a"/>
    <w:next w:val="a"/>
    <w:autoRedefine/>
    <w:uiPriority w:val="39"/>
    <w:unhideWhenUsed/>
    <w:rsid w:val="00401AE0"/>
    <w:rPr>
      <w:rFonts w:cstheme="minorHAnsi"/>
      <w:szCs w:val="20"/>
    </w:rPr>
  </w:style>
  <w:style w:type="paragraph" w:styleId="5">
    <w:name w:val="toc 5"/>
    <w:basedOn w:val="a"/>
    <w:next w:val="a"/>
    <w:autoRedefine/>
    <w:uiPriority w:val="39"/>
    <w:unhideWhenUsed/>
    <w:rsid w:val="00401AE0"/>
    <w:rPr>
      <w:rFonts w:cstheme="minorHAnsi"/>
      <w:szCs w:val="20"/>
    </w:rPr>
  </w:style>
  <w:style w:type="paragraph" w:styleId="6">
    <w:name w:val="toc 6"/>
    <w:basedOn w:val="a"/>
    <w:next w:val="a"/>
    <w:autoRedefine/>
    <w:uiPriority w:val="39"/>
    <w:unhideWhenUsed/>
    <w:rsid w:val="00401AE0"/>
    <w:rPr>
      <w:rFonts w:cstheme="minorHAnsi"/>
      <w:szCs w:val="20"/>
    </w:rPr>
  </w:style>
  <w:style w:type="paragraph" w:styleId="7">
    <w:name w:val="toc 7"/>
    <w:basedOn w:val="a"/>
    <w:next w:val="a"/>
    <w:autoRedefine/>
    <w:uiPriority w:val="39"/>
    <w:unhideWhenUsed/>
    <w:rsid w:val="00401AE0"/>
    <w:rPr>
      <w:rFonts w:cstheme="minorHAnsi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01AE0"/>
    <w:rPr>
      <w:rFonts w:cstheme="minorHAnsi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01AE0"/>
    <w:rPr>
      <w:rFonts w:cstheme="minorHAnsi"/>
      <w:szCs w:val="20"/>
    </w:rPr>
  </w:style>
  <w:style w:type="paragraph" w:styleId="af7">
    <w:name w:val="header"/>
    <w:basedOn w:val="a"/>
    <w:link w:val="af8"/>
    <w:uiPriority w:val="99"/>
    <w:unhideWhenUsed/>
    <w:qFormat/>
    <w:rsid w:val="002715E5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qFormat/>
    <w:rsid w:val="002715E5"/>
    <w:rPr>
      <w:rFonts w:ascii="Times New Roman" w:eastAsiaTheme="minorEastAsia" w:hAnsi="Times New Roman"/>
      <w:sz w:val="28"/>
      <w:lang w:eastAsia="ru-RU"/>
    </w:rPr>
  </w:style>
  <w:style w:type="paragraph" w:styleId="af9">
    <w:name w:val="footer"/>
    <w:basedOn w:val="a"/>
    <w:link w:val="afa"/>
    <w:uiPriority w:val="99"/>
    <w:unhideWhenUsed/>
    <w:qFormat/>
    <w:rsid w:val="002715E5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qFormat/>
    <w:rsid w:val="002715E5"/>
    <w:rPr>
      <w:rFonts w:ascii="Times New Roman" w:eastAsiaTheme="minorEastAsia" w:hAnsi="Times New Roman"/>
      <w:sz w:val="2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A619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A619E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xtended-textshort">
    <w:name w:val="extended-text__short"/>
    <w:basedOn w:val="a1"/>
    <w:rsid w:val="00777F96"/>
  </w:style>
  <w:style w:type="paragraph" w:styleId="afb">
    <w:name w:val="Balloon Text"/>
    <w:basedOn w:val="a"/>
    <w:link w:val="afc"/>
    <w:uiPriority w:val="99"/>
    <w:semiHidden/>
    <w:unhideWhenUsed/>
    <w:qFormat/>
    <w:rsid w:val="007C70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qFormat/>
    <w:rsid w:val="007C70D3"/>
    <w:rPr>
      <w:rFonts w:ascii="Tahoma" w:eastAsiaTheme="minorEastAsia" w:hAnsi="Tahoma" w:cs="Tahoma"/>
      <w:sz w:val="16"/>
      <w:szCs w:val="16"/>
      <w:lang w:eastAsia="ru-RU"/>
    </w:rPr>
  </w:style>
  <w:style w:type="character" w:styleId="afd">
    <w:name w:val="FollowedHyperlink"/>
    <w:basedOn w:val="a1"/>
    <w:uiPriority w:val="99"/>
    <w:semiHidden/>
    <w:unhideWhenUsed/>
    <w:rsid w:val="005A12AC"/>
    <w:rPr>
      <w:color w:val="954F72" w:themeColor="followedHyperlink"/>
      <w:u w:val="single"/>
    </w:rPr>
  </w:style>
  <w:style w:type="paragraph" w:styleId="afe">
    <w:name w:val="List Paragraph"/>
    <w:basedOn w:val="a"/>
    <w:uiPriority w:val="34"/>
    <w:qFormat/>
    <w:rsid w:val="00852A45"/>
    <w:pPr>
      <w:ind w:left="720"/>
      <w:contextualSpacing/>
    </w:pPr>
  </w:style>
  <w:style w:type="paragraph" w:customStyle="1" w:styleId="Default">
    <w:name w:val="Default"/>
    <w:rsid w:val="00A052B0"/>
    <w:pPr>
      <w:autoSpaceDE w:val="0"/>
      <w:autoSpaceDN w:val="0"/>
      <w:adjustRightInd w:val="0"/>
      <w:jc w:val="left"/>
    </w:pPr>
    <w:rPr>
      <w:rFonts w:ascii="Sylfaen" w:hAnsi="Sylfaen" w:cs="Sylfaen"/>
      <w:color w:val="000000"/>
      <w:sz w:val="24"/>
      <w:szCs w:val="24"/>
    </w:rPr>
  </w:style>
  <w:style w:type="character" w:styleId="aff">
    <w:name w:val="Placeholder Text"/>
    <w:basedOn w:val="a1"/>
    <w:uiPriority w:val="99"/>
    <w:semiHidden/>
    <w:rsid w:val="00BA1968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58089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0">
    <w:name w:val="Body Text"/>
    <w:basedOn w:val="a"/>
    <w:link w:val="aff1"/>
    <w:uiPriority w:val="1"/>
    <w:qFormat/>
    <w:rsid w:val="00580897"/>
    <w:pPr>
      <w:widowControl w:val="0"/>
      <w:autoSpaceDE w:val="0"/>
      <w:autoSpaceDN w:val="0"/>
      <w:spacing w:line="240" w:lineRule="auto"/>
      <w:ind w:left="222"/>
      <w:jc w:val="left"/>
    </w:pPr>
    <w:rPr>
      <w:rFonts w:eastAsia="Times New Roman" w:cs="Times New Roman"/>
      <w:szCs w:val="28"/>
      <w:lang w:eastAsia="en-US"/>
    </w:rPr>
  </w:style>
  <w:style w:type="character" w:customStyle="1" w:styleId="aff1">
    <w:name w:val="Основной текст Знак"/>
    <w:basedOn w:val="a1"/>
    <w:link w:val="aff0"/>
    <w:uiPriority w:val="1"/>
    <w:rsid w:val="0058089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80897"/>
    <w:pPr>
      <w:widowControl w:val="0"/>
      <w:autoSpaceDE w:val="0"/>
      <w:autoSpaceDN w:val="0"/>
      <w:spacing w:line="240" w:lineRule="auto"/>
      <w:ind w:left="107"/>
      <w:jc w:val="left"/>
    </w:pPr>
    <w:rPr>
      <w:rFonts w:eastAsia="Times New Roman" w:cs="Times New Roman"/>
      <w:sz w:val="22"/>
      <w:lang w:eastAsia="en-US"/>
    </w:rPr>
  </w:style>
  <w:style w:type="paragraph" w:styleId="aff2">
    <w:name w:val="Normal (Web)"/>
    <w:basedOn w:val="a"/>
    <w:uiPriority w:val="99"/>
    <w:unhideWhenUsed/>
    <w:qFormat/>
    <w:rsid w:val="0058089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13">
    <w:name w:val="Обычный (веб)1"/>
    <w:basedOn w:val="a"/>
    <w:qFormat/>
    <w:rsid w:val="00580897"/>
    <w:pPr>
      <w:spacing w:before="280" w:after="280" w:line="240" w:lineRule="auto"/>
      <w:jc w:val="left"/>
    </w:pPr>
    <w:rPr>
      <w:rFonts w:ascii="Times New Roman;Times New Roman" w:eastAsia="Times New Roman;Times New Roman" w:hAnsi="Times New Roman;Times New Roman" w:cs="Times New Roman;Times New Roman"/>
      <w:sz w:val="24"/>
      <w:szCs w:val="24"/>
      <w:lang w:eastAsia="zh-CN"/>
    </w:rPr>
  </w:style>
  <w:style w:type="character" w:customStyle="1" w:styleId="295pt">
    <w:name w:val="Основной текст (2) + 9;5 pt"/>
    <w:rsid w:val="00580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styleId="aff3">
    <w:name w:val="Emphasis"/>
    <w:uiPriority w:val="20"/>
    <w:qFormat/>
    <w:rsid w:val="00133CBB"/>
    <w:rPr>
      <w:i/>
      <w:iCs/>
    </w:rPr>
  </w:style>
  <w:style w:type="character" w:styleId="aff4">
    <w:name w:val="Strong"/>
    <w:uiPriority w:val="22"/>
    <w:qFormat/>
    <w:rsid w:val="00133CBB"/>
    <w:rPr>
      <w:b/>
      <w:bCs/>
    </w:rPr>
  </w:style>
  <w:style w:type="character" w:customStyle="1" w:styleId="apple-converted-space">
    <w:name w:val="apple-converted-space"/>
    <w:basedOn w:val="a1"/>
    <w:qFormat/>
    <w:rsid w:val="00133CBB"/>
  </w:style>
  <w:style w:type="paragraph" w:customStyle="1" w:styleId="paragraph">
    <w:name w:val="paragraph"/>
    <w:basedOn w:val="a"/>
    <w:qFormat/>
    <w:rsid w:val="00133CBB"/>
    <w:pPr>
      <w:spacing w:before="100" w:beforeAutospacing="1" w:after="100" w:afterAutospacing="1" w:line="240" w:lineRule="auto"/>
      <w:jc w:val="left"/>
    </w:pPr>
    <w:rPr>
      <w:rFonts w:eastAsia="DengXian" w:cs="Times New Roman"/>
      <w:sz w:val="24"/>
      <w:szCs w:val="24"/>
    </w:rPr>
  </w:style>
  <w:style w:type="character" w:customStyle="1" w:styleId="aff5">
    <w:name w:val="Текст сноски Знак"/>
    <w:basedOn w:val="a1"/>
    <w:link w:val="aff6"/>
    <w:uiPriority w:val="99"/>
    <w:semiHidden/>
    <w:rsid w:val="00133CBB"/>
    <w:rPr>
      <w:rFonts w:ascii="Calibri" w:eastAsia="Calibri" w:hAnsi="Calibri" w:cs="Times New Roman"/>
      <w:sz w:val="20"/>
      <w:szCs w:val="20"/>
      <w:lang w:val="x-none"/>
    </w:rPr>
  </w:style>
  <w:style w:type="paragraph" w:styleId="aff6">
    <w:name w:val="footnote text"/>
    <w:basedOn w:val="a"/>
    <w:link w:val="aff5"/>
    <w:uiPriority w:val="99"/>
    <w:semiHidden/>
    <w:unhideWhenUsed/>
    <w:rsid w:val="00133CBB"/>
    <w:pPr>
      <w:spacing w:after="200" w:line="276" w:lineRule="auto"/>
      <w:jc w:val="left"/>
    </w:pPr>
    <w:rPr>
      <w:rFonts w:ascii="Calibri" w:eastAsia="Calibri" w:hAnsi="Calibri" w:cs="Times New Roman"/>
      <w:sz w:val="20"/>
      <w:szCs w:val="20"/>
      <w:lang w:val="x-none" w:eastAsia="en-US"/>
    </w:rPr>
  </w:style>
  <w:style w:type="character" w:styleId="aff7">
    <w:name w:val="footnote reference"/>
    <w:uiPriority w:val="99"/>
    <w:semiHidden/>
    <w:unhideWhenUsed/>
    <w:rsid w:val="00133CBB"/>
    <w:rPr>
      <w:vertAlign w:val="superscript"/>
    </w:rPr>
  </w:style>
  <w:style w:type="character" w:customStyle="1" w:styleId="29f8feahp-">
    <w:name w:val="_29f8feahp-"/>
    <w:rsid w:val="00133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9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1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36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575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4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4143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0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vk.com/beyondreality36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15.wmf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oleObject" Target="embeddings/oleObject3.bin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powerbranding.ru/video/osnovy-marketinga-kurs/teoriya-vc/" TargetMode="External"/><Relationship Id="rId29" Type="http://schemas.openxmlformats.org/officeDocument/2006/relationships/oleObject" Target="embeddings/oleObject1.bin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beyondreality36" TargetMode="External"/><Relationship Id="rId24" Type="http://schemas.openxmlformats.org/officeDocument/2006/relationships/chart" Target="charts/chart4.xml"/><Relationship Id="rId32" Type="http://schemas.openxmlformats.org/officeDocument/2006/relationships/image" Target="media/image14.wmf"/><Relationship Id="rId37" Type="http://schemas.openxmlformats.org/officeDocument/2006/relationships/oleObject" Target="embeddings/oleObject5.bin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3.xml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hyperlink" Target="https://beyondreality36.nethouse.ru" TargetMode="External"/><Relationship Id="rId19" Type="http://schemas.openxmlformats.org/officeDocument/2006/relationships/image" Target="media/image9.png"/><Relationship Id="rId31" Type="http://schemas.openxmlformats.org/officeDocument/2006/relationships/oleObject" Target="embeddings/oleObject2.bin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chart" Target="charts/chart2.xml"/><Relationship Id="rId27" Type="http://schemas.openxmlformats.org/officeDocument/2006/relationships/hyperlink" Target="https://blog.viabowling.ru/kak-postroit-biznes/rynok-razvlechenij-itogi-goda/" TargetMode="External"/><Relationship Id="rId30" Type="http://schemas.openxmlformats.org/officeDocument/2006/relationships/image" Target="media/image13.wmf"/><Relationship Id="rId35" Type="http://schemas.openxmlformats.org/officeDocument/2006/relationships/oleObject" Target="embeddings/oleObject4.bin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E:\WorldSkills\&#1042;&#1080;&#1088;&#1090;&#1091;&#1072;&#1083;&#1082;&#1072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E:\WorldSkills\&#1042;&#1080;&#1088;&#1090;&#1091;&#1072;&#1083;&#1082;&#1072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E:\WorldSkills\&#1072;&#1085;&#1072;&#1083;&#1080;&#1079;%20&#1091;&#1089;&#1083;&#1091;&#107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6" b="1" i="0" u="none" strike="noStrike" baseline="0">
                <a:solidFill>
                  <a:srgbClr val="333333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Цена взрослого билета</a:t>
            </a:r>
          </a:p>
        </c:rich>
      </c:tx>
      <c:overlay val="0"/>
      <c:spPr>
        <a:noFill/>
        <a:ln w="25324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998202489348504"/>
          <c:w val="1"/>
          <c:h val="0.65732179968396409"/>
        </c:manualLayout>
      </c:layout>
      <c:pie3DChart>
        <c:varyColors val="1"/>
        <c:ser>
          <c:idx val="0"/>
          <c:order val="0"/>
          <c:explosion val="11"/>
          <c:dPt>
            <c:idx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07AE-4814-AC07-0E2A07382CB9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07AE-4814-AC07-0E2A07382CB9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07AE-4814-AC07-0E2A07382CB9}"/>
              </c:ext>
            </c:extLst>
          </c:dPt>
          <c:dLbls>
            <c:dLbl>
              <c:idx val="2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 sz="897" b="1" i="0" u="none" strike="noStrike" baseline="0">
                      <a:solidFill>
                        <a:srgbClr val="FFFFFF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7AE-4814-AC07-0E2A07382CB9}"/>
                </c:ext>
              </c:extLst>
            </c:dLbl>
            <c:spPr>
              <a:noFill/>
              <a:ln w="2532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497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500 руб.</c:v>
                </c:pt>
                <c:pt idx="1">
                  <c:v>501-700 руб.</c:v>
                </c:pt>
                <c:pt idx="2">
                  <c:v>701-1000 руб.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0.57999999999999996</c:v>
                </c:pt>
                <c:pt idx="1">
                  <c:v>0.28999999999999998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7AE-4814-AC07-0E2A07382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24">
          <a:noFill/>
        </a:ln>
      </c:spPr>
    </c:plotArea>
    <c:legend>
      <c:legendPos val="b"/>
      <c:overlay val="0"/>
      <c:spPr>
        <a:noFill/>
        <a:ln w="25324">
          <a:noFill/>
        </a:ln>
      </c:spPr>
      <c:txPr>
        <a:bodyPr/>
        <a:lstStyle/>
        <a:p>
          <a:pPr>
            <a:defRPr sz="823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49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97" b="0" i="0" u="none" strike="noStrike" baseline="0">
          <a:solidFill>
            <a:srgbClr val="333399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cap="none" baseline="0"/>
              <a:t>Цена детского билета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628087906922082"/>
          <c:y val="0.23278266635246525"/>
          <c:w val="0.85111983390135937"/>
          <c:h val="0.70695278322959565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14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571-4604-97B7-84F325D6DC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571-4604-97B7-84F325D6DC3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571-4604-97B7-84F325D6DC3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571-4604-97B7-84F325D6DC3D}"/>
                </c:ext>
              </c:extLst>
            </c:dLbl>
            <c:dLbl>
              <c:idx val="1"/>
              <c:layout>
                <c:manualLayout>
                  <c:x val="0.16111111111111112"/>
                  <c:y val="1.58259149357071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71-4604-97B7-84F325D6DC3D}"/>
                </c:ext>
              </c:extLst>
            </c:dLbl>
            <c:dLbl>
              <c:idx val="2"/>
              <c:layout>
                <c:manualLayout>
                  <c:x val="5.2777777777777729E-2"/>
                  <c:y val="1.18694362017804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571-4604-97B7-84F325D6DC3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Лист1!$A$6:$A$8</c:f>
              <c:strCache>
                <c:ptCount val="3"/>
                <c:pt idx="0">
                  <c:v>350 руб.</c:v>
                </c:pt>
                <c:pt idx="1">
                  <c:v>351-400 руб.</c:v>
                </c:pt>
                <c:pt idx="2">
                  <c:v>401-500 руб.</c:v>
                </c:pt>
              </c:strCache>
            </c:strRef>
          </c:cat>
          <c:val>
            <c:numRef>
              <c:f>Лист1!$B$6:$B$8</c:f>
              <c:numCache>
                <c:formatCode>0%</c:formatCode>
                <c:ptCount val="3"/>
                <c:pt idx="0">
                  <c:v>0.64</c:v>
                </c:pt>
                <c:pt idx="1">
                  <c:v>0.3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71-4604-97B7-84F325D6DC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cap="none" baseline="0"/>
              <a:t>Цена билета для студентов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6600236917288001E-2"/>
          <c:y val="0.18634945631796027"/>
          <c:w val="0.90505168048684181"/>
          <c:h val="0.66984701912260958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13"/>
            <c:spPr>
              <a:solidFill>
                <a:srgbClr val="7030A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629-44B6-9332-915915663BFA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629-44B6-9332-915915663B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629-44B6-9332-915915663BFA}"/>
              </c:ext>
            </c:extLst>
          </c:dPt>
          <c:dLbls>
            <c:dLbl>
              <c:idx val="0"/>
              <c:layout>
                <c:manualLayout>
                  <c:x val="-0.21731748726655348"/>
                  <c:y val="-7.8559751632967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29-44B6-9332-915915663BFA}"/>
                </c:ext>
              </c:extLst>
            </c:dLbl>
            <c:dLbl>
              <c:idx val="1"/>
              <c:layout>
                <c:manualLayout>
                  <c:x val="0.10639501980758348"/>
                  <c:y val="4.364430646275955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29-44B6-9332-915915663BFA}"/>
                </c:ext>
              </c:extLst>
            </c:dLbl>
            <c:dLbl>
              <c:idx val="2"/>
              <c:layout>
                <c:manualLayout>
                  <c:x val="4.5274476513865305E-2"/>
                  <c:y val="8.292418227924314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29-44B6-9332-915915663B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Лист1!$A$10:$A$12</c:f>
              <c:strCache>
                <c:ptCount val="3"/>
                <c:pt idx="0">
                  <c:v>370 руб.</c:v>
                </c:pt>
                <c:pt idx="1">
                  <c:v>371-420 руб.</c:v>
                </c:pt>
                <c:pt idx="2">
                  <c:v>421-500 руб.</c:v>
                </c:pt>
              </c:strCache>
            </c:strRef>
          </c:cat>
          <c:val>
            <c:numRef>
              <c:f>Лист1!$B$10:$B$12</c:f>
              <c:numCache>
                <c:formatCode>0%</c:formatCode>
                <c:ptCount val="3"/>
                <c:pt idx="0">
                  <c:v>0.62</c:v>
                </c:pt>
                <c:pt idx="1">
                  <c:v>0.27</c:v>
                </c:pt>
                <c:pt idx="2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629-44B6-9332-915915663B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1"/>
          <c:order val="1"/>
          <c:tx>
            <c:strRef>
              <c:f>'Анализ точки безубыточности'!$E$5</c:f>
              <c:strCache>
                <c:ptCount val="1"/>
                <c:pt idx="0">
                  <c:v>Общие затраты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'Анализ точки безубыточности'!$E$6:$E$22</c:f>
              <c:numCache>
                <c:formatCode>_("₽"* #,##0.00_);_("₽"* \(#,##0.00\);_("₽"* "-"??_);_(@_)</c:formatCode>
                <c:ptCount val="17"/>
                <c:pt idx="0">
                  <c:v>19446601.740000002</c:v>
                </c:pt>
                <c:pt idx="1">
                  <c:v>19470849.180000003</c:v>
                </c:pt>
                <c:pt idx="2">
                  <c:v>19495439.721276</c:v>
                </c:pt>
                <c:pt idx="3">
                  <c:v>19520378.218711056</c:v>
                </c:pt>
                <c:pt idx="4">
                  <c:v>19545669.595884819</c:v>
                </c:pt>
                <c:pt idx="5">
                  <c:v>19571318.846045591</c:v>
                </c:pt>
                <c:pt idx="6">
                  <c:v>19597331.033096135</c:v>
                </c:pt>
                <c:pt idx="7">
                  <c:v>19623711.292593446</c:v>
                </c:pt>
                <c:pt idx="8">
                  <c:v>19650464.83276264</c:v>
                </c:pt>
                <c:pt idx="9">
                  <c:v>19677596.935525231</c:v>
                </c:pt>
                <c:pt idx="10">
                  <c:v>19705112.957541917</c:v>
                </c:pt>
                <c:pt idx="11">
                  <c:v>19784749.740000002</c:v>
                </c:pt>
                <c:pt idx="12">
                  <c:v>19813781.974200003</c:v>
                </c:pt>
                <c:pt idx="13">
                  <c:v>19843225.014513932</c:v>
                </c:pt>
                <c:pt idx="14">
                  <c:v>19873084.673848305</c:v>
                </c:pt>
                <c:pt idx="15">
                  <c:v>19903366.847362258</c:v>
                </c:pt>
                <c:pt idx="16">
                  <c:v>19934077.513631433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F8-42CF-B61D-5E1640E53254}"/>
            </c:ext>
          </c:extLst>
        </c:ser>
        <c:ser>
          <c:idx val="2"/>
          <c:order val="2"/>
          <c:tx>
            <c:strRef>
              <c:f>'Анализ точки безубыточности'!$H$5</c:f>
              <c:strCache>
                <c:ptCount val="1"/>
                <c:pt idx="0">
                  <c:v>Чистая прибыль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val>
            <c:numRef>
              <c:f>'Анализ точки безубыточности'!$H$6:$H$22</c:f>
              <c:numCache>
                <c:formatCode>_("₽"* #,##0.00_);_("₽"* \(#,##0.00\);_("₽"* "-"??_);_(@_)</c:formatCode>
                <c:ptCount val="17"/>
                <c:pt idx="0">
                  <c:v>-15721501.635600002</c:v>
                </c:pt>
                <c:pt idx="1">
                  <c:v>-12820518.229200004</c:v>
                </c:pt>
                <c:pt idx="2">
                  <c:v>-8004513.3379994398</c:v>
                </c:pt>
                <c:pt idx="3">
                  <c:v>-4237875.5255883923</c:v>
                </c:pt>
                <c:pt idx="4">
                  <c:v>-3104321.4201317295</c:v>
                </c:pt>
                <c:pt idx="5">
                  <c:v>4542532.2847171444</c:v>
                </c:pt>
                <c:pt idx="6">
                  <c:v>10059662.828889633</c:v>
                </c:pt>
                <c:pt idx="7">
                  <c:v>12715444.584962161</c:v>
                </c:pt>
                <c:pt idx="8">
                  <c:v>15138902.257203119</c:v>
                </c:pt>
                <c:pt idx="9">
                  <c:v>17330030.880606283</c:v>
                </c:pt>
                <c:pt idx="10">
                  <c:v>18335157.819910597</c:v>
                </c:pt>
                <c:pt idx="11">
                  <c:v>19797283.8444</c:v>
                </c:pt>
                <c:pt idx="12">
                  <c:v>22109013.812963996</c:v>
                </c:pt>
                <c:pt idx="13">
                  <c:v>24562850.738550838</c:v>
                </c:pt>
                <c:pt idx="14">
                  <c:v>27167469.837580182</c:v>
                </c:pt>
                <c:pt idx="15">
                  <c:v>29932075.076213442</c:v>
                </c:pt>
                <c:pt idx="16">
                  <c:v>32866431.385404173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F8-42CF-B61D-5E1640E532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4669776"/>
        <c:axId val="1894675184"/>
      </c:lineChart>
      <c:lineChart>
        <c:grouping val="stacked"/>
        <c:varyColors val="0"/>
        <c:ser>
          <c:idx val="0"/>
          <c:order val="0"/>
          <c:tx>
            <c:strRef>
              <c:f>'Анализ точки безубыточности'!$B$5</c:f>
              <c:strCache>
                <c:ptCount val="1"/>
                <c:pt idx="0">
                  <c:v>Объем продаж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'Анализ точки безубыточности'!$B$6:$B$22</c:f>
              <c:numCache>
                <c:formatCode>General</c:formatCode>
                <c:ptCount val="17"/>
                <c:pt idx="0">
                  <c:v>252</c:v>
                </c:pt>
                <c:pt idx="1">
                  <c:v>540</c:v>
                </c:pt>
                <c:pt idx="2">
                  <c:v>610</c:v>
                </c:pt>
                <c:pt idx="3">
                  <c:v>695</c:v>
                </c:pt>
                <c:pt idx="4">
                  <c:v>752</c:v>
                </c:pt>
                <c:pt idx="5">
                  <c:v>890</c:v>
                </c:pt>
                <c:pt idx="6">
                  <c:v>1105</c:v>
                </c:pt>
                <c:pt idx="7">
                  <c:v>1209</c:v>
                </c:pt>
                <c:pt idx="8">
                  <c:v>1304</c:v>
                </c:pt>
                <c:pt idx="9">
                  <c:v>1390</c:v>
                </c:pt>
                <c:pt idx="10">
                  <c:v>1430</c:v>
                </c:pt>
                <c:pt idx="11">
                  <c:v>1500</c:v>
                </c:pt>
                <c:pt idx="12">
                  <c:v>1550</c:v>
                </c:pt>
                <c:pt idx="13">
                  <c:v>1600</c:v>
                </c:pt>
                <c:pt idx="14">
                  <c:v>1650</c:v>
                </c:pt>
                <c:pt idx="15">
                  <c:v>2250</c:v>
                </c:pt>
                <c:pt idx="16">
                  <c:v>2300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F8-42CF-B61D-5E1640E532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5724944"/>
        <c:axId val="2005717872"/>
      </c:lineChart>
      <c:catAx>
        <c:axId val="18946697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4675184"/>
        <c:crosses val="autoZero"/>
        <c:auto val="1"/>
        <c:lblAlgn val="ctr"/>
        <c:lblOffset val="100"/>
        <c:noMultiLvlLbl val="0"/>
      </c:catAx>
      <c:valAx>
        <c:axId val="189467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_(&quot;₽&quot;* #,##0.00_);_(&quot;₽&quot;* \(#,##0.00\);_(&quot;₽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4669776"/>
        <c:crosses val="autoZero"/>
        <c:crossBetween val="between"/>
      </c:valAx>
      <c:valAx>
        <c:axId val="200571787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05724944"/>
        <c:crosses val="max"/>
        <c:crossBetween val="between"/>
      </c:valAx>
      <c:catAx>
        <c:axId val="2005724944"/>
        <c:scaling>
          <c:orientation val="minMax"/>
        </c:scaling>
        <c:delete val="1"/>
        <c:axPos val="b"/>
        <c:majorTickMark val="out"/>
        <c:minorTickMark val="none"/>
        <c:tickLblPos val="nextTo"/>
        <c:crossAx val="2005717872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15AA9-CD7F-4B33-B0E5-73213EC41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31</Pages>
  <Words>7013</Words>
  <Characters>39976</Characters>
  <Application>Microsoft Office Word</Application>
  <DocSecurity>0</DocSecurity>
  <Lines>333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/>
      <vt:lpstr/>
      <vt:lpstr/>
    </vt:vector>
  </TitlesOfParts>
  <Company>Microsoft</Company>
  <LinksUpToDate>false</LinksUpToDate>
  <CharactersWithSpaces>46896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Ветров</dc:creator>
  <cp:keywords/>
  <dc:description/>
  <cp:lastModifiedBy>Елена</cp:lastModifiedBy>
  <cp:revision>7</cp:revision>
  <cp:lastPrinted>2021-12-17T07:11:00Z</cp:lastPrinted>
  <dcterms:created xsi:type="dcterms:W3CDTF">2021-12-18T13:46:00Z</dcterms:created>
  <dcterms:modified xsi:type="dcterms:W3CDTF">2022-02-24T20:44:00Z</dcterms:modified>
</cp:coreProperties>
</file>