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4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12F" w:rsidRPr="00855B08" w:rsidRDefault="00D3312F" w:rsidP="00580897">
      <w:pPr>
        <w:spacing w:line="240" w:lineRule="auto"/>
        <w:jc w:val="right"/>
        <w:rPr>
          <w:b/>
          <w:bCs/>
          <w:sz w:val="24"/>
          <w:szCs w:val="24"/>
        </w:rPr>
      </w:pPr>
      <w:r w:rsidRPr="00855B08">
        <w:rPr>
          <w:noProof/>
          <w:sz w:val="24"/>
          <w:szCs w:val="24"/>
        </w:rPr>
        <w:drawing>
          <wp:anchor distT="0" distB="0" distL="114300" distR="114300" simplePos="0" relativeHeight="251736064" behindDoc="0" locked="0" layoutInCell="1" allowOverlap="1" wp14:anchorId="03C3AFD1" wp14:editId="053C9841">
            <wp:simplePos x="0" y="0"/>
            <wp:positionH relativeFrom="column">
              <wp:posOffset>-55245</wp:posOffset>
            </wp:positionH>
            <wp:positionV relativeFrom="paragraph">
              <wp:posOffset>-134620</wp:posOffset>
            </wp:positionV>
            <wp:extent cx="499110" cy="499110"/>
            <wp:effectExtent l="0" t="0" r="0" b="0"/>
            <wp:wrapNone/>
            <wp:docPr id="1" name="Рисунок 1" descr="!_Msef_logo_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_Msef_logo_mi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5B08">
        <w:rPr>
          <w:b/>
          <w:bCs/>
          <w:sz w:val="24"/>
          <w:szCs w:val="24"/>
        </w:rPr>
        <w:t>Приложение № 5.</w:t>
      </w:r>
    </w:p>
    <w:p w:rsidR="00D3312F" w:rsidRPr="00855B08" w:rsidRDefault="00D3312F" w:rsidP="00580897">
      <w:pPr>
        <w:spacing w:line="240" w:lineRule="auto"/>
        <w:jc w:val="right"/>
        <w:rPr>
          <w:sz w:val="16"/>
          <w:szCs w:val="16"/>
        </w:rPr>
      </w:pPr>
      <w:r w:rsidRPr="00855B08">
        <w:rPr>
          <w:sz w:val="16"/>
          <w:szCs w:val="16"/>
        </w:rPr>
        <w:t>К Положению об Олимпиаде.</w:t>
      </w:r>
    </w:p>
    <w:p w:rsidR="00D3312F" w:rsidRPr="00855B08" w:rsidRDefault="00D3312F" w:rsidP="00580897">
      <w:pPr>
        <w:spacing w:line="240" w:lineRule="auto"/>
        <w:jc w:val="center"/>
        <w:rPr>
          <w:b/>
          <w:bCs/>
          <w:w w:val="90"/>
          <w:sz w:val="36"/>
          <w:szCs w:val="36"/>
        </w:rPr>
      </w:pPr>
      <w:r w:rsidRPr="00855B08">
        <w:rPr>
          <w:b/>
          <w:bCs/>
          <w:w w:val="90"/>
          <w:sz w:val="36"/>
          <w:szCs w:val="36"/>
        </w:rPr>
        <w:t>МОЛОДЁЖНЫЙ СОЮЗ ЭКОНОМИСТОВ И ФИНАНСИСТОВ</w:t>
      </w:r>
    </w:p>
    <w:p w:rsidR="00D3312F" w:rsidRPr="00855B08" w:rsidRDefault="00D3312F" w:rsidP="00580897">
      <w:pPr>
        <w:spacing w:line="240" w:lineRule="auto"/>
        <w:jc w:val="center"/>
      </w:pPr>
      <w:r w:rsidRPr="00855B08">
        <w:t>Воронежская область №_______</w:t>
      </w:r>
    </w:p>
    <w:p w:rsidR="00D3312F" w:rsidRPr="00855B08" w:rsidRDefault="00D3312F" w:rsidP="00580897">
      <w:pPr>
        <w:spacing w:line="240" w:lineRule="auto"/>
        <w:ind w:left="1440" w:firstLine="720"/>
        <w:jc w:val="left"/>
        <w:rPr>
          <w:sz w:val="24"/>
          <w:szCs w:val="24"/>
        </w:rPr>
      </w:pPr>
      <w:r w:rsidRPr="00855B08">
        <w:rPr>
          <w:sz w:val="24"/>
          <w:szCs w:val="24"/>
        </w:rPr>
        <w:tab/>
      </w:r>
      <w:r w:rsidRPr="00855B08">
        <w:rPr>
          <w:sz w:val="24"/>
          <w:szCs w:val="24"/>
        </w:rPr>
        <w:tab/>
      </w:r>
      <w:r w:rsidRPr="00855B08">
        <w:rPr>
          <w:sz w:val="24"/>
          <w:szCs w:val="24"/>
        </w:rPr>
        <w:tab/>
        <w:t xml:space="preserve">           (</w:t>
      </w:r>
      <w:r w:rsidRPr="00855B08">
        <w:rPr>
          <w:sz w:val="16"/>
          <w:szCs w:val="16"/>
        </w:rPr>
        <w:t>поле заполняется при ОргКомитетом</w:t>
      </w:r>
      <w:r w:rsidRPr="00855B08">
        <w:rPr>
          <w:sz w:val="24"/>
          <w:szCs w:val="24"/>
        </w:rPr>
        <w:t>).</w:t>
      </w:r>
    </w:p>
    <w:p w:rsidR="00D3312F" w:rsidRPr="00855B08" w:rsidRDefault="00D3312F" w:rsidP="00580897">
      <w:pPr>
        <w:spacing w:line="240" w:lineRule="auto"/>
        <w:jc w:val="left"/>
      </w:pPr>
    </w:p>
    <w:p w:rsidR="00D3312F" w:rsidRPr="00855B08" w:rsidRDefault="00D3312F" w:rsidP="00580897">
      <w:pPr>
        <w:pStyle w:val="a5"/>
        <w:rPr>
          <w:b w:val="0"/>
          <w:color w:val="auto"/>
          <w:sz w:val="36"/>
        </w:rPr>
      </w:pPr>
      <w:r w:rsidRPr="00855B08">
        <w:rPr>
          <w:color w:val="auto"/>
          <w:sz w:val="36"/>
        </w:rPr>
        <w:t>КОНКУРСНАЯ РАБОТА   №_______</w:t>
      </w:r>
    </w:p>
    <w:p w:rsidR="00D3312F" w:rsidRPr="00855B08" w:rsidRDefault="00D3312F" w:rsidP="00580897">
      <w:pPr>
        <w:pStyle w:val="a5"/>
        <w:rPr>
          <w:color w:val="auto"/>
          <w:sz w:val="16"/>
          <w:szCs w:val="16"/>
        </w:rPr>
      </w:pPr>
      <w:r w:rsidRPr="00855B08">
        <w:rPr>
          <w:color w:val="auto"/>
        </w:rPr>
        <w:tab/>
      </w:r>
      <w:r w:rsidRPr="00855B08">
        <w:rPr>
          <w:color w:val="auto"/>
        </w:rPr>
        <w:tab/>
      </w:r>
      <w:r w:rsidRPr="00855B08">
        <w:rPr>
          <w:color w:val="auto"/>
        </w:rPr>
        <w:tab/>
      </w:r>
      <w:r w:rsidRPr="00855B08">
        <w:rPr>
          <w:color w:val="auto"/>
        </w:rPr>
        <w:tab/>
      </w:r>
      <w:r w:rsidRPr="00855B08">
        <w:rPr>
          <w:color w:val="auto"/>
          <w:sz w:val="16"/>
          <w:szCs w:val="16"/>
        </w:rPr>
        <w:tab/>
      </w:r>
      <w:r w:rsidRPr="00855B08">
        <w:rPr>
          <w:color w:val="auto"/>
          <w:sz w:val="16"/>
          <w:szCs w:val="16"/>
        </w:rPr>
        <w:tab/>
      </w:r>
      <w:r w:rsidRPr="00855B08">
        <w:rPr>
          <w:color w:val="auto"/>
          <w:sz w:val="16"/>
          <w:szCs w:val="16"/>
        </w:rPr>
        <w:tab/>
      </w:r>
      <w:r w:rsidRPr="00855B08">
        <w:rPr>
          <w:color w:val="auto"/>
          <w:sz w:val="16"/>
          <w:szCs w:val="16"/>
        </w:rPr>
        <w:tab/>
      </w:r>
      <w:r w:rsidRPr="00855B08">
        <w:rPr>
          <w:color w:val="auto"/>
          <w:sz w:val="16"/>
          <w:szCs w:val="16"/>
        </w:rPr>
        <w:tab/>
        <w:t>(поле заполняется при ОргКомитетом).</w:t>
      </w:r>
    </w:p>
    <w:p w:rsidR="00D3312F" w:rsidRPr="00855B08" w:rsidRDefault="00D3312F" w:rsidP="00580897">
      <w:pPr>
        <w:pStyle w:val="a5"/>
        <w:rPr>
          <w:color w:val="auto"/>
        </w:rPr>
      </w:pPr>
      <w:r w:rsidRPr="00855B08">
        <w:rPr>
          <w:noProof/>
          <w:color w:val="auto"/>
        </w:rPr>
        <w:drawing>
          <wp:anchor distT="0" distB="0" distL="114300" distR="114300" simplePos="0" relativeHeight="251735040" behindDoc="0" locked="0" layoutInCell="1" allowOverlap="1" wp14:anchorId="00A9B95A" wp14:editId="0A386CF8">
            <wp:simplePos x="0" y="0"/>
            <wp:positionH relativeFrom="column">
              <wp:posOffset>5347335</wp:posOffset>
            </wp:positionH>
            <wp:positionV relativeFrom="paragraph">
              <wp:posOffset>159385</wp:posOffset>
            </wp:positionV>
            <wp:extent cx="546100" cy="451485"/>
            <wp:effectExtent l="0" t="0" r="6350" b="5715"/>
            <wp:wrapNone/>
            <wp:docPr id="10" name="Рисунок 10" descr="Olymp-logo-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lymp-logo-mi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12F" w:rsidRPr="00855B08" w:rsidRDefault="00D3312F" w:rsidP="00580897">
      <w:pPr>
        <w:spacing w:line="240" w:lineRule="auto"/>
        <w:jc w:val="center"/>
        <w:rPr>
          <w:b/>
          <w:bCs/>
        </w:rPr>
      </w:pPr>
      <w:r w:rsidRPr="00855B08">
        <w:rPr>
          <w:b/>
          <w:bCs/>
        </w:rPr>
        <w:t>XXII Всероссийская Олимпиада</w:t>
      </w:r>
    </w:p>
    <w:p w:rsidR="00D3312F" w:rsidRPr="00855B08" w:rsidRDefault="00D3312F" w:rsidP="00580897">
      <w:pPr>
        <w:spacing w:line="240" w:lineRule="auto"/>
        <w:jc w:val="center"/>
        <w:rPr>
          <w:sz w:val="12"/>
          <w:szCs w:val="12"/>
        </w:rPr>
      </w:pPr>
      <w:r w:rsidRPr="00855B08">
        <w:rPr>
          <w:b/>
          <w:bCs/>
        </w:rPr>
        <w:t>развития народного хозяйства России</w:t>
      </w:r>
    </w:p>
    <w:p w:rsidR="00D3312F" w:rsidRPr="00855B08" w:rsidRDefault="00D3312F" w:rsidP="00580897">
      <w:pPr>
        <w:spacing w:line="240" w:lineRule="auto"/>
        <w:jc w:val="center"/>
        <w:rPr>
          <w:sz w:val="20"/>
          <w:szCs w:val="20"/>
        </w:rPr>
      </w:pPr>
    </w:p>
    <w:p w:rsidR="00133CBB" w:rsidRPr="00855B08" w:rsidRDefault="00D3312F" w:rsidP="00580897">
      <w:pPr>
        <w:spacing w:line="240" w:lineRule="auto"/>
        <w:jc w:val="center"/>
      </w:pPr>
      <w:r w:rsidRPr="00855B08">
        <w:t>«</w:t>
      </w:r>
      <w:r w:rsidR="00133CBB" w:rsidRPr="00855B08">
        <w:rPr>
          <w:b/>
          <w:bCs/>
          <w:sz w:val="26"/>
          <w:szCs w:val="26"/>
          <w:u w:val="single"/>
        </w:rPr>
        <w:t xml:space="preserve">Разработка и обоснование проекта виртуальных услуг </w:t>
      </w:r>
      <w:r w:rsidR="00133CBB" w:rsidRPr="00855B08">
        <w:rPr>
          <w:b/>
          <w:bCs/>
          <w:sz w:val="26"/>
          <w:szCs w:val="26"/>
          <w:u w:val="single"/>
        </w:rPr>
        <w:br/>
        <w:t>«За гранью возможного»</w:t>
      </w:r>
    </w:p>
    <w:p w:rsidR="00D3312F" w:rsidRPr="00855B08" w:rsidRDefault="00133CBB" w:rsidP="00580897">
      <w:pPr>
        <w:spacing w:line="240" w:lineRule="auto"/>
        <w:jc w:val="center"/>
        <w:rPr>
          <w:sz w:val="20"/>
          <w:szCs w:val="20"/>
        </w:rPr>
      </w:pPr>
      <w:r w:rsidRPr="00855B08">
        <w:rPr>
          <w:sz w:val="20"/>
          <w:szCs w:val="20"/>
        </w:rPr>
        <w:t xml:space="preserve"> </w:t>
      </w:r>
    </w:p>
    <w:p w:rsidR="00D3312F" w:rsidRPr="00855B08" w:rsidRDefault="00D3312F" w:rsidP="00580897">
      <w:pPr>
        <w:spacing w:line="240" w:lineRule="auto"/>
        <w:jc w:val="left"/>
        <w:rPr>
          <w:b/>
          <w:bCs/>
        </w:rPr>
      </w:pPr>
    </w:p>
    <w:p w:rsidR="00133CBB" w:rsidRPr="00855B08" w:rsidRDefault="00D3312F" w:rsidP="00133CBB">
      <w:r w:rsidRPr="00855B08">
        <w:rPr>
          <w:b/>
          <w:bCs/>
        </w:rPr>
        <w:t xml:space="preserve">Номинация № </w:t>
      </w:r>
      <w:r w:rsidRPr="00855B08">
        <w:t>«</w:t>
      </w:r>
      <w:r w:rsidR="00133CBB" w:rsidRPr="00855B08">
        <w:t>92» название «Бизнес-планирование»</w:t>
      </w:r>
    </w:p>
    <w:p w:rsidR="00D3312F" w:rsidRPr="00855B08" w:rsidRDefault="00D3312F" w:rsidP="00580897">
      <w:pPr>
        <w:spacing w:line="240" w:lineRule="auto"/>
        <w:jc w:val="left"/>
      </w:pPr>
    </w:p>
    <w:p w:rsidR="00D3312F" w:rsidRPr="00855B08" w:rsidRDefault="00050F25" w:rsidP="00580897">
      <w:pPr>
        <w:tabs>
          <w:tab w:val="left" w:pos="6840"/>
        </w:tabs>
        <w:spacing w:line="240" w:lineRule="auto"/>
        <w:jc w:val="left"/>
      </w:pPr>
      <w:r w:rsidRPr="00855B08">
        <w:tab/>
      </w:r>
    </w:p>
    <w:p w:rsidR="00D3312F" w:rsidRPr="00855B08" w:rsidRDefault="00D3312F" w:rsidP="00580897">
      <w:pPr>
        <w:spacing w:line="240" w:lineRule="auto"/>
        <w:jc w:val="left"/>
        <w:rPr>
          <w:sz w:val="24"/>
          <w:szCs w:val="24"/>
        </w:rPr>
      </w:pPr>
      <w:r w:rsidRPr="00855B08">
        <w:rPr>
          <w:b/>
          <w:bCs/>
        </w:rPr>
        <w:t>Автор:</w:t>
      </w:r>
      <w:r w:rsidRPr="00855B08">
        <w:t xml:space="preserve"> </w:t>
      </w:r>
      <w:r w:rsidR="00133CBB" w:rsidRPr="00855B08">
        <w:rPr>
          <w:u w:val="single"/>
        </w:rPr>
        <w:t>Дрыгина Виктория Сергеевна</w:t>
      </w:r>
      <w:r w:rsidR="00A44B1A" w:rsidRPr="00855B08">
        <w:rPr>
          <w:u w:val="single"/>
        </w:rPr>
        <w:tab/>
      </w:r>
      <w:r w:rsidR="00A44B1A" w:rsidRPr="00855B08">
        <w:rPr>
          <w:u w:val="single"/>
        </w:rPr>
        <w:tab/>
      </w:r>
      <w:r w:rsidR="00A44B1A" w:rsidRPr="00855B08">
        <w:rPr>
          <w:u w:val="single"/>
        </w:rPr>
        <w:tab/>
      </w:r>
      <w:r w:rsidR="00A44B1A" w:rsidRPr="00855B08">
        <w:rPr>
          <w:u w:val="single"/>
        </w:rPr>
        <w:tab/>
      </w:r>
      <w:r w:rsidR="00A44B1A" w:rsidRPr="00855B08">
        <w:rPr>
          <w:u w:val="single"/>
        </w:rPr>
        <w:tab/>
      </w:r>
      <w:r w:rsidR="00A44B1A" w:rsidRPr="00855B08">
        <w:rPr>
          <w:u w:val="single"/>
        </w:rPr>
        <w:tab/>
      </w:r>
      <w:r w:rsidR="00A44B1A" w:rsidRPr="00855B08">
        <w:rPr>
          <w:u w:val="single"/>
        </w:rPr>
        <w:tab/>
      </w:r>
      <w:r w:rsidR="00A44B1A" w:rsidRPr="00855B08">
        <w:rPr>
          <w:b/>
          <w:bCs/>
          <w:sz w:val="26"/>
          <w:szCs w:val="26"/>
        </w:rPr>
        <w:t xml:space="preserve"> </w:t>
      </w:r>
    </w:p>
    <w:p w:rsidR="00D3312F" w:rsidRPr="00855B08" w:rsidRDefault="00D3312F" w:rsidP="00580897">
      <w:pPr>
        <w:spacing w:line="240" w:lineRule="auto"/>
        <w:jc w:val="left"/>
        <w:rPr>
          <w:u w:val="single"/>
        </w:rPr>
      </w:pPr>
      <w:r w:rsidRPr="00855B08">
        <w:rPr>
          <w:u w:val="single"/>
        </w:rPr>
        <w:t>ФГБОУ ВО Воронежский филиал «Российский экономический университет имени Г.В. Плеханова»</w:t>
      </w:r>
      <w:r w:rsidR="00601A2F" w:rsidRPr="00855B08">
        <w:rPr>
          <w:u w:val="single"/>
        </w:rPr>
        <w:t xml:space="preserve"> (колледж)</w:t>
      </w:r>
    </w:p>
    <w:p w:rsidR="00D3312F" w:rsidRPr="00855B08" w:rsidRDefault="00D3312F" w:rsidP="00580897">
      <w:pPr>
        <w:spacing w:line="240" w:lineRule="auto"/>
        <w:jc w:val="left"/>
      </w:pPr>
      <w:r w:rsidRPr="00855B08">
        <w:t xml:space="preserve">Курс </w:t>
      </w:r>
      <w:r w:rsidR="00601A2F" w:rsidRPr="00855B08">
        <w:rPr>
          <w:u w:val="single"/>
        </w:rPr>
        <w:t>3</w:t>
      </w:r>
      <w:r w:rsidRPr="00855B08">
        <w:t xml:space="preserve">, Специальность: </w:t>
      </w:r>
      <w:r w:rsidR="00601A2F" w:rsidRPr="00855B08">
        <w:t xml:space="preserve">38.02.04 </w:t>
      </w:r>
      <w:r w:rsidR="00601A2F" w:rsidRPr="00855B08">
        <w:rPr>
          <w:u w:val="single"/>
        </w:rPr>
        <w:t>Коммерция (по отраслям)</w:t>
      </w:r>
    </w:p>
    <w:p w:rsidR="00D3312F" w:rsidRPr="00855B08" w:rsidRDefault="00D3312F" w:rsidP="00580897">
      <w:pPr>
        <w:spacing w:line="240" w:lineRule="auto"/>
        <w:jc w:val="left"/>
        <w:rPr>
          <w:sz w:val="16"/>
          <w:szCs w:val="16"/>
        </w:rPr>
      </w:pPr>
      <w:r w:rsidRPr="00855B08">
        <w:tab/>
      </w:r>
      <w:r w:rsidRPr="00855B08">
        <w:tab/>
      </w:r>
      <w:r w:rsidRPr="00855B08">
        <w:rPr>
          <w:sz w:val="16"/>
          <w:szCs w:val="16"/>
        </w:rPr>
        <w:tab/>
      </w:r>
      <w:r w:rsidRPr="00855B08">
        <w:rPr>
          <w:sz w:val="16"/>
          <w:szCs w:val="16"/>
        </w:rPr>
        <w:tab/>
      </w:r>
      <w:r w:rsidRPr="00855B08">
        <w:rPr>
          <w:sz w:val="16"/>
          <w:szCs w:val="16"/>
        </w:rPr>
        <w:tab/>
      </w:r>
      <w:r w:rsidRPr="00855B08">
        <w:rPr>
          <w:sz w:val="16"/>
          <w:szCs w:val="16"/>
        </w:rPr>
        <w:tab/>
      </w:r>
    </w:p>
    <w:p w:rsidR="00D3312F" w:rsidRPr="00855B08" w:rsidRDefault="00D3312F" w:rsidP="00580897">
      <w:pPr>
        <w:spacing w:line="240" w:lineRule="auto"/>
        <w:jc w:val="left"/>
      </w:pPr>
    </w:p>
    <w:p w:rsidR="00D3312F" w:rsidRPr="00855B08" w:rsidRDefault="00D3312F" w:rsidP="00580897">
      <w:pPr>
        <w:spacing w:line="240" w:lineRule="auto"/>
        <w:jc w:val="left"/>
        <w:rPr>
          <w:u w:val="single"/>
        </w:rPr>
      </w:pPr>
      <w:r w:rsidRPr="00855B08">
        <w:rPr>
          <w:b/>
          <w:bCs/>
        </w:rPr>
        <w:t xml:space="preserve">Адрес автора: </w:t>
      </w:r>
      <w:r w:rsidR="00855B08" w:rsidRPr="00855B08">
        <w:rPr>
          <w:u w:val="single"/>
        </w:rPr>
        <w:t>Белгородская область; Валуйский район, с. Борки. Подгорная 51/1</w:t>
      </w:r>
      <w:r w:rsidR="00855B08" w:rsidRPr="00855B08">
        <w:rPr>
          <w:u w:val="single"/>
        </w:rPr>
        <w:tab/>
      </w:r>
      <w:r w:rsidR="00855B08" w:rsidRPr="00855B08">
        <w:rPr>
          <w:u w:val="single"/>
        </w:rPr>
        <w:tab/>
      </w:r>
      <w:r w:rsidR="00855B08" w:rsidRPr="00855B08">
        <w:rPr>
          <w:u w:val="single"/>
        </w:rPr>
        <w:tab/>
      </w:r>
      <w:r w:rsidR="00855B08" w:rsidRPr="00855B08">
        <w:rPr>
          <w:u w:val="single"/>
        </w:rPr>
        <w:tab/>
      </w:r>
      <w:r w:rsidR="00855B08" w:rsidRPr="00855B08">
        <w:rPr>
          <w:u w:val="single"/>
        </w:rPr>
        <w:tab/>
      </w:r>
      <w:r w:rsidR="00855B08" w:rsidRPr="00855B08">
        <w:rPr>
          <w:u w:val="single"/>
        </w:rPr>
        <w:tab/>
      </w:r>
      <w:r w:rsidR="00855B08" w:rsidRPr="00855B08">
        <w:rPr>
          <w:u w:val="single"/>
        </w:rPr>
        <w:tab/>
      </w:r>
      <w:r w:rsidR="00855B08" w:rsidRPr="00855B08">
        <w:rPr>
          <w:u w:val="single"/>
        </w:rPr>
        <w:tab/>
      </w:r>
      <w:r w:rsidR="00855B08" w:rsidRPr="00855B08">
        <w:rPr>
          <w:u w:val="single"/>
        </w:rPr>
        <w:tab/>
      </w:r>
      <w:r w:rsidR="00855B08" w:rsidRPr="00855B08">
        <w:rPr>
          <w:u w:val="single"/>
        </w:rPr>
        <w:tab/>
      </w:r>
      <w:r w:rsidR="00855B08" w:rsidRPr="00855B08">
        <w:rPr>
          <w:u w:val="single"/>
        </w:rPr>
        <w:tab/>
      </w:r>
      <w:r w:rsidR="00855B08" w:rsidRPr="00855B08">
        <w:rPr>
          <w:u w:val="single"/>
        </w:rPr>
        <w:tab/>
      </w:r>
      <w:r w:rsidR="00855B08" w:rsidRPr="00855B08">
        <w:rPr>
          <w:u w:val="single"/>
        </w:rPr>
        <w:tab/>
      </w:r>
    </w:p>
    <w:p w:rsidR="00D3312F" w:rsidRPr="00855B08" w:rsidRDefault="00D3312F" w:rsidP="00580897">
      <w:pPr>
        <w:autoSpaceDE w:val="0"/>
        <w:autoSpaceDN w:val="0"/>
        <w:spacing w:line="240" w:lineRule="auto"/>
        <w:jc w:val="left"/>
        <w:rPr>
          <w:sz w:val="20"/>
          <w:szCs w:val="20"/>
        </w:rPr>
      </w:pPr>
      <w:r w:rsidRPr="00855B08">
        <w:tab/>
      </w:r>
      <w:r w:rsidRPr="00855B08">
        <w:tab/>
      </w:r>
    </w:p>
    <w:p w:rsidR="00D3312F" w:rsidRPr="00855B08" w:rsidRDefault="00D3312F" w:rsidP="00580897">
      <w:pPr>
        <w:spacing w:line="240" w:lineRule="auto"/>
        <w:jc w:val="left"/>
        <w:rPr>
          <w:u w:val="single"/>
        </w:rPr>
      </w:pPr>
      <w:r w:rsidRPr="00855B08">
        <w:tab/>
        <w:t xml:space="preserve">         </w:t>
      </w:r>
      <w:r w:rsidRPr="00855B08">
        <w:tab/>
        <w:t>тел: +</w:t>
      </w:r>
      <w:r w:rsidR="00A44B1A" w:rsidRPr="00855B08">
        <w:rPr>
          <w:u w:val="single"/>
        </w:rPr>
        <w:t>7 (</w:t>
      </w:r>
      <w:r w:rsidR="00855B08" w:rsidRPr="00855B08">
        <w:rPr>
          <w:u w:val="single"/>
        </w:rPr>
        <w:t xml:space="preserve">906)565-32-18 </w:t>
      </w:r>
      <w:r w:rsidRPr="00855B08">
        <w:rPr>
          <w:u w:val="single"/>
          <w:lang w:val="en-US"/>
        </w:rPr>
        <w:t>e</w:t>
      </w:r>
      <w:r w:rsidRPr="00855B08">
        <w:rPr>
          <w:u w:val="single"/>
        </w:rPr>
        <w:t>-</w:t>
      </w:r>
      <w:r w:rsidRPr="00855B08">
        <w:rPr>
          <w:u w:val="single"/>
          <w:lang w:val="en-US"/>
        </w:rPr>
        <w:t>mail</w:t>
      </w:r>
      <w:r w:rsidRPr="00855B08">
        <w:rPr>
          <w:u w:val="single"/>
        </w:rPr>
        <w:t xml:space="preserve">: </w:t>
      </w:r>
      <w:r w:rsidR="00855B08" w:rsidRPr="00855B08">
        <w:rPr>
          <w:u w:val="single"/>
          <w:lang w:val="en-US"/>
        </w:rPr>
        <w:t>viktoriadrygina</w:t>
      </w:r>
      <w:r w:rsidR="00855B08" w:rsidRPr="00855B08">
        <w:rPr>
          <w:u w:val="single"/>
        </w:rPr>
        <w:t>675@</w:t>
      </w:r>
      <w:r w:rsidR="00855B08" w:rsidRPr="00855B08">
        <w:rPr>
          <w:u w:val="single"/>
          <w:lang w:val="en-US"/>
        </w:rPr>
        <w:t>icloud</w:t>
      </w:r>
      <w:r w:rsidR="00855B08" w:rsidRPr="00855B08">
        <w:rPr>
          <w:u w:val="single"/>
        </w:rPr>
        <w:t>.</w:t>
      </w:r>
      <w:r w:rsidR="00855B08" w:rsidRPr="00855B08">
        <w:rPr>
          <w:u w:val="single"/>
          <w:lang w:val="en-US"/>
        </w:rPr>
        <w:t>com</w:t>
      </w:r>
    </w:p>
    <w:p w:rsidR="00D3312F" w:rsidRPr="00855B08" w:rsidRDefault="00D3312F" w:rsidP="00580897">
      <w:pPr>
        <w:spacing w:line="240" w:lineRule="auto"/>
        <w:ind w:left="720" w:firstLine="720"/>
        <w:jc w:val="left"/>
        <w:rPr>
          <w:u w:val="single"/>
        </w:rPr>
      </w:pPr>
    </w:p>
    <w:p w:rsidR="00D3312F" w:rsidRPr="00855B08" w:rsidRDefault="00D3312F" w:rsidP="00580897">
      <w:pPr>
        <w:spacing w:line="240" w:lineRule="auto"/>
        <w:jc w:val="left"/>
      </w:pPr>
    </w:p>
    <w:p w:rsidR="00D3312F" w:rsidRPr="00855B08" w:rsidRDefault="00D3312F" w:rsidP="00580897">
      <w:pPr>
        <w:spacing w:line="240" w:lineRule="auto"/>
        <w:jc w:val="left"/>
        <w:rPr>
          <w:sz w:val="16"/>
          <w:szCs w:val="16"/>
        </w:rPr>
      </w:pPr>
      <w:r w:rsidRPr="00855B08">
        <w:rPr>
          <w:b/>
          <w:bCs/>
        </w:rPr>
        <w:t>Научный руководитель:</w:t>
      </w:r>
      <w:r w:rsidRPr="00855B08">
        <w:t xml:space="preserve"> </w:t>
      </w:r>
      <w:r w:rsidR="00601A2F" w:rsidRPr="00855B08">
        <w:rPr>
          <w:u w:val="single"/>
        </w:rPr>
        <w:t>Зотова Елена Васильевна</w:t>
      </w:r>
      <w:r w:rsidRPr="00855B08">
        <w:rPr>
          <w:sz w:val="16"/>
          <w:szCs w:val="16"/>
        </w:rPr>
        <w:tab/>
      </w:r>
      <w:r w:rsidRPr="00855B08">
        <w:rPr>
          <w:sz w:val="16"/>
          <w:szCs w:val="16"/>
        </w:rPr>
        <w:tab/>
      </w:r>
      <w:r w:rsidRPr="00855B08">
        <w:rPr>
          <w:sz w:val="16"/>
          <w:szCs w:val="16"/>
        </w:rPr>
        <w:tab/>
      </w:r>
    </w:p>
    <w:p w:rsidR="00D3312F" w:rsidRPr="00855B08" w:rsidRDefault="00426A08" w:rsidP="00580897">
      <w:pPr>
        <w:spacing w:line="240" w:lineRule="auto"/>
        <w:jc w:val="left"/>
        <w:rPr>
          <w:sz w:val="16"/>
          <w:szCs w:val="16"/>
          <w:u w:val="single"/>
        </w:rPr>
      </w:pPr>
      <w:r w:rsidRPr="00855B08">
        <w:rPr>
          <w:u w:val="single"/>
        </w:rPr>
        <w:t xml:space="preserve">Кандидат технических наук </w:t>
      </w:r>
      <w:r w:rsidR="00D3312F" w:rsidRPr="00855B08">
        <w:rPr>
          <w:u w:val="single"/>
        </w:rPr>
        <w:t xml:space="preserve"> </w:t>
      </w:r>
    </w:p>
    <w:p w:rsidR="00D3312F" w:rsidRPr="00855B08" w:rsidRDefault="00D3312F" w:rsidP="00580897">
      <w:pPr>
        <w:spacing w:line="240" w:lineRule="auto"/>
        <w:jc w:val="left"/>
      </w:pPr>
      <w:r w:rsidRPr="00855B08">
        <w:rPr>
          <w:u w:val="single"/>
        </w:rPr>
        <w:t>ФГБОУ ВО ВФ РЭУ</w:t>
      </w:r>
      <w:r w:rsidRPr="00855B08">
        <w:t xml:space="preserve"> ИНН*: </w:t>
      </w:r>
      <w:r w:rsidRPr="00855B08">
        <w:rPr>
          <w:u w:val="single"/>
        </w:rPr>
        <w:t>7705043493</w:t>
      </w:r>
    </w:p>
    <w:p w:rsidR="00D3312F" w:rsidRPr="00855B08" w:rsidRDefault="00624AD8" w:rsidP="00580897">
      <w:pPr>
        <w:spacing w:line="240" w:lineRule="auto"/>
        <w:jc w:val="left"/>
      </w:pPr>
      <w:r w:rsidRPr="00855B08">
        <w:t xml:space="preserve">Контактные данные: тел: </w:t>
      </w:r>
      <w:r w:rsidRPr="00855B08">
        <w:rPr>
          <w:u w:val="single"/>
        </w:rPr>
        <w:t>+7 (</w:t>
      </w:r>
      <w:r w:rsidR="00426A08" w:rsidRPr="00855B08">
        <w:rPr>
          <w:u w:val="single"/>
        </w:rPr>
        <w:t>92</w:t>
      </w:r>
      <w:r w:rsidR="000536B3" w:rsidRPr="00855B08">
        <w:rPr>
          <w:u w:val="single"/>
        </w:rPr>
        <w:t>0</w:t>
      </w:r>
      <w:r w:rsidRPr="00855B08">
        <w:rPr>
          <w:u w:val="single"/>
        </w:rPr>
        <w:t>)</w:t>
      </w:r>
      <w:r w:rsidR="00426A08" w:rsidRPr="00855B08">
        <w:rPr>
          <w:u w:val="single"/>
        </w:rPr>
        <w:t>439-42-02</w:t>
      </w:r>
      <w:r w:rsidRPr="00855B08">
        <w:t xml:space="preserve"> e-mail: </w:t>
      </w:r>
      <w:r w:rsidR="00426A08" w:rsidRPr="00855B08">
        <w:rPr>
          <w:u w:val="single"/>
          <w:lang w:val="en-US"/>
        </w:rPr>
        <w:t>zev</w:t>
      </w:r>
      <w:r w:rsidR="00426A08" w:rsidRPr="00855B08">
        <w:rPr>
          <w:u w:val="single"/>
        </w:rPr>
        <w:t>.23021980@</w:t>
      </w:r>
      <w:r w:rsidR="00426A08" w:rsidRPr="00855B08">
        <w:rPr>
          <w:u w:val="single"/>
          <w:lang w:val="en-US"/>
        </w:rPr>
        <w:t>yandex</w:t>
      </w:r>
      <w:r w:rsidR="000536B3" w:rsidRPr="00855B08">
        <w:rPr>
          <w:u w:val="single"/>
        </w:rPr>
        <w:t>.ru</w:t>
      </w:r>
    </w:p>
    <w:p w:rsidR="00D3312F" w:rsidRPr="00855B08" w:rsidRDefault="00D3312F" w:rsidP="00580897">
      <w:pPr>
        <w:spacing w:line="240" w:lineRule="auto"/>
        <w:jc w:val="left"/>
      </w:pPr>
    </w:p>
    <w:p w:rsidR="00D3312F" w:rsidRPr="00855B08" w:rsidRDefault="00D3312F" w:rsidP="00580897">
      <w:pPr>
        <w:spacing w:line="240" w:lineRule="auto"/>
        <w:jc w:val="left"/>
        <w:rPr>
          <w:sz w:val="16"/>
          <w:szCs w:val="16"/>
        </w:rPr>
      </w:pPr>
    </w:p>
    <w:p w:rsidR="00D3312F" w:rsidRPr="00855B08" w:rsidRDefault="00D3312F" w:rsidP="00580897">
      <w:pPr>
        <w:spacing w:line="240" w:lineRule="auto"/>
        <w:jc w:val="left"/>
        <w:rPr>
          <w:sz w:val="16"/>
          <w:szCs w:val="16"/>
        </w:rPr>
      </w:pPr>
    </w:p>
    <w:p w:rsidR="00D3312F" w:rsidRPr="00855B08" w:rsidRDefault="00D3312F" w:rsidP="00580897">
      <w:pPr>
        <w:spacing w:line="240" w:lineRule="auto"/>
        <w:jc w:val="left"/>
        <w:rPr>
          <w:sz w:val="16"/>
          <w:szCs w:val="16"/>
        </w:rPr>
      </w:pPr>
    </w:p>
    <w:p w:rsidR="00D3312F" w:rsidRPr="00855B08" w:rsidRDefault="00D3312F" w:rsidP="00580897">
      <w:pPr>
        <w:spacing w:line="240" w:lineRule="auto"/>
        <w:jc w:val="left"/>
        <w:rPr>
          <w:b/>
          <w:bCs/>
        </w:rPr>
      </w:pPr>
    </w:p>
    <w:p w:rsidR="00D3312F" w:rsidRPr="00855B08" w:rsidRDefault="00D3312F" w:rsidP="00580897">
      <w:pPr>
        <w:spacing w:line="240" w:lineRule="auto"/>
        <w:jc w:val="left"/>
        <w:rPr>
          <w:b/>
          <w:bCs/>
        </w:rPr>
      </w:pPr>
    </w:p>
    <w:p w:rsidR="00D3312F" w:rsidRPr="00855B08" w:rsidRDefault="00D3312F" w:rsidP="00580897">
      <w:pPr>
        <w:spacing w:line="240" w:lineRule="auto"/>
        <w:jc w:val="left"/>
        <w:rPr>
          <w:b/>
          <w:bCs/>
        </w:rPr>
      </w:pPr>
    </w:p>
    <w:p w:rsidR="00624AD8" w:rsidRPr="00855B08" w:rsidRDefault="00624AD8" w:rsidP="00855B08">
      <w:pPr>
        <w:spacing w:line="240" w:lineRule="auto"/>
      </w:pPr>
    </w:p>
    <w:p w:rsidR="00624AD8" w:rsidRPr="00855B08" w:rsidRDefault="00624AD8" w:rsidP="00580897">
      <w:pPr>
        <w:spacing w:line="240" w:lineRule="auto"/>
        <w:jc w:val="center"/>
      </w:pPr>
    </w:p>
    <w:p w:rsidR="00624AD8" w:rsidRPr="00855B08" w:rsidRDefault="00624AD8" w:rsidP="00580897">
      <w:pPr>
        <w:spacing w:line="240" w:lineRule="auto"/>
        <w:jc w:val="center"/>
      </w:pPr>
    </w:p>
    <w:p w:rsidR="00624AD8" w:rsidRPr="00855B08" w:rsidRDefault="00624AD8" w:rsidP="00580897">
      <w:pPr>
        <w:spacing w:line="240" w:lineRule="auto"/>
        <w:jc w:val="center"/>
      </w:pPr>
    </w:p>
    <w:p w:rsidR="00D3312F" w:rsidRPr="00855B08" w:rsidRDefault="00D3312F" w:rsidP="00580897">
      <w:pPr>
        <w:spacing w:line="240" w:lineRule="auto"/>
        <w:jc w:val="center"/>
      </w:pPr>
      <w:r w:rsidRPr="00855B08">
        <w:t>Воронеж</w:t>
      </w:r>
    </w:p>
    <w:p w:rsidR="00D3312F" w:rsidRPr="00855B08" w:rsidRDefault="00D3312F" w:rsidP="00580897">
      <w:pPr>
        <w:spacing w:line="240" w:lineRule="auto"/>
        <w:jc w:val="center"/>
        <w:rPr>
          <w:b/>
          <w:bCs/>
        </w:rPr>
      </w:pPr>
      <w:r w:rsidRPr="00855B08">
        <w:rPr>
          <w:b/>
          <w:bCs/>
        </w:rPr>
        <w:t>2021 г.</w:t>
      </w:r>
    </w:p>
    <w:p w:rsidR="00A55BB4" w:rsidRPr="00855B08" w:rsidRDefault="00A55BB4" w:rsidP="00580897">
      <w:pPr>
        <w:pStyle w:val="1"/>
        <w:keepNext w:val="0"/>
        <w:keepLines w:val="0"/>
        <w:pageBreakBefore w:val="0"/>
        <w:suppressAutoHyphens w:val="0"/>
        <w:rPr>
          <w:color w:val="auto"/>
          <w:sz w:val="24"/>
          <w:szCs w:val="24"/>
        </w:rPr>
      </w:pPr>
      <w:bookmarkStart w:id="0" w:name="_Toc50707636"/>
      <w:bookmarkStart w:id="1" w:name="_Toc90318671"/>
    </w:p>
    <w:p w:rsidR="00A55BB4" w:rsidRPr="00855B08" w:rsidRDefault="00A55BB4" w:rsidP="00580897">
      <w:pPr>
        <w:pStyle w:val="1"/>
        <w:keepNext w:val="0"/>
        <w:keepLines w:val="0"/>
        <w:pageBreakBefore w:val="0"/>
        <w:suppressAutoHyphens w:val="0"/>
        <w:jc w:val="both"/>
        <w:rPr>
          <w:color w:val="auto"/>
          <w:sz w:val="24"/>
          <w:szCs w:val="24"/>
        </w:rPr>
      </w:pPr>
    </w:p>
    <w:p w:rsidR="00580897" w:rsidRPr="00855B08" w:rsidRDefault="00580897" w:rsidP="00580897">
      <w:pPr>
        <w:pStyle w:val="a0"/>
        <w:jc w:val="center"/>
        <w:rPr>
          <w:b/>
          <w:sz w:val="24"/>
          <w:szCs w:val="24"/>
        </w:rPr>
      </w:pPr>
      <w:r w:rsidRPr="00855B08">
        <w:rPr>
          <w:b/>
          <w:sz w:val="24"/>
          <w:szCs w:val="24"/>
        </w:rPr>
        <w:t>СОДЕРЖАНИЕ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8613"/>
        <w:gridCol w:w="851"/>
      </w:tblGrid>
      <w:tr w:rsidR="00855B08" w:rsidRPr="00855B08" w:rsidTr="00133CBB">
        <w:tc>
          <w:tcPr>
            <w:tcW w:w="8613" w:type="dxa"/>
            <w:shd w:val="clear" w:color="auto" w:fill="auto"/>
          </w:tcPr>
          <w:p w:rsidR="00133CBB" w:rsidRPr="00855B08" w:rsidRDefault="00751A77" w:rsidP="00133CBB">
            <w:pPr>
              <w:widowControl w:val="0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Введение</w:t>
            </w:r>
          </w:p>
        </w:tc>
        <w:tc>
          <w:tcPr>
            <w:tcW w:w="851" w:type="dxa"/>
            <w:shd w:val="clear" w:color="auto" w:fill="auto"/>
          </w:tcPr>
          <w:p w:rsidR="00133CBB" w:rsidRPr="00855B08" w:rsidRDefault="00751A77" w:rsidP="00133CBB">
            <w:pPr>
              <w:widowControl w:val="0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3</w:t>
            </w:r>
          </w:p>
        </w:tc>
      </w:tr>
      <w:tr w:rsidR="00855B08" w:rsidRPr="00855B08" w:rsidTr="00133CBB">
        <w:tc>
          <w:tcPr>
            <w:tcW w:w="8613" w:type="dxa"/>
            <w:shd w:val="clear" w:color="auto" w:fill="auto"/>
          </w:tcPr>
          <w:p w:rsidR="00133CBB" w:rsidRPr="00855B08" w:rsidRDefault="00133CBB" w:rsidP="00133CBB">
            <w:pPr>
              <w:widowControl w:val="0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1. Резюме</w:t>
            </w:r>
          </w:p>
        </w:tc>
        <w:tc>
          <w:tcPr>
            <w:tcW w:w="851" w:type="dxa"/>
            <w:shd w:val="clear" w:color="auto" w:fill="auto"/>
          </w:tcPr>
          <w:p w:rsidR="00133CBB" w:rsidRPr="00855B08" w:rsidRDefault="00133CBB" w:rsidP="00133CBB">
            <w:pPr>
              <w:widowControl w:val="0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4</w:t>
            </w:r>
          </w:p>
        </w:tc>
      </w:tr>
      <w:tr w:rsidR="00855B08" w:rsidRPr="00855B08" w:rsidTr="00133CBB">
        <w:tc>
          <w:tcPr>
            <w:tcW w:w="8613" w:type="dxa"/>
            <w:shd w:val="clear" w:color="auto" w:fill="auto"/>
          </w:tcPr>
          <w:p w:rsidR="00133CBB" w:rsidRPr="00855B08" w:rsidRDefault="00133CBB" w:rsidP="00133CBB">
            <w:pPr>
              <w:widowControl w:val="0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2. Описание отрасли и компании</w:t>
            </w:r>
          </w:p>
        </w:tc>
        <w:tc>
          <w:tcPr>
            <w:tcW w:w="851" w:type="dxa"/>
            <w:shd w:val="clear" w:color="auto" w:fill="auto"/>
          </w:tcPr>
          <w:p w:rsidR="00133CBB" w:rsidRPr="00855B08" w:rsidRDefault="00133CBB" w:rsidP="00133CBB">
            <w:pPr>
              <w:widowControl w:val="0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5</w:t>
            </w:r>
          </w:p>
        </w:tc>
      </w:tr>
      <w:tr w:rsidR="00855B08" w:rsidRPr="00855B08" w:rsidTr="00133CBB">
        <w:tc>
          <w:tcPr>
            <w:tcW w:w="8613" w:type="dxa"/>
            <w:shd w:val="clear" w:color="auto" w:fill="auto"/>
          </w:tcPr>
          <w:p w:rsidR="00133CBB" w:rsidRPr="00855B08" w:rsidRDefault="00133CBB" w:rsidP="00133CBB">
            <w:pPr>
              <w:widowControl w:val="0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3. Информация об отрасли</w:t>
            </w:r>
          </w:p>
        </w:tc>
        <w:tc>
          <w:tcPr>
            <w:tcW w:w="851" w:type="dxa"/>
            <w:shd w:val="clear" w:color="auto" w:fill="auto"/>
          </w:tcPr>
          <w:p w:rsidR="00133CBB" w:rsidRPr="00855B08" w:rsidRDefault="00133CBB" w:rsidP="00133CBB">
            <w:pPr>
              <w:widowControl w:val="0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7</w:t>
            </w:r>
          </w:p>
        </w:tc>
      </w:tr>
      <w:tr w:rsidR="00855B08" w:rsidRPr="00855B08" w:rsidTr="00133CBB">
        <w:tc>
          <w:tcPr>
            <w:tcW w:w="8613" w:type="dxa"/>
            <w:shd w:val="clear" w:color="auto" w:fill="auto"/>
          </w:tcPr>
          <w:p w:rsidR="00133CBB" w:rsidRPr="00855B08" w:rsidRDefault="00133CBB" w:rsidP="00133CBB">
            <w:pPr>
              <w:widowControl w:val="0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4. Описание услуг</w:t>
            </w:r>
          </w:p>
        </w:tc>
        <w:tc>
          <w:tcPr>
            <w:tcW w:w="851" w:type="dxa"/>
            <w:shd w:val="clear" w:color="auto" w:fill="auto"/>
          </w:tcPr>
          <w:p w:rsidR="00133CBB" w:rsidRPr="00855B08" w:rsidRDefault="00855B08" w:rsidP="00133CBB">
            <w:pPr>
              <w:widowControl w:val="0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9</w:t>
            </w:r>
          </w:p>
        </w:tc>
      </w:tr>
      <w:tr w:rsidR="00855B08" w:rsidRPr="00855B08" w:rsidTr="00133CBB">
        <w:tc>
          <w:tcPr>
            <w:tcW w:w="8613" w:type="dxa"/>
            <w:shd w:val="clear" w:color="auto" w:fill="auto"/>
          </w:tcPr>
          <w:p w:rsidR="00133CBB" w:rsidRPr="00855B08" w:rsidRDefault="00133CBB" w:rsidP="00133CBB">
            <w:pPr>
              <w:widowControl w:val="0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5. Целевой рынок</w:t>
            </w:r>
          </w:p>
        </w:tc>
        <w:tc>
          <w:tcPr>
            <w:tcW w:w="851" w:type="dxa"/>
            <w:shd w:val="clear" w:color="auto" w:fill="auto"/>
          </w:tcPr>
          <w:p w:rsidR="00133CBB" w:rsidRPr="00855B08" w:rsidRDefault="00855B08" w:rsidP="00133CBB">
            <w:pPr>
              <w:widowControl w:val="0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10</w:t>
            </w:r>
          </w:p>
        </w:tc>
      </w:tr>
      <w:tr w:rsidR="00855B08" w:rsidRPr="00855B08" w:rsidTr="00133CBB">
        <w:tc>
          <w:tcPr>
            <w:tcW w:w="8613" w:type="dxa"/>
            <w:shd w:val="clear" w:color="auto" w:fill="auto"/>
          </w:tcPr>
          <w:p w:rsidR="00133CBB" w:rsidRPr="00855B08" w:rsidRDefault="00133CBB" w:rsidP="00133CBB">
            <w:pPr>
              <w:widowControl w:val="0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6. Планирование бизнес-процесса</w:t>
            </w:r>
          </w:p>
        </w:tc>
        <w:tc>
          <w:tcPr>
            <w:tcW w:w="851" w:type="dxa"/>
            <w:shd w:val="clear" w:color="auto" w:fill="auto"/>
          </w:tcPr>
          <w:p w:rsidR="00133CBB" w:rsidRPr="00855B08" w:rsidRDefault="00855B08" w:rsidP="00133CBB">
            <w:pPr>
              <w:widowControl w:val="0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12</w:t>
            </w:r>
          </w:p>
        </w:tc>
      </w:tr>
      <w:tr w:rsidR="00855B08" w:rsidRPr="00855B08" w:rsidTr="00133CBB">
        <w:tc>
          <w:tcPr>
            <w:tcW w:w="8613" w:type="dxa"/>
            <w:shd w:val="clear" w:color="auto" w:fill="auto"/>
          </w:tcPr>
          <w:p w:rsidR="00133CBB" w:rsidRPr="00855B08" w:rsidRDefault="00133CBB" w:rsidP="00133CBB">
            <w:pPr>
              <w:widowControl w:val="0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7. Маркетинговый план</w:t>
            </w:r>
          </w:p>
        </w:tc>
        <w:tc>
          <w:tcPr>
            <w:tcW w:w="851" w:type="dxa"/>
            <w:shd w:val="clear" w:color="auto" w:fill="auto"/>
          </w:tcPr>
          <w:p w:rsidR="00133CBB" w:rsidRPr="00855B08" w:rsidRDefault="00855B08" w:rsidP="00133CBB">
            <w:pPr>
              <w:widowControl w:val="0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16</w:t>
            </w:r>
          </w:p>
        </w:tc>
      </w:tr>
      <w:tr w:rsidR="00855B08" w:rsidRPr="00855B08" w:rsidTr="00133CBB">
        <w:tc>
          <w:tcPr>
            <w:tcW w:w="8613" w:type="dxa"/>
            <w:shd w:val="clear" w:color="auto" w:fill="auto"/>
          </w:tcPr>
          <w:p w:rsidR="00133CBB" w:rsidRPr="00855B08" w:rsidRDefault="00133CBB" w:rsidP="00133CBB">
            <w:pPr>
              <w:widowControl w:val="0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 xml:space="preserve">8. Устойчивое развитие   </w:t>
            </w:r>
          </w:p>
        </w:tc>
        <w:tc>
          <w:tcPr>
            <w:tcW w:w="851" w:type="dxa"/>
            <w:shd w:val="clear" w:color="auto" w:fill="auto"/>
          </w:tcPr>
          <w:p w:rsidR="00133CBB" w:rsidRPr="00855B08" w:rsidRDefault="00855B08" w:rsidP="00133CBB">
            <w:pPr>
              <w:widowControl w:val="0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21</w:t>
            </w:r>
          </w:p>
        </w:tc>
      </w:tr>
      <w:tr w:rsidR="00855B08" w:rsidRPr="00855B08" w:rsidTr="00133CBB">
        <w:tc>
          <w:tcPr>
            <w:tcW w:w="8613" w:type="dxa"/>
            <w:shd w:val="clear" w:color="auto" w:fill="auto"/>
          </w:tcPr>
          <w:p w:rsidR="00133CBB" w:rsidRPr="00855B08" w:rsidRDefault="00133CBB" w:rsidP="00133CBB">
            <w:pPr>
              <w:widowControl w:val="0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9. Технико-экономическое обоснование проекта (включая финансовый план)</w:t>
            </w:r>
          </w:p>
        </w:tc>
        <w:tc>
          <w:tcPr>
            <w:tcW w:w="851" w:type="dxa"/>
            <w:shd w:val="clear" w:color="auto" w:fill="auto"/>
          </w:tcPr>
          <w:p w:rsidR="00133CBB" w:rsidRPr="00855B08" w:rsidRDefault="00855B08" w:rsidP="00133CBB">
            <w:pPr>
              <w:widowControl w:val="0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22</w:t>
            </w:r>
          </w:p>
        </w:tc>
      </w:tr>
      <w:tr w:rsidR="00855B08" w:rsidRPr="00855B08" w:rsidTr="00133CBB">
        <w:tc>
          <w:tcPr>
            <w:tcW w:w="8613" w:type="dxa"/>
            <w:shd w:val="clear" w:color="auto" w:fill="auto"/>
          </w:tcPr>
          <w:p w:rsidR="00133CBB" w:rsidRPr="00855B08" w:rsidRDefault="00133CBB" w:rsidP="00133CBB">
            <w:pPr>
              <w:widowControl w:val="0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Заключение</w:t>
            </w:r>
          </w:p>
        </w:tc>
        <w:tc>
          <w:tcPr>
            <w:tcW w:w="851" w:type="dxa"/>
            <w:shd w:val="clear" w:color="auto" w:fill="auto"/>
          </w:tcPr>
          <w:p w:rsidR="00133CBB" w:rsidRPr="00855B08" w:rsidRDefault="00855B08" w:rsidP="00133CBB">
            <w:pPr>
              <w:widowControl w:val="0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26</w:t>
            </w:r>
          </w:p>
        </w:tc>
      </w:tr>
      <w:tr w:rsidR="00855B08" w:rsidRPr="00855B08" w:rsidTr="00133CBB">
        <w:tc>
          <w:tcPr>
            <w:tcW w:w="8613" w:type="dxa"/>
            <w:shd w:val="clear" w:color="auto" w:fill="auto"/>
          </w:tcPr>
          <w:p w:rsidR="00133CBB" w:rsidRPr="00855B08" w:rsidRDefault="00133CBB" w:rsidP="00133CBB">
            <w:pPr>
              <w:widowControl w:val="0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Список использованных источников</w:t>
            </w:r>
          </w:p>
        </w:tc>
        <w:tc>
          <w:tcPr>
            <w:tcW w:w="851" w:type="dxa"/>
            <w:shd w:val="clear" w:color="auto" w:fill="auto"/>
          </w:tcPr>
          <w:p w:rsidR="00133CBB" w:rsidRPr="00855B08" w:rsidRDefault="00855B08" w:rsidP="00133CBB">
            <w:pPr>
              <w:widowControl w:val="0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27</w:t>
            </w:r>
          </w:p>
        </w:tc>
      </w:tr>
      <w:tr w:rsidR="00855B08" w:rsidRPr="00855B08" w:rsidTr="00133CBB">
        <w:tc>
          <w:tcPr>
            <w:tcW w:w="8613" w:type="dxa"/>
            <w:shd w:val="clear" w:color="auto" w:fill="auto"/>
          </w:tcPr>
          <w:p w:rsidR="00133CBB" w:rsidRPr="00855B08" w:rsidRDefault="00133CBB" w:rsidP="00133CBB">
            <w:pPr>
              <w:widowControl w:val="0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Приложение 1</w:t>
            </w:r>
          </w:p>
        </w:tc>
        <w:tc>
          <w:tcPr>
            <w:tcW w:w="851" w:type="dxa"/>
            <w:shd w:val="clear" w:color="auto" w:fill="auto"/>
          </w:tcPr>
          <w:p w:rsidR="00133CBB" w:rsidRPr="00855B08" w:rsidRDefault="00855B08" w:rsidP="00133CBB">
            <w:pPr>
              <w:widowControl w:val="0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28</w:t>
            </w:r>
          </w:p>
        </w:tc>
      </w:tr>
      <w:tr w:rsidR="00855B08" w:rsidRPr="00855B08" w:rsidTr="00133CBB">
        <w:tc>
          <w:tcPr>
            <w:tcW w:w="8613" w:type="dxa"/>
            <w:shd w:val="clear" w:color="auto" w:fill="auto"/>
          </w:tcPr>
          <w:p w:rsidR="00133CBB" w:rsidRPr="00855B08" w:rsidRDefault="00133CBB" w:rsidP="00133CBB">
            <w:pPr>
              <w:widowControl w:val="0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Приложение 2</w:t>
            </w:r>
          </w:p>
        </w:tc>
        <w:tc>
          <w:tcPr>
            <w:tcW w:w="851" w:type="dxa"/>
            <w:shd w:val="clear" w:color="auto" w:fill="auto"/>
          </w:tcPr>
          <w:p w:rsidR="00133CBB" w:rsidRPr="00855B08" w:rsidRDefault="00855B08" w:rsidP="00133CBB">
            <w:pPr>
              <w:widowControl w:val="0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30</w:t>
            </w:r>
          </w:p>
        </w:tc>
      </w:tr>
    </w:tbl>
    <w:p w:rsidR="00580897" w:rsidRPr="00855B08" w:rsidRDefault="007E4DF1" w:rsidP="007E4DF1">
      <w:pPr>
        <w:pStyle w:val="1"/>
        <w:keepNext w:val="0"/>
        <w:keepLines w:val="0"/>
        <w:pageBreakBefore w:val="0"/>
        <w:tabs>
          <w:tab w:val="left" w:pos="5650"/>
        </w:tabs>
        <w:suppressAutoHyphens w:val="0"/>
        <w:jc w:val="left"/>
        <w:rPr>
          <w:color w:val="auto"/>
          <w:sz w:val="24"/>
          <w:szCs w:val="24"/>
        </w:rPr>
      </w:pPr>
      <w:r w:rsidRPr="00855B08">
        <w:rPr>
          <w:color w:val="auto"/>
          <w:sz w:val="24"/>
          <w:szCs w:val="24"/>
        </w:rPr>
        <w:tab/>
      </w:r>
    </w:p>
    <w:p w:rsidR="00580897" w:rsidRPr="00855B08" w:rsidRDefault="00580897">
      <w:pPr>
        <w:spacing w:line="240" w:lineRule="auto"/>
        <w:rPr>
          <w:rFonts w:eastAsiaTheme="majorEastAsia" w:cstheme="majorBidi"/>
          <w:b/>
          <w:caps/>
          <w:sz w:val="24"/>
          <w:szCs w:val="24"/>
        </w:rPr>
      </w:pPr>
      <w:r w:rsidRPr="00855B08">
        <w:rPr>
          <w:sz w:val="24"/>
          <w:szCs w:val="24"/>
        </w:rPr>
        <w:br w:type="page"/>
      </w:r>
    </w:p>
    <w:p w:rsidR="00580897" w:rsidRPr="00855B08" w:rsidRDefault="00580897" w:rsidP="00580897">
      <w:pPr>
        <w:pStyle w:val="1"/>
        <w:keepNext w:val="0"/>
        <w:keepLines w:val="0"/>
        <w:pageBreakBefore w:val="0"/>
        <w:suppressAutoHyphens w:val="0"/>
        <w:rPr>
          <w:color w:val="auto"/>
          <w:sz w:val="24"/>
          <w:szCs w:val="24"/>
        </w:rPr>
      </w:pPr>
    </w:p>
    <w:bookmarkEnd w:id="0"/>
    <w:bookmarkEnd w:id="1"/>
    <w:p w:rsidR="00580897" w:rsidRPr="00855B08" w:rsidRDefault="00580897" w:rsidP="00580897">
      <w:pPr>
        <w:jc w:val="center"/>
        <w:rPr>
          <w:rFonts w:cs="Times New Roman"/>
          <w:b/>
          <w:sz w:val="24"/>
          <w:szCs w:val="24"/>
        </w:rPr>
      </w:pPr>
      <w:r w:rsidRPr="00855B08">
        <w:rPr>
          <w:rFonts w:cs="Times New Roman"/>
          <w:b/>
          <w:sz w:val="24"/>
          <w:szCs w:val="24"/>
        </w:rPr>
        <w:t>ВВЕДЕНИЕ</w:t>
      </w:r>
    </w:p>
    <w:p w:rsidR="00580897" w:rsidRPr="00855B08" w:rsidRDefault="00580897" w:rsidP="00580897">
      <w:pPr>
        <w:pStyle w:val="aff0"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</w:p>
    <w:p w:rsidR="00133CBB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Спрос на VR-технологии в индустрии развлечений и ритейла обусловлен глобальными трендами: Living Digital Lives (жизнь в цифровом мире) и Experience Economy (экономика впечатлений). Люди проводят в цифровом мире все больше времени, а платят уже не за факт владения какой-либо вещью, а за ощущения, которые получают. Идея создания и функционирования пространства для виртуального путешествия, изучения истории (в мире реального ощущения) и развлечений во времени состоит в том, чтобы путешественник получил эмоциональное удовлетворение и восторг в дополненной виртуальной реальности от тех мест и времени, о которых только мечтал, а также развитие интереса к изучаемым предметам в школе, например, астрономии, биологии, физики, химии и т.п.</w:t>
      </w:r>
    </w:p>
    <w:p w:rsidR="00133CBB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rFonts w:eastAsia="Times New Roman"/>
          <w:sz w:val="24"/>
          <w:szCs w:val="24"/>
        </w:rPr>
        <w:t>Полное погружение Расширенная реальность (Extended reality, XR) – термин, объединяющий ключевые иммерсивные технологии, такие как виртуальная, дополненная и смешённая реальность. Эти решения способны погрузить человека в искусственный мир, в котором он может взаимодействовать с цифровой средой - контактировать с объектами или выполнять конкретные действия. Главной задачей такого опыта является достижение эффекта присутствия - когда пользователь не может отличить визуализацию от реальной жизни.</w:t>
      </w:r>
      <w:r w:rsidRPr="00855B08">
        <w:rPr>
          <w:rFonts w:eastAsia="Times New Roman"/>
          <w:szCs w:val="28"/>
        </w:rPr>
        <w:t xml:space="preserve"> </w:t>
      </w:r>
      <w:r w:rsidRPr="00855B08">
        <w:rPr>
          <w:sz w:val="24"/>
          <w:szCs w:val="24"/>
        </w:rPr>
        <w:t xml:space="preserve">Особенностью удовлетворения потребностей в виртуальных услугах является использование новейших </w:t>
      </w:r>
      <w:r w:rsidRPr="00855B08">
        <w:rPr>
          <w:sz w:val="24"/>
          <w:szCs w:val="24"/>
          <w:lang w:val="en-US"/>
        </w:rPr>
        <w:t>VR</w:t>
      </w:r>
      <w:r w:rsidRPr="00855B08">
        <w:rPr>
          <w:sz w:val="24"/>
          <w:szCs w:val="24"/>
        </w:rPr>
        <w:t xml:space="preserve"> технологий и «х</w:t>
      </w:r>
      <w:r w:rsidRPr="00855B08">
        <w:rPr>
          <w:sz w:val="24"/>
          <w:szCs w:val="24"/>
          <w:lang w:val="en-US"/>
        </w:rPr>
        <w:t>D</w:t>
      </w:r>
      <w:r w:rsidRPr="00855B08">
        <w:rPr>
          <w:sz w:val="24"/>
          <w:szCs w:val="24"/>
        </w:rPr>
        <w:t>» проекций. Они представляют собой четкие и яркие голограммы, создающие сверхреалистичное восприятие реальности от путешествия. Однако технология включает в себя не только визуальную сторону, но и звуки и даже ощущения.</w:t>
      </w:r>
    </w:p>
    <w:p w:rsidR="00133CBB" w:rsidRPr="00855B08" w:rsidRDefault="00133CBB" w:rsidP="00133CBB">
      <w:pPr>
        <w:widowControl w:val="0"/>
        <w:shd w:val="clear" w:color="auto" w:fill="FFFFFF"/>
        <w:ind w:firstLine="709"/>
        <w:rPr>
          <w:rFonts w:eastAsia="Times New Roman"/>
          <w:sz w:val="24"/>
          <w:szCs w:val="24"/>
        </w:rPr>
      </w:pPr>
      <w:r w:rsidRPr="00855B08">
        <w:rPr>
          <w:rFonts w:eastAsia="Times New Roman"/>
          <w:b/>
          <w:sz w:val="24"/>
          <w:szCs w:val="24"/>
        </w:rPr>
        <w:t xml:space="preserve">Коммерческая цель: </w:t>
      </w:r>
      <w:r w:rsidRPr="00855B08">
        <w:rPr>
          <w:rFonts w:eastAsia="Times New Roman"/>
          <w:sz w:val="24"/>
          <w:szCs w:val="24"/>
        </w:rPr>
        <w:t>Обеспечение прибыли компании за счет формирования спроса и продвижения инновационного проекта виртуальных услуг «За гранью возможного», с использованием «х</w:t>
      </w:r>
      <w:r w:rsidRPr="00855B08">
        <w:rPr>
          <w:sz w:val="24"/>
          <w:szCs w:val="24"/>
          <w:lang w:val="en-US"/>
        </w:rPr>
        <w:t>D</w:t>
      </w:r>
      <w:r w:rsidRPr="00855B08">
        <w:rPr>
          <w:sz w:val="24"/>
          <w:szCs w:val="24"/>
        </w:rPr>
        <w:t>» голограмм.</w:t>
      </w:r>
    </w:p>
    <w:p w:rsidR="00133CBB" w:rsidRPr="00855B08" w:rsidRDefault="00133CBB" w:rsidP="00133CBB">
      <w:pPr>
        <w:widowControl w:val="0"/>
        <w:ind w:firstLine="709"/>
        <w:rPr>
          <w:rFonts w:eastAsia="Times New Roman"/>
          <w:sz w:val="24"/>
          <w:szCs w:val="24"/>
        </w:rPr>
      </w:pPr>
      <w:r w:rsidRPr="00855B08">
        <w:rPr>
          <w:b/>
          <w:sz w:val="24"/>
          <w:szCs w:val="24"/>
        </w:rPr>
        <w:t>Миссия компании</w:t>
      </w:r>
      <w:r w:rsidRPr="00855B08">
        <w:rPr>
          <w:sz w:val="24"/>
          <w:szCs w:val="24"/>
        </w:rPr>
        <w:t xml:space="preserve"> </w:t>
      </w:r>
      <w:r w:rsidRPr="00855B08">
        <w:rPr>
          <w:b/>
          <w:sz w:val="24"/>
          <w:szCs w:val="24"/>
        </w:rPr>
        <w:t xml:space="preserve">(общественно-значимая цель): </w:t>
      </w:r>
      <w:r w:rsidRPr="00855B08">
        <w:rPr>
          <w:sz w:val="24"/>
          <w:szCs w:val="24"/>
        </w:rPr>
        <w:t>Миссия</w:t>
      </w:r>
      <w:r w:rsidRPr="00855B08">
        <w:rPr>
          <w:rFonts w:eastAsia="Times New Roman"/>
          <w:sz w:val="24"/>
          <w:szCs w:val="24"/>
        </w:rPr>
        <w:t xml:space="preserve"> компании виртуальных путешествий и развлечений ООО «За гранью возможного» </w:t>
      </w:r>
      <w:r w:rsidRPr="00855B08">
        <w:rPr>
          <w:sz w:val="24"/>
          <w:szCs w:val="24"/>
        </w:rPr>
        <w:t>заключается в воплощении мечты о путешествии в любое место земного шара и временное пространство в реальность, а также предоставление клиентам возможности испытать незабываемые эмоции и ощущения по незнакомым местам как будущего, так и прошлого. Миссия компании «</w:t>
      </w:r>
      <w:r w:rsidRPr="00855B08">
        <w:rPr>
          <w:rFonts w:eastAsia="Times New Roman"/>
          <w:caps/>
          <w:sz w:val="24"/>
          <w:szCs w:val="24"/>
        </w:rPr>
        <w:t>Верь - Мечты сбываются!</w:t>
      </w:r>
      <w:r w:rsidRPr="00855B08">
        <w:rPr>
          <w:rFonts w:eastAsia="Times New Roman"/>
          <w:sz w:val="24"/>
          <w:szCs w:val="24"/>
        </w:rPr>
        <w:t xml:space="preserve">».  </w:t>
      </w:r>
    </w:p>
    <w:p w:rsidR="00133CBB" w:rsidRPr="00855B08" w:rsidRDefault="00133CBB" w:rsidP="00133CBB">
      <w:pPr>
        <w:widowControl w:val="0"/>
        <w:ind w:firstLine="709"/>
        <w:rPr>
          <w:sz w:val="24"/>
          <w:szCs w:val="24"/>
          <w:shd w:val="clear" w:color="auto" w:fill="FFFFFF"/>
        </w:rPr>
      </w:pPr>
      <w:r w:rsidRPr="00855B08">
        <w:rPr>
          <w:sz w:val="24"/>
          <w:szCs w:val="24"/>
          <w:shd w:val="clear" w:color="auto" w:fill="FFFFFF"/>
        </w:rPr>
        <w:t>Личные и профессиональные навыки и умения, а также креативность и инновационность предлагаемого проекта, позволят нам добиться успеха в выбранной сфере бизнеса.</w:t>
      </w:r>
    </w:p>
    <w:p w:rsidR="00751A77" w:rsidRPr="00855B08" w:rsidRDefault="00751A77" w:rsidP="00133CBB">
      <w:pPr>
        <w:widowControl w:val="0"/>
        <w:ind w:firstLine="709"/>
        <w:rPr>
          <w:sz w:val="24"/>
          <w:szCs w:val="24"/>
          <w:shd w:val="clear" w:color="auto" w:fill="FFFFFF"/>
        </w:rPr>
      </w:pPr>
    </w:p>
    <w:p w:rsidR="00751A77" w:rsidRPr="00855B08" w:rsidRDefault="00751A77" w:rsidP="00133CBB">
      <w:pPr>
        <w:widowControl w:val="0"/>
        <w:ind w:firstLine="709"/>
        <w:rPr>
          <w:sz w:val="24"/>
          <w:szCs w:val="24"/>
          <w:shd w:val="clear" w:color="auto" w:fill="FFFFFF"/>
        </w:rPr>
      </w:pPr>
    </w:p>
    <w:p w:rsidR="00133CBB" w:rsidRPr="00855B08" w:rsidRDefault="00133CBB" w:rsidP="00133CBB">
      <w:pPr>
        <w:widowControl w:val="0"/>
        <w:numPr>
          <w:ilvl w:val="0"/>
          <w:numId w:val="49"/>
        </w:numPr>
        <w:jc w:val="center"/>
        <w:rPr>
          <w:b/>
          <w:sz w:val="24"/>
          <w:szCs w:val="24"/>
        </w:rPr>
      </w:pPr>
      <w:r w:rsidRPr="00855B08">
        <w:rPr>
          <w:b/>
          <w:sz w:val="24"/>
          <w:szCs w:val="24"/>
        </w:rPr>
        <w:t>Резюме бизнес-идеи</w:t>
      </w:r>
    </w:p>
    <w:p w:rsidR="00133CBB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Предлагаемый бизнес-план содержит обоснование разработки проекта виртуальных услуг «За гранью возможного», а также расчеты, связанные с его деятельностью.</w:t>
      </w:r>
    </w:p>
    <w:p w:rsidR="00133CBB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В условиях ограничений, связанных с пандемией, люди, которые привыкли путешествовать, не могут сейчас в полной мере воплощать свои мечты и желания в реальность. Виртуальное путешествие и развлечения позволят не только продолжить путешествовать, тем, кто это уже делал, но и даст возможность людям с ограниченными возможностями, а также другим сегментам потребителей, у которых ограничены финансовые возможности, совершить путешествие не только в пространстве, но и во времени.</w:t>
      </w:r>
    </w:p>
    <w:p w:rsidR="00133CBB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Также, в период самоизоляции и дистанционного обучения, с одной стороны, многие школьники утратили интерес к обучению ввиду отсутствия «живого» контакта с учителем, что вызвало у них потерю интереса к освоению отдельных предметов, а с другой стороны - освоение медиа пространства в сети Интернет позволило им путешествовать по музеям и совершать виртуальные прогулки по некоторым городам России. Поэтому, наш бизнес-проект по оказанию виртуальных услуг является актуальным, особенно в период развития и становления цифровизации бизнеса в различных сферах экономики, в том числе предпринимательской деятельности. Виртуальное путешествие и развлечения являются одним из самых популярных видов бизнеса на сегодняшний день. Бурное развитие в 2020 году цифровизации бизнес-процессов в различных областях деятельности, дало стремительный старт для формирования потребительского спроса на виртуальные услуги. Этот факт связан с хорошей перспективностью бизнеса виртуальных путешествий, быстрым сроком окупаемости финансовых вложений.</w:t>
      </w:r>
    </w:p>
    <w:p w:rsidR="00133CBB" w:rsidRPr="00855B08" w:rsidRDefault="00133CBB" w:rsidP="00751A77">
      <w:pPr>
        <w:widowControl w:val="0"/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 xml:space="preserve">В период самоизоляции стало очевидным, что спрос на такие услуги, как виртуальное посещение музеев, парков пользовалось большой популярностью, так как целевой аудиторией являются не только взрослые люди, но и дети. В этом и заключена актуальность выбора бизнеса. Причины создания проекта: развивающийся сегмент </w:t>
      </w:r>
      <w:r w:rsidRPr="00855B08">
        <w:rPr>
          <w:sz w:val="24"/>
          <w:szCs w:val="24"/>
          <w:lang w:val="en-US"/>
        </w:rPr>
        <w:t>VR</w:t>
      </w:r>
      <w:r w:rsidRPr="00855B08">
        <w:rPr>
          <w:sz w:val="24"/>
          <w:szCs w:val="24"/>
        </w:rPr>
        <w:t xml:space="preserve"> на рынке; не зависит от сезона; инновационность проекта; быстрое вхождение на рынок; высокий доход. Общая идея проекта: Идея создания виртуальных путешествий состоит в том, чтобы клиент погрузился в любое место и совершенно в любое время, посредством взаимодействия в дополненной виртуальной реальности с </w:t>
      </w:r>
      <w:r w:rsidRPr="00855B08">
        <w:rPr>
          <w:sz w:val="24"/>
          <w:szCs w:val="24"/>
          <w:lang w:val="en-US"/>
        </w:rPr>
        <w:t>VR</w:t>
      </w:r>
      <w:r w:rsidRPr="00855B08">
        <w:rPr>
          <w:sz w:val="24"/>
          <w:szCs w:val="24"/>
        </w:rPr>
        <w:t xml:space="preserve"> </w:t>
      </w:r>
      <w:r w:rsidR="00751A77" w:rsidRPr="00855B08">
        <w:rPr>
          <w:sz w:val="24"/>
          <w:szCs w:val="24"/>
        </w:rPr>
        <w:t xml:space="preserve">технологиями. </w:t>
      </w:r>
      <w:r w:rsidRPr="00855B08">
        <w:rPr>
          <w:sz w:val="24"/>
          <w:szCs w:val="24"/>
        </w:rPr>
        <w:t>Главная цель - создание виртуального путешествия в пространстве и во времени.</w:t>
      </w:r>
    </w:p>
    <w:p w:rsidR="00133CBB" w:rsidRPr="00855B08" w:rsidRDefault="00133CBB" w:rsidP="00133CBB">
      <w:pPr>
        <w:widowControl w:val="0"/>
        <w:ind w:firstLine="709"/>
        <w:rPr>
          <w:rFonts w:eastAsia="Times New Roman"/>
          <w:sz w:val="24"/>
          <w:szCs w:val="24"/>
        </w:rPr>
      </w:pPr>
      <w:r w:rsidRPr="00855B08">
        <w:rPr>
          <w:sz w:val="24"/>
          <w:szCs w:val="24"/>
        </w:rPr>
        <w:t xml:space="preserve">Миссия компании по предоставлению услуг </w:t>
      </w:r>
      <w:r w:rsidRPr="00855B08">
        <w:rPr>
          <w:rFonts w:eastAsia="Times New Roman"/>
          <w:sz w:val="24"/>
          <w:szCs w:val="24"/>
        </w:rPr>
        <w:t xml:space="preserve">компании виртуальных путешествий и развлечений ООО «За гранью возможного» </w:t>
      </w:r>
      <w:r w:rsidRPr="00855B08">
        <w:rPr>
          <w:sz w:val="24"/>
          <w:szCs w:val="24"/>
        </w:rPr>
        <w:t xml:space="preserve">заключается в обеспечении комфортных условий для отдыха и развлечений, познания новых мест, знакомство с неизведанными местами на планете и в космосе, а также в предоставлении посетителям возможности испытать новые эмоции и ощущения от путешествия, что, в конечном итоге, позволяет верить, что мечты – сбываются. </w:t>
      </w:r>
    </w:p>
    <w:p w:rsidR="00133CBB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В соответствии с поставленной целью необходимо выполнить задачи:</w:t>
      </w:r>
    </w:p>
    <w:p w:rsidR="00133CBB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1. Поиск оптимальных площадей в торгово-развлекательных центрах с высоким трафиком посетителей.</w:t>
      </w:r>
    </w:p>
    <w:p w:rsidR="00133CBB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 xml:space="preserve">2. Разработка проекта размещения локации для организации путешествия с </w:t>
      </w:r>
      <w:r w:rsidRPr="00855B08">
        <w:rPr>
          <w:sz w:val="24"/>
          <w:szCs w:val="24"/>
          <w:lang w:val="en-US"/>
        </w:rPr>
        <w:t>VR</w:t>
      </w:r>
      <w:r w:rsidRPr="00855B08">
        <w:rPr>
          <w:sz w:val="24"/>
          <w:szCs w:val="24"/>
        </w:rPr>
        <w:t xml:space="preserve"> технологиями, комнаты ожидания и отдыха, исходя из возможностей арендуемого помещения. </w:t>
      </w:r>
    </w:p>
    <w:p w:rsidR="00133CBB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3.  Решение задач по электрическому и техническому оснащению и дизайну локации.</w:t>
      </w:r>
    </w:p>
    <w:p w:rsidR="00133CBB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4. Поиск, закупка и аренда технического оборудования.</w:t>
      </w:r>
    </w:p>
    <w:p w:rsidR="00133CBB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5. Разработка маркетинговой политики.</w:t>
      </w:r>
    </w:p>
    <w:p w:rsidR="00133CBB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6. Найм высококвалифицированного персонала.</w:t>
      </w:r>
    </w:p>
    <w:p w:rsidR="00133CBB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 xml:space="preserve">Как бизнес, создание виртуального путешествия и развлечений с </w:t>
      </w:r>
      <w:r w:rsidRPr="00855B08">
        <w:rPr>
          <w:sz w:val="24"/>
          <w:szCs w:val="24"/>
          <w:lang w:val="en-US"/>
        </w:rPr>
        <w:t>VR</w:t>
      </w:r>
      <w:r w:rsidRPr="00855B08">
        <w:rPr>
          <w:sz w:val="24"/>
          <w:szCs w:val="24"/>
        </w:rPr>
        <w:t xml:space="preserve">  технологиями - выглядит очень интересно: высокая прибыльность, рентабельность проекта, отличные перспективы развития и возможность заниматься действительно интересным делом. </w:t>
      </w:r>
    </w:p>
    <w:p w:rsidR="00133CBB" w:rsidRPr="00855B08" w:rsidRDefault="00133CBB" w:rsidP="00133CBB">
      <w:pPr>
        <w:widowControl w:val="0"/>
        <w:ind w:firstLine="709"/>
        <w:jc w:val="center"/>
        <w:rPr>
          <w:b/>
          <w:sz w:val="24"/>
          <w:szCs w:val="24"/>
        </w:rPr>
      </w:pPr>
      <w:r w:rsidRPr="00855B08">
        <w:rPr>
          <w:b/>
          <w:sz w:val="24"/>
          <w:szCs w:val="24"/>
        </w:rPr>
        <w:t>2. Описание компании</w:t>
      </w:r>
    </w:p>
    <w:p w:rsidR="00133CBB" w:rsidRPr="00855B08" w:rsidRDefault="00133CBB" w:rsidP="00133CBB">
      <w:pPr>
        <w:widowControl w:val="0"/>
        <w:tabs>
          <w:tab w:val="left" w:pos="6525"/>
        </w:tabs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Компания «За гранью возможного» - это общество с ограниченной ответственностью, расположена в Воронежской области, город Воронеж, по улице Космонавтов, дом 36. Компания намерена арендовать помещения в торгово-развлекательных центрах г. Воронежа: ТРЦ «Максимир» - Ленинский проспект, 174П; ТРЦ «Галерея Чижова» г - улица Кольцовская, 35. и ТРК «Арена» - Бульвар Победы, 23Б. Руководителем компании является генеральный директор. Этапы развития показаны на рисунке 1.</w:t>
      </w:r>
    </w:p>
    <w:p w:rsidR="00133CBB" w:rsidRPr="00855B08" w:rsidRDefault="00751A77" w:rsidP="00133CBB">
      <w:pPr>
        <w:widowControl w:val="0"/>
        <w:ind w:firstLine="709"/>
        <w:rPr>
          <w:rFonts w:eastAsia="Times New Roman"/>
        </w:rPr>
      </w:pPr>
      <w:r w:rsidRPr="00855B08">
        <w:rPr>
          <w:rFonts w:eastAsia="Times New Roman"/>
          <w:noProof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31B90D35" wp14:editId="233C888E">
                <wp:simplePos x="0" y="0"/>
                <wp:positionH relativeFrom="column">
                  <wp:posOffset>31750</wp:posOffset>
                </wp:positionH>
                <wp:positionV relativeFrom="paragraph">
                  <wp:posOffset>99392</wp:posOffset>
                </wp:positionV>
                <wp:extent cx="5262245" cy="2822713"/>
                <wp:effectExtent l="0" t="0" r="14605" b="15875"/>
                <wp:wrapNone/>
                <wp:docPr id="324" name="Группа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245" cy="2822713"/>
                          <a:chOff x="2364" y="4518"/>
                          <a:chExt cx="8287" cy="2813"/>
                        </a:xfrm>
                      </wpg:grpSpPr>
                      <wps:wsp>
                        <wps:cNvPr id="32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414" y="4518"/>
                            <a:ext cx="8237" cy="427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E9EFF"/>
                              </a:gs>
                              <a:gs pos="39999">
                                <a:srgbClr val="85C2FF"/>
                              </a:gs>
                              <a:gs pos="70000">
                                <a:srgbClr val="C4D6EB"/>
                              </a:gs>
                              <a:gs pos="100000">
                                <a:srgbClr val="FFEBFA"/>
                              </a:gs>
                            </a:gsLst>
                            <a:path path="rect">
                              <a:fillToRect r="100000" b="10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CA14F9" w:rsidRDefault="00A1612D" w:rsidP="00751A77">
                              <w:pPr>
                                <w:jc w:val="center"/>
                              </w:pPr>
                              <w:r w:rsidRPr="00CA14F9">
                                <w:t>Этапы развития проекта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867" y="5053"/>
                            <a:ext cx="6738" cy="513"/>
                          </a:xfrm>
                          <a:prstGeom prst="rect">
                            <a:avLst/>
                          </a:prstGeom>
                          <a:solidFill>
                            <a:srgbClr val="CCE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751A77" w:rsidRDefault="00A1612D" w:rsidP="00751A77">
                              <w:pPr>
                                <w:spacing w:line="240" w:lineRule="auto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Ноябрь-декабрь</w:t>
                              </w:r>
                              <w:r w:rsidRPr="00751A77">
                                <w:rPr>
                                  <w:sz w:val="22"/>
                                </w:rPr>
                                <w:t xml:space="preserve"> 2021 – создание компании и формирование имиджа на рынке виртуальных услуг г. Воронежа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2364" y="5105"/>
                            <a:ext cx="1426" cy="461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51555"/>
                              <a:gd name="adj4" fmla="val 66667"/>
                            </a:avLst>
                          </a:prstGeom>
                          <a:solidFill>
                            <a:srgbClr val="66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AF5C7A" w:rsidRDefault="00A1612D" w:rsidP="00751A77">
                              <w:r w:rsidRPr="00AF5C7A">
                                <w:t>1 этап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2364" y="5692"/>
                            <a:ext cx="1426" cy="462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51443"/>
                              <a:gd name="adj4" fmla="val 66667"/>
                            </a:avLst>
                          </a:prstGeom>
                          <a:solidFill>
                            <a:srgbClr val="0099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704992" w:rsidRDefault="00A1612D" w:rsidP="00751A77">
                              <w:pPr>
                                <w:rPr>
                                  <w:color w:val="FFFFFF"/>
                                </w:rPr>
                              </w:pPr>
                              <w:r w:rsidRPr="00704992">
                                <w:rPr>
                                  <w:color w:val="FFFFFF"/>
                                </w:rPr>
                                <w:t>2 этап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867" y="5622"/>
                            <a:ext cx="6738" cy="56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751A77" w:rsidRDefault="00A1612D" w:rsidP="00751A77">
                              <w:pPr>
                                <w:spacing w:line="240" w:lineRule="auto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январь 2022</w:t>
                              </w:r>
                              <w:r w:rsidRPr="00751A77">
                                <w:rPr>
                                  <w:sz w:val="22"/>
                                </w:rPr>
                                <w:t xml:space="preserve"> – территориальный охват целевой аудитории на рынке виртуальных услуг за счет внедрения инноваций в том числе в образовательный процесс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2382" y="6235"/>
                            <a:ext cx="1426" cy="462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51443"/>
                              <a:gd name="adj4" fmla="val 66667"/>
                            </a:avLst>
                          </a:prstGeom>
                          <a:solidFill>
                            <a:srgbClr val="660066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AF5C7A" w:rsidRDefault="00A1612D" w:rsidP="00751A77">
                              <w:r>
                                <w:t xml:space="preserve">3 </w:t>
                              </w:r>
                              <w:r w:rsidRPr="00AF5C7A">
                                <w:t>этап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867" y="6243"/>
                            <a:ext cx="6765" cy="537"/>
                          </a:xfrm>
                          <a:prstGeom prst="rect">
                            <a:avLst/>
                          </a:prstGeom>
                          <a:solidFill>
                            <a:srgbClr val="FF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751A77" w:rsidRDefault="00A1612D" w:rsidP="00751A77">
                              <w:pPr>
                                <w:spacing w:line="240" w:lineRule="auto"/>
                                <w:rPr>
                                  <w:sz w:val="22"/>
                                </w:rPr>
                              </w:pPr>
                              <w:r w:rsidRPr="00751A77">
                                <w:rPr>
                                  <w:sz w:val="22"/>
                                </w:rPr>
                                <w:t>2022 год расширения рынка сбыта за счет освоения новых сегментов потребителя локального рынка виртуальных услуг, совершенствование технического обеспечения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372" y="6759"/>
                            <a:ext cx="1426" cy="462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51443"/>
                              <a:gd name="adj4" fmla="val 66667"/>
                            </a:avLst>
                          </a:prstGeom>
                          <a:solidFill>
                            <a:srgbClr val="0066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AF5C7A" w:rsidRDefault="00A1612D" w:rsidP="00751A77">
                              <w:r>
                                <w:t xml:space="preserve">4 </w:t>
                              </w:r>
                              <w:r w:rsidRPr="00AF5C7A">
                                <w:t>этап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840" y="6816"/>
                            <a:ext cx="6765" cy="515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751A77" w:rsidRDefault="00A1612D" w:rsidP="00751A77">
                              <w:pPr>
                                <w:spacing w:line="240" w:lineRule="auto"/>
                                <w:rPr>
                                  <w:sz w:val="22"/>
                                </w:rPr>
                              </w:pPr>
                              <w:r w:rsidRPr="00751A77">
                                <w:rPr>
                                  <w:sz w:val="22"/>
                                </w:rPr>
                                <w:t>2023 год занять лидирующие позиции на рынке виртуальных услуг г. Воронежа и освоение новых рынков сбыта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B90D35" id="Группа 324" o:spid="_x0000_s1026" style="position:absolute;left:0;text-align:left;margin-left:2.5pt;margin-top:7.85pt;width:414.35pt;height:222.25pt;z-index:251757568" coordorigin="2364,4518" coordsize="8287,2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">
                <v:rect id="Rectangle 5" o:spid="_x0000_s1027" style="position:absolute;left:2414;top:4518;width:823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" fillcolor="#5e9eff">
                  <v:fill color2="#ffebfa" rotate="t" colors="0 #5e9eff;26214f #85c2ff;45875f #c4d6eb;1 #ffebfa" focus="100%" type="gradientRadial">
                    <o:fill v:ext="view" type="gradientCenter"/>
                  </v:fill>
                  <v:textbox>
                    <w:txbxContent>
                      <w:p w:rsidR="00A1612D" w:rsidRPr="00CA14F9" w:rsidRDefault="00A1612D" w:rsidP="00751A77">
                        <w:pPr>
                          <w:jc w:val="center"/>
                        </w:pPr>
                        <w:r w:rsidRPr="00CA14F9">
                          <w:t>Этапы развития проекта</w:t>
                        </w:r>
                      </w:p>
                    </w:txbxContent>
                  </v:textbox>
                </v:rect>
                <v:rect id="Rectangle 6" o:spid="_x0000_s1028" style="position:absolute;left:3867;top:5053;width:6738;height: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" fillcolor="#ccecff">
                  <v:textbox>
                    <w:txbxContent>
                      <w:p w:rsidR="00A1612D" w:rsidRPr="00751A77" w:rsidRDefault="00A1612D" w:rsidP="00751A77">
                        <w:pPr>
                          <w:spacing w:line="240" w:lineRule="auto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Ноябрь-декабрь</w:t>
                        </w:r>
                        <w:r w:rsidRPr="00751A77">
                          <w:rPr>
                            <w:sz w:val="22"/>
                          </w:rPr>
                          <w:t xml:space="preserve"> 2021 – создание компании и формирование имиджа на рынке виртуальных услуг г. Воронежа</w:t>
                        </w:r>
                      </w:p>
                    </w:txbxContent>
                  </v:textbox>
                </v:rect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AutoShape 7" o:spid="_x0000_s1029" type="#_x0000_t78" style="position:absolute;left:2364;top:5105;width:1426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" fillcolor="#6cf">
                  <v:textbox>
                    <w:txbxContent>
                      <w:p w:rsidR="00A1612D" w:rsidRPr="00AF5C7A" w:rsidRDefault="00A1612D" w:rsidP="00751A77">
                        <w:r w:rsidRPr="00AF5C7A">
                          <w:t>1 этап</w:t>
                        </w:r>
                      </w:p>
                    </w:txbxContent>
                  </v:textbox>
                </v:shape>
                <v:shape id="AutoShape 8" o:spid="_x0000_s1030" type="#_x0000_t78" style="position:absolute;left:2364;top:5692;width:1426;height: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" fillcolor="#099">
                  <v:textbox>
                    <w:txbxContent>
                      <w:p w:rsidR="00A1612D" w:rsidRPr="00704992" w:rsidRDefault="00A1612D" w:rsidP="00751A77">
                        <w:pPr>
                          <w:rPr>
                            <w:color w:val="FFFFFF"/>
                          </w:rPr>
                        </w:pPr>
                        <w:r w:rsidRPr="00704992">
                          <w:rPr>
                            <w:color w:val="FFFFFF"/>
                          </w:rPr>
                          <w:t>2 этап</w:t>
                        </w:r>
                      </w:p>
                    </w:txbxContent>
                  </v:textbox>
                </v:shape>
                <v:rect id="Rectangle 9" o:spid="_x0000_s1031" style="position:absolute;left:3867;top:5622;width:6738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" fillcolor="#cfc">
                  <v:textbox>
                    <w:txbxContent>
                      <w:p w:rsidR="00A1612D" w:rsidRPr="00751A77" w:rsidRDefault="00A1612D" w:rsidP="00751A77">
                        <w:pPr>
                          <w:spacing w:line="240" w:lineRule="auto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январь 2022</w:t>
                        </w:r>
                        <w:r w:rsidRPr="00751A77">
                          <w:rPr>
                            <w:sz w:val="22"/>
                          </w:rPr>
                          <w:t xml:space="preserve"> – территориальный охват целевой аудитории на рынке виртуальных услуг за счет внедрения инноваций в том числе в образовательный процесс</w:t>
                        </w:r>
                      </w:p>
                    </w:txbxContent>
                  </v:textbox>
                </v:rect>
                <v:shape id="AutoShape 10" o:spid="_x0000_s1032" type="#_x0000_t78" style="position:absolute;left:2382;top:6235;width:1426;height: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" fillcolor="#606">
                  <v:textbox>
                    <w:txbxContent>
                      <w:p w:rsidR="00A1612D" w:rsidRPr="00AF5C7A" w:rsidRDefault="00A1612D" w:rsidP="00751A77">
                        <w:r>
                          <w:t xml:space="preserve">3 </w:t>
                        </w:r>
                        <w:r w:rsidRPr="00AF5C7A">
                          <w:t>этап</w:t>
                        </w:r>
                      </w:p>
                    </w:txbxContent>
                  </v:textbox>
                </v:shape>
                <v:rect id="Rectangle 11" o:spid="_x0000_s1033" style="position:absolute;left:3867;top:6243;width:6765;height: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" fillcolor="#fcf">
                  <v:textbox>
                    <w:txbxContent>
                      <w:p w:rsidR="00A1612D" w:rsidRPr="00751A77" w:rsidRDefault="00A1612D" w:rsidP="00751A77">
                        <w:pPr>
                          <w:spacing w:line="240" w:lineRule="auto"/>
                          <w:rPr>
                            <w:sz w:val="22"/>
                          </w:rPr>
                        </w:pPr>
                        <w:r w:rsidRPr="00751A77">
                          <w:rPr>
                            <w:sz w:val="22"/>
                          </w:rPr>
                          <w:t>2022 год расширения рынка сбыта за счет освоения новых сегментов потребителя локального рынка виртуальных услуг, совершенствование технического обеспечения</w:t>
                        </w:r>
                      </w:p>
                    </w:txbxContent>
                  </v:textbox>
                </v:rect>
                <v:shape id="AutoShape 12" o:spid="_x0000_s1034" type="#_x0000_t78" style="position:absolute;left:2372;top:6759;width:1426;height: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" fillcolor="#060">
                  <v:textbox>
                    <w:txbxContent>
                      <w:p w:rsidR="00A1612D" w:rsidRPr="00AF5C7A" w:rsidRDefault="00A1612D" w:rsidP="00751A77">
                        <w:r>
                          <w:t xml:space="preserve">4 </w:t>
                        </w:r>
                        <w:r w:rsidRPr="00AF5C7A">
                          <w:t>этап</w:t>
                        </w:r>
                      </w:p>
                    </w:txbxContent>
                  </v:textbox>
                </v:shape>
                <v:rect id="Rectangle 13" o:spid="_x0000_s1035" style="position:absolute;left:3840;top:6816;width:6765;height: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" fillcolor="#ffc">
                  <v:textbox>
                    <w:txbxContent>
                      <w:p w:rsidR="00A1612D" w:rsidRPr="00751A77" w:rsidRDefault="00A1612D" w:rsidP="00751A77">
                        <w:pPr>
                          <w:spacing w:line="240" w:lineRule="auto"/>
                          <w:rPr>
                            <w:sz w:val="22"/>
                          </w:rPr>
                        </w:pPr>
                        <w:r w:rsidRPr="00751A77">
                          <w:rPr>
                            <w:sz w:val="22"/>
                          </w:rPr>
                          <w:t>2023 год занять лидирующие позиции на рынке виртуальных услуг г. Воронежа и освоение новых рынков сбыта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751A77" w:rsidRPr="00855B08" w:rsidRDefault="00751A77" w:rsidP="00133CBB">
      <w:pPr>
        <w:widowControl w:val="0"/>
        <w:ind w:firstLine="709"/>
        <w:jc w:val="center"/>
        <w:rPr>
          <w:rFonts w:eastAsia="Times New Roman"/>
          <w:sz w:val="24"/>
          <w:szCs w:val="24"/>
        </w:rPr>
      </w:pPr>
    </w:p>
    <w:p w:rsidR="00751A77" w:rsidRPr="00855B08" w:rsidRDefault="00751A77" w:rsidP="00133CBB">
      <w:pPr>
        <w:widowControl w:val="0"/>
        <w:ind w:firstLine="709"/>
        <w:jc w:val="center"/>
        <w:rPr>
          <w:rFonts w:eastAsia="Times New Roman"/>
          <w:sz w:val="24"/>
          <w:szCs w:val="24"/>
        </w:rPr>
      </w:pPr>
    </w:p>
    <w:p w:rsidR="00751A77" w:rsidRPr="00855B08" w:rsidRDefault="00751A77" w:rsidP="00133CBB">
      <w:pPr>
        <w:widowControl w:val="0"/>
        <w:ind w:firstLine="709"/>
        <w:jc w:val="center"/>
        <w:rPr>
          <w:rFonts w:eastAsia="Times New Roman"/>
          <w:sz w:val="24"/>
          <w:szCs w:val="24"/>
        </w:rPr>
      </w:pPr>
    </w:p>
    <w:p w:rsidR="00751A77" w:rsidRPr="00855B08" w:rsidRDefault="00751A77" w:rsidP="00133CBB">
      <w:pPr>
        <w:widowControl w:val="0"/>
        <w:ind w:firstLine="709"/>
        <w:jc w:val="center"/>
        <w:rPr>
          <w:rFonts w:eastAsia="Times New Roman"/>
          <w:sz w:val="24"/>
          <w:szCs w:val="24"/>
        </w:rPr>
      </w:pPr>
    </w:p>
    <w:p w:rsidR="00751A77" w:rsidRPr="00855B08" w:rsidRDefault="00751A77" w:rsidP="00133CBB">
      <w:pPr>
        <w:widowControl w:val="0"/>
        <w:ind w:firstLine="709"/>
        <w:jc w:val="center"/>
        <w:rPr>
          <w:rFonts w:eastAsia="Times New Roman"/>
          <w:sz w:val="24"/>
          <w:szCs w:val="24"/>
        </w:rPr>
      </w:pPr>
    </w:p>
    <w:p w:rsidR="00133CBB" w:rsidRPr="00855B08" w:rsidRDefault="00133CBB" w:rsidP="00133CBB">
      <w:pPr>
        <w:widowControl w:val="0"/>
        <w:ind w:firstLine="709"/>
        <w:jc w:val="center"/>
        <w:rPr>
          <w:sz w:val="24"/>
          <w:szCs w:val="24"/>
        </w:rPr>
      </w:pPr>
      <w:r w:rsidRPr="00855B08">
        <w:rPr>
          <w:rFonts w:eastAsia="Times New Roman"/>
          <w:sz w:val="24"/>
          <w:szCs w:val="24"/>
        </w:rPr>
        <w:t>Рисунок 1 – Структура поэтапного развития проекта</w:t>
      </w:r>
    </w:p>
    <w:p w:rsidR="00751A77" w:rsidRPr="00855B08" w:rsidRDefault="00751A77" w:rsidP="00751A77">
      <w:pPr>
        <w:widowControl w:val="0"/>
        <w:ind w:firstLine="709"/>
        <w:rPr>
          <w:sz w:val="24"/>
          <w:szCs w:val="24"/>
        </w:rPr>
      </w:pPr>
    </w:p>
    <w:p w:rsidR="00751A77" w:rsidRPr="00855B08" w:rsidRDefault="00751A77" w:rsidP="00751A77">
      <w:pPr>
        <w:widowControl w:val="0"/>
        <w:ind w:firstLine="709"/>
        <w:rPr>
          <w:rFonts w:eastAsia="Times New Roman"/>
          <w:sz w:val="24"/>
          <w:szCs w:val="24"/>
        </w:rPr>
      </w:pPr>
      <w:r w:rsidRPr="00855B08">
        <w:rPr>
          <w:sz w:val="24"/>
          <w:szCs w:val="24"/>
        </w:rPr>
        <w:t>Режим работы</w:t>
      </w:r>
      <w:r w:rsidRPr="00855B08">
        <w:rPr>
          <w:rFonts w:eastAsia="Times New Roman"/>
          <w:sz w:val="24"/>
          <w:szCs w:val="24"/>
        </w:rPr>
        <w:t xml:space="preserve"> компании виртуальных путешествий и развлечений ООО «За гранью возможного» совпадает с режимом работы торговых центров. </w:t>
      </w:r>
    </w:p>
    <w:p w:rsidR="00133CBB" w:rsidRPr="00855B08" w:rsidRDefault="00133CBB" w:rsidP="00751A77">
      <w:pPr>
        <w:widowControl w:val="0"/>
        <w:ind w:firstLine="709"/>
        <w:rPr>
          <w:noProof/>
          <w:sz w:val="24"/>
          <w:szCs w:val="24"/>
        </w:rPr>
      </w:pPr>
      <w:r w:rsidRPr="00855B08">
        <w:rPr>
          <w:noProof/>
          <w:sz w:val="24"/>
          <w:szCs w:val="24"/>
        </w:rPr>
        <w:t>Организационная структура управления ООО «За гранью возможн</w:t>
      </w:r>
      <w:r w:rsidR="00751A77" w:rsidRPr="00855B08">
        <w:rPr>
          <w:noProof/>
          <w:sz w:val="24"/>
          <w:szCs w:val="24"/>
        </w:rPr>
        <w:t>ого» представлена на рисунке 2.</w:t>
      </w:r>
    </w:p>
    <w:p w:rsidR="00133CBB" w:rsidRPr="00855B08" w:rsidRDefault="00751A77" w:rsidP="00133CBB">
      <w:pPr>
        <w:widowControl w:val="0"/>
        <w:jc w:val="center"/>
        <w:rPr>
          <w:noProof/>
          <w:sz w:val="24"/>
          <w:szCs w:val="24"/>
        </w:rPr>
      </w:pPr>
      <w:r w:rsidRPr="00855B08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644F66B2" wp14:editId="55239836">
                <wp:simplePos x="0" y="0"/>
                <wp:positionH relativeFrom="column">
                  <wp:posOffset>467139</wp:posOffset>
                </wp:positionH>
                <wp:positionV relativeFrom="paragraph">
                  <wp:posOffset>260350</wp:posOffset>
                </wp:positionV>
                <wp:extent cx="5204460" cy="1697355"/>
                <wp:effectExtent l="39370" t="32385" r="33020" b="32385"/>
                <wp:wrapNone/>
                <wp:docPr id="317" name="Группа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697355"/>
                          <a:chOff x="1992" y="6813"/>
                          <a:chExt cx="8676" cy="2998"/>
                        </a:xfrm>
                      </wpg:grpSpPr>
                      <wps:wsp>
                        <wps:cNvPr id="318" name="AutoShape 72"/>
                        <wps:cNvSpPr>
                          <a:spLocks noChangeArrowheads="1"/>
                        </wps:cNvSpPr>
                        <wps:spPr bwMode="auto">
                          <a:xfrm>
                            <a:off x="5200" y="7932"/>
                            <a:ext cx="2730" cy="6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0" cmpd="thickThin" algn="ctr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1612D" w:rsidRPr="00CB57B0" w:rsidRDefault="00A1612D" w:rsidP="00751A77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B57B0">
                                <w:rPr>
                                  <w:sz w:val="20"/>
                                  <w:szCs w:val="20"/>
                                </w:rPr>
                                <w:t>Администратор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19" name="Group 73"/>
                        <wpg:cNvGrpSpPr>
                          <a:grpSpLocks/>
                        </wpg:cNvGrpSpPr>
                        <wpg:grpSpPr bwMode="auto">
                          <a:xfrm>
                            <a:off x="1992" y="6813"/>
                            <a:ext cx="8676" cy="2998"/>
                            <a:chOff x="1855" y="6882"/>
                            <a:chExt cx="8676" cy="2998"/>
                          </a:xfrm>
                        </wpg:grpSpPr>
                        <wps:wsp>
                          <wps:cNvPr id="96" name="AutoShap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0" y="6882"/>
                              <a:ext cx="3240" cy="61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0" cmpd="thickThin" algn="ctr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A1612D" w:rsidRPr="00CB57B0" w:rsidRDefault="00A1612D" w:rsidP="00751A77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CB57B0">
                                  <w:rPr>
                                    <w:sz w:val="20"/>
                                    <w:szCs w:val="20"/>
                                  </w:rPr>
                                  <w:t>Генеральный директор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AutoShap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55" y="7979"/>
                              <a:ext cx="2928" cy="61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0" cmpd="thickThin" algn="ctr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A1612D" w:rsidRPr="00CB57B0" w:rsidRDefault="00A1612D" w:rsidP="00751A77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CB57B0">
                                  <w:rPr>
                                    <w:sz w:val="20"/>
                                    <w:szCs w:val="20"/>
                                  </w:rPr>
                                  <w:t>Директор по развитию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AutoShap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1" y="9055"/>
                              <a:ext cx="2436" cy="82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0" cmpd="thickThin" algn="ctr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A1612D" w:rsidRPr="00CB57B0" w:rsidRDefault="00A1612D" w:rsidP="00751A77">
                                <w:pPr>
                                  <w:spacing w:line="240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A1612D" w:rsidRPr="00CB57B0" w:rsidRDefault="00A1612D" w:rsidP="00751A77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CB57B0">
                                  <w:rPr>
                                    <w:sz w:val="20"/>
                                    <w:szCs w:val="20"/>
                                  </w:rPr>
                                  <w:t>Программист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AutoShap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4861" y="9055"/>
                              <a:ext cx="2070" cy="82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0" cmpd="thickThin" algn="ctr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A1612D" w:rsidRPr="00CB57B0" w:rsidRDefault="00A1612D" w:rsidP="00751A77">
                                <w:pPr>
                                  <w:spacing w:line="240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CB57B0">
                                  <w:rPr>
                                    <w:sz w:val="20"/>
                                    <w:szCs w:val="20"/>
                                  </w:rPr>
                                  <w:t xml:space="preserve">Графический </w:t>
                                </w:r>
                              </w:p>
                              <w:p w:rsidR="00A1612D" w:rsidRPr="00CB57B0" w:rsidRDefault="00A1612D" w:rsidP="00751A77">
                                <w:pPr>
                                  <w:spacing w:line="240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CB57B0">
                                  <w:rPr>
                                    <w:sz w:val="20"/>
                                    <w:szCs w:val="20"/>
                                  </w:rPr>
                                  <w:t>дизайнер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AutoShap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7583" y="9055"/>
                              <a:ext cx="2130" cy="82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0" cmpd="thickThin" algn="ctr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A1612D" w:rsidRPr="00CB57B0" w:rsidRDefault="00A1612D" w:rsidP="00751A77">
                                <w:pPr>
                                  <w:spacing w:line="240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CB57B0">
                                  <w:rPr>
                                    <w:sz w:val="20"/>
                                    <w:szCs w:val="20"/>
                                  </w:rPr>
                                  <w:t>Системный</w:t>
                                </w:r>
                              </w:p>
                              <w:p w:rsidR="00A1612D" w:rsidRPr="00CB57B0" w:rsidRDefault="00A1612D" w:rsidP="00751A77">
                                <w:pPr>
                                  <w:spacing w:line="240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CB57B0">
                                  <w:rPr>
                                    <w:sz w:val="20"/>
                                    <w:szCs w:val="20"/>
                                  </w:rPr>
                                  <w:t xml:space="preserve"> администратор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AutoShap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8100" y="7992"/>
                              <a:ext cx="2431" cy="61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0" cmpd="thickThin" algn="ctr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A1612D" w:rsidRPr="00CB57B0" w:rsidRDefault="00A1612D" w:rsidP="00751A77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CB57B0">
                                  <w:rPr>
                                    <w:sz w:val="20"/>
                                    <w:szCs w:val="20"/>
                                  </w:rPr>
                                  <w:t>Бухгалтер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AutoShape 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31" y="7740"/>
                              <a:ext cx="5347" cy="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AutoShape 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31" y="7740"/>
                              <a:ext cx="0" cy="239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4F81BD"/>
                              </a:solidFill>
                              <a:prstDash val="dash"/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AutoShape 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77" y="7753"/>
                              <a:ext cx="1" cy="239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4F81BD"/>
                              </a:solidFill>
                              <a:prstDash val="dash"/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AutoShape 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31" y="8816"/>
                              <a:ext cx="5347" cy="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AutoShape 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99" y="7753"/>
                              <a:ext cx="0" cy="239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4F81BD"/>
                              </a:solidFill>
                              <a:prstDash val="dash"/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AutoShape 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31" y="8816"/>
                              <a:ext cx="0" cy="239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4F81BD"/>
                              </a:solidFill>
                              <a:prstDash val="dash"/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0" name="AutoShape 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98" y="8816"/>
                              <a:ext cx="0" cy="239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4F81BD"/>
                              </a:solidFill>
                              <a:prstDash val="dash"/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1" name="AutoShape 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77" y="8817"/>
                              <a:ext cx="0" cy="239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4F81BD"/>
                              </a:solidFill>
                              <a:prstDash val="dash"/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2" name="AutoShape 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61" y="7497"/>
                              <a:ext cx="0" cy="256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3" name="AutoShape 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11" y="8607"/>
                              <a:ext cx="0" cy="20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4F66B2" id="Группа 317" o:spid="_x0000_s1036" style="position:absolute;left:0;text-align:left;margin-left:36.8pt;margin-top:20.5pt;width:409.8pt;height:133.65pt;z-index:251759616" coordorigin="1992,6813" coordsize="8676,2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">
                <v:roundrect id="AutoShape 72" o:spid="_x0000_s1037" style="position:absolute;left:5200;top:7932;width:2730;height:60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" strokecolor="#4f81bd" strokeweight="5pt">
                  <v:stroke linestyle="thickThin"/>
                  <v:shadow color="#868686"/>
                  <v:textbox>
                    <w:txbxContent>
                      <w:p w:rsidR="00A1612D" w:rsidRPr="00CB57B0" w:rsidRDefault="00A1612D" w:rsidP="00751A77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B57B0">
                          <w:rPr>
                            <w:sz w:val="20"/>
                            <w:szCs w:val="20"/>
                          </w:rPr>
                          <w:t>Администратор</w:t>
                        </w:r>
                      </w:p>
                    </w:txbxContent>
                  </v:textbox>
                </v:roundrect>
                <v:group id="Group 73" o:spid="_x0000_s1038" style="position:absolute;left:1992;top:6813;width:8676;height:2998" coordorigin="1855,6882" coordsize="8676,2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roundrect id="AutoShape 74" o:spid="_x0000_s1039" style="position:absolute;left:4680;top:6882;width:3240;height:61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" strokecolor="#4f81bd" strokeweight="5pt">
                    <v:stroke linestyle="thickThin"/>
                    <v:shadow color="#868686"/>
                    <v:textbox>
                      <w:txbxContent>
                        <w:p w:rsidR="00A1612D" w:rsidRPr="00CB57B0" w:rsidRDefault="00A1612D" w:rsidP="00751A77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CB57B0">
                            <w:rPr>
                              <w:sz w:val="20"/>
                              <w:szCs w:val="20"/>
                            </w:rPr>
                            <w:t>Генеральный директор</w:t>
                          </w:r>
                        </w:p>
                      </w:txbxContent>
                    </v:textbox>
                  </v:roundrect>
                  <v:roundrect id="AutoShape 75" o:spid="_x0000_s1040" style="position:absolute;left:1855;top:7979;width:2928;height:61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" strokecolor="#4f81bd" strokeweight="5pt">
                    <v:stroke linestyle="thickThin"/>
                    <v:shadow color="#868686"/>
                    <v:textbox>
                      <w:txbxContent>
                        <w:p w:rsidR="00A1612D" w:rsidRPr="00CB57B0" w:rsidRDefault="00A1612D" w:rsidP="00751A77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CB57B0">
                            <w:rPr>
                              <w:sz w:val="20"/>
                              <w:szCs w:val="20"/>
                            </w:rPr>
                            <w:t>Директор по развитию</w:t>
                          </w:r>
                        </w:p>
                      </w:txbxContent>
                    </v:textbox>
                  </v:roundrect>
                  <v:roundrect id="AutoShape 76" o:spid="_x0000_s1041" style="position:absolute;left:1991;top:9055;width:2436;height:8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" strokecolor="#4f81bd" strokeweight="5pt">
                    <v:stroke linestyle="thickThin"/>
                    <v:shadow color="#868686"/>
                    <v:textbox>
                      <w:txbxContent>
                        <w:p w:rsidR="00A1612D" w:rsidRPr="00CB57B0" w:rsidRDefault="00A1612D" w:rsidP="00751A77">
                          <w:pPr>
                            <w:spacing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A1612D" w:rsidRPr="00CB57B0" w:rsidRDefault="00A1612D" w:rsidP="00751A77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CB57B0">
                            <w:rPr>
                              <w:sz w:val="20"/>
                              <w:szCs w:val="20"/>
                            </w:rPr>
                            <w:t>Программист</w:t>
                          </w:r>
                        </w:p>
                      </w:txbxContent>
                    </v:textbox>
                  </v:roundrect>
                  <v:roundrect id="AutoShape 77" o:spid="_x0000_s1042" style="position:absolute;left:4861;top:9055;width:2070;height:8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" strokecolor="#4f81bd" strokeweight="5pt">
                    <v:stroke linestyle="thickThin"/>
                    <v:shadow color="#868686"/>
                    <v:textbox>
                      <w:txbxContent>
                        <w:p w:rsidR="00A1612D" w:rsidRPr="00CB57B0" w:rsidRDefault="00A1612D" w:rsidP="00751A77">
                          <w:pPr>
                            <w:spacing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CB57B0">
                            <w:rPr>
                              <w:sz w:val="20"/>
                              <w:szCs w:val="20"/>
                            </w:rPr>
                            <w:t xml:space="preserve">Графический </w:t>
                          </w:r>
                        </w:p>
                        <w:p w:rsidR="00A1612D" w:rsidRPr="00CB57B0" w:rsidRDefault="00A1612D" w:rsidP="00751A77">
                          <w:pPr>
                            <w:spacing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CB57B0">
                            <w:rPr>
                              <w:sz w:val="20"/>
                              <w:szCs w:val="20"/>
                            </w:rPr>
                            <w:t>дизайнер</w:t>
                          </w:r>
                        </w:p>
                      </w:txbxContent>
                    </v:textbox>
                  </v:roundrect>
                  <v:roundrect id="AutoShape 78" o:spid="_x0000_s1043" style="position:absolute;left:7583;top:9055;width:2130;height:8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" strokecolor="#4f81bd" strokeweight="5pt">
                    <v:stroke linestyle="thickThin"/>
                    <v:shadow color="#868686"/>
                    <v:textbox>
                      <w:txbxContent>
                        <w:p w:rsidR="00A1612D" w:rsidRPr="00CB57B0" w:rsidRDefault="00A1612D" w:rsidP="00751A77">
                          <w:pPr>
                            <w:spacing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CB57B0">
                            <w:rPr>
                              <w:sz w:val="20"/>
                              <w:szCs w:val="20"/>
                            </w:rPr>
                            <w:t>Системный</w:t>
                          </w:r>
                        </w:p>
                        <w:p w:rsidR="00A1612D" w:rsidRPr="00CB57B0" w:rsidRDefault="00A1612D" w:rsidP="00751A77">
                          <w:pPr>
                            <w:spacing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CB57B0">
                            <w:rPr>
                              <w:sz w:val="20"/>
                              <w:szCs w:val="20"/>
                            </w:rPr>
                            <w:t xml:space="preserve"> администратор</w:t>
                          </w:r>
                        </w:p>
                      </w:txbxContent>
                    </v:textbox>
                  </v:roundrect>
                  <v:roundrect id="AutoShape 79" o:spid="_x0000_s1044" style="position:absolute;left:8100;top:7992;width:2431;height:61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" strokecolor="#4f81bd" strokeweight="5pt">
                    <v:stroke linestyle="thickThin"/>
                    <v:shadow color="#868686"/>
                    <v:textbox>
                      <w:txbxContent>
                        <w:p w:rsidR="00A1612D" w:rsidRPr="00CB57B0" w:rsidRDefault="00A1612D" w:rsidP="00751A77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CB57B0">
                            <w:rPr>
                              <w:sz w:val="20"/>
                              <w:szCs w:val="20"/>
                            </w:rPr>
                            <w:t>Бухгалтер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80" o:spid="_x0000_s1045" type="#_x0000_t32" style="position:absolute;left:3431;top:7740;width:5347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" strokecolor="#4f81bd" strokeweight="1.5pt">
                    <v:shadow color="#868686"/>
                  </v:shape>
                  <v:shape id="AutoShape 81" o:spid="_x0000_s1046" type="#_x0000_t32" style="position:absolute;left:3431;top:7740;width:0;height:2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" strokecolor="#4f81bd" strokeweight="1pt">
                    <v:stroke dashstyle="dash" endarrow="block"/>
                    <v:shadow color="#868686"/>
                  </v:shape>
                  <v:shape id="AutoShape 82" o:spid="_x0000_s1047" type="#_x0000_t32" style="position:absolute;left:8777;top:7753;width:1;height:2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" strokecolor="#4f81bd" strokeweight="1pt">
                    <v:stroke dashstyle="dash" endarrow="block"/>
                    <v:shadow color="#868686"/>
                  </v:shape>
                  <v:shape id="AutoShape 83" o:spid="_x0000_s1048" type="#_x0000_t32" style="position:absolute;left:3431;top:8816;width:5347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" strokecolor="#4f81bd" strokeweight="1.5pt">
                    <v:shadow color="#868686"/>
                  </v:shape>
                  <v:shape id="AutoShape 84" o:spid="_x0000_s1049" type="#_x0000_t32" style="position:absolute;left:6399;top:7753;width:0;height:2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" strokecolor="#4f81bd" strokeweight="1pt">
                    <v:stroke dashstyle="dash" endarrow="block"/>
                    <v:shadow color="#868686"/>
                  </v:shape>
                  <v:shape id="AutoShape 85" o:spid="_x0000_s1050" type="#_x0000_t32" style="position:absolute;left:3431;top:8816;width:0;height:2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" strokecolor="#4f81bd" strokeweight="1pt">
                    <v:stroke dashstyle="dash" endarrow="block"/>
                    <v:shadow color="#868686"/>
                  </v:shape>
                  <v:shape id="AutoShape 86" o:spid="_x0000_s1051" type="#_x0000_t32" style="position:absolute;left:5898;top:8816;width:0;height:2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" strokecolor="#4f81bd" strokeweight="1pt">
                    <v:stroke dashstyle="dash" endarrow="block"/>
                    <v:shadow color="#868686"/>
                  </v:shape>
                  <v:shape id="AutoShape 87" o:spid="_x0000_s1052" type="#_x0000_t32" style="position:absolute;left:8777;top:8817;width:0;height:2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" strokecolor="#4f81bd" strokeweight="1pt">
                    <v:stroke dashstyle="dash" endarrow="block"/>
                    <v:shadow color="#868686"/>
                  </v:shape>
                  <v:shape id="AutoShape 88" o:spid="_x0000_s1053" type="#_x0000_t32" style="position:absolute;left:6261;top:7497;width:0;height:2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" strokecolor="#0070c0" strokeweight="1.5pt"/>
                  <v:shape id="AutoShape 89" o:spid="_x0000_s1054" type="#_x0000_t32" style="position:absolute;left:6311;top:8607;width:0;height:2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" strokecolor="#0070c0" strokeweight="1.5pt"/>
                </v:group>
              </v:group>
            </w:pict>
          </mc:Fallback>
        </mc:AlternateContent>
      </w:r>
    </w:p>
    <w:p w:rsidR="00133CBB" w:rsidRPr="00855B08" w:rsidRDefault="00133CBB" w:rsidP="00133CBB">
      <w:pPr>
        <w:widowControl w:val="0"/>
        <w:jc w:val="center"/>
        <w:rPr>
          <w:noProof/>
          <w:sz w:val="24"/>
          <w:szCs w:val="24"/>
        </w:rPr>
      </w:pPr>
    </w:p>
    <w:p w:rsidR="00133CBB" w:rsidRPr="00855B08" w:rsidRDefault="00133CBB" w:rsidP="00133CBB">
      <w:pPr>
        <w:widowControl w:val="0"/>
        <w:jc w:val="center"/>
        <w:rPr>
          <w:noProof/>
          <w:sz w:val="24"/>
          <w:szCs w:val="24"/>
        </w:rPr>
      </w:pPr>
    </w:p>
    <w:p w:rsidR="00133CBB" w:rsidRPr="00855B08" w:rsidRDefault="00133CBB" w:rsidP="00133CBB">
      <w:pPr>
        <w:widowControl w:val="0"/>
        <w:jc w:val="center"/>
        <w:rPr>
          <w:noProof/>
          <w:sz w:val="24"/>
          <w:szCs w:val="24"/>
        </w:rPr>
      </w:pPr>
    </w:p>
    <w:p w:rsidR="00133CBB" w:rsidRPr="00855B08" w:rsidRDefault="00133CBB" w:rsidP="00133CBB">
      <w:pPr>
        <w:widowControl w:val="0"/>
        <w:jc w:val="center"/>
        <w:rPr>
          <w:noProof/>
          <w:sz w:val="24"/>
          <w:szCs w:val="24"/>
        </w:rPr>
      </w:pPr>
    </w:p>
    <w:p w:rsidR="00751A77" w:rsidRPr="00855B08" w:rsidRDefault="00751A77" w:rsidP="00133CBB">
      <w:pPr>
        <w:widowControl w:val="0"/>
        <w:jc w:val="center"/>
        <w:rPr>
          <w:noProof/>
          <w:sz w:val="24"/>
          <w:szCs w:val="24"/>
        </w:rPr>
      </w:pPr>
    </w:p>
    <w:p w:rsidR="00751A77" w:rsidRPr="00855B08" w:rsidRDefault="00751A77" w:rsidP="00133CBB">
      <w:pPr>
        <w:widowControl w:val="0"/>
        <w:jc w:val="center"/>
        <w:rPr>
          <w:noProof/>
          <w:sz w:val="24"/>
          <w:szCs w:val="24"/>
        </w:rPr>
      </w:pPr>
    </w:p>
    <w:p w:rsidR="00751A77" w:rsidRPr="00855B08" w:rsidRDefault="00751A77" w:rsidP="00133CBB">
      <w:pPr>
        <w:widowControl w:val="0"/>
        <w:jc w:val="center"/>
        <w:rPr>
          <w:noProof/>
          <w:sz w:val="24"/>
          <w:szCs w:val="24"/>
        </w:rPr>
      </w:pPr>
    </w:p>
    <w:p w:rsidR="00133CBB" w:rsidRPr="00855B08" w:rsidRDefault="00133CBB" w:rsidP="00133CBB">
      <w:pPr>
        <w:widowControl w:val="0"/>
        <w:jc w:val="center"/>
        <w:rPr>
          <w:noProof/>
          <w:sz w:val="24"/>
          <w:szCs w:val="24"/>
        </w:rPr>
      </w:pPr>
      <w:r w:rsidRPr="00855B08">
        <w:rPr>
          <w:noProof/>
          <w:sz w:val="24"/>
          <w:szCs w:val="24"/>
        </w:rPr>
        <w:t>Рисунок 2 - Организационная структура управления ООО «</w:t>
      </w:r>
      <w:r w:rsidRPr="00855B08">
        <w:rPr>
          <w:sz w:val="24"/>
          <w:szCs w:val="24"/>
        </w:rPr>
        <w:t>За гранью возможного</w:t>
      </w:r>
      <w:r w:rsidRPr="00855B08">
        <w:rPr>
          <w:noProof/>
          <w:sz w:val="24"/>
          <w:szCs w:val="24"/>
        </w:rPr>
        <w:t>»</w:t>
      </w:r>
    </w:p>
    <w:p w:rsidR="00751A77" w:rsidRPr="00855B08" w:rsidRDefault="00751A77" w:rsidP="00133CBB">
      <w:pPr>
        <w:widowControl w:val="0"/>
        <w:ind w:firstLine="709"/>
        <w:rPr>
          <w:sz w:val="24"/>
          <w:szCs w:val="24"/>
        </w:rPr>
      </w:pPr>
    </w:p>
    <w:p w:rsidR="00133CBB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По данным таблицы 1 проанализируем преимущества и недостатки местонахождения точек продаж виртуальных услуг компании.</w:t>
      </w:r>
    </w:p>
    <w:p w:rsidR="00133CBB" w:rsidRPr="00855B08" w:rsidRDefault="00133CBB" w:rsidP="00751A77">
      <w:pPr>
        <w:widowControl w:val="0"/>
        <w:rPr>
          <w:rFonts w:eastAsia="Times New Roman"/>
          <w:sz w:val="24"/>
          <w:szCs w:val="24"/>
        </w:rPr>
      </w:pPr>
      <w:r w:rsidRPr="00855B08">
        <w:rPr>
          <w:sz w:val="24"/>
          <w:szCs w:val="24"/>
        </w:rPr>
        <w:t>Таблица 1 – Критерии оценки местонахождения</w:t>
      </w:r>
      <w:r w:rsidRPr="00855B08">
        <w:rPr>
          <w:rFonts w:eastAsia="Times New Roman"/>
          <w:sz w:val="24"/>
          <w:szCs w:val="24"/>
        </w:rPr>
        <w:t xml:space="preserve"> ООО «За гранью возможного»</w:t>
      </w:r>
    </w:p>
    <w:tbl>
      <w:tblPr>
        <w:tblW w:w="9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821"/>
        <w:gridCol w:w="732"/>
      </w:tblGrid>
      <w:tr w:rsidR="00855B08" w:rsidRPr="00855B08" w:rsidTr="00133CBB">
        <w:tc>
          <w:tcPr>
            <w:tcW w:w="8046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Факторы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«+»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«-»</w:t>
            </w:r>
          </w:p>
        </w:tc>
      </w:tr>
      <w:tr w:rsidR="00855B08" w:rsidRPr="00855B08" w:rsidTr="00133CBB">
        <w:tc>
          <w:tcPr>
            <w:tcW w:w="8046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Месторасположение относительно центра города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numPr>
                <w:ilvl w:val="0"/>
                <w:numId w:val="44"/>
              </w:num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133CBB" w:rsidRPr="00855B08" w:rsidRDefault="00133CBB" w:rsidP="00751A77">
            <w:pPr>
              <w:pStyle w:val="afe"/>
              <w:widowControl w:val="0"/>
              <w:spacing w:line="288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55B08" w:rsidRPr="00855B08" w:rsidTr="00133CBB">
        <w:tc>
          <w:tcPr>
            <w:tcW w:w="8046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Месторасположение относительно остановок общественного транспорта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numPr>
                <w:ilvl w:val="0"/>
                <w:numId w:val="44"/>
              </w:num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  <w:tr w:rsidR="00855B08" w:rsidRPr="00855B08" w:rsidTr="00133CBB">
        <w:tc>
          <w:tcPr>
            <w:tcW w:w="8046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Рейтинг торговых центров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numPr>
                <w:ilvl w:val="0"/>
                <w:numId w:val="44"/>
              </w:num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  <w:tr w:rsidR="00855B08" w:rsidRPr="00855B08" w:rsidTr="00133CBB">
        <w:tc>
          <w:tcPr>
            <w:tcW w:w="8046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Проходимость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numPr>
                <w:ilvl w:val="0"/>
                <w:numId w:val="44"/>
              </w:num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  <w:tr w:rsidR="00855B08" w:rsidRPr="00855B08" w:rsidTr="00133CBB">
        <w:tc>
          <w:tcPr>
            <w:tcW w:w="8046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Уровень конкуренции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numPr>
                <w:ilvl w:val="0"/>
                <w:numId w:val="44"/>
              </w:numPr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  <w:tr w:rsidR="00855B08" w:rsidRPr="00855B08" w:rsidTr="00133CBB">
        <w:tc>
          <w:tcPr>
            <w:tcW w:w="8046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Развитие торгово-развлекательного центра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numPr>
                <w:ilvl w:val="0"/>
                <w:numId w:val="45"/>
              </w:numPr>
              <w:spacing w:line="28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numPr>
                <w:ilvl w:val="0"/>
                <w:numId w:val="44"/>
              </w:numPr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  <w:tr w:rsidR="00855B08" w:rsidRPr="00855B08" w:rsidTr="00133CBB">
        <w:tc>
          <w:tcPr>
            <w:tcW w:w="8046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Наличие парковки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numPr>
                <w:ilvl w:val="0"/>
                <w:numId w:val="44"/>
              </w:num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  <w:tr w:rsidR="00855B08" w:rsidRPr="00855B08" w:rsidTr="00133CBB">
        <w:tc>
          <w:tcPr>
            <w:tcW w:w="8046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Стабильность арендаторов торговых центров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numPr>
                <w:ilvl w:val="0"/>
                <w:numId w:val="44"/>
              </w:num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  <w:tr w:rsidR="00855B08" w:rsidRPr="00855B08" w:rsidTr="00133CBB">
        <w:tc>
          <w:tcPr>
            <w:tcW w:w="8046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Ограниченность площади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ind w:left="720"/>
              <w:rPr>
                <w:sz w:val="24"/>
                <w:szCs w:val="24"/>
                <w:highlight w:val="yellow"/>
              </w:rPr>
            </w:pPr>
            <w:r w:rsidRPr="00855B08">
              <w:rPr>
                <w:sz w:val="24"/>
                <w:szCs w:val="24"/>
                <w:highlight w:val="yellow"/>
              </w:rPr>
              <w:t>м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numPr>
                <w:ilvl w:val="0"/>
                <w:numId w:val="44"/>
              </w:numPr>
              <w:spacing w:line="288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м</w:t>
            </w:r>
          </w:p>
        </w:tc>
      </w:tr>
      <w:tr w:rsidR="00855B08" w:rsidRPr="00855B08" w:rsidTr="00133CBB">
        <w:tc>
          <w:tcPr>
            <w:tcW w:w="8046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Ограничение для развития бизнеса (высокие затраты на закупку высокотехнологичного оборудования)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ind w:left="720"/>
              <w:rPr>
                <w:sz w:val="24"/>
                <w:szCs w:val="24"/>
                <w:highlight w:val="yellow"/>
              </w:rPr>
            </w:pPr>
            <w:r w:rsidRPr="00855B08">
              <w:rPr>
                <w:sz w:val="24"/>
                <w:szCs w:val="24"/>
                <w:highlight w:val="yellow"/>
              </w:rPr>
              <w:t>м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numPr>
                <w:ilvl w:val="0"/>
                <w:numId w:val="46"/>
              </w:numPr>
              <w:spacing w:line="288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м</w:t>
            </w:r>
          </w:p>
        </w:tc>
      </w:tr>
      <w:tr w:rsidR="00855B08" w:rsidRPr="00855B08" w:rsidTr="00133CBB">
        <w:tc>
          <w:tcPr>
            <w:tcW w:w="8046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Платежеспособность населения, проживающего рядом с торговым центром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numPr>
                <w:ilvl w:val="0"/>
                <w:numId w:val="44"/>
              </w:num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  <w:tr w:rsidR="00133CBB" w:rsidRPr="00855B08" w:rsidTr="00133CBB">
        <w:tc>
          <w:tcPr>
            <w:tcW w:w="8046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Плотность населения, проживающего рядом с торговым центром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numPr>
                <w:ilvl w:val="0"/>
                <w:numId w:val="44"/>
              </w:num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133CBB" w:rsidRPr="00855B08" w:rsidRDefault="00133CBB" w:rsidP="00751A77">
            <w:pPr>
              <w:widowControl w:val="0"/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</w:tbl>
    <w:p w:rsidR="00751A77" w:rsidRPr="00855B08" w:rsidRDefault="00751A77" w:rsidP="00133CBB">
      <w:pPr>
        <w:widowControl w:val="0"/>
        <w:ind w:firstLine="709"/>
        <w:rPr>
          <w:sz w:val="24"/>
          <w:szCs w:val="24"/>
        </w:rPr>
      </w:pPr>
    </w:p>
    <w:p w:rsidR="00133CBB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Вывод: Исходя из информации, представленной в таблице 1, следует, что месторасположение компании имеет много достоинств и не имеет существенных недостатков. Данный выбор места можно считать удачным.</w:t>
      </w:r>
    </w:p>
    <w:p w:rsidR="00562FF8" w:rsidRPr="00855B08" w:rsidRDefault="00562FF8" w:rsidP="00133CBB">
      <w:pPr>
        <w:widowControl w:val="0"/>
        <w:jc w:val="center"/>
        <w:rPr>
          <w:b/>
          <w:sz w:val="24"/>
          <w:szCs w:val="24"/>
        </w:rPr>
      </w:pPr>
    </w:p>
    <w:p w:rsidR="00562FF8" w:rsidRPr="00855B08" w:rsidRDefault="00562FF8" w:rsidP="00133CBB">
      <w:pPr>
        <w:widowControl w:val="0"/>
        <w:jc w:val="center"/>
        <w:rPr>
          <w:b/>
          <w:sz w:val="24"/>
          <w:szCs w:val="24"/>
        </w:rPr>
      </w:pPr>
    </w:p>
    <w:p w:rsidR="00562FF8" w:rsidRPr="00855B08" w:rsidRDefault="00562FF8" w:rsidP="00133CBB">
      <w:pPr>
        <w:widowControl w:val="0"/>
        <w:jc w:val="center"/>
        <w:rPr>
          <w:b/>
          <w:sz w:val="24"/>
          <w:szCs w:val="24"/>
        </w:rPr>
      </w:pPr>
    </w:p>
    <w:p w:rsidR="00562FF8" w:rsidRPr="00855B08" w:rsidRDefault="00562FF8" w:rsidP="00133CBB">
      <w:pPr>
        <w:widowControl w:val="0"/>
        <w:jc w:val="center"/>
        <w:rPr>
          <w:b/>
          <w:sz w:val="24"/>
          <w:szCs w:val="24"/>
        </w:rPr>
      </w:pPr>
    </w:p>
    <w:p w:rsidR="00562FF8" w:rsidRPr="00855B08" w:rsidRDefault="00562FF8" w:rsidP="00133CBB">
      <w:pPr>
        <w:widowControl w:val="0"/>
        <w:jc w:val="center"/>
        <w:rPr>
          <w:b/>
          <w:sz w:val="24"/>
          <w:szCs w:val="24"/>
        </w:rPr>
      </w:pPr>
    </w:p>
    <w:p w:rsidR="00133CBB" w:rsidRPr="00855B08" w:rsidRDefault="00133CBB" w:rsidP="00133CBB">
      <w:pPr>
        <w:widowControl w:val="0"/>
        <w:jc w:val="center"/>
        <w:rPr>
          <w:b/>
          <w:sz w:val="24"/>
          <w:szCs w:val="24"/>
        </w:rPr>
      </w:pPr>
      <w:r w:rsidRPr="00855B08">
        <w:rPr>
          <w:b/>
          <w:sz w:val="24"/>
          <w:szCs w:val="24"/>
        </w:rPr>
        <w:t>3. Информация об отрасли</w:t>
      </w:r>
    </w:p>
    <w:p w:rsidR="00562FF8" w:rsidRPr="00855B08" w:rsidRDefault="00562FF8" w:rsidP="00133CBB">
      <w:pPr>
        <w:widowControl w:val="0"/>
        <w:ind w:firstLine="709"/>
        <w:rPr>
          <w:sz w:val="24"/>
          <w:szCs w:val="24"/>
        </w:rPr>
      </w:pPr>
    </w:p>
    <w:p w:rsidR="00133CBB" w:rsidRPr="00855B08" w:rsidRDefault="00133CBB" w:rsidP="00133CBB">
      <w:pPr>
        <w:widowControl w:val="0"/>
        <w:ind w:firstLine="709"/>
        <w:rPr>
          <w:rFonts w:eastAsia="Times New Roman"/>
          <w:sz w:val="24"/>
          <w:szCs w:val="24"/>
        </w:rPr>
      </w:pPr>
      <w:r w:rsidRPr="00855B08">
        <w:rPr>
          <w:sz w:val="24"/>
          <w:szCs w:val="24"/>
        </w:rPr>
        <w:t>По данным «ТМТ Консалтинг» объем российского рынка технологий дополненной (</w:t>
      </w:r>
      <w:r w:rsidRPr="00855B08">
        <w:rPr>
          <w:sz w:val="24"/>
          <w:szCs w:val="24"/>
          <w:lang w:val="en-US"/>
        </w:rPr>
        <w:t>AR</w:t>
      </w:r>
      <w:r w:rsidRPr="00855B08">
        <w:rPr>
          <w:sz w:val="24"/>
          <w:szCs w:val="24"/>
        </w:rPr>
        <w:t>) и виртуальной (</w:t>
      </w:r>
      <w:r w:rsidRPr="00855B08">
        <w:rPr>
          <w:sz w:val="24"/>
          <w:szCs w:val="24"/>
          <w:lang w:val="en-US"/>
        </w:rPr>
        <w:t>VR</w:t>
      </w:r>
      <w:r w:rsidRPr="00855B08">
        <w:rPr>
          <w:sz w:val="24"/>
          <w:szCs w:val="24"/>
        </w:rPr>
        <w:t xml:space="preserve">)  реальности по итогам 2020 года составил  1,4 млрд рублей, что  на 16% больше в сравнении с предыдущим годом. Большая часть продаж в 2020 году пришлась на </w:t>
      </w:r>
      <w:r w:rsidRPr="00855B08">
        <w:rPr>
          <w:sz w:val="24"/>
          <w:szCs w:val="24"/>
          <w:lang w:val="en-US"/>
        </w:rPr>
        <w:t>VR</w:t>
      </w:r>
      <w:r w:rsidRPr="00855B08">
        <w:rPr>
          <w:sz w:val="24"/>
          <w:szCs w:val="24"/>
        </w:rPr>
        <w:t xml:space="preserve"> продукты – 1,1 млрд рублей. Рынок AR/VR в России в ближайшие годы будет расти в среднем на 37% в год. Такими данными 19 февраля 2021 года поделилась компания Huawei на основе итогов аналитического исследования рынка, проведенного совместно с «ТМТ Консалтинг». Одна из ключевых предпосылок для этого – внедрение новых технологий: FN5G для домашних и 5G – для мобильных сценариев. В таблице 2 представлена информация о динамике </w:t>
      </w:r>
      <w:r w:rsidRPr="00855B08">
        <w:rPr>
          <w:sz w:val="24"/>
          <w:szCs w:val="24"/>
          <w:lang w:val="en-US"/>
        </w:rPr>
        <w:t>VR</w:t>
      </w:r>
      <w:r w:rsidRPr="00855B08">
        <w:rPr>
          <w:sz w:val="24"/>
          <w:szCs w:val="24"/>
        </w:rPr>
        <w:t>-сегмента по странам, 2018, 2022 гг.</w:t>
      </w:r>
    </w:p>
    <w:p w:rsidR="00562FF8" w:rsidRPr="00855B08" w:rsidRDefault="00562FF8" w:rsidP="00751A77">
      <w:pPr>
        <w:widowControl w:val="0"/>
        <w:rPr>
          <w:rFonts w:eastAsia="Times New Roman"/>
          <w:sz w:val="24"/>
          <w:szCs w:val="24"/>
        </w:rPr>
      </w:pPr>
    </w:p>
    <w:p w:rsidR="00133CBB" w:rsidRPr="00855B08" w:rsidRDefault="00133CBB" w:rsidP="00751A77">
      <w:pPr>
        <w:widowControl w:val="0"/>
        <w:rPr>
          <w:rFonts w:eastAsia="Times New Roman"/>
          <w:sz w:val="24"/>
          <w:szCs w:val="24"/>
        </w:rPr>
      </w:pPr>
      <w:r w:rsidRPr="00855B08">
        <w:rPr>
          <w:rFonts w:eastAsia="Times New Roman"/>
          <w:sz w:val="24"/>
          <w:szCs w:val="24"/>
        </w:rPr>
        <w:t xml:space="preserve">Таблица 2 - Динамика </w:t>
      </w:r>
      <w:r w:rsidRPr="00855B08">
        <w:rPr>
          <w:sz w:val="24"/>
          <w:szCs w:val="24"/>
          <w:lang w:val="en-US"/>
        </w:rPr>
        <w:t>VR</w:t>
      </w:r>
      <w:r w:rsidRPr="00855B08">
        <w:rPr>
          <w:sz w:val="24"/>
          <w:szCs w:val="24"/>
        </w:rPr>
        <w:t>-сегмента по странам, 2018, 2022 гг.</w:t>
      </w:r>
    </w:p>
    <w:tbl>
      <w:tblPr>
        <w:tblW w:w="93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9"/>
        <w:gridCol w:w="1039"/>
        <w:gridCol w:w="994"/>
        <w:gridCol w:w="1417"/>
        <w:gridCol w:w="992"/>
        <w:gridCol w:w="1134"/>
      </w:tblGrid>
      <w:tr w:rsidR="00855B08" w:rsidRPr="00855B08" w:rsidTr="00133CBB">
        <w:tc>
          <w:tcPr>
            <w:tcW w:w="3799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sz w:val="24"/>
                <w:szCs w:val="24"/>
                <w:lang w:val="en-US"/>
              </w:rPr>
              <w:t>VR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Россия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США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Германия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Китай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Япония</w:t>
            </w:r>
          </w:p>
        </w:tc>
      </w:tr>
      <w:tr w:rsidR="00855B08" w:rsidRPr="00855B08" w:rsidTr="00133CBB">
        <w:tc>
          <w:tcPr>
            <w:tcW w:w="3799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Выручка в 2018 г. (млн. долл.)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1451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213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728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407</w:t>
            </w:r>
          </w:p>
        </w:tc>
      </w:tr>
      <w:tr w:rsidR="00855B08" w:rsidRPr="00855B08" w:rsidTr="00133CBB">
        <w:tc>
          <w:tcPr>
            <w:tcW w:w="3799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Выручка в 2022 г. (млн. долл.)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178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7194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1003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4587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2859</w:t>
            </w:r>
          </w:p>
        </w:tc>
      </w:tr>
      <w:tr w:rsidR="00855B08" w:rsidRPr="00855B08" w:rsidTr="00133CBB">
        <w:tc>
          <w:tcPr>
            <w:tcW w:w="3799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Среднегодовой темп роста, %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51,3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37,7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36,3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44,5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rFonts w:eastAsia="Times New Roman"/>
                <w:sz w:val="24"/>
                <w:szCs w:val="24"/>
              </w:rPr>
              <w:t>47,7</w:t>
            </w:r>
          </w:p>
        </w:tc>
      </w:tr>
    </w:tbl>
    <w:p w:rsidR="00133CBB" w:rsidRPr="00855B08" w:rsidRDefault="00133CBB" w:rsidP="00133CBB">
      <w:pPr>
        <w:widowControl w:val="0"/>
        <w:ind w:firstLine="709"/>
        <w:rPr>
          <w:rFonts w:eastAsia="Times New Roman"/>
          <w:sz w:val="10"/>
          <w:szCs w:val="10"/>
        </w:rPr>
      </w:pPr>
    </w:p>
    <w:p w:rsidR="00562FF8" w:rsidRPr="00855B08" w:rsidRDefault="00133CBB" w:rsidP="00133CBB">
      <w:pPr>
        <w:widowControl w:val="0"/>
        <w:ind w:firstLine="709"/>
        <w:rPr>
          <w:rFonts w:eastAsia="Times New Roman"/>
          <w:sz w:val="24"/>
          <w:szCs w:val="24"/>
        </w:rPr>
      </w:pPr>
      <w:r w:rsidRPr="00855B08">
        <w:rPr>
          <w:rFonts w:eastAsia="Times New Roman"/>
          <w:sz w:val="24"/>
          <w:szCs w:val="24"/>
        </w:rPr>
        <w:t xml:space="preserve">По мнению российских аналитиков, в ближайшие пять лет Россия может стать заметным игроком на международной арене AR/VR-решений. </w:t>
      </w:r>
    </w:p>
    <w:p w:rsidR="00562FF8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rFonts w:eastAsia="Times New Roman"/>
          <w:sz w:val="24"/>
          <w:szCs w:val="24"/>
        </w:rPr>
        <w:t xml:space="preserve">Дополненная реальность - это среда, дополняющая физический мир графическими данными в режиме реального времени. </w:t>
      </w:r>
      <w:r w:rsidRPr="00855B08">
        <w:rPr>
          <w:sz w:val="24"/>
          <w:szCs w:val="24"/>
        </w:rPr>
        <w:t>Открывать подобную организацию можно и в городах с населением около 250 тысяч человек, так как эту познавательно-развлекательную услугу могут себе позволить многие.</w:t>
      </w:r>
    </w:p>
    <w:p w:rsidR="00562FF8" w:rsidRPr="00855B08" w:rsidRDefault="00562FF8" w:rsidP="00133CBB">
      <w:pPr>
        <w:widowControl w:val="0"/>
        <w:ind w:firstLine="709"/>
        <w:rPr>
          <w:rFonts w:eastAsia="Times New Roman"/>
          <w:sz w:val="24"/>
          <w:szCs w:val="24"/>
        </w:rPr>
      </w:pPr>
      <w:r w:rsidRPr="00855B08">
        <w:rPr>
          <w:sz w:val="24"/>
          <w:szCs w:val="24"/>
        </w:rPr>
        <w:t>Предлагаемый проект</w:t>
      </w:r>
      <w:r w:rsidR="00133CBB" w:rsidRPr="00855B08">
        <w:rPr>
          <w:sz w:val="24"/>
          <w:szCs w:val="24"/>
        </w:rPr>
        <w:t xml:space="preserve"> </w:t>
      </w:r>
      <w:r w:rsidR="00133CBB" w:rsidRPr="00855B08">
        <w:rPr>
          <w:rFonts w:eastAsia="Times New Roman"/>
          <w:sz w:val="24"/>
          <w:szCs w:val="24"/>
        </w:rPr>
        <w:t xml:space="preserve">виртуальных путешествий идеально подойдет для проведения досуга среди различных возрастных категорий. </w:t>
      </w:r>
    </w:p>
    <w:p w:rsidR="00562FF8" w:rsidRPr="00855B08" w:rsidRDefault="00133CBB" w:rsidP="00133CBB">
      <w:pPr>
        <w:widowControl w:val="0"/>
        <w:ind w:firstLine="709"/>
        <w:rPr>
          <w:rFonts w:eastAsia="Times New Roman"/>
          <w:sz w:val="24"/>
          <w:szCs w:val="24"/>
        </w:rPr>
      </w:pPr>
      <w:r w:rsidRPr="00855B08">
        <w:rPr>
          <w:rFonts w:eastAsia="Times New Roman"/>
          <w:sz w:val="24"/>
          <w:szCs w:val="24"/>
        </w:rPr>
        <w:t xml:space="preserve">Подобные развлекательные мероприятия будут пользоваться особым спросом у учащихся школ, техникумов, вузов, людей с ограниченными возможностями, а также у взрослых и пожилых людей. </w:t>
      </w:r>
    </w:p>
    <w:p w:rsidR="00133CBB" w:rsidRPr="00855B08" w:rsidRDefault="00133CBB" w:rsidP="00133CBB">
      <w:pPr>
        <w:widowControl w:val="0"/>
        <w:ind w:firstLine="709"/>
        <w:rPr>
          <w:rFonts w:eastAsia="Times New Roman"/>
          <w:sz w:val="24"/>
          <w:szCs w:val="24"/>
        </w:rPr>
      </w:pPr>
      <w:r w:rsidRPr="00855B08">
        <w:rPr>
          <w:rFonts w:eastAsia="Times New Roman"/>
          <w:sz w:val="24"/>
          <w:szCs w:val="24"/>
        </w:rPr>
        <w:t>В процессе разработки проекта была проанализирована бизнес</w:t>
      </w:r>
      <w:r w:rsidR="00562FF8" w:rsidRPr="00855B08">
        <w:rPr>
          <w:rFonts w:eastAsia="Times New Roman"/>
          <w:sz w:val="24"/>
          <w:szCs w:val="24"/>
        </w:rPr>
        <w:t xml:space="preserve">-среда, посредством проведения </w:t>
      </w:r>
      <w:r w:rsidRPr="00855B08">
        <w:rPr>
          <w:rFonts w:eastAsia="Times New Roman"/>
          <w:sz w:val="24"/>
          <w:szCs w:val="24"/>
          <w:lang w:val="en-US"/>
        </w:rPr>
        <w:t>SWOT</w:t>
      </w:r>
      <w:r w:rsidRPr="00855B08">
        <w:rPr>
          <w:rFonts w:eastAsia="Times New Roman"/>
          <w:sz w:val="24"/>
          <w:szCs w:val="24"/>
        </w:rPr>
        <w:t>-анализа организации (таблица 3) с учетом 5 сил конкуренции М. Портера.</w:t>
      </w:r>
    </w:p>
    <w:p w:rsidR="00562FF8" w:rsidRPr="00855B08" w:rsidRDefault="00562FF8" w:rsidP="00751A77">
      <w:pPr>
        <w:widowControl w:val="0"/>
        <w:rPr>
          <w:rFonts w:eastAsia="Times New Roman"/>
          <w:sz w:val="24"/>
          <w:szCs w:val="24"/>
        </w:rPr>
      </w:pPr>
    </w:p>
    <w:p w:rsidR="00562FF8" w:rsidRPr="00855B08" w:rsidRDefault="00562FF8" w:rsidP="00751A77">
      <w:pPr>
        <w:widowControl w:val="0"/>
        <w:rPr>
          <w:rFonts w:eastAsia="Times New Roman"/>
          <w:sz w:val="24"/>
          <w:szCs w:val="24"/>
        </w:rPr>
      </w:pPr>
    </w:p>
    <w:p w:rsidR="00562FF8" w:rsidRPr="00855B08" w:rsidRDefault="00562FF8" w:rsidP="00751A77">
      <w:pPr>
        <w:widowControl w:val="0"/>
        <w:rPr>
          <w:rFonts w:eastAsia="Times New Roman"/>
          <w:sz w:val="24"/>
          <w:szCs w:val="24"/>
        </w:rPr>
      </w:pPr>
    </w:p>
    <w:p w:rsidR="00562FF8" w:rsidRPr="00855B08" w:rsidRDefault="00562FF8" w:rsidP="00751A77">
      <w:pPr>
        <w:widowControl w:val="0"/>
        <w:rPr>
          <w:rFonts w:eastAsia="Times New Roman"/>
          <w:sz w:val="24"/>
          <w:szCs w:val="24"/>
        </w:rPr>
      </w:pPr>
    </w:p>
    <w:p w:rsidR="00133CBB" w:rsidRPr="00855B08" w:rsidRDefault="00133CBB" w:rsidP="00751A77">
      <w:pPr>
        <w:widowControl w:val="0"/>
        <w:rPr>
          <w:rFonts w:eastAsia="Times New Roman"/>
          <w:sz w:val="24"/>
          <w:szCs w:val="24"/>
        </w:rPr>
      </w:pPr>
      <w:r w:rsidRPr="00855B08">
        <w:rPr>
          <w:rFonts w:eastAsia="Times New Roman"/>
          <w:sz w:val="24"/>
          <w:szCs w:val="24"/>
        </w:rPr>
        <w:t xml:space="preserve">Таблица 3 - </w:t>
      </w:r>
      <w:r w:rsidRPr="00855B08">
        <w:rPr>
          <w:rFonts w:eastAsia="Times New Roman"/>
          <w:sz w:val="24"/>
          <w:szCs w:val="24"/>
          <w:lang w:val="en-US"/>
        </w:rPr>
        <w:t>SWOT</w:t>
      </w:r>
      <w:r w:rsidRPr="00855B08">
        <w:rPr>
          <w:rFonts w:eastAsia="Times New Roman"/>
          <w:sz w:val="24"/>
          <w:szCs w:val="24"/>
        </w:rPr>
        <w:t xml:space="preserve">-анализ компании виртуальных путешествий и развлечений </w:t>
      </w:r>
      <w:r w:rsidR="00751A77" w:rsidRPr="00855B08">
        <w:rPr>
          <w:rFonts w:eastAsia="Times New Roman"/>
          <w:sz w:val="24"/>
          <w:szCs w:val="24"/>
        </w:rPr>
        <w:br/>
      </w:r>
      <w:r w:rsidRPr="00855B08">
        <w:rPr>
          <w:rFonts w:eastAsia="Times New Roman"/>
          <w:sz w:val="24"/>
          <w:szCs w:val="24"/>
        </w:rPr>
        <w:t>ООО «За гранью возможного»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5"/>
        <w:gridCol w:w="4933"/>
      </w:tblGrid>
      <w:tr w:rsidR="00855B08" w:rsidRPr="00855B08" w:rsidTr="00562FF8">
        <w:trPr>
          <w:trHeight w:val="9139"/>
        </w:trPr>
        <w:tc>
          <w:tcPr>
            <w:tcW w:w="4565" w:type="dxa"/>
            <w:shd w:val="clear" w:color="auto" w:fill="auto"/>
          </w:tcPr>
          <w:p w:rsidR="00562FF8" w:rsidRPr="00855B08" w:rsidRDefault="00562FF8" w:rsidP="00562FF8">
            <w:pPr>
              <w:widowControl w:val="0"/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133CBB" w:rsidRPr="00855B08" w:rsidRDefault="00133CBB" w:rsidP="00562FF8">
            <w:pPr>
              <w:widowControl w:val="0"/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55B08">
              <w:rPr>
                <w:rFonts w:eastAsia="Times New Roman"/>
                <w:b/>
                <w:sz w:val="24"/>
                <w:szCs w:val="24"/>
              </w:rPr>
              <w:t>Сильные стороны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 xml:space="preserve">- Инновационность идеи использования уникальных цифровых технологий на рынке виртуальных путешествий, развлечений и обучающих программ. 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Высокое качество обслуживания.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-Гибкая система цен (скидки школьникам и студентам, многодетным семьям, лицам с ограниченными возможностями).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Соблюдение техники безопасности и санитарно-гигиенических норм.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Месторасположение игровых виртуальных платформ в самых популярных торгово-развлекательных центрах и комплексах федерального и суперрегионального уровня.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Широкий спектр предоставления виртуальных путешествий и развлечений на основе использования разнообразного современного технического оснащения игровых платформ.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Взаимодействие с органами социальной защиты по адаптации лиц с ограниченными возможностями и предоставление скидок детям из многодетных семей.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Своевременное внедрение инновацинных виртуальных разработок специалистов компании.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Охват рынка образовательных учреждений по внедрению обучающих виртуальных программ</w:t>
            </w:r>
          </w:p>
        </w:tc>
        <w:tc>
          <w:tcPr>
            <w:tcW w:w="4933" w:type="dxa"/>
            <w:shd w:val="clear" w:color="auto" w:fill="auto"/>
          </w:tcPr>
          <w:p w:rsidR="00562FF8" w:rsidRPr="00855B08" w:rsidRDefault="00562FF8" w:rsidP="00562FF8">
            <w:pPr>
              <w:widowControl w:val="0"/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133CBB" w:rsidRPr="00855B08" w:rsidRDefault="00133CBB" w:rsidP="00562FF8">
            <w:pPr>
              <w:widowControl w:val="0"/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55B08">
              <w:rPr>
                <w:rFonts w:eastAsia="Times New Roman"/>
                <w:b/>
                <w:sz w:val="24"/>
                <w:szCs w:val="24"/>
              </w:rPr>
              <w:t>Возможности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Возможность привлечения инвесторов для расширения компании виртуальных путешествий.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Увеличение темпов роста организации за счет небольшого количества конкурентов.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Увеличение продаж виртуальных услуг путем развития цифровых игровых платформ.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Рост интереса и популярности виртуальных развлечений среди потребителей разных возрастов и социальных групп на региональном рынке.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Использование цифровых маркетинговых коммуникаций для продвижения бизнеса.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Локальный рынок виртуальных услуг находится на этапе формирования.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Государственная поддержка по адаптации социальной среды для лиц с ограниченными возможностями, многодетных семей.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Цифровизация российской экономики и бизнеса во всех сферах предпринимательской деятельности.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Период самоизоляции дал старт развитию спроса и формированию интереса на онлайн-путешествия на основе использования инновационных технологий.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Рынок виртуальных образовательных технологий на локальном рынке совсем не развит.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Персонал образовательных учреждений за 2020 г. освоил многие цифровые дистанционные технологии обучения.</w:t>
            </w:r>
          </w:p>
        </w:tc>
      </w:tr>
      <w:tr w:rsidR="00133CBB" w:rsidRPr="00855B08" w:rsidTr="00133CBB">
        <w:tc>
          <w:tcPr>
            <w:tcW w:w="4565" w:type="dxa"/>
            <w:shd w:val="clear" w:color="auto" w:fill="auto"/>
          </w:tcPr>
          <w:p w:rsidR="00133CBB" w:rsidRPr="00855B08" w:rsidRDefault="00133CBB" w:rsidP="00562FF8">
            <w:pPr>
              <w:widowControl w:val="0"/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55B08">
              <w:rPr>
                <w:rFonts w:eastAsia="Times New Roman"/>
                <w:b/>
                <w:sz w:val="24"/>
                <w:szCs w:val="24"/>
              </w:rPr>
              <w:t>Слабые стороны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Начало старта бизнес-проекта.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Взаимосвязь трафика торгово-развлекательных центров от дня недели, сезонности, отпускного и каникулярного периода и выручки от продажи виртуальных услуг компании.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Зависимость от инвесторов при быстром совершенствовании технологического оборудования и инновационных цифровых технологий.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Небольшой срок для формирования имиджа компании виртуальных путешествий и развлечений на локальном рынке.</w:t>
            </w:r>
          </w:p>
        </w:tc>
        <w:tc>
          <w:tcPr>
            <w:tcW w:w="4933" w:type="dxa"/>
            <w:shd w:val="clear" w:color="auto" w:fill="auto"/>
          </w:tcPr>
          <w:p w:rsidR="00133CBB" w:rsidRPr="00855B08" w:rsidRDefault="00133CBB" w:rsidP="00562FF8">
            <w:pPr>
              <w:widowControl w:val="0"/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55B08">
              <w:rPr>
                <w:rFonts w:eastAsia="Times New Roman"/>
                <w:b/>
                <w:sz w:val="24"/>
                <w:szCs w:val="24"/>
              </w:rPr>
              <w:t>Угрозы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Появление сильных конкурентов в области дополненной реальности.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Снижение спроса на виртуальные путешествия и развлечения.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Изменения в поведении потребителей относительно предоставляемых услуг.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  <w:r w:rsidRPr="00855B08">
              <w:rPr>
                <w:rFonts w:eastAsia="Times New Roman"/>
                <w:sz w:val="22"/>
              </w:rPr>
              <w:t>- Динамика уменьшения доходов населения.</w:t>
            </w:r>
          </w:p>
          <w:p w:rsidR="00133CBB" w:rsidRPr="00855B08" w:rsidRDefault="00133CBB" w:rsidP="00562FF8">
            <w:pPr>
              <w:widowControl w:val="0"/>
              <w:spacing w:line="276" w:lineRule="auto"/>
              <w:rPr>
                <w:rFonts w:eastAsia="Times New Roman"/>
                <w:sz w:val="22"/>
              </w:rPr>
            </w:pPr>
          </w:p>
        </w:tc>
      </w:tr>
    </w:tbl>
    <w:p w:rsidR="00562FF8" w:rsidRPr="00855B08" w:rsidRDefault="00562FF8" w:rsidP="00133CBB">
      <w:pPr>
        <w:widowControl w:val="0"/>
        <w:ind w:firstLine="709"/>
        <w:rPr>
          <w:rFonts w:eastAsia="Times New Roman"/>
          <w:sz w:val="24"/>
          <w:szCs w:val="24"/>
        </w:rPr>
      </w:pPr>
    </w:p>
    <w:p w:rsidR="00133CBB" w:rsidRPr="00855B08" w:rsidRDefault="00133CBB" w:rsidP="00133CBB">
      <w:pPr>
        <w:widowControl w:val="0"/>
        <w:ind w:firstLine="709"/>
        <w:rPr>
          <w:rFonts w:eastAsia="Times New Roman"/>
          <w:sz w:val="24"/>
          <w:szCs w:val="24"/>
        </w:rPr>
      </w:pPr>
      <w:r w:rsidRPr="00855B08">
        <w:rPr>
          <w:rFonts w:eastAsia="Times New Roman"/>
          <w:sz w:val="24"/>
          <w:szCs w:val="24"/>
        </w:rPr>
        <w:t>Таким образом, при анализе индустрии развлечений наблюдается повышенный интерес потребителей к виртуальной реальности. Данный сегмент постоянно модернизируется, что открывает больше возможностей для ведения бизнеса. При исследовании выяснилось, что идея создания компании виртуальных путешествий и развлечений является новой для российской индустрии развлечений, что практически исключает конкуренцию в области дополненной реальности. Однако стоит отметить косвенных конкурентов, которые помогут в дальнейшем улучшить сервис нашей компании.</w:t>
      </w:r>
    </w:p>
    <w:p w:rsidR="00133CBB" w:rsidRPr="00855B08" w:rsidRDefault="00133CBB" w:rsidP="00133CBB">
      <w:pPr>
        <w:widowControl w:val="0"/>
        <w:jc w:val="center"/>
        <w:rPr>
          <w:b/>
          <w:sz w:val="24"/>
          <w:szCs w:val="24"/>
        </w:rPr>
      </w:pPr>
      <w:r w:rsidRPr="00855B08">
        <w:rPr>
          <w:b/>
          <w:sz w:val="24"/>
          <w:szCs w:val="24"/>
        </w:rPr>
        <w:t>4. Описание услуг</w:t>
      </w:r>
    </w:p>
    <w:p w:rsidR="00133CBB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В таблице 1 приложения 1 приведен прейскурант услуг, предлагаемых посетителям, а также прогнозируемый месячный объем реализации услуг и уровень цен. Данные таблицы 4 демонстрируют значительные преимущества над конкурентами. По сравнению с услугами К</w:t>
      </w:r>
      <w:r w:rsidRPr="00855B08">
        <w:rPr>
          <w:rFonts w:eastAsia="SimSun"/>
          <w:sz w:val="24"/>
          <w:szCs w:val="24"/>
          <w:lang w:eastAsia="zh-CN"/>
        </w:rPr>
        <w:t>луб виртуальной реальности «</w:t>
      </w:r>
      <w:r w:rsidRPr="00855B08">
        <w:rPr>
          <w:rFonts w:eastAsia="SimSun"/>
          <w:sz w:val="24"/>
          <w:szCs w:val="24"/>
          <w:lang w:val="en-US" w:eastAsia="zh-CN"/>
        </w:rPr>
        <w:t>ViRarium</w:t>
      </w:r>
      <w:r w:rsidRPr="00855B08">
        <w:rPr>
          <w:rFonts w:eastAsia="SimSun"/>
          <w:sz w:val="24"/>
          <w:szCs w:val="24"/>
          <w:lang w:eastAsia="zh-CN"/>
        </w:rPr>
        <w:t>»</w:t>
      </w:r>
      <w:r w:rsidRPr="00855B08">
        <w:rPr>
          <w:sz w:val="24"/>
          <w:szCs w:val="24"/>
        </w:rPr>
        <w:t xml:space="preserve">» и </w:t>
      </w:r>
      <w:r w:rsidRPr="00855B08">
        <w:rPr>
          <w:rFonts w:eastAsia="SimSun"/>
          <w:sz w:val="24"/>
          <w:szCs w:val="24"/>
          <w:lang w:val="en-US" w:eastAsia="zh-CN"/>
        </w:rPr>
        <w:t>VR</w:t>
      </w:r>
      <w:r w:rsidRPr="00855B08">
        <w:rPr>
          <w:rFonts w:eastAsia="SimSun"/>
          <w:sz w:val="24"/>
          <w:szCs w:val="24"/>
          <w:lang w:eastAsia="zh-CN"/>
        </w:rPr>
        <w:t>-клуб «</w:t>
      </w:r>
      <w:r w:rsidRPr="00855B08">
        <w:rPr>
          <w:rFonts w:eastAsia="SimSun"/>
          <w:sz w:val="24"/>
          <w:szCs w:val="24"/>
          <w:lang w:val="en-US" w:eastAsia="zh-CN"/>
        </w:rPr>
        <w:t>ANVIO</w:t>
      </w:r>
      <w:r w:rsidRPr="00855B08">
        <w:rPr>
          <w:rFonts w:eastAsia="SimSun"/>
          <w:sz w:val="24"/>
          <w:szCs w:val="24"/>
          <w:lang w:eastAsia="zh-CN"/>
        </w:rPr>
        <w:t>»</w:t>
      </w:r>
      <w:r w:rsidRPr="00855B08">
        <w:rPr>
          <w:sz w:val="24"/>
          <w:szCs w:val="24"/>
        </w:rPr>
        <w:t xml:space="preserve"> преимущества «За гранью возможного» составляют 35%, а по сравнению с услугами со с</w:t>
      </w:r>
      <w:r w:rsidRPr="00855B08">
        <w:rPr>
          <w:rFonts w:eastAsia="SimSun"/>
          <w:sz w:val="24"/>
          <w:szCs w:val="24"/>
          <w:lang w:eastAsia="zh-CN"/>
        </w:rPr>
        <w:t>тудией виртуальной реальности «</w:t>
      </w:r>
      <w:r w:rsidRPr="00855B08">
        <w:rPr>
          <w:rFonts w:eastAsia="SimSun"/>
          <w:sz w:val="24"/>
          <w:szCs w:val="24"/>
          <w:lang w:val="en-US" w:eastAsia="zh-CN"/>
        </w:rPr>
        <w:t>RElife</w:t>
      </w:r>
      <w:r w:rsidRPr="00855B08">
        <w:rPr>
          <w:rFonts w:eastAsia="SimSun"/>
          <w:sz w:val="24"/>
          <w:szCs w:val="24"/>
          <w:lang w:eastAsia="zh-CN"/>
        </w:rPr>
        <w:t>»</w:t>
      </w:r>
      <w:r w:rsidRPr="00855B08">
        <w:rPr>
          <w:sz w:val="24"/>
          <w:szCs w:val="24"/>
        </w:rPr>
        <w:t>» - 25%.</w:t>
      </w:r>
    </w:p>
    <w:p w:rsidR="00133CBB" w:rsidRPr="00855B08" w:rsidRDefault="00133CBB" w:rsidP="00751A77">
      <w:pPr>
        <w:widowControl w:val="0"/>
        <w:rPr>
          <w:sz w:val="24"/>
          <w:szCs w:val="24"/>
        </w:rPr>
      </w:pPr>
      <w:r w:rsidRPr="00855B08">
        <w:rPr>
          <w:sz w:val="24"/>
          <w:szCs w:val="24"/>
        </w:rPr>
        <w:t>Таблица 4 - Конкурентные преимущества услуг компании ООО «За гранью возможного»</w:t>
      </w:r>
    </w:p>
    <w:tbl>
      <w:tblPr>
        <w:tblW w:w="939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2"/>
        <w:gridCol w:w="993"/>
        <w:gridCol w:w="1598"/>
        <w:gridCol w:w="1094"/>
        <w:gridCol w:w="1418"/>
      </w:tblGrid>
      <w:tr w:rsidR="00855B08" w:rsidRPr="00855B08" w:rsidTr="00133CBB"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Преимущества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Наши услуги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 xml:space="preserve">Конкурент </w:t>
            </w:r>
          </w:p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Клуб виртуальной реальности «</w:t>
            </w: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ViRarium</w:t>
            </w:r>
            <w:r w:rsidRPr="00855B08">
              <w:rPr>
                <w:rFonts w:eastAsia="SimSu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Конкурент</w:t>
            </w:r>
          </w:p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VR-</w:t>
            </w:r>
            <w:r w:rsidRPr="00855B08">
              <w:rPr>
                <w:rFonts w:eastAsia="SimSun"/>
                <w:sz w:val="24"/>
                <w:szCs w:val="24"/>
                <w:lang w:eastAsia="zh-CN"/>
              </w:rPr>
              <w:t>клуб «</w:t>
            </w: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ANVIO</w:t>
            </w:r>
            <w:r w:rsidRPr="00855B08">
              <w:rPr>
                <w:rFonts w:eastAsia="SimSu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Конкурент</w:t>
            </w:r>
          </w:p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Студия виртуальной реальности «</w:t>
            </w: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RElife</w:t>
            </w:r>
            <w:r w:rsidRPr="00855B08">
              <w:rPr>
                <w:rFonts w:eastAsia="SimSun"/>
                <w:sz w:val="24"/>
                <w:szCs w:val="24"/>
                <w:lang w:eastAsia="zh-CN"/>
              </w:rPr>
              <w:t>»</w:t>
            </w:r>
          </w:p>
        </w:tc>
      </w:tr>
      <w:tr w:rsidR="00855B08" w:rsidRPr="00855B08" w:rsidTr="00133CBB"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ind w:left="181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Стоимость входного билета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+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-</w:t>
            </w:r>
          </w:p>
        </w:tc>
      </w:tr>
      <w:tr w:rsidR="00855B08" w:rsidRPr="00855B08" w:rsidTr="00133CBB"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ind w:left="181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Многообразие видов разлечений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+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+</w:t>
            </w:r>
          </w:p>
        </w:tc>
      </w:tr>
      <w:tr w:rsidR="00855B08" w:rsidRPr="00855B08" w:rsidTr="00133CBB"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ind w:left="181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Наличие дополнительных услуг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+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-</w:t>
            </w:r>
          </w:p>
        </w:tc>
      </w:tr>
      <w:tr w:rsidR="00855B08" w:rsidRPr="00855B08" w:rsidTr="00133CBB"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ind w:left="181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Качество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+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+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+</w:t>
            </w:r>
          </w:p>
        </w:tc>
      </w:tr>
      <w:tr w:rsidR="00855B08" w:rsidRPr="00855B08" w:rsidTr="00133CBB"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ind w:left="181"/>
              <w:rPr>
                <w:rFonts w:eastAsia="SimSun"/>
                <w:sz w:val="24"/>
                <w:szCs w:val="24"/>
                <w:lang w:val="en-US" w:eastAsia="zh-CN"/>
              </w:rPr>
            </w:pP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 xml:space="preserve">Соответствие современным </w:t>
            </w:r>
            <w:r w:rsidRPr="00855B08">
              <w:rPr>
                <w:rFonts w:eastAsia="SimSun"/>
                <w:sz w:val="24"/>
                <w:szCs w:val="24"/>
                <w:lang w:eastAsia="zh-CN"/>
              </w:rPr>
              <w:t xml:space="preserve">цифровым </w:t>
            </w: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технологиям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+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-</w:t>
            </w:r>
          </w:p>
        </w:tc>
      </w:tr>
      <w:tr w:rsidR="00855B08" w:rsidRPr="00855B08" w:rsidTr="00133CBB"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ind w:left="181"/>
              <w:rPr>
                <w:rFonts w:eastAsia="SimSun"/>
                <w:sz w:val="24"/>
                <w:szCs w:val="24"/>
                <w:lang w:val="en-US"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Узкоспециализированная</w:t>
            </w: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 xml:space="preserve"> тематика предлагаемых услуг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+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+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val="en-US" w:eastAsia="zh-CN"/>
              </w:rPr>
              <w:t>-</w:t>
            </w:r>
          </w:p>
        </w:tc>
      </w:tr>
      <w:tr w:rsidR="00855B08" w:rsidRPr="00855B08" w:rsidTr="00133CBB"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ind w:left="181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Неограниченная целевая аудитория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+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+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-</w:t>
            </w:r>
          </w:p>
        </w:tc>
      </w:tr>
      <w:tr w:rsidR="00855B08" w:rsidRPr="00855B08" w:rsidTr="00133CBB"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ind w:left="181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Работа с социальными группами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+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-</w:t>
            </w:r>
          </w:p>
        </w:tc>
      </w:tr>
      <w:tr w:rsidR="00855B08" w:rsidRPr="00855B08" w:rsidTr="00133CBB"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ind w:left="181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Ориентация на семейный отдых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+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+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-</w:t>
            </w:r>
          </w:p>
        </w:tc>
      </w:tr>
      <w:tr w:rsidR="00855B08" w:rsidRPr="00855B08" w:rsidTr="00133CBB"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ind w:left="181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Инновационное оборудование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+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+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-</w:t>
            </w:r>
          </w:p>
        </w:tc>
      </w:tr>
      <w:tr w:rsidR="00855B08" w:rsidRPr="00855B08" w:rsidTr="00133CBB"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ind w:left="181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Внедрение передового опыта ведущих игроков на рынке виртуальных услуг г Москвы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+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562FF8">
            <w:pPr>
              <w:widowControl w:val="0"/>
              <w:spacing w:line="288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55B08">
              <w:rPr>
                <w:rFonts w:eastAsia="SimSun"/>
                <w:sz w:val="24"/>
                <w:szCs w:val="24"/>
                <w:lang w:eastAsia="zh-CN"/>
              </w:rPr>
              <w:t>-</w:t>
            </w:r>
          </w:p>
        </w:tc>
      </w:tr>
    </w:tbl>
    <w:p w:rsidR="00133CBB" w:rsidRPr="00855B08" w:rsidRDefault="00133CBB" w:rsidP="00133CBB">
      <w:pPr>
        <w:widowControl w:val="0"/>
        <w:rPr>
          <w:sz w:val="10"/>
          <w:szCs w:val="10"/>
        </w:rPr>
      </w:pPr>
    </w:p>
    <w:p w:rsidR="00133CBB" w:rsidRPr="00855B08" w:rsidRDefault="00133CBB" w:rsidP="00133CBB">
      <w:pPr>
        <w:widowControl w:val="0"/>
        <w:ind w:firstLine="709"/>
        <w:rPr>
          <w:rFonts w:eastAsia="SimSun"/>
          <w:sz w:val="24"/>
          <w:szCs w:val="24"/>
          <w:lang w:eastAsia="zh-CN"/>
        </w:rPr>
      </w:pPr>
      <w:r w:rsidRPr="00855B08">
        <w:rPr>
          <w:rFonts w:eastAsia="SimSun"/>
          <w:sz w:val="24"/>
          <w:szCs w:val="24"/>
          <w:lang w:eastAsia="zh-CN"/>
        </w:rPr>
        <w:t>В таблице 5 проанализированы преимущества средств продвижения, которые компания планирует использовать в коммуникационной политике.</w:t>
      </w:r>
    </w:p>
    <w:p w:rsidR="00562FF8" w:rsidRPr="00855B08" w:rsidRDefault="00562FF8" w:rsidP="00751A77">
      <w:pPr>
        <w:widowControl w:val="0"/>
        <w:rPr>
          <w:rFonts w:eastAsia="SimSun"/>
          <w:sz w:val="24"/>
          <w:szCs w:val="24"/>
          <w:lang w:eastAsia="zh-CN"/>
        </w:rPr>
      </w:pPr>
    </w:p>
    <w:p w:rsidR="00133CBB" w:rsidRPr="00855B08" w:rsidRDefault="00133CBB" w:rsidP="00751A77">
      <w:pPr>
        <w:widowControl w:val="0"/>
        <w:rPr>
          <w:rFonts w:eastAsia="SimSun"/>
          <w:sz w:val="24"/>
          <w:szCs w:val="24"/>
          <w:lang w:eastAsia="zh-CN"/>
        </w:rPr>
      </w:pPr>
      <w:r w:rsidRPr="00855B08">
        <w:rPr>
          <w:rFonts w:eastAsia="SimSun"/>
          <w:sz w:val="24"/>
          <w:szCs w:val="24"/>
          <w:lang w:eastAsia="zh-CN"/>
        </w:rPr>
        <w:t xml:space="preserve">Таблица 5 - Средства продвижения виртуальных услуг компании ООО «За гранью </w:t>
      </w:r>
      <w:r w:rsidR="00562FF8" w:rsidRPr="00855B08">
        <w:rPr>
          <w:rFonts w:eastAsia="SimSun"/>
          <w:sz w:val="24"/>
          <w:szCs w:val="24"/>
          <w:lang w:eastAsia="zh-CN"/>
        </w:rPr>
        <w:br/>
      </w:r>
      <w:r w:rsidRPr="00855B08">
        <w:rPr>
          <w:rFonts w:eastAsia="SimSun"/>
          <w:sz w:val="24"/>
          <w:szCs w:val="24"/>
          <w:lang w:eastAsia="zh-CN"/>
        </w:rPr>
        <w:t>возможного»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5812"/>
      </w:tblGrid>
      <w:tr w:rsidR="00855B08" w:rsidRPr="00855B08" w:rsidTr="00133CBB">
        <w:tc>
          <w:tcPr>
            <w:tcW w:w="21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lang w:eastAsia="zh-CN"/>
              </w:rPr>
              <w:t>Канал распространения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lang w:eastAsia="zh-CN"/>
              </w:rPr>
              <w:t>Реализованы ли  на фирме?</w:t>
            </w:r>
          </w:p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lang w:eastAsia="zh-CN"/>
              </w:rPr>
              <w:t>Да/Нет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lang w:eastAsia="zh-CN"/>
              </w:rPr>
              <w:t>Преимущества/недостатки</w:t>
            </w:r>
          </w:p>
        </w:tc>
      </w:tr>
      <w:tr w:rsidR="00855B08" w:rsidRPr="00855B08" w:rsidTr="00133CBB">
        <w:tc>
          <w:tcPr>
            <w:tcW w:w="21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ind w:right="-111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lang w:eastAsia="zh-CN"/>
              </w:rPr>
              <w:t xml:space="preserve">Собственный мобильный сайт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ind w:left="-113" w:right="-106"/>
              <w:jc w:val="center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shd w:val="clear" w:color="auto" w:fill="FFFFFF"/>
                <w:lang w:eastAsia="zh-CN"/>
              </w:rPr>
              <w:t xml:space="preserve">Сайт— это и визитная карточка, и брошюра с расценками, и фотоальбом, и афиша мероприятий. </w:t>
            </w:r>
            <w:hyperlink r:id="rId10" w:history="1">
              <w:r w:rsidRPr="00855B08">
                <w:rPr>
                  <w:rStyle w:val="af6"/>
                  <w:color w:val="auto"/>
                  <w:sz w:val="24"/>
                  <w:szCs w:val="24"/>
                  <w:lang w:val="en-US" w:eastAsia="zh-CN"/>
                </w:rPr>
                <w:t>https</w:t>
              </w:r>
              <w:r w:rsidRPr="00855B08">
                <w:rPr>
                  <w:rStyle w:val="af6"/>
                  <w:color w:val="auto"/>
                  <w:sz w:val="24"/>
                  <w:szCs w:val="24"/>
                  <w:lang w:eastAsia="zh-CN"/>
                </w:rPr>
                <w:t>://</w:t>
              </w:r>
              <w:r w:rsidRPr="00855B08">
                <w:rPr>
                  <w:rStyle w:val="af6"/>
                  <w:color w:val="auto"/>
                  <w:sz w:val="24"/>
                  <w:szCs w:val="24"/>
                  <w:lang w:val="en-US" w:eastAsia="zh-CN"/>
                </w:rPr>
                <w:t>beyondreality</w:t>
              </w:r>
              <w:r w:rsidRPr="00855B08">
                <w:rPr>
                  <w:rStyle w:val="af6"/>
                  <w:color w:val="auto"/>
                  <w:sz w:val="24"/>
                  <w:szCs w:val="24"/>
                  <w:lang w:eastAsia="zh-CN"/>
                </w:rPr>
                <w:t>36.</w:t>
              </w:r>
              <w:r w:rsidRPr="00855B08">
                <w:rPr>
                  <w:rStyle w:val="af6"/>
                  <w:color w:val="auto"/>
                  <w:sz w:val="24"/>
                  <w:szCs w:val="24"/>
                  <w:lang w:val="en-US" w:eastAsia="zh-CN"/>
                </w:rPr>
                <w:t>nethouse</w:t>
              </w:r>
              <w:r w:rsidRPr="00855B08">
                <w:rPr>
                  <w:rStyle w:val="af6"/>
                  <w:color w:val="auto"/>
                  <w:sz w:val="24"/>
                  <w:szCs w:val="24"/>
                  <w:lang w:eastAsia="zh-CN"/>
                </w:rPr>
                <w:t>.</w:t>
              </w:r>
              <w:r w:rsidRPr="00855B08">
                <w:rPr>
                  <w:rStyle w:val="af6"/>
                  <w:color w:val="auto"/>
                  <w:sz w:val="24"/>
                  <w:szCs w:val="24"/>
                  <w:lang w:val="en-US" w:eastAsia="zh-CN"/>
                </w:rPr>
                <w:t>ru</w:t>
              </w:r>
            </w:hyperlink>
            <w:r w:rsidRPr="00855B08">
              <w:rPr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:rsidR="00855B08" w:rsidRPr="00855B08" w:rsidTr="00133CBB">
        <w:tc>
          <w:tcPr>
            <w:tcW w:w="21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ind w:right="-111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lang w:eastAsia="zh-CN"/>
              </w:rPr>
              <w:t xml:space="preserve">Онлайн-продажа виртуальных услуг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lang w:eastAsia="zh-CN"/>
              </w:rPr>
              <w:t xml:space="preserve">Да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ind w:left="-113" w:right="-106"/>
              <w:jc w:val="center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lang w:eastAsia="zh-CN"/>
              </w:rPr>
              <w:t xml:space="preserve">Организовать продажи билетов через  онлайн-кассы и </w:t>
            </w:r>
            <w:r w:rsidRPr="00855B08">
              <w:rPr>
                <w:sz w:val="24"/>
                <w:szCs w:val="24"/>
                <w:lang w:val="en-US" w:eastAsia="zh-CN"/>
              </w:rPr>
              <w:t>QR</w:t>
            </w:r>
            <w:r w:rsidRPr="00855B08">
              <w:rPr>
                <w:sz w:val="24"/>
                <w:szCs w:val="24"/>
                <w:lang w:eastAsia="zh-CN"/>
              </w:rPr>
              <w:t>-код на площадке Сбербанк-онлайн</w:t>
            </w:r>
          </w:p>
        </w:tc>
      </w:tr>
      <w:tr w:rsidR="00855B08" w:rsidRPr="00855B08" w:rsidTr="00133CBB">
        <w:tc>
          <w:tcPr>
            <w:tcW w:w="21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ind w:right="-111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lang w:eastAsia="zh-CN"/>
              </w:rPr>
              <w:t>Подарочный сертификат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ind w:left="-113" w:right="-106"/>
              <w:jc w:val="center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lang w:eastAsia="zh-CN"/>
              </w:rPr>
              <w:t>Подарочный сертификат на определенную сумму виртуальных услуг оказываемых компанией</w:t>
            </w:r>
          </w:p>
        </w:tc>
      </w:tr>
      <w:tr w:rsidR="00855B08" w:rsidRPr="00855B08" w:rsidTr="00133CBB">
        <w:tc>
          <w:tcPr>
            <w:tcW w:w="21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ind w:right="-111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lang w:eastAsia="zh-CN"/>
              </w:rPr>
              <w:t>Наружная реклама в торговых центрах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ind w:left="-113" w:right="-106"/>
              <w:jc w:val="center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shd w:val="clear" w:color="auto" w:fill="FFFFFF"/>
                <w:lang w:eastAsia="zh-CN"/>
              </w:rPr>
              <w:t xml:space="preserve">Наружная реклама отличается широким охватом аудитории и </w:t>
            </w:r>
            <w:r w:rsidRPr="00855B08">
              <w:rPr>
                <w:sz w:val="24"/>
                <w:szCs w:val="24"/>
                <w:shd w:val="clear" w:color="auto" w:fill="FEFEF8"/>
                <w:lang w:eastAsia="zh-CN"/>
              </w:rPr>
              <w:t>относительно невысокой стоимостью одного контакта</w:t>
            </w:r>
          </w:p>
        </w:tc>
      </w:tr>
      <w:tr w:rsidR="00855B08" w:rsidRPr="00855B08" w:rsidTr="00133CBB">
        <w:tc>
          <w:tcPr>
            <w:tcW w:w="21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ind w:right="-111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lang w:eastAsia="zh-CN"/>
              </w:rPr>
              <w:t xml:space="preserve">Реклама в СМИ: </w:t>
            </w:r>
            <w:r w:rsidRPr="00855B08">
              <w:rPr>
                <w:rFonts w:eastAsia="Times New Roman"/>
                <w:sz w:val="24"/>
                <w:szCs w:val="24"/>
              </w:rPr>
              <w:t>в различных пабликах, группах, профилях в социальной сети «Вконтакте»  Instagram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ind w:left="-113" w:right="-106"/>
              <w:jc w:val="center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shd w:val="clear" w:color="auto" w:fill="FEFEF8"/>
                <w:lang w:eastAsia="zh-CN"/>
              </w:rPr>
              <w:t xml:space="preserve">Охват огромной аудитории, сильное психологическое воздействие (из-за личностного характера обращения к телезрителю), а также относительно низкие удельные затраты на один рекламный контакт. Нашей командой была создана группа в социальной сети Вконтакте </w:t>
            </w:r>
            <w:hyperlink r:id="rId11" w:history="1">
              <w:r w:rsidRPr="00855B08">
                <w:rPr>
                  <w:rStyle w:val="af6"/>
                  <w:color w:val="auto"/>
                  <w:sz w:val="24"/>
                  <w:szCs w:val="24"/>
                  <w:shd w:val="clear" w:color="auto" w:fill="FEFEF8"/>
                  <w:lang w:val="en-US" w:eastAsia="zh-CN"/>
                </w:rPr>
                <w:t>https</w:t>
              </w:r>
              <w:r w:rsidRPr="00855B08">
                <w:rPr>
                  <w:rStyle w:val="af6"/>
                  <w:color w:val="auto"/>
                  <w:sz w:val="24"/>
                  <w:szCs w:val="24"/>
                  <w:shd w:val="clear" w:color="auto" w:fill="FEFEF8"/>
                  <w:lang w:eastAsia="zh-CN"/>
                </w:rPr>
                <w:t>://</w:t>
              </w:r>
              <w:r w:rsidRPr="00855B08">
                <w:rPr>
                  <w:rStyle w:val="af6"/>
                  <w:color w:val="auto"/>
                  <w:sz w:val="24"/>
                  <w:szCs w:val="24"/>
                  <w:shd w:val="clear" w:color="auto" w:fill="FEFEF8"/>
                  <w:lang w:val="en-US" w:eastAsia="zh-CN"/>
                </w:rPr>
                <w:t>vk</w:t>
              </w:r>
              <w:r w:rsidRPr="00855B08">
                <w:rPr>
                  <w:rStyle w:val="af6"/>
                  <w:color w:val="auto"/>
                  <w:sz w:val="24"/>
                  <w:szCs w:val="24"/>
                  <w:shd w:val="clear" w:color="auto" w:fill="FEFEF8"/>
                  <w:lang w:eastAsia="zh-CN"/>
                </w:rPr>
                <w:t>.</w:t>
              </w:r>
              <w:r w:rsidRPr="00855B08">
                <w:rPr>
                  <w:rStyle w:val="af6"/>
                  <w:color w:val="auto"/>
                  <w:sz w:val="24"/>
                  <w:szCs w:val="24"/>
                  <w:shd w:val="clear" w:color="auto" w:fill="FEFEF8"/>
                  <w:lang w:val="en-US" w:eastAsia="zh-CN"/>
                </w:rPr>
                <w:t>com</w:t>
              </w:r>
              <w:r w:rsidRPr="00855B08">
                <w:rPr>
                  <w:rStyle w:val="af6"/>
                  <w:color w:val="auto"/>
                  <w:sz w:val="24"/>
                  <w:szCs w:val="24"/>
                  <w:shd w:val="clear" w:color="auto" w:fill="FEFEF8"/>
                  <w:lang w:eastAsia="zh-CN"/>
                </w:rPr>
                <w:t>/</w:t>
              </w:r>
              <w:r w:rsidRPr="00855B08">
                <w:rPr>
                  <w:rStyle w:val="af6"/>
                  <w:color w:val="auto"/>
                  <w:sz w:val="24"/>
                  <w:szCs w:val="24"/>
                  <w:shd w:val="clear" w:color="auto" w:fill="FEFEF8"/>
                  <w:lang w:val="en-US" w:eastAsia="zh-CN"/>
                </w:rPr>
                <w:t>beyondreality</w:t>
              </w:r>
              <w:r w:rsidRPr="00855B08">
                <w:rPr>
                  <w:rStyle w:val="af6"/>
                  <w:color w:val="auto"/>
                  <w:sz w:val="24"/>
                  <w:szCs w:val="24"/>
                  <w:shd w:val="clear" w:color="auto" w:fill="FEFEF8"/>
                  <w:lang w:eastAsia="zh-CN"/>
                </w:rPr>
                <w:t>36</w:t>
              </w:r>
            </w:hyperlink>
            <w:r w:rsidRPr="00855B08">
              <w:rPr>
                <w:sz w:val="24"/>
                <w:szCs w:val="24"/>
                <w:shd w:val="clear" w:color="auto" w:fill="FEFEF8"/>
                <w:lang w:eastAsia="zh-CN"/>
              </w:rPr>
              <w:t xml:space="preserve">  </w:t>
            </w:r>
          </w:p>
        </w:tc>
      </w:tr>
      <w:tr w:rsidR="00855B08" w:rsidRPr="00855B08" w:rsidTr="00133CBB">
        <w:tc>
          <w:tcPr>
            <w:tcW w:w="21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shd w:val="clear" w:color="auto" w:fill="FFFFFF"/>
                <w:lang w:eastAsia="zh-CN"/>
              </w:rPr>
              <w:t>Директ-мейл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lang w:eastAsia="zh-CN"/>
              </w:rPr>
              <w:t>Нет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ind w:left="-113" w:right="-106"/>
              <w:jc w:val="center"/>
              <w:rPr>
                <w:sz w:val="24"/>
                <w:szCs w:val="24"/>
                <w:lang w:eastAsia="zh-CN"/>
              </w:rPr>
            </w:pPr>
            <w:r w:rsidRPr="00855B08">
              <w:rPr>
                <w:bCs/>
                <w:sz w:val="24"/>
                <w:szCs w:val="24"/>
                <w:shd w:val="clear" w:color="auto" w:fill="FFFFFF"/>
                <w:lang w:eastAsia="zh-CN"/>
              </w:rPr>
              <w:t>Директ</w:t>
            </w:r>
            <w:r w:rsidRPr="00855B08">
              <w:rPr>
                <w:sz w:val="24"/>
                <w:szCs w:val="24"/>
                <w:shd w:val="clear" w:color="auto" w:fill="FFFFFF"/>
                <w:lang w:eastAsia="zh-CN"/>
              </w:rPr>
              <w:t>-</w:t>
            </w:r>
            <w:r w:rsidRPr="00855B08">
              <w:rPr>
                <w:bCs/>
                <w:sz w:val="24"/>
                <w:szCs w:val="24"/>
                <w:shd w:val="clear" w:color="auto" w:fill="FFFFFF"/>
                <w:lang w:eastAsia="zh-CN"/>
              </w:rPr>
              <w:t>мейл</w:t>
            </w:r>
            <w:r w:rsidRPr="00855B08">
              <w:rPr>
                <w:sz w:val="24"/>
                <w:szCs w:val="24"/>
                <w:shd w:val="clear" w:color="auto" w:fill="FFFFFF"/>
                <w:lang w:eastAsia="zh-CN"/>
              </w:rPr>
              <w:t xml:space="preserve"> – </w:t>
            </w:r>
            <w:r w:rsidRPr="00855B08">
              <w:rPr>
                <w:bCs/>
                <w:sz w:val="24"/>
                <w:szCs w:val="24"/>
                <w:shd w:val="clear" w:color="auto" w:fill="FFFFFF"/>
                <w:lang w:eastAsia="zh-CN"/>
              </w:rPr>
              <w:t xml:space="preserve">это </w:t>
            </w:r>
            <w:r w:rsidRPr="00855B08">
              <w:rPr>
                <w:sz w:val="24"/>
                <w:szCs w:val="24"/>
                <w:shd w:val="clear" w:color="auto" w:fill="FFFFFF"/>
                <w:lang w:eastAsia="zh-CN"/>
              </w:rPr>
              <w:t>прямая почтовая рассылка. Главным недостатком является большая стоимость затрат</w:t>
            </w:r>
          </w:p>
        </w:tc>
      </w:tr>
      <w:tr w:rsidR="00133CBB" w:rsidRPr="00855B08" w:rsidTr="00133CBB">
        <w:tc>
          <w:tcPr>
            <w:tcW w:w="21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sz w:val="24"/>
                <w:szCs w:val="24"/>
                <w:shd w:val="clear" w:color="auto" w:fill="FFFFFF"/>
                <w:lang w:val="en-US" w:eastAsia="zh-CN"/>
              </w:rPr>
            </w:pPr>
            <w:r w:rsidRPr="00855B08">
              <w:rPr>
                <w:sz w:val="24"/>
                <w:szCs w:val="24"/>
                <w:shd w:val="clear" w:color="auto" w:fill="FFFFFF"/>
                <w:lang w:val="en-US" w:eastAsia="zh-CN"/>
              </w:rPr>
              <w:t>Public relations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sz w:val="24"/>
                <w:szCs w:val="24"/>
                <w:lang w:eastAsia="zh-CN"/>
              </w:rPr>
            </w:pPr>
            <w:r w:rsidRPr="00855B08">
              <w:rPr>
                <w:sz w:val="24"/>
                <w:szCs w:val="24"/>
                <w:lang w:eastAsia="zh-CN"/>
              </w:rPr>
              <w:t xml:space="preserve">Да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ind w:left="-113" w:right="-106"/>
              <w:jc w:val="center"/>
              <w:rPr>
                <w:bCs/>
                <w:sz w:val="24"/>
                <w:szCs w:val="24"/>
                <w:shd w:val="clear" w:color="auto" w:fill="FFFFFF"/>
                <w:lang w:eastAsia="zh-CN"/>
              </w:rPr>
            </w:pPr>
            <w:r w:rsidRPr="00855B08">
              <w:rPr>
                <w:sz w:val="24"/>
                <w:szCs w:val="24"/>
                <w:shd w:val="clear" w:color="auto" w:fill="FFFFFF"/>
                <w:lang w:eastAsia="zh-CN"/>
              </w:rPr>
              <w:t>Популяризация виртуальных услуг в школьной и студенческой среде</w:t>
            </w:r>
          </w:p>
        </w:tc>
      </w:tr>
    </w:tbl>
    <w:p w:rsidR="00562FF8" w:rsidRPr="00855B08" w:rsidRDefault="00562FF8" w:rsidP="00133CBB">
      <w:pPr>
        <w:widowControl w:val="0"/>
        <w:ind w:firstLine="709"/>
        <w:rPr>
          <w:rFonts w:eastAsia="SimSun"/>
          <w:sz w:val="24"/>
          <w:szCs w:val="24"/>
          <w:lang w:eastAsia="zh-CN"/>
        </w:rPr>
      </w:pPr>
    </w:p>
    <w:p w:rsidR="00133CBB" w:rsidRPr="00855B08" w:rsidRDefault="00133CBB" w:rsidP="00133CBB">
      <w:pPr>
        <w:widowControl w:val="0"/>
        <w:ind w:firstLine="709"/>
        <w:rPr>
          <w:rFonts w:eastAsia="SimSun"/>
          <w:sz w:val="24"/>
          <w:szCs w:val="24"/>
          <w:lang w:eastAsia="zh-CN"/>
        </w:rPr>
      </w:pPr>
      <w:r w:rsidRPr="00855B08">
        <w:rPr>
          <w:rFonts w:eastAsia="SimSun"/>
          <w:sz w:val="24"/>
          <w:szCs w:val="24"/>
          <w:lang w:eastAsia="zh-CN"/>
        </w:rPr>
        <w:t>Вывод: данные средства продвижения виртуальных услуг компании ООО «За гранью возможного» имеет достаточное количество каналов продаж, однако, несмотря на это, наша организация планирует устанавливать дифференцированное ценообразование для разных категорий потребителей.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855B08">
        <w:rPr>
          <w:b/>
        </w:rPr>
        <w:t>5. Целевой рынок</w:t>
      </w:r>
    </w:p>
    <w:p w:rsidR="00133CBB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Компания осуществляет свою коммерческую деятельность в городе Воронеж. Ее целевой рынок – это потребители, имеющие потребность в развлечении и испытании новых ощущений и эмоций. Рынок на данный момент стремительно растет.  Самая обширная группа клиентов компании виртуальных путешествий и развлечений (около 85%) это посетители старше 7 лет. Внутри данный сегмент разбивается на три подсегмента: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>-  дети (7-12 лет) и подростки (13-16 лет);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>-  люди юношеского (17-25 лет) и среднего возраста (26 - 45 лет);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>- старше 45 лет, а также среди таких потребителей есть группа людей пожилого возраста (старше 65), которым данное развлечение будет не менее интересно;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>- школьники, изучающие предметы в виртуальном пространстве.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>Немаловажным включением в группу клиентов с ограниченными возможностями являются дети инвалиды (по рекомендациям врача для развития) и группа клиентов, находящихся на реабилитационном периоде после инсульта. Анализ целевой аудитории компании, позволил разработать воронку продаж (рисунок 3).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/>
        <w:ind w:firstLine="709"/>
        <w:jc w:val="center"/>
      </w:pPr>
      <w:r w:rsidRPr="00855B08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193342C" wp14:editId="17454CAF">
                <wp:simplePos x="0" y="0"/>
                <wp:positionH relativeFrom="column">
                  <wp:posOffset>3971925</wp:posOffset>
                </wp:positionH>
                <wp:positionV relativeFrom="paragraph">
                  <wp:posOffset>66675</wp:posOffset>
                </wp:positionV>
                <wp:extent cx="2170430" cy="469900"/>
                <wp:effectExtent l="22860" t="15240" r="83185" b="76835"/>
                <wp:wrapNone/>
                <wp:docPr id="316" name="Стрелка влево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0430" cy="469900"/>
                        </a:xfrm>
                        <a:prstGeom prst="leftArrow">
                          <a:avLst>
                            <a:gd name="adj1" fmla="val 50000"/>
                            <a:gd name="adj2" fmla="val 115473"/>
                          </a:avLst>
                        </a:prstGeom>
                        <a:gradFill rotWithShape="1">
                          <a:gsLst>
                            <a:gs pos="0">
                              <a:srgbClr val="CC0000">
                                <a:gamma/>
                                <a:shade val="33333"/>
                                <a:invGamma/>
                              </a:srgbClr>
                            </a:gs>
                            <a:gs pos="50000">
                              <a:srgbClr val="CC0000"/>
                            </a:gs>
                            <a:gs pos="100000">
                              <a:srgbClr val="CC0000">
                                <a:gamma/>
                                <a:shade val="33333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FFCCCC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1612D" w:rsidRPr="00596F36" w:rsidRDefault="00A1612D" w:rsidP="00133CBB">
                            <w:pPr>
                              <w:jc w:val="center"/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596F36"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  <w:t>Прием, согласование и оплата заявки</w:t>
                            </w:r>
                          </w:p>
                          <w:p w:rsidR="00A1612D" w:rsidRDefault="00A1612D" w:rsidP="00133C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93342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316" o:spid="_x0000_s1055" type="#_x0000_t66" style="position:absolute;left:0;text-align:left;margin-left:312.75pt;margin-top:5.25pt;width:170.9pt;height:3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" fillcolor="#400">
                <v:fill color2="#c00" rotate="t" angle="90" focus="50%" type="gradient"/>
                <v:shadow on="t" color="#fcc" opacity=".5" offset="6pt,6pt"/>
                <v:textbox>
                  <w:txbxContent>
                    <w:p w:rsidR="00A1612D" w:rsidRPr="00596F36" w:rsidRDefault="00A1612D" w:rsidP="00133CBB">
                      <w:pPr>
                        <w:jc w:val="center"/>
                        <w:rPr>
                          <w:b/>
                          <w:color w:val="FFFFFF"/>
                          <w:sz w:val="18"/>
                          <w:szCs w:val="18"/>
                        </w:rPr>
                      </w:pPr>
                      <w:r w:rsidRPr="00596F36">
                        <w:rPr>
                          <w:b/>
                          <w:color w:val="FFFFFF"/>
                          <w:sz w:val="18"/>
                          <w:szCs w:val="18"/>
                        </w:rPr>
                        <w:t>Прием, согласование и оплата заявки</w:t>
                      </w:r>
                    </w:p>
                    <w:p w:rsidR="00A1612D" w:rsidRDefault="00A1612D" w:rsidP="00133CBB"/>
                  </w:txbxContent>
                </v:textbox>
              </v:shape>
            </w:pict>
          </mc:Fallback>
        </mc:AlternateContent>
      </w:r>
      <w:r w:rsidRPr="00855B08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89BA11A" wp14:editId="65803FE1">
                <wp:simplePos x="0" y="0"/>
                <wp:positionH relativeFrom="column">
                  <wp:posOffset>-96520</wp:posOffset>
                </wp:positionH>
                <wp:positionV relativeFrom="paragraph">
                  <wp:posOffset>606425</wp:posOffset>
                </wp:positionV>
                <wp:extent cx="2684145" cy="432435"/>
                <wp:effectExtent l="78740" t="12065" r="27940" b="79375"/>
                <wp:wrapNone/>
                <wp:docPr id="315" name="Стрелка вправо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4145" cy="432435"/>
                        </a:xfrm>
                        <a:prstGeom prst="rightArrow">
                          <a:avLst>
                            <a:gd name="adj1" fmla="val 50000"/>
                            <a:gd name="adj2" fmla="val 155176"/>
                          </a:avLst>
                        </a:prstGeom>
                        <a:gradFill rotWithShape="1">
                          <a:gsLst>
                            <a:gs pos="0">
                              <a:srgbClr val="FFCC99"/>
                            </a:gs>
                            <a:gs pos="50000">
                              <a:srgbClr val="FFCC99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FFCC99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FFF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1612D" w:rsidRPr="00E11B98" w:rsidRDefault="00A1612D" w:rsidP="00133CBB">
                            <w:pPr>
                              <w:jc w:val="center"/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E11B98"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  <w:t>Получение базовой виртуальной услуги</w:t>
                            </w:r>
                          </w:p>
                          <w:p w:rsidR="00A1612D" w:rsidRDefault="00A1612D" w:rsidP="00133C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9BA11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15" o:spid="_x0000_s1056" type="#_x0000_t13" style="position:absolute;left:0;text-align:left;margin-left:-7.6pt;margin-top:47.75pt;width:211.35pt;height:34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" fillcolor="#fc9">
                <v:fill color2="#765e47" rotate="t" focus="50%" type="gradient"/>
                <v:shadow on="t" color="yellow" opacity=".5" offset="-6pt,6pt"/>
                <v:textbox>
                  <w:txbxContent>
                    <w:p w:rsidR="00A1612D" w:rsidRPr="00E11B98" w:rsidRDefault="00A1612D" w:rsidP="00133CBB">
                      <w:pPr>
                        <w:jc w:val="center"/>
                        <w:rPr>
                          <w:b/>
                          <w:color w:val="FFFFFF"/>
                          <w:sz w:val="18"/>
                          <w:szCs w:val="18"/>
                        </w:rPr>
                      </w:pPr>
                      <w:r w:rsidRPr="00E11B98">
                        <w:rPr>
                          <w:b/>
                          <w:color w:val="FFFFFF"/>
                          <w:sz w:val="18"/>
                          <w:szCs w:val="18"/>
                        </w:rPr>
                        <w:t>Получение базовой виртуальной услуги</w:t>
                      </w:r>
                    </w:p>
                    <w:p w:rsidR="00A1612D" w:rsidRDefault="00A1612D" w:rsidP="00133CBB"/>
                  </w:txbxContent>
                </v:textbox>
              </v:shape>
            </w:pict>
          </mc:Fallback>
        </mc:AlternateContent>
      </w:r>
      <w:r w:rsidRPr="00855B08">
        <w:rPr>
          <w:noProof/>
        </w:rPr>
        <w:drawing>
          <wp:inline distT="0" distB="0" distL="0" distR="0" wp14:anchorId="041F87FD" wp14:editId="48B0A1F1">
            <wp:extent cx="1600200" cy="6159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/>
        <w:ind w:firstLine="709"/>
        <w:jc w:val="center"/>
      </w:pPr>
      <w:r w:rsidRPr="00855B08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B417AC2" wp14:editId="5A0F4702">
                <wp:simplePos x="0" y="0"/>
                <wp:positionH relativeFrom="column">
                  <wp:posOffset>3636645</wp:posOffset>
                </wp:positionH>
                <wp:positionV relativeFrom="paragraph">
                  <wp:posOffset>419100</wp:posOffset>
                </wp:positionV>
                <wp:extent cx="2505710" cy="458470"/>
                <wp:effectExtent l="30480" t="15875" r="83185" b="78105"/>
                <wp:wrapNone/>
                <wp:docPr id="314" name="Стрелка влево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710" cy="458470"/>
                        </a:xfrm>
                        <a:prstGeom prst="leftArrow">
                          <a:avLst>
                            <a:gd name="adj1" fmla="val 51713"/>
                            <a:gd name="adj2" fmla="val 168263"/>
                          </a:avLst>
                        </a:prstGeom>
                        <a:gradFill rotWithShape="1">
                          <a:gsLst>
                            <a:gs pos="0">
                              <a:srgbClr val="99CC00">
                                <a:alpha val="71001"/>
                              </a:srgbClr>
                            </a:gs>
                            <a:gs pos="50000">
                              <a:srgbClr val="99CC00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99CC00">
                                <a:alpha val="71001"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CCFFCC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1612D" w:rsidRPr="003E441C" w:rsidRDefault="00A1612D" w:rsidP="00133CBB">
                            <w:pPr>
                              <w:spacing w:line="192" w:lineRule="auto"/>
                              <w:ind w:left="-142" w:right="-193"/>
                              <w:jc w:val="center"/>
                              <w:rPr>
                                <w:b/>
                                <w:color w:val="FFFFFF"/>
                                <w:sz w:val="17"/>
                                <w:szCs w:val="17"/>
                              </w:rPr>
                            </w:pPr>
                            <w:r w:rsidRPr="003E441C">
                              <w:rPr>
                                <w:b/>
                                <w:color w:val="FFFFFF"/>
                                <w:sz w:val="17"/>
                                <w:szCs w:val="17"/>
                              </w:rPr>
                              <w:t>Получение виртуальной услуги с</w:t>
                            </w:r>
                          </w:p>
                          <w:p w:rsidR="00A1612D" w:rsidRPr="003E441C" w:rsidRDefault="00A1612D" w:rsidP="00133CBB">
                            <w:pPr>
                              <w:spacing w:line="192" w:lineRule="auto"/>
                              <w:ind w:left="-142" w:right="-192"/>
                              <w:jc w:val="center"/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3E441C">
                              <w:rPr>
                                <w:b/>
                                <w:color w:val="FFFFFF"/>
                                <w:sz w:val="17"/>
                                <w:szCs w:val="17"/>
                              </w:rPr>
                              <w:t xml:space="preserve"> подкреплением</w:t>
                            </w:r>
                          </w:p>
                          <w:p w:rsidR="00A1612D" w:rsidRDefault="00A1612D" w:rsidP="00133CBB"/>
                          <w:p w:rsidR="00A1612D" w:rsidRDefault="00A1612D" w:rsidP="00133C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17AC2" id="Стрелка влево 314" o:spid="_x0000_s1057" type="#_x0000_t66" style="position:absolute;left:0;text-align:left;margin-left:286.35pt;margin-top:33pt;width:197.3pt;height:36.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" adj="6650,5215" fillcolor="#9c0">
                <v:fill opacity="46531f" color2="#475e00" rotate="t" focus="50%" type="gradient"/>
                <v:shadow on="t" color="#cfc" opacity=".5" offset="6pt,6pt"/>
                <v:textbox>
                  <w:txbxContent>
                    <w:p w:rsidR="00A1612D" w:rsidRPr="003E441C" w:rsidRDefault="00A1612D" w:rsidP="00133CBB">
                      <w:pPr>
                        <w:spacing w:line="192" w:lineRule="auto"/>
                        <w:ind w:left="-142" w:right="-193"/>
                        <w:jc w:val="center"/>
                        <w:rPr>
                          <w:b/>
                          <w:color w:val="FFFFFF"/>
                          <w:sz w:val="17"/>
                          <w:szCs w:val="17"/>
                        </w:rPr>
                      </w:pPr>
                      <w:r w:rsidRPr="003E441C">
                        <w:rPr>
                          <w:b/>
                          <w:color w:val="FFFFFF"/>
                          <w:sz w:val="17"/>
                          <w:szCs w:val="17"/>
                        </w:rPr>
                        <w:t>Получение виртуальной услуги с</w:t>
                      </w:r>
                    </w:p>
                    <w:p w:rsidR="00A1612D" w:rsidRPr="003E441C" w:rsidRDefault="00A1612D" w:rsidP="00133CBB">
                      <w:pPr>
                        <w:spacing w:line="192" w:lineRule="auto"/>
                        <w:ind w:left="-142" w:right="-192"/>
                        <w:jc w:val="center"/>
                        <w:rPr>
                          <w:b/>
                          <w:color w:val="FFFFFF"/>
                          <w:sz w:val="16"/>
                          <w:szCs w:val="16"/>
                        </w:rPr>
                      </w:pPr>
                      <w:r w:rsidRPr="003E441C">
                        <w:rPr>
                          <w:b/>
                          <w:color w:val="FFFFFF"/>
                          <w:sz w:val="17"/>
                          <w:szCs w:val="17"/>
                        </w:rPr>
                        <w:t xml:space="preserve"> подкреплением</w:t>
                      </w:r>
                    </w:p>
                    <w:p w:rsidR="00A1612D" w:rsidRDefault="00A1612D" w:rsidP="00133CBB"/>
                    <w:p w:rsidR="00A1612D" w:rsidRDefault="00A1612D" w:rsidP="00133CBB"/>
                  </w:txbxContent>
                </v:textbox>
              </v:shape>
            </w:pict>
          </mc:Fallback>
        </mc:AlternateContent>
      </w:r>
      <w:r w:rsidRPr="00855B08">
        <w:rPr>
          <w:noProof/>
        </w:rPr>
        <w:drawing>
          <wp:inline distT="0" distB="0" distL="0" distR="0" wp14:anchorId="1723EC19" wp14:editId="582542CA">
            <wp:extent cx="1431290" cy="437515"/>
            <wp:effectExtent l="0" t="0" r="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/>
        <w:ind w:firstLine="709"/>
        <w:jc w:val="center"/>
      </w:pPr>
      <w:r w:rsidRPr="00855B08">
        <w:rPr>
          <w:noProof/>
        </w:rPr>
        <w:drawing>
          <wp:inline distT="0" distB="0" distL="0" distR="0" wp14:anchorId="288012B4" wp14:editId="545A5CA1">
            <wp:extent cx="1183005" cy="437515"/>
            <wp:effectExtent l="0" t="0" r="0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/>
        <w:ind w:firstLine="709"/>
        <w:jc w:val="center"/>
      </w:pPr>
      <w:r w:rsidRPr="00855B08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9A07324" wp14:editId="0B6E0014">
                <wp:simplePos x="0" y="0"/>
                <wp:positionH relativeFrom="column">
                  <wp:posOffset>3460115</wp:posOffset>
                </wp:positionH>
                <wp:positionV relativeFrom="paragraph">
                  <wp:posOffset>349250</wp:posOffset>
                </wp:positionV>
                <wp:extent cx="2717165" cy="441325"/>
                <wp:effectExtent l="25400" t="16510" r="76835" b="85090"/>
                <wp:wrapNone/>
                <wp:docPr id="313" name="Стрелка влево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7165" cy="441325"/>
                        </a:xfrm>
                        <a:prstGeom prst="leftArrow">
                          <a:avLst>
                            <a:gd name="adj1" fmla="val 36259"/>
                            <a:gd name="adj2" fmla="val 154063"/>
                          </a:avLst>
                        </a:prstGeom>
                        <a:gradFill rotWithShape="1">
                          <a:gsLst>
                            <a:gs pos="0">
                              <a:srgbClr val="66CCFF"/>
                            </a:gs>
                            <a:gs pos="50000">
                              <a:srgbClr val="66CC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66CC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CCECF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1612D" w:rsidRPr="003E441C" w:rsidRDefault="00A1612D" w:rsidP="00133CBB">
                            <w:pPr>
                              <w:widowControl w:val="0"/>
                              <w:spacing w:line="240" w:lineRule="auto"/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E441C"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  <w:t>Сформированная лояльность к компании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07324" id="Стрелка влево 313" o:spid="_x0000_s1058" type="#_x0000_t66" style="position:absolute;left:0;text-align:left;margin-left:272.45pt;margin-top:27.5pt;width:213.95pt;height:34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" adj="5405,6884" fillcolor="#6cf">
                <v:fill color2="#2f5e76" rotate="t" focus="50%" type="gradient"/>
                <v:shadow on="t" color="#ccecff" opacity=".5" offset="6pt,6pt"/>
                <v:textbox>
                  <w:txbxContent>
                    <w:p w:rsidR="00A1612D" w:rsidRPr="003E441C" w:rsidRDefault="00A1612D" w:rsidP="00133CBB">
                      <w:pPr>
                        <w:widowControl w:val="0"/>
                        <w:spacing w:line="240" w:lineRule="auto"/>
                        <w:rPr>
                          <w:b/>
                          <w:color w:val="FFFFFF"/>
                          <w:sz w:val="18"/>
                          <w:szCs w:val="18"/>
                        </w:rPr>
                      </w:pPr>
                      <w:r w:rsidRPr="003E441C">
                        <w:rPr>
                          <w:b/>
                          <w:color w:val="FFFFFF"/>
                          <w:sz w:val="18"/>
                          <w:szCs w:val="18"/>
                        </w:rPr>
                        <w:t>Сформированная лояльность к компании</w:t>
                      </w:r>
                    </w:p>
                  </w:txbxContent>
                </v:textbox>
              </v:shape>
            </w:pict>
          </mc:Fallback>
        </mc:AlternateContent>
      </w:r>
      <w:r w:rsidRPr="00855B08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605A422" wp14:editId="71766DE9">
                <wp:simplePos x="0" y="0"/>
                <wp:positionH relativeFrom="column">
                  <wp:posOffset>-96520</wp:posOffset>
                </wp:positionH>
                <wp:positionV relativeFrom="paragraph">
                  <wp:posOffset>26670</wp:posOffset>
                </wp:positionV>
                <wp:extent cx="2926080" cy="451485"/>
                <wp:effectExtent l="78740" t="17780" r="24130" b="83185"/>
                <wp:wrapNone/>
                <wp:docPr id="312" name="Стрелка вправо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6080" cy="451485"/>
                        </a:xfrm>
                        <a:prstGeom prst="rightArrow">
                          <a:avLst>
                            <a:gd name="adj1" fmla="val 50000"/>
                            <a:gd name="adj2" fmla="val 162025"/>
                          </a:avLst>
                        </a:prstGeom>
                        <a:gradFill rotWithShape="1">
                          <a:gsLst>
                            <a:gs pos="0">
                              <a:srgbClr val="33CCCC"/>
                            </a:gs>
                            <a:gs pos="50000">
                              <a:srgbClr val="33CCCC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33CCCC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CCFF6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1612D" w:rsidRPr="003E441C" w:rsidRDefault="00A1612D" w:rsidP="00133CBB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/>
                                <w:sz w:val="17"/>
                                <w:szCs w:val="17"/>
                              </w:rPr>
                            </w:pPr>
                            <w:r w:rsidRPr="003E441C">
                              <w:rPr>
                                <w:b/>
                                <w:color w:val="FFFFFF"/>
                                <w:sz w:val="17"/>
                                <w:szCs w:val="17"/>
                              </w:rPr>
                              <w:t>Потребность в повторном посещении компании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5A422" id="Стрелка вправо 312" o:spid="_x0000_s1059" type="#_x0000_t13" style="position:absolute;left:0;text-align:left;margin-left:-7.6pt;margin-top:2.1pt;width:230.4pt;height:35.5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" fillcolor="#3cc">
                <v:fill color2="#185e5e" rotate="t" focus="50%" type="gradient"/>
                <v:shadow on="t" color="#cf6" opacity=".5" offset="-6pt,6pt"/>
                <v:textbox>
                  <w:txbxContent>
                    <w:p w:rsidR="00A1612D" w:rsidRPr="003E441C" w:rsidRDefault="00A1612D" w:rsidP="00133CBB">
                      <w:pPr>
                        <w:spacing w:line="240" w:lineRule="auto"/>
                        <w:jc w:val="center"/>
                        <w:rPr>
                          <w:b/>
                          <w:color w:val="FFFFFF"/>
                          <w:sz w:val="17"/>
                          <w:szCs w:val="17"/>
                        </w:rPr>
                      </w:pPr>
                      <w:r w:rsidRPr="003E441C">
                        <w:rPr>
                          <w:b/>
                          <w:color w:val="FFFFFF"/>
                          <w:sz w:val="17"/>
                          <w:szCs w:val="17"/>
                        </w:rPr>
                        <w:t>Потребность в повторном посещении компании</w:t>
                      </w:r>
                    </w:p>
                  </w:txbxContent>
                </v:textbox>
              </v:shape>
            </w:pict>
          </mc:Fallback>
        </mc:AlternateContent>
      </w:r>
      <w:r w:rsidRPr="00855B08">
        <w:rPr>
          <w:noProof/>
        </w:rPr>
        <w:drawing>
          <wp:inline distT="0" distB="0" distL="0" distR="0" wp14:anchorId="6763815F" wp14:editId="6F6711EB">
            <wp:extent cx="864870" cy="3873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/>
        <w:ind w:firstLine="709"/>
        <w:jc w:val="center"/>
      </w:pPr>
      <w:r w:rsidRPr="00855B08">
        <w:rPr>
          <w:noProof/>
        </w:rPr>
        <w:drawing>
          <wp:inline distT="0" distB="0" distL="0" distR="0" wp14:anchorId="6027609A" wp14:editId="61B1D414">
            <wp:extent cx="615950" cy="36766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36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/>
        <w:ind w:firstLine="822"/>
        <w:jc w:val="center"/>
      </w:pPr>
      <w:r w:rsidRPr="00855B08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E21DED3" wp14:editId="746E4381">
                <wp:simplePos x="0" y="0"/>
                <wp:positionH relativeFrom="column">
                  <wp:posOffset>-96520</wp:posOffset>
                </wp:positionH>
                <wp:positionV relativeFrom="paragraph">
                  <wp:posOffset>41910</wp:posOffset>
                </wp:positionV>
                <wp:extent cx="3152775" cy="355600"/>
                <wp:effectExtent l="78740" t="11430" r="26035" b="80645"/>
                <wp:wrapNone/>
                <wp:docPr id="311" name="Стрелка вправо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355600"/>
                        </a:xfrm>
                        <a:prstGeom prst="rightArrow">
                          <a:avLst>
                            <a:gd name="adj1" fmla="val 50102"/>
                            <a:gd name="adj2" fmla="val 203099"/>
                          </a:avLst>
                        </a:prstGeom>
                        <a:gradFill rotWithShape="1">
                          <a:gsLst>
                            <a:gs pos="0">
                              <a:srgbClr val="CC00FF">
                                <a:gamma/>
                                <a:shade val="46275"/>
                                <a:invGamma/>
                              </a:srgbClr>
                            </a:gs>
                            <a:gs pos="50000">
                              <a:srgbClr val="CC00FF"/>
                            </a:gs>
                            <a:gs pos="100000">
                              <a:srgbClr val="CC00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FF99F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1612D" w:rsidRPr="00E11B98" w:rsidRDefault="00A1612D" w:rsidP="00133CBB">
                            <w:pPr>
                              <w:widowControl w:val="0"/>
                              <w:spacing w:line="240" w:lineRule="auto"/>
                              <w:rPr>
                                <w:rFonts w:eastAsia="Times New Roman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E11B98">
                              <w:rPr>
                                <w:rFonts w:eastAsia="Times New Roman"/>
                                <w:b/>
                                <w:color w:val="FFFFFF"/>
                                <w:sz w:val="18"/>
                                <w:szCs w:val="18"/>
                              </w:rPr>
                              <w:t>Виртуальные услуги «За гранью возможного»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1DED3" id="Стрелка вправо 311" o:spid="_x0000_s1060" type="#_x0000_t13" style="position:absolute;left:0;text-align:left;margin-left:-7.6pt;margin-top:3.3pt;width:248.25pt;height:2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" adj="16652,5389" fillcolor="#5e0076">
                <v:fill color2="#c0f" rotate="t" angle="90" focus="50%" type="gradient"/>
                <v:shadow on="t" color="#f9f" opacity=".5" offset="-6pt,6pt"/>
                <v:textbox>
                  <w:txbxContent>
                    <w:p w:rsidR="00A1612D" w:rsidRPr="00E11B98" w:rsidRDefault="00A1612D" w:rsidP="00133CBB">
                      <w:pPr>
                        <w:widowControl w:val="0"/>
                        <w:spacing w:line="240" w:lineRule="auto"/>
                        <w:rPr>
                          <w:rFonts w:eastAsia="Times New Roman"/>
                          <w:b/>
                          <w:color w:val="FFFFFF"/>
                          <w:sz w:val="18"/>
                          <w:szCs w:val="18"/>
                        </w:rPr>
                      </w:pPr>
                      <w:r w:rsidRPr="00E11B98">
                        <w:rPr>
                          <w:rFonts w:eastAsia="Times New Roman"/>
                          <w:b/>
                          <w:color w:val="FFFFFF"/>
                          <w:sz w:val="18"/>
                          <w:szCs w:val="18"/>
                        </w:rPr>
                        <w:t>Виртуальные услуги «За гранью возможного»</w:t>
                      </w:r>
                    </w:p>
                  </w:txbxContent>
                </v:textbox>
              </v:shape>
            </w:pict>
          </mc:Fallback>
        </mc:AlternateContent>
      </w:r>
      <w:r w:rsidRPr="00855B08">
        <w:rPr>
          <w:noProof/>
        </w:rPr>
        <w:drawing>
          <wp:inline distT="0" distB="0" distL="0" distR="0" wp14:anchorId="452099A2" wp14:editId="0EB2B9BD">
            <wp:extent cx="2166620" cy="1014095"/>
            <wp:effectExtent l="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0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center"/>
      </w:pPr>
      <w:r w:rsidRPr="00855B08">
        <w:t>Рисунок 3 – Воронка продаж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 xml:space="preserve">На основании проведенного публичного опроса в социальной сети Вконтакте </w:t>
      </w:r>
      <w:hyperlink r:id="rId18" w:history="1">
        <w:r w:rsidRPr="00855B08">
          <w:rPr>
            <w:rStyle w:val="af6"/>
            <w:color w:val="auto"/>
            <w:shd w:val="clear" w:color="auto" w:fill="FEFEF8"/>
            <w:lang w:val="en-US" w:eastAsia="zh-CN"/>
          </w:rPr>
          <w:t>https</w:t>
        </w:r>
        <w:r w:rsidRPr="00855B08">
          <w:rPr>
            <w:rStyle w:val="af6"/>
            <w:color w:val="auto"/>
            <w:shd w:val="clear" w:color="auto" w:fill="FEFEF8"/>
            <w:lang w:eastAsia="zh-CN"/>
          </w:rPr>
          <w:t>://</w:t>
        </w:r>
        <w:r w:rsidRPr="00855B08">
          <w:rPr>
            <w:rStyle w:val="af6"/>
            <w:color w:val="auto"/>
            <w:shd w:val="clear" w:color="auto" w:fill="FEFEF8"/>
            <w:lang w:val="en-US" w:eastAsia="zh-CN"/>
          </w:rPr>
          <w:t>vk</w:t>
        </w:r>
        <w:r w:rsidRPr="00855B08">
          <w:rPr>
            <w:rStyle w:val="af6"/>
            <w:color w:val="auto"/>
            <w:shd w:val="clear" w:color="auto" w:fill="FEFEF8"/>
            <w:lang w:eastAsia="zh-CN"/>
          </w:rPr>
          <w:t>.</w:t>
        </w:r>
        <w:r w:rsidRPr="00855B08">
          <w:rPr>
            <w:rStyle w:val="af6"/>
            <w:color w:val="auto"/>
            <w:shd w:val="clear" w:color="auto" w:fill="FEFEF8"/>
            <w:lang w:val="en-US" w:eastAsia="zh-CN"/>
          </w:rPr>
          <w:t>com</w:t>
        </w:r>
        <w:r w:rsidRPr="00855B08">
          <w:rPr>
            <w:rStyle w:val="af6"/>
            <w:color w:val="auto"/>
            <w:shd w:val="clear" w:color="auto" w:fill="FEFEF8"/>
            <w:lang w:eastAsia="zh-CN"/>
          </w:rPr>
          <w:t>/</w:t>
        </w:r>
        <w:r w:rsidRPr="00855B08">
          <w:rPr>
            <w:rStyle w:val="af6"/>
            <w:color w:val="auto"/>
            <w:shd w:val="clear" w:color="auto" w:fill="FEFEF8"/>
            <w:lang w:val="en-US" w:eastAsia="zh-CN"/>
          </w:rPr>
          <w:t>beyondreality</w:t>
        </w:r>
        <w:r w:rsidRPr="00855B08">
          <w:rPr>
            <w:rStyle w:val="af6"/>
            <w:color w:val="auto"/>
            <w:shd w:val="clear" w:color="auto" w:fill="FEFEF8"/>
            <w:lang w:eastAsia="zh-CN"/>
          </w:rPr>
          <w:t>36</w:t>
        </w:r>
      </w:hyperlink>
      <w:r w:rsidRPr="00855B08">
        <w:rPr>
          <w:shd w:val="clear" w:color="auto" w:fill="FEFEF8"/>
          <w:lang w:eastAsia="zh-CN"/>
        </w:rPr>
        <w:t xml:space="preserve">  </w:t>
      </w:r>
      <w:r w:rsidRPr="00855B08">
        <w:t>нами было выявлено, что более 90% опрошенных хотели бы посетить познавательно-развлекательную площадку. Из них более 40,2%-подростки,35%-молодые люди,15%-люди среднего возраста и 7% - старше 45 лет. Отметим, что в опросе приняли участие люди с ограниченными возможностями – 2,8%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>Дети и подростки, как правило, посещают данные развлечения с родителями или же в составе класса. Эта группа посетителей заинтересована в дополнительной реальности и прочих тематических развлечениях больше, чем в изучении истории. Молодые люди чаще всего приходят в компании друзей. Доход этой группы посетителей - средний и ниже среднего, поэтому одним из определяющих факторов для этих посетителей, наряду с оригинальностью и новизной, является наличие дифференцированного подхода к установлению цен на виртуальные услуги.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>Люди среднего возраста обычно приходят семьями. Для них, в первую очередь, важны комфортные условия отдыха с семьей, также не маловажным фактором выбора места досуга является и финансовая составляющая, а также наличие скидок (многодетным семьям или в дни рождения). Люди пожилого возраста обычно приходят либо одни, либо с детьми. Для них в первую очередь, важны комфортные условия для время препровождения, а также сам факт путешествия.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>Наша компания намеревается внедрить в образовательный процесс виртуальное ознакомление, например, с Историей России, физикой с ее процессами, химией демонстрирующей химическими реакции, географией с виртуальными путешествиями по стране и миру и прочими образовательными дисциплинами. Опираясь на эти данные, можно сказать, что виртуальные путешествия и развлечения становятся отличным видом досуга, подходящим для людей разного возраста, социальной принадлежности и даже для лиц с ограниченными возможностями.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855B08">
        <w:rPr>
          <w:b/>
        </w:rPr>
        <w:t>6. Планирование бизнес-процесса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 xml:space="preserve">Основная производственная работа — обслуживание посетителей, организация материально-технического снабжения и обеспечение бесперебойной работы технического оборудования, разработка новых локаций. 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 xml:space="preserve">Бизнес-процесс компании по предоставлению виртуальных услуг ООО «За гранью возможного» разбивается на подпроцессы, каждый их которых имеет существенное значение в коммерческой деятельности предприятия (рисунок 4). 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center"/>
      </w:pPr>
      <w:r w:rsidRPr="00855B08">
        <w:rPr>
          <w:noProof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798C51FC" wp14:editId="173237F2">
                <wp:simplePos x="0" y="0"/>
                <wp:positionH relativeFrom="column">
                  <wp:posOffset>205105</wp:posOffset>
                </wp:positionH>
                <wp:positionV relativeFrom="paragraph">
                  <wp:posOffset>-53975</wp:posOffset>
                </wp:positionV>
                <wp:extent cx="5449570" cy="1429385"/>
                <wp:effectExtent l="18415" t="36830" r="8890" b="0"/>
                <wp:wrapNone/>
                <wp:docPr id="300" name="Группа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9570" cy="1429385"/>
                          <a:chOff x="2024" y="1771"/>
                          <a:chExt cx="8582" cy="2251"/>
                        </a:xfrm>
                      </wpg:grpSpPr>
                      <wps:wsp>
                        <wps:cNvPr id="301" name="AutoShape 49"/>
                        <wps:cNvSpPr>
                          <a:spLocks noChangeArrowheads="1"/>
                        </wps:cNvSpPr>
                        <wps:spPr bwMode="auto">
                          <a:xfrm>
                            <a:off x="9207" y="2482"/>
                            <a:ext cx="1399" cy="1540"/>
                          </a:xfrm>
                          <a:prstGeom prst="curvedLeftArrow">
                            <a:avLst>
                              <a:gd name="adj1" fmla="val 22607"/>
                              <a:gd name="adj2" fmla="val 44612"/>
                              <a:gd name="adj3" fmla="val 30449"/>
                            </a:avLst>
                          </a:prstGeom>
                          <a:gradFill rotWithShape="1">
                            <a:gsLst>
                              <a:gs pos="0">
                                <a:srgbClr val="CCECFF"/>
                              </a:gs>
                              <a:gs pos="100000">
                                <a:srgbClr val="FFFFFF"/>
                              </a:gs>
                            </a:gsLst>
                            <a:lin ang="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AutoShape 50"/>
                        <wps:cNvSpPr>
                          <a:spLocks noChangeArrowheads="1"/>
                        </wps:cNvSpPr>
                        <wps:spPr bwMode="auto">
                          <a:xfrm>
                            <a:off x="2024" y="1958"/>
                            <a:ext cx="1250" cy="1422"/>
                          </a:xfrm>
                          <a:prstGeom prst="notchedRight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gradFill rotWithShape="1">
                            <a:gsLst>
                              <a:gs pos="0">
                                <a:srgbClr val="00B0F0">
                                  <a:gamma/>
                                  <a:tint val="20000"/>
                                  <a:invGamma/>
                                </a:srgbClr>
                              </a:gs>
                              <a:gs pos="100000">
                                <a:srgbClr val="00B0F0"/>
                              </a:gs>
                            </a:gsLst>
                            <a:lin ang="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CA14F9" w:rsidRDefault="00A1612D" w:rsidP="00133CBB">
                              <w:pPr>
                                <w:spacing w:line="240" w:lineRule="auto"/>
                                <w:ind w:right="-145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A1612D" w:rsidRPr="00CA14F9" w:rsidRDefault="00A1612D" w:rsidP="00133CBB">
                              <w:pPr>
                                <w:spacing w:line="240" w:lineRule="auto"/>
                                <w:ind w:right="-145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CA14F9">
                                <w:rPr>
                                  <w:sz w:val="14"/>
                                  <w:szCs w:val="14"/>
                                </w:rPr>
                                <w:t>Принятие заявки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AutoShape 51"/>
                        <wps:cNvSpPr>
                          <a:spLocks noChangeArrowheads="1"/>
                        </wps:cNvSpPr>
                        <wps:spPr bwMode="auto">
                          <a:xfrm>
                            <a:off x="3160" y="2000"/>
                            <a:ext cx="1187" cy="1329"/>
                          </a:xfrm>
                          <a:prstGeom prst="notchedRight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66FF33"/>
                              </a:gs>
                            </a:gsLst>
                            <a:lin ang="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CA14F9" w:rsidRDefault="00A1612D" w:rsidP="00133CBB">
                              <w:pPr>
                                <w:spacing w:line="240" w:lineRule="auto"/>
                                <w:ind w:right="-187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A1612D" w:rsidRPr="00CA14F9" w:rsidRDefault="00A1612D" w:rsidP="00133CBB">
                              <w:pPr>
                                <w:spacing w:line="240" w:lineRule="auto"/>
                                <w:ind w:right="-187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CA14F9">
                                <w:rPr>
                                  <w:sz w:val="14"/>
                                  <w:szCs w:val="14"/>
                                </w:rPr>
                                <w:t xml:space="preserve">Согласование </w:t>
                              </w:r>
                            </w:p>
                            <w:p w:rsidR="00A1612D" w:rsidRPr="00CA14F9" w:rsidRDefault="00A1612D" w:rsidP="00133CBB">
                              <w:pPr>
                                <w:spacing w:line="240" w:lineRule="auto"/>
                                <w:ind w:right="-187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CA14F9">
                                <w:rPr>
                                  <w:sz w:val="14"/>
                                  <w:szCs w:val="14"/>
                                </w:rPr>
                                <w:t>заявки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AutoShape 52"/>
                        <wps:cNvSpPr>
                          <a:spLocks noChangeArrowheads="1"/>
                        </wps:cNvSpPr>
                        <wps:spPr bwMode="auto">
                          <a:xfrm>
                            <a:off x="4200" y="2001"/>
                            <a:ext cx="1252" cy="1316"/>
                          </a:xfrm>
                          <a:prstGeom prst="notchedRight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0066"/>
                              </a:gs>
                            </a:gsLst>
                            <a:lin ang="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CA14F9" w:rsidRDefault="00A1612D" w:rsidP="00133CBB">
                              <w:pPr>
                                <w:spacing w:line="240" w:lineRule="auto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A1612D" w:rsidRPr="00CA14F9" w:rsidRDefault="00A1612D" w:rsidP="00133CBB">
                              <w:pPr>
                                <w:spacing w:line="240" w:lineRule="auto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r w:rsidRPr="00CA14F9">
                                <w:rPr>
                                  <w:b/>
                                  <w:sz w:val="14"/>
                                  <w:szCs w:val="14"/>
                                </w:rPr>
                                <w:t>Оплата</w:t>
                              </w:r>
                            </w:p>
                            <w:p w:rsidR="00A1612D" w:rsidRPr="00CA14F9" w:rsidRDefault="00A1612D" w:rsidP="00133CBB">
                              <w:pPr>
                                <w:spacing w:line="240" w:lineRule="auto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r w:rsidRPr="00CA14F9">
                                <w:rPr>
                                  <w:b/>
                                  <w:sz w:val="14"/>
                                  <w:szCs w:val="14"/>
                                </w:rPr>
                                <w:t xml:space="preserve"> заявки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AutoShape 53"/>
                        <wps:cNvSpPr>
                          <a:spLocks noChangeArrowheads="1"/>
                        </wps:cNvSpPr>
                        <wps:spPr bwMode="auto">
                          <a:xfrm>
                            <a:off x="7452" y="1820"/>
                            <a:ext cx="1170" cy="1608"/>
                          </a:xfrm>
                          <a:prstGeom prst="notchedRight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CA14F9" w:rsidRDefault="00A1612D" w:rsidP="00133CBB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r w:rsidRPr="00CA14F9">
                                <w:rPr>
                                  <w:b/>
                                  <w:sz w:val="14"/>
                                  <w:szCs w:val="14"/>
                                </w:rPr>
                                <w:t>Предоставление</w:t>
                              </w:r>
                            </w:p>
                            <w:p w:rsidR="00A1612D" w:rsidRPr="00CA14F9" w:rsidRDefault="00A1612D" w:rsidP="00133CBB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r w:rsidRPr="00CA14F9">
                                <w:rPr>
                                  <w:b/>
                                  <w:sz w:val="14"/>
                                  <w:szCs w:val="14"/>
                                </w:rPr>
                                <w:t>услуги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AutoShape 54"/>
                        <wps:cNvSpPr>
                          <a:spLocks noChangeArrowheads="1"/>
                        </wps:cNvSpPr>
                        <wps:spPr bwMode="auto">
                          <a:xfrm>
                            <a:off x="5307" y="1882"/>
                            <a:ext cx="1374" cy="1554"/>
                          </a:xfrm>
                          <a:prstGeom prst="notchedRight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99CC"/>
                              </a:gs>
                            </a:gsLst>
                            <a:lin ang="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CA14F9" w:rsidRDefault="00A1612D" w:rsidP="00133CBB">
                              <w:pPr>
                                <w:spacing w:line="240" w:lineRule="auto"/>
                                <w:ind w:right="-192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A1612D" w:rsidRPr="00CA14F9" w:rsidRDefault="00A1612D" w:rsidP="00133CBB">
                              <w:pPr>
                                <w:spacing w:line="240" w:lineRule="auto"/>
                                <w:ind w:right="-192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CA14F9">
                                <w:rPr>
                                  <w:sz w:val="14"/>
                                  <w:szCs w:val="14"/>
                                </w:rPr>
                                <w:t>Подготовка оборудования и помещения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AutoShape 55"/>
                        <wps:cNvSpPr>
                          <a:spLocks noChangeArrowheads="1"/>
                        </wps:cNvSpPr>
                        <wps:spPr bwMode="auto">
                          <a:xfrm>
                            <a:off x="8466" y="1771"/>
                            <a:ext cx="1279" cy="1733"/>
                          </a:xfrm>
                          <a:prstGeom prst="notchedRight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9CC00"/>
                              </a:gs>
                            </a:gsLst>
                            <a:lin ang="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CA14F9" w:rsidRDefault="00A1612D" w:rsidP="00133CBB">
                              <w:pPr>
                                <w:spacing w:line="240" w:lineRule="auto"/>
                                <w:ind w:left="-142" w:right="-123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A1612D" w:rsidRPr="00CA14F9" w:rsidRDefault="00A1612D" w:rsidP="00133CBB">
                              <w:pPr>
                                <w:spacing w:line="240" w:lineRule="auto"/>
                                <w:ind w:left="-142" w:right="-123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CA14F9">
                                <w:rPr>
                                  <w:sz w:val="14"/>
                                  <w:szCs w:val="14"/>
                                </w:rPr>
                                <w:t>Оказание дополнительных услуг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AutoShape 56"/>
                        <wps:cNvSpPr>
                          <a:spLocks noChangeArrowheads="1"/>
                        </wps:cNvSpPr>
                        <wps:spPr bwMode="auto">
                          <a:xfrm>
                            <a:off x="6528" y="1868"/>
                            <a:ext cx="1080" cy="1602"/>
                          </a:xfrm>
                          <a:prstGeom prst="notchedRight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CC66FF"/>
                              </a:gs>
                            </a:gsLst>
                            <a:lin ang="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CA14F9" w:rsidRDefault="00A1612D" w:rsidP="00133CBB">
                              <w:pPr>
                                <w:spacing w:line="240" w:lineRule="auto"/>
                                <w:ind w:right="-125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A1612D" w:rsidRPr="00CA14F9" w:rsidRDefault="00A1612D" w:rsidP="00133CBB">
                              <w:pPr>
                                <w:spacing w:line="240" w:lineRule="auto"/>
                                <w:ind w:right="-125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CA14F9">
                                <w:rPr>
                                  <w:sz w:val="14"/>
                                  <w:szCs w:val="14"/>
                                </w:rPr>
                                <w:t>Проведение инструктажа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AutoShape 57"/>
                        <wps:cNvSpPr>
                          <a:spLocks noChangeArrowheads="1"/>
                        </wps:cNvSpPr>
                        <wps:spPr bwMode="auto">
                          <a:xfrm>
                            <a:off x="3604" y="3470"/>
                            <a:ext cx="5570" cy="4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CC66FF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CA14F9" w:rsidRDefault="00A1612D" w:rsidP="00133CBB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CA14F9">
                                <w:rPr>
                                  <w:b/>
                                  <w:sz w:val="20"/>
                                  <w:szCs w:val="20"/>
                                </w:rPr>
                                <w:t>Завершение процесса оказания услуг покупателям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8C51FC" id="Группа 300" o:spid="_x0000_s1061" style="position:absolute;left:0;text-align:left;margin-left:16.15pt;margin-top:-4.25pt;width:429.1pt;height:112.55pt;z-index:251751424" coordorigin="2024,1771" coordsize="8582,2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"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AutoShape 49" o:spid="_x0000_s1062" type="#_x0000_t103" style="position:absolute;left:9207;top:2482;width:1399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" adj="12846,19441,6577" fillcolor="#ccecff">
                  <v:fill rotate="t" angle="90" focus="100%" type="gradient"/>
                </v:shape>
                <v:shapetype id="_x0000_t94" coordsize="21600,21600" o:spt="94" adj="16200,5400" path="m@0,l@0@1,0@1@5,10800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@5,10800;@0,21600;21600,10800" o:connectangles="270,180,90,0" textboxrect="@5,@1,@6,@2"/>
                  <v:handles>
                    <v:h position="#0,#1" xrange="0,21600" yrange="0,10800"/>
                  </v:handles>
                </v:shapetype>
                <v:shape id="AutoShape 50" o:spid="_x0000_s1063" type="#_x0000_t94" style="position:absolute;left:2024;top:1958;width:1250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" fillcolor="#cceffc">
                  <v:fill color2="#00b0f0" rotate="t" angle="90" focus="100%" type="gradient"/>
                  <v:textbox>
                    <w:txbxContent>
                      <w:p w:rsidR="00A1612D" w:rsidRPr="00CA14F9" w:rsidRDefault="00A1612D" w:rsidP="00133CBB">
                        <w:pPr>
                          <w:spacing w:line="240" w:lineRule="auto"/>
                          <w:ind w:right="-145"/>
                          <w:rPr>
                            <w:sz w:val="14"/>
                            <w:szCs w:val="14"/>
                          </w:rPr>
                        </w:pPr>
                      </w:p>
                      <w:p w:rsidR="00A1612D" w:rsidRPr="00CA14F9" w:rsidRDefault="00A1612D" w:rsidP="00133CBB">
                        <w:pPr>
                          <w:spacing w:line="240" w:lineRule="auto"/>
                          <w:ind w:right="-145"/>
                          <w:rPr>
                            <w:sz w:val="14"/>
                            <w:szCs w:val="14"/>
                          </w:rPr>
                        </w:pPr>
                        <w:r w:rsidRPr="00CA14F9">
                          <w:rPr>
                            <w:sz w:val="14"/>
                            <w:szCs w:val="14"/>
                          </w:rPr>
                          <w:t>Принятие заявки</w:t>
                        </w:r>
                      </w:p>
                    </w:txbxContent>
                  </v:textbox>
                </v:shape>
                <v:shape id="AutoShape 51" o:spid="_x0000_s1064" type="#_x0000_t94" style="position:absolute;left:3160;top:2000;width:1187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">
                  <v:fill color2="#6f3" rotate="t" angle="90" focus="100%" type="gradient"/>
                  <v:textbox>
                    <w:txbxContent>
                      <w:p w:rsidR="00A1612D" w:rsidRPr="00CA14F9" w:rsidRDefault="00A1612D" w:rsidP="00133CBB">
                        <w:pPr>
                          <w:spacing w:line="240" w:lineRule="auto"/>
                          <w:ind w:right="-187"/>
                          <w:rPr>
                            <w:sz w:val="14"/>
                            <w:szCs w:val="14"/>
                          </w:rPr>
                        </w:pPr>
                      </w:p>
                      <w:p w:rsidR="00A1612D" w:rsidRPr="00CA14F9" w:rsidRDefault="00A1612D" w:rsidP="00133CBB">
                        <w:pPr>
                          <w:spacing w:line="240" w:lineRule="auto"/>
                          <w:ind w:right="-187"/>
                          <w:rPr>
                            <w:sz w:val="14"/>
                            <w:szCs w:val="14"/>
                          </w:rPr>
                        </w:pPr>
                        <w:r w:rsidRPr="00CA14F9">
                          <w:rPr>
                            <w:sz w:val="14"/>
                            <w:szCs w:val="14"/>
                          </w:rPr>
                          <w:t xml:space="preserve">Согласование </w:t>
                        </w:r>
                      </w:p>
                      <w:p w:rsidR="00A1612D" w:rsidRPr="00CA14F9" w:rsidRDefault="00A1612D" w:rsidP="00133CBB">
                        <w:pPr>
                          <w:spacing w:line="240" w:lineRule="auto"/>
                          <w:ind w:right="-187"/>
                          <w:rPr>
                            <w:sz w:val="14"/>
                            <w:szCs w:val="14"/>
                          </w:rPr>
                        </w:pPr>
                        <w:r w:rsidRPr="00CA14F9">
                          <w:rPr>
                            <w:sz w:val="14"/>
                            <w:szCs w:val="14"/>
                          </w:rPr>
                          <w:t>заявки</w:t>
                        </w:r>
                      </w:p>
                    </w:txbxContent>
                  </v:textbox>
                </v:shape>
                <v:shape id="AutoShape 52" o:spid="_x0000_s1065" type="#_x0000_t94" style="position:absolute;left:4200;top:2001;width:1252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">
                  <v:fill color2="#f06" rotate="t" angle="90" focus="100%" type="gradient"/>
                  <v:textbox>
                    <w:txbxContent>
                      <w:p w:rsidR="00A1612D" w:rsidRPr="00CA14F9" w:rsidRDefault="00A1612D" w:rsidP="00133CBB">
                        <w:pPr>
                          <w:spacing w:line="240" w:lineRule="auto"/>
                          <w:rPr>
                            <w:sz w:val="14"/>
                            <w:szCs w:val="14"/>
                          </w:rPr>
                        </w:pPr>
                      </w:p>
                      <w:p w:rsidR="00A1612D" w:rsidRPr="00CA14F9" w:rsidRDefault="00A1612D" w:rsidP="00133CBB">
                        <w:pPr>
                          <w:spacing w:line="240" w:lineRule="auto"/>
                          <w:rPr>
                            <w:b/>
                            <w:sz w:val="14"/>
                            <w:szCs w:val="14"/>
                          </w:rPr>
                        </w:pPr>
                        <w:r w:rsidRPr="00CA14F9">
                          <w:rPr>
                            <w:b/>
                            <w:sz w:val="14"/>
                            <w:szCs w:val="14"/>
                          </w:rPr>
                          <w:t>Оплата</w:t>
                        </w:r>
                      </w:p>
                      <w:p w:rsidR="00A1612D" w:rsidRPr="00CA14F9" w:rsidRDefault="00A1612D" w:rsidP="00133CBB">
                        <w:pPr>
                          <w:spacing w:line="240" w:lineRule="auto"/>
                          <w:rPr>
                            <w:b/>
                            <w:sz w:val="14"/>
                            <w:szCs w:val="14"/>
                          </w:rPr>
                        </w:pPr>
                        <w:r w:rsidRPr="00CA14F9">
                          <w:rPr>
                            <w:b/>
                            <w:sz w:val="14"/>
                            <w:szCs w:val="14"/>
                          </w:rPr>
                          <w:t xml:space="preserve"> заявки</w:t>
                        </w:r>
                      </w:p>
                    </w:txbxContent>
                  </v:textbox>
                </v:shape>
                <v:shape id="AutoShape 53" o:spid="_x0000_s1066" type="#_x0000_t94" style="position:absolute;left:7452;top:1820;width:1170;height:1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" fillcolor="yellow">
                  <v:textbox>
                    <w:txbxContent>
                      <w:p w:rsidR="00A1612D" w:rsidRPr="00CA14F9" w:rsidRDefault="00A1612D" w:rsidP="00133CBB">
                        <w:pPr>
                          <w:spacing w:line="240" w:lineRule="auto"/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  <w:r w:rsidRPr="00CA14F9">
                          <w:rPr>
                            <w:b/>
                            <w:sz w:val="14"/>
                            <w:szCs w:val="14"/>
                          </w:rPr>
                          <w:t>Предоставление</w:t>
                        </w:r>
                      </w:p>
                      <w:p w:rsidR="00A1612D" w:rsidRPr="00CA14F9" w:rsidRDefault="00A1612D" w:rsidP="00133CBB">
                        <w:pPr>
                          <w:spacing w:line="240" w:lineRule="auto"/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  <w:r w:rsidRPr="00CA14F9">
                          <w:rPr>
                            <w:b/>
                            <w:sz w:val="14"/>
                            <w:szCs w:val="14"/>
                          </w:rPr>
                          <w:t>услуги</w:t>
                        </w:r>
                      </w:p>
                    </w:txbxContent>
                  </v:textbox>
                </v:shape>
                <v:shape id="AutoShape 54" o:spid="_x0000_s1067" type="#_x0000_t94" style="position:absolute;left:5307;top:1882;width:1374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">
                  <v:fill color2="#f9c" rotate="t" angle="90" focus="100%" type="gradient"/>
                  <v:textbox>
                    <w:txbxContent>
                      <w:p w:rsidR="00A1612D" w:rsidRPr="00CA14F9" w:rsidRDefault="00A1612D" w:rsidP="00133CBB">
                        <w:pPr>
                          <w:spacing w:line="240" w:lineRule="auto"/>
                          <w:ind w:right="-192"/>
                          <w:rPr>
                            <w:sz w:val="14"/>
                            <w:szCs w:val="14"/>
                          </w:rPr>
                        </w:pPr>
                      </w:p>
                      <w:p w:rsidR="00A1612D" w:rsidRPr="00CA14F9" w:rsidRDefault="00A1612D" w:rsidP="00133CBB">
                        <w:pPr>
                          <w:spacing w:line="240" w:lineRule="auto"/>
                          <w:ind w:right="-192"/>
                          <w:rPr>
                            <w:sz w:val="14"/>
                            <w:szCs w:val="14"/>
                          </w:rPr>
                        </w:pPr>
                        <w:r w:rsidRPr="00CA14F9">
                          <w:rPr>
                            <w:sz w:val="14"/>
                            <w:szCs w:val="14"/>
                          </w:rPr>
                          <w:t>Подготовка оборудования и помещения</w:t>
                        </w:r>
                      </w:p>
                    </w:txbxContent>
                  </v:textbox>
                </v:shape>
                <v:shape id="AutoShape 55" o:spid="_x0000_s1068" type="#_x0000_t94" style="position:absolute;left:8466;top:1771;width:1279;height:1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">
                  <v:fill color2="#9c0" rotate="t" angle="90" focus="100%" type="gradient"/>
                  <v:textbox>
                    <w:txbxContent>
                      <w:p w:rsidR="00A1612D" w:rsidRPr="00CA14F9" w:rsidRDefault="00A1612D" w:rsidP="00133CBB">
                        <w:pPr>
                          <w:spacing w:line="240" w:lineRule="auto"/>
                          <w:ind w:left="-142" w:right="-123"/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A1612D" w:rsidRPr="00CA14F9" w:rsidRDefault="00A1612D" w:rsidP="00133CBB">
                        <w:pPr>
                          <w:spacing w:line="240" w:lineRule="auto"/>
                          <w:ind w:left="-142" w:right="-123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CA14F9">
                          <w:rPr>
                            <w:sz w:val="14"/>
                            <w:szCs w:val="14"/>
                          </w:rPr>
                          <w:t>Оказание дополнительных услуг</w:t>
                        </w:r>
                      </w:p>
                    </w:txbxContent>
                  </v:textbox>
                </v:shape>
                <v:shape id="AutoShape 56" o:spid="_x0000_s1069" type="#_x0000_t94" style="position:absolute;left:6528;top:1868;width:1080;height:1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">
                  <v:fill color2="#c6f" rotate="t" angle="90" focus="100%" type="gradient"/>
                  <v:textbox>
                    <w:txbxContent>
                      <w:p w:rsidR="00A1612D" w:rsidRPr="00CA14F9" w:rsidRDefault="00A1612D" w:rsidP="00133CBB">
                        <w:pPr>
                          <w:spacing w:line="240" w:lineRule="auto"/>
                          <w:ind w:right="-125"/>
                          <w:rPr>
                            <w:sz w:val="14"/>
                            <w:szCs w:val="14"/>
                          </w:rPr>
                        </w:pPr>
                      </w:p>
                      <w:p w:rsidR="00A1612D" w:rsidRPr="00CA14F9" w:rsidRDefault="00A1612D" w:rsidP="00133CBB">
                        <w:pPr>
                          <w:spacing w:line="240" w:lineRule="auto"/>
                          <w:ind w:right="-125"/>
                          <w:rPr>
                            <w:sz w:val="14"/>
                            <w:szCs w:val="14"/>
                          </w:rPr>
                        </w:pPr>
                        <w:r w:rsidRPr="00CA14F9">
                          <w:rPr>
                            <w:sz w:val="14"/>
                            <w:szCs w:val="14"/>
                          </w:rPr>
                          <w:t>Проведение инструктажа</w:t>
                        </w:r>
                      </w:p>
                    </w:txbxContent>
                  </v:textbox>
                </v:shape>
                <v:roundrect id="AutoShape 57" o:spid="_x0000_s1070" style="position:absolute;left:3604;top:3470;width:5570;height:48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">
                  <v:fill color2="#c6f" rotate="t" focusposition=".5,.5" focussize="" focus="100%" type="gradientRadial"/>
                  <v:textbox>
                    <w:txbxContent>
                      <w:p w:rsidR="00A1612D" w:rsidRPr="00CA14F9" w:rsidRDefault="00A1612D" w:rsidP="00133CBB">
                        <w:pPr>
                          <w:spacing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CA14F9">
                          <w:rPr>
                            <w:b/>
                            <w:sz w:val="20"/>
                            <w:szCs w:val="20"/>
                          </w:rPr>
                          <w:t>Завершение процесса оказания услуг покупателям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center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highlight w:val="yellow"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10"/>
          <w:szCs w:val="10"/>
          <w:highlight w:val="yellow"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 xml:space="preserve">Рисунок 4 – Модель бизнес-процесса компании ООО «За гранью возможного» 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>Под бизнес-процессом понимается совокупность взаимосвязанных мероприятий или задач, направленных на создание определенного продукта или услуги для потребителей (рисунки 5, 6)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center"/>
      </w:pPr>
      <w:r w:rsidRPr="00855B08">
        <w:rPr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7C98FB14" wp14:editId="13E52900">
                <wp:simplePos x="0" y="0"/>
                <wp:positionH relativeFrom="column">
                  <wp:posOffset>346710</wp:posOffset>
                </wp:positionH>
                <wp:positionV relativeFrom="paragraph">
                  <wp:posOffset>187960</wp:posOffset>
                </wp:positionV>
                <wp:extent cx="5454015" cy="1778000"/>
                <wp:effectExtent l="26670" t="11430" r="34290" b="10795"/>
                <wp:wrapNone/>
                <wp:docPr id="288" name="Группа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4015" cy="1778000"/>
                          <a:chOff x="2348" y="7691"/>
                          <a:chExt cx="8589" cy="2800"/>
                        </a:xfrm>
                      </wpg:grpSpPr>
                      <wps:wsp>
                        <wps:cNvPr id="289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3314" y="8266"/>
                            <a:ext cx="2672" cy="391"/>
                          </a:xfrm>
                          <a:prstGeom prst="flowChartPreparation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CC66FF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BD7370" w:rsidRDefault="00A1612D" w:rsidP="00133CBB">
                              <w:pPr>
                                <w:spacing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Управляющие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AutoShape 62"/>
                        <wps:cNvSpPr>
                          <a:spLocks noChangeArrowheads="1"/>
                        </wps:cNvSpPr>
                        <wps:spPr bwMode="auto">
                          <a:xfrm>
                            <a:off x="3590" y="8976"/>
                            <a:ext cx="2672" cy="391"/>
                          </a:xfrm>
                          <a:prstGeom prst="flowChartPreparation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9FF33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BD7370" w:rsidRDefault="00A1612D" w:rsidP="00133CBB">
                              <w:pPr>
                                <w:spacing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Операционные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AutoShape 63"/>
                        <wps:cNvSpPr>
                          <a:spLocks noChangeArrowheads="1"/>
                        </wps:cNvSpPr>
                        <wps:spPr bwMode="auto">
                          <a:xfrm>
                            <a:off x="3590" y="9840"/>
                            <a:ext cx="2672" cy="391"/>
                          </a:xfrm>
                          <a:prstGeom prst="flowChartPreparation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6600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BD7370" w:rsidRDefault="00A1612D" w:rsidP="00133CBB">
                              <w:pPr>
                                <w:spacing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Поддерживающие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AutoShape 64"/>
                        <wps:cNvSpPr>
                          <a:spLocks noChangeArrowheads="1"/>
                        </wps:cNvSpPr>
                        <wps:spPr bwMode="auto">
                          <a:xfrm>
                            <a:off x="5211" y="8173"/>
                            <a:ext cx="5726" cy="559"/>
                          </a:xfrm>
                          <a:prstGeom prst="chevron">
                            <a:avLst>
                              <a:gd name="adj" fmla="val 256082"/>
                            </a:avLst>
                          </a:prstGeom>
                          <a:gradFill rotWithShape="1">
                            <a:gsLst>
                              <a:gs pos="0">
                                <a:srgbClr val="FFCCFF"/>
                              </a:gs>
                              <a:gs pos="100000">
                                <a:srgbClr val="FFFFFF"/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BD7370" w:rsidRDefault="00A1612D" w:rsidP="00133CBB">
                              <w:pPr>
                                <w:spacing w:line="240" w:lineRule="auto"/>
                                <w:ind w:left="1276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D7370">
                                <w:rPr>
                                  <w:sz w:val="16"/>
                                  <w:szCs w:val="16"/>
                                </w:rPr>
                                <w:t>-разработка стратегии и миссии;</w:t>
                              </w:r>
                            </w:p>
                            <w:p w:rsidR="00A1612D" w:rsidRPr="00BD7370" w:rsidRDefault="00A1612D" w:rsidP="00133CBB">
                              <w:pPr>
                                <w:spacing w:line="240" w:lineRule="auto"/>
                                <w:ind w:left="1276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D7370">
                                <w:rPr>
                                  <w:sz w:val="16"/>
                                  <w:szCs w:val="16"/>
                                </w:rPr>
                                <w:t>-управление финансами и инвестициями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AutoShape 65"/>
                        <wps:cNvSpPr>
                          <a:spLocks noChangeArrowheads="1"/>
                        </wps:cNvSpPr>
                        <wps:spPr bwMode="auto">
                          <a:xfrm>
                            <a:off x="5143" y="8806"/>
                            <a:ext cx="5726" cy="733"/>
                          </a:xfrm>
                          <a:prstGeom prst="chevron">
                            <a:avLst>
                              <a:gd name="adj" fmla="val 195293"/>
                            </a:avLst>
                          </a:prstGeom>
                          <a:gradFill rotWithShape="1">
                            <a:gsLst>
                              <a:gs pos="0">
                                <a:srgbClr val="99FF33"/>
                              </a:gs>
                              <a:gs pos="100000">
                                <a:srgbClr val="FFFFFF"/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BD7370" w:rsidRDefault="00A1612D" w:rsidP="00133CBB">
                              <w:pPr>
                                <w:spacing w:line="240" w:lineRule="auto"/>
                                <w:ind w:left="1276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D7370">
                                <w:rPr>
                                  <w:sz w:val="16"/>
                                  <w:szCs w:val="16"/>
                                </w:rPr>
                                <w:t>-продажа и обслуживание клиентов;</w:t>
                              </w:r>
                            </w:p>
                            <w:p w:rsidR="00A1612D" w:rsidRPr="00BD7370" w:rsidRDefault="00A1612D" w:rsidP="00133CBB">
                              <w:pPr>
                                <w:spacing w:line="240" w:lineRule="auto"/>
                                <w:ind w:left="1276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D7370">
                                <w:rPr>
                                  <w:sz w:val="16"/>
                                  <w:szCs w:val="16"/>
                                </w:rPr>
                                <w:t>-разработка инновационных и виртуальных услуг;</w:t>
                              </w:r>
                            </w:p>
                            <w:p w:rsidR="00A1612D" w:rsidRPr="00BD7370" w:rsidRDefault="00A1612D" w:rsidP="00133CBB">
                              <w:pPr>
                                <w:spacing w:line="240" w:lineRule="auto"/>
                                <w:ind w:left="1276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D7370">
                                <w:rPr>
                                  <w:sz w:val="16"/>
                                  <w:szCs w:val="16"/>
                                </w:rPr>
                                <w:t>- маркетинг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AutoShape 66"/>
                        <wps:cNvSpPr>
                          <a:spLocks noChangeArrowheads="1"/>
                        </wps:cNvSpPr>
                        <wps:spPr bwMode="auto">
                          <a:xfrm>
                            <a:off x="5094" y="9583"/>
                            <a:ext cx="5726" cy="908"/>
                          </a:xfrm>
                          <a:prstGeom prst="chevron">
                            <a:avLst>
                              <a:gd name="adj" fmla="val 157654"/>
                            </a:avLst>
                          </a:prstGeom>
                          <a:gradFill rotWithShape="1">
                            <a:gsLst>
                              <a:gs pos="0">
                                <a:srgbClr val="FFCC99"/>
                              </a:gs>
                              <a:gs pos="100000">
                                <a:srgbClr val="FFFFFF"/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BD7370" w:rsidRDefault="00A1612D" w:rsidP="00133CBB">
                              <w:pPr>
                                <w:spacing w:line="240" w:lineRule="auto"/>
                                <w:ind w:left="1276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D7370">
                                <w:rPr>
                                  <w:sz w:val="16"/>
                                  <w:szCs w:val="16"/>
                                </w:rPr>
                                <w:t>-управление персоналом;</w:t>
                              </w:r>
                            </w:p>
                            <w:p w:rsidR="00A1612D" w:rsidRPr="00BD7370" w:rsidRDefault="00A1612D" w:rsidP="00133CBB">
                              <w:pPr>
                                <w:spacing w:line="240" w:lineRule="auto"/>
                                <w:ind w:left="1276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D7370">
                                <w:rPr>
                                  <w:sz w:val="16"/>
                                  <w:szCs w:val="16"/>
                                </w:rPr>
                                <w:t>- анализ рынка и продвижение;</w:t>
                              </w:r>
                            </w:p>
                            <w:p w:rsidR="00A1612D" w:rsidRPr="00BD7370" w:rsidRDefault="00A1612D" w:rsidP="00133CBB">
                              <w:pPr>
                                <w:spacing w:line="240" w:lineRule="auto"/>
                                <w:ind w:left="1276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D7370">
                                <w:rPr>
                                  <w:sz w:val="16"/>
                                  <w:szCs w:val="16"/>
                                </w:rPr>
                                <w:t>-модернизация оборудования и управление лояльностью клиентов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AutoShape 67"/>
                        <wps:cNvSpPr>
                          <a:spLocks noChangeArrowheads="1"/>
                        </wps:cNvSpPr>
                        <wps:spPr bwMode="auto">
                          <a:xfrm>
                            <a:off x="3071" y="8014"/>
                            <a:ext cx="217" cy="566"/>
                          </a:xfrm>
                          <a:prstGeom prst="curvedRightArrow">
                            <a:avLst>
                              <a:gd name="adj1" fmla="val 52166"/>
                              <a:gd name="adj2" fmla="val 104332"/>
                              <a:gd name="adj3" fmla="val 33333"/>
                            </a:avLst>
                          </a:prstGeom>
                          <a:solidFill>
                            <a:srgbClr val="FF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AutoShape 68"/>
                        <wps:cNvSpPr>
                          <a:spLocks noChangeArrowheads="1"/>
                        </wps:cNvSpPr>
                        <wps:spPr bwMode="auto">
                          <a:xfrm>
                            <a:off x="2485" y="7868"/>
                            <a:ext cx="1049" cy="2439"/>
                          </a:xfrm>
                          <a:prstGeom prst="curvedRightArrow">
                            <a:avLst>
                              <a:gd name="adj1" fmla="val 6125"/>
                              <a:gd name="adj2" fmla="val 52626"/>
                              <a:gd name="adj3" fmla="val 33333"/>
                            </a:avLst>
                          </a:prstGeom>
                          <a:solidFill>
                            <a:srgbClr val="C4591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AutoShape 69"/>
                        <wps:cNvSpPr>
                          <a:spLocks noChangeArrowheads="1"/>
                        </wps:cNvSpPr>
                        <wps:spPr bwMode="auto">
                          <a:xfrm>
                            <a:off x="2722" y="7852"/>
                            <a:ext cx="857" cy="1539"/>
                          </a:xfrm>
                          <a:prstGeom prst="curvedRightArrow">
                            <a:avLst>
                              <a:gd name="adj1" fmla="val 14940"/>
                              <a:gd name="adj2" fmla="val 50856"/>
                              <a:gd name="adj3" fmla="val 33333"/>
                            </a:avLst>
                          </a:prstGeom>
                          <a:solidFill>
                            <a:srgbClr val="99FF3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AutoShape 70"/>
                        <wps:cNvSpPr>
                          <a:spLocks noChangeArrowheads="1"/>
                        </wps:cNvSpPr>
                        <wps:spPr bwMode="auto">
                          <a:xfrm>
                            <a:off x="2348" y="7691"/>
                            <a:ext cx="4104" cy="391"/>
                          </a:xfrm>
                          <a:prstGeom prst="flowChartPreparation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33CCFF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BD7370" w:rsidRDefault="00A1612D" w:rsidP="00133CBB">
                              <w:pPr>
                                <w:spacing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D7370">
                                <w:rPr>
                                  <w:sz w:val="18"/>
                                  <w:szCs w:val="18"/>
                                </w:rPr>
                                <w:t>Бизнес-процессы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98FB14" id="Группа 288" o:spid="_x0000_s1071" style="position:absolute;left:0;text-align:left;margin-left:27.3pt;margin-top:14.8pt;width:429.45pt;height:140pt;z-index:251754496" coordorigin="2348,7691" coordsize="8589,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"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AutoShape 61" o:spid="_x0000_s1072" type="#_x0000_t117" style="position:absolute;left:3314;top:8266;width:2672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">
                  <v:fill color2="#c6f" rotate="t" focusposition=".5,.5" focussize="" focus="100%" type="gradientRadial"/>
                  <v:textbox>
                    <w:txbxContent>
                      <w:p w:rsidR="00A1612D" w:rsidRPr="00BD7370" w:rsidRDefault="00A1612D" w:rsidP="00133CBB">
                        <w:pPr>
                          <w:spacing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Управляющие</w:t>
                        </w:r>
                      </w:p>
                    </w:txbxContent>
                  </v:textbox>
                </v:shape>
                <v:shape id="AutoShape 62" o:spid="_x0000_s1073" type="#_x0000_t117" style="position:absolute;left:3590;top:8976;width:2672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">
                  <v:fill color2="#9f3" rotate="t" focusposition=".5,.5" focussize="" focus="100%" type="gradientRadial"/>
                  <v:textbox>
                    <w:txbxContent>
                      <w:p w:rsidR="00A1612D" w:rsidRPr="00BD7370" w:rsidRDefault="00A1612D" w:rsidP="00133CBB">
                        <w:pPr>
                          <w:spacing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Операционные</w:t>
                        </w:r>
                      </w:p>
                    </w:txbxContent>
                  </v:textbox>
                </v:shape>
                <v:shape id="AutoShape 63" o:spid="_x0000_s1074" type="#_x0000_t117" style="position:absolute;left:3590;top:9840;width:2672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">
                  <v:fill color2="#f60" rotate="t" focusposition=".5,.5" focussize="" focus="100%" type="gradientRadial"/>
                  <v:textbox>
                    <w:txbxContent>
                      <w:p w:rsidR="00A1612D" w:rsidRPr="00BD7370" w:rsidRDefault="00A1612D" w:rsidP="00133CBB">
                        <w:pPr>
                          <w:spacing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Поддерживающие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utoShape 64" o:spid="_x0000_s1075" type="#_x0000_t55" style="position:absolute;left:5211;top:8173;width:5726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" fillcolor="#fcf">
                  <v:fill rotate="t" focusposition=".5,.5" focussize="" focus="100%" type="gradientRadial">
                    <o:fill v:ext="view" type="gradientCenter"/>
                  </v:fill>
                  <v:textbox>
                    <w:txbxContent>
                      <w:p w:rsidR="00A1612D" w:rsidRPr="00BD7370" w:rsidRDefault="00A1612D" w:rsidP="00133CBB">
                        <w:pPr>
                          <w:spacing w:line="240" w:lineRule="auto"/>
                          <w:ind w:left="1276"/>
                          <w:rPr>
                            <w:sz w:val="16"/>
                            <w:szCs w:val="16"/>
                          </w:rPr>
                        </w:pPr>
                        <w:r w:rsidRPr="00BD7370">
                          <w:rPr>
                            <w:sz w:val="16"/>
                            <w:szCs w:val="16"/>
                          </w:rPr>
                          <w:t>-разработка стратегии и миссии;</w:t>
                        </w:r>
                      </w:p>
                      <w:p w:rsidR="00A1612D" w:rsidRPr="00BD7370" w:rsidRDefault="00A1612D" w:rsidP="00133CBB">
                        <w:pPr>
                          <w:spacing w:line="240" w:lineRule="auto"/>
                          <w:ind w:left="1276"/>
                          <w:rPr>
                            <w:sz w:val="16"/>
                            <w:szCs w:val="16"/>
                          </w:rPr>
                        </w:pPr>
                        <w:r w:rsidRPr="00BD7370">
                          <w:rPr>
                            <w:sz w:val="16"/>
                            <w:szCs w:val="16"/>
                          </w:rPr>
                          <w:t>-управление финансами и инвестициями</w:t>
                        </w:r>
                      </w:p>
                    </w:txbxContent>
                  </v:textbox>
                </v:shape>
                <v:shape id="AutoShape 65" o:spid="_x0000_s1076" type="#_x0000_t55" style="position:absolute;left:5143;top:8806;width:5726;height: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" fillcolor="#9f3">
                  <v:fill rotate="t" focusposition=".5,.5" focussize="" focus="100%" type="gradientRadial">
                    <o:fill v:ext="view" type="gradientCenter"/>
                  </v:fill>
                  <v:textbox>
                    <w:txbxContent>
                      <w:p w:rsidR="00A1612D" w:rsidRPr="00BD7370" w:rsidRDefault="00A1612D" w:rsidP="00133CBB">
                        <w:pPr>
                          <w:spacing w:line="240" w:lineRule="auto"/>
                          <w:ind w:left="1276"/>
                          <w:rPr>
                            <w:sz w:val="16"/>
                            <w:szCs w:val="16"/>
                          </w:rPr>
                        </w:pPr>
                        <w:r w:rsidRPr="00BD7370">
                          <w:rPr>
                            <w:sz w:val="16"/>
                            <w:szCs w:val="16"/>
                          </w:rPr>
                          <w:t>-продажа и обслуживание клиентов;</w:t>
                        </w:r>
                      </w:p>
                      <w:p w:rsidR="00A1612D" w:rsidRPr="00BD7370" w:rsidRDefault="00A1612D" w:rsidP="00133CBB">
                        <w:pPr>
                          <w:spacing w:line="240" w:lineRule="auto"/>
                          <w:ind w:left="1276"/>
                          <w:rPr>
                            <w:sz w:val="16"/>
                            <w:szCs w:val="16"/>
                          </w:rPr>
                        </w:pPr>
                        <w:r w:rsidRPr="00BD7370">
                          <w:rPr>
                            <w:sz w:val="16"/>
                            <w:szCs w:val="16"/>
                          </w:rPr>
                          <w:t>-разработка инновационных и виртуальных услуг;</w:t>
                        </w:r>
                      </w:p>
                      <w:p w:rsidR="00A1612D" w:rsidRPr="00BD7370" w:rsidRDefault="00A1612D" w:rsidP="00133CBB">
                        <w:pPr>
                          <w:spacing w:line="240" w:lineRule="auto"/>
                          <w:ind w:left="1276"/>
                          <w:rPr>
                            <w:sz w:val="16"/>
                            <w:szCs w:val="16"/>
                          </w:rPr>
                        </w:pPr>
                        <w:r w:rsidRPr="00BD7370">
                          <w:rPr>
                            <w:sz w:val="16"/>
                            <w:szCs w:val="16"/>
                          </w:rPr>
                          <w:t>- маркетинг</w:t>
                        </w:r>
                        <w:r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  <v:shape id="AutoShape 66" o:spid="_x0000_s1077" type="#_x0000_t55" style="position:absolute;left:5094;top:9583;width:5726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" fillcolor="#fc9">
                  <v:fill rotate="t" focusposition=".5,.5" focussize="" focus="100%" type="gradientRadial">
                    <o:fill v:ext="view" type="gradientCenter"/>
                  </v:fill>
                  <v:textbox>
                    <w:txbxContent>
                      <w:p w:rsidR="00A1612D" w:rsidRPr="00BD7370" w:rsidRDefault="00A1612D" w:rsidP="00133CBB">
                        <w:pPr>
                          <w:spacing w:line="240" w:lineRule="auto"/>
                          <w:ind w:left="1276"/>
                          <w:rPr>
                            <w:sz w:val="16"/>
                            <w:szCs w:val="16"/>
                          </w:rPr>
                        </w:pPr>
                        <w:r w:rsidRPr="00BD7370">
                          <w:rPr>
                            <w:sz w:val="16"/>
                            <w:szCs w:val="16"/>
                          </w:rPr>
                          <w:t>-управление персоналом;</w:t>
                        </w:r>
                      </w:p>
                      <w:p w:rsidR="00A1612D" w:rsidRPr="00BD7370" w:rsidRDefault="00A1612D" w:rsidP="00133CBB">
                        <w:pPr>
                          <w:spacing w:line="240" w:lineRule="auto"/>
                          <w:ind w:left="1276"/>
                          <w:rPr>
                            <w:sz w:val="16"/>
                            <w:szCs w:val="16"/>
                          </w:rPr>
                        </w:pPr>
                        <w:r w:rsidRPr="00BD7370">
                          <w:rPr>
                            <w:sz w:val="16"/>
                            <w:szCs w:val="16"/>
                          </w:rPr>
                          <w:t>- анализ рынка и продвижение;</w:t>
                        </w:r>
                      </w:p>
                      <w:p w:rsidR="00A1612D" w:rsidRPr="00BD7370" w:rsidRDefault="00A1612D" w:rsidP="00133CBB">
                        <w:pPr>
                          <w:spacing w:line="240" w:lineRule="auto"/>
                          <w:ind w:left="1276"/>
                          <w:rPr>
                            <w:sz w:val="16"/>
                            <w:szCs w:val="16"/>
                          </w:rPr>
                        </w:pPr>
                        <w:r w:rsidRPr="00BD7370">
                          <w:rPr>
                            <w:sz w:val="16"/>
                            <w:szCs w:val="16"/>
                          </w:rPr>
                          <w:t>-модернизация оборудования и управление лояльностью клиентов</w:t>
                        </w:r>
                        <w:r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AutoShape 67" o:spid="_x0000_s1078" type="#_x0000_t102" style="position:absolute;left:3071;top:8014;width:217;height: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" fillcolor="#fcf"/>
                <v:shape id="AutoShape 68" o:spid="_x0000_s1079" type="#_x0000_t102" style="position:absolute;left:2485;top:7868;width:1049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" adj="16711" fillcolor="#c45911"/>
                <v:shape id="AutoShape 69" o:spid="_x0000_s1080" type="#_x0000_t102" style="position:absolute;left:2722;top:7852;width:857;height:1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" adj="15483" fillcolor="#9f3"/>
                <v:shape id="AutoShape 70" o:spid="_x0000_s1081" type="#_x0000_t117" style="position:absolute;left:2348;top:7691;width:4104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">
                  <v:fill color2="#3cf" rotate="t" focusposition=".5,.5" focussize="" focus="100%" type="gradientRadial"/>
                  <v:textbox>
                    <w:txbxContent>
                      <w:p w:rsidR="00A1612D" w:rsidRPr="00BD7370" w:rsidRDefault="00A1612D" w:rsidP="00133CBB">
                        <w:pPr>
                          <w:spacing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D7370">
                          <w:rPr>
                            <w:sz w:val="18"/>
                            <w:szCs w:val="18"/>
                          </w:rPr>
                          <w:t>Бизнес-процессы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center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center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center"/>
      </w:pPr>
      <w:r w:rsidRPr="00855B08">
        <w:t xml:space="preserve">Рисунок 5 – Бизнес-процессы коммерческой деятельности 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center"/>
      </w:pPr>
      <w:r w:rsidRPr="00855B08">
        <w:t>ООО «За гранью возможного»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rPr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5962ACDB" wp14:editId="398E2ED1">
                <wp:simplePos x="0" y="0"/>
                <wp:positionH relativeFrom="column">
                  <wp:posOffset>-335915</wp:posOffset>
                </wp:positionH>
                <wp:positionV relativeFrom="paragraph">
                  <wp:posOffset>-55880</wp:posOffset>
                </wp:positionV>
                <wp:extent cx="5884545" cy="7791450"/>
                <wp:effectExtent l="10795" t="6985" r="286385" b="0"/>
                <wp:wrapNone/>
                <wp:docPr id="70" name="Группа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4545" cy="7791450"/>
                          <a:chOff x="1537" y="1460"/>
                          <a:chExt cx="9267" cy="12270"/>
                        </a:xfrm>
                      </wpg:grpSpPr>
                      <wps:wsp>
                        <wps:cNvPr id="7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537" y="1728"/>
                            <a:ext cx="2201" cy="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1612D" w:rsidRPr="00C50CB7" w:rsidRDefault="00A1612D" w:rsidP="00133CB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C50CB7">
                                <w:rPr>
                                  <w:b/>
                                </w:rPr>
                                <w:t>Сайт компании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3799" y="1611"/>
                            <a:ext cx="4628" cy="895"/>
                          </a:xfrm>
                          <a:prstGeom prst="leftRightArrow">
                            <a:avLst>
                              <a:gd name="adj1" fmla="val 49944"/>
                              <a:gd name="adj2" fmla="val 99397"/>
                            </a:avLst>
                          </a:prstGeom>
                          <a:solidFill>
                            <a:srgbClr val="CCE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0E4DC4" w:rsidRDefault="00A1612D" w:rsidP="00133CBB">
                              <w:pPr>
                                <w:jc w:val="center"/>
                              </w:pPr>
                              <w:r w:rsidRPr="000E4DC4">
                                <w:rPr>
                                  <w:b/>
                                </w:rPr>
                                <w:t>Заявка</w:t>
                              </w:r>
                              <w:r w:rsidRPr="000E4DC4">
                                <w:t xml:space="preserve"> на бронирование билета</w:t>
                              </w:r>
                            </w:p>
                            <w:p w:rsidR="00A1612D" w:rsidRDefault="00A1612D" w:rsidP="00133CB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507" y="2178"/>
                            <a:ext cx="2119" cy="47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92CDDC"/>
                              </a:gs>
                              <a:gs pos="50000">
                                <a:srgbClr val="DAEEF3"/>
                              </a:gs>
                              <a:gs pos="100000">
                                <a:srgbClr val="92CDDC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2CDDC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1612D" w:rsidRPr="0069415E" w:rsidRDefault="00A1612D" w:rsidP="00133CBB">
                              <w:pPr>
                                <w:jc w:val="center"/>
                              </w:pPr>
                              <w:r w:rsidRPr="00DA02FC">
                                <w:rPr>
                                  <w:b/>
                                  <w:lang w:val="en-US"/>
                                </w:rPr>
                                <w:t>SMS</w:t>
                              </w: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r>
                                <w:t>сообщение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3738" y="3883"/>
                            <a:ext cx="4754" cy="675"/>
                          </a:xfrm>
                          <a:prstGeom prst="leftRightArrow">
                            <a:avLst>
                              <a:gd name="adj1" fmla="val 50000"/>
                              <a:gd name="adj2" fmla="val 140859"/>
                            </a:avLst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Default="00A1612D" w:rsidP="00133CBB">
                              <w:pPr>
                                <w:jc w:val="center"/>
                              </w:pPr>
                              <w:r w:rsidRPr="004D3AC4">
                                <w:rPr>
                                  <w:b/>
                                </w:rPr>
                                <w:t>Подтверждение</w:t>
                              </w:r>
                              <w:r>
                                <w:t xml:space="preserve"> з</w:t>
                              </w:r>
                              <w:r w:rsidRPr="008C571A">
                                <w:t>аявки</w:t>
                              </w:r>
                              <w:r>
                                <w:t xml:space="preserve"> - код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507" y="1460"/>
                            <a:ext cx="2119" cy="647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92CDDC"/>
                              </a:gs>
                              <a:gs pos="50000">
                                <a:srgbClr val="DAEEF3"/>
                              </a:gs>
                              <a:gs pos="100000">
                                <a:srgbClr val="92CDDC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2CDDC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1612D" w:rsidRPr="0069415E" w:rsidRDefault="00A1612D" w:rsidP="00133CBB">
                              <w:pPr>
                                <w:jc w:val="center"/>
                              </w:pPr>
                              <w:r w:rsidRPr="00DA02FC">
                                <w:rPr>
                                  <w:b/>
                                  <w:lang w:val="en-US"/>
                                </w:rPr>
                                <w:t>QR</w:t>
                              </w: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r>
                                <w:t xml:space="preserve">код </w:t>
                              </w: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AEFA9B8" wp14:editId="274EAA59">
                                    <wp:extent cx="218440" cy="208915"/>
                                    <wp:effectExtent l="0" t="0" r="0" b="635"/>
                                    <wp:docPr id="334" name="Рисунок 33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8440" cy="2089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537" y="2264"/>
                            <a:ext cx="2201" cy="20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9BBB5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1612D" w:rsidRPr="00C50CB7" w:rsidRDefault="00A1612D" w:rsidP="00133CBB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C50CB7">
                                <w:rPr>
                                  <w:b/>
                                </w:rPr>
                                <w:t>Социальные сети:</w:t>
                              </w:r>
                            </w:p>
                            <w:p w:rsidR="00A1612D" w:rsidRPr="000E4DC4" w:rsidRDefault="00A1612D" w:rsidP="00133CBB">
                              <w:pPr>
                                <w:pStyle w:val="2"/>
                                <w:keepNext w:val="0"/>
                                <w:keepLines w:val="0"/>
                                <w:widowControl w:val="0"/>
                                <w:shd w:val="clear" w:color="auto" w:fill="FFFFFF"/>
                                <w:spacing w:line="240" w:lineRule="auto"/>
                                <w:ind w:left="142" w:right="-30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  <w:p w:rsidR="00A1612D" w:rsidRPr="000E4DC4" w:rsidRDefault="00A1612D" w:rsidP="00133CBB">
                              <w:pPr>
                                <w:pStyle w:val="2"/>
                                <w:keepNext w:val="0"/>
                                <w:keepLines w:val="0"/>
                                <w:widowControl w:val="0"/>
                                <w:shd w:val="clear" w:color="auto" w:fill="FFFFFF"/>
                                <w:spacing w:line="240" w:lineRule="auto"/>
                                <w:ind w:left="142" w:right="-30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 w:rsidRPr="000E4DC4">
                                <w:rPr>
                                  <w:rFonts w:eastAsia="Calibri"/>
                                  <w:sz w:val="24"/>
                                  <w:szCs w:val="24"/>
                                  <w:lang w:val="en-US"/>
                                </w:rPr>
                                <w:t>WhatsApp</w:t>
                              </w:r>
                            </w:p>
                            <w:p w:rsidR="00A1612D" w:rsidRPr="000E4DC4" w:rsidRDefault="00A1612D" w:rsidP="00133CBB">
                              <w:pPr>
                                <w:pStyle w:val="2"/>
                                <w:keepNext w:val="0"/>
                                <w:keepLines w:val="0"/>
                                <w:widowControl w:val="0"/>
                                <w:shd w:val="clear" w:color="auto" w:fill="FFFFFF"/>
                                <w:spacing w:line="240" w:lineRule="auto"/>
                                <w:ind w:left="142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 w:rsidRPr="000E4DC4"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ВКонтакте (</w:t>
                              </w:r>
                              <w:r w:rsidRPr="000E4DC4">
                                <w:rPr>
                                  <w:rFonts w:eastAsia="Calibri"/>
                                  <w:sz w:val="24"/>
                                  <w:szCs w:val="24"/>
                                  <w:lang w:val="en-US"/>
                                </w:rPr>
                                <w:t>V</w:t>
                              </w:r>
                              <w:r w:rsidRPr="000E4DC4"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К)</w:t>
                              </w:r>
                            </w:p>
                            <w:p w:rsidR="00A1612D" w:rsidRPr="000E4DC4" w:rsidRDefault="00A1612D" w:rsidP="00133CBB">
                              <w:pPr>
                                <w:pStyle w:val="2"/>
                                <w:keepNext w:val="0"/>
                                <w:keepLines w:val="0"/>
                                <w:widowControl w:val="0"/>
                                <w:shd w:val="clear" w:color="auto" w:fill="FFFFFF"/>
                                <w:spacing w:line="240" w:lineRule="auto"/>
                                <w:ind w:left="142" w:right="-30"/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0E4DC4">
                                <w:rPr>
                                  <w:rFonts w:eastAsia="Calibri"/>
                                  <w:sz w:val="24"/>
                                  <w:szCs w:val="24"/>
                                  <w:lang w:val="en-US"/>
                                </w:rPr>
                                <w:t>Instagram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507" y="3818"/>
                            <a:ext cx="2119" cy="53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D6E3BC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C2D69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1612D" w:rsidRPr="0069415E" w:rsidRDefault="00A1612D" w:rsidP="00133CBB">
                              <w:pPr>
                                <w:jc w:val="center"/>
                              </w:pPr>
                              <w:r w:rsidRPr="00DA02FC">
                                <w:rPr>
                                  <w:b/>
                                  <w:lang w:val="en-US"/>
                                </w:rPr>
                                <w:t>SMS</w:t>
                              </w: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r>
                                <w:t>сообщение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3738" y="2503"/>
                            <a:ext cx="4754" cy="1368"/>
                          </a:xfrm>
                          <a:prstGeom prst="leftRightArrow">
                            <a:avLst>
                              <a:gd name="adj1" fmla="val 50000"/>
                              <a:gd name="adj2" fmla="val 69503"/>
                            </a:avLst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Default="00A1612D" w:rsidP="00133CBB">
                              <w:pPr>
                                <w:jc w:val="center"/>
                              </w:pPr>
                              <w:r w:rsidRPr="004D3AC4">
                                <w:rPr>
                                  <w:b/>
                                </w:rPr>
                                <w:t>Связь администратора с клиентом</w:t>
                              </w:r>
                              <w:r w:rsidRPr="008C571A">
                                <w:t xml:space="preserve"> </w:t>
                              </w:r>
                              <w:r>
                                <w:t xml:space="preserve">для уточнения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8492" y="2753"/>
                            <a:ext cx="2119" cy="811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C2D69B"/>
                              </a:gs>
                              <a:gs pos="50000">
                                <a:srgbClr val="EAF1DD"/>
                              </a:gs>
                              <a:gs pos="100000">
                                <a:srgbClr val="C2D69B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C2D69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1612D" w:rsidRDefault="00A1612D" w:rsidP="00133CBB">
                              <w:pPr>
                                <w:spacing w:line="240" w:lineRule="auto"/>
                                <w:jc w:val="center"/>
                              </w:pPr>
                              <w:r>
                                <w:t xml:space="preserve">по </w:t>
                              </w:r>
                              <w:r w:rsidRPr="00570DB1">
                                <w:rPr>
                                  <w:b/>
                                </w:rPr>
                                <w:t>телефону</w:t>
                              </w:r>
                            </w:p>
                            <w:p w:rsidR="00A1612D" w:rsidRPr="00570DB1" w:rsidRDefault="00A1612D" w:rsidP="00133CBB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t xml:space="preserve">по </w:t>
                              </w:r>
                              <w:r w:rsidRPr="00570DB1">
                                <w:rPr>
                                  <w:b/>
                                </w:rPr>
                                <w:t>почте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30"/>
                        <wps:cNvSpPr>
                          <a:spLocks noChangeArrowheads="1"/>
                        </wps:cNvSpPr>
                        <wps:spPr bwMode="auto">
                          <a:xfrm>
                            <a:off x="3755" y="7044"/>
                            <a:ext cx="4930" cy="1345"/>
                          </a:xfrm>
                          <a:prstGeom prst="leftRightArrow">
                            <a:avLst>
                              <a:gd name="adj1" fmla="val 50028"/>
                              <a:gd name="adj2" fmla="val 58358"/>
                            </a:avLst>
                          </a:prstGeom>
                          <a:solidFill>
                            <a:srgbClr val="CC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Default="00A1612D" w:rsidP="00133CBB">
                              <w:pPr>
                                <w:ind w:left="-142"/>
                                <w:jc w:val="center"/>
                              </w:pPr>
                              <w:r w:rsidRPr="004D3AC4">
                                <w:rPr>
                                  <w:b/>
                                </w:rPr>
                                <w:t>Оповещение клиента</w:t>
                              </w:r>
                              <w:r>
                                <w:t xml:space="preserve"> за день, за час до начала предоставления услуги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3784" y="5394"/>
                            <a:ext cx="6827" cy="15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79646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1612D" w:rsidRDefault="00A1612D" w:rsidP="00133CBB">
                              <w:pPr>
                                <w:spacing w:line="192" w:lineRule="auto"/>
                              </w:pPr>
                              <w:r w:rsidRPr="00DA02FC">
                                <w:rPr>
                                  <w:b/>
                                </w:rPr>
                                <w:t>Предоставление полной информации об услуге</w:t>
                              </w:r>
                              <w:r>
                                <w:t>:</w:t>
                              </w:r>
                            </w:p>
                            <w:p w:rsidR="00A1612D" w:rsidRDefault="00A1612D" w:rsidP="00133CBB">
                              <w:pPr>
                                <w:spacing w:line="192" w:lineRule="auto"/>
                                <w:ind w:left="1134"/>
                              </w:pPr>
                              <w:r>
                                <w:t>- место;</w:t>
                              </w:r>
                            </w:p>
                            <w:p w:rsidR="00A1612D" w:rsidRDefault="00A1612D" w:rsidP="00133CBB">
                              <w:pPr>
                                <w:spacing w:line="192" w:lineRule="auto"/>
                                <w:ind w:left="1134"/>
                              </w:pPr>
                              <w:r>
                                <w:t>- время;</w:t>
                              </w:r>
                            </w:p>
                            <w:p w:rsidR="00A1612D" w:rsidRDefault="00A1612D" w:rsidP="00133CBB">
                              <w:pPr>
                                <w:spacing w:line="192" w:lineRule="auto"/>
                                <w:ind w:left="1134"/>
                              </w:pPr>
                              <w:r>
                                <w:t xml:space="preserve">- количество участников; </w:t>
                              </w:r>
                            </w:p>
                            <w:p w:rsidR="00A1612D" w:rsidRDefault="00A1612D" w:rsidP="00133CBB">
                              <w:pPr>
                                <w:spacing w:line="192" w:lineRule="auto"/>
                                <w:ind w:left="1134"/>
                              </w:pPr>
                              <w:r>
                                <w:t>- дополнительное оборудование;</w:t>
                              </w:r>
                            </w:p>
                            <w:p w:rsidR="00A1612D" w:rsidRDefault="00A1612D" w:rsidP="00133CBB">
                              <w:pPr>
                                <w:spacing w:line="192" w:lineRule="auto"/>
                                <w:ind w:left="1134"/>
                              </w:pPr>
                              <w:r>
                                <w:t>- полная стоимость услуги.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8685" y="7490"/>
                            <a:ext cx="2119" cy="374"/>
                          </a:xfrm>
                          <a:prstGeom prst="rect">
                            <a:avLst/>
                          </a:prstGeom>
                          <a:solidFill>
                            <a:srgbClr val="CC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69415E" w:rsidRDefault="00A1612D" w:rsidP="00133CBB">
                              <w:pPr>
                                <w:jc w:val="center"/>
                              </w:pPr>
                              <w:r w:rsidRPr="00DA02FC">
                                <w:rPr>
                                  <w:b/>
                                  <w:lang w:val="en-US"/>
                                </w:rPr>
                                <w:t>SMS</w:t>
                              </w: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r>
                                <w:t>сообщение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565" y="7077"/>
                            <a:ext cx="2201" cy="1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CCC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1612D" w:rsidRPr="00C50CB7" w:rsidRDefault="00A1612D" w:rsidP="00133CBB">
                              <w:pPr>
                                <w:widowControl w:val="0"/>
                                <w:spacing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C50CB7">
                                <w:rPr>
                                  <w:b/>
                                </w:rPr>
                                <w:t>Социальные сети:</w:t>
                              </w:r>
                            </w:p>
                            <w:p w:rsidR="00A1612D" w:rsidRPr="00DA02FC" w:rsidRDefault="00A1612D" w:rsidP="00133CBB">
                              <w:pPr>
                                <w:pStyle w:val="2"/>
                                <w:keepNext w:val="0"/>
                                <w:keepLines w:val="0"/>
                                <w:widowControl w:val="0"/>
                                <w:shd w:val="clear" w:color="auto" w:fill="FFFFFF"/>
                                <w:spacing w:line="240" w:lineRule="auto"/>
                                <w:ind w:left="142" w:right="-30"/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</w:pPr>
                              <w:r w:rsidRPr="00C50CB7">
                                <w:rPr>
                                  <w:rFonts w:eastAsia="Calibri"/>
                                  <w:sz w:val="22"/>
                                  <w:szCs w:val="22"/>
                                  <w:lang w:val="en-US"/>
                                </w:rPr>
                                <w:t>WhatsApp</w:t>
                              </w:r>
                            </w:p>
                            <w:p w:rsidR="00A1612D" w:rsidRPr="00DA02FC" w:rsidRDefault="00A1612D" w:rsidP="00133CBB">
                              <w:pPr>
                                <w:pStyle w:val="2"/>
                                <w:keepNext w:val="0"/>
                                <w:keepLines w:val="0"/>
                                <w:widowControl w:val="0"/>
                                <w:shd w:val="clear" w:color="auto" w:fill="FFFFFF"/>
                                <w:spacing w:line="240" w:lineRule="auto"/>
                                <w:ind w:left="142"/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ВК</w:t>
                              </w:r>
                              <w:r w:rsidRPr="00C50CB7"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онтакте</w:t>
                              </w:r>
                              <w:r w:rsidRPr="00DA02FC"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 xml:space="preserve"> (</w:t>
                              </w:r>
                              <w:r w:rsidRPr="00C50CB7">
                                <w:rPr>
                                  <w:rFonts w:eastAsia="Calibri"/>
                                  <w:sz w:val="22"/>
                                  <w:szCs w:val="22"/>
                                  <w:lang w:val="en-US"/>
                                </w:rPr>
                                <w:t>V</w:t>
                              </w: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К</w:t>
                              </w:r>
                              <w:r w:rsidRPr="00DA02FC"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  <w:p w:rsidR="00A1612D" w:rsidRPr="00DA02FC" w:rsidRDefault="00A1612D" w:rsidP="00133CBB">
                              <w:pPr>
                                <w:pStyle w:val="2"/>
                                <w:keepNext w:val="0"/>
                                <w:keepLines w:val="0"/>
                                <w:widowControl w:val="0"/>
                                <w:shd w:val="clear" w:color="auto" w:fill="FFFFFF"/>
                                <w:spacing w:line="240" w:lineRule="auto"/>
                                <w:ind w:left="142" w:right="-30"/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</w:pPr>
                              <w:r w:rsidRPr="00C50CB7">
                                <w:rPr>
                                  <w:rFonts w:eastAsia="Calibri"/>
                                  <w:sz w:val="22"/>
                                  <w:szCs w:val="22"/>
                                  <w:lang w:val="en-US"/>
                                </w:rPr>
                                <w:t>Instagram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3425" y="9814"/>
                            <a:ext cx="6357" cy="181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Default="00A1612D" w:rsidP="00133CBB">
                              <w:pPr>
                                <w:widowControl w:val="0"/>
                                <w:spacing w:line="192" w:lineRule="auto"/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Администратор фиксирует клиентов и выдает технические средства согласно заказанным услугам</w:t>
                              </w:r>
                              <w:r>
                                <w:t>:</w:t>
                              </w:r>
                            </w:p>
                            <w:p w:rsidR="00A1612D" w:rsidRDefault="00A1612D" w:rsidP="00133CBB">
                              <w:pPr>
                                <w:widowControl w:val="0"/>
                                <w:spacing w:line="192" w:lineRule="auto"/>
                                <w:ind w:left="426"/>
                              </w:pPr>
                              <w:r>
                                <w:t xml:space="preserve">- </w:t>
                              </w:r>
                              <w:r>
                                <w:rPr>
                                  <w:lang w:val="en-US"/>
                                </w:rPr>
                                <w:t>VR</w:t>
                              </w:r>
                              <w:r w:rsidRPr="002E6861">
                                <w:t xml:space="preserve"> </w:t>
                              </w:r>
                              <w:r>
                                <w:t>шлем или очки;</w:t>
                              </w:r>
                            </w:p>
                            <w:p w:rsidR="00A1612D" w:rsidRDefault="00A1612D" w:rsidP="00133CBB">
                              <w:pPr>
                                <w:widowControl w:val="0"/>
                                <w:spacing w:line="192" w:lineRule="auto"/>
                                <w:ind w:left="426"/>
                              </w:pPr>
                              <w:r>
                                <w:t>-</w:t>
                              </w:r>
                              <w:r w:rsidRPr="002E6861">
                                <w:t xml:space="preserve"> </w:t>
                              </w:r>
                              <w:r>
                                <w:rPr>
                                  <w:lang w:val="en-US"/>
                                </w:rPr>
                                <w:t>VR</w:t>
                              </w:r>
                              <w:r w:rsidRPr="002E6861">
                                <w:t xml:space="preserve"> </w:t>
                              </w:r>
                              <w:r>
                                <w:t>перчатки или сенсорные датчики;</w:t>
                              </w:r>
                            </w:p>
                            <w:p w:rsidR="00A1612D" w:rsidRDefault="00A1612D" w:rsidP="00133CBB">
                              <w:pPr>
                                <w:widowControl w:val="0"/>
                                <w:spacing w:line="192" w:lineRule="auto"/>
                                <w:ind w:left="426"/>
                              </w:pPr>
                              <w:r>
                                <w:t xml:space="preserve">- </w:t>
                              </w:r>
                              <w:r>
                                <w:rPr>
                                  <w:lang w:val="en-US"/>
                                </w:rPr>
                                <w:t>VR</w:t>
                              </w:r>
                              <w:r w:rsidRPr="002E6861">
                                <w:t xml:space="preserve"> </w:t>
                              </w:r>
                              <w:r>
                                <w:t>жилетка, ранец;</w:t>
                              </w:r>
                            </w:p>
                            <w:p w:rsidR="00A1612D" w:rsidRDefault="00A1612D" w:rsidP="00133CBB">
                              <w:pPr>
                                <w:widowControl w:val="0"/>
                                <w:spacing w:line="192" w:lineRule="auto"/>
                                <w:ind w:left="426"/>
                              </w:pPr>
                              <w:r>
                                <w:t xml:space="preserve">- </w:t>
                              </w:r>
                              <w:r>
                                <w:rPr>
                                  <w:lang w:val="en-US"/>
                                </w:rPr>
                                <w:t>VR</w:t>
                              </w:r>
                              <w:r w:rsidRPr="002E6861">
                                <w:t xml:space="preserve"> </w:t>
                              </w:r>
                              <w:r>
                                <w:t>джойстик;</w:t>
                              </w:r>
                            </w:p>
                            <w:p w:rsidR="00A1612D" w:rsidRDefault="00A1612D" w:rsidP="00133CBB">
                              <w:pPr>
                                <w:widowControl w:val="0"/>
                                <w:spacing w:line="192" w:lineRule="auto"/>
                                <w:ind w:left="426"/>
                              </w:pPr>
                              <w:r>
                                <w:t>- иное оборудование виртуальной реальности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35"/>
                        <wps:cNvSpPr>
                          <a:spLocks noChangeArrowheads="1"/>
                        </wps:cNvSpPr>
                        <wps:spPr bwMode="auto">
                          <a:xfrm>
                            <a:off x="3755" y="4558"/>
                            <a:ext cx="4738" cy="676"/>
                          </a:xfrm>
                          <a:prstGeom prst="leftRightArrow">
                            <a:avLst>
                              <a:gd name="adj1" fmla="val 50000"/>
                              <a:gd name="adj2" fmla="val 140178"/>
                            </a:avLst>
                          </a:prstGeom>
                          <a:solidFill>
                            <a:srgbClr val="FFCC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Default="00A1612D" w:rsidP="00133CBB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 xml:space="preserve">Проведение </w:t>
                              </w:r>
                              <w:r w:rsidRPr="002E6861">
                                <w:rPr>
                                  <w:b/>
                                </w:rPr>
                                <w:t>оплаты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8492" y="4660"/>
                            <a:ext cx="2119" cy="647"/>
                          </a:xfrm>
                          <a:prstGeom prst="rect">
                            <a:avLst/>
                          </a:prstGeom>
                          <a:solidFill>
                            <a:srgbClr val="FFCC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69415E" w:rsidRDefault="00A1612D" w:rsidP="00133CBB">
                              <w:pPr>
                                <w:jc w:val="center"/>
                              </w:pPr>
                              <w:r w:rsidRPr="00DA02FC">
                                <w:rPr>
                                  <w:b/>
                                  <w:lang w:val="en-US"/>
                                </w:rPr>
                                <w:t>QR</w:t>
                              </w: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r>
                                <w:t xml:space="preserve">код </w:t>
                              </w: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FE9DC25" wp14:editId="19AF39AE">
                                    <wp:extent cx="218440" cy="208915"/>
                                    <wp:effectExtent l="0" t="0" r="0" b="635"/>
                                    <wp:docPr id="335" name="Рисунок 3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8440" cy="2089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537" y="4470"/>
                            <a:ext cx="2262" cy="425"/>
                          </a:xfrm>
                          <a:prstGeom prst="rect">
                            <a:avLst/>
                          </a:prstGeom>
                          <a:solidFill>
                            <a:srgbClr val="FFCC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4D3AC4" w:rsidRDefault="00A1612D" w:rsidP="00133CBB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Онлайн-Сбербанк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540" y="4906"/>
                            <a:ext cx="2239" cy="961"/>
                          </a:xfrm>
                          <a:prstGeom prst="rect">
                            <a:avLst/>
                          </a:prstGeom>
                          <a:solidFill>
                            <a:srgbClr val="FFCC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Default="00A1612D" w:rsidP="00133CBB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 xml:space="preserve">Pos – </w:t>
                              </w:r>
                              <w:r>
                                <w:rPr>
                                  <w:b/>
                                </w:rPr>
                                <w:t xml:space="preserve">Терминал переносной </w:t>
                              </w:r>
                            </w:p>
                            <w:p w:rsidR="00A1612D" w:rsidRPr="00100559" w:rsidRDefault="00A1612D" w:rsidP="00133CBB">
                              <w:pPr>
                                <w:spacing w:line="240" w:lineRule="auto"/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(Сбербанк)</w:t>
                              </w:r>
                              <w:r w:rsidRPr="00100559">
                                <w:rPr>
                                  <w:b/>
                                  <w:vertAlign w:val="superscript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39"/>
                        <wps:cNvSpPr>
                          <a:spLocks noChangeArrowheads="1"/>
                        </wps:cNvSpPr>
                        <wps:spPr bwMode="auto">
                          <a:xfrm>
                            <a:off x="2764" y="8389"/>
                            <a:ext cx="7629" cy="751"/>
                          </a:xfrm>
                          <a:prstGeom prst="downArrowCallout">
                            <a:avLst>
                              <a:gd name="adj1" fmla="val 157080"/>
                              <a:gd name="adj2" fmla="val 253961"/>
                              <a:gd name="adj3" fmla="val 16690"/>
                              <a:gd name="adj4" fmla="val 66667"/>
                            </a:avLst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F35C1C" w:rsidRDefault="00A1612D" w:rsidP="00133CBB">
                              <w:pPr>
                                <w:jc w:val="center"/>
                                <w:rPr>
                                  <w:b/>
                                  <w:szCs w:val="28"/>
                                </w:rPr>
                              </w:pPr>
                              <w:r w:rsidRPr="00F35C1C">
                                <w:rPr>
                                  <w:b/>
                                  <w:szCs w:val="28"/>
                                </w:rPr>
                                <w:t>Администратор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3026" y="9140"/>
                            <a:ext cx="7111" cy="626"/>
                          </a:xfrm>
                          <a:prstGeom prst="downArrowCallout">
                            <a:avLst>
                              <a:gd name="adj1" fmla="val 50907"/>
                              <a:gd name="adj2" fmla="val 95924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2E6861" w:rsidRDefault="00A1612D" w:rsidP="00133CBB">
                              <w:pPr>
                                <w:jc w:val="center"/>
                              </w:pPr>
                              <w:r w:rsidRPr="002E6861">
                                <w:t>Администратор проводит инструктаж</w:t>
                              </w:r>
                              <w:r>
                                <w:t xml:space="preserve"> по технике безопасности</w:t>
                              </w:r>
                            </w:p>
                            <w:p w:rsidR="00A1612D" w:rsidRDefault="00A1612D" w:rsidP="00133CB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3494" y="11888"/>
                            <a:ext cx="5847" cy="529"/>
                          </a:xfrm>
                          <a:prstGeom prst="flowChartTerminator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CC99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F35C1C" w:rsidRDefault="00A1612D" w:rsidP="00133CB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F35C1C">
                                <w:rPr>
                                  <w:b/>
                                </w:rPr>
                                <w:t>Дезинфекция помещени</w:t>
                              </w:r>
                              <w:r>
                                <w:rPr>
                                  <w:b/>
                                </w:rPr>
                                <w:t>я</w:t>
                              </w:r>
                              <w:r w:rsidRPr="00F35C1C">
                                <w:rPr>
                                  <w:b/>
                                </w:rPr>
                                <w:t xml:space="preserve"> и оборудования</w:t>
                              </w:r>
                              <w:r>
                                <w:rPr>
                                  <w:b/>
                                </w:rPr>
                                <w:t xml:space="preserve"> **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4420" y="12584"/>
                            <a:ext cx="4195" cy="501"/>
                          </a:xfrm>
                          <a:prstGeom prst="flowChartTerminator">
                            <a:avLst/>
                          </a:prstGeom>
                          <a:solidFill>
                            <a:srgbClr val="CC00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1612D" w:rsidRPr="003E441C" w:rsidRDefault="00A1612D" w:rsidP="00133CBB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 w:rsidRPr="003E441C">
                                <w:rPr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Повторное посещение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AutoShape 43"/>
                        <wps:cNvSpPr>
                          <a:spLocks noChangeArrowheads="1"/>
                        </wps:cNvSpPr>
                        <wps:spPr bwMode="auto">
                          <a:xfrm rot="-3120018">
                            <a:off x="8168" y="11168"/>
                            <a:ext cx="4033" cy="1092"/>
                          </a:xfrm>
                          <a:prstGeom prst="curvedUpArrow">
                            <a:avLst>
                              <a:gd name="adj1" fmla="val 2189"/>
                              <a:gd name="adj2" fmla="val 76053"/>
                              <a:gd name="adj3" fmla="val 33333"/>
                            </a:avLst>
                          </a:prstGeom>
                          <a:solidFill>
                            <a:srgbClr val="CC00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AutoShape 44"/>
                        <wps:cNvSpPr>
                          <a:spLocks noChangeArrowheads="1"/>
                        </wps:cNvSpPr>
                        <wps:spPr bwMode="auto">
                          <a:xfrm rot="13957196">
                            <a:off x="609" y="11029"/>
                            <a:ext cx="4253" cy="1100"/>
                          </a:xfrm>
                          <a:prstGeom prst="curvedDownArrow">
                            <a:avLst>
                              <a:gd name="adj1" fmla="val 2291"/>
                              <a:gd name="adj2" fmla="val 79618"/>
                              <a:gd name="adj3" fmla="val 33333"/>
                            </a:avLst>
                          </a:prstGeom>
                          <a:solidFill>
                            <a:srgbClr val="CC00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62ACDB" id="Группа 70" o:spid="_x0000_s1082" style="position:absolute;left:0;text-align:left;margin-left:-26.45pt;margin-top:-4.4pt;width:463.35pt;height:613.5pt;z-index:251747328" coordorigin="1537,1460" coordsize="9267,12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">
                <v:rect id="Rectangle 21" o:spid="_x0000_s1083" style="position:absolute;left:1537;top:1728;width:2201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" strokecolor="#4bacc6" strokeweight="1pt">
                  <v:stroke dashstyle="dash"/>
                  <v:shadow color="#868686"/>
                  <v:textbox>
                    <w:txbxContent>
                      <w:p w:rsidR="00A1612D" w:rsidRPr="00C50CB7" w:rsidRDefault="00A1612D" w:rsidP="00133CBB">
                        <w:pPr>
                          <w:jc w:val="center"/>
                          <w:rPr>
                            <w:b/>
                          </w:rPr>
                        </w:pPr>
                        <w:r w:rsidRPr="00C50CB7">
                          <w:rPr>
                            <w:b/>
                          </w:rPr>
                          <w:t>Сайт компании</w:t>
                        </w:r>
                      </w:p>
                    </w:txbxContent>
                  </v:textbox>
                </v:rect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AutoShape 22" o:spid="_x0000_s1084" type="#_x0000_t69" style="position:absolute;left:3799;top:1611;width:4628;height: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" adj="4152,5406" fillcolor="#ccecff">
                  <v:textbox>
                    <w:txbxContent>
                      <w:p w:rsidR="00A1612D" w:rsidRPr="000E4DC4" w:rsidRDefault="00A1612D" w:rsidP="00133CBB">
                        <w:pPr>
                          <w:jc w:val="center"/>
                        </w:pPr>
                        <w:r w:rsidRPr="000E4DC4">
                          <w:rPr>
                            <w:b/>
                          </w:rPr>
                          <w:t>Заявка</w:t>
                        </w:r>
                        <w:r w:rsidRPr="000E4DC4">
                          <w:t xml:space="preserve"> на бронирование билета</w:t>
                        </w:r>
                      </w:p>
                      <w:p w:rsidR="00A1612D" w:rsidRDefault="00A1612D" w:rsidP="00133CBB"/>
                    </w:txbxContent>
                  </v:textbox>
                </v:shape>
                <v:rect id="Rectangle 23" o:spid="_x0000_s1085" style="position:absolute;left:8507;top:2178;width:2119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" fillcolor="#92cddc" strokecolor="#92cddc" strokeweight="1pt">
                  <v:fill color2="#daeef3" angle="135" focus="50%" type="gradient"/>
                  <v:shadow on="t" color="#205867" opacity=".5" offset="1pt"/>
                  <v:textbox>
                    <w:txbxContent>
                      <w:p w:rsidR="00A1612D" w:rsidRPr="0069415E" w:rsidRDefault="00A1612D" w:rsidP="00133CBB">
                        <w:pPr>
                          <w:jc w:val="center"/>
                        </w:pPr>
                        <w:r w:rsidRPr="00DA02FC">
                          <w:rPr>
                            <w:b/>
                            <w:lang w:val="en-US"/>
                          </w:rPr>
                          <w:t>SMS</w:t>
                        </w:r>
                        <w:r>
                          <w:rPr>
                            <w:lang w:val="en-US"/>
                          </w:rPr>
                          <w:t xml:space="preserve"> </w:t>
                        </w:r>
                        <w:r>
                          <w:t>сообщение</w:t>
                        </w:r>
                      </w:p>
                    </w:txbxContent>
                  </v:textbox>
                </v:rect>
                <v:shape id="AutoShape 24" o:spid="_x0000_s1086" type="#_x0000_t69" style="position:absolute;left:3738;top:3883;width:4754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" fillcolor="#cfc">
                  <v:textbox>
                    <w:txbxContent>
                      <w:p w:rsidR="00A1612D" w:rsidRDefault="00A1612D" w:rsidP="00133CBB">
                        <w:pPr>
                          <w:jc w:val="center"/>
                        </w:pPr>
                        <w:r w:rsidRPr="004D3AC4">
                          <w:rPr>
                            <w:b/>
                          </w:rPr>
                          <w:t>Подтверждение</w:t>
                        </w:r>
                        <w:r>
                          <w:t xml:space="preserve"> з</w:t>
                        </w:r>
                        <w:r w:rsidRPr="008C571A">
                          <w:t>аявки</w:t>
                        </w:r>
                        <w:r>
                          <w:t xml:space="preserve"> - код </w:t>
                        </w:r>
                      </w:p>
                    </w:txbxContent>
                  </v:textbox>
                </v:shape>
                <v:rect id="Rectangle 25" o:spid="_x0000_s1087" style="position:absolute;left:8507;top:1460;width:2119;height: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" fillcolor="#92cddc" strokecolor="#92cddc" strokeweight="1pt">
                  <v:fill color2="#daeef3" angle="135" focus="50%" type="gradient"/>
                  <v:shadow on="t" color="#205867" opacity=".5" offset="1pt"/>
                  <v:textbox>
                    <w:txbxContent>
                      <w:p w:rsidR="00A1612D" w:rsidRPr="0069415E" w:rsidRDefault="00A1612D" w:rsidP="00133CBB">
                        <w:pPr>
                          <w:jc w:val="center"/>
                        </w:pPr>
                        <w:r w:rsidRPr="00DA02FC">
                          <w:rPr>
                            <w:b/>
                            <w:lang w:val="en-US"/>
                          </w:rPr>
                          <w:t>QR</w:t>
                        </w:r>
                        <w:r>
                          <w:rPr>
                            <w:lang w:val="en-US"/>
                          </w:rPr>
                          <w:t xml:space="preserve"> </w:t>
                        </w:r>
                        <w:r>
                          <w:t xml:space="preserve">код </w: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 wp14:anchorId="0AEFA9B8" wp14:editId="274EAA59">
                              <wp:extent cx="218440" cy="208915"/>
                              <wp:effectExtent l="0" t="0" r="0" b="635"/>
                              <wp:docPr id="334" name="Рисунок 3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8440" cy="2089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26" o:spid="_x0000_s1088" style="position:absolute;left:1537;top:2264;width:2201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" strokecolor="#9bbb59" strokeweight="1pt">
                  <v:stroke dashstyle="dash"/>
                  <v:shadow color="#868686"/>
                  <v:textbox>
                    <w:txbxContent>
                      <w:p w:rsidR="00A1612D" w:rsidRPr="00C50CB7" w:rsidRDefault="00A1612D" w:rsidP="00133CBB">
                        <w:pPr>
                          <w:spacing w:line="240" w:lineRule="auto"/>
                          <w:jc w:val="center"/>
                          <w:rPr>
                            <w:b/>
                          </w:rPr>
                        </w:pPr>
                        <w:r w:rsidRPr="00C50CB7">
                          <w:rPr>
                            <w:b/>
                          </w:rPr>
                          <w:t>Социальные сети:</w:t>
                        </w:r>
                      </w:p>
                      <w:p w:rsidR="00A1612D" w:rsidRPr="000E4DC4" w:rsidRDefault="00A1612D" w:rsidP="00133CBB">
                        <w:pPr>
                          <w:pStyle w:val="2"/>
                          <w:keepNext w:val="0"/>
                          <w:keepLines w:val="0"/>
                          <w:widowControl w:val="0"/>
                          <w:shd w:val="clear" w:color="auto" w:fill="FFFFFF"/>
                          <w:spacing w:line="240" w:lineRule="auto"/>
                          <w:ind w:left="142" w:right="-30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  <w:p w:rsidR="00A1612D" w:rsidRPr="000E4DC4" w:rsidRDefault="00A1612D" w:rsidP="00133CBB">
                        <w:pPr>
                          <w:pStyle w:val="2"/>
                          <w:keepNext w:val="0"/>
                          <w:keepLines w:val="0"/>
                          <w:widowControl w:val="0"/>
                          <w:shd w:val="clear" w:color="auto" w:fill="FFFFFF"/>
                          <w:spacing w:line="240" w:lineRule="auto"/>
                          <w:ind w:left="142" w:right="-30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0E4DC4">
                          <w:rPr>
                            <w:rFonts w:eastAsia="Calibri"/>
                            <w:sz w:val="24"/>
                            <w:szCs w:val="24"/>
                            <w:lang w:val="en-US"/>
                          </w:rPr>
                          <w:t>WhatsApp</w:t>
                        </w:r>
                      </w:p>
                      <w:p w:rsidR="00A1612D" w:rsidRPr="000E4DC4" w:rsidRDefault="00A1612D" w:rsidP="00133CBB">
                        <w:pPr>
                          <w:pStyle w:val="2"/>
                          <w:keepNext w:val="0"/>
                          <w:keepLines w:val="0"/>
                          <w:widowControl w:val="0"/>
                          <w:shd w:val="clear" w:color="auto" w:fill="FFFFFF"/>
                          <w:spacing w:line="240" w:lineRule="auto"/>
                          <w:ind w:left="142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0E4DC4">
                          <w:rPr>
                            <w:rFonts w:eastAsia="Calibri"/>
                            <w:sz w:val="24"/>
                            <w:szCs w:val="24"/>
                          </w:rPr>
                          <w:t>ВКонтакте (</w:t>
                        </w:r>
                        <w:r w:rsidRPr="000E4DC4">
                          <w:rPr>
                            <w:rFonts w:eastAsia="Calibri"/>
                            <w:sz w:val="24"/>
                            <w:szCs w:val="24"/>
                            <w:lang w:val="en-US"/>
                          </w:rPr>
                          <w:t>V</w:t>
                        </w:r>
                        <w:r w:rsidRPr="000E4DC4">
                          <w:rPr>
                            <w:rFonts w:eastAsia="Calibri"/>
                            <w:sz w:val="24"/>
                            <w:szCs w:val="24"/>
                          </w:rPr>
                          <w:t>К)</w:t>
                        </w:r>
                      </w:p>
                      <w:p w:rsidR="00A1612D" w:rsidRPr="000E4DC4" w:rsidRDefault="00A1612D" w:rsidP="00133CBB">
                        <w:pPr>
                          <w:pStyle w:val="2"/>
                          <w:keepNext w:val="0"/>
                          <w:keepLines w:val="0"/>
                          <w:widowControl w:val="0"/>
                          <w:shd w:val="clear" w:color="auto" w:fill="FFFFFF"/>
                          <w:spacing w:line="240" w:lineRule="auto"/>
                          <w:ind w:left="142" w:right="-30"/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0E4DC4">
                          <w:rPr>
                            <w:rFonts w:eastAsia="Calibri"/>
                            <w:sz w:val="24"/>
                            <w:szCs w:val="24"/>
                            <w:lang w:val="en-US"/>
                          </w:rPr>
                          <w:t>Instagram</w:t>
                        </w:r>
                      </w:p>
                    </w:txbxContent>
                  </v:textbox>
                </v:rect>
                <v:rect id="Rectangle 27" o:spid="_x0000_s1089" style="position:absolute;left:8507;top:3818;width:2119;height: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" strokecolor="#c2d69b" strokeweight="1pt">
                  <v:fill color2="#d6e3bc" focus="100%" type="gradient"/>
                  <v:shadow on="t" color="#4e6128" opacity=".5" offset="1pt"/>
                  <v:textbox>
                    <w:txbxContent>
                      <w:p w:rsidR="00A1612D" w:rsidRPr="0069415E" w:rsidRDefault="00A1612D" w:rsidP="00133CBB">
                        <w:pPr>
                          <w:jc w:val="center"/>
                        </w:pPr>
                        <w:r w:rsidRPr="00DA02FC">
                          <w:rPr>
                            <w:b/>
                            <w:lang w:val="en-US"/>
                          </w:rPr>
                          <w:t>SMS</w:t>
                        </w:r>
                        <w:r>
                          <w:rPr>
                            <w:lang w:val="en-US"/>
                          </w:rPr>
                          <w:t xml:space="preserve"> </w:t>
                        </w:r>
                        <w:r>
                          <w:t>сообщение</w:t>
                        </w:r>
                      </w:p>
                    </w:txbxContent>
                  </v:textbox>
                </v:rect>
                <v:shape id="AutoShape 28" o:spid="_x0000_s1090" type="#_x0000_t69" style="position:absolute;left:3738;top:2503;width:4754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" fillcolor="#cfc">
                  <v:textbox>
                    <w:txbxContent>
                      <w:p w:rsidR="00A1612D" w:rsidRDefault="00A1612D" w:rsidP="00133CBB">
                        <w:pPr>
                          <w:jc w:val="center"/>
                        </w:pPr>
                        <w:r w:rsidRPr="004D3AC4">
                          <w:rPr>
                            <w:b/>
                          </w:rPr>
                          <w:t>Связь администратора с клиентом</w:t>
                        </w:r>
                        <w:r w:rsidRPr="008C571A">
                          <w:t xml:space="preserve"> </w:t>
                        </w:r>
                        <w:r>
                          <w:t xml:space="preserve">для уточнения </w:t>
                        </w:r>
                      </w:p>
                    </w:txbxContent>
                  </v:textbox>
                </v:shape>
                <v:rect id="Rectangle 29" o:spid="_x0000_s1091" style="position:absolute;left:8492;top:2753;width:2119;height: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" fillcolor="#c2d69b" strokecolor="#c2d69b" strokeweight="1pt">
                  <v:fill color2="#eaf1dd" angle="135" focus="50%" type="gradient"/>
                  <v:shadow on="t" color="#4e6128" opacity=".5" offset="1pt"/>
                  <v:textbox>
                    <w:txbxContent>
                      <w:p w:rsidR="00A1612D" w:rsidRDefault="00A1612D" w:rsidP="00133CBB">
                        <w:pPr>
                          <w:spacing w:line="240" w:lineRule="auto"/>
                          <w:jc w:val="center"/>
                        </w:pPr>
                        <w:r>
                          <w:t xml:space="preserve">по </w:t>
                        </w:r>
                        <w:r w:rsidRPr="00570DB1">
                          <w:rPr>
                            <w:b/>
                          </w:rPr>
                          <w:t>телефону</w:t>
                        </w:r>
                      </w:p>
                      <w:p w:rsidR="00A1612D" w:rsidRPr="00570DB1" w:rsidRDefault="00A1612D" w:rsidP="00133CBB">
                        <w:pPr>
                          <w:spacing w:line="240" w:lineRule="auto"/>
                          <w:jc w:val="center"/>
                          <w:rPr>
                            <w:b/>
                          </w:rPr>
                        </w:pPr>
                        <w:r>
                          <w:t xml:space="preserve">по </w:t>
                        </w:r>
                        <w:r w:rsidRPr="00570DB1">
                          <w:rPr>
                            <w:b/>
                          </w:rPr>
                          <w:t>почте</w:t>
                        </w:r>
                      </w:p>
                    </w:txbxContent>
                  </v:textbox>
                </v:rect>
                <v:shape id="AutoShape 30" o:spid="_x0000_s1092" type="#_x0000_t69" style="position:absolute;left:3755;top:7044;width:4930;height:1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" adj="3439,5397" fillcolor="#ccf">
                  <v:textbox>
                    <w:txbxContent>
                      <w:p w:rsidR="00A1612D" w:rsidRDefault="00A1612D" w:rsidP="00133CBB">
                        <w:pPr>
                          <w:ind w:left="-142"/>
                          <w:jc w:val="center"/>
                        </w:pPr>
                        <w:r w:rsidRPr="004D3AC4">
                          <w:rPr>
                            <w:b/>
                          </w:rPr>
                          <w:t>Оповещение клиента</w:t>
                        </w:r>
                        <w:r>
                          <w:t xml:space="preserve"> за день, за час до начала предоставления услуги</w:t>
                        </w:r>
                      </w:p>
                    </w:txbxContent>
                  </v:textbox>
                </v:shape>
                <v:roundrect id="AutoShape 31" o:spid="_x0000_s1093" style="position:absolute;left:3784;top:5394;width:6827;height:158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" strokecolor="#f79646" strokeweight="1pt">
                  <v:stroke dashstyle="dash"/>
                  <v:shadow color="#868686"/>
                  <v:textbox>
                    <w:txbxContent>
                      <w:p w:rsidR="00A1612D" w:rsidRDefault="00A1612D" w:rsidP="00133CBB">
                        <w:pPr>
                          <w:spacing w:line="192" w:lineRule="auto"/>
                        </w:pPr>
                        <w:r w:rsidRPr="00DA02FC">
                          <w:rPr>
                            <w:b/>
                          </w:rPr>
                          <w:t>Предоставление полной информации об услуге</w:t>
                        </w:r>
                        <w:r>
                          <w:t>:</w:t>
                        </w:r>
                      </w:p>
                      <w:p w:rsidR="00A1612D" w:rsidRDefault="00A1612D" w:rsidP="00133CBB">
                        <w:pPr>
                          <w:spacing w:line="192" w:lineRule="auto"/>
                          <w:ind w:left="1134"/>
                        </w:pPr>
                        <w:r>
                          <w:t>- место;</w:t>
                        </w:r>
                      </w:p>
                      <w:p w:rsidR="00A1612D" w:rsidRDefault="00A1612D" w:rsidP="00133CBB">
                        <w:pPr>
                          <w:spacing w:line="192" w:lineRule="auto"/>
                          <w:ind w:left="1134"/>
                        </w:pPr>
                        <w:r>
                          <w:t>- время;</w:t>
                        </w:r>
                      </w:p>
                      <w:p w:rsidR="00A1612D" w:rsidRDefault="00A1612D" w:rsidP="00133CBB">
                        <w:pPr>
                          <w:spacing w:line="192" w:lineRule="auto"/>
                          <w:ind w:left="1134"/>
                        </w:pPr>
                        <w:r>
                          <w:t xml:space="preserve">- количество участников; </w:t>
                        </w:r>
                      </w:p>
                      <w:p w:rsidR="00A1612D" w:rsidRDefault="00A1612D" w:rsidP="00133CBB">
                        <w:pPr>
                          <w:spacing w:line="192" w:lineRule="auto"/>
                          <w:ind w:left="1134"/>
                        </w:pPr>
                        <w:r>
                          <w:t>- дополнительное оборудование;</w:t>
                        </w:r>
                      </w:p>
                      <w:p w:rsidR="00A1612D" w:rsidRDefault="00A1612D" w:rsidP="00133CBB">
                        <w:pPr>
                          <w:spacing w:line="192" w:lineRule="auto"/>
                          <w:ind w:left="1134"/>
                        </w:pPr>
                        <w:r>
                          <w:t>- полная стоимость услуги.</w:t>
                        </w:r>
                      </w:p>
                    </w:txbxContent>
                  </v:textbox>
                </v:roundrect>
                <v:rect id="Rectangle 32" o:spid="_x0000_s1094" style="position:absolute;left:8685;top:7490;width:2119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" fillcolor="#ccf">
                  <v:textbox>
                    <w:txbxContent>
                      <w:p w:rsidR="00A1612D" w:rsidRPr="0069415E" w:rsidRDefault="00A1612D" w:rsidP="00133CBB">
                        <w:pPr>
                          <w:jc w:val="center"/>
                        </w:pPr>
                        <w:r w:rsidRPr="00DA02FC">
                          <w:rPr>
                            <w:b/>
                            <w:lang w:val="en-US"/>
                          </w:rPr>
                          <w:t>SMS</w:t>
                        </w:r>
                        <w:r>
                          <w:rPr>
                            <w:lang w:val="en-US"/>
                          </w:rPr>
                          <w:t xml:space="preserve"> </w:t>
                        </w:r>
                        <w:r>
                          <w:t>сообщение</w:t>
                        </w:r>
                      </w:p>
                    </w:txbxContent>
                  </v:textbox>
                </v:rect>
                <v:rect id="Rectangle 33" o:spid="_x0000_s1095" style="position:absolute;left:1565;top:7077;width:2201;height:1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" filled="f" fillcolor="#ccf">
                  <v:textbox>
                    <w:txbxContent>
                      <w:p w:rsidR="00A1612D" w:rsidRPr="00C50CB7" w:rsidRDefault="00A1612D" w:rsidP="00133CBB">
                        <w:pPr>
                          <w:widowControl w:val="0"/>
                          <w:spacing w:line="240" w:lineRule="auto"/>
                          <w:jc w:val="center"/>
                          <w:rPr>
                            <w:b/>
                          </w:rPr>
                        </w:pPr>
                        <w:r w:rsidRPr="00C50CB7">
                          <w:rPr>
                            <w:b/>
                          </w:rPr>
                          <w:t>Социальные сети:</w:t>
                        </w:r>
                      </w:p>
                      <w:p w:rsidR="00A1612D" w:rsidRPr="00DA02FC" w:rsidRDefault="00A1612D" w:rsidP="00133CBB">
                        <w:pPr>
                          <w:pStyle w:val="2"/>
                          <w:keepNext w:val="0"/>
                          <w:keepLines w:val="0"/>
                          <w:widowControl w:val="0"/>
                          <w:shd w:val="clear" w:color="auto" w:fill="FFFFFF"/>
                          <w:spacing w:line="240" w:lineRule="auto"/>
                          <w:ind w:left="142" w:right="-30"/>
                          <w:rPr>
                            <w:rFonts w:eastAsia="Calibri"/>
                            <w:sz w:val="22"/>
                            <w:szCs w:val="22"/>
                          </w:rPr>
                        </w:pPr>
                        <w:r w:rsidRPr="00C50CB7">
                          <w:rPr>
                            <w:rFonts w:eastAsia="Calibri"/>
                            <w:sz w:val="22"/>
                            <w:szCs w:val="22"/>
                            <w:lang w:val="en-US"/>
                          </w:rPr>
                          <w:t>WhatsApp</w:t>
                        </w:r>
                      </w:p>
                      <w:p w:rsidR="00A1612D" w:rsidRPr="00DA02FC" w:rsidRDefault="00A1612D" w:rsidP="00133CBB">
                        <w:pPr>
                          <w:pStyle w:val="2"/>
                          <w:keepNext w:val="0"/>
                          <w:keepLines w:val="0"/>
                          <w:widowControl w:val="0"/>
                          <w:shd w:val="clear" w:color="auto" w:fill="FFFFFF"/>
                          <w:spacing w:line="240" w:lineRule="auto"/>
                          <w:ind w:left="142"/>
                          <w:rPr>
                            <w:rFonts w:eastAsia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ВК</w:t>
                        </w:r>
                        <w:r w:rsidRPr="00C50CB7">
                          <w:rPr>
                            <w:rFonts w:eastAsia="Calibri"/>
                            <w:sz w:val="22"/>
                            <w:szCs w:val="22"/>
                          </w:rPr>
                          <w:t>онтакте</w:t>
                        </w:r>
                        <w:r w:rsidRPr="00DA02FC">
                          <w:rPr>
                            <w:rFonts w:eastAsia="Calibri"/>
                            <w:sz w:val="22"/>
                            <w:szCs w:val="22"/>
                          </w:rPr>
                          <w:t xml:space="preserve"> (</w:t>
                        </w:r>
                        <w:r w:rsidRPr="00C50CB7">
                          <w:rPr>
                            <w:rFonts w:eastAsia="Calibri"/>
                            <w:sz w:val="22"/>
                            <w:szCs w:val="22"/>
                            <w:lang w:val="en-US"/>
                          </w:rPr>
                          <w:t>V</w:t>
                        </w:r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К</w:t>
                        </w:r>
                        <w:r w:rsidRPr="00DA02FC">
                          <w:rPr>
                            <w:rFonts w:eastAsia="Calibri"/>
                            <w:sz w:val="22"/>
                            <w:szCs w:val="22"/>
                          </w:rPr>
                          <w:t>)</w:t>
                        </w:r>
                      </w:p>
                      <w:p w:rsidR="00A1612D" w:rsidRPr="00DA02FC" w:rsidRDefault="00A1612D" w:rsidP="00133CBB">
                        <w:pPr>
                          <w:pStyle w:val="2"/>
                          <w:keepNext w:val="0"/>
                          <w:keepLines w:val="0"/>
                          <w:widowControl w:val="0"/>
                          <w:shd w:val="clear" w:color="auto" w:fill="FFFFFF"/>
                          <w:spacing w:line="240" w:lineRule="auto"/>
                          <w:ind w:left="142" w:right="-30"/>
                          <w:rPr>
                            <w:rFonts w:eastAsia="Calibri"/>
                            <w:sz w:val="22"/>
                            <w:szCs w:val="22"/>
                          </w:rPr>
                        </w:pPr>
                        <w:r w:rsidRPr="00C50CB7">
                          <w:rPr>
                            <w:rFonts w:eastAsia="Calibri"/>
                            <w:sz w:val="22"/>
                            <w:szCs w:val="22"/>
                            <w:lang w:val="en-US"/>
                          </w:rPr>
                          <w:t>Instagram</w:t>
                        </w:r>
                      </w:p>
                    </w:txbxContent>
                  </v:textbox>
                </v:rect>
                <v:roundrect id="AutoShape 34" o:spid="_x0000_s1096" style="position:absolute;left:3425;top:9814;width:6357;height:18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" fillcolor="#fc9">
                  <v:textbox>
                    <w:txbxContent>
                      <w:p w:rsidR="00A1612D" w:rsidRDefault="00A1612D" w:rsidP="00133CBB">
                        <w:pPr>
                          <w:widowControl w:val="0"/>
                          <w:spacing w:line="192" w:lineRule="auto"/>
                          <w:jc w:val="center"/>
                        </w:pPr>
                        <w:r>
                          <w:rPr>
                            <w:b/>
                          </w:rPr>
                          <w:t>Администратор фиксирует клиентов и выдает технические средства согласно заказанным услугам</w:t>
                        </w:r>
                        <w:r>
                          <w:t>:</w:t>
                        </w:r>
                      </w:p>
                      <w:p w:rsidR="00A1612D" w:rsidRDefault="00A1612D" w:rsidP="00133CBB">
                        <w:pPr>
                          <w:widowControl w:val="0"/>
                          <w:spacing w:line="192" w:lineRule="auto"/>
                          <w:ind w:left="426"/>
                        </w:pPr>
                        <w:r>
                          <w:t xml:space="preserve">- </w:t>
                        </w:r>
                        <w:r>
                          <w:rPr>
                            <w:lang w:val="en-US"/>
                          </w:rPr>
                          <w:t>VR</w:t>
                        </w:r>
                        <w:r w:rsidRPr="002E6861">
                          <w:t xml:space="preserve"> </w:t>
                        </w:r>
                        <w:r>
                          <w:t>шлем или очки;</w:t>
                        </w:r>
                      </w:p>
                      <w:p w:rsidR="00A1612D" w:rsidRDefault="00A1612D" w:rsidP="00133CBB">
                        <w:pPr>
                          <w:widowControl w:val="0"/>
                          <w:spacing w:line="192" w:lineRule="auto"/>
                          <w:ind w:left="426"/>
                        </w:pPr>
                        <w:r>
                          <w:t>-</w:t>
                        </w:r>
                        <w:r w:rsidRPr="002E6861">
                          <w:t xml:space="preserve"> </w:t>
                        </w:r>
                        <w:r>
                          <w:rPr>
                            <w:lang w:val="en-US"/>
                          </w:rPr>
                          <w:t>VR</w:t>
                        </w:r>
                        <w:r w:rsidRPr="002E6861">
                          <w:t xml:space="preserve"> </w:t>
                        </w:r>
                        <w:r>
                          <w:t>перчатки или сенсорные датчики;</w:t>
                        </w:r>
                      </w:p>
                      <w:p w:rsidR="00A1612D" w:rsidRDefault="00A1612D" w:rsidP="00133CBB">
                        <w:pPr>
                          <w:widowControl w:val="0"/>
                          <w:spacing w:line="192" w:lineRule="auto"/>
                          <w:ind w:left="426"/>
                        </w:pPr>
                        <w:r>
                          <w:t xml:space="preserve">- </w:t>
                        </w:r>
                        <w:r>
                          <w:rPr>
                            <w:lang w:val="en-US"/>
                          </w:rPr>
                          <w:t>VR</w:t>
                        </w:r>
                        <w:r w:rsidRPr="002E6861">
                          <w:t xml:space="preserve"> </w:t>
                        </w:r>
                        <w:r>
                          <w:t>жилетка, ранец;</w:t>
                        </w:r>
                      </w:p>
                      <w:p w:rsidR="00A1612D" w:rsidRDefault="00A1612D" w:rsidP="00133CBB">
                        <w:pPr>
                          <w:widowControl w:val="0"/>
                          <w:spacing w:line="192" w:lineRule="auto"/>
                          <w:ind w:left="426"/>
                        </w:pPr>
                        <w:r>
                          <w:t xml:space="preserve">- </w:t>
                        </w:r>
                        <w:r>
                          <w:rPr>
                            <w:lang w:val="en-US"/>
                          </w:rPr>
                          <w:t>VR</w:t>
                        </w:r>
                        <w:r w:rsidRPr="002E6861">
                          <w:t xml:space="preserve"> </w:t>
                        </w:r>
                        <w:r>
                          <w:t>джойстик;</w:t>
                        </w:r>
                      </w:p>
                      <w:p w:rsidR="00A1612D" w:rsidRDefault="00A1612D" w:rsidP="00133CBB">
                        <w:pPr>
                          <w:widowControl w:val="0"/>
                          <w:spacing w:line="192" w:lineRule="auto"/>
                          <w:ind w:left="426"/>
                        </w:pPr>
                        <w:r>
                          <w:t>- иное оборудование виртуальной реальности</w:t>
                        </w:r>
                      </w:p>
                    </w:txbxContent>
                  </v:textbox>
                </v:roundrect>
                <v:shape id="AutoShape 35" o:spid="_x0000_s1097" type="#_x0000_t69" style="position:absolute;left:3755;top:4558;width:4738;height: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" fillcolor="#fcc">
                  <v:textbox>
                    <w:txbxContent>
                      <w:p w:rsidR="00A1612D" w:rsidRDefault="00A1612D" w:rsidP="00133CBB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 xml:space="preserve">Проведение </w:t>
                        </w:r>
                        <w:r w:rsidRPr="002E6861">
                          <w:rPr>
                            <w:b/>
                          </w:rPr>
                          <w:t>оплаты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rect id="Rectangle 36" o:spid="_x0000_s1098" style="position:absolute;left:8492;top:4660;width:2119;height: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" fillcolor="#fcc">
                  <v:textbox>
                    <w:txbxContent>
                      <w:p w:rsidR="00A1612D" w:rsidRPr="0069415E" w:rsidRDefault="00A1612D" w:rsidP="00133CBB">
                        <w:pPr>
                          <w:jc w:val="center"/>
                        </w:pPr>
                        <w:r w:rsidRPr="00DA02FC">
                          <w:rPr>
                            <w:b/>
                            <w:lang w:val="en-US"/>
                          </w:rPr>
                          <w:t>QR</w:t>
                        </w:r>
                        <w:r>
                          <w:rPr>
                            <w:lang w:val="en-US"/>
                          </w:rPr>
                          <w:t xml:space="preserve"> </w:t>
                        </w:r>
                        <w:r>
                          <w:t xml:space="preserve">код </w: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 wp14:anchorId="0FE9DC25" wp14:editId="19AF39AE">
                              <wp:extent cx="218440" cy="208915"/>
                              <wp:effectExtent l="0" t="0" r="0" b="635"/>
                              <wp:docPr id="335" name="Рисунок 3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8440" cy="2089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37" o:spid="_x0000_s1099" style="position:absolute;left:1537;top:4470;width:2262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" fillcolor="#fcc">
                  <v:textbox>
                    <w:txbxContent>
                      <w:p w:rsidR="00A1612D" w:rsidRPr="004D3AC4" w:rsidRDefault="00A1612D" w:rsidP="00133CBB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Онлайн-Сбербанк</w:t>
                        </w:r>
                      </w:p>
                    </w:txbxContent>
                  </v:textbox>
                </v:rect>
                <v:rect id="Rectangle 38" o:spid="_x0000_s1100" style="position:absolute;left:1540;top:4906;width:2239;height: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" fillcolor="#fcc">
                  <v:textbox>
                    <w:txbxContent>
                      <w:p w:rsidR="00A1612D" w:rsidRDefault="00A1612D" w:rsidP="00133CBB">
                        <w:pPr>
                          <w:spacing w:line="240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 xml:space="preserve">Pos – </w:t>
                        </w:r>
                        <w:r>
                          <w:rPr>
                            <w:b/>
                          </w:rPr>
                          <w:t xml:space="preserve">Терминал переносной </w:t>
                        </w:r>
                      </w:p>
                      <w:p w:rsidR="00A1612D" w:rsidRPr="00100559" w:rsidRDefault="00A1612D" w:rsidP="00133CBB">
                        <w:pPr>
                          <w:spacing w:line="240" w:lineRule="auto"/>
                          <w:jc w:val="center"/>
                        </w:pPr>
                        <w:r>
                          <w:rPr>
                            <w:b/>
                          </w:rPr>
                          <w:t>(Сбербанк)</w:t>
                        </w:r>
                        <w:r w:rsidRPr="00100559">
                          <w:rPr>
                            <w:b/>
                            <w:vertAlign w:val="superscript"/>
                          </w:rPr>
                          <w:t>*</w:t>
                        </w:r>
                      </w:p>
                    </w:txbxContent>
                  </v:textbox>
                </v:rect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AutoShape 39" o:spid="_x0000_s1101" type="#_x0000_t80" style="position:absolute;left:2764;top:8389;width:7629;height: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" adj=",,17995,9130" fillcolor="#ffc">
                  <v:textbox>
                    <w:txbxContent>
                      <w:p w:rsidR="00A1612D" w:rsidRPr="00F35C1C" w:rsidRDefault="00A1612D" w:rsidP="00133CBB">
                        <w:pPr>
                          <w:jc w:val="center"/>
                          <w:rPr>
                            <w:b/>
                            <w:szCs w:val="28"/>
                          </w:rPr>
                        </w:pPr>
                        <w:r w:rsidRPr="00F35C1C">
                          <w:rPr>
                            <w:b/>
                            <w:szCs w:val="28"/>
                          </w:rPr>
                          <w:t>Администратор</w:t>
                        </w:r>
                      </w:p>
                    </w:txbxContent>
                  </v:textbox>
                </v:shape>
                <v:shape id="AutoShape 40" o:spid="_x0000_s1102" type="#_x0000_t80" style="position:absolute;left:3026;top:9140;width:7111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" adj=",8976,,10316" fillcolor="#ff9">
                  <v:textbox>
                    <w:txbxContent>
                      <w:p w:rsidR="00A1612D" w:rsidRPr="002E6861" w:rsidRDefault="00A1612D" w:rsidP="00133CBB">
                        <w:pPr>
                          <w:jc w:val="center"/>
                        </w:pPr>
                        <w:r w:rsidRPr="002E6861">
                          <w:t>Администратор проводит инструктаж</w:t>
                        </w:r>
                        <w:r>
                          <w:t xml:space="preserve"> по технике безопасности</w:t>
                        </w:r>
                      </w:p>
                      <w:p w:rsidR="00A1612D" w:rsidRDefault="00A1612D" w:rsidP="00133CBB"/>
                    </w:txbxContent>
                  </v:textbox>
                </v:shape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41" o:spid="_x0000_s1103" type="#_x0000_t116" style="position:absolute;left:3494;top:11888;width:5847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">
                  <v:fill color2="#fc9" rotate="t" focusposition=".5,.5" focussize="" focus="100%" type="gradientRadial"/>
                  <v:textbox>
                    <w:txbxContent>
                      <w:p w:rsidR="00A1612D" w:rsidRPr="00F35C1C" w:rsidRDefault="00A1612D" w:rsidP="00133CBB">
                        <w:pPr>
                          <w:jc w:val="center"/>
                          <w:rPr>
                            <w:b/>
                          </w:rPr>
                        </w:pPr>
                        <w:r w:rsidRPr="00F35C1C">
                          <w:rPr>
                            <w:b/>
                          </w:rPr>
                          <w:t>Дезинфекция помещени</w:t>
                        </w:r>
                        <w:r>
                          <w:rPr>
                            <w:b/>
                          </w:rPr>
                          <w:t>я</w:t>
                        </w:r>
                        <w:r w:rsidRPr="00F35C1C">
                          <w:rPr>
                            <w:b/>
                          </w:rPr>
                          <w:t xml:space="preserve"> и оборудования</w:t>
                        </w:r>
                        <w:r>
                          <w:rPr>
                            <w:b/>
                          </w:rPr>
                          <w:t xml:space="preserve"> **</w:t>
                        </w:r>
                      </w:p>
                    </w:txbxContent>
                  </v:textbox>
                </v:shape>
                <v:shape id="AutoShape 42" o:spid="_x0000_s1104" type="#_x0000_t116" style="position:absolute;left:4420;top:12584;width:4195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" fillcolor="#c0f">
                  <v:textbox>
                    <w:txbxContent>
                      <w:p w:rsidR="00A1612D" w:rsidRPr="003E441C" w:rsidRDefault="00A1612D" w:rsidP="00133CBB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  <w:szCs w:val="24"/>
                          </w:rPr>
                        </w:pPr>
                        <w:r w:rsidRPr="003E441C">
                          <w:rPr>
                            <w:b/>
                            <w:color w:val="FFFFFF"/>
                            <w:sz w:val="24"/>
                            <w:szCs w:val="24"/>
                          </w:rPr>
                          <w:t>Повторное посещение</w:t>
                        </w:r>
                      </w:p>
                    </w:txbxContent>
                  </v:textbox>
                </v:shape>
                <v:shapetype id="_x0000_t104" coordsize="21600,21600" o:spt="104" adj="12960,19440,7200" path="ar0@22@3@21,,0@4@21@14@22@1@21@7@21@12@2l@13@2@8,0@11@2wa0@22@3@21@10@2@16@24@14@22@1@21@16@24@14,xewr@14@22@1@21@7@21@16@24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@8,0;@11,@2;@15,0;@16,@21;@13,@2" o:connectangles="270,270,270,90,0" textboxrect="@41,@43,@42,@44"/>
                  <v:handles>
                    <v:h position="#0,topLeft" xrange="@37,@27"/>
                    <v:h position="#1,topLeft" xrange="@25,@20"/>
                    <v:h position="bottomRight,#2" yrange="0,@40"/>
                  </v:handles>
                  <o:complex v:ext="view"/>
                </v:shapetype>
                <v:shape id="AutoShape 43" o:spid="_x0000_s1105" type="#_x0000_t104" style="position:absolute;left:8168;top:11168;width:4033;height:1092;rotation:-340789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" adj="17152" fillcolor="#c0f"/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AutoShape 44" o:spid="_x0000_s1106" type="#_x0000_t105" style="position:absolute;left:609;top:11029;width:4253;height:1100;rotation:-834798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" adj="17152" fillcolor="#c0f"/>
              </v:group>
            </w:pict>
          </mc:Fallback>
        </mc:AlternateConten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center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center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center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center"/>
      </w:pPr>
      <w:r w:rsidRPr="00855B08">
        <w:t>Рисунок 6 – Бизнес процесс  по предоставлению услуг «Виртуальное путешествие»</w:t>
      </w:r>
      <w:r w:rsidRPr="00855B08">
        <w:rPr>
          <w:rStyle w:val="aff7"/>
        </w:rPr>
        <w:footnoteReference w:id="1"/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>При планировании расходов важно учитывать периодическое обновление локаций, что является спецификой проекта. Со временем спрос посетителей уменьшается, поэтому необходимо обновлять локации 2 раза в год. Это требует определенных затрат - следует ежемесячно выделять из выручки 20 000 руб. на обновление контента в будущем.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>Помещения для организации и предоставления виртуальных услуг компанией ООО «За гранью возможного» являются арендованными. Площадь одного помещения в торгово-развлекательном центре составляет не менее 20 м</w:t>
      </w:r>
      <w:r w:rsidRPr="00855B08">
        <w:rPr>
          <w:vertAlign w:val="superscript"/>
        </w:rPr>
        <w:t>2</w:t>
      </w:r>
      <w:r w:rsidRPr="00855B08">
        <w:t xml:space="preserve"> - сюда входят следующие зоны: пространство ожидания и отдыха, пространство для предоставления услуг. Имеются все необходимые коммуникации. Помещения соответствуют всем требованиям надзорных органов - в них проводится дезинфекция и влажная уборка в соответствии с санитарно-гигиеническими требования Роспотребнадзора. Уборку проводит клиринговая компания, сотрудничающая с торговыми центрами. Во время посещения клиенты могут осуществлять фото и видео-съемку (при условии дополнительной оплаты), подождать своих друзей и близких в комнате ожидания и отдыха, а также попить там чай, кофе (таблица 6). </w:t>
      </w:r>
    </w:p>
    <w:p w:rsidR="00133CBB" w:rsidRPr="00855B08" w:rsidRDefault="00133CBB" w:rsidP="00562FF8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</w:pPr>
      <w:r w:rsidRPr="00855B08">
        <w:t xml:space="preserve">Таблица 6 - Требуемые инвентарь и оборудование по созданию ООО «За гранью возможного» </w:t>
      </w:r>
    </w:p>
    <w:tbl>
      <w:tblPr>
        <w:tblW w:w="9395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417"/>
        <w:gridCol w:w="1441"/>
        <w:gridCol w:w="1575"/>
      </w:tblGrid>
      <w:tr w:rsidR="00855B08" w:rsidRPr="00855B08" w:rsidTr="00133CBB">
        <w:trPr>
          <w:trHeight w:val="342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rStyle w:val="aff4"/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rStyle w:val="aff4"/>
                <w:b w:val="0"/>
                <w:sz w:val="22"/>
                <w:szCs w:val="22"/>
              </w:rPr>
              <w:t>Количество, штук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rStyle w:val="aff4"/>
                <w:b w:val="0"/>
                <w:sz w:val="22"/>
                <w:szCs w:val="22"/>
              </w:rPr>
              <w:t>Стоимость 1 штуки, руб.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rStyle w:val="aff4"/>
                <w:b w:val="0"/>
                <w:sz w:val="22"/>
                <w:szCs w:val="22"/>
              </w:rPr>
              <w:t>Общая сумма, руб.</w:t>
            </w:r>
          </w:p>
        </w:tc>
      </w:tr>
      <w:tr w:rsidR="00855B08" w:rsidRPr="00855B08" w:rsidTr="00133CBB">
        <w:trPr>
          <w:trHeight w:val="181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rStyle w:val="aff4"/>
                <w:b w:val="0"/>
                <w:sz w:val="22"/>
                <w:szCs w:val="22"/>
              </w:rPr>
            </w:pPr>
            <w:r w:rsidRPr="00855B08">
              <w:rPr>
                <w:rStyle w:val="aff4"/>
                <w:b w:val="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rStyle w:val="aff4"/>
                <w:b w:val="0"/>
                <w:sz w:val="22"/>
                <w:szCs w:val="22"/>
              </w:rPr>
            </w:pPr>
            <w:r w:rsidRPr="00855B08">
              <w:rPr>
                <w:rStyle w:val="aff4"/>
                <w:b w:val="0"/>
                <w:sz w:val="22"/>
                <w:szCs w:val="22"/>
              </w:rPr>
              <w:t>2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rStyle w:val="aff4"/>
                <w:b w:val="0"/>
                <w:sz w:val="22"/>
                <w:szCs w:val="22"/>
              </w:rPr>
            </w:pPr>
            <w:r w:rsidRPr="00855B08">
              <w:rPr>
                <w:rStyle w:val="aff4"/>
                <w:b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rStyle w:val="aff4"/>
                <w:b w:val="0"/>
                <w:sz w:val="22"/>
                <w:szCs w:val="22"/>
              </w:rPr>
            </w:pPr>
            <w:r w:rsidRPr="00855B08">
              <w:rPr>
                <w:rStyle w:val="aff4"/>
                <w:b w:val="0"/>
                <w:sz w:val="22"/>
                <w:szCs w:val="22"/>
              </w:rPr>
              <w:t>4</w:t>
            </w:r>
          </w:p>
        </w:tc>
      </w:tr>
      <w:tr w:rsidR="00855B08" w:rsidRPr="00855B08" w:rsidTr="00133CBB">
        <w:trPr>
          <w:trHeight w:val="267"/>
        </w:trPr>
        <w:tc>
          <w:tcPr>
            <w:tcW w:w="93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Оборудование основной зоны обслуживания</w:t>
            </w:r>
          </w:p>
        </w:tc>
      </w:tr>
      <w:tr w:rsidR="00855B08" w:rsidRPr="00855B08" w:rsidTr="00133CBB">
        <w:trPr>
          <w:trHeight w:val="234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Смарт-терминал Эвотор 5i (Онлайн-касса и эквайринг в одном устройстве)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855B0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855B08">
              <w:rPr>
                <w:sz w:val="22"/>
                <w:szCs w:val="22"/>
                <w:lang w:val="en-US"/>
              </w:rPr>
              <w:t>13</w:t>
            </w:r>
            <w:r w:rsidRPr="00855B08">
              <w:rPr>
                <w:sz w:val="22"/>
                <w:szCs w:val="22"/>
              </w:rPr>
              <w:t xml:space="preserve"> </w:t>
            </w:r>
            <w:r w:rsidRPr="00855B08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855B08">
              <w:rPr>
                <w:sz w:val="22"/>
                <w:szCs w:val="22"/>
                <w:lang w:val="en-US"/>
              </w:rPr>
              <w:t>52</w:t>
            </w:r>
            <w:r w:rsidRPr="00855B08">
              <w:rPr>
                <w:sz w:val="22"/>
                <w:szCs w:val="22"/>
              </w:rPr>
              <w:t xml:space="preserve"> </w:t>
            </w:r>
            <w:r w:rsidRPr="00855B08">
              <w:rPr>
                <w:sz w:val="22"/>
                <w:szCs w:val="22"/>
                <w:lang w:val="en-US"/>
              </w:rPr>
              <w:t>400</w:t>
            </w:r>
          </w:p>
        </w:tc>
      </w:tr>
      <w:tr w:rsidR="00855B08" w:rsidRPr="00855B08" w:rsidTr="00133CBB">
        <w:trPr>
          <w:trHeight w:val="246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Банеры для оформления локационных точек (4*2+5*2+2*2)*150р с эмблемой компании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3 300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9 900</w:t>
            </w:r>
          </w:p>
        </w:tc>
      </w:tr>
      <w:tr w:rsidR="00855B08" w:rsidRPr="00855B08" w:rsidTr="00133CBB">
        <w:trPr>
          <w:trHeight w:val="246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Система  VR HTC Vive PRO(шлем+мультмедиа)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855B0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855B08">
              <w:rPr>
                <w:sz w:val="22"/>
                <w:szCs w:val="22"/>
                <w:lang w:val="en-US"/>
              </w:rPr>
              <w:t>108</w:t>
            </w:r>
            <w:r w:rsidRPr="00855B08">
              <w:rPr>
                <w:sz w:val="22"/>
                <w:szCs w:val="22"/>
              </w:rPr>
              <w:t xml:space="preserve"> </w:t>
            </w:r>
            <w:r w:rsidRPr="00855B08">
              <w:rPr>
                <w:sz w:val="22"/>
                <w:szCs w:val="22"/>
                <w:lang w:val="en-US"/>
              </w:rPr>
              <w:t>900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855B08">
              <w:rPr>
                <w:sz w:val="22"/>
                <w:szCs w:val="22"/>
                <w:lang w:val="en-US"/>
              </w:rPr>
              <w:t>108</w:t>
            </w:r>
            <w:r w:rsidRPr="00855B08">
              <w:rPr>
                <w:sz w:val="22"/>
                <w:szCs w:val="22"/>
              </w:rPr>
              <w:t xml:space="preserve"> </w:t>
            </w:r>
            <w:r w:rsidRPr="00855B08">
              <w:rPr>
                <w:sz w:val="22"/>
                <w:szCs w:val="22"/>
                <w:lang w:val="en-US"/>
              </w:rPr>
              <w:t>900</w:t>
            </w:r>
          </w:p>
        </w:tc>
      </w:tr>
      <w:tr w:rsidR="00855B08" w:rsidRPr="00855B08" w:rsidTr="00133CBB">
        <w:trPr>
          <w:trHeight w:val="253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  <w:highlight w:val="yellow"/>
              </w:rPr>
            </w:pPr>
            <w:r w:rsidRPr="00855B08">
              <w:rPr>
                <w:sz w:val="22"/>
                <w:szCs w:val="22"/>
              </w:rPr>
              <w:t>Шлем виртуальноей реальности HTC Vive Cosmos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855B0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  <w:highlight w:val="yellow"/>
              </w:rPr>
            </w:pPr>
            <w:r w:rsidRPr="00855B08">
              <w:rPr>
                <w:sz w:val="22"/>
                <w:szCs w:val="22"/>
                <w:lang w:val="en-US"/>
              </w:rPr>
              <w:t>62</w:t>
            </w:r>
            <w:r w:rsidRPr="00855B08">
              <w:rPr>
                <w:sz w:val="22"/>
                <w:szCs w:val="22"/>
              </w:rPr>
              <w:t xml:space="preserve"> </w:t>
            </w:r>
            <w:r w:rsidRPr="00855B08">
              <w:rPr>
                <w:sz w:val="22"/>
                <w:szCs w:val="22"/>
                <w:lang w:val="en-US"/>
              </w:rPr>
              <w:t>600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  <w:highlight w:val="yellow"/>
              </w:rPr>
            </w:pPr>
            <w:r w:rsidRPr="00855B08">
              <w:rPr>
                <w:sz w:val="22"/>
                <w:szCs w:val="22"/>
                <w:lang w:val="en-US"/>
              </w:rPr>
              <w:t>62</w:t>
            </w:r>
            <w:r w:rsidRPr="00855B08">
              <w:rPr>
                <w:sz w:val="22"/>
                <w:szCs w:val="22"/>
              </w:rPr>
              <w:t xml:space="preserve"> </w:t>
            </w:r>
            <w:r w:rsidRPr="00855B08">
              <w:rPr>
                <w:sz w:val="22"/>
                <w:szCs w:val="22"/>
                <w:lang w:val="en-US"/>
              </w:rPr>
              <w:t>600</w:t>
            </w:r>
          </w:p>
        </w:tc>
      </w:tr>
      <w:tr w:rsidR="00855B08" w:rsidRPr="00855B08" w:rsidTr="00133CBB">
        <w:trPr>
          <w:trHeight w:val="253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Шлем виртуальной реальности Oculus Rift S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37 800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37800</w:t>
            </w:r>
          </w:p>
        </w:tc>
      </w:tr>
      <w:tr w:rsidR="00855B08" w:rsidRPr="00855B08" w:rsidTr="00133CBB">
        <w:trPr>
          <w:trHeight w:val="166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игровой комплект Oculus Rift S (5шт.) 3 локации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125 000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375 000</w:t>
            </w:r>
          </w:p>
        </w:tc>
      </w:tr>
      <w:tr w:rsidR="00855B08" w:rsidRPr="00855B08" w:rsidTr="00133CBB">
        <w:trPr>
          <w:trHeight w:val="253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Кресла игровые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4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6500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26000</w:t>
            </w:r>
          </w:p>
        </w:tc>
      </w:tr>
      <w:tr w:rsidR="00855B08" w:rsidRPr="00855B08" w:rsidTr="00133CBB">
        <w:trPr>
          <w:trHeight w:val="65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Кресло компьютерное детское*3 шт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4800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14400</w:t>
            </w:r>
          </w:p>
        </w:tc>
      </w:tr>
      <w:tr w:rsidR="00855B08" w:rsidRPr="00855B08" w:rsidTr="00133CBB">
        <w:trPr>
          <w:trHeight w:val="218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Кресло с рулем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20000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20 000</w:t>
            </w:r>
          </w:p>
        </w:tc>
      </w:tr>
      <w:tr w:rsidR="00855B08" w:rsidRPr="00855B08" w:rsidTr="00133CBB">
        <w:trPr>
          <w:trHeight w:val="95"/>
        </w:trPr>
        <w:tc>
          <w:tcPr>
            <w:tcW w:w="93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Оборудование основной зоны администратора</w:t>
            </w:r>
          </w:p>
        </w:tc>
      </w:tr>
      <w:tr w:rsidR="00855B08" w:rsidRPr="00855B08" w:rsidTr="00133CBB">
        <w:trPr>
          <w:trHeight w:val="306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Стул  администратора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2 000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6 000</w:t>
            </w:r>
          </w:p>
        </w:tc>
      </w:tr>
      <w:tr w:rsidR="00855B08" w:rsidRPr="00855B08" w:rsidTr="00133CBB">
        <w:trPr>
          <w:trHeight w:val="231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Стул системного администратора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2 000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6 000</w:t>
            </w:r>
          </w:p>
        </w:tc>
      </w:tr>
      <w:tr w:rsidR="00855B08" w:rsidRPr="00855B08" w:rsidTr="00133CBB">
        <w:trPr>
          <w:trHeight w:val="276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Стойка администратора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27 800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83 400</w:t>
            </w:r>
          </w:p>
        </w:tc>
      </w:tr>
      <w:tr w:rsidR="00855B08" w:rsidRPr="00855B08" w:rsidTr="00133CBB">
        <w:trPr>
          <w:trHeight w:val="306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 xml:space="preserve">Ноутбук системного администратора с поддержкой </w:t>
            </w:r>
            <w:r w:rsidRPr="00855B08">
              <w:rPr>
                <w:sz w:val="22"/>
                <w:szCs w:val="22"/>
                <w:lang w:val="en-US"/>
              </w:rPr>
              <w:t>VR</w:t>
            </w:r>
            <w:r w:rsidRPr="00855B08">
              <w:rPr>
                <w:sz w:val="22"/>
                <w:szCs w:val="22"/>
              </w:rPr>
              <w:t xml:space="preserve"> модулей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69 900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209 700</w:t>
            </w:r>
          </w:p>
        </w:tc>
      </w:tr>
      <w:tr w:rsidR="00855B08" w:rsidRPr="00855B08" w:rsidTr="00133CBB">
        <w:trPr>
          <w:trHeight w:val="105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Вешалка гардеробная напольная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1 500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4 500</w:t>
            </w:r>
          </w:p>
        </w:tc>
      </w:tr>
      <w:tr w:rsidR="00855B08" w:rsidRPr="00855B08" w:rsidTr="00133CBB">
        <w:trPr>
          <w:trHeight w:val="107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Телевизор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15 000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45 000</w:t>
            </w:r>
          </w:p>
        </w:tc>
      </w:tr>
      <w:tr w:rsidR="00855B08" w:rsidRPr="00855B08" w:rsidTr="00133CBB">
        <w:trPr>
          <w:trHeight w:val="138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Дезинфекционное и бактерицидное оборудование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12 800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38 400</w:t>
            </w:r>
          </w:p>
        </w:tc>
      </w:tr>
      <w:tr w:rsidR="00855B08" w:rsidRPr="00855B08" w:rsidTr="00133CBB">
        <w:trPr>
          <w:trHeight w:val="306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Термопресс INKSYSTEM M-04 для кружек 4 в 1 (печать на кружках)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8000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24000</w:t>
            </w:r>
          </w:p>
        </w:tc>
      </w:tr>
      <w:tr w:rsidR="00855B08" w:rsidRPr="00855B08" w:rsidTr="00133CBB">
        <w:trPr>
          <w:trHeight w:val="207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Фото бумага (Цветная))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823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2469</w:t>
            </w:r>
          </w:p>
        </w:tc>
      </w:tr>
      <w:tr w:rsidR="00855B08" w:rsidRPr="00855B08" w:rsidTr="00133CBB">
        <w:trPr>
          <w:trHeight w:val="154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Принтер Canon PIXMA G1411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11248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33744</w:t>
            </w:r>
          </w:p>
        </w:tc>
      </w:tr>
      <w:tr w:rsidR="00855B08" w:rsidRPr="00855B08" w:rsidTr="00133CBB">
        <w:trPr>
          <w:trHeight w:val="117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Кружка (белая, черная)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100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3 000</w:t>
            </w:r>
          </w:p>
        </w:tc>
      </w:tr>
      <w:tr w:rsidR="00133CBB" w:rsidRPr="00855B08" w:rsidTr="00133CBB">
        <w:trPr>
          <w:trHeight w:val="306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Кулер для воды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1600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4800</w:t>
            </w:r>
          </w:p>
        </w:tc>
      </w:tr>
    </w:tbl>
    <w:p w:rsidR="00133CBB" w:rsidRPr="00855B08" w:rsidRDefault="00133CBB" w:rsidP="00133CBB">
      <w:pPr>
        <w:widowControl w:val="0"/>
        <w:spacing w:line="240" w:lineRule="auto"/>
        <w:jc w:val="right"/>
        <w:rPr>
          <w:sz w:val="24"/>
          <w:szCs w:val="24"/>
        </w:rPr>
      </w:pPr>
    </w:p>
    <w:p w:rsidR="00133CBB" w:rsidRPr="00855B08" w:rsidRDefault="00133CBB" w:rsidP="00133CBB">
      <w:pPr>
        <w:widowControl w:val="0"/>
        <w:spacing w:line="240" w:lineRule="auto"/>
        <w:jc w:val="right"/>
        <w:rPr>
          <w:sz w:val="24"/>
          <w:szCs w:val="24"/>
        </w:rPr>
      </w:pPr>
      <w:r w:rsidRPr="00855B08">
        <w:rPr>
          <w:sz w:val="24"/>
          <w:szCs w:val="24"/>
        </w:rPr>
        <w:t>Продолжение таблицы 6</w:t>
      </w:r>
    </w:p>
    <w:tbl>
      <w:tblPr>
        <w:tblW w:w="9395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417"/>
        <w:gridCol w:w="1441"/>
        <w:gridCol w:w="1575"/>
      </w:tblGrid>
      <w:tr w:rsidR="00855B08" w:rsidRPr="00855B08" w:rsidTr="00133CBB">
        <w:trPr>
          <w:trHeight w:val="253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rStyle w:val="aff4"/>
                <w:b w:val="0"/>
                <w:bCs w:val="0"/>
                <w:sz w:val="22"/>
                <w:szCs w:val="22"/>
              </w:rPr>
            </w:pPr>
            <w:r w:rsidRPr="00855B08">
              <w:rPr>
                <w:rStyle w:val="aff4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rStyle w:val="aff4"/>
                <w:b w:val="0"/>
                <w:bCs w:val="0"/>
                <w:sz w:val="22"/>
                <w:szCs w:val="22"/>
              </w:rPr>
            </w:pPr>
            <w:r w:rsidRPr="00855B08">
              <w:rPr>
                <w:rStyle w:val="aff4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rStyle w:val="aff4"/>
                <w:b w:val="0"/>
                <w:bCs w:val="0"/>
                <w:sz w:val="22"/>
                <w:szCs w:val="22"/>
              </w:rPr>
            </w:pPr>
            <w:r w:rsidRPr="00855B08">
              <w:rPr>
                <w:rStyle w:val="aff4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rStyle w:val="aff4"/>
                <w:b w:val="0"/>
                <w:bCs w:val="0"/>
                <w:sz w:val="22"/>
                <w:szCs w:val="22"/>
              </w:rPr>
            </w:pPr>
            <w:r w:rsidRPr="00855B08">
              <w:rPr>
                <w:rStyle w:val="aff4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855B08" w:rsidRPr="00855B08" w:rsidTr="00A1612D">
        <w:trPr>
          <w:trHeight w:val="253"/>
        </w:trPr>
        <w:tc>
          <w:tcPr>
            <w:tcW w:w="93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FF8" w:rsidRPr="00855B08" w:rsidRDefault="00562FF8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rStyle w:val="aff4"/>
                <w:b w:val="0"/>
                <w:bCs w:val="0"/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Оборудование в зоне ожидания</w:t>
            </w:r>
          </w:p>
        </w:tc>
      </w:tr>
      <w:tr w:rsidR="00855B08" w:rsidRPr="00855B08" w:rsidTr="00133CBB">
        <w:trPr>
          <w:trHeight w:val="253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Стул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1 800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3 600</w:t>
            </w:r>
          </w:p>
        </w:tc>
      </w:tr>
      <w:tr w:rsidR="00855B08" w:rsidRPr="00855B08" w:rsidTr="00133CBB">
        <w:trPr>
          <w:trHeight w:val="253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Диван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7 000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21 000</w:t>
            </w:r>
          </w:p>
        </w:tc>
      </w:tr>
      <w:tr w:rsidR="00855B08" w:rsidRPr="00855B08" w:rsidTr="00133CBB">
        <w:trPr>
          <w:trHeight w:val="253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Стол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3 400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13 600</w:t>
            </w:r>
          </w:p>
        </w:tc>
      </w:tr>
      <w:tr w:rsidR="00855B08" w:rsidRPr="00855B08" w:rsidTr="00133CBB">
        <w:trPr>
          <w:trHeight w:val="253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Пуф «Змея» (П)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24 000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72 000</w:t>
            </w:r>
          </w:p>
        </w:tc>
      </w:tr>
      <w:tr w:rsidR="00855B08" w:rsidRPr="00855B08" w:rsidTr="00133CBB">
        <w:trPr>
          <w:trHeight w:val="121"/>
        </w:trPr>
        <w:tc>
          <w:tcPr>
            <w:tcW w:w="93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Оборудования для выездного обслуживания</w:t>
            </w:r>
          </w:p>
        </w:tc>
      </w:tr>
      <w:tr w:rsidR="00855B08" w:rsidRPr="00855B08" w:rsidTr="00133CBB">
        <w:trPr>
          <w:trHeight w:val="269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Шлем виртуальной реальности HTC Vive Cosmos Elite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56 990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56 990</w:t>
            </w:r>
          </w:p>
        </w:tc>
      </w:tr>
      <w:tr w:rsidR="00855B08" w:rsidRPr="00855B08" w:rsidTr="00133CBB">
        <w:trPr>
          <w:trHeight w:val="269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Шлем виртуальной реальности Oculus Quest 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40 800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40 800</w:t>
            </w:r>
          </w:p>
        </w:tc>
      </w:tr>
      <w:tr w:rsidR="00855B08" w:rsidRPr="00855B08" w:rsidTr="00133CBB">
        <w:trPr>
          <w:trHeight w:val="269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Рюкзак Zotac VR Go 2.0 (мобильный компьютер) *2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80 000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80 000</w:t>
            </w:r>
          </w:p>
        </w:tc>
      </w:tr>
      <w:tr w:rsidR="00855B08" w:rsidRPr="00855B08" w:rsidTr="00133CBB">
        <w:trPr>
          <w:trHeight w:val="85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Шлем виртуальной реальности HTC Vive Focus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855B0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855B08">
              <w:rPr>
                <w:sz w:val="22"/>
                <w:szCs w:val="22"/>
                <w:lang w:val="en-US"/>
              </w:rPr>
              <w:t>65</w:t>
            </w:r>
            <w:r w:rsidRPr="00855B08">
              <w:rPr>
                <w:sz w:val="22"/>
                <w:szCs w:val="22"/>
              </w:rPr>
              <w:t xml:space="preserve"> </w:t>
            </w:r>
            <w:r w:rsidRPr="00855B08">
              <w:rPr>
                <w:sz w:val="22"/>
                <w:szCs w:val="22"/>
                <w:lang w:val="en-US"/>
              </w:rPr>
              <w:t>990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65 990</w:t>
            </w:r>
          </w:p>
        </w:tc>
      </w:tr>
      <w:tr w:rsidR="00855B08" w:rsidRPr="00855B08" w:rsidTr="00133CBB">
        <w:trPr>
          <w:trHeight w:val="88"/>
        </w:trPr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DJL Goggles RE (30шт)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30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19 773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593 190</w:t>
            </w:r>
          </w:p>
        </w:tc>
      </w:tr>
      <w:tr w:rsidR="00855B08" w:rsidRPr="00855B08" w:rsidTr="00133CBB">
        <w:trPr>
          <w:trHeight w:val="91"/>
        </w:trPr>
        <w:tc>
          <w:tcPr>
            <w:tcW w:w="7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 w:rsidRPr="00855B08">
              <w:rPr>
                <w:rStyle w:val="aff4"/>
                <w:b w:val="0"/>
                <w:sz w:val="22"/>
                <w:szCs w:val="22"/>
              </w:rPr>
              <w:t>Итого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2FF8" w:rsidRPr="00855B08" w:rsidRDefault="00562FF8" w:rsidP="00562FF8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2 115 182</w:t>
            </w:r>
          </w:p>
        </w:tc>
      </w:tr>
    </w:tbl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24" w:lineRule="auto"/>
        <w:ind w:firstLine="709"/>
        <w:jc w:val="both"/>
      </w:pPr>
      <w:r w:rsidRPr="00855B08">
        <w:t>Для осуществления коммерческой деятельности помимо оборудования и инвентаря, необходимы хозяйственные и канцелярские товары (таблица 7).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 xml:space="preserve">Таблица 7 - Хозяйственные и канцелярские товары в месяц </w:t>
      </w: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027"/>
        <w:gridCol w:w="1099"/>
        <w:gridCol w:w="1766"/>
        <w:gridCol w:w="22"/>
        <w:gridCol w:w="1764"/>
        <w:gridCol w:w="22"/>
      </w:tblGrid>
      <w:tr w:rsidR="00855B08" w:rsidRPr="00855B08" w:rsidTr="00133CBB">
        <w:trPr>
          <w:gridAfter w:val="1"/>
          <w:wAfter w:w="22" w:type="dxa"/>
        </w:trPr>
        <w:tc>
          <w:tcPr>
            <w:tcW w:w="3794" w:type="dxa"/>
            <w:vMerge w:val="restart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Наименование материальных затрат</w:t>
            </w: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Норма расхода</w:t>
            </w:r>
          </w:p>
        </w:tc>
        <w:tc>
          <w:tcPr>
            <w:tcW w:w="1099" w:type="dxa"/>
            <w:vMerge w:val="restart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Ед. измерения</w:t>
            </w:r>
          </w:p>
        </w:tc>
        <w:tc>
          <w:tcPr>
            <w:tcW w:w="3552" w:type="dxa"/>
            <w:gridSpan w:val="3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Стоимость материальных затрат</w:t>
            </w:r>
          </w:p>
        </w:tc>
      </w:tr>
      <w:tr w:rsidR="00855B08" w:rsidRPr="00855B08" w:rsidTr="00133CBB">
        <w:trPr>
          <w:gridAfter w:val="1"/>
          <w:wAfter w:w="22" w:type="dxa"/>
        </w:trPr>
        <w:tc>
          <w:tcPr>
            <w:tcW w:w="3794" w:type="dxa"/>
            <w:vMerge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vMerge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  <w:vMerge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за ед.</w:t>
            </w:r>
          </w:p>
        </w:tc>
        <w:tc>
          <w:tcPr>
            <w:tcW w:w="1786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всего</w:t>
            </w:r>
          </w:p>
        </w:tc>
      </w:tr>
      <w:tr w:rsidR="00855B08" w:rsidRPr="00855B08" w:rsidTr="00133CBB">
        <w:trPr>
          <w:gridAfter w:val="1"/>
          <w:wAfter w:w="22" w:type="dxa"/>
        </w:trPr>
        <w:tc>
          <w:tcPr>
            <w:tcW w:w="3794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Бумага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пачка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295</w:t>
            </w:r>
          </w:p>
        </w:tc>
        <w:tc>
          <w:tcPr>
            <w:tcW w:w="1786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885</w:t>
            </w:r>
          </w:p>
        </w:tc>
      </w:tr>
      <w:tr w:rsidR="00855B08" w:rsidRPr="00855B08" w:rsidTr="00133CBB">
        <w:trPr>
          <w:gridAfter w:val="1"/>
          <w:wAfter w:w="22" w:type="dxa"/>
        </w:trPr>
        <w:tc>
          <w:tcPr>
            <w:tcW w:w="3794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Папка для бумаг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шт.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226</w:t>
            </w:r>
          </w:p>
        </w:tc>
        <w:tc>
          <w:tcPr>
            <w:tcW w:w="1786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678</w:t>
            </w:r>
          </w:p>
        </w:tc>
      </w:tr>
      <w:tr w:rsidR="00855B08" w:rsidRPr="00855B08" w:rsidTr="00133CBB">
        <w:trPr>
          <w:gridAfter w:val="1"/>
          <w:wAfter w:w="22" w:type="dxa"/>
        </w:trPr>
        <w:tc>
          <w:tcPr>
            <w:tcW w:w="3794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Канцелярский набор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набор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312</w:t>
            </w:r>
          </w:p>
        </w:tc>
        <w:tc>
          <w:tcPr>
            <w:tcW w:w="1786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936</w:t>
            </w:r>
          </w:p>
        </w:tc>
      </w:tr>
      <w:tr w:rsidR="00855B08" w:rsidRPr="00855B08" w:rsidTr="00133CBB">
        <w:trPr>
          <w:gridAfter w:val="1"/>
          <w:wAfter w:w="22" w:type="dxa"/>
        </w:trPr>
        <w:tc>
          <w:tcPr>
            <w:tcW w:w="3794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Настольный набор для документов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набор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417</w:t>
            </w:r>
          </w:p>
        </w:tc>
        <w:tc>
          <w:tcPr>
            <w:tcW w:w="1786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1251</w:t>
            </w:r>
          </w:p>
        </w:tc>
      </w:tr>
      <w:tr w:rsidR="00855B08" w:rsidRPr="00855B08" w:rsidTr="00133CBB">
        <w:trPr>
          <w:gridAfter w:val="1"/>
          <w:wAfter w:w="22" w:type="dxa"/>
        </w:trPr>
        <w:tc>
          <w:tcPr>
            <w:tcW w:w="3794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Маркеры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набор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74</w:t>
            </w:r>
          </w:p>
        </w:tc>
        <w:tc>
          <w:tcPr>
            <w:tcW w:w="1786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222</w:t>
            </w:r>
          </w:p>
        </w:tc>
      </w:tr>
      <w:tr w:rsidR="00855B08" w:rsidRPr="00855B08" w:rsidTr="00133CBB">
        <w:trPr>
          <w:gridAfter w:val="1"/>
          <w:wAfter w:w="22" w:type="dxa"/>
          <w:trHeight w:val="221"/>
        </w:trPr>
        <w:tc>
          <w:tcPr>
            <w:tcW w:w="3794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Файл для бумаг с логотипом компании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200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упаковка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24</w:t>
            </w:r>
          </w:p>
        </w:tc>
        <w:tc>
          <w:tcPr>
            <w:tcW w:w="1786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4800</w:t>
            </w:r>
          </w:p>
        </w:tc>
      </w:tr>
      <w:tr w:rsidR="00855B08" w:rsidRPr="00855B08" w:rsidTr="00133CBB">
        <w:trPr>
          <w:gridAfter w:val="1"/>
          <w:wAfter w:w="22" w:type="dxa"/>
        </w:trPr>
        <w:tc>
          <w:tcPr>
            <w:tcW w:w="3794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Ручка шариковая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упаковка.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19</w:t>
            </w:r>
          </w:p>
        </w:tc>
        <w:tc>
          <w:tcPr>
            <w:tcW w:w="1786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950</w:t>
            </w:r>
          </w:p>
        </w:tc>
      </w:tr>
      <w:tr w:rsidR="00855B08" w:rsidRPr="00855B08" w:rsidTr="00133CBB">
        <w:trPr>
          <w:gridAfter w:val="1"/>
          <w:wAfter w:w="22" w:type="dxa"/>
        </w:trPr>
        <w:tc>
          <w:tcPr>
            <w:tcW w:w="3794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Журнал записи заявок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шт.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270</w:t>
            </w:r>
          </w:p>
        </w:tc>
        <w:tc>
          <w:tcPr>
            <w:tcW w:w="1786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810</w:t>
            </w:r>
          </w:p>
        </w:tc>
      </w:tr>
      <w:tr w:rsidR="00855B08" w:rsidRPr="00855B08" w:rsidTr="00133CBB">
        <w:trPr>
          <w:gridAfter w:val="1"/>
          <w:wAfter w:w="22" w:type="dxa"/>
        </w:trPr>
        <w:tc>
          <w:tcPr>
            <w:tcW w:w="3794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Часы таймер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шт.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1200</w:t>
            </w:r>
          </w:p>
        </w:tc>
        <w:tc>
          <w:tcPr>
            <w:tcW w:w="1786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3600</w:t>
            </w:r>
          </w:p>
        </w:tc>
      </w:tr>
      <w:tr w:rsidR="00855B08" w:rsidRPr="00855B08" w:rsidTr="00133CBB">
        <w:trPr>
          <w:gridAfter w:val="1"/>
          <w:wAfter w:w="22" w:type="dxa"/>
        </w:trPr>
        <w:tc>
          <w:tcPr>
            <w:tcW w:w="3794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Дезинфицирующие средства - салфетки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флакон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99</w:t>
            </w:r>
          </w:p>
        </w:tc>
        <w:tc>
          <w:tcPr>
            <w:tcW w:w="1786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297</w:t>
            </w:r>
          </w:p>
        </w:tc>
      </w:tr>
      <w:tr w:rsidR="00855B08" w:rsidRPr="00855B08" w:rsidTr="00133CBB">
        <w:trPr>
          <w:gridAfter w:val="1"/>
          <w:wAfter w:w="22" w:type="dxa"/>
        </w:trPr>
        <w:tc>
          <w:tcPr>
            <w:tcW w:w="3794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Шкаф-сейф под оборудование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шт.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10000</w:t>
            </w:r>
          </w:p>
        </w:tc>
        <w:tc>
          <w:tcPr>
            <w:tcW w:w="1786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30000</w:t>
            </w:r>
          </w:p>
        </w:tc>
      </w:tr>
      <w:tr w:rsidR="00855B08" w:rsidRPr="00855B08" w:rsidTr="00133CBB">
        <w:tc>
          <w:tcPr>
            <w:tcW w:w="7708" w:type="dxa"/>
            <w:gridSpan w:val="5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right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Итого</w:t>
            </w:r>
          </w:p>
        </w:tc>
        <w:tc>
          <w:tcPr>
            <w:tcW w:w="1786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44 429</w:t>
            </w:r>
          </w:p>
        </w:tc>
      </w:tr>
    </w:tbl>
    <w:p w:rsidR="00133CBB" w:rsidRPr="00855B08" w:rsidRDefault="00133CBB" w:rsidP="00133CBB">
      <w:pPr>
        <w:pStyle w:val="paragraph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 xml:space="preserve">Расходы по заработной плате являются большой статьей затрат </w:t>
      </w:r>
      <w:r w:rsidR="00562FF8" w:rsidRPr="00855B08">
        <w:t>(</w:t>
      </w:r>
      <w:r w:rsidRPr="00855B08">
        <w:t>таблиц</w:t>
      </w:r>
      <w:r w:rsidR="00562FF8" w:rsidRPr="00855B08">
        <w:t>а 8).</w:t>
      </w:r>
    </w:p>
    <w:p w:rsidR="00133CBB" w:rsidRPr="00855B08" w:rsidRDefault="00133CBB" w:rsidP="00133CBB">
      <w:pPr>
        <w:pStyle w:val="paragraph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>Таблица 8 – Проект штатного расписания ООО «За гранью возможного»»</w:t>
      </w: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992"/>
        <w:gridCol w:w="993"/>
        <w:gridCol w:w="850"/>
        <w:gridCol w:w="1418"/>
        <w:gridCol w:w="1133"/>
        <w:gridCol w:w="1417"/>
      </w:tblGrid>
      <w:tr w:rsidR="00855B08" w:rsidRPr="00855B08" w:rsidTr="00133CBB">
        <w:trPr>
          <w:trHeight w:val="1007"/>
        </w:trPr>
        <w:tc>
          <w:tcPr>
            <w:tcW w:w="266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Должность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Количество штатных единиц</w:t>
            </w:r>
          </w:p>
        </w:tc>
        <w:tc>
          <w:tcPr>
            <w:tcW w:w="993" w:type="dxa"/>
            <w:vAlign w:val="center"/>
          </w:tcPr>
          <w:p w:rsidR="00133CBB" w:rsidRPr="00855B08" w:rsidRDefault="00133CBB" w:rsidP="00133CBB">
            <w:pPr>
              <w:widowControl w:val="0"/>
              <w:spacing w:line="240" w:lineRule="auto"/>
              <w:jc w:val="center"/>
              <w:rPr>
                <w:sz w:val="22"/>
              </w:rPr>
            </w:pPr>
            <w:r w:rsidRPr="00855B08">
              <w:rPr>
                <w:sz w:val="22"/>
              </w:rPr>
              <w:t>График работы, часов</w:t>
            </w:r>
          </w:p>
        </w:tc>
        <w:tc>
          <w:tcPr>
            <w:tcW w:w="850" w:type="dxa"/>
            <w:vAlign w:val="center"/>
          </w:tcPr>
          <w:p w:rsidR="00133CBB" w:rsidRPr="00855B08" w:rsidRDefault="00133CBB" w:rsidP="00133CBB">
            <w:pPr>
              <w:widowControl w:val="0"/>
              <w:spacing w:line="240" w:lineRule="auto"/>
              <w:jc w:val="center"/>
              <w:rPr>
                <w:sz w:val="22"/>
              </w:rPr>
            </w:pPr>
            <w:r w:rsidRPr="00855B08">
              <w:rPr>
                <w:sz w:val="22"/>
              </w:rPr>
              <w:t>Рабочие дни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Тарифная ставка (оклад), руб.</w:t>
            </w:r>
          </w:p>
        </w:tc>
        <w:tc>
          <w:tcPr>
            <w:tcW w:w="1133" w:type="dxa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Стимулирующая надбавка, руб.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Всего, руб.</w:t>
            </w:r>
          </w:p>
        </w:tc>
      </w:tr>
      <w:tr w:rsidR="00855B08" w:rsidRPr="00855B08" w:rsidTr="00133CBB">
        <w:trPr>
          <w:trHeight w:val="273"/>
        </w:trPr>
        <w:tc>
          <w:tcPr>
            <w:tcW w:w="266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Генеральный директор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:rsidR="00133CBB" w:rsidRPr="00855B08" w:rsidRDefault="00133CBB" w:rsidP="00133CBB">
            <w:pPr>
              <w:widowControl w:val="0"/>
              <w:spacing w:line="240" w:lineRule="auto"/>
              <w:jc w:val="center"/>
              <w:rPr>
                <w:sz w:val="22"/>
              </w:rPr>
            </w:pPr>
            <w:r w:rsidRPr="00855B08">
              <w:rPr>
                <w:sz w:val="22"/>
              </w:rPr>
              <w:t>3</w:t>
            </w:r>
          </w:p>
        </w:tc>
        <w:tc>
          <w:tcPr>
            <w:tcW w:w="850" w:type="dxa"/>
            <w:vAlign w:val="center"/>
          </w:tcPr>
          <w:p w:rsidR="00133CBB" w:rsidRPr="00855B08" w:rsidRDefault="00133CBB" w:rsidP="00133CBB">
            <w:pPr>
              <w:widowControl w:val="0"/>
              <w:spacing w:line="240" w:lineRule="auto"/>
              <w:jc w:val="center"/>
              <w:rPr>
                <w:sz w:val="22"/>
              </w:rPr>
            </w:pPr>
            <w:r w:rsidRPr="00855B08">
              <w:rPr>
                <w:sz w:val="22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80 000</w:t>
            </w:r>
          </w:p>
        </w:tc>
        <w:tc>
          <w:tcPr>
            <w:tcW w:w="1133" w:type="dxa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80 000</w:t>
            </w:r>
          </w:p>
        </w:tc>
      </w:tr>
      <w:tr w:rsidR="00855B08" w:rsidRPr="00855B08" w:rsidTr="00133CBB">
        <w:trPr>
          <w:trHeight w:val="288"/>
        </w:trPr>
        <w:tc>
          <w:tcPr>
            <w:tcW w:w="266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Директор по развитию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:rsidR="00133CBB" w:rsidRPr="00855B08" w:rsidRDefault="00133CBB" w:rsidP="00133CBB">
            <w:pPr>
              <w:widowControl w:val="0"/>
              <w:spacing w:line="240" w:lineRule="auto"/>
              <w:jc w:val="center"/>
              <w:rPr>
                <w:sz w:val="22"/>
              </w:rPr>
            </w:pPr>
            <w:r w:rsidRPr="00855B08">
              <w:rPr>
                <w:sz w:val="22"/>
              </w:rPr>
              <w:t>8</w:t>
            </w:r>
          </w:p>
        </w:tc>
        <w:tc>
          <w:tcPr>
            <w:tcW w:w="850" w:type="dxa"/>
            <w:vAlign w:val="center"/>
          </w:tcPr>
          <w:p w:rsidR="00133CBB" w:rsidRPr="00855B08" w:rsidRDefault="00133CBB" w:rsidP="00133CBB">
            <w:pPr>
              <w:widowControl w:val="0"/>
              <w:spacing w:line="240" w:lineRule="auto"/>
              <w:jc w:val="center"/>
              <w:rPr>
                <w:sz w:val="22"/>
              </w:rPr>
            </w:pPr>
            <w:r w:rsidRPr="00855B08">
              <w:rPr>
                <w:sz w:val="22"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75 000</w:t>
            </w:r>
          </w:p>
        </w:tc>
        <w:tc>
          <w:tcPr>
            <w:tcW w:w="1133" w:type="dxa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75 000</w:t>
            </w:r>
          </w:p>
        </w:tc>
      </w:tr>
      <w:tr w:rsidR="00855B08" w:rsidRPr="00855B08" w:rsidTr="00133CBB">
        <w:trPr>
          <w:trHeight w:val="273"/>
        </w:trPr>
        <w:tc>
          <w:tcPr>
            <w:tcW w:w="266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Бухгалтер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:rsidR="00133CBB" w:rsidRPr="00855B08" w:rsidRDefault="00133CBB" w:rsidP="00133CBB">
            <w:pPr>
              <w:widowControl w:val="0"/>
              <w:spacing w:line="240" w:lineRule="auto"/>
              <w:jc w:val="center"/>
              <w:rPr>
                <w:sz w:val="22"/>
              </w:rPr>
            </w:pPr>
            <w:r w:rsidRPr="00855B08">
              <w:rPr>
                <w:sz w:val="22"/>
              </w:rPr>
              <w:t>8</w:t>
            </w:r>
          </w:p>
        </w:tc>
        <w:tc>
          <w:tcPr>
            <w:tcW w:w="850" w:type="dxa"/>
            <w:vAlign w:val="center"/>
          </w:tcPr>
          <w:p w:rsidR="00133CBB" w:rsidRPr="00855B08" w:rsidRDefault="00133CBB" w:rsidP="00133CBB">
            <w:pPr>
              <w:widowControl w:val="0"/>
              <w:spacing w:line="240" w:lineRule="auto"/>
              <w:jc w:val="center"/>
              <w:rPr>
                <w:sz w:val="22"/>
              </w:rPr>
            </w:pPr>
            <w:r w:rsidRPr="00855B08">
              <w:rPr>
                <w:sz w:val="22"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15 000</w:t>
            </w:r>
          </w:p>
        </w:tc>
        <w:tc>
          <w:tcPr>
            <w:tcW w:w="1133" w:type="dxa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15 000</w:t>
            </w:r>
          </w:p>
        </w:tc>
      </w:tr>
      <w:tr w:rsidR="00855B08" w:rsidRPr="00855B08" w:rsidTr="00133CBB">
        <w:trPr>
          <w:trHeight w:val="273"/>
        </w:trPr>
        <w:tc>
          <w:tcPr>
            <w:tcW w:w="266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Администратор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vAlign w:val="center"/>
          </w:tcPr>
          <w:p w:rsidR="00133CBB" w:rsidRPr="00855B08" w:rsidRDefault="00133CBB" w:rsidP="00133CBB">
            <w:pPr>
              <w:widowControl w:val="0"/>
              <w:spacing w:line="240" w:lineRule="auto"/>
              <w:jc w:val="center"/>
              <w:rPr>
                <w:sz w:val="22"/>
              </w:rPr>
            </w:pPr>
            <w:r w:rsidRPr="00855B08">
              <w:rPr>
                <w:sz w:val="22"/>
              </w:rPr>
              <w:t>8</w:t>
            </w:r>
          </w:p>
        </w:tc>
        <w:tc>
          <w:tcPr>
            <w:tcW w:w="850" w:type="dxa"/>
            <w:vAlign w:val="center"/>
          </w:tcPr>
          <w:p w:rsidR="00133CBB" w:rsidRPr="00855B08" w:rsidRDefault="00133CBB" w:rsidP="00133CBB">
            <w:pPr>
              <w:widowControl w:val="0"/>
              <w:spacing w:line="240" w:lineRule="auto"/>
              <w:jc w:val="center"/>
              <w:rPr>
                <w:sz w:val="22"/>
              </w:rPr>
            </w:pPr>
            <w:r w:rsidRPr="00855B08">
              <w:rPr>
                <w:sz w:val="22"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21 000</w:t>
            </w:r>
          </w:p>
        </w:tc>
        <w:tc>
          <w:tcPr>
            <w:tcW w:w="1133" w:type="dxa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126 000</w:t>
            </w:r>
          </w:p>
        </w:tc>
      </w:tr>
      <w:tr w:rsidR="00855B08" w:rsidRPr="00855B08" w:rsidTr="00133CBB">
        <w:trPr>
          <w:trHeight w:val="273"/>
        </w:trPr>
        <w:tc>
          <w:tcPr>
            <w:tcW w:w="266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Программист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:rsidR="00133CBB" w:rsidRPr="00855B08" w:rsidRDefault="00133CBB" w:rsidP="00133CBB">
            <w:pPr>
              <w:widowControl w:val="0"/>
              <w:spacing w:line="240" w:lineRule="auto"/>
              <w:jc w:val="center"/>
              <w:rPr>
                <w:sz w:val="22"/>
              </w:rPr>
            </w:pPr>
            <w:r w:rsidRPr="00855B08">
              <w:rPr>
                <w:sz w:val="22"/>
              </w:rPr>
              <w:t>8</w:t>
            </w:r>
          </w:p>
        </w:tc>
        <w:tc>
          <w:tcPr>
            <w:tcW w:w="850" w:type="dxa"/>
            <w:vAlign w:val="center"/>
          </w:tcPr>
          <w:p w:rsidR="00133CBB" w:rsidRPr="00855B08" w:rsidRDefault="00133CBB" w:rsidP="00133CBB">
            <w:pPr>
              <w:widowControl w:val="0"/>
              <w:spacing w:line="240" w:lineRule="auto"/>
              <w:jc w:val="center"/>
              <w:rPr>
                <w:sz w:val="22"/>
              </w:rPr>
            </w:pPr>
            <w:r w:rsidRPr="00855B08">
              <w:rPr>
                <w:sz w:val="22"/>
              </w:rPr>
              <w:t>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60 000</w:t>
            </w:r>
          </w:p>
        </w:tc>
        <w:tc>
          <w:tcPr>
            <w:tcW w:w="1133" w:type="dxa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40000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100 000</w:t>
            </w:r>
          </w:p>
        </w:tc>
      </w:tr>
      <w:tr w:rsidR="00855B08" w:rsidRPr="00855B08" w:rsidTr="00133CBB">
        <w:trPr>
          <w:trHeight w:val="273"/>
        </w:trPr>
        <w:tc>
          <w:tcPr>
            <w:tcW w:w="266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Графический дизайнер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:rsidR="00133CBB" w:rsidRPr="00855B08" w:rsidRDefault="00133CBB" w:rsidP="00133CBB">
            <w:pPr>
              <w:widowControl w:val="0"/>
              <w:spacing w:line="240" w:lineRule="auto"/>
              <w:jc w:val="center"/>
              <w:rPr>
                <w:sz w:val="22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:rsidR="00133CBB" w:rsidRPr="00855B08" w:rsidRDefault="00133CBB" w:rsidP="00133CBB">
            <w:pPr>
              <w:widowControl w:val="0"/>
              <w:spacing w:line="240" w:lineRule="auto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65 000</w:t>
            </w:r>
          </w:p>
        </w:tc>
        <w:tc>
          <w:tcPr>
            <w:tcW w:w="1133" w:type="dxa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45000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110 000</w:t>
            </w:r>
          </w:p>
        </w:tc>
      </w:tr>
      <w:tr w:rsidR="00855B08" w:rsidRPr="00855B08" w:rsidTr="00133CBB">
        <w:trPr>
          <w:trHeight w:val="190"/>
        </w:trPr>
        <w:tc>
          <w:tcPr>
            <w:tcW w:w="266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Системный администратор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vAlign w:val="center"/>
          </w:tcPr>
          <w:p w:rsidR="00133CBB" w:rsidRPr="00855B08" w:rsidRDefault="00133CBB" w:rsidP="00133CBB">
            <w:pPr>
              <w:widowControl w:val="0"/>
              <w:spacing w:line="240" w:lineRule="auto"/>
              <w:jc w:val="center"/>
              <w:rPr>
                <w:sz w:val="22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:rsidR="00133CBB" w:rsidRPr="00855B08" w:rsidRDefault="00133CBB" w:rsidP="00133CBB">
            <w:pPr>
              <w:widowControl w:val="0"/>
              <w:spacing w:line="240" w:lineRule="auto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28 000</w:t>
            </w:r>
          </w:p>
        </w:tc>
        <w:tc>
          <w:tcPr>
            <w:tcW w:w="1133" w:type="dxa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84000</w:t>
            </w:r>
          </w:p>
        </w:tc>
      </w:tr>
      <w:tr w:rsidR="00855B08" w:rsidRPr="00855B08" w:rsidTr="00133CBB">
        <w:trPr>
          <w:trHeight w:val="288"/>
        </w:trPr>
        <w:tc>
          <w:tcPr>
            <w:tcW w:w="266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14</w:t>
            </w:r>
          </w:p>
        </w:tc>
        <w:tc>
          <w:tcPr>
            <w:tcW w:w="993" w:type="dxa"/>
            <w:vAlign w:val="center"/>
          </w:tcPr>
          <w:p w:rsidR="00133CBB" w:rsidRPr="00855B08" w:rsidRDefault="00133CBB" w:rsidP="00133CBB">
            <w:pPr>
              <w:widowControl w:val="0"/>
              <w:spacing w:line="240" w:lineRule="auto"/>
              <w:jc w:val="center"/>
              <w:rPr>
                <w:sz w:val="22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:rsidR="00133CBB" w:rsidRPr="00855B08" w:rsidRDefault="00133CBB" w:rsidP="00133CBB">
            <w:pPr>
              <w:widowControl w:val="0"/>
              <w:spacing w:line="240" w:lineRule="auto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354 000</w:t>
            </w:r>
          </w:p>
        </w:tc>
        <w:tc>
          <w:tcPr>
            <w:tcW w:w="1133" w:type="dxa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85 000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590000х12=</w:t>
            </w:r>
          </w:p>
          <w:p w:rsidR="00133CBB" w:rsidRPr="00855B08" w:rsidRDefault="00133CBB" w:rsidP="00133CBB">
            <w:pPr>
              <w:pStyle w:val="paragraph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7 080 000</w:t>
            </w:r>
          </w:p>
        </w:tc>
      </w:tr>
    </w:tbl>
    <w:p w:rsidR="00133CBB" w:rsidRPr="00855B08" w:rsidRDefault="00133CBB" w:rsidP="00133CBB">
      <w:pPr>
        <w:pStyle w:val="paragraph"/>
        <w:widowControl w:val="0"/>
        <w:shd w:val="clear" w:color="auto" w:fill="FFFFFF"/>
        <w:spacing w:before="0" w:beforeAutospacing="0" w:after="0" w:afterAutospacing="0" w:line="348" w:lineRule="auto"/>
        <w:ind w:firstLine="709"/>
        <w:jc w:val="both"/>
      </w:pPr>
      <w:r w:rsidRPr="00855B08">
        <w:t>С развитием проекта у организации может быть два варианта развития бизнеса: позитивный и негативный. Чтобы исключить негативный вариант развития бизнеса необходимо разработать антикризисный план:</w:t>
      </w:r>
    </w:p>
    <w:p w:rsidR="00133CBB" w:rsidRPr="00855B08" w:rsidRDefault="00133CBB" w:rsidP="00133CBB">
      <w:pPr>
        <w:pStyle w:val="paragraph"/>
        <w:widowControl w:val="0"/>
        <w:numPr>
          <w:ilvl w:val="0"/>
          <w:numId w:val="37"/>
        </w:numPr>
        <w:shd w:val="clear" w:color="auto" w:fill="FFFFFF"/>
        <w:spacing w:before="0" w:beforeAutospacing="0" w:after="0" w:afterAutospacing="0" w:line="348" w:lineRule="auto"/>
        <w:ind w:left="0" w:firstLine="709"/>
        <w:jc w:val="both"/>
      </w:pPr>
      <w:r w:rsidRPr="00855B08">
        <w:t>От 2-4 раз в год необходимо переоборудовать «действующие» помещения: разрабатывать новые локации, организовывать перепланировку, дорабатывать дополнительные модули программного обеспечения и запускать новые рекламные кампании;</w:t>
      </w:r>
    </w:p>
    <w:p w:rsidR="00133CBB" w:rsidRPr="00855B08" w:rsidRDefault="00133CBB" w:rsidP="00133CBB">
      <w:pPr>
        <w:pStyle w:val="paragraph"/>
        <w:widowControl w:val="0"/>
        <w:numPr>
          <w:ilvl w:val="0"/>
          <w:numId w:val="37"/>
        </w:numPr>
        <w:shd w:val="clear" w:color="auto" w:fill="FFFFFF"/>
        <w:spacing w:before="0" w:beforeAutospacing="0" w:after="0" w:afterAutospacing="0" w:line="348" w:lineRule="auto"/>
        <w:ind w:left="0" w:firstLine="709"/>
        <w:jc w:val="both"/>
      </w:pPr>
      <w:r w:rsidRPr="00855B08">
        <w:t>Учитывать влияние различных факторов: праздничные даты, выходные и будние дни, начало и окончание каникул у школьников и студентов, сезонность, погодные условия и многое другое;</w:t>
      </w:r>
    </w:p>
    <w:p w:rsidR="00133CBB" w:rsidRPr="00855B08" w:rsidRDefault="00133CBB" w:rsidP="00133CBB">
      <w:pPr>
        <w:pStyle w:val="afe"/>
        <w:widowControl w:val="0"/>
        <w:numPr>
          <w:ilvl w:val="0"/>
          <w:numId w:val="37"/>
        </w:numPr>
        <w:spacing w:line="348" w:lineRule="auto"/>
        <w:ind w:left="0" w:firstLine="709"/>
        <w:rPr>
          <w:sz w:val="24"/>
          <w:szCs w:val="24"/>
        </w:rPr>
      </w:pPr>
      <w:r w:rsidRPr="00855B08">
        <w:rPr>
          <w:sz w:val="24"/>
          <w:szCs w:val="24"/>
        </w:rPr>
        <w:t xml:space="preserve"> Устанавливать «выгодную» систему скидок. </w:t>
      </w:r>
    </w:p>
    <w:p w:rsidR="00133CBB" w:rsidRPr="00855B08" w:rsidRDefault="00133CBB" w:rsidP="00133CBB">
      <w:pPr>
        <w:widowControl w:val="0"/>
        <w:spacing w:line="348" w:lineRule="auto"/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При позитивном варианте развития бизнеса планируется привлечение больших объемов инвестиций и развитие рынка сбыта услуг компании, аренда новых помещений, разработка новых локаций.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43" w:lineRule="atLeast"/>
        <w:ind w:firstLine="709"/>
        <w:jc w:val="center"/>
        <w:rPr>
          <w:b/>
        </w:rPr>
      </w:pPr>
      <w:r w:rsidRPr="00855B08">
        <w:rPr>
          <w:b/>
        </w:rPr>
        <w:t>7. Маркетинговый план</w:t>
      </w:r>
    </w:p>
    <w:p w:rsidR="00133CBB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rFonts w:eastAsia="Times New Roman"/>
          <w:sz w:val="24"/>
          <w:szCs w:val="24"/>
        </w:rPr>
        <w:t xml:space="preserve">Маркетинг – ключевое преимущество использования VR в продвижении продуктов – это глубокое эмоциональное воздействие на потенциального потребителя. </w:t>
      </w:r>
      <w:r w:rsidRPr="00855B08">
        <w:rPr>
          <w:sz w:val="24"/>
          <w:szCs w:val="24"/>
        </w:rPr>
        <w:t xml:space="preserve">При осуществлении маркетинговой деятельности наша организация намерена придерживаться наступательной стратегии на локальном рынке с целью увеличения рыночной доли. Данная стратегия больше всего нам подходит, так как ее используют при внедрении новой услуги на потребительском рынке г. Воронежа. Она </w:t>
      </w:r>
      <w:r w:rsidRPr="00855B08">
        <w:rPr>
          <w:sz w:val="24"/>
          <w:szCs w:val="24"/>
          <w:shd w:val="clear" w:color="auto" w:fill="FFFFFF"/>
        </w:rPr>
        <w:t>направлена на завоевание лидирующих позиций на воронежском рынке и поддержание на высоком уровне конкурентных преимуществ, что позволит нашей компании виртуальных путешествий и развлечений ООО «За гранью возможного» обеспечить конкурентоспособность как компании, так и предоставляемых виртуальных услуг.</w:t>
      </w:r>
    </w:p>
    <w:p w:rsidR="00133CBB" w:rsidRPr="00855B08" w:rsidRDefault="00133CBB" w:rsidP="00133CBB">
      <w:pPr>
        <w:widowControl w:val="0"/>
        <w:shd w:val="clear" w:color="auto" w:fill="FFFFFF"/>
        <w:ind w:firstLine="709"/>
        <w:rPr>
          <w:rFonts w:eastAsia="Times New Roman"/>
          <w:sz w:val="24"/>
          <w:szCs w:val="24"/>
        </w:rPr>
      </w:pPr>
      <w:r w:rsidRPr="00855B08">
        <w:rPr>
          <w:rFonts w:eastAsia="Times New Roman"/>
          <w:sz w:val="24"/>
          <w:szCs w:val="24"/>
        </w:rPr>
        <w:t>Методики, применяемые при наступательной стратегии, могут быть самыми разными, например, выявление слабостей конкурента; привлечение клиентов, предлагая им новинки и лучшее обслуживание; попытки предугадать удары конкурентов и действие на опережение.</w:t>
      </w:r>
    </w:p>
    <w:p w:rsidR="00133CBB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 xml:space="preserve">Главная цель стратегии – занятие лидерских позиций путем выявления слабых сторон конкурентов на основе проведения мониторинга за их деятельностью. </w:t>
      </w:r>
      <w:r w:rsidRPr="00855B08">
        <w:rPr>
          <w:rFonts w:eastAsia="Times New Roman"/>
          <w:sz w:val="24"/>
          <w:szCs w:val="24"/>
        </w:rPr>
        <w:t>Сейчас отечественный рынок находится на ранней стадии развития виртуальной и дополненной реальности, компаниям еще предстоит сформировать как стандарты для отрасли, так и создать свои уникальные инструменты, включая собственное оборудование для массового использования.</w:t>
      </w:r>
      <w:r w:rsidRPr="00855B08">
        <w:rPr>
          <w:sz w:val="24"/>
          <w:szCs w:val="24"/>
        </w:rPr>
        <w:t xml:space="preserve"> </w:t>
      </w:r>
      <w:r w:rsidRPr="00855B08">
        <w:rPr>
          <w:rFonts w:eastAsia="Times New Roman"/>
          <w:sz w:val="24"/>
          <w:szCs w:val="24"/>
        </w:rPr>
        <w:t>По прогнозам Минкомсвязи, объём российского рынка VR/AR-технологий в 2024 году составит 40 млрд рублей, а среднегодовые темпы роста — 109% против 29% в мире.</w:t>
      </w:r>
    </w:p>
    <w:p w:rsidR="00133CBB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Для обеспечения лидерских позиций на рынке нашей организации необходимо внедрять инновации в сфере искусственного интеллекта, интенсивно внедрять цифровые маркетинговые коммуникации в продвижении компании и виртуальных услуг, проводить мониторинг цен основных конкурентов, формировать гибкую ценовую политику, изучать опыт ведущих компаний на рынке виртуальных услуг в г Москвы.</w:t>
      </w:r>
    </w:p>
    <w:p w:rsidR="00133CBB" w:rsidRPr="00855B08" w:rsidRDefault="00133CBB" w:rsidP="00133CBB">
      <w:pPr>
        <w:widowControl w:val="0"/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Для этого мы планируем применять следующие тактические решения, направленные на быстрый и масштабный захват рынка: стимулирование продаж виртуальных услуг путем использования  дифференцированного ценообразования для разных категорий клиентов; увеличение спроса посредством разработки новых локаций и обуст</w:t>
      </w:r>
      <w:r w:rsidR="00562FF8" w:rsidRPr="00855B08">
        <w:rPr>
          <w:sz w:val="24"/>
          <w:szCs w:val="24"/>
        </w:rPr>
        <w:t xml:space="preserve">ройство новых цифровых игровых </w:t>
      </w:r>
      <w:r w:rsidRPr="00855B08">
        <w:rPr>
          <w:sz w:val="24"/>
          <w:szCs w:val="24"/>
        </w:rPr>
        <w:t xml:space="preserve">площадок; для положительного восприятия клиентами предлагаемых виртуальных услуг наш персонал обеспечивает высокий уровень обслуживания; для привлечения новых посетителей в социальных сетях, а также на сайте предлагается размещение отзывов об услуге, жалоб и предложений для улучшения качества услуги, формирования имиджа, которые ведут к росту популярности бренда и увеличению спроса. </w: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rFonts w:eastAsia="Times New Roman"/>
          <w:sz w:val="24"/>
          <w:szCs w:val="24"/>
        </w:rPr>
      </w:pPr>
      <w:r w:rsidRPr="00855B08">
        <w:rPr>
          <w:rFonts w:eastAsia="Times New Roman"/>
          <w:sz w:val="24"/>
          <w:szCs w:val="24"/>
        </w:rPr>
        <w:t>Стратегический маркетинг - это концепция ориентации любой деятельности на внешних и внутренних потребителей и первая общая функция управления.</w:t>
      </w:r>
    </w:p>
    <w:p w:rsidR="00562FF8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rFonts w:eastAsia="Times New Roman"/>
          <w:sz w:val="24"/>
          <w:szCs w:val="24"/>
        </w:rPr>
      </w:pPr>
      <w:r w:rsidRPr="00855B08">
        <w:rPr>
          <w:rFonts w:eastAsia="Times New Roman"/>
          <w:sz w:val="24"/>
          <w:szCs w:val="24"/>
        </w:rPr>
        <w:t xml:space="preserve">Одним из концептуальных вопросов стратегической сегментации рынка является выбор стратегии охвата рынка. Наш проект виртуальных услуг «За гранью возможного» выбирает стратегию функционального специалиста, т.е. выбирает одну функцию в качестве специализации. </w:t>
      </w:r>
    </w:p>
    <w:p w:rsidR="00562FF8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sz w:val="24"/>
          <w:szCs w:val="24"/>
          <w:shd w:val="clear" w:color="auto" w:fill="FFFFFF"/>
        </w:rPr>
      </w:pPr>
      <w:r w:rsidRPr="00855B08">
        <w:rPr>
          <w:rFonts w:eastAsia="Times New Roman"/>
          <w:sz w:val="24"/>
          <w:szCs w:val="24"/>
        </w:rPr>
        <w:t xml:space="preserve">Обслуживание производится по всем группам потребителей, которые заинтересованы в этом. </w:t>
      </w:r>
      <w:r w:rsidRPr="00855B08">
        <w:rPr>
          <w:sz w:val="24"/>
          <w:szCs w:val="24"/>
        </w:rPr>
        <w:t xml:space="preserve">Исходя из выбранной нами маркетинговой стратегии, для рассматриваемой фирмы выбран один из методов рыночного ценообразования - метод воспринимаемой ценности. </w:t>
      </w:r>
      <w:r w:rsidRPr="00855B08">
        <w:rPr>
          <w:sz w:val="24"/>
          <w:szCs w:val="24"/>
          <w:shd w:val="clear" w:color="auto" w:fill="FFFFFF"/>
        </w:rPr>
        <w:t>Способ ценообразования на основе </w:t>
      </w:r>
      <w:hyperlink r:id="rId20" w:tooltip="Теория воспринимаемой ценности товара (потребительская ценность)" w:history="1">
        <w:r w:rsidRPr="00855B08">
          <w:rPr>
            <w:sz w:val="24"/>
            <w:szCs w:val="24"/>
            <w:shd w:val="clear" w:color="auto" w:fill="FFFFFF"/>
          </w:rPr>
          <w:t>воспринимаемой ценности</w:t>
        </w:r>
      </w:hyperlink>
      <w:r w:rsidRPr="00855B08">
        <w:rPr>
          <w:sz w:val="24"/>
          <w:szCs w:val="24"/>
          <w:shd w:val="clear" w:color="auto" w:fill="FFFFFF"/>
        </w:rPr>
        <w:t xml:space="preserve"> строится на маркетинговом исследовании потребительского восприятия цены продукта. </w: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sz w:val="24"/>
          <w:szCs w:val="24"/>
        </w:rPr>
      </w:pPr>
      <w:r w:rsidRPr="00855B08">
        <w:rPr>
          <w:sz w:val="24"/>
          <w:szCs w:val="24"/>
          <w:shd w:val="clear" w:color="auto" w:fill="FFFFFF"/>
        </w:rPr>
        <w:t>В основе метода заложено предположение о том, что потребитель будет считать стоимость товара приемлемой в случае, если цена совпадает с его представлением о ней.</w:t>
      </w:r>
      <w:r w:rsidRPr="00855B08">
        <w:rPr>
          <w:rFonts w:ascii="Roboto" w:hAnsi="Roboto"/>
          <w:sz w:val="26"/>
          <w:szCs w:val="26"/>
          <w:shd w:val="clear" w:color="auto" w:fill="FFFFFF"/>
        </w:rPr>
        <w:t> </w:t>
      </w:r>
      <w:r w:rsidRPr="00855B08">
        <w:rPr>
          <w:sz w:val="24"/>
          <w:szCs w:val="24"/>
        </w:rPr>
        <w:t xml:space="preserve"> </w: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Ниже на рисунке 7 показаны результаты опроса потенциальных потребителей виртуальных услуг о восприятии цены билета.</w: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jc w:val="center"/>
      </w:pPr>
      <w:r w:rsidRPr="00855B08">
        <w:rPr>
          <w:noProof/>
        </w:rPr>
        <w:drawing>
          <wp:inline distT="0" distB="0" distL="0" distR="0" wp14:anchorId="1EA6D8ED" wp14:editId="01DCBD24">
            <wp:extent cx="2245995" cy="1490980"/>
            <wp:effectExtent l="0" t="0" r="0" b="0"/>
            <wp:docPr id="15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Pr="00855B08">
        <w:rPr>
          <w:noProof/>
        </w:rPr>
        <w:drawing>
          <wp:inline distT="0" distB="0" distL="0" distR="0" wp14:anchorId="0C50B4AB" wp14:editId="0F2FCC82">
            <wp:extent cx="2407285" cy="1453515"/>
            <wp:effectExtent l="0" t="0" r="12065" b="13335"/>
            <wp:docPr id="14" name="Диаграмма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Pr="00855B08">
        <w:rPr>
          <w:noProof/>
        </w:rPr>
        <w:drawing>
          <wp:inline distT="0" distB="0" distL="0" distR="0" wp14:anchorId="37C54D2B" wp14:editId="272E2CD2">
            <wp:extent cx="2726055" cy="1376680"/>
            <wp:effectExtent l="0" t="0" r="17145" b="13970"/>
            <wp:docPr id="13" name="Диаграм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jc w:val="center"/>
        <w:rPr>
          <w:sz w:val="24"/>
          <w:szCs w:val="24"/>
        </w:rPr>
      </w:pPr>
      <w:r w:rsidRPr="00855B08">
        <w:rPr>
          <w:sz w:val="24"/>
          <w:szCs w:val="24"/>
        </w:rPr>
        <w:t xml:space="preserve">Рисунок 7 - Результаты маркетингового исследования восприятия цены на </w:t>
      </w:r>
      <w:r w:rsidR="00562FF8" w:rsidRPr="00855B08">
        <w:rPr>
          <w:sz w:val="24"/>
          <w:szCs w:val="24"/>
        </w:rPr>
        <w:br/>
      </w:r>
      <w:r w:rsidRPr="00855B08">
        <w:rPr>
          <w:sz w:val="24"/>
          <w:szCs w:val="24"/>
        </w:rPr>
        <w:t xml:space="preserve">виртуальные услуги потребителями  </w: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Согласно методу воспринимаемой ценности, примем за основу цену наиболее «приятную» для потенциального потребителя и в дальнейшем для установления лидерства на рынке виртуальных услуг в г. Воронеже используем стратегию конкурентных преимуществ по цене и проведем корректировку цен на билеты с целью расширения рынка сбыта услуг:</w: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- взрослый - на 10%;</w: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- детский - на 15%;</w: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 xml:space="preserve">- лиц с ограниченными возможностями и детей из многодетных семей – на 20%; </w: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- студентов – на 17%.</w: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 xml:space="preserve">Реализация услуг предполагается по схеме нулевого канала сбыта, то есть без участия посредников (рисунок 8).  </w: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sz w:val="24"/>
          <w:szCs w:val="24"/>
        </w:rPr>
      </w:pPr>
      <w:r w:rsidRPr="00855B0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17A4D4E" wp14:editId="3BF47B15">
                <wp:simplePos x="0" y="0"/>
                <wp:positionH relativeFrom="column">
                  <wp:posOffset>3055620</wp:posOffset>
                </wp:positionH>
                <wp:positionV relativeFrom="paragraph">
                  <wp:posOffset>13335</wp:posOffset>
                </wp:positionV>
                <wp:extent cx="2592705" cy="527050"/>
                <wp:effectExtent l="11430" t="13335" r="5715" b="12065"/>
                <wp:wrapNone/>
                <wp:docPr id="69" name="Скругленный 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2705" cy="527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66CC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1612D" w:rsidRPr="001924CF" w:rsidRDefault="00A1612D" w:rsidP="00133CBB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924CF">
                              <w:rPr>
                                <w:b/>
                                <w:sz w:val="24"/>
                                <w:szCs w:val="24"/>
                              </w:rPr>
                              <w:t>Конечный потребитель</w:t>
                            </w:r>
                          </w:p>
                          <w:p w:rsidR="00A1612D" w:rsidRPr="001924CF" w:rsidRDefault="00A1612D" w:rsidP="00133CBB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924CF">
                              <w:rPr>
                                <w:b/>
                                <w:sz w:val="24"/>
                                <w:szCs w:val="24"/>
                              </w:rPr>
                              <w:t>виртуальных услуг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7A4D4E" id="Скругленный прямоугольник 69" o:spid="_x0000_s1107" style="position:absolute;left:0;text-align:left;margin-left:240.6pt;margin-top:1.05pt;width:204.15pt;height:41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">
                <v:fill color2="#6cf" rotate="t" focusposition=".5,.5" focussize="" focus="100%" type="gradientRadial"/>
                <v:textbox>
                  <w:txbxContent>
                    <w:p w:rsidR="00A1612D" w:rsidRPr="001924CF" w:rsidRDefault="00A1612D" w:rsidP="00133CBB">
                      <w:pPr>
                        <w:widowControl w:val="0"/>
                        <w:spacing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924CF">
                        <w:rPr>
                          <w:b/>
                          <w:sz w:val="24"/>
                          <w:szCs w:val="24"/>
                        </w:rPr>
                        <w:t>Конечный потребитель</w:t>
                      </w:r>
                    </w:p>
                    <w:p w:rsidR="00A1612D" w:rsidRPr="001924CF" w:rsidRDefault="00A1612D" w:rsidP="00133CBB">
                      <w:pPr>
                        <w:widowControl w:val="0"/>
                        <w:spacing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924CF">
                        <w:rPr>
                          <w:b/>
                          <w:sz w:val="24"/>
                          <w:szCs w:val="24"/>
                        </w:rPr>
                        <w:t>виртуальных услуг</w:t>
                      </w:r>
                    </w:p>
                  </w:txbxContent>
                </v:textbox>
              </v:roundrect>
            </w:pict>
          </mc:Fallback>
        </mc:AlternateContent>
      </w:r>
      <w:r w:rsidRPr="00855B0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D22B4FD" wp14:editId="27861804">
                <wp:simplePos x="0" y="0"/>
                <wp:positionH relativeFrom="column">
                  <wp:posOffset>24765</wp:posOffset>
                </wp:positionH>
                <wp:positionV relativeFrom="paragraph">
                  <wp:posOffset>78105</wp:posOffset>
                </wp:positionV>
                <wp:extent cx="2385695" cy="405130"/>
                <wp:effectExtent l="9525" t="11430" r="5080" b="12065"/>
                <wp:wrapNone/>
                <wp:docPr id="68" name="Скругленный 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5695" cy="405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9933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1612D" w:rsidRPr="001924CF" w:rsidRDefault="00A1612D" w:rsidP="00133CBB">
                            <w:pPr>
                              <w:spacing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924CF">
                              <w:rPr>
                                <w:b/>
                                <w:sz w:val="24"/>
                                <w:szCs w:val="24"/>
                              </w:rPr>
                              <w:t>ООО «За гранью возможного»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22B4FD" id="Скругленный прямоугольник 68" o:spid="_x0000_s1108" style="position:absolute;left:0;text-align:left;margin-left:1.95pt;margin-top:6.15pt;width:187.85pt;height:31.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">
                <v:fill color2="#93f" rotate="t" focusposition=".5,.5" focussize="" focus="100%" type="gradientRadial"/>
                <v:textbox>
                  <w:txbxContent>
                    <w:p w:rsidR="00A1612D" w:rsidRPr="001924CF" w:rsidRDefault="00A1612D" w:rsidP="00133CBB">
                      <w:pPr>
                        <w:spacing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1924CF">
                        <w:rPr>
                          <w:b/>
                          <w:sz w:val="24"/>
                          <w:szCs w:val="24"/>
                        </w:rPr>
                        <w:t>ООО «За гранью возможного»</w:t>
                      </w:r>
                    </w:p>
                  </w:txbxContent>
                </v:textbox>
              </v:roundrect>
            </w:pict>
          </mc:Fallback>
        </mc:AlternateContent>
      </w:r>
      <w:r w:rsidRPr="00855B0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E541D94" wp14:editId="5BFFA595">
                <wp:simplePos x="0" y="0"/>
                <wp:positionH relativeFrom="column">
                  <wp:posOffset>2447925</wp:posOffset>
                </wp:positionH>
                <wp:positionV relativeFrom="paragraph">
                  <wp:posOffset>125730</wp:posOffset>
                </wp:positionV>
                <wp:extent cx="588645" cy="301625"/>
                <wp:effectExtent l="22860" t="20955" r="17145" b="10795"/>
                <wp:wrapNone/>
                <wp:docPr id="67" name="Стрелка вправо с вырезом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" cy="301625"/>
                        </a:xfrm>
                        <a:prstGeom prst="notchedRightArrow">
                          <a:avLst>
                            <a:gd name="adj1" fmla="val 50000"/>
                            <a:gd name="adj2" fmla="val 48789"/>
                          </a:avLst>
                        </a:prstGeom>
                        <a:gradFill rotWithShape="1">
                          <a:gsLst>
                            <a:gs pos="0">
                              <a:srgbClr val="99FF33"/>
                            </a:gs>
                            <a:gs pos="100000">
                              <a:srgbClr val="99FF33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7AE4F" id="Стрелка вправо с вырезом 67" o:spid="_x0000_s1026" type="#_x0000_t94" style="position:absolute;margin-left:192.75pt;margin-top:9.9pt;width:46.35pt;height:23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" fillcolor="#9f3">
                <v:fill color2="#477618" rotate="t" focusposition=".5,.5" focussize="" focus="100%" type="gradientRadial">
                  <o:fill v:ext="view" type="gradientCenter"/>
                </v:fill>
              </v:shape>
            </w:pict>
          </mc:Fallback>
        </mc:AlternateConten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sz w:val="24"/>
          <w:szCs w:val="24"/>
        </w:rPr>
      </w:pP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jc w:val="center"/>
        <w:rPr>
          <w:sz w:val="24"/>
          <w:szCs w:val="24"/>
        </w:rPr>
      </w:pPr>
      <w:r w:rsidRPr="00855B08">
        <w:rPr>
          <w:sz w:val="24"/>
          <w:szCs w:val="24"/>
        </w:rPr>
        <w:t>Рисунок 8 - Нулевой канал сбыта виртуальных услуг</w: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Данный тип сбыта был выбран исходя из ряда его достоинств:</w:t>
      </w:r>
    </w:p>
    <w:p w:rsidR="00133CBB" w:rsidRPr="00855B08" w:rsidRDefault="00133CBB" w:rsidP="00133CBB">
      <w:pPr>
        <w:pStyle w:val="afe"/>
        <w:widowControl w:val="0"/>
        <w:numPr>
          <w:ilvl w:val="0"/>
          <w:numId w:val="40"/>
        </w:numPr>
        <w:tabs>
          <w:tab w:val="left" w:pos="142"/>
          <w:tab w:val="left" w:pos="851"/>
        </w:tabs>
        <w:rPr>
          <w:sz w:val="24"/>
          <w:szCs w:val="24"/>
        </w:rPr>
      </w:pPr>
      <w:r w:rsidRPr="00855B08">
        <w:rPr>
          <w:sz w:val="24"/>
          <w:szCs w:val="24"/>
        </w:rPr>
        <w:t>компания может получать большую прибыль;</w:t>
      </w:r>
    </w:p>
    <w:p w:rsidR="00133CBB" w:rsidRPr="00855B08" w:rsidRDefault="00133CBB" w:rsidP="00133CBB">
      <w:pPr>
        <w:pStyle w:val="afe"/>
        <w:widowControl w:val="0"/>
        <w:numPr>
          <w:ilvl w:val="0"/>
          <w:numId w:val="40"/>
        </w:numPr>
        <w:tabs>
          <w:tab w:val="left" w:pos="142"/>
          <w:tab w:val="left" w:pos="851"/>
        </w:tabs>
        <w:rPr>
          <w:sz w:val="24"/>
          <w:szCs w:val="24"/>
        </w:rPr>
      </w:pPr>
      <w:r w:rsidRPr="00855B08">
        <w:rPr>
          <w:sz w:val="24"/>
          <w:szCs w:val="24"/>
        </w:rPr>
        <w:t>компания хорошо знает потребности посетителей;</w:t>
      </w:r>
    </w:p>
    <w:p w:rsidR="00133CBB" w:rsidRPr="00855B08" w:rsidRDefault="00133CBB" w:rsidP="00133CBB">
      <w:pPr>
        <w:pStyle w:val="afe"/>
        <w:widowControl w:val="0"/>
        <w:numPr>
          <w:ilvl w:val="0"/>
          <w:numId w:val="40"/>
        </w:numPr>
        <w:tabs>
          <w:tab w:val="left" w:pos="142"/>
          <w:tab w:val="left" w:pos="851"/>
        </w:tabs>
        <w:rPr>
          <w:sz w:val="24"/>
          <w:szCs w:val="24"/>
        </w:rPr>
      </w:pPr>
      <w:r w:rsidRPr="00855B08">
        <w:rPr>
          <w:sz w:val="24"/>
          <w:szCs w:val="24"/>
        </w:rPr>
        <w:t>прямой контроль цены и качества предоставляемых услуг;</w:t>
      </w:r>
    </w:p>
    <w:p w:rsidR="00133CBB" w:rsidRPr="00855B08" w:rsidRDefault="00133CBB" w:rsidP="00133CBB">
      <w:pPr>
        <w:pStyle w:val="afe"/>
        <w:widowControl w:val="0"/>
        <w:numPr>
          <w:ilvl w:val="0"/>
          <w:numId w:val="40"/>
        </w:numPr>
        <w:tabs>
          <w:tab w:val="left" w:pos="142"/>
          <w:tab w:val="left" w:pos="851"/>
        </w:tabs>
        <w:rPr>
          <w:sz w:val="24"/>
          <w:szCs w:val="24"/>
        </w:rPr>
      </w:pPr>
      <w:r w:rsidRPr="00855B08">
        <w:rPr>
          <w:sz w:val="24"/>
          <w:szCs w:val="24"/>
        </w:rPr>
        <w:t xml:space="preserve"> меньше срок на формирование и поддержание имиджа;</w:t>
      </w:r>
    </w:p>
    <w:p w:rsidR="00133CBB" w:rsidRPr="00855B08" w:rsidRDefault="00133CBB" w:rsidP="00133CBB">
      <w:pPr>
        <w:pStyle w:val="afe"/>
        <w:widowControl w:val="0"/>
        <w:numPr>
          <w:ilvl w:val="0"/>
          <w:numId w:val="40"/>
        </w:numPr>
        <w:tabs>
          <w:tab w:val="left" w:pos="142"/>
          <w:tab w:val="left" w:pos="851"/>
        </w:tabs>
        <w:rPr>
          <w:sz w:val="24"/>
          <w:szCs w:val="24"/>
        </w:rPr>
      </w:pPr>
      <w:r w:rsidRPr="00855B08">
        <w:rPr>
          <w:sz w:val="24"/>
          <w:szCs w:val="24"/>
        </w:rPr>
        <w:t>гибкая политика ценообразования.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</w:pPr>
      <w:r w:rsidRPr="00855B08">
        <w:t>Основные инструменты по продвижению услуги приведены ниже в таблице 9.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</w:pPr>
      <w:r w:rsidRPr="00855B08">
        <w:t>Таблица 9 - Основные инструменты продвижения услуг, руб.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8"/>
        <w:gridCol w:w="2305"/>
        <w:gridCol w:w="2301"/>
        <w:gridCol w:w="2301"/>
      </w:tblGrid>
      <w:tr w:rsidR="00855B08" w:rsidRPr="00855B08" w:rsidTr="00133CBB"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Инструменты продвижения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2021г.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2022г.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2023г.</w:t>
            </w:r>
          </w:p>
        </w:tc>
      </w:tr>
      <w:tr w:rsidR="00855B08" w:rsidRPr="00855B08" w:rsidTr="00133CBB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Сайт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Собственными силами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Собственными силами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Собственными силами</w:t>
            </w:r>
          </w:p>
        </w:tc>
      </w:tr>
      <w:tr w:rsidR="00855B08" w:rsidRPr="00855B08" w:rsidTr="00133CBB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Социальные сети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Собственными силами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Собственными силами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Собственными силами</w:t>
            </w:r>
          </w:p>
        </w:tc>
      </w:tr>
      <w:tr w:rsidR="00855B08" w:rsidRPr="00855B08" w:rsidTr="00133CBB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Буклеты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1200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1000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700</w:t>
            </w:r>
          </w:p>
        </w:tc>
      </w:tr>
      <w:tr w:rsidR="00855B08" w:rsidRPr="00855B08" w:rsidTr="00133CBB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 xml:space="preserve">        Реклама: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СМИ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3 000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3 000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3 000</w:t>
            </w:r>
          </w:p>
        </w:tc>
      </w:tr>
      <w:tr w:rsidR="00855B08" w:rsidRPr="00855B08" w:rsidTr="00133CBB">
        <w:tc>
          <w:tcPr>
            <w:tcW w:w="24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Интернет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3 000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3 000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3 000</w:t>
            </w:r>
          </w:p>
        </w:tc>
      </w:tr>
      <w:tr w:rsidR="00855B08" w:rsidRPr="00855B08" w:rsidTr="00133CBB"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Баннеры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3 500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3 500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0</w:t>
            </w:r>
          </w:p>
        </w:tc>
      </w:tr>
      <w:tr w:rsidR="00855B08" w:rsidRPr="00855B08" w:rsidTr="00133CBB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Итого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10700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10000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55B08">
              <w:rPr>
                <w:sz w:val="20"/>
                <w:szCs w:val="20"/>
              </w:rPr>
              <w:t>6700</w:t>
            </w:r>
          </w:p>
        </w:tc>
      </w:tr>
    </w:tbl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>План маркетинговых мероприятий по реализации стратегии наступления компании ООО «За ранью возможного» представлен ниже в таблице 10. За реализацию плана маркетинговых мероприятий отвечает директор по развитию, поэтому он является ответственным.</w:t>
      </w:r>
    </w:p>
    <w:p w:rsidR="00133CBB" w:rsidRPr="00855B08" w:rsidRDefault="00133CBB" w:rsidP="00562FF8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</w:pPr>
      <w:r w:rsidRPr="00855B08">
        <w:t>Таблица 10 - План маркетинговых мероприятий компании ООО «За ранью возможного»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559"/>
        <w:gridCol w:w="1559"/>
        <w:gridCol w:w="1383"/>
      </w:tblGrid>
      <w:tr w:rsidR="00855B08" w:rsidRPr="00855B08" w:rsidTr="00133CBB">
        <w:tc>
          <w:tcPr>
            <w:tcW w:w="675" w:type="dxa"/>
            <w:vMerge w:val="restart"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55B08">
              <w:rPr>
                <w:b/>
                <w:sz w:val="22"/>
                <w:szCs w:val="22"/>
              </w:rPr>
              <w:t>Цель</w:t>
            </w:r>
          </w:p>
        </w:tc>
        <w:tc>
          <w:tcPr>
            <w:tcW w:w="8896" w:type="dxa"/>
            <w:gridSpan w:val="4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numPr>
                <w:ilvl w:val="3"/>
                <w:numId w:val="37"/>
              </w:numPr>
              <w:spacing w:before="0" w:beforeAutospacing="0" w:after="0" w:afterAutospacing="0"/>
              <w:ind w:left="0" w:firstLine="71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Завоевание доли рынка виртуальных услуг на локальном рынке г. Воронежа в размере 27% к декабрю 2021 года.</w:t>
            </w:r>
          </w:p>
          <w:p w:rsidR="00133CBB" w:rsidRPr="00855B08" w:rsidRDefault="00133CBB" w:rsidP="00133CBB">
            <w:pPr>
              <w:pStyle w:val="aff2"/>
              <w:widowControl w:val="0"/>
              <w:numPr>
                <w:ilvl w:val="3"/>
                <w:numId w:val="37"/>
              </w:numPr>
              <w:spacing w:before="0" w:beforeAutospacing="0" w:after="0" w:afterAutospacing="0"/>
              <w:ind w:left="0" w:firstLine="71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Увеличение частоты посещения компании клиентами на 50% к 01.01.2022 г.</w:t>
            </w:r>
          </w:p>
        </w:tc>
      </w:tr>
      <w:tr w:rsidR="00855B08" w:rsidRPr="00855B08" w:rsidTr="00133CBB">
        <w:tc>
          <w:tcPr>
            <w:tcW w:w="675" w:type="dxa"/>
            <w:vMerge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855B08">
              <w:rPr>
                <w:b/>
                <w:sz w:val="22"/>
                <w:szCs w:val="22"/>
              </w:rPr>
              <w:t xml:space="preserve">Задачи 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855B08">
              <w:rPr>
                <w:b/>
                <w:sz w:val="22"/>
                <w:szCs w:val="22"/>
              </w:rPr>
              <w:t xml:space="preserve">Срок 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855B08">
              <w:rPr>
                <w:b/>
                <w:sz w:val="22"/>
                <w:szCs w:val="22"/>
              </w:rPr>
              <w:t>исполнения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855B08">
              <w:rPr>
                <w:b/>
                <w:sz w:val="22"/>
                <w:szCs w:val="22"/>
              </w:rPr>
              <w:t xml:space="preserve">Документ 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855B08">
              <w:rPr>
                <w:b/>
                <w:sz w:val="22"/>
                <w:szCs w:val="22"/>
              </w:rPr>
              <w:t>Планируемый бюджет</w:t>
            </w:r>
          </w:p>
        </w:tc>
      </w:tr>
      <w:tr w:rsidR="00855B08" w:rsidRPr="00855B08" w:rsidTr="00133CBB">
        <w:tc>
          <w:tcPr>
            <w:tcW w:w="675" w:type="dxa"/>
            <w:vMerge w:val="restart"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55B08">
              <w:rPr>
                <w:b/>
                <w:sz w:val="22"/>
                <w:szCs w:val="22"/>
              </w:rPr>
              <w:t>Анализ</w:t>
            </w: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 xml:space="preserve">Провести </w:t>
            </w:r>
            <w:r w:rsidRPr="00855B08">
              <w:rPr>
                <w:sz w:val="22"/>
                <w:szCs w:val="22"/>
                <w:lang w:val="en-US"/>
              </w:rPr>
              <w:t>SWOT</w:t>
            </w:r>
            <w:r w:rsidRPr="00855B08">
              <w:rPr>
                <w:sz w:val="22"/>
                <w:szCs w:val="22"/>
              </w:rPr>
              <w:t>-анализ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 день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 xml:space="preserve">Таблица 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</w:t>
            </w:r>
          </w:p>
        </w:tc>
      </w:tr>
      <w:tr w:rsidR="00855B08" w:rsidRPr="00855B08" w:rsidTr="00133CBB">
        <w:tc>
          <w:tcPr>
            <w:tcW w:w="675" w:type="dxa"/>
            <w:vMerge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Сформулировать миссию компании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 день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Приказ об утверждении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</w:t>
            </w:r>
          </w:p>
        </w:tc>
      </w:tr>
      <w:tr w:rsidR="00855B08" w:rsidRPr="00855B08" w:rsidTr="00133CBB">
        <w:tc>
          <w:tcPr>
            <w:tcW w:w="675" w:type="dxa"/>
            <w:vMerge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Составить профиль сегмента потребителя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 день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 xml:space="preserve">Таблица 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</w:t>
            </w:r>
          </w:p>
        </w:tc>
      </w:tr>
      <w:tr w:rsidR="00855B08" w:rsidRPr="00855B08" w:rsidTr="00133CBB">
        <w:tc>
          <w:tcPr>
            <w:tcW w:w="675" w:type="dxa"/>
            <w:vMerge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Аудит продаж в зависимости от расположения в ТРЦ, дня недели и времени работы.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ежедневно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Таблицы, графики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</w:t>
            </w:r>
          </w:p>
        </w:tc>
      </w:tr>
      <w:tr w:rsidR="00855B08" w:rsidRPr="00855B08" w:rsidTr="00133CBB">
        <w:tc>
          <w:tcPr>
            <w:tcW w:w="675" w:type="dxa"/>
            <w:vMerge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 xml:space="preserve">Проведение АВС и </w:t>
            </w:r>
            <w:r w:rsidRPr="00855B08">
              <w:rPr>
                <w:sz w:val="22"/>
                <w:szCs w:val="22"/>
                <w:lang w:val="en-US"/>
              </w:rPr>
              <w:t>XYZ</w:t>
            </w:r>
            <w:r w:rsidRPr="00855B08">
              <w:rPr>
                <w:sz w:val="22"/>
                <w:szCs w:val="22"/>
              </w:rPr>
              <w:t>-анализа ассортимента виртуальных услуг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 раз в месяц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Таблицы, графики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</w:t>
            </w:r>
          </w:p>
        </w:tc>
      </w:tr>
      <w:tr w:rsidR="00855B08" w:rsidRPr="00855B08" w:rsidTr="00133CBB">
        <w:tc>
          <w:tcPr>
            <w:tcW w:w="675" w:type="dxa"/>
            <w:vMerge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Проведение опроса потенциальных пользователей виртуальных услуг в социальных сетях и на сайте компании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5-15 дней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Статистика, таблицы, графики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</w:t>
            </w:r>
          </w:p>
        </w:tc>
      </w:tr>
      <w:tr w:rsidR="00855B08" w:rsidRPr="00855B08" w:rsidTr="00133CBB">
        <w:tc>
          <w:tcPr>
            <w:tcW w:w="675" w:type="dxa"/>
            <w:vMerge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Мониторинг и оценка спроса на рынке виртуальных услуг в России и в г. Воронеже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 дня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 xml:space="preserve">Отчет 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</w:t>
            </w:r>
          </w:p>
        </w:tc>
      </w:tr>
      <w:tr w:rsidR="00855B08" w:rsidRPr="00855B08" w:rsidTr="00133CBB">
        <w:tc>
          <w:tcPr>
            <w:tcW w:w="675" w:type="dxa"/>
            <w:vMerge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Анализ рынка сбыта компании по каналам реализации виртуальных услуг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 день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Отчет, таблицы, графики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</w:t>
            </w:r>
          </w:p>
        </w:tc>
      </w:tr>
      <w:tr w:rsidR="00855B08" w:rsidRPr="00855B08" w:rsidTr="00133CBB">
        <w:tc>
          <w:tcPr>
            <w:tcW w:w="675" w:type="dxa"/>
            <w:vMerge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Анализ тенденций изменения поведения целевой аудитории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 дня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 xml:space="preserve">Отчет 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</w:t>
            </w:r>
          </w:p>
        </w:tc>
      </w:tr>
      <w:tr w:rsidR="00855B08" w:rsidRPr="00855B08" w:rsidTr="00133CBB">
        <w:tc>
          <w:tcPr>
            <w:tcW w:w="675" w:type="dxa"/>
            <w:vMerge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Мониторинг ключевых конкурентов на локальном рынке виртуальных услуг по ключевым направлениям маркетинговой деятельности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 дня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Аналитическая таблица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</w:t>
            </w:r>
          </w:p>
        </w:tc>
      </w:tr>
      <w:tr w:rsidR="00855B08" w:rsidRPr="00855B08" w:rsidTr="00133CBB">
        <w:tc>
          <w:tcPr>
            <w:tcW w:w="675" w:type="dxa"/>
            <w:vMerge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Выявление существующих проблем и разработка управленческих решений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 дня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Готовый бриф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</w:t>
            </w:r>
          </w:p>
        </w:tc>
      </w:tr>
      <w:tr w:rsidR="00855B08" w:rsidRPr="00855B08" w:rsidTr="00133CBB">
        <w:tc>
          <w:tcPr>
            <w:tcW w:w="675" w:type="dxa"/>
            <w:vMerge w:val="restart"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55B08">
              <w:rPr>
                <w:b/>
                <w:sz w:val="22"/>
                <w:szCs w:val="22"/>
              </w:rPr>
              <w:t>Инструменты дос</w:t>
            </w:r>
            <w:r w:rsidRPr="00855B08">
              <w:rPr>
                <w:sz w:val="22"/>
                <w:szCs w:val="22"/>
              </w:rPr>
              <w:t>ти</w:t>
            </w:r>
            <w:r w:rsidRPr="00855B08">
              <w:rPr>
                <w:b/>
                <w:sz w:val="22"/>
                <w:szCs w:val="22"/>
              </w:rPr>
              <w:t>жения</w:t>
            </w: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Составление профиля конкурентов с выделением их сильных и слабых сторон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 день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Профиль конкурента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</w:t>
            </w:r>
          </w:p>
        </w:tc>
      </w:tr>
      <w:tr w:rsidR="00855B08" w:rsidRPr="00855B08" w:rsidTr="00133CBB">
        <w:tc>
          <w:tcPr>
            <w:tcW w:w="675" w:type="dxa"/>
            <w:vMerge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Позиционирование конкурентных преимуществ нашей компании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 xml:space="preserve">1 раз в 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месяц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 xml:space="preserve"> Рекламные мат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10000</w:t>
            </w:r>
          </w:p>
        </w:tc>
      </w:tr>
      <w:tr w:rsidR="00855B08" w:rsidRPr="00855B08" w:rsidTr="00133CBB">
        <w:tc>
          <w:tcPr>
            <w:tcW w:w="675" w:type="dxa"/>
            <w:vMerge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192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Разработка и совершенствование информации об услугах компании по цифровым маркетинговым каналам коммуникаций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192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 раз в 3 месяца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192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Рекламный текст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192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</w:t>
            </w:r>
          </w:p>
        </w:tc>
      </w:tr>
      <w:tr w:rsidR="00855B08" w:rsidRPr="00855B08" w:rsidTr="00133CBB">
        <w:tc>
          <w:tcPr>
            <w:tcW w:w="675" w:type="dxa"/>
            <w:vMerge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Разработка прайс-листа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 xml:space="preserve">1 раз в 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месяц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Таблица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</w:t>
            </w:r>
          </w:p>
        </w:tc>
      </w:tr>
      <w:tr w:rsidR="00855B08" w:rsidRPr="00855B08" w:rsidTr="00133CBB">
        <w:tc>
          <w:tcPr>
            <w:tcW w:w="675" w:type="dxa"/>
            <w:vMerge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  <w:lang w:val="en-US"/>
              </w:rPr>
              <w:t>POS</w:t>
            </w:r>
            <w:r w:rsidRPr="00855B08">
              <w:rPr>
                <w:sz w:val="22"/>
                <w:szCs w:val="22"/>
              </w:rPr>
              <w:t>-материалы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 раз в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 xml:space="preserve">3 месяца 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Макеты, печать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1500</w:t>
            </w:r>
          </w:p>
        </w:tc>
      </w:tr>
      <w:tr w:rsidR="00855B08" w:rsidRPr="00855B08" w:rsidTr="00133CBB">
        <w:tc>
          <w:tcPr>
            <w:tcW w:w="675" w:type="dxa"/>
            <w:vMerge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Скрипты продаж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 дня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 xml:space="preserve">Таблица 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</w:t>
            </w:r>
          </w:p>
        </w:tc>
      </w:tr>
      <w:tr w:rsidR="00855B08" w:rsidRPr="00855B08" w:rsidTr="00133CBB">
        <w:tc>
          <w:tcPr>
            <w:tcW w:w="675" w:type="dxa"/>
            <w:vMerge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 xml:space="preserve">Видеоролик 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 дня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Готовый видеофайл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</w:t>
            </w:r>
          </w:p>
        </w:tc>
      </w:tr>
      <w:tr w:rsidR="00855B08" w:rsidRPr="00855B08" w:rsidTr="00133CBB">
        <w:tc>
          <w:tcPr>
            <w:tcW w:w="675" w:type="dxa"/>
            <w:vMerge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Развитие социальных сетей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бессрочно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 xml:space="preserve">Статистика 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</w:t>
            </w:r>
          </w:p>
        </w:tc>
      </w:tr>
      <w:tr w:rsidR="00855B08" w:rsidRPr="00855B08" w:rsidTr="00133CBB">
        <w:tc>
          <w:tcPr>
            <w:tcW w:w="675" w:type="dxa"/>
            <w:vMerge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Наружная реклама в ТРЦ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бессрочно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размещение баннера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4500</w:t>
            </w:r>
          </w:p>
        </w:tc>
      </w:tr>
      <w:tr w:rsidR="00855B08" w:rsidRPr="00855B08" w:rsidTr="00133CBB">
        <w:tc>
          <w:tcPr>
            <w:tcW w:w="675" w:type="dxa"/>
            <w:vMerge w:val="restart"/>
            <w:shd w:val="clear" w:color="auto" w:fill="auto"/>
            <w:textDirection w:val="btL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55B08">
              <w:rPr>
                <w:b/>
                <w:sz w:val="22"/>
                <w:szCs w:val="22"/>
              </w:rPr>
              <w:t>Прочее</w:t>
            </w: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Составление списка рисков и их описание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1-2 дня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 xml:space="preserve">Таблица 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</w:t>
            </w:r>
          </w:p>
        </w:tc>
      </w:tr>
      <w:tr w:rsidR="00855B08" w:rsidRPr="00855B08" w:rsidTr="00133CBB">
        <w:tc>
          <w:tcPr>
            <w:tcW w:w="675" w:type="dxa"/>
            <w:vMerge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Разработка антикризисного плана в случае влияния глобальных факторов внешней маркетинговой среды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5 дней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 xml:space="preserve">План 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</w:t>
            </w:r>
          </w:p>
        </w:tc>
      </w:tr>
      <w:tr w:rsidR="00855B08" w:rsidRPr="00855B08" w:rsidTr="00133CBB">
        <w:tc>
          <w:tcPr>
            <w:tcW w:w="675" w:type="dxa"/>
            <w:vMerge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Принятие управленческих решений по преодолению рисков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2-3 дня</w:t>
            </w:r>
          </w:p>
        </w:tc>
        <w:tc>
          <w:tcPr>
            <w:tcW w:w="1559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Таблица, графики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 w:line="216" w:lineRule="auto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</w:t>
            </w:r>
          </w:p>
        </w:tc>
      </w:tr>
      <w:tr w:rsidR="00855B08" w:rsidRPr="00855B08" w:rsidTr="00133CBB">
        <w:trPr>
          <w:trHeight w:val="318"/>
        </w:trPr>
        <w:tc>
          <w:tcPr>
            <w:tcW w:w="675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7513" w:type="dxa"/>
            <w:gridSpan w:val="3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55B08">
              <w:rPr>
                <w:b/>
                <w:sz w:val="22"/>
                <w:szCs w:val="22"/>
              </w:rPr>
              <w:t>ИТОГО ЗАТРАТ:</w:t>
            </w:r>
          </w:p>
        </w:tc>
        <w:tc>
          <w:tcPr>
            <w:tcW w:w="138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855B08">
              <w:rPr>
                <w:b/>
                <w:sz w:val="22"/>
                <w:szCs w:val="22"/>
              </w:rPr>
              <w:t>16000</w:t>
            </w:r>
          </w:p>
        </w:tc>
      </w:tr>
    </w:tbl>
    <w:p w:rsidR="00562FF8" w:rsidRPr="00855B08" w:rsidRDefault="00562FF8" w:rsidP="00562FF8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>Из таблицы 9 видно, что ООО «За ранью возможного» планирует к 2023 году не расходовать денежные средства на буклеты и иную наружную рекламу, т.к. организация к тому времени уже будет сформирован имидж нашей компании на рынке виртуальных услуг и работа в направлении паблик рилейшнз позволят сократить дополнительные затраты на продвижение. Однако, планируется вести и продвигать наш сайт, а также использовать рекламу в социальных сетях и Интернет на постоянной основе.</w:t>
      </w:r>
    </w:p>
    <w:p w:rsidR="00562FF8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 xml:space="preserve">Эффективность затрат на реализацию рекламной кампании показана в таблице 11. </w:t>
      </w:r>
    </w:p>
    <w:p w:rsidR="00133CBB" w:rsidRPr="00855B08" w:rsidRDefault="00133CBB" w:rsidP="00562FF8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jc w:val="both"/>
      </w:pPr>
      <w:r w:rsidRPr="00855B08">
        <w:t xml:space="preserve">Таблица 11 – Фактическая реализация рекламной кампании ООО «За гранью возможного»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260"/>
        <w:gridCol w:w="4111"/>
      </w:tblGrid>
      <w:tr w:rsidR="00855B08" w:rsidRPr="00855B08" w:rsidTr="00133CBB">
        <w:tc>
          <w:tcPr>
            <w:tcW w:w="2376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Расходы по рекламной кампании в месяц, руб</w:t>
            </w:r>
          </w:p>
        </w:tc>
        <w:tc>
          <w:tcPr>
            <w:tcW w:w="3260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Планируемый минимальный трафик клиентов в месяц,  чел</w:t>
            </w:r>
          </w:p>
        </w:tc>
        <w:tc>
          <w:tcPr>
            <w:tcW w:w="4111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Фактические затраты по реализации рекламной кампании на 1 клиента, руб.</w:t>
            </w:r>
          </w:p>
        </w:tc>
      </w:tr>
      <w:tr w:rsidR="00133CBB" w:rsidRPr="00855B08" w:rsidTr="00133CBB">
        <w:tc>
          <w:tcPr>
            <w:tcW w:w="2376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16000</w:t>
            </w:r>
          </w:p>
        </w:tc>
        <w:tc>
          <w:tcPr>
            <w:tcW w:w="3260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2286</w:t>
            </w:r>
          </w:p>
        </w:tc>
        <w:tc>
          <w:tcPr>
            <w:tcW w:w="4111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6,99</w:t>
            </w:r>
          </w:p>
        </w:tc>
      </w:tr>
    </w:tbl>
    <w:p w:rsidR="00133CBB" w:rsidRPr="00855B08" w:rsidRDefault="00133CBB" w:rsidP="00133CBB">
      <w:pPr>
        <w:widowControl w:val="0"/>
        <w:jc w:val="center"/>
        <w:rPr>
          <w:b/>
          <w:sz w:val="24"/>
          <w:szCs w:val="24"/>
        </w:rPr>
      </w:pPr>
    </w:p>
    <w:p w:rsidR="00133CBB" w:rsidRPr="00855B08" w:rsidRDefault="00133CBB" w:rsidP="00133CBB">
      <w:pPr>
        <w:widowControl w:val="0"/>
        <w:jc w:val="center"/>
        <w:rPr>
          <w:b/>
          <w:sz w:val="24"/>
          <w:szCs w:val="24"/>
        </w:rPr>
      </w:pPr>
      <w:r w:rsidRPr="00855B08">
        <w:rPr>
          <w:b/>
          <w:sz w:val="24"/>
          <w:szCs w:val="24"/>
        </w:rPr>
        <w:br w:type="page"/>
        <w:t>8. Устойчивое развитие</w: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Стратегия устойчивого развития - преимущество ответственных компаний, осознающих свое влияние на окружающую среду и местное население, учитывающих требования и потребности общества, а также предоставляющих открытую информацию о своей деятельности. Услуги по предоставлению виртуальных услуг компании ООО «За гранью возможного» являются безопасными для жизни, здоровья и имущества граждан и окружающей среды в соответствии с нормативными правовыми актами, действующими на территории Российской Федерации.</w: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Предлагаемые компанией виртуальные услуги, связанные с путешествием, развлечениями и обучением по отдельным школьным предметам, является устойчивыми с точки зрения спроса на них, что также обусловлено влиянием фактора «увлеченности» на продление жизненного цикла услуги. Для поддержания спроса на высоком уровне продолжительное время наша организация планирует выделять 20% от выручки ежемесячно для обновления локаций и разработки новых инновационных программных продуктов 1 раз в полгода.</w: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Стратегия устойчивого развития нашей фирмы на рынке будет осуществляться на основе матрицы И. Ансоффа «Товар-рынок». На первом этапе открытия компании ООО «За гранью возможного» предполагается реализация стратегии по выходу на новый рынок, но по мере развития будет взят курс на стратегию диверсификации: разработку новых инновационных виртуальных услуг, а также освоение новых рынков сбыта. Программист и графический дизайнер ООО «За гранью возможного» будут стимулированы на работу над новыми инновационными виртуальными услугами, а директор по развитию будет осуществлять выход на новые рынки с этими услугами, или же наоборот, для нового рынка – новая услуга. Внедрение в коммерческую деятельность инновационных виртуальных разработок будет способствовать повышению конкурентоспособности нашей компании, росту имиджа и формированию лояльности клиентов к нашей компании на рынке виртуальных услуг г. Воронежа.</w: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При калькуляции расходов организации, наша компания по предоставлению виртуальных услуг использует одну из самых эффективных моделей учета «</w:t>
      </w:r>
      <w:r w:rsidRPr="00855B08">
        <w:rPr>
          <w:sz w:val="24"/>
          <w:szCs w:val="24"/>
          <w:lang w:val="en-US"/>
        </w:rPr>
        <w:t>direct</w:t>
      </w:r>
      <w:r w:rsidRPr="00855B08">
        <w:rPr>
          <w:sz w:val="24"/>
          <w:szCs w:val="24"/>
        </w:rPr>
        <w:t>-</w:t>
      </w:r>
      <w:r w:rsidRPr="00855B08">
        <w:rPr>
          <w:sz w:val="24"/>
          <w:szCs w:val="24"/>
          <w:lang w:val="en-US"/>
        </w:rPr>
        <w:t>costing</w:t>
      </w:r>
      <w:r w:rsidRPr="00855B08">
        <w:rPr>
          <w:sz w:val="24"/>
          <w:szCs w:val="24"/>
        </w:rPr>
        <w:t>», основанной на определении маржинального дохода как базы процесса оперативного управления ценами и ценообразованием; установлении точки безубыточности, при которой величина выручки от продажи продукции равняется ее полной себестоимости.</w: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При расчете точки безубыточности было выявлено, что наша компания виртуальных услуг ООО «За гранью возможного» достигнет точки безубыточности, реализовав 890 входных билетов (Рисунок 9).</w: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jc w:val="center"/>
      </w:pPr>
      <w:r w:rsidRPr="00855B08">
        <w:rPr>
          <w:noProof/>
        </w:rPr>
        <w:drawing>
          <wp:inline distT="0" distB="0" distL="0" distR="0" wp14:anchorId="798037C4" wp14:editId="46E856F5">
            <wp:extent cx="5626735" cy="2441575"/>
            <wp:effectExtent l="0" t="0" r="12065" b="15875"/>
            <wp:docPr id="12" name="Диаграм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jc w:val="center"/>
        <w:rPr>
          <w:noProof/>
        </w:rPr>
      </w:pPr>
      <w:r w:rsidRPr="00855B08">
        <w:rPr>
          <w:sz w:val="24"/>
          <w:szCs w:val="24"/>
        </w:rPr>
        <w:t xml:space="preserve">Рисунок 9 – Расчет точки безубыточности ООО «За гранью возможного» </w: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rFonts w:eastAsia="Times New Roman"/>
          <w:sz w:val="24"/>
          <w:szCs w:val="24"/>
          <w:shd w:val="clear" w:color="auto" w:fill="FFFFFF"/>
        </w:rPr>
      </w:pPr>
      <w:r w:rsidRPr="00855B08">
        <w:rPr>
          <w:sz w:val="24"/>
          <w:szCs w:val="24"/>
        </w:rPr>
        <w:t xml:space="preserve">Целью работы нашего парка является не только удовлетворение потребностей посетителей в развлечениях и ярких эмоциях, но и грамотная организация работы сотрудников, создание благоприятных условий для их труда и отдыха, профессионального развития. При выборе </w:t>
      </w:r>
      <w:r w:rsidRPr="00855B08">
        <w:rPr>
          <w:rFonts w:eastAsia="Times New Roman"/>
          <w:sz w:val="24"/>
          <w:szCs w:val="24"/>
          <w:shd w:val="clear" w:color="auto" w:fill="FFFFFF"/>
        </w:rPr>
        <w:t xml:space="preserve">методов работы с персоналом и разработки правил подбора и расстановки сотрудников, наша организация придерживается активной открытой кадровой политики, направленной на постоянный приток рабочей силы, активное применение идей «новичков», высокие шансы на карьерный рост. </w: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rFonts w:eastAsia="Times New Roman"/>
          <w:sz w:val="24"/>
          <w:szCs w:val="24"/>
        </w:rPr>
      </w:pPr>
      <w:r w:rsidRPr="00855B08">
        <w:rPr>
          <w:rFonts w:eastAsia="Times New Roman"/>
          <w:sz w:val="24"/>
          <w:szCs w:val="24"/>
          <w:shd w:val="clear" w:color="auto" w:fill="FFFFFF"/>
        </w:rPr>
        <w:t>Для сотрудников предусматривается комната персонала для обеспечения комфортного отдыха во время перерывов, а в конце рабочего дня – психологический релакс.</w:t>
      </w:r>
    </w:p>
    <w:p w:rsidR="00562FF8" w:rsidRPr="00855B08" w:rsidRDefault="00562FF8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855B08">
        <w:rPr>
          <w:b/>
        </w:rPr>
        <w:t>9. Технико-экономическое обоснование проекта (включая финансовый план)</w:t>
      </w:r>
    </w:p>
    <w:p w:rsidR="00562FF8" w:rsidRPr="00855B08" w:rsidRDefault="00562FF8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 xml:space="preserve">При выборе системы налогообложения наша организация выбрала упрощенную систему налогообложения, поскольку она освобождает от ряда налогов: НДС, налог на прибыль, а также налог на имущество организации. 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>Таблица 12 - Ставки налогов, уплачиваемых организацией</w:t>
      </w:r>
    </w:p>
    <w:tbl>
      <w:tblPr>
        <w:tblW w:w="9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1"/>
        <w:gridCol w:w="3827"/>
      </w:tblGrid>
      <w:tr w:rsidR="00855B08" w:rsidRPr="00855B08" w:rsidTr="00133CBB">
        <w:trPr>
          <w:trHeight w:val="293"/>
          <w:jc w:val="center"/>
        </w:trPr>
        <w:tc>
          <w:tcPr>
            <w:tcW w:w="5541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Виды налогов, уплачиваемые организацией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Ставка налога</w:t>
            </w:r>
          </w:p>
        </w:tc>
      </w:tr>
      <w:tr w:rsidR="00855B08" w:rsidRPr="00855B08" w:rsidTr="00133CBB">
        <w:trPr>
          <w:trHeight w:val="238"/>
          <w:jc w:val="center"/>
        </w:trPr>
        <w:tc>
          <w:tcPr>
            <w:tcW w:w="5541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Единый налог, уплачиваемый в связи с применением УСН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6%</w:t>
            </w:r>
          </w:p>
        </w:tc>
      </w:tr>
      <w:tr w:rsidR="00855B08" w:rsidRPr="00855B08" w:rsidTr="00133CBB">
        <w:trPr>
          <w:trHeight w:val="225"/>
          <w:jc w:val="center"/>
        </w:trPr>
        <w:tc>
          <w:tcPr>
            <w:tcW w:w="5541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НДФЛ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13%</w:t>
            </w:r>
          </w:p>
        </w:tc>
      </w:tr>
      <w:tr w:rsidR="00855B08" w:rsidRPr="00855B08" w:rsidTr="00133CBB">
        <w:trPr>
          <w:trHeight w:val="1124"/>
          <w:jc w:val="center"/>
        </w:trPr>
        <w:tc>
          <w:tcPr>
            <w:tcW w:w="5541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Обязательные страховые взносы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896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-Пенсионный фонд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896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-Фонд социального страхования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ind w:left="896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-Федеральный фонд обязательного медицинского страхования</w:t>
            </w:r>
          </w:p>
        </w:tc>
        <w:tc>
          <w:tcPr>
            <w:tcW w:w="3827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30%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22%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2,9%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5,1%</w:t>
            </w:r>
          </w:p>
        </w:tc>
      </w:tr>
    </w:tbl>
    <w:p w:rsidR="00133CBB" w:rsidRPr="00855B08" w:rsidRDefault="00133CBB" w:rsidP="00133CBB">
      <w:pPr>
        <w:widowControl w:val="0"/>
        <w:tabs>
          <w:tab w:val="left" w:pos="142"/>
          <w:tab w:val="left" w:pos="851"/>
        </w:tabs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Применение УСН позволит нашей компании по предоставлению виртуальных услуг развиваться и работать эффективнее. Проведем расчеты показателей деятельности ООО «За гранью возможного» на будущий период 2021-2022гг. (Рисунки 10 и 11). Рассчитаем планируемые экономические показатели с использованием Project Expert (Приложение 1).</w:t>
      </w:r>
    </w:p>
    <w:p w:rsidR="00133CBB" w:rsidRPr="00855B08" w:rsidRDefault="00133CBB" w:rsidP="00133CBB">
      <w:pPr>
        <w:widowControl w:val="0"/>
        <w:tabs>
          <w:tab w:val="left" w:pos="142"/>
          <w:tab w:val="left" w:pos="851"/>
        </w:tabs>
      </w:pPr>
      <w:r w:rsidRPr="00855B08">
        <w:rPr>
          <w:noProof/>
          <w:sz w:val="24"/>
          <w:szCs w:val="24"/>
        </w:rPr>
        <w:drawing>
          <wp:inline distT="0" distB="0" distL="0" distR="0" wp14:anchorId="5A5CDF7A" wp14:editId="37F6296E">
            <wp:extent cx="5943600" cy="341906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984" cy="341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</w:pPr>
      <w:r w:rsidRPr="00855B08">
        <w:t>Рисунок 10 - Прогнозный объем реализации за первый год оказания виртуальных услуг</w:t>
      </w:r>
    </w:p>
    <w:p w:rsidR="00133CBB" w:rsidRPr="00855B08" w:rsidRDefault="00133CBB" w:rsidP="00133CBB">
      <w:pPr>
        <w:widowControl w:val="0"/>
      </w:pPr>
      <w:r w:rsidRPr="00855B08">
        <w:rPr>
          <w:noProof/>
        </w:rPr>
        <w:drawing>
          <wp:inline distT="0" distB="0" distL="0" distR="0" wp14:anchorId="79A04031" wp14:editId="13CB92D6">
            <wp:extent cx="5943600" cy="3329609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796" cy="333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</w:pPr>
      <w:r w:rsidRPr="00855B08">
        <w:t>Рисунок 11 - Прогнозный объем реализации за второй год оказания виртуальных услуг</w:t>
      </w:r>
    </w:p>
    <w:p w:rsidR="00133CBB" w:rsidRPr="00855B08" w:rsidRDefault="00133CBB" w:rsidP="00133CBB">
      <w:pPr>
        <w:pStyle w:val="aff2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855B08">
        <w:t>Проанализировав данные рисунка 10 и</w:t>
      </w:r>
      <w:r w:rsidR="00FC4784" w:rsidRPr="00855B08">
        <w:t xml:space="preserve"> </w:t>
      </w:r>
      <w:r w:rsidRPr="00855B08">
        <w:t>11, мы выяснили, что выручка за первый год работы ООО «За гранью возможного» составит 40 845 690рублей, а за второй год выручка достигнет 99 175 752 рублей. Все расчеты проведены на основе постоянных и переменных затрат, указанных в таблице 13.</w:t>
      </w:r>
    </w:p>
    <w:p w:rsidR="00133CBB" w:rsidRPr="00855B08" w:rsidRDefault="00133CBB" w:rsidP="00FC4784">
      <w:pPr>
        <w:pStyle w:val="aff2"/>
        <w:widowControl w:val="0"/>
        <w:shd w:val="clear" w:color="auto" w:fill="FFFFFF"/>
        <w:spacing w:before="0" w:beforeAutospacing="0" w:after="0" w:afterAutospacing="0" w:line="360" w:lineRule="auto"/>
      </w:pPr>
      <w:r w:rsidRPr="00855B08">
        <w:t>Таблица 13 - Постоян</w:t>
      </w:r>
      <w:r w:rsidR="00FC4784" w:rsidRPr="00855B08">
        <w:t>ные и переменные затраты за год</w:t>
      </w:r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559"/>
        <w:gridCol w:w="12"/>
        <w:gridCol w:w="3106"/>
        <w:gridCol w:w="1582"/>
        <w:gridCol w:w="25"/>
      </w:tblGrid>
      <w:tr w:rsidR="00855B08" w:rsidRPr="00855B08" w:rsidTr="00FC4784">
        <w:tc>
          <w:tcPr>
            <w:tcW w:w="5081" w:type="dxa"/>
            <w:gridSpan w:val="3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Постоянные</w:t>
            </w:r>
          </w:p>
        </w:tc>
        <w:tc>
          <w:tcPr>
            <w:tcW w:w="4713" w:type="dxa"/>
            <w:gridSpan w:val="3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Переменные</w:t>
            </w:r>
          </w:p>
        </w:tc>
      </w:tr>
      <w:tr w:rsidR="00855B08" w:rsidRPr="00855B08" w:rsidTr="00FC4784">
        <w:trPr>
          <w:gridAfter w:val="1"/>
          <w:wAfter w:w="25" w:type="dxa"/>
        </w:trPr>
        <w:tc>
          <w:tcPr>
            <w:tcW w:w="351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Виды затрат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Сумма, руб.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Виды затрат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Сумма, руб.</w:t>
            </w:r>
          </w:p>
        </w:tc>
      </w:tr>
      <w:tr w:rsidR="00855B08" w:rsidRPr="00855B08" w:rsidTr="00FC4784">
        <w:trPr>
          <w:gridAfter w:val="1"/>
          <w:wAfter w:w="25" w:type="dxa"/>
        </w:trPr>
        <w:tc>
          <w:tcPr>
            <w:tcW w:w="351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4</w:t>
            </w:r>
          </w:p>
        </w:tc>
      </w:tr>
      <w:tr w:rsidR="00855B08" w:rsidRPr="00855B08" w:rsidTr="00FC4784">
        <w:trPr>
          <w:gridAfter w:val="1"/>
          <w:wAfter w:w="25" w:type="dxa"/>
        </w:trPr>
        <w:tc>
          <w:tcPr>
            <w:tcW w:w="351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Аренда оборудования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1421270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Расходы на хозяйственные и канцелярские товары,  принтер-печать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533148</w:t>
            </w:r>
          </w:p>
        </w:tc>
      </w:tr>
      <w:tr w:rsidR="00855B08" w:rsidRPr="00855B08" w:rsidTr="00FC4784">
        <w:trPr>
          <w:gridAfter w:val="1"/>
          <w:wAfter w:w="25" w:type="dxa"/>
        </w:trPr>
        <w:tc>
          <w:tcPr>
            <w:tcW w:w="351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Аренда помещения: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 в ТРК «Арена» 8000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 в ТРЦ «Галерея Чижова»10000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- в ТРЦ «Максимир» 6000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5760 000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1920 000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2400 000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  <w:highlight w:val="yellow"/>
              </w:rPr>
            </w:pPr>
            <w:r w:rsidRPr="00855B08">
              <w:rPr>
                <w:sz w:val="22"/>
                <w:szCs w:val="22"/>
              </w:rPr>
              <w:t>1440 000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Транспортные расходы по предоставлению мобильных виртуальных услуг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60000</w:t>
            </w:r>
          </w:p>
        </w:tc>
      </w:tr>
      <w:tr w:rsidR="00855B08" w:rsidRPr="00855B08" w:rsidTr="00FC4784">
        <w:trPr>
          <w:gridAfter w:val="1"/>
          <w:wAfter w:w="25" w:type="dxa"/>
        </w:trPr>
        <w:tc>
          <w:tcPr>
            <w:tcW w:w="351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Заработная плата персонала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855B08">
              <w:rPr>
                <w:sz w:val="22"/>
                <w:szCs w:val="22"/>
              </w:rPr>
              <w:t>6 060 000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Заработная плата в виде стимулирующей надбавки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1 020 000</w:t>
            </w:r>
          </w:p>
        </w:tc>
      </w:tr>
      <w:tr w:rsidR="00855B08" w:rsidRPr="00855B08" w:rsidTr="00FC4784">
        <w:trPr>
          <w:gridAfter w:val="1"/>
          <w:wAfter w:w="25" w:type="dxa"/>
          <w:trHeight w:val="541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Эксплуатационные расходы по проведению технических ремонтных работ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  <w:highlight w:val="yellow"/>
              </w:rPr>
            </w:pPr>
            <w:r w:rsidRPr="00855B08">
              <w:rPr>
                <w:sz w:val="22"/>
                <w:szCs w:val="22"/>
              </w:rPr>
              <w:t>20000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НДФЛ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  <w:highlight w:val="yellow"/>
              </w:rPr>
            </w:pPr>
            <w:r w:rsidRPr="00855B08">
              <w:rPr>
                <w:sz w:val="22"/>
                <w:szCs w:val="22"/>
              </w:rPr>
              <w:t>132600</w:t>
            </w:r>
          </w:p>
        </w:tc>
      </w:tr>
      <w:tr w:rsidR="00855B08" w:rsidRPr="00855B08" w:rsidTr="00FC4784">
        <w:trPr>
          <w:gridAfter w:val="1"/>
          <w:wAfter w:w="25" w:type="dxa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Обновление локаций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240 000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855B08" w:rsidRPr="00855B08" w:rsidTr="00FC4784">
        <w:trPr>
          <w:gridAfter w:val="1"/>
          <w:wAfter w:w="25" w:type="dxa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Затраты на маркетинг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182 000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855B08" w:rsidRPr="00855B08" w:rsidTr="00FC4784">
        <w:trPr>
          <w:gridAfter w:val="1"/>
          <w:wAfter w:w="25" w:type="dxa"/>
        </w:trPr>
        <w:tc>
          <w:tcPr>
            <w:tcW w:w="3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НДФЛ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787 800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Обязательные страховые взносы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306 000</w:t>
            </w:r>
          </w:p>
        </w:tc>
      </w:tr>
      <w:tr w:rsidR="00855B08" w:rsidRPr="00855B08" w:rsidTr="00FC4784">
        <w:trPr>
          <w:gridAfter w:val="1"/>
          <w:wAfter w:w="25" w:type="dxa"/>
        </w:trPr>
        <w:tc>
          <w:tcPr>
            <w:tcW w:w="351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Обязательные страховые взносы: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ОПС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ФСС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ФОМС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863887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62323</w:t>
            </w:r>
          </w:p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305 149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ОПС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378 302</w:t>
            </w:r>
          </w:p>
        </w:tc>
      </w:tr>
      <w:tr w:rsidR="00855B08" w:rsidRPr="00855B08" w:rsidTr="00FC4784">
        <w:trPr>
          <w:gridAfter w:val="1"/>
          <w:wAfter w:w="25" w:type="dxa"/>
        </w:trPr>
        <w:tc>
          <w:tcPr>
            <w:tcW w:w="351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Реклама и содержание сайта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148 560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ФСС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8903</w:t>
            </w:r>
          </w:p>
        </w:tc>
      </w:tr>
      <w:tr w:rsidR="00855B08" w:rsidRPr="00855B08" w:rsidTr="00FC4784">
        <w:trPr>
          <w:gridAfter w:val="1"/>
          <w:wAfter w:w="25" w:type="dxa"/>
        </w:trPr>
        <w:tc>
          <w:tcPr>
            <w:tcW w:w="351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Обслуживание счета в банке «Сбер Бизнес»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10118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ФОМС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51307</w:t>
            </w:r>
          </w:p>
        </w:tc>
      </w:tr>
      <w:tr w:rsidR="00855B08" w:rsidRPr="00855B08" w:rsidTr="00FC4784">
        <w:trPr>
          <w:gridAfter w:val="1"/>
          <w:wAfter w:w="25" w:type="dxa"/>
        </w:trPr>
        <w:tc>
          <w:tcPr>
            <w:tcW w:w="351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Обслуживание Эвотора (итоговая стоимость складывается из двух составляющих: тарифа за смарт-POS и ставки по эквайрингу)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  <w:highlight w:val="yellow"/>
              </w:rPr>
            </w:pPr>
            <w:r w:rsidRPr="00855B08">
              <w:rPr>
                <w:sz w:val="22"/>
                <w:szCs w:val="22"/>
              </w:rPr>
              <w:t>24000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55B08" w:rsidRPr="00855B08" w:rsidTr="00FC4784">
        <w:trPr>
          <w:gridAfter w:val="1"/>
          <w:wAfter w:w="25" w:type="dxa"/>
        </w:trPr>
        <w:tc>
          <w:tcPr>
            <w:tcW w:w="351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Погашение кредита и  % по кредитам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652284,84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55B08" w:rsidRPr="00855B08" w:rsidTr="00FC4784">
        <w:trPr>
          <w:gridAfter w:val="1"/>
          <w:wAfter w:w="25" w:type="dxa"/>
        </w:trPr>
        <w:tc>
          <w:tcPr>
            <w:tcW w:w="351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Выплаты по аренде оборудования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99488,9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582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55B08" w:rsidRPr="00855B08" w:rsidTr="00FC4784">
        <w:trPr>
          <w:gridAfter w:val="1"/>
          <w:wAfter w:w="25" w:type="dxa"/>
        </w:trPr>
        <w:tc>
          <w:tcPr>
            <w:tcW w:w="351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16311732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Итого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5B08">
              <w:rPr>
                <w:sz w:val="22"/>
                <w:szCs w:val="22"/>
              </w:rPr>
              <w:t>2 051 748</w:t>
            </w:r>
          </w:p>
        </w:tc>
      </w:tr>
    </w:tbl>
    <w:p w:rsidR="00133CBB" w:rsidRPr="00855B08" w:rsidRDefault="00133CBB" w:rsidP="00FC4784">
      <w:pPr>
        <w:pStyle w:val="aff2"/>
        <w:widowControl w:val="0"/>
        <w:shd w:val="clear" w:color="auto" w:fill="FFFFFF"/>
        <w:spacing w:before="0" w:beforeAutospacing="0" w:after="0" w:afterAutospacing="0" w:line="360" w:lineRule="auto"/>
      </w:pPr>
      <w:r w:rsidRPr="00855B08">
        <w:t>Таблица 14 – Формирование финансовых результатов деятельности ООО «За гранью возможного»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701"/>
        <w:gridCol w:w="1701"/>
        <w:gridCol w:w="1276"/>
      </w:tblGrid>
      <w:tr w:rsidR="00855B08" w:rsidRPr="00855B08" w:rsidTr="00133CBB">
        <w:trPr>
          <w:trHeight w:val="249"/>
        </w:trPr>
        <w:tc>
          <w:tcPr>
            <w:tcW w:w="5070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after="0"/>
              <w:jc w:val="center"/>
            </w:pPr>
            <w:r w:rsidRPr="00855B08">
              <w:t>Наименование показателей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За первый год работы, руб.</w:t>
            </w:r>
          </w:p>
        </w:tc>
        <w:tc>
          <w:tcPr>
            <w:tcW w:w="1701" w:type="dxa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За второй год работы, руб.</w:t>
            </w:r>
          </w:p>
        </w:tc>
        <w:tc>
          <w:tcPr>
            <w:tcW w:w="1276" w:type="dxa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Темп изменения, %</w:t>
            </w:r>
          </w:p>
        </w:tc>
      </w:tr>
      <w:tr w:rsidR="00855B08" w:rsidRPr="00855B08" w:rsidTr="00133CBB">
        <w:tc>
          <w:tcPr>
            <w:tcW w:w="5070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</w:pPr>
            <w:r w:rsidRPr="00855B08">
              <w:t>Выручка от реализации</w:t>
            </w:r>
          </w:p>
        </w:tc>
        <w:tc>
          <w:tcPr>
            <w:tcW w:w="1701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40845690</w:t>
            </w:r>
          </w:p>
        </w:tc>
        <w:tc>
          <w:tcPr>
            <w:tcW w:w="1701" w:type="dxa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99175752</w:t>
            </w:r>
          </w:p>
        </w:tc>
        <w:tc>
          <w:tcPr>
            <w:tcW w:w="1276" w:type="dxa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242,8</w:t>
            </w:r>
          </w:p>
        </w:tc>
      </w:tr>
      <w:tr w:rsidR="00855B08" w:rsidRPr="00855B08" w:rsidTr="00133CBB">
        <w:tc>
          <w:tcPr>
            <w:tcW w:w="5070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</w:pPr>
            <w:r w:rsidRPr="00855B08">
              <w:t>Себестоимость</w:t>
            </w:r>
          </w:p>
        </w:tc>
        <w:tc>
          <w:tcPr>
            <w:tcW w:w="1701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1421270</w:t>
            </w:r>
          </w:p>
        </w:tc>
        <w:tc>
          <w:tcPr>
            <w:tcW w:w="1701" w:type="dxa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1479860</w:t>
            </w:r>
          </w:p>
        </w:tc>
        <w:tc>
          <w:tcPr>
            <w:tcW w:w="1276" w:type="dxa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104,1</w:t>
            </w:r>
          </w:p>
        </w:tc>
      </w:tr>
      <w:tr w:rsidR="00855B08" w:rsidRPr="00855B08" w:rsidTr="00133CBB">
        <w:tc>
          <w:tcPr>
            <w:tcW w:w="5070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</w:pPr>
            <w:r w:rsidRPr="00855B08">
              <w:t>Валовая прибыль</w:t>
            </w:r>
          </w:p>
        </w:tc>
        <w:tc>
          <w:tcPr>
            <w:tcW w:w="1701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39424420</w:t>
            </w:r>
          </w:p>
        </w:tc>
        <w:tc>
          <w:tcPr>
            <w:tcW w:w="1701" w:type="dxa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97695892</w:t>
            </w:r>
          </w:p>
        </w:tc>
        <w:tc>
          <w:tcPr>
            <w:tcW w:w="1276" w:type="dxa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247,8</w:t>
            </w:r>
          </w:p>
        </w:tc>
      </w:tr>
      <w:tr w:rsidR="00855B08" w:rsidRPr="00855B08" w:rsidTr="00133CBB">
        <w:tc>
          <w:tcPr>
            <w:tcW w:w="5070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</w:pPr>
            <w:r w:rsidRPr="00855B08">
              <w:t>Коммерческие расходы</w:t>
            </w:r>
          </w:p>
        </w:tc>
        <w:tc>
          <w:tcPr>
            <w:tcW w:w="1701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18363480</w:t>
            </w:r>
          </w:p>
        </w:tc>
        <w:tc>
          <w:tcPr>
            <w:tcW w:w="1701" w:type="dxa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40688962,5</w:t>
            </w:r>
          </w:p>
        </w:tc>
        <w:tc>
          <w:tcPr>
            <w:tcW w:w="1276" w:type="dxa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221,6</w:t>
            </w:r>
          </w:p>
        </w:tc>
      </w:tr>
      <w:tr w:rsidR="00855B08" w:rsidRPr="00855B08" w:rsidTr="00133CBB">
        <w:tc>
          <w:tcPr>
            <w:tcW w:w="5070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</w:pPr>
            <w:r w:rsidRPr="00855B08">
              <w:t xml:space="preserve">Прибыль от продажи </w:t>
            </w:r>
          </w:p>
        </w:tc>
        <w:tc>
          <w:tcPr>
            <w:tcW w:w="1701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21060940</w:t>
            </w:r>
          </w:p>
        </w:tc>
        <w:tc>
          <w:tcPr>
            <w:tcW w:w="1701" w:type="dxa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57006929,5</w:t>
            </w:r>
          </w:p>
        </w:tc>
        <w:tc>
          <w:tcPr>
            <w:tcW w:w="1276" w:type="dxa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270,7</w:t>
            </w:r>
          </w:p>
        </w:tc>
      </w:tr>
      <w:tr w:rsidR="00855B08" w:rsidRPr="00855B08" w:rsidTr="00133CBB">
        <w:tc>
          <w:tcPr>
            <w:tcW w:w="5070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</w:pPr>
            <w:r w:rsidRPr="00855B08">
              <w:t>Прибыль до налогообложения</w:t>
            </w:r>
          </w:p>
        </w:tc>
        <w:tc>
          <w:tcPr>
            <w:tcW w:w="1701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21060940</w:t>
            </w:r>
          </w:p>
        </w:tc>
        <w:tc>
          <w:tcPr>
            <w:tcW w:w="1701" w:type="dxa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57006929,5</w:t>
            </w:r>
          </w:p>
        </w:tc>
        <w:tc>
          <w:tcPr>
            <w:tcW w:w="1276" w:type="dxa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270,7</w:t>
            </w:r>
          </w:p>
        </w:tc>
      </w:tr>
      <w:tr w:rsidR="00855B08" w:rsidRPr="00855B08" w:rsidTr="00133CBB">
        <w:tc>
          <w:tcPr>
            <w:tcW w:w="5070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</w:pPr>
            <w:r w:rsidRPr="00855B08">
              <w:t>Сумма налога на прибыль, 6% (по УСН)</w:t>
            </w:r>
          </w:p>
        </w:tc>
        <w:tc>
          <w:tcPr>
            <w:tcW w:w="1701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1263656,4</w:t>
            </w:r>
          </w:p>
        </w:tc>
        <w:tc>
          <w:tcPr>
            <w:tcW w:w="1701" w:type="dxa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3420415,77</w:t>
            </w:r>
          </w:p>
        </w:tc>
        <w:tc>
          <w:tcPr>
            <w:tcW w:w="1276" w:type="dxa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270,7</w:t>
            </w:r>
          </w:p>
        </w:tc>
      </w:tr>
      <w:tr w:rsidR="00855B08" w:rsidRPr="00855B08" w:rsidTr="00133CBB">
        <w:tc>
          <w:tcPr>
            <w:tcW w:w="5070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</w:pPr>
            <w:r w:rsidRPr="00855B08">
              <w:t>Чистая прибыль</w:t>
            </w:r>
          </w:p>
        </w:tc>
        <w:tc>
          <w:tcPr>
            <w:tcW w:w="1701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19797283,6</w:t>
            </w:r>
          </w:p>
        </w:tc>
        <w:tc>
          <w:tcPr>
            <w:tcW w:w="1701" w:type="dxa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53586513,73</w:t>
            </w:r>
          </w:p>
        </w:tc>
        <w:tc>
          <w:tcPr>
            <w:tcW w:w="1276" w:type="dxa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270,7</w:t>
            </w:r>
          </w:p>
        </w:tc>
      </w:tr>
      <w:tr w:rsidR="00855B08" w:rsidRPr="00855B08" w:rsidTr="00133CBB">
        <w:tc>
          <w:tcPr>
            <w:tcW w:w="5070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</w:pPr>
            <w:r w:rsidRPr="00855B08">
              <w:t>Ежемесячная чистая прибыль</w:t>
            </w:r>
          </w:p>
        </w:tc>
        <w:tc>
          <w:tcPr>
            <w:tcW w:w="1701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1649773,63</w:t>
            </w:r>
          </w:p>
        </w:tc>
        <w:tc>
          <w:tcPr>
            <w:tcW w:w="1701" w:type="dxa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4465542,81</w:t>
            </w:r>
          </w:p>
        </w:tc>
        <w:tc>
          <w:tcPr>
            <w:tcW w:w="1276" w:type="dxa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270,7</w:t>
            </w:r>
          </w:p>
        </w:tc>
      </w:tr>
      <w:tr w:rsidR="00855B08" w:rsidRPr="00855B08" w:rsidTr="00133CBB">
        <w:tc>
          <w:tcPr>
            <w:tcW w:w="5070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</w:pPr>
            <w:r w:rsidRPr="00855B08">
              <w:t>Рентабельность продаж, %</w:t>
            </w:r>
          </w:p>
        </w:tc>
        <w:tc>
          <w:tcPr>
            <w:tcW w:w="1701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51,56</w:t>
            </w:r>
          </w:p>
        </w:tc>
        <w:tc>
          <w:tcPr>
            <w:tcW w:w="1701" w:type="dxa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57,48</w:t>
            </w:r>
          </w:p>
        </w:tc>
        <w:tc>
          <w:tcPr>
            <w:tcW w:w="1276" w:type="dxa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-</w:t>
            </w:r>
          </w:p>
        </w:tc>
      </w:tr>
    </w:tbl>
    <w:p w:rsidR="00133CBB" w:rsidRPr="00855B08" w:rsidRDefault="00133CBB" w:rsidP="00133CBB">
      <w:pPr>
        <w:widowControl w:val="0"/>
        <w:tabs>
          <w:tab w:val="left" w:pos="8340"/>
        </w:tabs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В результате проведенной оценки показателей, участвующих в формировании финансовых результатов деятельности ООО «За гранью возможного» за первые два года работы, очевидно, что с учетом развития виртуальных услуг и организации маркетинговой деятельности директора по развитию, проект является доходным и прибыльным, а выбранное направление бизнеса – актуальным и перспективным.</w:t>
      </w:r>
    </w:p>
    <w:p w:rsidR="00FC4784" w:rsidRPr="00855B08" w:rsidRDefault="00FC4784">
      <w:pPr>
        <w:spacing w:line="240" w:lineRule="auto"/>
        <w:rPr>
          <w:sz w:val="24"/>
          <w:szCs w:val="24"/>
        </w:rPr>
      </w:pPr>
      <w:r w:rsidRPr="00855B08">
        <w:rPr>
          <w:sz w:val="24"/>
          <w:szCs w:val="24"/>
        </w:rPr>
        <w:br w:type="page"/>
      </w:r>
    </w:p>
    <w:p w:rsidR="00FC4784" w:rsidRPr="00855B08" w:rsidRDefault="00FC4784" w:rsidP="00133CBB">
      <w:pPr>
        <w:widowControl w:val="0"/>
        <w:tabs>
          <w:tab w:val="left" w:pos="8340"/>
        </w:tabs>
        <w:ind w:firstLine="709"/>
        <w:rPr>
          <w:sz w:val="24"/>
          <w:szCs w:val="24"/>
        </w:rPr>
      </w:pPr>
    </w:p>
    <w:p w:rsidR="00133CBB" w:rsidRPr="00855B08" w:rsidRDefault="00133CBB" w:rsidP="00133CBB">
      <w:pPr>
        <w:widowControl w:val="0"/>
        <w:tabs>
          <w:tab w:val="left" w:pos="8340"/>
        </w:tabs>
        <w:jc w:val="center"/>
        <w:rPr>
          <w:b/>
          <w:sz w:val="24"/>
          <w:szCs w:val="24"/>
        </w:rPr>
      </w:pPr>
      <w:r w:rsidRPr="00855B08">
        <w:rPr>
          <w:b/>
          <w:sz w:val="24"/>
          <w:szCs w:val="24"/>
        </w:rPr>
        <w:t>Заключение</w:t>
      </w:r>
    </w:p>
    <w:p w:rsidR="00133CBB" w:rsidRPr="00855B08" w:rsidRDefault="00133CBB" w:rsidP="00133CBB">
      <w:pPr>
        <w:widowControl w:val="0"/>
        <w:tabs>
          <w:tab w:val="left" w:pos="8340"/>
        </w:tabs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 xml:space="preserve">Целью создания бизнес-плана являлось открытие компании по предоставлению виртуальных путешествий, развлечений, а также обучающих программ на основе инновационного цифрового развития рынка виртуальных услуг. Мы считаем, что наш проект заслуживает должного внимания, так как направлен не только на извлечение экономической цели – получение прибыли, но и носит социальный характер.  </w:t>
      </w:r>
    </w:p>
    <w:p w:rsidR="00133CBB" w:rsidRPr="00855B08" w:rsidRDefault="00133CBB" w:rsidP="00133CBB">
      <w:pPr>
        <w:widowControl w:val="0"/>
        <w:tabs>
          <w:tab w:val="left" w:pos="8340"/>
        </w:tabs>
        <w:ind w:firstLine="709"/>
        <w:rPr>
          <w:sz w:val="24"/>
          <w:szCs w:val="24"/>
        </w:rPr>
      </w:pPr>
      <w:r w:rsidRPr="00855B08">
        <w:rPr>
          <w:sz w:val="24"/>
          <w:szCs w:val="24"/>
        </w:rPr>
        <w:t>Предлагаемое нами направление бизнеса является экономически выгодным, срок окупаемости проекта составляет 6 месяцев. Расчеты, проведенные при разработке бизнес-плана оказания виртуальных услуг ООО «За гранью возможного» показали, что компания достигнет точки безубыточности после продажи 890 входных билетов. Планируемая чистая прибыль в первый год составит 19797283,6</w:t>
      </w:r>
      <w:r w:rsidRPr="00855B08">
        <w:rPr>
          <w:sz w:val="20"/>
          <w:szCs w:val="20"/>
        </w:rPr>
        <w:t xml:space="preserve"> </w:t>
      </w:r>
      <w:r w:rsidRPr="00855B08">
        <w:rPr>
          <w:sz w:val="24"/>
          <w:szCs w:val="24"/>
        </w:rPr>
        <w:t>рублей, во второй год - 53586513,73  рублей. В ближайшие 2-3 года будет возможным открыть сеть «За гранью возможного», которая будет работать не только в городе Воронеже, но и Воронежской области, а также близ расположенных городах - Липецк, Белгород, Старый Оскол и др.</w:t>
      </w:r>
    </w:p>
    <w:p w:rsidR="00FC4784" w:rsidRPr="00855B08" w:rsidRDefault="00FC4784">
      <w:pPr>
        <w:spacing w:line="240" w:lineRule="auto"/>
        <w:rPr>
          <w:b/>
          <w:sz w:val="24"/>
          <w:szCs w:val="24"/>
        </w:rPr>
      </w:pPr>
      <w:r w:rsidRPr="00855B08">
        <w:rPr>
          <w:b/>
          <w:sz w:val="24"/>
          <w:szCs w:val="24"/>
        </w:rPr>
        <w:br w:type="page"/>
      </w:r>
    </w:p>
    <w:p w:rsidR="00FC4784" w:rsidRPr="00855B08" w:rsidRDefault="00FC4784" w:rsidP="00133CBB">
      <w:pPr>
        <w:widowControl w:val="0"/>
        <w:tabs>
          <w:tab w:val="left" w:pos="8340"/>
        </w:tabs>
        <w:jc w:val="center"/>
        <w:rPr>
          <w:b/>
          <w:sz w:val="24"/>
          <w:szCs w:val="24"/>
        </w:rPr>
      </w:pPr>
    </w:p>
    <w:p w:rsidR="00133CBB" w:rsidRPr="00855B08" w:rsidRDefault="00133CBB" w:rsidP="00133CBB">
      <w:pPr>
        <w:widowControl w:val="0"/>
        <w:tabs>
          <w:tab w:val="left" w:pos="8340"/>
        </w:tabs>
        <w:jc w:val="center"/>
        <w:rPr>
          <w:b/>
          <w:sz w:val="24"/>
          <w:szCs w:val="24"/>
        </w:rPr>
      </w:pPr>
      <w:r w:rsidRPr="00855B08">
        <w:rPr>
          <w:b/>
          <w:sz w:val="24"/>
          <w:szCs w:val="24"/>
        </w:rPr>
        <w:t>Список используемых источников</w:t>
      </w:r>
    </w:p>
    <w:p w:rsidR="00FC4784" w:rsidRPr="00855B08" w:rsidRDefault="00FC4784" w:rsidP="00FC4784">
      <w:pPr>
        <w:pStyle w:val="afe"/>
        <w:widowControl w:val="0"/>
        <w:numPr>
          <w:ilvl w:val="0"/>
          <w:numId w:val="1"/>
        </w:numPr>
        <w:tabs>
          <w:tab w:val="left" w:pos="1276"/>
        </w:tabs>
        <w:ind w:left="0" w:firstLine="710"/>
        <w:rPr>
          <w:sz w:val="24"/>
          <w:szCs w:val="24"/>
        </w:rPr>
      </w:pPr>
      <w:r w:rsidRPr="00855B08">
        <w:rPr>
          <w:sz w:val="24"/>
          <w:szCs w:val="24"/>
        </w:rPr>
        <w:t xml:space="preserve"> Академия развлечений </w:t>
      </w:r>
      <w:r w:rsidRPr="00855B08">
        <w:rPr>
          <w:sz w:val="24"/>
          <w:szCs w:val="24"/>
        </w:rPr>
        <w:sym w:font="Symbol" w:char="F05B"/>
      </w:r>
      <w:r w:rsidRPr="00855B08">
        <w:rPr>
          <w:sz w:val="24"/>
          <w:szCs w:val="24"/>
        </w:rPr>
        <w:t>Электронный ресурс</w:t>
      </w:r>
      <w:r w:rsidRPr="00855B08">
        <w:rPr>
          <w:sz w:val="24"/>
          <w:szCs w:val="24"/>
        </w:rPr>
        <w:sym w:font="Symbol" w:char="F05D"/>
      </w:r>
      <w:r w:rsidRPr="00855B08">
        <w:rPr>
          <w:sz w:val="24"/>
          <w:szCs w:val="24"/>
        </w:rPr>
        <w:t xml:space="preserve">. Режим доступа: </w:t>
      </w:r>
      <w:hyperlink r:id="rId27" w:history="1">
        <w:r w:rsidRPr="00855B08">
          <w:rPr>
            <w:rStyle w:val="af6"/>
            <w:color w:val="auto"/>
            <w:sz w:val="24"/>
            <w:szCs w:val="24"/>
          </w:rPr>
          <w:t>https://blog.viabowling.ru/kak-postroit-biznes/rynok-razvlechenij-itogi-goda/</w:t>
        </w:r>
      </w:hyperlink>
      <w:r w:rsidRPr="00855B08">
        <w:rPr>
          <w:sz w:val="24"/>
          <w:szCs w:val="24"/>
        </w:rPr>
        <w:t>, свободный.</w:t>
      </w:r>
    </w:p>
    <w:p w:rsidR="00FC4784" w:rsidRPr="00855B08" w:rsidRDefault="00FC4784" w:rsidP="00FC4784">
      <w:pPr>
        <w:pStyle w:val="aff2"/>
        <w:numPr>
          <w:ilvl w:val="0"/>
          <w:numId w:val="1"/>
        </w:numPr>
        <w:tabs>
          <w:tab w:val="left" w:pos="426"/>
          <w:tab w:val="left" w:pos="1276"/>
          <w:tab w:val="num" w:pos="1418"/>
        </w:tabs>
        <w:spacing w:before="0" w:beforeAutospacing="0" w:after="0" w:afterAutospacing="0" w:line="360" w:lineRule="auto"/>
        <w:ind w:left="0" w:firstLine="710"/>
        <w:jc w:val="both"/>
      </w:pPr>
      <w:r w:rsidRPr="00855B08">
        <w:t>Грибов, В.Д. Управление структурным подразделением организации – М.: Кнорус, 2020. – 278 с.</w:t>
      </w:r>
    </w:p>
    <w:p w:rsidR="00133CBB" w:rsidRPr="00855B08" w:rsidRDefault="00133CBB" w:rsidP="00FC4784">
      <w:pPr>
        <w:pStyle w:val="afe"/>
        <w:widowControl w:val="0"/>
        <w:numPr>
          <w:ilvl w:val="0"/>
          <w:numId w:val="1"/>
        </w:numPr>
        <w:tabs>
          <w:tab w:val="left" w:pos="1276"/>
        </w:tabs>
        <w:ind w:left="0" w:firstLine="710"/>
        <w:rPr>
          <w:sz w:val="24"/>
          <w:szCs w:val="24"/>
        </w:rPr>
      </w:pPr>
      <w:r w:rsidRPr="00855B08">
        <w:rPr>
          <w:sz w:val="24"/>
          <w:szCs w:val="24"/>
        </w:rPr>
        <w:t>Родионов И.М. Парк развлечений как инновационная форма культурно-досуговой деятельности//Молодой ученый. -2016. -№105. Т.2-С.231-234;</w:t>
      </w:r>
    </w:p>
    <w:p w:rsidR="00FC4784" w:rsidRPr="00855B08" w:rsidRDefault="00FC4784">
      <w:pPr>
        <w:spacing w:line="240" w:lineRule="auto"/>
        <w:rPr>
          <w:sz w:val="24"/>
          <w:szCs w:val="24"/>
        </w:rPr>
      </w:pPr>
      <w:r w:rsidRPr="00855B08">
        <w:rPr>
          <w:sz w:val="24"/>
          <w:szCs w:val="24"/>
        </w:rPr>
        <w:br w:type="page"/>
      </w:r>
    </w:p>
    <w:p w:rsidR="00133CBB" w:rsidRPr="00855B08" w:rsidRDefault="00133CBB" w:rsidP="00133CBB">
      <w:pPr>
        <w:widowControl w:val="0"/>
        <w:spacing w:line="240" w:lineRule="auto"/>
        <w:jc w:val="right"/>
        <w:rPr>
          <w:sz w:val="24"/>
          <w:szCs w:val="24"/>
        </w:rPr>
      </w:pPr>
      <w:r w:rsidRPr="00855B08">
        <w:rPr>
          <w:sz w:val="24"/>
          <w:szCs w:val="24"/>
        </w:rPr>
        <w:t>Приложение 1</w:t>
      </w:r>
    </w:p>
    <w:p w:rsidR="00133CBB" w:rsidRPr="00855B08" w:rsidRDefault="00133CBB" w:rsidP="00133CBB">
      <w:pPr>
        <w:widowControl w:val="0"/>
        <w:ind w:firstLine="709"/>
        <w:rPr>
          <w:rFonts w:eastAsia="SimSun"/>
          <w:sz w:val="24"/>
          <w:szCs w:val="24"/>
          <w:lang w:eastAsia="zh-CN"/>
        </w:rPr>
      </w:pPr>
      <w:r w:rsidRPr="00855B08">
        <w:rPr>
          <w:rFonts w:eastAsia="SimSun"/>
          <w:sz w:val="24"/>
          <w:szCs w:val="24"/>
          <w:lang w:eastAsia="zh-CN"/>
        </w:rPr>
        <w:t>Таблица 1.1 - Прогнозируемый объём реализации услуг виртуального путешествия</w:t>
      </w:r>
    </w:p>
    <w:tbl>
      <w:tblPr>
        <w:tblW w:w="96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3099"/>
        <w:gridCol w:w="1275"/>
        <w:gridCol w:w="992"/>
        <w:gridCol w:w="992"/>
        <w:gridCol w:w="1418"/>
        <w:gridCol w:w="1418"/>
        <w:gridCol w:w="12"/>
      </w:tblGrid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№</w:t>
            </w:r>
          </w:p>
        </w:tc>
        <w:tc>
          <w:tcPr>
            <w:tcW w:w="3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val="en-US" w:eastAsia="zh-CN"/>
              </w:rPr>
            </w:pPr>
            <w:r w:rsidRPr="00855B08">
              <w:rPr>
                <w:rFonts w:eastAsia="SimSun"/>
                <w:sz w:val="22"/>
                <w:lang w:val="en-US" w:eastAsia="zh-CN"/>
              </w:rPr>
              <w:t>Наименование услуг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 xml:space="preserve">Цена </w:t>
            </w:r>
          </w:p>
          <w:p w:rsidR="00133CBB" w:rsidRPr="00855B08" w:rsidRDefault="00133CBB" w:rsidP="00133CBB">
            <w:pPr>
              <w:widowControl w:val="0"/>
              <w:spacing w:line="216" w:lineRule="auto"/>
              <w:ind w:right="-108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за 30 минут виртуального путешествия, руб.</w:t>
            </w:r>
          </w:p>
          <w:p w:rsidR="00133CBB" w:rsidRPr="00855B08" w:rsidRDefault="00133CBB" w:rsidP="00133CBB">
            <w:pPr>
              <w:widowControl w:val="0"/>
              <w:spacing w:line="216" w:lineRule="auto"/>
              <w:ind w:right="-108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(ПН.-ПЯТН.</w:t>
            </w:r>
          </w:p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./СУББ. ВС)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Трафик посетителей в месяц, ед.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Прогноз выручки в месяц,  руб.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3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 xml:space="preserve">максимальный прогноз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 xml:space="preserve">минимальный </w:t>
            </w:r>
          </w:p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прогноз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оптимистический прогноз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пессимистический прогноз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val="en-US" w:eastAsia="zh-CN"/>
              </w:rPr>
              <w:t>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Входной билет: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</w:tr>
      <w:tr w:rsidR="00855B08" w:rsidRPr="00855B08" w:rsidTr="00133CBB">
        <w:trPr>
          <w:trHeight w:val="15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val="en-US" w:eastAsia="zh-CN"/>
              </w:rPr>
            </w:pPr>
          </w:p>
        </w:tc>
        <w:tc>
          <w:tcPr>
            <w:tcW w:w="9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i/>
                <w:sz w:val="22"/>
                <w:lang w:eastAsia="zh-CN"/>
              </w:rPr>
              <w:t>Стандартная цена: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val="en-US"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Взрослый билет: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184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717600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424880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val="en-US"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1) автономная система VR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500/600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110400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108480</w:t>
            </w:r>
          </w:p>
        </w:tc>
      </w:tr>
      <w:tr w:rsidR="00855B08" w:rsidRPr="00855B08" w:rsidTr="00133CBB">
        <w:trPr>
          <w:gridAfter w:val="1"/>
          <w:wAfter w:w="12" w:type="dxa"/>
          <w:trHeight w:val="21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val="en-US"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дополнительное оборудование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100/300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55200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18080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val="en-US"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2) современная развлекательная гарнитура VR (группой)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300/350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322000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271200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дополнительное оборудование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50/250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230000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45200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val="en-US"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Детский билет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120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360000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120000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val="en-US"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современная развлекательная гарнитура VR (группой)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350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210000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105000</w:t>
            </w:r>
          </w:p>
        </w:tc>
      </w:tr>
      <w:tr w:rsidR="00855B08" w:rsidRPr="00855B08" w:rsidTr="00133CBB">
        <w:trPr>
          <w:gridAfter w:val="1"/>
          <w:wAfter w:w="12" w:type="dxa"/>
          <w:trHeight w:val="6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дополнительное оборудование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50/250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150000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15000</w:t>
            </w:r>
          </w:p>
        </w:tc>
      </w:tr>
      <w:tr w:rsidR="00855B08" w:rsidRPr="00855B08" w:rsidTr="00133CBB">
        <w:trPr>
          <w:trHeight w:val="6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val="en-US" w:eastAsia="zh-CN"/>
              </w:rPr>
            </w:pPr>
          </w:p>
        </w:tc>
        <w:tc>
          <w:tcPr>
            <w:tcW w:w="9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i/>
                <w:sz w:val="22"/>
                <w:lang w:eastAsia="zh-CN"/>
              </w:rPr>
              <w:t>Льготная цена: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val="en-US"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Для лиц с ограниченными возможностями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val="en-US" w:eastAsia="zh-CN"/>
              </w:rPr>
              <w:t>90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val="en-US" w:eastAsia="zh-CN"/>
              </w:rPr>
              <w:t>11</w:t>
            </w:r>
            <w:r w:rsidRPr="00855B08">
              <w:rPr>
                <w:rFonts w:eastAsia="SimSun"/>
                <w:sz w:val="22"/>
                <w:lang w:eastAsia="zh-CN"/>
              </w:rPr>
              <w:t>,</w:t>
            </w:r>
            <w:r w:rsidRPr="00855B08">
              <w:rPr>
                <w:rFonts w:eastAsia="SimSun"/>
                <w:sz w:val="22"/>
                <w:lang w:val="en-US" w:eastAsia="zh-CN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99000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11812,5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1) автономная система VR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400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val="en-US"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val="en-US"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36000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4500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дополнительное оборудование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150/200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18000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1687,5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2) современная развлекательная гарнитура VR (группой)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300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val="en-US"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val="en-US"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27000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3375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дополнительное оборудование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val="en-US"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200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18000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2250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Для детей из многодетных семей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180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450000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27000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современная развлекательная гарнитура VR (группой)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250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225000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22500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дополнительное оборудование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50/250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225000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4500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Для студентов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179,2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664832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450560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1) автономная система VR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410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73472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72160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дополнительное оборудование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50/250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35840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8800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2) современная развлекательная гарнитура VR (группой)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370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331520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325600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дополнительное оборудование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50/200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224000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44000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2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 xml:space="preserve">Выездные виртуальные услуги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418050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156050</w:t>
            </w:r>
          </w:p>
        </w:tc>
      </w:tr>
      <w:tr w:rsidR="00855B08" w:rsidRPr="00855B08" w:rsidTr="00133CBB">
        <w:trPr>
          <w:gridAfter w:val="1"/>
          <w:wAfter w:w="12" w:type="dxa"/>
          <w:trHeight w:val="46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Образовательные виртуальные услуги (для образовательных учреждений)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1500/3000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b/>
                <w:bCs/>
                <w:sz w:val="22"/>
              </w:rPr>
            </w:pPr>
            <w:r w:rsidRPr="00855B08">
              <w:rPr>
                <w:b/>
                <w:bCs/>
                <w:sz w:val="22"/>
              </w:rPr>
              <w:t>375000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b/>
                <w:bCs/>
                <w:sz w:val="22"/>
              </w:rPr>
            </w:pPr>
            <w:r w:rsidRPr="00855B08">
              <w:rPr>
                <w:b/>
                <w:bCs/>
                <w:sz w:val="22"/>
              </w:rPr>
              <w:t>150000</w:t>
            </w:r>
          </w:p>
        </w:tc>
      </w:tr>
      <w:tr w:rsidR="00855B08" w:rsidRPr="00855B08" w:rsidTr="00133CBB">
        <w:trPr>
          <w:gridAfter w:val="1"/>
          <w:wAfter w:w="12" w:type="dxa"/>
          <w:trHeight w:val="6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Аренда оборудования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b/>
                <w:bCs/>
                <w:sz w:val="22"/>
              </w:rPr>
            </w:pPr>
            <w:r w:rsidRPr="00855B08">
              <w:rPr>
                <w:b/>
                <w:bCs/>
                <w:sz w:val="22"/>
              </w:rPr>
              <w:t>43050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b/>
                <w:bCs/>
                <w:sz w:val="22"/>
              </w:rPr>
            </w:pPr>
            <w:r w:rsidRPr="00855B08">
              <w:rPr>
                <w:b/>
                <w:bCs/>
                <w:sz w:val="22"/>
              </w:rPr>
              <w:t>6050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1) игровой комплект 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800/1200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sz w:val="22"/>
              </w:rPr>
            </w:pPr>
            <w:r w:rsidRPr="00855B08">
              <w:rPr>
                <w:sz w:val="22"/>
              </w:rPr>
              <w:t>7200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sz w:val="22"/>
              </w:rPr>
            </w:pPr>
            <w:r w:rsidRPr="00855B08">
              <w:rPr>
                <w:sz w:val="22"/>
              </w:rPr>
              <w:t>800</w:t>
            </w:r>
          </w:p>
        </w:tc>
      </w:tr>
      <w:tr w:rsidR="00855B08" w:rsidRPr="00855B08" w:rsidTr="00133CBB">
        <w:trPr>
          <w:gridAfter w:val="1"/>
          <w:wAfter w:w="12" w:type="dxa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2)  игровой комплект Б (5 человек).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15750/18000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sz w:val="22"/>
              </w:rPr>
            </w:pPr>
            <w:r w:rsidRPr="00855B08">
              <w:rPr>
                <w:sz w:val="22"/>
              </w:rPr>
              <w:t>35850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sz w:val="22"/>
              </w:rPr>
            </w:pPr>
            <w:r w:rsidRPr="00855B08">
              <w:rPr>
                <w:sz w:val="22"/>
              </w:rPr>
              <w:t>5250</w:t>
            </w:r>
          </w:p>
        </w:tc>
      </w:tr>
      <w:tr w:rsidR="00855B08" w:rsidRPr="00855B08" w:rsidTr="00133CBB">
        <w:trPr>
          <w:gridAfter w:val="1"/>
          <w:wAfter w:w="12" w:type="dxa"/>
          <w:trHeight w:val="6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3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Фото и видео съемка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b/>
                <w:bCs/>
                <w:sz w:val="22"/>
              </w:rPr>
            </w:pPr>
            <w:r w:rsidRPr="00855B08">
              <w:rPr>
                <w:b/>
                <w:bCs/>
                <w:sz w:val="22"/>
              </w:rPr>
              <w:t>792300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b/>
                <w:bCs/>
                <w:sz w:val="22"/>
              </w:rPr>
            </w:pPr>
            <w:r w:rsidRPr="00855B08">
              <w:rPr>
                <w:b/>
                <w:bCs/>
                <w:sz w:val="22"/>
              </w:rPr>
              <w:t>135000</w:t>
            </w:r>
          </w:p>
        </w:tc>
      </w:tr>
      <w:tr w:rsidR="00855B08" w:rsidRPr="00855B08" w:rsidTr="00133CBB">
        <w:trPr>
          <w:gridAfter w:val="1"/>
          <w:wAfter w:w="12" w:type="dxa"/>
          <w:trHeight w:val="28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val="en-US"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Фотосъемка виртуального путешествия за 1 фото в рамке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2282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sz w:val="22"/>
              </w:rPr>
            </w:pPr>
            <w:r w:rsidRPr="00855B08">
              <w:rPr>
                <w:sz w:val="22"/>
              </w:rPr>
              <w:t>342300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sz w:val="22"/>
              </w:rPr>
            </w:pPr>
            <w:r w:rsidRPr="00855B08">
              <w:rPr>
                <w:sz w:val="22"/>
              </w:rPr>
              <w:t>75000</w:t>
            </w:r>
          </w:p>
        </w:tc>
      </w:tr>
      <w:tr w:rsidR="00855B08" w:rsidRPr="00855B08" w:rsidTr="00133CBB">
        <w:trPr>
          <w:gridAfter w:val="1"/>
          <w:wAfter w:w="12" w:type="dxa"/>
          <w:trHeight w:val="28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Видеозапись виртуального путешествия (15 минут)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sz w:val="22"/>
              </w:rPr>
            </w:pPr>
            <w:r w:rsidRPr="00855B08">
              <w:rPr>
                <w:sz w:val="22"/>
              </w:rPr>
              <w:t>450000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sz w:val="22"/>
              </w:rPr>
            </w:pPr>
            <w:r w:rsidRPr="00855B08">
              <w:rPr>
                <w:sz w:val="22"/>
              </w:rPr>
              <w:t>60000</w:t>
            </w:r>
          </w:p>
        </w:tc>
      </w:tr>
      <w:tr w:rsidR="00855B08" w:rsidRPr="00855B08" w:rsidTr="00133CBB">
        <w:trPr>
          <w:gridAfter w:val="1"/>
          <w:wAfter w:w="12" w:type="dxa"/>
          <w:trHeight w:val="33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4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Печать сувенирной фотографии на кружке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150/450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  <w:r w:rsidRPr="00855B08">
              <w:rPr>
                <w:rFonts w:eastAsia="SimSun"/>
                <w:sz w:val="22"/>
                <w:lang w:eastAsia="zh-C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b/>
                <w:bCs/>
                <w:sz w:val="22"/>
              </w:rPr>
            </w:pPr>
            <w:r w:rsidRPr="00855B08">
              <w:rPr>
                <w:b/>
                <w:bCs/>
                <w:sz w:val="22"/>
              </w:rPr>
              <w:t>180000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b/>
                <w:bCs/>
                <w:sz w:val="22"/>
              </w:rPr>
            </w:pPr>
            <w:r w:rsidRPr="00855B08">
              <w:rPr>
                <w:b/>
                <w:bCs/>
                <w:sz w:val="22"/>
              </w:rPr>
              <w:t>10000</w:t>
            </w:r>
          </w:p>
        </w:tc>
      </w:tr>
      <w:tr w:rsidR="00855B08" w:rsidRPr="00855B08" w:rsidTr="00133CBB">
        <w:trPr>
          <w:gridAfter w:val="1"/>
          <w:wAfter w:w="12" w:type="dxa"/>
          <w:trHeight w:val="18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sz w:val="22"/>
                <w:lang w:val="en-US" w:eastAsia="zh-CN"/>
              </w:rPr>
            </w:pPr>
            <w:r w:rsidRPr="00855B08">
              <w:rPr>
                <w:rFonts w:eastAsia="SimSun"/>
                <w:sz w:val="22"/>
                <w:lang w:val="en-US" w:eastAsia="zh-CN"/>
              </w:rPr>
              <w:t>Итого за месяц: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val="en-US"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val="en-US" w:eastAsia="zh-CN"/>
              </w:rPr>
            </w:pPr>
            <w:r w:rsidRPr="00855B08">
              <w:rPr>
                <w:rFonts w:eastAsia="SimSun"/>
                <w:sz w:val="22"/>
                <w:lang w:val="en-US"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val="en-US" w:eastAsia="zh-CN"/>
              </w:rPr>
            </w:pPr>
            <w:r w:rsidRPr="00855B08">
              <w:rPr>
                <w:rFonts w:eastAsia="SimSun"/>
                <w:sz w:val="22"/>
                <w:lang w:val="en-US"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sz w:val="22"/>
              </w:rPr>
            </w:pPr>
            <w:r w:rsidRPr="00855B08">
              <w:rPr>
                <w:sz w:val="22"/>
              </w:rPr>
              <w:t xml:space="preserve">8 264 646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sz w:val="22"/>
                <w:lang w:val="en-US"/>
              </w:rPr>
            </w:pPr>
            <w:r w:rsidRPr="00855B08">
              <w:rPr>
                <w:sz w:val="22"/>
              </w:rPr>
              <w:t>3 403 807,5</w:t>
            </w:r>
          </w:p>
        </w:tc>
      </w:tr>
      <w:tr w:rsidR="00855B08" w:rsidRPr="00855B08" w:rsidTr="00133CBB">
        <w:trPr>
          <w:gridAfter w:val="1"/>
          <w:wAfter w:w="12" w:type="dxa"/>
          <w:trHeight w:val="25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sz w:val="22"/>
                <w:lang w:val="en-US" w:eastAsia="zh-C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Итого за год: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b/>
                <w:sz w:val="2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rFonts w:eastAsia="SimSun"/>
                <w:b/>
                <w:sz w:val="22"/>
                <w:lang w:eastAsia="zh-CN"/>
              </w:rPr>
            </w:pPr>
            <w:r w:rsidRPr="00855B08">
              <w:rPr>
                <w:rFonts w:eastAsia="SimSun"/>
                <w:b/>
                <w:sz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b/>
                <w:sz w:val="22"/>
                <w:lang w:val="en-US"/>
              </w:rPr>
            </w:pPr>
            <w:r w:rsidRPr="00855B08">
              <w:rPr>
                <w:b/>
                <w:sz w:val="22"/>
              </w:rPr>
              <w:t>99 175 752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CBB" w:rsidRPr="00855B08" w:rsidRDefault="00133CBB" w:rsidP="00133CBB">
            <w:pPr>
              <w:widowControl w:val="0"/>
              <w:spacing w:line="216" w:lineRule="auto"/>
              <w:jc w:val="center"/>
              <w:rPr>
                <w:b/>
                <w:sz w:val="22"/>
              </w:rPr>
            </w:pPr>
            <w:r w:rsidRPr="00855B08">
              <w:rPr>
                <w:b/>
                <w:sz w:val="22"/>
              </w:rPr>
              <w:t xml:space="preserve">40 845 690 </w:t>
            </w:r>
          </w:p>
        </w:tc>
      </w:tr>
    </w:tbl>
    <w:p w:rsidR="00133CBB" w:rsidRPr="00855B08" w:rsidRDefault="00133CBB" w:rsidP="00FC4784">
      <w:pPr>
        <w:widowControl w:val="0"/>
        <w:spacing w:line="240" w:lineRule="auto"/>
        <w:rPr>
          <w:sz w:val="24"/>
          <w:szCs w:val="24"/>
        </w:rPr>
      </w:pPr>
      <w:r w:rsidRPr="00855B08">
        <w:rPr>
          <w:sz w:val="24"/>
          <w:szCs w:val="24"/>
        </w:rPr>
        <w:t>Таблица 1.2- Расчет динамических показателей инвестиционного проекта</w:t>
      </w:r>
    </w:p>
    <w:tbl>
      <w:tblPr>
        <w:tblW w:w="9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5964"/>
        <w:gridCol w:w="1198"/>
        <w:gridCol w:w="1445"/>
      </w:tblGrid>
      <w:tr w:rsidR="00855B08" w:rsidRPr="00855B08" w:rsidTr="00133CBB">
        <w:trPr>
          <w:jc w:val="center"/>
        </w:trPr>
        <w:tc>
          <w:tcPr>
            <w:tcW w:w="523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№</w:t>
            </w:r>
          </w:p>
        </w:tc>
        <w:tc>
          <w:tcPr>
            <w:tcW w:w="5964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Сумма</w:t>
            </w:r>
          </w:p>
        </w:tc>
      </w:tr>
      <w:tr w:rsidR="00855B08" w:rsidRPr="00855B08" w:rsidTr="00133CBB">
        <w:trPr>
          <w:trHeight w:val="123"/>
          <w:jc w:val="center"/>
        </w:trPr>
        <w:tc>
          <w:tcPr>
            <w:tcW w:w="523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1.</w:t>
            </w:r>
          </w:p>
        </w:tc>
        <w:tc>
          <w:tcPr>
            <w:tcW w:w="5964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Ставка дисконтирования в год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%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33CBB" w:rsidRPr="00855B08" w:rsidRDefault="00133CBB" w:rsidP="00133CB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11</w:t>
            </w:r>
          </w:p>
        </w:tc>
      </w:tr>
      <w:tr w:rsidR="00855B08" w:rsidRPr="00855B08" w:rsidTr="00133CBB">
        <w:trPr>
          <w:trHeight w:val="344"/>
          <w:jc w:val="center"/>
        </w:trPr>
        <w:tc>
          <w:tcPr>
            <w:tcW w:w="523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2.</w:t>
            </w:r>
          </w:p>
        </w:tc>
        <w:tc>
          <w:tcPr>
            <w:tcW w:w="5964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Дисконтированный срок окупаемости (</w:t>
            </w:r>
            <w:r w:rsidRPr="00855B08">
              <w:rPr>
                <w:position w:val="-28"/>
                <w:sz w:val="24"/>
                <w:szCs w:val="24"/>
                <w:lang w:val="en-US"/>
              </w:rPr>
              <w:object w:dxaOrig="2200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35pt;height:23.75pt" o:ole="">
                  <v:imagedata r:id="rId28" o:title=""/>
                </v:shape>
                <o:OLEObject Type="Embed" ProgID="Equation.3" ShapeID="_x0000_i1025" DrawAspect="Content" ObjectID="_1707251462" r:id="rId29"/>
              </w:object>
            </w:r>
            <w:r w:rsidRPr="00855B08">
              <w:rPr>
                <w:sz w:val="24"/>
                <w:szCs w:val="24"/>
              </w:rPr>
              <w:t xml:space="preserve">, где </w:t>
            </w:r>
            <w:r w:rsidRPr="00855B08">
              <w:rPr>
                <w:sz w:val="24"/>
                <w:szCs w:val="24"/>
                <w:lang w:val="en-US"/>
              </w:rPr>
              <w:t>Io</w:t>
            </w:r>
            <w:r w:rsidRPr="00855B08">
              <w:rPr>
                <w:sz w:val="24"/>
                <w:szCs w:val="24"/>
              </w:rPr>
              <w:t>- величина прибыли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лет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33CBB" w:rsidRPr="00855B08" w:rsidRDefault="00133CBB" w:rsidP="00133CB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0,5</w:t>
            </w:r>
          </w:p>
        </w:tc>
      </w:tr>
      <w:tr w:rsidR="00855B08" w:rsidRPr="00855B08" w:rsidTr="00133CBB">
        <w:trPr>
          <w:trHeight w:val="246"/>
          <w:jc w:val="center"/>
        </w:trPr>
        <w:tc>
          <w:tcPr>
            <w:tcW w:w="523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3.</w:t>
            </w:r>
          </w:p>
        </w:tc>
        <w:tc>
          <w:tcPr>
            <w:tcW w:w="5964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Чистая приведенная стоимость (</w:t>
            </w:r>
            <w:r w:rsidRPr="00855B08">
              <w:rPr>
                <w:position w:val="-28"/>
                <w:sz w:val="24"/>
                <w:szCs w:val="24"/>
              </w:rPr>
              <w:object w:dxaOrig="2659" w:dyaOrig="680">
                <v:shape id="_x0000_i1026" type="#_x0000_t75" style="width:68.95pt;height:16.85pt" o:ole="">
                  <v:imagedata r:id="rId30" o:title=""/>
                </v:shape>
                <o:OLEObject Type="Embed" ProgID="Equation.3" ShapeID="_x0000_i1026" DrawAspect="Content" ObjectID="_1707251463" r:id="rId31"/>
              </w:object>
            </w:r>
            <w:r w:rsidRPr="00855B08">
              <w:rPr>
                <w:sz w:val="24"/>
                <w:szCs w:val="24"/>
              </w:rPr>
              <w:t>) в год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руб.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33CBB" w:rsidRPr="00855B08" w:rsidRDefault="00133CBB" w:rsidP="00133CB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13 782 660</w:t>
            </w:r>
          </w:p>
        </w:tc>
      </w:tr>
      <w:tr w:rsidR="00855B08" w:rsidRPr="00855B08" w:rsidTr="00133CBB">
        <w:trPr>
          <w:jc w:val="center"/>
        </w:trPr>
        <w:tc>
          <w:tcPr>
            <w:tcW w:w="523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4.</w:t>
            </w:r>
          </w:p>
        </w:tc>
        <w:tc>
          <w:tcPr>
            <w:tcW w:w="5964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Коэффициент рентабельности инвестиций (</w:t>
            </w:r>
            <w:r w:rsidRPr="00855B08">
              <w:rPr>
                <w:position w:val="-30"/>
                <w:sz w:val="24"/>
                <w:szCs w:val="24"/>
              </w:rPr>
              <w:object w:dxaOrig="1240" w:dyaOrig="680">
                <v:shape id="_x0000_i1027" type="#_x0000_t75" style="width:41.35pt;height:22.2pt" o:ole="">
                  <v:imagedata r:id="rId32" o:title=""/>
                </v:shape>
                <o:OLEObject Type="Embed" ProgID="Equation.3" ShapeID="_x0000_i1027" DrawAspect="Content" ObjectID="_1707251464" r:id="rId33"/>
              </w:object>
            </w:r>
            <w:r w:rsidRPr="00855B08">
              <w:rPr>
                <w:sz w:val="24"/>
                <w:szCs w:val="24"/>
              </w:rPr>
              <w:t>, где ПР</w:t>
            </w:r>
            <w:r w:rsidRPr="00855B08">
              <w:rPr>
                <w:sz w:val="24"/>
                <w:szCs w:val="24"/>
                <w:lang w:val="en-US"/>
              </w:rPr>
              <w:t>r</w:t>
            </w:r>
            <w:r w:rsidRPr="00855B08">
              <w:rPr>
                <w:sz w:val="24"/>
                <w:szCs w:val="24"/>
              </w:rPr>
              <w:t>-среднегодовая величина прибыли инвестиций) в год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%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33CBB" w:rsidRPr="00855B08" w:rsidRDefault="00133CBB" w:rsidP="00133CB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2690%</w:t>
            </w:r>
          </w:p>
        </w:tc>
      </w:tr>
      <w:tr w:rsidR="00855B08" w:rsidRPr="00855B08" w:rsidTr="00133CBB">
        <w:trPr>
          <w:jc w:val="center"/>
        </w:trPr>
        <w:tc>
          <w:tcPr>
            <w:tcW w:w="523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5.</w:t>
            </w:r>
          </w:p>
        </w:tc>
        <w:tc>
          <w:tcPr>
            <w:tcW w:w="5964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Внутренняя норма прибыли (</w:t>
            </w:r>
            <w:r w:rsidRPr="00855B08">
              <w:rPr>
                <w:position w:val="-30"/>
                <w:sz w:val="24"/>
                <w:szCs w:val="24"/>
              </w:rPr>
              <w:object w:dxaOrig="3440" w:dyaOrig="680">
                <v:shape id="_x0000_i1028" type="#_x0000_t75" style="width:141.7pt;height:27.55pt" o:ole="">
                  <v:imagedata r:id="rId34" o:title=""/>
                </v:shape>
                <o:OLEObject Type="Embed" ProgID="Equation.3" ShapeID="_x0000_i1028" DrawAspect="Content" ObjectID="_1707251465" r:id="rId35"/>
              </w:object>
            </w:r>
            <w:r w:rsidRPr="00855B08">
              <w:rPr>
                <w:sz w:val="24"/>
                <w:szCs w:val="24"/>
              </w:rPr>
              <w:t>) в год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%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33CBB" w:rsidRPr="00855B08" w:rsidRDefault="00133CBB" w:rsidP="00133CB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19</w:t>
            </w:r>
          </w:p>
        </w:tc>
      </w:tr>
      <w:tr w:rsidR="00855B08" w:rsidRPr="00855B08" w:rsidTr="00133CBB">
        <w:trPr>
          <w:jc w:val="center"/>
        </w:trPr>
        <w:tc>
          <w:tcPr>
            <w:tcW w:w="523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6.</w:t>
            </w:r>
          </w:p>
        </w:tc>
        <w:tc>
          <w:tcPr>
            <w:tcW w:w="5964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Индекс доходности (</w:t>
            </w:r>
            <w:r w:rsidRPr="00855B08">
              <w:rPr>
                <w:position w:val="-28"/>
                <w:sz w:val="24"/>
                <w:szCs w:val="24"/>
              </w:rPr>
              <w:object w:dxaOrig="1780" w:dyaOrig="660">
                <v:shape id="_x0000_i1029" type="#_x0000_t75" style="width:66.65pt;height:25.3pt" o:ole="">
                  <v:imagedata r:id="rId36" o:title=""/>
                </v:shape>
                <o:OLEObject Type="Embed" ProgID="Equation.3" ShapeID="_x0000_i1029" DrawAspect="Content" ObjectID="_1707251466" r:id="rId37"/>
              </w:object>
            </w:r>
            <w:r w:rsidRPr="00855B08">
              <w:rPr>
                <w:sz w:val="24"/>
                <w:szCs w:val="24"/>
              </w:rPr>
              <w:t>) в год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%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33CBB" w:rsidRPr="00855B08" w:rsidRDefault="00133CBB" w:rsidP="00133CB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41</w:t>
            </w:r>
          </w:p>
        </w:tc>
      </w:tr>
      <w:tr w:rsidR="00855B08" w:rsidRPr="00855B08" w:rsidTr="00133CBB">
        <w:trPr>
          <w:jc w:val="center"/>
        </w:trPr>
        <w:tc>
          <w:tcPr>
            <w:tcW w:w="523" w:type="dxa"/>
            <w:shd w:val="clear" w:color="auto" w:fill="auto"/>
            <w:vAlign w:val="center"/>
          </w:tcPr>
          <w:p w:rsidR="00133CBB" w:rsidRPr="00855B08" w:rsidRDefault="00133CBB" w:rsidP="00133CBB">
            <w:pPr>
              <w:widowControl w:val="0"/>
              <w:tabs>
                <w:tab w:val="left" w:pos="673"/>
                <w:tab w:val="left" w:pos="834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7.</w:t>
            </w:r>
          </w:p>
        </w:tc>
        <w:tc>
          <w:tcPr>
            <w:tcW w:w="5964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Простой срок окупаемости проекта (</w:t>
            </w:r>
            <w:r w:rsidRPr="00855B08">
              <w:rPr>
                <w:lang w:val="en-US"/>
              </w:rPr>
              <w:t>PP</w:t>
            </w:r>
            <w:r w:rsidRPr="00855B08">
              <w:t>)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Лет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33CBB" w:rsidRPr="00855B08" w:rsidRDefault="00133CBB" w:rsidP="00133CB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>0,5</w:t>
            </w:r>
          </w:p>
        </w:tc>
      </w:tr>
      <w:tr w:rsidR="00855B08" w:rsidRPr="00855B08" w:rsidTr="00133CBB">
        <w:trPr>
          <w:jc w:val="center"/>
        </w:trPr>
        <w:tc>
          <w:tcPr>
            <w:tcW w:w="523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  <w:jc w:val="center"/>
            </w:pPr>
            <w:r w:rsidRPr="00855B08">
              <w:t>8.</w:t>
            </w:r>
          </w:p>
        </w:tc>
        <w:tc>
          <w:tcPr>
            <w:tcW w:w="5964" w:type="dxa"/>
            <w:shd w:val="clear" w:color="auto" w:fill="auto"/>
          </w:tcPr>
          <w:p w:rsidR="00133CBB" w:rsidRPr="00855B08" w:rsidRDefault="00133CBB" w:rsidP="00133CBB">
            <w:pPr>
              <w:pStyle w:val="aff2"/>
              <w:widowControl w:val="0"/>
              <w:spacing w:before="0" w:beforeAutospacing="0" w:after="0" w:afterAutospacing="0"/>
            </w:pPr>
            <w:r w:rsidRPr="00855B08">
              <w:t>Величина инвестиционного капитала (первоначальных затрат)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133CBB" w:rsidRPr="00855B08" w:rsidRDefault="00133CBB" w:rsidP="00133CBB">
            <w:pPr>
              <w:pStyle w:val="aff2"/>
              <w:widowControl w:val="0"/>
              <w:tabs>
                <w:tab w:val="left" w:pos="990"/>
                <w:tab w:val="center" w:pos="1059"/>
              </w:tabs>
              <w:spacing w:before="0" w:beforeAutospacing="0" w:after="0" w:afterAutospacing="0"/>
              <w:jc w:val="center"/>
            </w:pPr>
            <w:r w:rsidRPr="00855B08">
              <w:t>Руб.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33CBB" w:rsidRPr="00855B08" w:rsidRDefault="00133CBB" w:rsidP="00133CB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55B08">
              <w:rPr>
                <w:sz w:val="24"/>
                <w:szCs w:val="24"/>
              </w:rPr>
              <w:t xml:space="preserve"> 2 760 687,74 ₽ </w:t>
            </w:r>
          </w:p>
        </w:tc>
      </w:tr>
    </w:tbl>
    <w:p w:rsidR="00133CBB" w:rsidRPr="00855B08" w:rsidRDefault="00133CBB" w:rsidP="00133CBB">
      <w:pPr>
        <w:widowControl w:val="0"/>
        <w:spacing w:line="240" w:lineRule="auto"/>
        <w:jc w:val="center"/>
        <w:rPr>
          <w:sz w:val="24"/>
          <w:szCs w:val="24"/>
        </w:rPr>
      </w:pPr>
      <w:r w:rsidRPr="00855B08">
        <w:rPr>
          <w:noProof/>
          <w:sz w:val="24"/>
          <w:szCs w:val="24"/>
        </w:rPr>
        <w:drawing>
          <wp:inline distT="0" distB="0" distL="0" distR="0" wp14:anchorId="03CCD91D" wp14:editId="64B1D7F1">
            <wp:extent cx="6221380" cy="4879975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988" cy="488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BB" w:rsidRPr="00855B08" w:rsidRDefault="00133CBB" w:rsidP="00133CBB">
      <w:pPr>
        <w:widowControl w:val="0"/>
        <w:spacing w:line="240" w:lineRule="auto"/>
        <w:jc w:val="center"/>
        <w:rPr>
          <w:sz w:val="24"/>
          <w:szCs w:val="24"/>
        </w:rPr>
      </w:pPr>
      <w:r w:rsidRPr="00855B08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5B6316A" wp14:editId="09926276">
                <wp:simplePos x="0" y="0"/>
                <wp:positionH relativeFrom="column">
                  <wp:posOffset>-6026785</wp:posOffset>
                </wp:positionH>
                <wp:positionV relativeFrom="paragraph">
                  <wp:posOffset>377825</wp:posOffset>
                </wp:positionV>
                <wp:extent cx="2562225" cy="287020"/>
                <wp:effectExtent l="0" t="0" r="28575" b="17780"/>
                <wp:wrapNone/>
                <wp:docPr id="65" name="Надпись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12D" w:rsidRPr="00BC093D" w:rsidRDefault="00A1612D" w:rsidP="00133C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C093D">
                              <w:rPr>
                                <w:sz w:val="24"/>
                                <w:szCs w:val="24"/>
                              </w:rPr>
                              <w:t>Фото 2. «Тематический кафетерий»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B6316A" id="_x0000_t202" coordsize="21600,21600" o:spt="202" path="m,l,21600r21600,l21600,xe">
                <v:stroke joinstyle="miter"/>
                <v:path gradientshapeok="t" o:connecttype="rect"/>
              </v:shapetype>
              <v:shape id="Надпись 65" o:spid="_x0000_s1109" type="#_x0000_t202" style="position:absolute;left:0;text-align:left;margin-left:-474.55pt;margin-top:29.75pt;width:201.75pt;height:22.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" strokecolor="window">
                <v:textbox>
                  <w:txbxContent>
                    <w:p w:rsidR="00A1612D" w:rsidRPr="00BC093D" w:rsidRDefault="00A1612D" w:rsidP="00133CBB">
                      <w:pPr>
                        <w:rPr>
                          <w:sz w:val="24"/>
                          <w:szCs w:val="24"/>
                        </w:rPr>
                      </w:pPr>
                      <w:r w:rsidRPr="00BC093D">
                        <w:rPr>
                          <w:sz w:val="24"/>
                          <w:szCs w:val="24"/>
                        </w:rPr>
                        <w:t>Фото 2. «Тематический кафетерий»</w:t>
                      </w:r>
                    </w:p>
                  </w:txbxContent>
                </v:textbox>
              </v:shape>
            </w:pict>
          </mc:Fallback>
        </mc:AlternateContent>
      </w:r>
      <w:r w:rsidRPr="00855B08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FD81020" wp14:editId="2EEF6B80">
                <wp:simplePos x="0" y="0"/>
                <wp:positionH relativeFrom="column">
                  <wp:posOffset>-6026785</wp:posOffset>
                </wp:positionH>
                <wp:positionV relativeFrom="paragraph">
                  <wp:posOffset>377825</wp:posOffset>
                </wp:positionV>
                <wp:extent cx="2562225" cy="287020"/>
                <wp:effectExtent l="0" t="0" r="28575" b="17780"/>
                <wp:wrapNone/>
                <wp:docPr id="64" name="Надпись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12D" w:rsidRPr="00BC093D" w:rsidRDefault="00A1612D" w:rsidP="00133C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C093D">
                              <w:rPr>
                                <w:sz w:val="24"/>
                                <w:szCs w:val="24"/>
                              </w:rPr>
                              <w:t>Фото 2. «Тематический кафетерий»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81020" id="Надпись 64" o:spid="_x0000_s1110" type="#_x0000_t202" style="position:absolute;left:0;text-align:left;margin-left:-474.55pt;margin-top:29.75pt;width:201.75pt;height:22.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" strokecolor="window">
                <v:textbox>
                  <w:txbxContent>
                    <w:p w:rsidR="00A1612D" w:rsidRPr="00BC093D" w:rsidRDefault="00A1612D" w:rsidP="00133CBB">
                      <w:pPr>
                        <w:rPr>
                          <w:sz w:val="24"/>
                          <w:szCs w:val="24"/>
                        </w:rPr>
                      </w:pPr>
                      <w:r w:rsidRPr="00BC093D">
                        <w:rPr>
                          <w:sz w:val="24"/>
                          <w:szCs w:val="24"/>
                        </w:rPr>
                        <w:t>Фото 2. «Тематический кафетерий»</w:t>
                      </w:r>
                    </w:p>
                  </w:txbxContent>
                </v:textbox>
              </v:shape>
            </w:pict>
          </mc:Fallback>
        </mc:AlternateContent>
      </w:r>
      <w:r w:rsidRPr="00855B08">
        <w:rPr>
          <w:sz w:val="24"/>
          <w:szCs w:val="24"/>
        </w:rPr>
        <w:t xml:space="preserve">Рисунок 1.1- Расчет планируемых экономических показателей с использованием </w:t>
      </w:r>
    </w:p>
    <w:p w:rsidR="00133CBB" w:rsidRPr="00855B08" w:rsidRDefault="00133CBB" w:rsidP="00133CBB">
      <w:pPr>
        <w:widowControl w:val="0"/>
        <w:spacing w:line="240" w:lineRule="auto"/>
        <w:jc w:val="center"/>
      </w:pPr>
      <w:r w:rsidRPr="00855B08">
        <w:rPr>
          <w:lang w:val="en-US"/>
        </w:rPr>
        <w:t>Project</w:t>
      </w:r>
      <w:r w:rsidRPr="00855B08">
        <w:t xml:space="preserve"> </w:t>
      </w:r>
      <w:r w:rsidRPr="00855B08">
        <w:rPr>
          <w:lang w:val="en-US"/>
        </w:rPr>
        <w:t>Expert</w:t>
      </w:r>
    </w:p>
    <w:p w:rsidR="00FC4784" w:rsidRPr="00855B08" w:rsidRDefault="00FC4784" w:rsidP="00133CBB">
      <w:pPr>
        <w:widowControl w:val="0"/>
        <w:jc w:val="right"/>
      </w:pPr>
    </w:p>
    <w:p w:rsidR="00FC4784" w:rsidRPr="00855B08" w:rsidRDefault="00FC4784" w:rsidP="00133CBB">
      <w:pPr>
        <w:widowControl w:val="0"/>
        <w:jc w:val="right"/>
      </w:pPr>
    </w:p>
    <w:p w:rsidR="00133CBB" w:rsidRPr="00855B08" w:rsidRDefault="00133CBB" w:rsidP="00133CBB">
      <w:pPr>
        <w:widowControl w:val="0"/>
        <w:jc w:val="right"/>
      </w:pPr>
      <w:r w:rsidRPr="00855B08">
        <w:t>Приложение 2</w:t>
      </w:r>
    </w:p>
    <w:p w:rsidR="00133CBB" w:rsidRPr="00855B08" w:rsidRDefault="00133CBB" w:rsidP="00FC4784">
      <w:pPr>
        <w:widowControl w:val="0"/>
        <w:jc w:val="center"/>
        <w:rPr>
          <w:sz w:val="24"/>
          <w:szCs w:val="24"/>
        </w:rPr>
      </w:pPr>
      <w:r w:rsidRPr="00855B08">
        <w:rPr>
          <w:noProof/>
          <w:sz w:val="24"/>
          <w:szCs w:val="24"/>
        </w:rPr>
        <w:drawing>
          <wp:inline distT="0" distB="0" distL="0" distR="0" wp14:anchorId="31FBD91B" wp14:editId="25C49EDA">
            <wp:extent cx="3568148" cy="266319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673" cy="266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B08">
        <w:rPr>
          <w:noProof/>
          <w:sz w:val="24"/>
          <w:szCs w:val="24"/>
        </w:rPr>
        <w:drawing>
          <wp:inline distT="0" distB="0" distL="0" distR="0" wp14:anchorId="030ED3F6" wp14:editId="6AE631C5">
            <wp:extent cx="2852420" cy="2206240"/>
            <wp:effectExtent l="0" t="0" r="508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249" cy="221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B08">
        <w:rPr>
          <w:noProof/>
          <w:sz w:val="24"/>
          <w:szCs w:val="24"/>
        </w:rPr>
        <w:drawing>
          <wp:inline distT="0" distB="0" distL="0" distR="0" wp14:anchorId="1C10559F" wp14:editId="39B17354">
            <wp:extent cx="3011556" cy="220662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115" cy="2213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BB" w:rsidRPr="00855B08" w:rsidRDefault="00133CBB" w:rsidP="00133CBB">
      <w:pPr>
        <w:widowControl w:val="0"/>
        <w:jc w:val="center"/>
        <w:rPr>
          <w:sz w:val="24"/>
          <w:szCs w:val="24"/>
        </w:rPr>
      </w:pPr>
      <w:r w:rsidRPr="00855B08">
        <w:rPr>
          <w:sz w:val="24"/>
          <w:szCs w:val="24"/>
        </w:rPr>
        <w:t xml:space="preserve">Рисунок 2.1 – </w:t>
      </w:r>
      <w:r w:rsidRPr="00855B08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7A22AB1" wp14:editId="534CA596">
                <wp:simplePos x="0" y="0"/>
                <wp:positionH relativeFrom="column">
                  <wp:posOffset>-6026785</wp:posOffset>
                </wp:positionH>
                <wp:positionV relativeFrom="paragraph">
                  <wp:posOffset>377825</wp:posOffset>
                </wp:positionV>
                <wp:extent cx="2562225" cy="287020"/>
                <wp:effectExtent l="0" t="0" r="28575" b="17780"/>
                <wp:wrapNone/>
                <wp:docPr id="291" name="Надпись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12D" w:rsidRPr="00BC093D" w:rsidRDefault="00A1612D" w:rsidP="00133C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C093D">
                              <w:rPr>
                                <w:sz w:val="24"/>
                                <w:szCs w:val="24"/>
                              </w:rPr>
                              <w:t>Фото 2. «Тематический кафетерий»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22AB1" id="Надпись 291" o:spid="_x0000_s1111" type="#_x0000_t202" style="position:absolute;left:0;text-align:left;margin-left:-474.55pt;margin-top:29.75pt;width:201.75pt;height:22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" strokecolor="window">
                <v:textbox>
                  <w:txbxContent>
                    <w:p w:rsidR="00A1612D" w:rsidRPr="00BC093D" w:rsidRDefault="00A1612D" w:rsidP="00133CBB">
                      <w:pPr>
                        <w:rPr>
                          <w:sz w:val="24"/>
                          <w:szCs w:val="24"/>
                        </w:rPr>
                      </w:pPr>
                      <w:r w:rsidRPr="00BC093D">
                        <w:rPr>
                          <w:sz w:val="24"/>
                          <w:szCs w:val="24"/>
                        </w:rPr>
                        <w:t>Фото 2. «Тематический кафетерий»</w:t>
                      </w:r>
                    </w:p>
                  </w:txbxContent>
                </v:textbox>
              </v:shape>
            </w:pict>
          </mc:Fallback>
        </mc:AlternateContent>
      </w:r>
      <w:r w:rsidRPr="00855B08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E794ACD" wp14:editId="4E37761C">
                <wp:simplePos x="0" y="0"/>
                <wp:positionH relativeFrom="column">
                  <wp:posOffset>-6026785</wp:posOffset>
                </wp:positionH>
                <wp:positionV relativeFrom="paragraph">
                  <wp:posOffset>377825</wp:posOffset>
                </wp:positionV>
                <wp:extent cx="2562225" cy="287020"/>
                <wp:effectExtent l="0" t="0" r="28575" b="1778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12D" w:rsidRPr="00BC093D" w:rsidRDefault="00A1612D" w:rsidP="00133C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C093D">
                              <w:rPr>
                                <w:sz w:val="24"/>
                                <w:szCs w:val="24"/>
                              </w:rPr>
                              <w:t>Фото 2. «Тематический кафетерий»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94ACD" id="Надпись 307" o:spid="_x0000_s1112" type="#_x0000_t202" style="position:absolute;left:0;text-align:left;margin-left:-474.55pt;margin-top:29.75pt;width:201.75pt;height:22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" strokecolor="window">
                <v:textbox>
                  <w:txbxContent>
                    <w:p w:rsidR="00A1612D" w:rsidRPr="00BC093D" w:rsidRDefault="00A1612D" w:rsidP="00133CBB">
                      <w:pPr>
                        <w:rPr>
                          <w:sz w:val="24"/>
                          <w:szCs w:val="24"/>
                        </w:rPr>
                      </w:pPr>
                      <w:r w:rsidRPr="00BC093D">
                        <w:rPr>
                          <w:sz w:val="24"/>
                          <w:szCs w:val="24"/>
                        </w:rPr>
                        <w:t>Фото 2. «Тематический кафетерий»</w:t>
                      </w:r>
                    </w:p>
                  </w:txbxContent>
                </v:textbox>
              </v:shape>
            </w:pict>
          </mc:Fallback>
        </mc:AlternateContent>
      </w:r>
      <w:r w:rsidRPr="00855B08">
        <w:rPr>
          <w:sz w:val="24"/>
          <w:szCs w:val="24"/>
        </w:rPr>
        <w:t>Реальные ощущения в виртуальном мире</w:t>
      </w:r>
    </w:p>
    <w:p w:rsidR="00B47E99" w:rsidRPr="00855B08" w:rsidRDefault="00B47E99" w:rsidP="00580897">
      <w:pPr>
        <w:pStyle w:val="aff0"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</w:p>
    <w:p w:rsidR="00C82694" w:rsidRPr="00855B08" w:rsidRDefault="00C82694" w:rsidP="00580897">
      <w:pPr>
        <w:pStyle w:val="a0"/>
        <w:rPr>
          <w:sz w:val="24"/>
          <w:szCs w:val="24"/>
          <w:lang w:eastAsia="en-US"/>
        </w:rPr>
        <w:sectPr w:rsidR="00C82694" w:rsidRPr="00855B08" w:rsidSect="00A55BB4">
          <w:headerReference w:type="default" r:id="rId42"/>
          <w:footerReference w:type="default" r:id="rId43"/>
          <w:pgSz w:w="11906" w:h="16838"/>
          <w:pgMar w:top="851" w:right="851" w:bottom="1418" w:left="1418" w:header="680" w:footer="567" w:gutter="0"/>
          <w:cols w:space="708"/>
          <w:titlePg/>
          <w:docGrid w:linePitch="381"/>
        </w:sectPr>
      </w:pPr>
    </w:p>
    <w:p w:rsidR="008B506B" w:rsidRDefault="00A1612D" w:rsidP="00580897">
      <w:pPr>
        <w:rPr>
          <w:sz w:val="24"/>
          <w:szCs w:val="24"/>
          <w:lang w:eastAsia="en-US"/>
        </w:rPr>
      </w:pPr>
      <w:r w:rsidRPr="00A1612D">
        <w:rPr>
          <w:sz w:val="24"/>
          <w:szCs w:val="24"/>
          <w:lang w:eastAsia="en-US"/>
        </w:rPr>
        <w:t>Ф</w:t>
      </w:r>
      <w:r w:rsidR="002A5F3E">
        <w:rPr>
          <w:sz w:val="24"/>
          <w:szCs w:val="24"/>
          <w:lang w:eastAsia="en-US"/>
        </w:rPr>
        <w:t xml:space="preserve">едеральное государственное образовательное учреждение высшего профессионального образования </w:t>
      </w:r>
      <w:r w:rsidRPr="00A1612D">
        <w:rPr>
          <w:sz w:val="24"/>
          <w:szCs w:val="24"/>
          <w:lang w:eastAsia="en-US"/>
        </w:rPr>
        <w:t>"Российский экономический университет имени Г.В. Плеханова"</w:t>
      </w:r>
    </w:p>
    <w:p w:rsidR="00A1612D" w:rsidRDefault="002A5F3E" w:rsidP="00580897">
      <w:pPr>
        <w:rPr>
          <w:sz w:val="24"/>
          <w:szCs w:val="24"/>
          <w:lang w:eastAsia="en-US"/>
        </w:rPr>
      </w:pPr>
      <w:r w:rsidRPr="00A1612D">
        <w:rPr>
          <w:sz w:val="24"/>
          <w:szCs w:val="24"/>
          <w:lang w:eastAsia="en-US"/>
        </w:rPr>
        <w:t>сферы обслуживания</w:t>
      </w:r>
      <w:r w:rsidRPr="00A1612D">
        <w:rPr>
          <w:sz w:val="24"/>
          <w:szCs w:val="24"/>
          <w:lang w:eastAsia="en-US"/>
        </w:rPr>
        <w:t xml:space="preserve"> </w:t>
      </w:r>
      <w:r w:rsidRPr="00A1612D">
        <w:rPr>
          <w:sz w:val="24"/>
          <w:szCs w:val="24"/>
          <w:lang w:eastAsia="en-US"/>
        </w:rPr>
        <w:t>и</w:t>
      </w:r>
      <w:r w:rsidRPr="00A1612D">
        <w:rPr>
          <w:sz w:val="24"/>
          <w:szCs w:val="24"/>
          <w:lang w:eastAsia="en-US"/>
        </w:rPr>
        <w:t xml:space="preserve"> </w:t>
      </w:r>
      <w:r w:rsidR="00A1612D" w:rsidRPr="00A1612D">
        <w:rPr>
          <w:sz w:val="24"/>
          <w:szCs w:val="24"/>
          <w:lang w:eastAsia="en-US"/>
        </w:rPr>
        <w:t xml:space="preserve">управления </w:t>
      </w:r>
    </w:p>
    <w:p w:rsidR="00A1612D" w:rsidRPr="00855B08" w:rsidRDefault="00A1612D" w:rsidP="00580897">
      <w:pPr>
        <w:rPr>
          <w:sz w:val="24"/>
          <w:szCs w:val="24"/>
          <w:lang w:eastAsia="en-US"/>
        </w:rPr>
      </w:pPr>
      <w:bookmarkStart w:id="2" w:name="_GoBack"/>
      <w:r w:rsidRPr="00A1612D">
        <w:rPr>
          <w:sz w:val="24"/>
          <w:szCs w:val="24"/>
          <w:lang w:eastAsia="en-US"/>
        </w:rPr>
        <w:t>100700 Торговое дело</w:t>
      </w:r>
      <w:bookmarkEnd w:id="2"/>
    </w:p>
    <w:sectPr w:rsidR="00A1612D" w:rsidRPr="00855B08" w:rsidSect="001951A4">
      <w:footerReference w:type="default" r:id="rId44"/>
      <w:pgSz w:w="11906" w:h="16838"/>
      <w:pgMar w:top="1418" w:right="851" w:bottom="1418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71D" w:rsidRDefault="0094571D" w:rsidP="002715E5">
      <w:pPr>
        <w:spacing w:line="240" w:lineRule="auto"/>
      </w:pPr>
      <w:r>
        <w:separator/>
      </w:r>
    </w:p>
  </w:endnote>
  <w:endnote w:type="continuationSeparator" w:id="0">
    <w:p w:rsidR="0094571D" w:rsidRDefault="0094571D" w:rsidP="002715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361294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A1612D" w:rsidRPr="00426A08" w:rsidRDefault="00A1612D">
        <w:pPr>
          <w:pStyle w:val="af9"/>
          <w:jc w:val="right"/>
          <w:rPr>
            <w:sz w:val="24"/>
            <w:szCs w:val="24"/>
          </w:rPr>
        </w:pPr>
        <w:r w:rsidRPr="00426A08">
          <w:rPr>
            <w:sz w:val="24"/>
            <w:szCs w:val="24"/>
          </w:rPr>
          <w:fldChar w:fldCharType="begin"/>
        </w:r>
        <w:r w:rsidRPr="00426A08">
          <w:rPr>
            <w:sz w:val="24"/>
            <w:szCs w:val="24"/>
          </w:rPr>
          <w:instrText>PAGE   \* MERGEFORMAT</w:instrText>
        </w:r>
        <w:r w:rsidRPr="00426A08">
          <w:rPr>
            <w:sz w:val="24"/>
            <w:szCs w:val="24"/>
          </w:rPr>
          <w:fldChar w:fldCharType="separate"/>
        </w:r>
        <w:r w:rsidR="00597EB5">
          <w:rPr>
            <w:noProof/>
            <w:sz w:val="24"/>
            <w:szCs w:val="24"/>
          </w:rPr>
          <w:t>30</w:t>
        </w:r>
        <w:r w:rsidRPr="00426A08">
          <w:rPr>
            <w:sz w:val="24"/>
            <w:szCs w:val="24"/>
          </w:rPr>
          <w:fldChar w:fldCharType="end"/>
        </w:r>
      </w:p>
    </w:sdtContent>
  </w:sdt>
  <w:p w:rsidR="00A1612D" w:rsidRDefault="00A1612D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728490"/>
      <w:docPartObj>
        <w:docPartGallery w:val="Page Numbers (Bottom of Page)"/>
        <w:docPartUnique/>
      </w:docPartObj>
    </w:sdtPr>
    <w:sdtContent>
      <w:p w:rsidR="00A1612D" w:rsidRDefault="00A1612D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68</w:t>
        </w:r>
        <w:r>
          <w:fldChar w:fldCharType="end"/>
        </w:r>
      </w:p>
    </w:sdtContent>
  </w:sdt>
  <w:p w:rsidR="00A1612D" w:rsidRDefault="00A1612D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71D" w:rsidRDefault="0094571D" w:rsidP="002715E5">
      <w:pPr>
        <w:spacing w:line="240" w:lineRule="auto"/>
      </w:pPr>
      <w:r>
        <w:separator/>
      </w:r>
    </w:p>
  </w:footnote>
  <w:footnote w:type="continuationSeparator" w:id="0">
    <w:p w:rsidR="0094571D" w:rsidRDefault="0094571D" w:rsidP="002715E5">
      <w:pPr>
        <w:spacing w:line="240" w:lineRule="auto"/>
      </w:pPr>
      <w:r>
        <w:continuationSeparator/>
      </w:r>
    </w:p>
  </w:footnote>
  <w:footnote w:id="1">
    <w:p w:rsidR="00A1612D" w:rsidRDefault="00A1612D" w:rsidP="00133CBB">
      <w:pPr>
        <w:pStyle w:val="aff2"/>
        <w:shd w:val="clear" w:color="auto" w:fill="FFFFFF"/>
        <w:spacing w:before="0" w:beforeAutospacing="0" w:after="0" w:afterAutospacing="0"/>
        <w:jc w:val="both"/>
        <w:rPr>
          <w:color w:val="222021"/>
          <w:sz w:val="14"/>
          <w:szCs w:val="14"/>
          <w:shd w:val="clear" w:color="auto" w:fill="FFFFFF"/>
        </w:rPr>
      </w:pPr>
      <w:r w:rsidRPr="006318AB">
        <w:rPr>
          <w:rStyle w:val="aff7"/>
          <w:sz w:val="14"/>
          <w:szCs w:val="14"/>
        </w:rPr>
        <w:footnoteRef/>
      </w:r>
      <w:r w:rsidRPr="006318AB">
        <w:rPr>
          <w:sz w:val="14"/>
          <w:szCs w:val="14"/>
        </w:rPr>
        <w:t xml:space="preserve"> </w:t>
      </w:r>
      <w:r w:rsidRPr="006318AB">
        <w:rPr>
          <w:color w:val="222021"/>
          <w:sz w:val="14"/>
          <w:szCs w:val="14"/>
          <w:shd w:val="clear" w:color="auto" w:fill="FFFFFF"/>
        </w:rPr>
        <w:t xml:space="preserve">*Согласно Закону 54-ФЗ, для приема платежей банковскими картами у всех индивидуальных предпринимателей, занимающихся торговлей и предоставлением услуг,  должны быть эквайринг-терминалы. </w:t>
      </w:r>
    </w:p>
    <w:p w:rsidR="00A1612D" w:rsidRPr="00B8774C" w:rsidRDefault="00A1612D" w:rsidP="00133CBB">
      <w:pPr>
        <w:pStyle w:val="aff2"/>
        <w:shd w:val="clear" w:color="auto" w:fill="FFFFFF"/>
        <w:spacing w:before="0" w:beforeAutospacing="0" w:after="0" w:afterAutospacing="0"/>
        <w:jc w:val="both"/>
        <w:rPr>
          <w:color w:val="000000"/>
          <w:sz w:val="14"/>
          <w:szCs w:val="14"/>
        </w:rPr>
      </w:pPr>
      <w:r w:rsidRPr="006318AB">
        <w:rPr>
          <w:color w:val="000000"/>
          <w:sz w:val="14"/>
          <w:szCs w:val="14"/>
        </w:rPr>
        <w:t>**</w:t>
      </w:r>
      <w:r w:rsidRPr="006318AB">
        <w:rPr>
          <w:sz w:val="14"/>
          <w:szCs w:val="14"/>
        </w:rPr>
        <w:t xml:space="preserve"> </w:t>
      </w:r>
      <w:r w:rsidRPr="006318AB">
        <w:rPr>
          <w:color w:val="000000"/>
          <w:sz w:val="14"/>
          <w:szCs w:val="14"/>
        </w:rPr>
        <w:t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 (постановление Главного государственного санитарного врач</w:t>
      </w:r>
      <w:r>
        <w:rPr>
          <w:color w:val="000000"/>
          <w:sz w:val="14"/>
          <w:szCs w:val="14"/>
        </w:rPr>
        <w:t>а РФ от 24.12.2020 г. №44);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12D" w:rsidRPr="00050F25" w:rsidRDefault="00A1612D" w:rsidP="00050F25">
    <w:pPr>
      <w:pStyle w:val="af7"/>
      <w:tabs>
        <w:tab w:val="left" w:pos="4365"/>
      </w:tabs>
      <w:jc w:val="center"/>
      <w:rPr>
        <w:sz w:val="24"/>
      </w:rPr>
    </w:pPr>
    <w:r>
      <w:rPr>
        <w:sz w:val="24"/>
      </w:rPr>
      <w:t>Ежегодная</w:t>
    </w:r>
    <w:r w:rsidRPr="00050F25">
      <w:rPr>
        <w:sz w:val="24"/>
      </w:rPr>
      <w:t xml:space="preserve"> Всероссийская Олимпиада развития</w:t>
    </w:r>
    <w:r>
      <w:rPr>
        <w:sz w:val="24"/>
      </w:rPr>
      <w:t xml:space="preserve"> </w:t>
    </w:r>
    <w:r w:rsidRPr="00050F25">
      <w:rPr>
        <w:sz w:val="24"/>
      </w:rPr>
      <w:t>народного хозяйства России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317161"/>
    <w:multiLevelType w:val="singleLevel"/>
    <w:tmpl w:val="81317161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045F4FEF"/>
    <w:multiLevelType w:val="hybridMultilevel"/>
    <w:tmpl w:val="9A9A6C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B10D9D"/>
    <w:multiLevelType w:val="hybridMultilevel"/>
    <w:tmpl w:val="FD9C01CC"/>
    <w:lvl w:ilvl="0" w:tplc="E326D04E">
      <w:start w:val="1"/>
      <w:numFmt w:val="bullet"/>
      <w:lvlText w:val=""/>
      <w:lvlJc w:val="left"/>
      <w:pPr>
        <w:ind w:left="1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1" w:hanging="360"/>
      </w:pPr>
      <w:rPr>
        <w:rFonts w:ascii="Wingdings" w:hAnsi="Wingdings" w:hint="default"/>
      </w:rPr>
    </w:lvl>
  </w:abstractNum>
  <w:abstractNum w:abstractNumId="3" w15:restartNumberingAfterBreak="0">
    <w:nsid w:val="0D6B75FC"/>
    <w:multiLevelType w:val="hybridMultilevel"/>
    <w:tmpl w:val="305A53AC"/>
    <w:lvl w:ilvl="0" w:tplc="6DD85CCC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712ED"/>
    <w:multiLevelType w:val="hybridMultilevel"/>
    <w:tmpl w:val="8BD876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FE7352"/>
    <w:multiLevelType w:val="hybridMultilevel"/>
    <w:tmpl w:val="E196D8F0"/>
    <w:lvl w:ilvl="0" w:tplc="F62A5B7E">
      <w:start w:val="1"/>
      <w:numFmt w:val="decimal"/>
      <w:lvlText w:val="%1."/>
      <w:lvlJc w:val="left"/>
      <w:pPr>
        <w:ind w:left="388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90BDA4">
      <w:numFmt w:val="bullet"/>
      <w:lvlText w:val="•"/>
      <w:lvlJc w:val="left"/>
      <w:pPr>
        <w:ind w:left="788" w:hanging="284"/>
      </w:pPr>
      <w:rPr>
        <w:lang w:val="ru-RU" w:eastAsia="en-US" w:bidi="ar-SA"/>
      </w:rPr>
    </w:lvl>
    <w:lvl w:ilvl="2" w:tplc="D18A3828">
      <w:numFmt w:val="bullet"/>
      <w:lvlText w:val="•"/>
      <w:lvlJc w:val="left"/>
      <w:pPr>
        <w:ind w:left="1197" w:hanging="284"/>
      </w:pPr>
      <w:rPr>
        <w:lang w:val="ru-RU" w:eastAsia="en-US" w:bidi="ar-SA"/>
      </w:rPr>
    </w:lvl>
    <w:lvl w:ilvl="3" w:tplc="B3F09B30">
      <w:numFmt w:val="bullet"/>
      <w:lvlText w:val="•"/>
      <w:lvlJc w:val="left"/>
      <w:pPr>
        <w:ind w:left="1606" w:hanging="284"/>
      </w:pPr>
      <w:rPr>
        <w:lang w:val="ru-RU" w:eastAsia="en-US" w:bidi="ar-SA"/>
      </w:rPr>
    </w:lvl>
    <w:lvl w:ilvl="4" w:tplc="F51AA27E">
      <w:numFmt w:val="bullet"/>
      <w:lvlText w:val="•"/>
      <w:lvlJc w:val="left"/>
      <w:pPr>
        <w:ind w:left="2015" w:hanging="284"/>
      </w:pPr>
      <w:rPr>
        <w:lang w:val="ru-RU" w:eastAsia="en-US" w:bidi="ar-SA"/>
      </w:rPr>
    </w:lvl>
    <w:lvl w:ilvl="5" w:tplc="6B0400DE">
      <w:numFmt w:val="bullet"/>
      <w:lvlText w:val="•"/>
      <w:lvlJc w:val="left"/>
      <w:pPr>
        <w:ind w:left="2424" w:hanging="284"/>
      </w:pPr>
      <w:rPr>
        <w:lang w:val="ru-RU" w:eastAsia="en-US" w:bidi="ar-SA"/>
      </w:rPr>
    </w:lvl>
    <w:lvl w:ilvl="6" w:tplc="C5C22384">
      <w:numFmt w:val="bullet"/>
      <w:lvlText w:val="•"/>
      <w:lvlJc w:val="left"/>
      <w:pPr>
        <w:ind w:left="2833" w:hanging="284"/>
      </w:pPr>
      <w:rPr>
        <w:lang w:val="ru-RU" w:eastAsia="en-US" w:bidi="ar-SA"/>
      </w:rPr>
    </w:lvl>
    <w:lvl w:ilvl="7" w:tplc="FB848394">
      <w:numFmt w:val="bullet"/>
      <w:lvlText w:val="•"/>
      <w:lvlJc w:val="left"/>
      <w:pPr>
        <w:ind w:left="3242" w:hanging="284"/>
      </w:pPr>
      <w:rPr>
        <w:lang w:val="ru-RU" w:eastAsia="en-US" w:bidi="ar-SA"/>
      </w:rPr>
    </w:lvl>
    <w:lvl w:ilvl="8" w:tplc="377287E4">
      <w:numFmt w:val="bullet"/>
      <w:lvlText w:val="•"/>
      <w:lvlJc w:val="left"/>
      <w:pPr>
        <w:ind w:left="3651" w:hanging="284"/>
      </w:pPr>
      <w:rPr>
        <w:lang w:val="ru-RU" w:eastAsia="en-US" w:bidi="ar-SA"/>
      </w:rPr>
    </w:lvl>
  </w:abstractNum>
  <w:abstractNum w:abstractNumId="6" w15:restartNumberingAfterBreak="0">
    <w:nsid w:val="21707A60"/>
    <w:multiLevelType w:val="multilevel"/>
    <w:tmpl w:val="21707A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31FFA"/>
    <w:multiLevelType w:val="hybridMultilevel"/>
    <w:tmpl w:val="EAE294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D11C8B"/>
    <w:multiLevelType w:val="hybridMultilevel"/>
    <w:tmpl w:val="1A4C386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90A2803"/>
    <w:multiLevelType w:val="multilevel"/>
    <w:tmpl w:val="290A280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6338B"/>
    <w:multiLevelType w:val="multilevel"/>
    <w:tmpl w:val="29D6338B"/>
    <w:lvl w:ilvl="0">
      <w:start w:val="1"/>
      <w:numFmt w:val="bullet"/>
      <w:lvlText w:val="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E95EFD"/>
    <w:multiLevelType w:val="hybridMultilevel"/>
    <w:tmpl w:val="CFB050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B2864C4"/>
    <w:multiLevelType w:val="hybridMultilevel"/>
    <w:tmpl w:val="ECC86D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7039D"/>
    <w:multiLevelType w:val="multilevel"/>
    <w:tmpl w:val="2E57039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37E217C6"/>
    <w:multiLevelType w:val="multilevel"/>
    <w:tmpl w:val="9ED614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BC157D"/>
    <w:multiLevelType w:val="hybridMultilevel"/>
    <w:tmpl w:val="35D0B6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C320D57"/>
    <w:multiLevelType w:val="hybridMultilevel"/>
    <w:tmpl w:val="7A26A8A2"/>
    <w:lvl w:ilvl="0" w:tplc="E326D0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46227C0">
      <w:numFmt w:val="bullet"/>
      <w:lvlText w:val="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833E59"/>
    <w:multiLevelType w:val="hybridMultilevel"/>
    <w:tmpl w:val="4A667B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0E43793"/>
    <w:multiLevelType w:val="hybridMultilevel"/>
    <w:tmpl w:val="71FC6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1080F45"/>
    <w:multiLevelType w:val="multilevel"/>
    <w:tmpl w:val="41080F45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48F6CA5"/>
    <w:multiLevelType w:val="hybridMultilevel"/>
    <w:tmpl w:val="952AE9D8"/>
    <w:lvl w:ilvl="0" w:tplc="E326D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2B0FAB"/>
    <w:multiLevelType w:val="hybridMultilevel"/>
    <w:tmpl w:val="AE7A00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7AB29F7"/>
    <w:multiLevelType w:val="multilevel"/>
    <w:tmpl w:val="5C08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8B6A51"/>
    <w:multiLevelType w:val="hybridMultilevel"/>
    <w:tmpl w:val="D556C18E"/>
    <w:lvl w:ilvl="0" w:tplc="E0884B76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94FB34">
      <w:numFmt w:val="bullet"/>
      <w:lvlText w:val="•"/>
      <w:lvlJc w:val="left"/>
      <w:pPr>
        <w:ind w:left="846" w:hanging="284"/>
      </w:pPr>
      <w:rPr>
        <w:lang w:val="ru-RU" w:eastAsia="en-US" w:bidi="ar-SA"/>
      </w:rPr>
    </w:lvl>
    <w:lvl w:ilvl="2" w:tplc="91B20694">
      <w:numFmt w:val="bullet"/>
      <w:lvlText w:val="•"/>
      <w:lvlJc w:val="left"/>
      <w:pPr>
        <w:ind w:left="1293" w:hanging="284"/>
      </w:pPr>
      <w:rPr>
        <w:lang w:val="ru-RU" w:eastAsia="en-US" w:bidi="ar-SA"/>
      </w:rPr>
    </w:lvl>
    <w:lvl w:ilvl="3" w:tplc="9CD414C8">
      <w:numFmt w:val="bullet"/>
      <w:lvlText w:val="•"/>
      <w:lvlJc w:val="left"/>
      <w:pPr>
        <w:ind w:left="1740" w:hanging="284"/>
      </w:pPr>
      <w:rPr>
        <w:lang w:val="ru-RU" w:eastAsia="en-US" w:bidi="ar-SA"/>
      </w:rPr>
    </w:lvl>
    <w:lvl w:ilvl="4" w:tplc="820EEDDA">
      <w:numFmt w:val="bullet"/>
      <w:lvlText w:val="•"/>
      <w:lvlJc w:val="left"/>
      <w:pPr>
        <w:ind w:left="2187" w:hanging="284"/>
      </w:pPr>
      <w:rPr>
        <w:lang w:val="ru-RU" w:eastAsia="en-US" w:bidi="ar-SA"/>
      </w:rPr>
    </w:lvl>
    <w:lvl w:ilvl="5" w:tplc="882EB090">
      <w:numFmt w:val="bullet"/>
      <w:lvlText w:val="•"/>
      <w:lvlJc w:val="left"/>
      <w:pPr>
        <w:ind w:left="2634" w:hanging="284"/>
      </w:pPr>
      <w:rPr>
        <w:lang w:val="ru-RU" w:eastAsia="en-US" w:bidi="ar-SA"/>
      </w:rPr>
    </w:lvl>
    <w:lvl w:ilvl="6" w:tplc="30047C10">
      <w:numFmt w:val="bullet"/>
      <w:lvlText w:val="•"/>
      <w:lvlJc w:val="left"/>
      <w:pPr>
        <w:ind w:left="3080" w:hanging="284"/>
      </w:pPr>
      <w:rPr>
        <w:lang w:val="ru-RU" w:eastAsia="en-US" w:bidi="ar-SA"/>
      </w:rPr>
    </w:lvl>
    <w:lvl w:ilvl="7" w:tplc="DF14AE5C">
      <w:numFmt w:val="bullet"/>
      <w:lvlText w:val="•"/>
      <w:lvlJc w:val="left"/>
      <w:pPr>
        <w:ind w:left="3527" w:hanging="284"/>
      </w:pPr>
      <w:rPr>
        <w:lang w:val="ru-RU" w:eastAsia="en-US" w:bidi="ar-SA"/>
      </w:rPr>
    </w:lvl>
    <w:lvl w:ilvl="8" w:tplc="9B98B4A0">
      <w:numFmt w:val="bullet"/>
      <w:lvlText w:val="•"/>
      <w:lvlJc w:val="left"/>
      <w:pPr>
        <w:ind w:left="3974" w:hanging="284"/>
      </w:pPr>
      <w:rPr>
        <w:lang w:val="ru-RU" w:eastAsia="en-US" w:bidi="ar-SA"/>
      </w:rPr>
    </w:lvl>
  </w:abstractNum>
  <w:abstractNum w:abstractNumId="24" w15:restartNumberingAfterBreak="0">
    <w:nsid w:val="4CA92D02"/>
    <w:multiLevelType w:val="hybridMultilevel"/>
    <w:tmpl w:val="F5009CC2"/>
    <w:lvl w:ilvl="0" w:tplc="E326D0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CAC1E28"/>
    <w:multiLevelType w:val="hybridMultilevel"/>
    <w:tmpl w:val="2FB6E446"/>
    <w:lvl w:ilvl="0" w:tplc="169243DE">
      <w:start w:val="1"/>
      <w:numFmt w:val="decimal"/>
      <w:lvlText w:val="%1."/>
      <w:lvlJc w:val="left"/>
      <w:pPr>
        <w:ind w:left="10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FE2F5C">
      <w:numFmt w:val="bullet"/>
      <w:lvlText w:val="•"/>
      <w:lvlJc w:val="left"/>
      <w:pPr>
        <w:ind w:left="536" w:hanging="284"/>
      </w:pPr>
      <w:rPr>
        <w:lang w:val="ru-RU" w:eastAsia="en-US" w:bidi="ar-SA"/>
      </w:rPr>
    </w:lvl>
    <w:lvl w:ilvl="2" w:tplc="39CEEB2A">
      <w:numFmt w:val="bullet"/>
      <w:lvlText w:val="•"/>
      <w:lvlJc w:val="left"/>
      <w:pPr>
        <w:ind w:left="973" w:hanging="284"/>
      </w:pPr>
      <w:rPr>
        <w:lang w:val="ru-RU" w:eastAsia="en-US" w:bidi="ar-SA"/>
      </w:rPr>
    </w:lvl>
    <w:lvl w:ilvl="3" w:tplc="581A5786">
      <w:numFmt w:val="bullet"/>
      <w:lvlText w:val="•"/>
      <w:lvlJc w:val="left"/>
      <w:pPr>
        <w:ind w:left="1410" w:hanging="284"/>
      </w:pPr>
      <w:rPr>
        <w:lang w:val="ru-RU" w:eastAsia="en-US" w:bidi="ar-SA"/>
      </w:rPr>
    </w:lvl>
    <w:lvl w:ilvl="4" w:tplc="0C6E165C">
      <w:numFmt w:val="bullet"/>
      <w:lvlText w:val="•"/>
      <w:lvlJc w:val="left"/>
      <w:pPr>
        <w:ind w:left="1847" w:hanging="284"/>
      </w:pPr>
      <w:rPr>
        <w:lang w:val="ru-RU" w:eastAsia="en-US" w:bidi="ar-SA"/>
      </w:rPr>
    </w:lvl>
    <w:lvl w:ilvl="5" w:tplc="3B12B554">
      <w:numFmt w:val="bullet"/>
      <w:lvlText w:val="•"/>
      <w:lvlJc w:val="left"/>
      <w:pPr>
        <w:ind w:left="2284" w:hanging="284"/>
      </w:pPr>
      <w:rPr>
        <w:lang w:val="ru-RU" w:eastAsia="en-US" w:bidi="ar-SA"/>
      </w:rPr>
    </w:lvl>
    <w:lvl w:ilvl="6" w:tplc="C652B6E0">
      <w:numFmt w:val="bullet"/>
      <w:lvlText w:val="•"/>
      <w:lvlJc w:val="left"/>
      <w:pPr>
        <w:ind w:left="2721" w:hanging="284"/>
      </w:pPr>
      <w:rPr>
        <w:lang w:val="ru-RU" w:eastAsia="en-US" w:bidi="ar-SA"/>
      </w:rPr>
    </w:lvl>
    <w:lvl w:ilvl="7" w:tplc="37B6C50E">
      <w:numFmt w:val="bullet"/>
      <w:lvlText w:val="•"/>
      <w:lvlJc w:val="left"/>
      <w:pPr>
        <w:ind w:left="3158" w:hanging="284"/>
      </w:pPr>
      <w:rPr>
        <w:lang w:val="ru-RU" w:eastAsia="en-US" w:bidi="ar-SA"/>
      </w:rPr>
    </w:lvl>
    <w:lvl w:ilvl="8" w:tplc="39305790">
      <w:numFmt w:val="bullet"/>
      <w:lvlText w:val="•"/>
      <w:lvlJc w:val="left"/>
      <w:pPr>
        <w:ind w:left="3595" w:hanging="284"/>
      </w:pPr>
      <w:rPr>
        <w:lang w:val="ru-RU" w:eastAsia="en-US" w:bidi="ar-SA"/>
      </w:rPr>
    </w:lvl>
  </w:abstractNum>
  <w:abstractNum w:abstractNumId="26" w15:restartNumberingAfterBreak="0">
    <w:nsid w:val="4D9B010D"/>
    <w:multiLevelType w:val="multilevel"/>
    <w:tmpl w:val="18EA1A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3810E3"/>
    <w:multiLevelType w:val="hybridMultilevel"/>
    <w:tmpl w:val="F6001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F7B5715"/>
    <w:multiLevelType w:val="hybridMultilevel"/>
    <w:tmpl w:val="0EE6F7D4"/>
    <w:lvl w:ilvl="0" w:tplc="E326D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CB5071"/>
    <w:multiLevelType w:val="hybridMultilevel"/>
    <w:tmpl w:val="04B03B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77E78"/>
    <w:multiLevelType w:val="hybridMultilevel"/>
    <w:tmpl w:val="0D4C97E0"/>
    <w:lvl w:ilvl="0" w:tplc="E326D0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326D04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4143A3E"/>
    <w:multiLevelType w:val="multilevel"/>
    <w:tmpl w:val="4588D1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6C1C3E"/>
    <w:multiLevelType w:val="hybridMultilevel"/>
    <w:tmpl w:val="6CD6A4C6"/>
    <w:lvl w:ilvl="0" w:tplc="3F02875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0E7FBD"/>
    <w:multiLevelType w:val="multilevel"/>
    <w:tmpl w:val="5E0E7FB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F5857"/>
    <w:multiLevelType w:val="hybridMultilevel"/>
    <w:tmpl w:val="9B546C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2BA4301"/>
    <w:multiLevelType w:val="hybridMultilevel"/>
    <w:tmpl w:val="8E3E79D2"/>
    <w:lvl w:ilvl="0" w:tplc="E326D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77CF3"/>
    <w:multiLevelType w:val="hybridMultilevel"/>
    <w:tmpl w:val="A12ED8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DC2649"/>
    <w:multiLevelType w:val="hybridMultilevel"/>
    <w:tmpl w:val="EF147FA8"/>
    <w:lvl w:ilvl="0" w:tplc="98927D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6A40154"/>
    <w:multiLevelType w:val="hybridMultilevel"/>
    <w:tmpl w:val="41DCF0DC"/>
    <w:lvl w:ilvl="0" w:tplc="E0FA52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6D963F4"/>
    <w:multiLevelType w:val="hybridMultilevel"/>
    <w:tmpl w:val="AB02EC96"/>
    <w:lvl w:ilvl="0" w:tplc="C76C0834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049DC4">
      <w:numFmt w:val="bullet"/>
      <w:lvlText w:val="•"/>
      <w:lvlJc w:val="left"/>
      <w:pPr>
        <w:ind w:left="846" w:hanging="284"/>
      </w:pPr>
      <w:rPr>
        <w:lang w:val="ru-RU" w:eastAsia="en-US" w:bidi="ar-SA"/>
      </w:rPr>
    </w:lvl>
    <w:lvl w:ilvl="2" w:tplc="F12CBEEA">
      <w:numFmt w:val="bullet"/>
      <w:lvlText w:val="•"/>
      <w:lvlJc w:val="left"/>
      <w:pPr>
        <w:ind w:left="1293" w:hanging="284"/>
      </w:pPr>
      <w:rPr>
        <w:lang w:val="ru-RU" w:eastAsia="en-US" w:bidi="ar-SA"/>
      </w:rPr>
    </w:lvl>
    <w:lvl w:ilvl="3" w:tplc="B56C861A">
      <w:numFmt w:val="bullet"/>
      <w:lvlText w:val="•"/>
      <w:lvlJc w:val="left"/>
      <w:pPr>
        <w:ind w:left="1740" w:hanging="284"/>
      </w:pPr>
      <w:rPr>
        <w:lang w:val="ru-RU" w:eastAsia="en-US" w:bidi="ar-SA"/>
      </w:rPr>
    </w:lvl>
    <w:lvl w:ilvl="4" w:tplc="27101DE0">
      <w:numFmt w:val="bullet"/>
      <w:lvlText w:val="•"/>
      <w:lvlJc w:val="left"/>
      <w:pPr>
        <w:ind w:left="2187" w:hanging="284"/>
      </w:pPr>
      <w:rPr>
        <w:lang w:val="ru-RU" w:eastAsia="en-US" w:bidi="ar-SA"/>
      </w:rPr>
    </w:lvl>
    <w:lvl w:ilvl="5" w:tplc="7644AB20">
      <w:numFmt w:val="bullet"/>
      <w:lvlText w:val="•"/>
      <w:lvlJc w:val="left"/>
      <w:pPr>
        <w:ind w:left="2634" w:hanging="284"/>
      </w:pPr>
      <w:rPr>
        <w:lang w:val="ru-RU" w:eastAsia="en-US" w:bidi="ar-SA"/>
      </w:rPr>
    </w:lvl>
    <w:lvl w:ilvl="6" w:tplc="8DCA0E88">
      <w:numFmt w:val="bullet"/>
      <w:lvlText w:val="•"/>
      <w:lvlJc w:val="left"/>
      <w:pPr>
        <w:ind w:left="3080" w:hanging="284"/>
      </w:pPr>
      <w:rPr>
        <w:lang w:val="ru-RU" w:eastAsia="en-US" w:bidi="ar-SA"/>
      </w:rPr>
    </w:lvl>
    <w:lvl w:ilvl="7" w:tplc="BC467904">
      <w:numFmt w:val="bullet"/>
      <w:lvlText w:val="•"/>
      <w:lvlJc w:val="left"/>
      <w:pPr>
        <w:ind w:left="3527" w:hanging="284"/>
      </w:pPr>
      <w:rPr>
        <w:lang w:val="ru-RU" w:eastAsia="en-US" w:bidi="ar-SA"/>
      </w:rPr>
    </w:lvl>
    <w:lvl w:ilvl="8" w:tplc="112E7100">
      <w:numFmt w:val="bullet"/>
      <w:lvlText w:val="•"/>
      <w:lvlJc w:val="left"/>
      <w:pPr>
        <w:ind w:left="3974" w:hanging="284"/>
      </w:pPr>
      <w:rPr>
        <w:lang w:val="ru-RU" w:eastAsia="en-US" w:bidi="ar-SA"/>
      </w:rPr>
    </w:lvl>
  </w:abstractNum>
  <w:abstractNum w:abstractNumId="40" w15:restartNumberingAfterBreak="0">
    <w:nsid w:val="6AA4563E"/>
    <w:multiLevelType w:val="multilevel"/>
    <w:tmpl w:val="6AA4563E"/>
    <w:lvl w:ilvl="0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1" w15:restartNumberingAfterBreak="0">
    <w:nsid w:val="71DC4F48"/>
    <w:multiLevelType w:val="hybridMultilevel"/>
    <w:tmpl w:val="76DA025A"/>
    <w:lvl w:ilvl="0" w:tplc="35A461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7FC5535"/>
    <w:multiLevelType w:val="multilevel"/>
    <w:tmpl w:val="1340DC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6456F7"/>
    <w:multiLevelType w:val="hybridMultilevel"/>
    <w:tmpl w:val="1D26A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9DC42C4"/>
    <w:multiLevelType w:val="multilevel"/>
    <w:tmpl w:val="79DC42C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1B3C56"/>
    <w:multiLevelType w:val="multilevel"/>
    <w:tmpl w:val="7A1B3C56"/>
    <w:lvl w:ilvl="0">
      <w:start w:val="1"/>
      <w:numFmt w:val="bullet"/>
      <w:lvlText w:val="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6" w15:restartNumberingAfterBreak="0">
    <w:nsid w:val="7AC232D3"/>
    <w:multiLevelType w:val="multilevel"/>
    <w:tmpl w:val="78803732"/>
    <w:lvl w:ilvl="0">
      <w:start w:val="1"/>
      <w:numFmt w:val="decimal"/>
      <w:lvlText w:val="%1)"/>
      <w:lvlJc w:val="left"/>
      <w:pPr>
        <w:tabs>
          <w:tab w:val="num" w:pos="1430"/>
        </w:tabs>
        <w:ind w:left="1430" w:hanging="720"/>
      </w:pPr>
    </w:lvl>
    <w:lvl w:ilvl="1">
      <w:start w:val="1"/>
      <w:numFmt w:val="decimal"/>
      <w:lvlText w:val="%2."/>
      <w:lvlJc w:val="left"/>
      <w:pPr>
        <w:tabs>
          <w:tab w:val="num" w:pos="2150"/>
        </w:tabs>
        <w:ind w:left="2150" w:hanging="720"/>
      </w:pPr>
    </w:lvl>
    <w:lvl w:ilvl="2">
      <w:start w:val="1"/>
      <w:numFmt w:val="decimal"/>
      <w:lvlText w:val="%3."/>
      <w:lvlJc w:val="left"/>
      <w:pPr>
        <w:tabs>
          <w:tab w:val="num" w:pos="2870"/>
        </w:tabs>
        <w:ind w:left="2870" w:hanging="720"/>
      </w:pPr>
    </w:lvl>
    <w:lvl w:ilvl="3">
      <w:start w:val="1"/>
      <w:numFmt w:val="decimal"/>
      <w:lvlText w:val="%4."/>
      <w:lvlJc w:val="left"/>
      <w:pPr>
        <w:tabs>
          <w:tab w:val="num" w:pos="3590"/>
        </w:tabs>
        <w:ind w:left="3590" w:hanging="720"/>
      </w:pPr>
    </w:lvl>
    <w:lvl w:ilvl="4">
      <w:start w:val="1"/>
      <w:numFmt w:val="decimal"/>
      <w:lvlText w:val="%5."/>
      <w:lvlJc w:val="left"/>
      <w:pPr>
        <w:tabs>
          <w:tab w:val="num" w:pos="4310"/>
        </w:tabs>
        <w:ind w:left="4310" w:hanging="720"/>
      </w:pPr>
    </w:lvl>
    <w:lvl w:ilvl="5">
      <w:start w:val="1"/>
      <w:numFmt w:val="decimal"/>
      <w:lvlText w:val="%6."/>
      <w:lvlJc w:val="left"/>
      <w:pPr>
        <w:tabs>
          <w:tab w:val="num" w:pos="5030"/>
        </w:tabs>
        <w:ind w:left="5030" w:hanging="720"/>
      </w:p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720"/>
      </w:pPr>
    </w:lvl>
    <w:lvl w:ilvl="7">
      <w:start w:val="1"/>
      <w:numFmt w:val="decimal"/>
      <w:lvlText w:val="%8."/>
      <w:lvlJc w:val="left"/>
      <w:pPr>
        <w:tabs>
          <w:tab w:val="num" w:pos="6470"/>
        </w:tabs>
        <w:ind w:left="6470" w:hanging="720"/>
      </w:pPr>
    </w:lvl>
    <w:lvl w:ilvl="8">
      <w:start w:val="1"/>
      <w:numFmt w:val="decimal"/>
      <w:lvlText w:val="%9."/>
      <w:lvlJc w:val="left"/>
      <w:pPr>
        <w:tabs>
          <w:tab w:val="num" w:pos="7190"/>
        </w:tabs>
        <w:ind w:left="7190" w:hanging="720"/>
      </w:pPr>
    </w:lvl>
  </w:abstractNum>
  <w:abstractNum w:abstractNumId="47" w15:restartNumberingAfterBreak="0">
    <w:nsid w:val="7D951B09"/>
    <w:multiLevelType w:val="hybridMultilevel"/>
    <w:tmpl w:val="D988F98C"/>
    <w:lvl w:ilvl="0" w:tplc="E326D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B4410D"/>
    <w:multiLevelType w:val="hybridMultilevel"/>
    <w:tmpl w:val="A4864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2"/>
  </w:num>
  <w:num w:numId="3">
    <w:abstractNumId w:val="31"/>
  </w:num>
  <w:num w:numId="4">
    <w:abstractNumId w:val="14"/>
  </w:num>
  <w:num w:numId="5">
    <w:abstractNumId w:val="26"/>
  </w:num>
  <w:num w:numId="6">
    <w:abstractNumId w:val="16"/>
  </w:num>
  <w:num w:numId="7">
    <w:abstractNumId w:val="20"/>
  </w:num>
  <w:num w:numId="8">
    <w:abstractNumId w:val="24"/>
  </w:num>
  <w:num w:numId="9">
    <w:abstractNumId w:val="30"/>
  </w:num>
  <w:num w:numId="10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6"/>
  </w:num>
  <w:num w:numId="15">
    <w:abstractNumId w:val="47"/>
  </w:num>
  <w:num w:numId="16">
    <w:abstractNumId w:val="28"/>
  </w:num>
  <w:num w:numId="17">
    <w:abstractNumId w:val="8"/>
  </w:num>
  <w:num w:numId="18">
    <w:abstractNumId w:val="35"/>
  </w:num>
  <w:num w:numId="19">
    <w:abstractNumId w:val="27"/>
  </w:num>
  <w:num w:numId="20">
    <w:abstractNumId w:val="15"/>
  </w:num>
  <w:num w:numId="21">
    <w:abstractNumId w:val="21"/>
  </w:num>
  <w:num w:numId="22">
    <w:abstractNumId w:val="11"/>
  </w:num>
  <w:num w:numId="23">
    <w:abstractNumId w:val="7"/>
  </w:num>
  <w:num w:numId="24">
    <w:abstractNumId w:val="43"/>
  </w:num>
  <w:num w:numId="25">
    <w:abstractNumId w:val="4"/>
  </w:num>
  <w:num w:numId="26">
    <w:abstractNumId w:val="1"/>
  </w:num>
  <w:num w:numId="27">
    <w:abstractNumId w:val="34"/>
  </w:num>
  <w:num w:numId="28">
    <w:abstractNumId w:val="17"/>
  </w:num>
  <w:num w:numId="29">
    <w:abstractNumId w:val="18"/>
  </w:num>
  <w:num w:numId="30">
    <w:abstractNumId w:val="2"/>
  </w:num>
  <w:num w:numId="31">
    <w:abstractNumId w:val="41"/>
  </w:num>
  <w:num w:numId="32">
    <w:abstractNumId w:val="40"/>
  </w:num>
  <w:num w:numId="33">
    <w:abstractNumId w:val="44"/>
  </w:num>
  <w:num w:numId="34">
    <w:abstractNumId w:val="45"/>
  </w:num>
  <w:num w:numId="35">
    <w:abstractNumId w:val="33"/>
  </w:num>
  <w:num w:numId="36">
    <w:abstractNumId w:val="13"/>
  </w:num>
  <w:num w:numId="37">
    <w:abstractNumId w:val="6"/>
  </w:num>
  <w:num w:numId="38">
    <w:abstractNumId w:val="10"/>
  </w:num>
  <w:num w:numId="39">
    <w:abstractNumId w:val="19"/>
  </w:num>
  <w:num w:numId="40">
    <w:abstractNumId w:val="9"/>
  </w:num>
  <w:num w:numId="41">
    <w:abstractNumId w:val="0"/>
  </w:num>
  <w:num w:numId="42">
    <w:abstractNumId w:val="22"/>
  </w:num>
  <w:num w:numId="43">
    <w:abstractNumId w:val="38"/>
  </w:num>
  <w:num w:numId="44">
    <w:abstractNumId w:val="29"/>
  </w:num>
  <w:num w:numId="45">
    <w:abstractNumId w:val="12"/>
  </w:num>
  <w:num w:numId="46">
    <w:abstractNumId w:val="36"/>
  </w:num>
  <w:num w:numId="47">
    <w:abstractNumId w:val="37"/>
  </w:num>
  <w:num w:numId="48">
    <w:abstractNumId w:val="32"/>
  </w:num>
  <w:num w:numId="49">
    <w:abstractNumId w:val="4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autoHyphenation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744"/>
    <w:rsid w:val="00005572"/>
    <w:rsid w:val="00011A32"/>
    <w:rsid w:val="00050F25"/>
    <w:rsid w:val="000536B3"/>
    <w:rsid w:val="0006498E"/>
    <w:rsid w:val="00065610"/>
    <w:rsid w:val="00065AA7"/>
    <w:rsid w:val="00070D1D"/>
    <w:rsid w:val="000736B7"/>
    <w:rsid w:val="0008315F"/>
    <w:rsid w:val="00090046"/>
    <w:rsid w:val="0009139B"/>
    <w:rsid w:val="000A075E"/>
    <w:rsid w:val="000A0B02"/>
    <w:rsid w:val="000A15C1"/>
    <w:rsid w:val="000A3798"/>
    <w:rsid w:val="000A65B9"/>
    <w:rsid w:val="000B7B62"/>
    <w:rsid w:val="000C6561"/>
    <w:rsid w:val="000E0E67"/>
    <w:rsid w:val="000E3052"/>
    <w:rsid w:val="000E669C"/>
    <w:rsid w:val="00106018"/>
    <w:rsid w:val="00111562"/>
    <w:rsid w:val="001116B4"/>
    <w:rsid w:val="001140B6"/>
    <w:rsid w:val="001244C7"/>
    <w:rsid w:val="001268C1"/>
    <w:rsid w:val="00133CBB"/>
    <w:rsid w:val="00134E70"/>
    <w:rsid w:val="0014444B"/>
    <w:rsid w:val="00147BB6"/>
    <w:rsid w:val="00150A08"/>
    <w:rsid w:val="001564E0"/>
    <w:rsid w:val="001607F2"/>
    <w:rsid w:val="00163364"/>
    <w:rsid w:val="00163A95"/>
    <w:rsid w:val="00173246"/>
    <w:rsid w:val="001737A3"/>
    <w:rsid w:val="00175FD8"/>
    <w:rsid w:val="00186993"/>
    <w:rsid w:val="001939DF"/>
    <w:rsid w:val="001951A4"/>
    <w:rsid w:val="001B3B5E"/>
    <w:rsid w:val="001C4410"/>
    <w:rsid w:val="001D2AD2"/>
    <w:rsid w:val="001D5B55"/>
    <w:rsid w:val="001F39B0"/>
    <w:rsid w:val="00214A6C"/>
    <w:rsid w:val="002179EB"/>
    <w:rsid w:val="002201BC"/>
    <w:rsid w:val="0023070D"/>
    <w:rsid w:val="0023326A"/>
    <w:rsid w:val="00236354"/>
    <w:rsid w:val="00242058"/>
    <w:rsid w:val="00247775"/>
    <w:rsid w:val="00247E46"/>
    <w:rsid w:val="00251406"/>
    <w:rsid w:val="00256D14"/>
    <w:rsid w:val="002715E5"/>
    <w:rsid w:val="0028312D"/>
    <w:rsid w:val="00285A50"/>
    <w:rsid w:val="0028698D"/>
    <w:rsid w:val="0029796E"/>
    <w:rsid w:val="002A5F3E"/>
    <w:rsid w:val="002A7153"/>
    <w:rsid w:val="002B0325"/>
    <w:rsid w:val="002C0426"/>
    <w:rsid w:val="002C6A74"/>
    <w:rsid w:val="002D0DC2"/>
    <w:rsid w:val="002D163C"/>
    <w:rsid w:val="002D5783"/>
    <w:rsid w:val="002E0AC6"/>
    <w:rsid w:val="002E401A"/>
    <w:rsid w:val="002F0594"/>
    <w:rsid w:val="002F0EDA"/>
    <w:rsid w:val="00320744"/>
    <w:rsid w:val="00320D2A"/>
    <w:rsid w:val="00320DC6"/>
    <w:rsid w:val="00322764"/>
    <w:rsid w:val="00332B46"/>
    <w:rsid w:val="00332FF6"/>
    <w:rsid w:val="00355173"/>
    <w:rsid w:val="003565A8"/>
    <w:rsid w:val="00361759"/>
    <w:rsid w:val="003654FA"/>
    <w:rsid w:val="003724ED"/>
    <w:rsid w:val="003726EB"/>
    <w:rsid w:val="00383223"/>
    <w:rsid w:val="0038549D"/>
    <w:rsid w:val="00393450"/>
    <w:rsid w:val="0039513F"/>
    <w:rsid w:val="0039758E"/>
    <w:rsid w:val="0039766C"/>
    <w:rsid w:val="003A3F58"/>
    <w:rsid w:val="003A45F2"/>
    <w:rsid w:val="003B17D5"/>
    <w:rsid w:val="003B60EE"/>
    <w:rsid w:val="003D0283"/>
    <w:rsid w:val="003D09D8"/>
    <w:rsid w:val="003D28C0"/>
    <w:rsid w:val="003D3278"/>
    <w:rsid w:val="003D5A5D"/>
    <w:rsid w:val="003E048D"/>
    <w:rsid w:val="003E37CC"/>
    <w:rsid w:val="003E5A08"/>
    <w:rsid w:val="003E6CCF"/>
    <w:rsid w:val="003F77B7"/>
    <w:rsid w:val="00401AE0"/>
    <w:rsid w:val="0040210D"/>
    <w:rsid w:val="0040373F"/>
    <w:rsid w:val="0040748C"/>
    <w:rsid w:val="00415738"/>
    <w:rsid w:val="00426A08"/>
    <w:rsid w:val="00426B38"/>
    <w:rsid w:val="00430011"/>
    <w:rsid w:val="00432223"/>
    <w:rsid w:val="00433341"/>
    <w:rsid w:val="0043382C"/>
    <w:rsid w:val="00435214"/>
    <w:rsid w:val="00436433"/>
    <w:rsid w:val="004457B9"/>
    <w:rsid w:val="004512A2"/>
    <w:rsid w:val="00451531"/>
    <w:rsid w:val="00453AAD"/>
    <w:rsid w:val="00457498"/>
    <w:rsid w:val="00465118"/>
    <w:rsid w:val="00480AC4"/>
    <w:rsid w:val="00485D6F"/>
    <w:rsid w:val="004874AA"/>
    <w:rsid w:val="004A0C1B"/>
    <w:rsid w:val="004A2E6C"/>
    <w:rsid w:val="004B0485"/>
    <w:rsid w:val="004B2C6E"/>
    <w:rsid w:val="004B4308"/>
    <w:rsid w:val="004C17C3"/>
    <w:rsid w:val="004C2525"/>
    <w:rsid w:val="004D19B4"/>
    <w:rsid w:val="004E7CBC"/>
    <w:rsid w:val="00501B9A"/>
    <w:rsid w:val="005228A6"/>
    <w:rsid w:val="00535A9A"/>
    <w:rsid w:val="005373B6"/>
    <w:rsid w:val="00541C4D"/>
    <w:rsid w:val="00542096"/>
    <w:rsid w:val="00546C5F"/>
    <w:rsid w:val="0055242A"/>
    <w:rsid w:val="0055669B"/>
    <w:rsid w:val="00562FF8"/>
    <w:rsid w:val="00564CCA"/>
    <w:rsid w:val="00580897"/>
    <w:rsid w:val="005900A4"/>
    <w:rsid w:val="0059057B"/>
    <w:rsid w:val="00590C3A"/>
    <w:rsid w:val="005932EB"/>
    <w:rsid w:val="00597EB5"/>
    <w:rsid w:val="005A05B8"/>
    <w:rsid w:val="005A12AC"/>
    <w:rsid w:val="005B6230"/>
    <w:rsid w:val="005B6CCA"/>
    <w:rsid w:val="005B720D"/>
    <w:rsid w:val="005C444A"/>
    <w:rsid w:val="005C7313"/>
    <w:rsid w:val="005D5377"/>
    <w:rsid w:val="005E0DBA"/>
    <w:rsid w:val="005E0EAF"/>
    <w:rsid w:val="005E18A8"/>
    <w:rsid w:val="005E6B79"/>
    <w:rsid w:val="00600DBD"/>
    <w:rsid w:val="00601A2F"/>
    <w:rsid w:val="00605DCC"/>
    <w:rsid w:val="00611DE7"/>
    <w:rsid w:val="0061648C"/>
    <w:rsid w:val="0062298B"/>
    <w:rsid w:val="00624AD8"/>
    <w:rsid w:val="006278FC"/>
    <w:rsid w:val="00633E9E"/>
    <w:rsid w:val="0063518A"/>
    <w:rsid w:val="006372ED"/>
    <w:rsid w:val="00641B7F"/>
    <w:rsid w:val="00643870"/>
    <w:rsid w:val="00643C62"/>
    <w:rsid w:val="0065215A"/>
    <w:rsid w:val="00656248"/>
    <w:rsid w:val="00660C93"/>
    <w:rsid w:val="00662AF2"/>
    <w:rsid w:val="0066384D"/>
    <w:rsid w:val="00670674"/>
    <w:rsid w:val="00675D12"/>
    <w:rsid w:val="00683B54"/>
    <w:rsid w:val="00683F79"/>
    <w:rsid w:val="00685559"/>
    <w:rsid w:val="00696AD3"/>
    <w:rsid w:val="00697608"/>
    <w:rsid w:val="006A06A8"/>
    <w:rsid w:val="006A32F6"/>
    <w:rsid w:val="006B046E"/>
    <w:rsid w:val="006B2EBF"/>
    <w:rsid w:val="006B4172"/>
    <w:rsid w:val="006B4397"/>
    <w:rsid w:val="006B4A96"/>
    <w:rsid w:val="006C2F19"/>
    <w:rsid w:val="006C51B9"/>
    <w:rsid w:val="006C54BF"/>
    <w:rsid w:val="006C79A6"/>
    <w:rsid w:val="006D09FF"/>
    <w:rsid w:val="006D6F74"/>
    <w:rsid w:val="006D7858"/>
    <w:rsid w:val="006E1F59"/>
    <w:rsid w:val="006E738A"/>
    <w:rsid w:val="007133D3"/>
    <w:rsid w:val="00713BF2"/>
    <w:rsid w:val="00720F8A"/>
    <w:rsid w:val="0072249C"/>
    <w:rsid w:val="00732144"/>
    <w:rsid w:val="0073521C"/>
    <w:rsid w:val="007357B0"/>
    <w:rsid w:val="007462D9"/>
    <w:rsid w:val="00751906"/>
    <w:rsid w:val="00751A77"/>
    <w:rsid w:val="00757888"/>
    <w:rsid w:val="00772360"/>
    <w:rsid w:val="00777729"/>
    <w:rsid w:val="00777E41"/>
    <w:rsid w:val="00777F96"/>
    <w:rsid w:val="00792B71"/>
    <w:rsid w:val="00793C7F"/>
    <w:rsid w:val="00795BBF"/>
    <w:rsid w:val="007C10FE"/>
    <w:rsid w:val="007C2E16"/>
    <w:rsid w:val="007C70D3"/>
    <w:rsid w:val="007D0AAB"/>
    <w:rsid w:val="007D727C"/>
    <w:rsid w:val="007E0B24"/>
    <w:rsid w:val="007E44CF"/>
    <w:rsid w:val="007E4DF1"/>
    <w:rsid w:val="007E5403"/>
    <w:rsid w:val="007F637E"/>
    <w:rsid w:val="007F7901"/>
    <w:rsid w:val="007F7C75"/>
    <w:rsid w:val="00805F20"/>
    <w:rsid w:val="00807C3D"/>
    <w:rsid w:val="008141FE"/>
    <w:rsid w:val="008172D3"/>
    <w:rsid w:val="00824643"/>
    <w:rsid w:val="00831235"/>
    <w:rsid w:val="00831A3C"/>
    <w:rsid w:val="0083221D"/>
    <w:rsid w:val="008325FF"/>
    <w:rsid w:val="00835E1D"/>
    <w:rsid w:val="0083706F"/>
    <w:rsid w:val="00852A45"/>
    <w:rsid w:val="00855B08"/>
    <w:rsid w:val="00862931"/>
    <w:rsid w:val="00862B11"/>
    <w:rsid w:val="00881EDC"/>
    <w:rsid w:val="008841DC"/>
    <w:rsid w:val="00884310"/>
    <w:rsid w:val="008902C8"/>
    <w:rsid w:val="00894152"/>
    <w:rsid w:val="008A6156"/>
    <w:rsid w:val="008B25BA"/>
    <w:rsid w:val="008B506B"/>
    <w:rsid w:val="008B61AF"/>
    <w:rsid w:val="008C5ECD"/>
    <w:rsid w:val="008D4B4F"/>
    <w:rsid w:val="008E3A77"/>
    <w:rsid w:val="008E542C"/>
    <w:rsid w:val="008E5D71"/>
    <w:rsid w:val="008F38F5"/>
    <w:rsid w:val="008F552C"/>
    <w:rsid w:val="009117D4"/>
    <w:rsid w:val="00933576"/>
    <w:rsid w:val="00934EA5"/>
    <w:rsid w:val="009365B8"/>
    <w:rsid w:val="0093779A"/>
    <w:rsid w:val="0094571D"/>
    <w:rsid w:val="009556AE"/>
    <w:rsid w:val="009759A4"/>
    <w:rsid w:val="009821B2"/>
    <w:rsid w:val="00990446"/>
    <w:rsid w:val="009A0965"/>
    <w:rsid w:val="009A0F1D"/>
    <w:rsid w:val="009A4310"/>
    <w:rsid w:val="009B28B6"/>
    <w:rsid w:val="009B63A7"/>
    <w:rsid w:val="009C2BF5"/>
    <w:rsid w:val="009C3222"/>
    <w:rsid w:val="009D28CF"/>
    <w:rsid w:val="009D3811"/>
    <w:rsid w:val="009F0875"/>
    <w:rsid w:val="009F29BF"/>
    <w:rsid w:val="00A018E6"/>
    <w:rsid w:val="00A0311E"/>
    <w:rsid w:val="00A052B0"/>
    <w:rsid w:val="00A10B4F"/>
    <w:rsid w:val="00A1612D"/>
    <w:rsid w:val="00A339CF"/>
    <w:rsid w:val="00A350A0"/>
    <w:rsid w:val="00A44B1A"/>
    <w:rsid w:val="00A55BB4"/>
    <w:rsid w:val="00A567B9"/>
    <w:rsid w:val="00A60975"/>
    <w:rsid w:val="00A617DB"/>
    <w:rsid w:val="00A619EB"/>
    <w:rsid w:val="00A91794"/>
    <w:rsid w:val="00AA0BB4"/>
    <w:rsid w:val="00AA2633"/>
    <w:rsid w:val="00AB185E"/>
    <w:rsid w:val="00AB2087"/>
    <w:rsid w:val="00AB2092"/>
    <w:rsid w:val="00AB42E6"/>
    <w:rsid w:val="00AC71B8"/>
    <w:rsid w:val="00AD6C52"/>
    <w:rsid w:val="00AD7A0D"/>
    <w:rsid w:val="00AE0A99"/>
    <w:rsid w:val="00AE5142"/>
    <w:rsid w:val="00AF1882"/>
    <w:rsid w:val="00AF2235"/>
    <w:rsid w:val="00B00758"/>
    <w:rsid w:val="00B040E4"/>
    <w:rsid w:val="00B107D2"/>
    <w:rsid w:val="00B122FC"/>
    <w:rsid w:val="00B14A82"/>
    <w:rsid w:val="00B26B1A"/>
    <w:rsid w:val="00B43437"/>
    <w:rsid w:val="00B43B2B"/>
    <w:rsid w:val="00B47E99"/>
    <w:rsid w:val="00B6126E"/>
    <w:rsid w:val="00B63A8F"/>
    <w:rsid w:val="00B64014"/>
    <w:rsid w:val="00B80D19"/>
    <w:rsid w:val="00B825B4"/>
    <w:rsid w:val="00B90439"/>
    <w:rsid w:val="00B91964"/>
    <w:rsid w:val="00B957BA"/>
    <w:rsid w:val="00BA1968"/>
    <w:rsid w:val="00BA2012"/>
    <w:rsid w:val="00BA7DDB"/>
    <w:rsid w:val="00BB3B1D"/>
    <w:rsid w:val="00BC1ACF"/>
    <w:rsid w:val="00BC224B"/>
    <w:rsid w:val="00BD0563"/>
    <w:rsid w:val="00BD1151"/>
    <w:rsid w:val="00BD73B7"/>
    <w:rsid w:val="00BD7CE2"/>
    <w:rsid w:val="00BE1B5E"/>
    <w:rsid w:val="00BE4CCC"/>
    <w:rsid w:val="00BF0963"/>
    <w:rsid w:val="00C06341"/>
    <w:rsid w:val="00C07AB2"/>
    <w:rsid w:val="00C213C7"/>
    <w:rsid w:val="00C40384"/>
    <w:rsid w:val="00C53B94"/>
    <w:rsid w:val="00C67C32"/>
    <w:rsid w:val="00C77165"/>
    <w:rsid w:val="00C816CA"/>
    <w:rsid w:val="00C82694"/>
    <w:rsid w:val="00C833A6"/>
    <w:rsid w:val="00C900EE"/>
    <w:rsid w:val="00C9479B"/>
    <w:rsid w:val="00C948B5"/>
    <w:rsid w:val="00C96837"/>
    <w:rsid w:val="00C96D69"/>
    <w:rsid w:val="00C9765C"/>
    <w:rsid w:val="00CA1E3D"/>
    <w:rsid w:val="00CC0832"/>
    <w:rsid w:val="00CD09F8"/>
    <w:rsid w:val="00CD7CF0"/>
    <w:rsid w:val="00CE2217"/>
    <w:rsid w:val="00CE30BE"/>
    <w:rsid w:val="00CE6936"/>
    <w:rsid w:val="00CF6E02"/>
    <w:rsid w:val="00D148E4"/>
    <w:rsid w:val="00D14B5E"/>
    <w:rsid w:val="00D14C19"/>
    <w:rsid w:val="00D3312F"/>
    <w:rsid w:val="00D45CAC"/>
    <w:rsid w:val="00D62436"/>
    <w:rsid w:val="00D65D0C"/>
    <w:rsid w:val="00D6743E"/>
    <w:rsid w:val="00D67813"/>
    <w:rsid w:val="00D73E2C"/>
    <w:rsid w:val="00D81946"/>
    <w:rsid w:val="00D85A2D"/>
    <w:rsid w:val="00D87BFE"/>
    <w:rsid w:val="00DC35BE"/>
    <w:rsid w:val="00DC5F24"/>
    <w:rsid w:val="00DC799F"/>
    <w:rsid w:val="00DD1DE1"/>
    <w:rsid w:val="00DE7B62"/>
    <w:rsid w:val="00E00010"/>
    <w:rsid w:val="00E01764"/>
    <w:rsid w:val="00E02C63"/>
    <w:rsid w:val="00E1579C"/>
    <w:rsid w:val="00E26D94"/>
    <w:rsid w:val="00E27679"/>
    <w:rsid w:val="00E30DF1"/>
    <w:rsid w:val="00E374EF"/>
    <w:rsid w:val="00E41C1D"/>
    <w:rsid w:val="00E46875"/>
    <w:rsid w:val="00E472D7"/>
    <w:rsid w:val="00E54225"/>
    <w:rsid w:val="00E61990"/>
    <w:rsid w:val="00E62373"/>
    <w:rsid w:val="00E7126D"/>
    <w:rsid w:val="00E77C56"/>
    <w:rsid w:val="00E840F1"/>
    <w:rsid w:val="00E954EC"/>
    <w:rsid w:val="00EA2B16"/>
    <w:rsid w:val="00EA3BE2"/>
    <w:rsid w:val="00EC399A"/>
    <w:rsid w:val="00ED1062"/>
    <w:rsid w:val="00EE5325"/>
    <w:rsid w:val="00EF1CA4"/>
    <w:rsid w:val="00EF399A"/>
    <w:rsid w:val="00F01D26"/>
    <w:rsid w:val="00F034CC"/>
    <w:rsid w:val="00F069DA"/>
    <w:rsid w:val="00F10A7D"/>
    <w:rsid w:val="00F26369"/>
    <w:rsid w:val="00F3536C"/>
    <w:rsid w:val="00F5059C"/>
    <w:rsid w:val="00F5457F"/>
    <w:rsid w:val="00F60DB6"/>
    <w:rsid w:val="00F63FE8"/>
    <w:rsid w:val="00F64E45"/>
    <w:rsid w:val="00F6732F"/>
    <w:rsid w:val="00F70DF0"/>
    <w:rsid w:val="00F863BF"/>
    <w:rsid w:val="00FA44BD"/>
    <w:rsid w:val="00FC3DA1"/>
    <w:rsid w:val="00FC4784"/>
    <w:rsid w:val="00FC639B"/>
    <w:rsid w:val="00FC6BFF"/>
    <w:rsid w:val="00FD214F"/>
    <w:rsid w:val="00FD70B7"/>
    <w:rsid w:val="00FF10F8"/>
    <w:rsid w:val="00FF15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57F7"/>
  <w15:docId w15:val="{01B9220E-FD2B-4E8D-8095-127BB1C2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EDC"/>
    <w:pPr>
      <w:spacing w:line="360" w:lineRule="auto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aliases w:val="ВВЕДЕНИЕ"/>
    <w:basedOn w:val="a"/>
    <w:next w:val="a0"/>
    <w:link w:val="10"/>
    <w:uiPriority w:val="9"/>
    <w:qFormat/>
    <w:rsid w:val="007462D9"/>
    <w:pPr>
      <w:keepNext/>
      <w:keepLines/>
      <w:pageBreakBefore/>
      <w:suppressAutoHyphens/>
      <w:jc w:val="center"/>
      <w:outlineLvl w:val="0"/>
    </w:pPr>
    <w:rPr>
      <w:rFonts w:eastAsiaTheme="majorEastAsia" w:cstheme="majorBidi"/>
      <w:b/>
      <w:caps/>
      <w:color w:val="000000" w:themeColor="text1"/>
      <w:szCs w:val="32"/>
    </w:rPr>
  </w:style>
  <w:style w:type="paragraph" w:styleId="2">
    <w:name w:val="heading 2"/>
    <w:aliases w:val="Параграф"/>
    <w:basedOn w:val="a"/>
    <w:next w:val="a0"/>
    <w:link w:val="20"/>
    <w:uiPriority w:val="9"/>
    <w:unhideWhenUsed/>
    <w:qFormat/>
    <w:rsid w:val="007462D9"/>
    <w:pPr>
      <w:keepNext/>
      <w:keepLines/>
      <w:suppressAutoHyphens/>
      <w:jc w:val="center"/>
      <w:outlineLvl w:val="1"/>
    </w:pPr>
    <w:rPr>
      <w:rFonts w:eastAsiaTheme="majorEastAsia" w:cstheme="majorBidi"/>
      <w:b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E0AC6"/>
    <w:pPr>
      <w:keepNext/>
      <w:keepLines/>
      <w:jc w:val="center"/>
      <w:outlineLvl w:val="2"/>
    </w:pPr>
    <w:rPr>
      <w:rFonts w:eastAsiaTheme="majorEastAsia" w:cstheme="majorBidi"/>
      <w:b/>
      <w:caps/>
      <w:color w:val="000000" w:themeColor="text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Стандартный"/>
    <w:basedOn w:val="a"/>
    <w:link w:val="a4"/>
    <w:qFormat/>
    <w:rsid w:val="007462D9"/>
    <w:pPr>
      <w:contextualSpacing/>
    </w:pPr>
    <w:rPr>
      <w:rFonts w:eastAsiaTheme="majorEastAsia" w:cstheme="majorBidi"/>
      <w:kern w:val="28"/>
      <w:szCs w:val="56"/>
    </w:rPr>
  </w:style>
  <w:style w:type="character" w:customStyle="1" w:styleId="a4">
    <w:name w:val="Стандартный Знак"/>
    <w:basedOn w:val="a1"/>
    <w:link w:val="a0"/>
    <w:rsid w:val="007462D9"/>
    <w:rPr>
      <w:rFonts w:ascii="Times New Roman" w:eastAsiaTheme="majorEastAsia" w:hAnsi="Times New Roman" w:cstheme="majorBidi"/>
      <w:kern w:val="28"/>
      <w:sz w:val="28"/>
      <w:szCs w:val="56"/>
      <w:lang w:eastAsia="ru-RU"/>
    </w:rPr>
  </w:style>
  <w:style w:type="character" w:customStyle="1" w:styleId="10">
    <w:name w:val="Заголовок 1 Знак"/>
    <w:aliases w:val="ВВЕДЕНИЕ Знак"/>
    <w:basedOn w:val="a1"/>
    <w:link w:val="1"/>
    <w:uiPriority w:val="9"/>
    <w:rsid w:val="007462D9"/>
    <w:rPr>
      <w:rFonts w:ascii="Times New Roman" w:eastAsiaTheme="majorEastAsia" w:hAnsi="Times New Roman" w:cstheme="majorBidi"/>
      <w:b/>
      <w:caps/>
      <w:color w:val="000000" w:themeColor="text1"/>
      <w:sz w:val="28"/>
      <w:szCs w:val="32"/>
      <w:lang w:eastAsia="ru-RU"/>
    </w:rPr>
  </w:style>
  <w:style w:type="character" w:customStyle="1" w:styleId="20">
    <w:name w:val="Заголовок 2 Знак"/>
    <w:aliases w:val="Параграф Знак"/>
    <w:basedOn w:val="a1"/>
    <w:link w:val="2"/>
    <w:uiPriority w:val="9"/>
    <w:qFormat/>
    <w:rsid w:val="007462D9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qFormat/>
    <w:rsid w:val="002E0AC6"/>
    <w:rPr>
      <w:rFonts w:ascii="Times New Roman" w:eastAsiaTheme="majorEastAsia" w:hAnsi="Times New Roman" w:cstheme="majorBidi"/>
      <w:b/>
      <w:caps/>
      <w:color w:val="000000" w:themeColor="text1"/>
      <w:sz w:val="28"/>
      <w:szCs w:val="24"/>
      <w:lang w:eastAsia="ru-RU"/>
    </w:rPr>
  </w:style>
  <w:style w:type="paragraph" w:styleId="a5">
    <w:name w:val="No Spacing"/>
    <w:aliases w:val="Имя"/>
    <w:uiPriority w:val="1"/>
    <w:qFormat/>
    <w:rsid w:val="009C2BF5"/>
    <w:pPr>
      <w:jc w:val="center"/>
    </w:pPr>
    <w:rPr>
      <w:rFonts w:ascii="Times New Roman" w:eastAsiaTheme="minorEastAsia" w:hAnsi="Times New Roman"/>
      <w:b/>
      <w:color w:val="595959" w:themeColor="text1" w:themeTint="A6"/>
      <w:sz w:val="24"/>
      <w:lang w:eastAsia="ru-RU"/>
    </w:rPr>
  </w:style>
  <w:style w:type="paragraph" w:customStyle="1" w:styleId="a6">
    <w:name w:val="Красивый заголовок"/>
    <w:basedOn w:val="a7"/>
    <w:next w:val="a"/>
    <w:link w:val="a8"/>
    <w:qFormat/>
    <w:rsid w:val="007462D9"/>
    <w:pPr>
      <w:keepNext/>
      <w:keepLines/>
      <w:pageBreakBefore/>
      <w:suppressAutoHyphens/>
      <w:jc w:val="center"/>
    </w:pPr>
    <w:rPr>
      <w:rFonts w:ascii="Times New Roman" w:hAnsi="Times New Roman"/>
      <w:b/>
      <w:color w:val="538135" w:themeColor="accent6" w:themeShade="BF"/>
      <w:sz w:val="36"/>
    </w:rPr>
  </w:style>
  <w:style w:type="paragraph" w:styleId="a7">
    <w:name w:val="Title"/>
    <w:basedOn w:val="a"/>
    <w:next w:val="a"/>
    <w:link w:val="a9"/>
    <w:uiPriority w:val="10"/>
    <w:qFormat/>
    <w:rsid w:val="00A350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1"/>
    <w:link w:val="a7"/>
    <w:uiPriority w:val="10"/>
    <w:rsid w:val="00A350A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8">
    <w:name w:val="Красивый заголовок Знак"/>
    <w:basedOn w:val="a9"/>
    <w:link w:val="a6"/>
    <w:rsid w:val="007462D9"/>
    <w:rPr>
      <w:rFonts w:ascii="Times New Roman" w:eastAsiaTheme="majorEastAsia" w:hAnsi="Times New Roman" w:cstheme="majorBidi"/>
      <w:b/>
      <w:color w:val="538135" w:themeColor="accent6" w:themeShade="BF"/>
      <w:spacing w:val="-10"/>
      <w:kern w:val="28"/>
      <w:sz w:val="36"/>
      <w:szCs w:val="56"/>
      <w:lang w:eastAsia="ru-RU"/>
    </w:rPr>
  </w:style>
  <w:style w:type="paragraph" w:styleId="aa">
    <w:name w:val="Intense Quote"/>
    <w:basedOn w:val="a"/>
    <w:next w:val="a"/>
    <w:link w:val="ab"/>
    <w:uiPriority w:val="30"/>
    <w:qFormat/>
    <w:rsid w:val="00A350A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b/>
      <w:iCs/>
      <w:color w:val="5B9BD5" w:themeColor="accent1"/>
    </w:rPr>
  </w:style>
  <w:style w:type="character" w:customStyle="1" w:styleId="ab">
    <w:name w:val="Выделенная цитата Знак"/>
    <w:basedOn w:val="a1"/>
    <w:link w:val="aa"/>
    <w:uiPriority w:val="30"/>
    <w:rsid w:val="00A350A0"/>
    <w:rPr>
      <w:rFonts w:ascii="Times New Roman" w:eastAsiaTheme="minorEastAsia" w:hAnsi="Times New Roman"/>
      <w:b/>
      <w:iCs/>
      <w:color w:val="5B9BD5" w:themeColor="accent1"/>
      <w:sz w:val="28"/>
      <w:lang w:eastAsia="ru-RU"/>
    </w:rPr>
  </w:style>
  <w:style w:type="character" w:styleId="ac">
    <w:name w:val="Intense Emphasis"/>
    <w:basedOn w:val="a1"/>
    <w:uiPriority w:val="21"/>
    <w:qFormat/>
    <w:rsid w:val="00697608"/>
    <w:rPr>
      <w:rFonts w:ascii="Times New Roman" w:hAnsi="Times New Roman"/>
      <w:i w:val="0"/>
      <w:iCs/>
      <w:color w:val="auto"/>
      <w:sz w:val="28"/>
    </w:rPr>
  </w:style>
  <w:style w:type="character" w:styleId="ad">
    <w:name w:val="Intense Reference"/>
    <w:basedOn w:val="a1"/>
    <w:uiPriority w:val="32"/>
    <w:qFormat/>
    <w:rsid w:val="00697608"/>
    <w:rPr>
      <w:rFonts w:ascii="Times New Roman" w:hAnsi="Times New Roman"/>
      <w:b w:val="0"/>
      <w:bCs/>
      <w:i w:val="0"/>
      <w:smallCaps/>
      <w:color w:val="auto"/>
      <w:spacing w:val="5"/>
      <w:sz w:val="28"/>
    </w:rPr>
  </w:style>
  <w:style w:type="paragraph" w:styleId="ae">
    <w:name w:val="caption"/>
    <w:basedOn w:val="a"/>
    <w:next w:val="a"/>
    <w:uiPriority w:val="35"/>
    <w:unhideWhenUsed/>
    <w:qFormat/>
    <w:rsid w:val="007462D9"/>
    <w:rPr>
      <w:iCs/>
      <w:szCs w:val="18"/>
    </w:rPr>
  </w:style>
  <w:style w:type="paragraph" w:customStyle="1" w:styleId="af">
    <w:name w:val="Основной"/>
    <w:basedOn w:val="a0"/>
    <w:link w:val="af0"/>
    <w:qFormat/>
    <w:rsid w:val="007462D9"/>
    <w:rPr>
      <w:spacing w:val="-10"/>
    </w:rPr>
  </w:style>
  <w:style w:type="character" w:customStyle="1" w:styleId="af0">
    <w:name w:val="Основной Знак"/>
    <w:basedOn w:val="a9"/>
    <w:link w:val="af"/>
    <w:rsid w:val="007462D9"/>
    <w:rPr>
      <w:rFonts w:ascii="Times New Roman" w:eastAsiaTheme="majorEastAsia" w:hAnsi="Times New Roman" w:cstheme="majorBidi"/>
      <w:spacing w:val="-10"/>
      <w:kern w:val="28"/>
      <w:sz w:val="28"/>
      <w:szCs w:val="56"/>
      <w:lang w:eastAsia="ru-RU"/>
    </w:rPr>
  </w:style>
  <w:style w:type="character" w:styleId="af1">
    <w:name w:val="Book Title"/>
    <w:aliases w:val="Название книги 1"/>
    <w:basedOn w:val="a1"/>
    <w:uiPriority w:val="33"/>
    <w:qFormat/>
    <w:rsid w:val="00355173"/>
    <w:rPr>
      <w:b/>
      <w:bCs/>
      <w:i/>
      <w:iCs/>
      <w:spacing w:val="5"/>
    </w:rPr>
  </w:style>
  <w:style w:type="paragraph" w:styleId="af2">
    <w:name w:val="Subtitle"/>
    <w:aliases w:val="СОДЕРЖАНИЕ"/>
    <w:basedOn w:val="a"/>
    <w:next w:val="a0"/>
    <w:link w:val="af3"/>
    <w:uiPriority w:val="11"/>
    <w:qFormat/>
    <w:rsid w:val="006B4397"/>
    <w:pPr>
      <w:keepNext/>
      <w:keepLines/>
      <w:pageBreakBefore/>
      <w:numPr>
        <w:ilvl w:val="1"/>
      </w:numPr>
      <w:suppressAutoHyphens/>
      <w:jc w:val="center"/>
    </w:pPr>
    <w:rPr>
      <w:b/>
      <w:caps/>
      <w:color w:val="000000" w:themeColor="text1"/>
    </w:rPr>
  </w:style>
  <w:style w:type="character" w:customStyle="1" w:styleId="af3">
    <w:name w:val="Подзаголовок Знак"/>
    <w:aliases w:val="СОДЕРЖАНИЕ Знак"/>
    <w:basedOn w:val="a1"/>
    <w:link w:val="af2"/>
    <w:uiPriority w:val="11"/>
    <w:rsid w:val="006B4397"/>
    <w:rPr>
      <w:rFonts w:ascii="Times New Roman" w:eastAsiaTheme="minorEastAsia" w:hAnsi="Times New Roman"/>
      <w:b/>
      <w:caps/>
      <w:color w:val="000000" w:themeColor="text1"/>
      <w:sz w:val="28"/>
      <w:lang w:eastAsia="ru-RU"/>
    </w:rPr>
  </w:style>
  <w:style w:type="paragraph" w:styleId="af4">
    <w:name w:val="TOC Heading"/>
    <w:basedOn w:val="1"/>
    <w:next w:val="a0"/>
    <w:uiPriority w:val="39"/>
    <w:unhideWhenUsed/>
    <w:qFormat/>
    <w:rsid w:val="007462D9"/>
    <w:pPr>
      <w:outlineLvl w:val="9"/>
    </w:pPr>
    <w:rPr>
      <w:color w:val="auto"/>
    </w:rPr>
  </w:style>
  <w:style w:type="table" w:customStyle="1" w:styleId="11">
    <w:name w:val="Стиль1"/>
    <w:basedOn w:val="a2"/>
    <w:uiPriority w:val="99"/>
    <w:rsid w:val="00BD7CE2"/>
    <w:pPr>
      <w:jc w:val="left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2"/>
    <w:uiPriority w:val="39"/>
    <w:qFormat/>
    <w:rsid w:val="00BD7CE2"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basedOn w:val="a"/>
    <w:next w:val="a"/>
    <w:autoRedefine/>
    <w:uiPriority w:val="39"/>
    <w:unhideWhenUsed/>
    <w:rsid w:val="004457B9"/>
    <w:pPr>
      <w:tabs>
        <w:tab w:val="right" w:leader="dot" w:pos="9628"/>
      </w:tabs>
      <w:ind w:firstLine="709"/>
    </w:pPr>
    <w:rPr>
      <w:rFonts w:cstheme="majorHAnsi"/>
      <w:b/>
      <w:bCs/>
      <w:caps/>
      <w:szCs w:val="24"/>
    </w:rPr>
  </w:style>
  <w:style w:type="paragraph" w:styleId="21">
    <w:name w:val="toc 2"/>
    <w:basedOn w:val="a"/>
    <w:next w:val="a"/>
    <w:autoRedefine/>
    <w:uiPriority w:val="39"/>
    <w:unhideWhenUsed/>
    <w:rsid w:val="004457B9"/>
    <w:pPr>
      <w:ind w:firstLine="709"/>
    </w:pPr>
    <w:rPr>
      <w:rFonts w:cstheme="minorHAnsi"/>
      <w:bCs/>
      <w:szCs w:val="20"/>
    </w:rPr>
  </w:style>
  <w:style w:type="character" w:styleId="af6">
    <w:name w:val="Hyperlink"/>
    <w:basedOn w:val="a1"/>
    <w:uiPriority w:val="99"/>
    <w:unhideWhenUsed/>
    <w:qFormat/>
    <w:rsid w:val="00401AE0"/>
    <w:rPr>
      <w:color w:val="0563C1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401AE0"/>
    <w:rPr>
      <w:rFonts w:cstheme="minorHAnsi"/>
      <w:szCs w:val="20"/>
    </w:rPr>
  </w:style>
  <w:style w:type="paragraph" w:styleId="4">
    <w:name w:val="toc 4"/>
    <w:basedOn w:val="a"/>
    <w:next w:val="a"/>
    <w:autoRedefine/>
    <w:uiPriority w:val="39"/>
    <w:unhideWhenUsed/>
    <w:rsid w:val="00401AE0"/>
    <w:rPr>
      <w:rFonts w:cstheme="minorHAnsi"/>
      <w:szCs w:val="20"/>
    </w:rPr>
  </w:style>
  <w:style w:type="paragraph" w:styleId="5">
    <w:name w:val="toc 5"/>
    <w:basedOn w:val="a"/>
    <w:next w:val="a"/>
    <w:autoRedefine/>
    <w:uiPriority w:val="39"/>
    <w:unhideWhenUsed/>
    <w:rsid w:val="00401AE0"/>
    <w:rPr>
      <w:rFonts w:cstheme="minorHAnsi"/>
      <w:szCs w:val="20"/>
    </w:rPr>
  </w:style>
  <w:style w:type="paragraph" w:styleId="6">
    <w:name w:val="toc 6"/>
    <w:basedOn w:val="a"/>
    <w:next w:val="a"/>
    <w:autoRedefine/>
    <w:uiPriority w:val="39"/>
    <w:unhideWhenUsed/>
    <w:rsid w:val="00401AE0"/>
    <w:rPr>
      <w:rFonts w:cstheme="minorHAnsi"/>
      <w:szCs w:val="20"/>
    </w:rPr>
  </w:style>
  <w:style w:type="paragraph" w:styleId="7">
    <w:name w:val="toc 7"/>
    <w:basedOn w:val="a"/>
    <w:next w:val="a"/>
    <w:autoRedefine/>
    <w:uiPriority w:val="39"/>
    <w:unhideWhenUsed/>
    <w:rsid w:val="00401AE0"/>
    <w:rPr>
      <w:rFonts w:cstheme="minorHAnsi"/>
      <w:szCs w:val="20"/>
    </w:rPr>
  </w:style>
  <w:style w:type="paragraph" w:styleId="8">
    <w:name w:val="toc 8"/>
    <w:basedOn w:val="a"/>
    <w:next w:val="a"/>
    <w:autoRedefine/>
    <w:uiPriority w:val="39"/>
    <w:unhideWhenUsed/>
    <w:rsid w:val="00401AE0"/>
    <w:rPr>
      <w:rFonts w:cstheme="minorHAnsi"/>
      <w:szCs w:val="20"/>
    </w:rPr>
  </w:style>
  <w:style w:type="paragraph" w:styleId="9">
    <w:name w:val="toc 9"/>
    <w:basedOn w:val="a"/>
    <w:next w:val="a"/>
    <w:autoRedefine/>
    <w:uiPriority w:val="39"/>
    <w:unhideWhenUsed/>
    <w:rsid w:val="00401AE0"/>
    <w:rPr>
      <w:rFonts w:cstheme="minorHAnsi"/>
      <w:szCs w:val="20"/>
    </w:rPr>
  </w:style>
  <w:style w:type="paragraph" w:styleId="af7">
    <w:name w:val="header"/>
    <w:basedOn w:val="a"/>
    <w:link w:val="af8"/>
    <w:uiPriority w:val="99"/>
    <w:unhideWhenUsed/>
    <w:qFormat/>
    <w:rsid w:val="002715E5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qFormat/>
    <w:rsid w:val="002715E5"/>
    <w:rPr>
      <w:rFonts w:ascii="Times New Roman" w:eastAsiaTheme="minorEastAsia" w:hAnsi="Times New Roman"/>
      <w:sz w:val="28"/>
      <w:lang w:eastAsia="ru-RU"/>
    </w:rPr>
  </w:style>
  <w:style w:type="paragraph" w:styleId="af9">
    <w:name w:val="footer"/>
    <w:basedOn w:val="a"/>
    <w:link w:val="afa"/>
    <w:uiPriority w:val="99"/>
    <w:unhideWhenUsed/>
    <w:qFormat/>
    <w:rsid w:val="002715E5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qFormat/>
    <w:rsid w:val="002715E5"/>
    <w:rPr>
      <w:rFonts w:ascii="Times New Roman" w:eastAsiaTheme="minorEastAsia" w:hAnsi="Times New Roman"/>
      <w:sz w:val="2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619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A619E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xtended-textshort">
    <w:name w:val="extended-text__short"/>
    <w:basedOn w:val="a1"/>
    <w:rsid w:val="00777F96"/>
  </w:style>
  <w:style w:type="paragraph" w:styleId="afb">
    <w:name w:val="Balloon Text"/>
    <w:basedOn w:val="a"/>
    <w:link w:val="afc"/>
    <w:uiPriority w:val="99"/>
    <w:semiHidden/>
    <w:unhideWhenUsed/>
    <w:qFormat/>
    <w:rsid w:val="007C70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1"/>
    <w:link w:val="afb"/>
    <w:uiPriority w:val="99"/>
    <w:semiHidden/>
    <w:qFormat/>
    <w:rsid w:val="007C70D3"/>
    <w:rPr>
      <w:rFonts w:ascii="Tahoma" w:eastAsiaTheme="minorEastAsia" w:hAnsi="Tahoma" w:cs="Tahoma"/>
      <w:sz w:val="16"/>
      <w:szCs w:val="16"/>
      <w:lang w:eastAsia="ru-RU"/>
    </w:rPr>
  </w:style>
  <w:style w:type="character" w:styleId="afd">
    <w:name w:val="FollowedHyperlink"/>
    <w:basedOn w:val="a1"/>
    <w:uiPriority w:val="99"/>
    <w:semiHidden/>
    <w:unhideWhenUsed/>
    <w:rsid w:val="005A12AC"/>
    <w:rPr>
      <w:color w:val="954F72" w:themeColor="followedHyperlink"/>
      <w:u w:val="single"/>
    </w:rPr>
  </w:style>
  <w:style w:type="paragraph" w:styleId="afe">
    <w:name w:val="List Paragraph"/>
    <w:basedOn w:val="a"/>
    <w:uiPriority w:val="34"/>
    <w:qFormat/>
    <w:rsid w:val="00852A45"/>
    <w:pPr>
      <w:ind w:left="720"/>
      <w:contextualSpacing/>
    </w:pPr>
  </w:style>
  <w:style w:type="paragraph" w:customStyle="1" w:styleId="Default">
    <w:name w:val="Default"/>
    <w:rsid w:val="00A052B0"/>
    <w:pPr>
      <w:autoSpaceDE w:val="0"/>
      <w:autoSpaceDN w:val="0"/>
      <w:adjustRightInd w:val="0"/>
      <w:jc w:val="left"/>
    </w:pPr>
    <w:rPr>
      <w:rFonts w:ascii="Sylfaen" w:hAnsi="Sylfaen" w:cs="Sylfaen"/>
      <w:color w:val="000000"/>
      <w:sz w:val="24"/>
      <w:szCs w:val="24"/>
    </w:rPr>
  </w:style>
  <w:style w:type="character" w:styleId="aff">
    <w:name w:val="Placeholder Text"/>
    <w:basedOn w:val="a1"/>
    <w:uiPriority w:val="99"/>
    <w:semiHidden/>
    <w:rsid w:val="00BA1968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580897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iPriority w:val="1"/>
    <w:qFormat/>
    <w:rsid w:val="00580897"/>
    <w:pPr>
      <w:widowControl w:val="0"/>
      <w:autoSpaceDE w:val="0"/>
      <w:autoSpaceDN w:val="0"/>
      <w:spacing w:line="240" w:lineRule="auto"/>
      <w:ind w:left="222"/>
      <w:jc w:val="left"/>
    </w:pPr>
    <w:rPr>
      <w:rFonts w:eastAsia="Times New Roman" w:cs="Times New Roman"/>
      <w:szCs w:val="28"/>
      <w:lang w:eastAsia="en-US"/>
    </w:rPr>
  </w:style>
  <w:style w:type="character" w:customStyle="1" w:styleId="aff1">
    <w:name w:val="Основной текст Знак"/>
    <w:basedOn w:val="a1"/>
    <w:link w:val="aff0"/>
    <w:uiPriority w:val="1"/>
    <w:rsid w:val="0058089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80897"/>
    <w:pPr>
      <w:widowControl w:val="0"/>
      <w:autoSpaceDE w:val="0"/>
      <w:autoSpaceDN w:val="0"/>
      <w:spacing w:line="240" w:lineRule="auto"/>
      <w:ind w:left="107"/>
      <w:jc w:val="left"/>
    </w:pPr>
    <w:rPr>
      <w:rFonts w:eastAsia="Times New Roman" w:cs="Times New Roman"/>
      <w:sz w:val="22"/>
      <w:lang w:eastAsia="en-US"/>
    </w:rPr>
  </w:style>
  <w:style w:type="paragraph" w:styleId="aff2">
    <w:name w:val="Normal (Web)"/>
    <w:basedOn w:val="a"/>
    <w:uiPriority w:val="99"/>
    <w:unhideWhenUsed/>
    <w:qFormat/>
    <w:rsid w:val="00580897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customStyle="1" w:styleId="13">
    <w:name w:val="Обычный (веб)1"/>
    <w:basedOn w:val="a"/>
    <w:qFormat/>
    <w:rsid w:val="00580897"/>
    <w:pPr>
      <w:spacing w:before="280" w:after="280" w:line="240" w:lineRule="auto"/>
      <w:jc w:val="left"/>
    </w:pPr>
    <w:rPr>
      <w:rFonts w:ascii="Times New Roman;Times New Roman" w:eastAsia="Times New Roman;Times New Roman" w:hAnsi="Times New Roman;Times New Roman" w:cs="Times New Roman;Times New Roman"/>
      <w:sz w:val="24"/>
      <w:szCs w:val="24"/>
      <w:lang w:eastAsia="zh-CN"/>
    </w:rPr>
  </w:style>
  <w:style w:type="character" w:customStyle="1" w:styleId="295pt">
    <w:name w:val="Основной текст (2) + 9;5 pt"/>
    <w:rsid w:val="0058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styleId="aff3">
    <w:name w:val="Emphasis"/>
    <w:uiPriority w:val="20"/>
    <w:qFormat/>
    <w:rsid w:val="00133CBB"/>
    <w:rPr>
      <w:i/>
      <w:iCs/>
    </w:rPr>
  </w:style>
  <w:style w:type="character" w:styleId="aff4">
    <w:name w:val="Strong"/>
    <w:uiPriority w:val="22"/>
    <w:qFormat/>
    <w:rsid w:val="00133CBB"/>
    <w:rPr>
      <w:b/>
      <w:bCs/>
    </w:rPr>
  </w:style>
  <w:style w:type="character" w:customStyle="1" w:styleId="apple-converted-space">
    <w:name w:val="apple-converted-space"/>
    <w:basedOn w:val="a1"/>
    <w:qFormat/>
    <w:rsid w:val="00133CBB"/>
  </w:style>
  <w:style w:type="paragraph" w:customStyle="1" w:styleId="paragraph">
    <w:name w:val="paragraph"/>
    <w:basedOn w:val="a"/>
    <w:qFormat/>
    <w:rsid w:val="00133CBB"/>
    <w:pPr>
      <w:spacing w:before="100" w:beforeAutospacing="1" w:after="100" w:afterAutospacing="1" w:line="240" w:lineRule="auto"/>
      <w:jc w:val="left"/>
    </w:pPr>
    <w:rPr>
      <w:rFonts w:eastAsia="DengXian" w:cs="Times New Roman"/>
      <w:sz w:val="24"/>
      <w:szCs w:val="24"/>
    </w:rPr>
  </w:style>
  <w:style w:type="character" w:customStyle="1" w:styleId="aff5">
    <w:name w:val="Текст сноски Знак"/>
    <w:basedOn w:val="a1"/>
    <w:link w:val="aff6"/>
    <w:uiPriority w:val="99"/>
    <w:semiHidden/>
    <w:rsid w:val="00133CBB"/>
    <w:rPr>
      <w:rFonts w:ascii="Calibri" w:eastAsia="Calibri" w:hAnsi="Calibri" w:cs="Times New Roman"/>
      <w:sz w:val="20"/>
      <w:szCs w:val="20"/>
      <w:lang w:val="x-none"/>
    </w:rPr>
  </w:style>
  <w:style w:type="paragraph" w:styleId="aff6">
    <w:name w:val="footnote text"/>
    <w:basedOn w:val="a"/>
    <w:link w:val="aff5"/>
    <w:uiPriority w:val="99"/>
    <w:semiHidden/>
    <w:unhideWhenUsed/>
    <w:rsid w:val="00133CBB"/>
    <w:pPr>
      <w:spacing w:after="200" w:line="276" w:lineRule="auto"/>
      <w:jc w:val="left"/>
    </w:pPr>
    <w:rPr>
      <w:rFonts w:ascii="Calibri" w:eastAsia="Calibri" w:hAnsi="Calibri" w:cs="Times New Roman"/>
      <w:sz w:val="20"/>
      <w:szCs w:val="20"/>
      <w:lang w:val="x-none" w:eastAsia="en-US"/>
    </w:rPr>
  </w:style>
  <w:style w:type="character" w:styleId="aff7">
    <w:name w:val="footnote reference"/>
    <w:uiPriority w:val="99"/>
    <w:semiHidden/>
    <w:unhideWhenUsed/>
    <w:rsid w:val="00133CBB"/>
    <w:rPr>
      <w:vertAlign w:val="superscript"/>
    </w:rPr>
  </w:style>
  <w:style w:type="character" w:customStyle="1" w:styleId="29f8feahp-">
    <w:name w:val="_29f8feahp-"/>
    <w:rsid w:val="00133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9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71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5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364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25754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4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4143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0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3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https://vk.com/beyondreality36" TargetMode="External"/><Relationship Id="rId26" Type="http://schemas.openxmlformats.org/officeDocument/2006/relationships/image" Target="media/image11.png"/><Relationship Id="rId39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chart" Target="charts/chart1.xml"/><Relationship Id="rId34" Type="http://schemas.openxmlformats.org/officeDocument/2006/relationships/image" Target="media/image15.w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oleObject" Target="embeddings/oleObject3.bin"/><Relationship Id="rId38" Type="http://schemas.openxmlformats.org/officeDocument/2006/relationships/image" Target="media/image17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://powerbranding.ru/video/osnovy-marketinga-kurs/teoriya-vc/" TargetMode="External"/><Relationship Id="rId29" Type="http://schemas.openxmlformats.org/officeDocument/2006/relationships/oleObject" Target="embeddings/oleObject1.bin"/><Relationship Id="rId41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beyondreality36" TargetMode="External"/><Relationship Id="rId24" Type="http://schemas.openxmlformats.org/officeDocument/2006/relationships/chart" Target="charts/chart4.xml"/><Relationship Id="rId32" Type="http://schemas.openxmlformats.org/officeDocument/2006/relationships/image" Target="media/image14.wmf"/><Relationship Id="rId37" Type="http://schemas.openxmlformats.org/officeDocument/2006/relationships/oleObject" Target="embeddings/oleObject5.bin"/><Relationship Id="rId40" Type="http://schemas.openxmlformats.org/officeDocument/2006/relationships/image" Target="media/image19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chart" Target="charts/chart3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hyperlink" Target="https://beyondreality36.nethouse.ru" TargetMode="External"/><Relationship Id="rId19" Type="http://schemas.openxmlformats.org/officeDocument/2006/relationships/image" Target="media/image9.png"/><Relationship Id="rId31" Type="http://schemas.openxmlformats.org/officeDocument/2006/relationships/oleObject" Target="embeddings/oleObject2.bin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chart" Target="charts/chart2.xml"/><Relationship Id="rId27" Type="http://schemas.openxmlformats.org/officeDocument/2006/relationships/hyperlink" Target="https://blog.viabowling.ru/kak-postroit-biznes/rynok-razvlechenij-itogi-goda/" TargetMode="External"/><Relationship Id="rId30" Type="http://schemas.openxmlformats.org/officeDocument/2006/relationships/image" Target="media/image13.wmf"/><Relationship Id="rId35" Type="http://schemas.openxmlformats.org/officeDocument/2006/relationships/oleObject" Target="embeddings/oleObject4.bin"/><Relationship Id="rId43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E:\WorldSkills\&#1042;&#1080;&#1088;&#1090;&#1091;&#1072;&#1083;&#1082;&#1072;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E:\WorldSkills\&#1042;&#1080;&#1088;&#1090;&#1091;&#1072;&#1083;&#1082;&#1072;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E:\WorldSkills\&#1072;&#1085;&#1072;&#1083;&#1080;&#1079;%20&#1091;&#1089;&#1083;&#1091;&#107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96" b="1" i="0" u="none" strike="noStrike" baseline="0">
                <a:solidFill>
                  <a:srgbClr val="333333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Цена взрослого билета</a:t>
            </a:r>
          </a:p>
        </c:rich>
      </c:tx>
      <c:overlay val="0"/>
      <c:spPr>
        <a:noFill/>
        <a:ln w="25324">
          <a:noFill/>
        </a:ln>
      </c:sp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998202489348504"/>
          <c:w val="1"/>
          <c:h val="0.65732179968396409"/>
        </c:manualLayout>
      </c:layout>
      <c:pie3DChart>
        <c:varyColors val="1"/>
        <c:ser>
          <c:idx val="0"/>
          <c:order val="0"/>
          <c:explosion val="11"/>
          <c:dPt>
            <c:idx val="0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0-07AE-4814-AC07-0E2A07382CB9}"/>
              </c:ext>
            </c:extLst>
          </c:dPt>
          <c:dPt>
            <c:idx val="1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07AE-4814-AC07-0E2A07382CB9}"/>
              </c:ext>
            </c:extLst>
          </c:dPt>
          <c:dPt>
            <c:idx val="2"/>
            <c:bubble3D val="0"/>
            <c:spPr>
              <a:solidFill>
                <a:srgbClr val="7030A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2-07AE-4814-AC07-0E2A07382CB9}"/>
              </c:ext>
            </c:extLst>
          </c:dPt>
          <c:dLbls>
            <c:dLbl>
              <c:idx val="2"/>
              <c:spPr>
                <a:noFill/>
                <a:ln w="25324">
                  <a:noFill/>
                </a:ln>
              </c:spPr>
              <c:txPr>
                <a:bodyPr/>
                <a:lstStyle/>
                <a:p>
                  <a:pPr>
                    <a:defRPr sz="897" b="1" i="0" u="none" strike="noStrike" baseline="0">
                      <a:solidFill>
                        <a:srgbClr val="FFFF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07AE-4814-AC07-0E2A07382CB9}"/>
                </c:ext>
              </c:extLst>
            </c:dLbl>
            <c:spPr>
              <a:noFill/>
              <a:ln w="2532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97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497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500 руб.</c:v>
                </c:pt>
                <c:pt idx="1">
                  <c:v>501-700 руб.</c:v>
                </c:pt>
                <c:pt idx="2">
                  <c:v>701-1000 руб.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0.57999999999999996</c:v>
                </c:pt>
                <c:pt idx="1">
                  <c:v>0.28999999999999998</c:v>
                </c:pt>
                <c:pt idx="2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7AE-4814-AC07-0E2A07382C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24">
          <a:noFill/>
        </a:ln>
      </c:spPr>
    </c:plotArea>
    <c:legend>
      <c:legendPos val="b"/>
      <c:overlay val="0"/>
      <c:spPr>
        <a:noFill/>
        <a:ln w="25324">
          <a:noFill/>
        </a:ln>
      </c:spPr>
      <c:txPr>
        <a:bodyPr/>
        <a:lstStyle/>
        <a:p>
          <a:pPr>
            <a:defRPr sz="823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49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97" b="0" i="0" u="none" strike="noStrike" baseline="0">
          <a:solidFill>
            <a:srgbClr val="333399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none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cap="none" baseline="0"/>
              <a:t>Цена детского билета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none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628087906922082"/>
          <c:y val="0.23278266635246525"/>
          <c:w val="0.85111983390135937"/>
          <c:h val="0.70695278322959565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explosion val="14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E571-4604-97B7-84F325D6DC3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E571-4604-97B7-84F325D6DC3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E571-4604-97B7-84F325D6DC3D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E571-4604-97B7-84F325D6DC3D}"/>
                </c:ext>
              </c:extLst>
            </c:dLbl>
            <c:dLbl>
              <c:idx val="1"/>
              <c:layout>
                <c:manualLayout>
                  <c:x val="0.16111111111111112"/>
                  <c:y val="1.58259149357071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571-4604-97B7-84F325D6DC3D}"/>
                </c:ext>
              </c:extLst>
            </c:dLbl>
            <c:dLbl>
              <c:idx val="2"/>
              <c:layout>
                <c:manualLayout>
                  <c:x val="5.2777777777777729E-2"/>
                  <c:y val="1.186943620178041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571-4604-97B7-84F325D6DC3D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Лист1!$A$6:$A$8</c:f>
              <c:strCache>
                <c:ptCount val="3"/>
                <c:pt idx="0">
                  <c:v>350 руб.</c:v>
                </c:pt>
                <c:pt idx="1">
                  <c:v>351-400 руб.</c:v>
                </c:pt>
                <c:pt idx="2">
                  <c:v>401-500 руб.</c:v>
                </c:pt>
              </c:strCache>
            </c:strRef>
          </c:cat>
          <c:val>
            <c:numRef>
              <c:f>Лист1!$B$6:$B$8</c:f>
              <c:numCache>
                <c:formatCode>0%</c:formatCode>
                <c:ptCount val="3"/>
                <c:pt idx="0">
                  <c:v>0.64</c:v>
                </c:pt>
                <c:pt idx="1">
                  <c:v>0.3</c:v>
                </c:pt>
                <c:pt idx="2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571-4604-97B7-84F325D6DC3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none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cap="none" baseline="0"/>
              <a:t>Цена билета для студентов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none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6600236917288001E-2"/>
          <c:y val="0.18634945631796027"/>
          <c:w val="0.90505168048684181"/>
          <c:h val="0.66984701912260958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explosion val="13"/>
            <c:spPr>
              <a:solidFill>
                <a:srgbClr val="7030A0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1629-44B6-9332-915915663BFA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1629-44B6-9332-915915663BF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1629-44B6-9332-915915663BFA}"/>
              </c:ext>
            </c:extLst>
          </c:dPt>
          <c:dLbls>
            <c:dLbl>
              <c:idx val="0"/>
              <c:layout>
                <c:manualLayout>
                  <c:x val="-0.21731748726655348"/>
                  <c:y val="-7.8559751632967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629-44B6-9332-915915663BFA}"/>
                </c:ext>
              </c:extLst>
            </c:dLbl>
            <c:dLbl>
              <c:idx val="1"/>
              <c:layout>
                <c:manualLayout>
                  <c:x val="0.10639501980758348"/>
                  <c:y val="4.36443064627595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629-44B6-9332-915915663BFA}"/>
                </c:ext>
              </c:extLst>
            </c:dLbl>
            <c:dLbl>
              <c:idx val="2"/>
              <c:layout>
                <c:manualLayout>
                  <c:x val="4.5274476513865305E-2"/>
                  <c:y val="8.292418227924314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629-44B6-9332-915915663B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spc="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Лист1!$A$10:$A$12</c:f>
              <c:strCache>
                <c:ptCount val="3"/>
                <c:pt idx="0">
                  <c:v>370 руб.</c:v>
                </c:pt>
                <c:pt idx="1">
                  <c:v>371-420 руб.</c:v>
                </c:pt>
                <c:pt idx="2">
                  <c:v>421-500 руб.</c:v>
                </c:pt>
              </c:strCache>
            </c:strRef>
          </c:cat>
          <c:val>
            <c:numRef>
              <c:f>Лист1!$B$10:$B$12</c:f>
              <c:numCache>
                <c:formatCode>0%</c:formatCode>
                <c:ptCount val="3"/>
                <c:pt idx="0">
                  <c:v>0.62</c:v>
                </c:pt>
                <c:pt idx="1">
                  <c:v>0.27</c:v>
                </c:pt>
                <c:pt idx="2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629-44B6-9332-915915663BF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cked"/>
        <c:varyColors val="0"/>
        <c:ser>
          <c:idx val="1"/>
          <c:order val="1"/>
          <c:tx>
            <c:strRef>
              <c:f>'Анализ точки безубыточности'!$E$5</c:f>
              <c:strCache>
                <c:ptCount val="1"/>
                <c:pt idx="0">
                  <c:v>Общие затраты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'Анализ точки безубыточности'!$E$6:$E$22</c:f>
              <c:numCache>
                <c:formatCode>_("₽"* #,##0.00_);_("₽"* \(#,##0.00\);_("₽"* "-"??_);_(@_)</c:formatCode>
                <c:ptCount val="17"/>
                <c:pt idx="0">
                  <c:v>19446601.740000002</c:v>
                </c:pt>
                <c:pt idx="1">
                  <c:v>19470849.180000003</c:v>
                </c:pt>
                <c:pt idx="2">
                  <c:v>19495439.721276</c:v>
                </c:pt>
                <c:pt idx="3">
                  <c:v>19520378.218711056</c:v>
                </c:pt>
                <c:pt idx="4">
                  <c:v>19545669.595884819</c:v>
                </c:pt>
                <c:pt idx="5">
                  <c:v>19571318.846045591</c:v>
                </c:pt>
                <c:pt idx="6">
                  <c:v>19597331.033096135</c:v>
                </c:pt>
                <c:pt idx="7">
                  <c:v>19623711.292593446</c:v>
                </c:pt>
                <c:pt idx="8">
                  <c:v>19650464.83276264</c:v>
                </c:pt>
                <c:pt idx="9">
                  <c:v>19677596.935525231</c:v>
                </c:pt>
                <c:pt idx="10">
                  <c:v>19705112.957541917</c:v>
                </c:pt>
                <c:pt idx="11">
                  <c:v>19784749.740000002</c:v>
                </c:pt>
                <c:pt idx="12">
                  <c:v>19813781.974200003</c:v>
                </c:pt>
                <c:pt idx="13">
                  <c:v>19843225.014513932</c:v>
                </c:pt>
                <c:pt idx="14">
                  <c:v>19873084.673848305</c:v>
                </c:pt>
                <c:pt idx="15">
                  <c:v>19903366.847362258</c:v>
                </c:pt>
                <c:pt idx="16">
                  <c:v>19934077.513631433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BF8-42CF-B61D-5E1640E53254}"/>
            </c:ext>
          </c:extLst>
        </c:ser>
        <c:ser>
          <c:idx val="2"/>
          <c:order val="2"/>
          <c:tx>
            <c:strRef>
              <c:f>'Анализ точки безубыточности'!$H$5</c:f>
              <c:strCache>
                <c:ptCount val="1"/>
                <c:pt idx="0">
                  <c:v>Чистая прибыль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val>
            <c:numRef>
              <c:f>'Анализ точки безубыточности'!$H$6:$H$22</c:f>
              <c:numCache>
                <c:formatCode>_("₽"* #,##0.00_);_("₽"* \(#,##0.00\);_("₽"* "-"??_);_(@_)</c:formatCode>
                <c:ptCount val="17"/>
                <c:pt idx="0">
                  <c:v>-15721501.635600002</c:v>
                </c:pt>
                <c:pt idx="1">
                  <c:v>-12820518.229200004</c:v>
                </c:pt>
                <c:pt idx="2">
                  <c:v>-8004513.3379994398</c:v>
                </c:pt>
                <c:pt idx="3">
                  <c:v>-4237875.5255883923</c:v>
                </c:pt>
                <c:pt idx="4">
                  <c:v>-3104321.4201317295</c:v>
                </c:pt>
                <c:pt idx="5">
                  <c:v>4542532.2847171444</c:v>
                </c:pt>
                <c:pt idx="6">
                  <c:v>10059662.828889633</c:v>
                </c:pt>
                <c:pt idx="7">
                  <c:v>12715444.584962161</c:v>
                </c:pt>
                <c:pt idx="8">
                  <c:v>15138902.257203119</c:v>
                </c:pt>
                <c:pt idx="9">
                  <c:v>17330030.880606283</c:v>
                </c:pt>
                <c:pt idx="10">
                  <c:v>18335157.819910597</c:v>
                </c:pt>
                <c:pt idx="11">
                  <c:v>19797283.8444</c:v>
                </c:pt>
                <c:pt idx="12">
                  <c:v>22109013.812963996</c:v>
                </c:pt>
                <c:pt idx="13">
                  <c:v>24562850.738550838</c:v>
                </c:pt>
                <c:pt idx="14">
                  <c:v>27167469.837580182</c:v>
                </c:pt>
                <c:pt idx="15">
                  <c:v>29932075.076213442</c:v>
                </c:pt>
                <c:pt idx="16">
                  <c:v>32866431.385404173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BF8-42CF-B61D-5E1640E532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4669776"/>
        <c:axId val="1894675184"/>
      </c:lineChart>
      <c:lineChart>
        <c:grouping val="stacked"/>
        <c:varyColors val="0"/>
        <c:ser>
          <c:idx val="0"/>
          <c:order val="0"/>
          <c:tx>
            <c:strRef>
              <c:f>'Анализ точки безубыточности'!$B$5</c:f>
              <c:strCache>
                <c:ptCount val="1"/>
                <c:pt idx="0">
                  <c:v>Объем продаж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'Анализ точки безубыточности'!$B$6:$B$22</c:f>
              <c:numCache>
                <c:formatCode>General</c:formatCode>
                <c:ptCount val="17"/>
                <c:pt idx="0">
                  <c:v>252</c:v>
                </c:pt>
                <c:pt idx="1">
                  <c:v>540</c:v>
                </c:pt>
                <c:pt idx="2">
                  <c:v>610</c:v>
                </c:pt>
                <c:pt idx="3">
                  <c:v>695</c:v>
                </c:pt>
                <c:pt idx="4">
                  <c:v>752</c:v>
                </c:pt>
                <c:pt idx="5">
                  <c:v>890</c:v>
                </c:pt>
                <c:pt idx="6">
                  <c:v>1105</c:v>
                </c:pt>
                <c:pt idx="7">
                  <c:v>1209</c:v>
                </c:pt>
                <c:pt idx="8">
                  <c:v>1304</c:v>
                </c:pt>
                <c:pt idx="9">
                  <c:v>1390</c:v>
                </c:pt>
                <c:pt idx="10">
                  <c:v>1430</c:v>
                </c:pt>
                <c:pt idx="11">
                  <c:v>1500</c:v>
                </c:pt>
                <c:pt idx="12">
                  <c:v>1550</c:v>
                </c:pt>
                <c:pt idx="13">
                  <c:v>1600</c:v>
                </c:pt>
                <c:pt idx="14">
                  <c:v>1650</c:v>
                </c:pt>
                <c:pt idx="15">
                  <c:v>2250</c:v>
                </c:pt>
                <c:pt idx="16">
                  <c:v>2300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BF8-42CF-B61D-5E1640E532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5724944"/>
        <c:axId val="2005717872"/>
      </c:lineChart>
      <c:catAx>
        <c:axId val="189466977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94675184"/>
        <c:crosses val="autoZero"/>
        <c:auto val="1"/>
        <c:lblAlgn val="ctr"/>
        <c:lblOffset val="100"/>
        <c:noMultiLvlLbl val="0"/>
      </c:catAx>
      <c:valAx>
        <c:axId val="1894675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_(&quot;₽&quot;* #,##0.00_);_(&quot;₽&quot;* \(#,##0.00\);_(&quot;₽&quot;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94669776"/>
        <c:crosses val="autoZero"/>
        <c:crossBetween val="between"/>
      </c:valAx>
      <c:valAx>
        <c:axId val="2005717872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05724944"/>
        <c:crosses val="max"/>
        <c:crossBetween val="between"/>
      </c:valAx>
      <c:catAx>
        <c:axId val="2005724944"/>
        <c:scaling>
          <c:orientation val="minMax"/>
        </c:scaling>
        <c:delete val="1"/>
        <c:axPos val="b"/>
        <c:majorTickMark val="out"/>
        <c:minorTickMark val="none"/>
        <c:tickLblPos val="nextTo"/>
        <c:crossAx val="2005717872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15AA9-CD7F-4B33-B0E5-73213EC41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31</Pages>
  <Words>7013</Words>
  <Characters>39976</Characters>
  <Application>Microsoft Office Word</Application>
  <DocSecurity>0</DocSecurity>
  <Lines>333</Lines>
  <Paragraphs>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/>
      <vt:lpstr/>
      <vt:lpstr/>
    </vt:vector>
  </TitlesOfParts>
  <Company>Microsoft</Company>
  <LinksUpToDate>false</LinksUpToDate>
  <CharactersWithSpaces>46896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Ветров</dc:creator>
  <cp:keywords/>
  <dc:description/>
  <cp:lastModifiedBy>Елена</cp:lastModifiedBy>
  <cp:revision>7</cp:revision>
  <cp:lastPrinted>2021-12-17T07:11:00Z</cp:lastPrinted>
  <dcterms:created xsi:type="dcterms:W3CDTF">2021-12-18T13:46:00Z</dcterms:created>
  <dcterms:modified xsi:type="dcterms:W3CDTF">2022-02-24T20:44:00Z</dcterms:modified>
</cp:coreProperties>
</file>