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36" w:rsidRDefault="00770D36"/>
    <w:tbl>
      <w:tblPr>
        <w:tblStyle w:val="a5"/>
        <w:tblW w:w="10632" w:type="dxa"/>
        <w:tblInd w:w="-743" w:type="dxa"/>
        <w:tblLook w:val="04A0"/>
      </w:tblPr>
      <w:tblGrid>
        <w:gridCol w:w="2518"/>
        <w:gridCol w:w="1094"/>
        <w:gridCol w:w="1049"/>
        <w:gridCol w:w="1049"/>
        <w:gridCol w:w="1049"/>
        <w:gridCol w:w="1056"/>
        <w:gridCol w:w="1040"/>
        <w:gridCol w:w="884"/>
        <w:gridCol w:w="893"/>
      </w:tblGrid>
      <w:tr w:rsidR="000E7B36" w:rsidTr="005E790F">
        <w:trPr>
          <w:trHeight w:val="335"/>
        </w:trPr>
        <w:tc>
          <w:tcPr>
            <w:tcW w:w="2278" w:type="dxa"/>
            <w:vMerge w:val="restart"/>
          </w:tcPr>
          <w:p w:rsidR="000E7B36" w:rsidRPr="000E7B36" w:rsidRDefault="00EA6298" w:rsidP="00EA6298">
            <w:pPr>
              <w:rPr>
                <w:b/>
              </w:rPr>
            </w:pPr>
            <w:bookmarkStart w:id="0" w:name="_GoBack"/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Наименование дисциплины (модуля)</w:t>
            </w:r>
          </w:p>
        </w:tc>
        <w:tc>
          <w:tcPr>
            <w:tcW w:w="8354" w:type="dxa"/>
            <w:gridSpan w:val="8"/>
          </w:tcPr>
          <w:p w:rsidR="000E7B36" w:rsidRPr="000E7B36" w:rsidRDefault="00EA6298" w:rsidP="000E7B36">
            <w:pPr>
              <w:jc w:val="center"/>
              <w:rPr>
                <w:b/>
              </w:rPr>
            </w:pPr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Результаты промежуточной аттестации (оценка)</w:t>
            </w:r>
          </w:p>
        </w:tc>
      </w:tr>
      <w:tr w:rsidR="005E790F" w:rsidTr="005E790F">
        <w:trPr>
          <w:trHeight w:val="184"/>
        </w:trPr>
        <w:tc>
          <w:tcPr>
            <w:tcW w:w="2278" w:type="dxa"/>
            <w:vMerge/>
          </w:tcPr>
          <w:p w:rsidR="005E790F" w:rsidRDefault="005E790F" w:rsidP="000E7B36">
            <w:pPr>
              <w:jc w:val="center"/>
            </w:pPr>
          </w:p>
        </w:tc>
        <w:tc>
          <w:tcPr>
            <w:tcW w:w="2165" w:type="dxa"/>
            <w:gridSpan w:val="2"/>
            <w:vAlign w:val="center"/>
          </w:tcPr>
          <w:p w:rsidR="00EA6298" w:rsidRPr="00EA6298" w:rsidRDefault="005E790F" w:rsidP="00635E5E">
            <w:pPr>
              <w:spacing w:before="167" w:after="167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1 курс</w:t>
            </w:r>
          </w:p>
        </w:tc>
        <w:tc>
          <w:tcPr>
            <w:tcW w:w="2098" w:type="dxa"/>
            <w:gridSpan w:val="2"/>
            <w:vAlign w:val="center"/>
          </w:tcPr>
          <w:p w:rsidR="00EA6298" w:rsidRPr="00EA6298" w:rsidRDefault="005E790F" w:rsidP="00635E5E">
            <w:pPr>
              <w:spacing w:before="167" w:after="167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2 курс</w:t>
            </w:r>
          </w:p>
        </w:tc>
        <w:tc>
          <w:tcPr>
            <w:tcW w:w="2121" w:type="dxa"/>
            <w:gridSpan w:val="2"/>
            <w:vAlign w:val="center"/>
          </w:tcPr>
          <w:p w:rsidR="00EA6298" w:rsidRPr="00EA6298" w:rsidRDefault="005E790F" w:rsidP="00635E5E">
            <w:pPr>
              <w:spacing w:before="167" w:after="167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3 курс</w:t>
            </w:r>
          </w:p>
        </w:tc>
        <w:tc>
          <w:tcPr>
            <w:tcW w:w="1970" w:type="dxa"/>
            <w:gridSpan w:val="2"/>
            <w:vAlign w:val="center"/>
          </w:tcPr>
          <w:p w:rsidR="00EA6298" w:rsidRPr="00EA6298" w:rsidRDefault="005E790F" w:rsidP="00635E5E">
            <w:pPr>
              <w:spacing w:before="167" w:after="167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A6298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lang w:eastAsia="ru-RU"/>
              </w:rPr>
              <w:t>4 курс</w:t>
            </w:r>
          </w:p>
        </w:tc>
      </w:tr>
      <w:tr w:rsidR="005E790F" w:rsidTr="005E790F">
        <w:tc>
          <w:tcPr>
            <w:tcW w:w="2278" w:type="dxa"/>
            <w:vMerge/>
          </w:tcPr>
          <w:p w:rsidR="00EA6298" w:rsidRDefault="00EA6298"/>
        </w:tc>
        <w:tc>
          <w:tcPr>
            <w:tcW w:w="1116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 сем.</w:t>
            </w:r>
          </w:p>
        </w:tc>
        <w:tc>
          <w:tcPr>
            <w:tcW w:w="1049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 сем. </w:t>
            </w:r>
          </w:p>
        </w:tc>
        <w:tc>
          <w:tcPr>
            <w:tcW w:w="1049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 сем.</w:t>
            </w:r>
          </w:p>
        </w:tc>
        <w:tc>
          <w:tcPr>
            <w:tcW w:w="1049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 сем.</w:t>
            </w:r>
          </w:p>
        </w:tc>
        <w:tc>
          <w:tcPr>
            <w:tcW w:w="1072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 сем.</w:t>
            </w:r>
          </w:p>
        </w:tc>
        <w:tc>
          <w:tcPr>
            <w:tcW w:w="1049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 сем.</w:t>
            </w:r>
          </w:p>
        </w:tc>
        <w:tc>
          <w:tcPr>
            <w:tcW w:w="978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1 сем.</w:t>
            </w:r>
          </w:p>
        </w:tc>
        <w:tc>
          <w:tcPr>
            <w:tcW w:w="992" w:type="dxa"/>
            <w:vAlign w:val="center"/>
          </w:tcPr>
          <w:p w:rsidR="00EA6298" w:rsidRPr="00EA6298" w:rsidRDefault="00EA6298" w:rsidP="00635E5E">
            <w:pPr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5E790F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2 сем.</w:t>
            </w: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Русский язык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Экономическая теория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Математика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Информатика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Экология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Физическая культура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Прикладная физическая культура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История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Иностранный язык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Введение в проф. деятельность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Безопасность жизнедеятельности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Философия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Стандартизация, метрология, подтверждение соответствия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Маркетинг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Стратегия развития ДВ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Статистика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Менеджмент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Бухгалтерский учёт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Теоре</w:t>
            </w:r>
            <w:r w:rsidR="00EA6298" w:rsidRPr="005E790F">
              <w:rPr>
                <w:rFonts w:ascii="Helvetica" w:hAnsi="Helvetica" w:cs="Helvetica"/>
              </w:rPr>
              <w:t>тические основы товароведения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Социология, политология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Профессиональный иностранный язык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Финансы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Коммерческая деятельнос</w:t>
            </w:r>
            <w:r w:rsidR="00EA6298" w:rsidRPr="005E790F">
              <w:rPr>
                <w:rFonts w:ascii="Helvetica" w:hAnsi="Helvetica" w:cs="Helvetica"/>
              </w:rPr>
              <w:t xml:space="preserve">ть 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Логистика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Экономика организации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Товароведение продовольственных</w:t>
            </w:r>
            <w:r w:rsidR="00EA6298" w:rsidRPr="005E790F">
              <w:rPr>
                <w:rFonts w:ascii="Helvetica" w:hAnsi="Helvetica" w:cs="Helvetica"/>
              </w:rPr>
              <w:t xml:space="preserve"> товаров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Товароведение непродовольственных </w:t>
            </w:r>
            <w:r w:rsidR="00EA6298" w:rsidRPr="005E790F">
              <w:rPr>
                <w:rFonts w:ascii="Helvetica" w:hAnsi="Helvetica" w:cs="Helvetica"/>
              </w:rPr>
              <w:t xml:space="preserve"> товаров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5E790F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Организация и планирование предприятия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</w:tbl>
    <w:p w:rsidR="005E790F" w:rsidRDefault="005E790F"/>
    <w:p w:rsidR="005E790F" w:rsidRDefault="005E790F"/>
    <w:tbl>
      <w:tblPr>
        <w:tblStyle w:val="a5"/>
        <w:tblW w:w="10632" w:type="dxa"/>
        <w:tblInd w:w="-743" w:type="dxa"/>
        <w:tblLook w:val="04A0"/>
      </w:tblPr>
      <w:tblGrid>
        <w:gridCol w:w="2278"/>
        <w:gridCol w:w="1116"/>
        <w:gridCol w:w="1049"/>
        <w:gridCol w:w="1049"/>
        <w:gridCol w:w="1049"/>
        <w:gridCol w:w="1072"/>
        <w:gridCol w:w="1049"/>
        <w:gridCol w:w="978"/>
        <w:gridCol w:w="992"/>
      </w:tblGrid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Организация, технолог</w:t>
            </w:r>
            <w:proofErr w:type="gramStart"/>
            <w:r w:rsidRPr="005E790F">
              <w:rPr>
                <w:rFonts w:ascii="Helvetica" w:hAnsi="Helvetica" w:cs="Helvetica"/>
              </w:rPr>
              <w:t>.</w:t>
            </w:r>
            <w:proofErr w:type="gramEnd"/>
            <w:r w:rsidR="005E790F" w:rsidRPr="005E790F">
              <w:rPr>
                <w:rFonts w:ascii="Helvetica" w:hAnsi="Helvetica" w:cs="Helvetica"/>
              </w:rPr>
              <w:t xml:space="preserve"> </w:t>
            </w:r>
            <w:proofErr w:type="gramStart"/>
            <w:r w:rsidR="005E790F">
              <w:rPr>
                <w:rFonts w:ascii="Helvetica" w:hAnsi="Helvetica" w:cs="Helvetica"/>
              </w:rPr>
              <w:t>и</w:t>
            </w:r>
            <w:proofErr w:type="gramEnd"/>
            <w:r w:rsidRPr="005E790F">
              <w:rPr>
                <w:rFonts w:ascii="Helvetica" w:hAnsi="Helvetica" w:cs="Helvetica"/>
              </w:rPr>
              <w:t xml:space="preserve"> проектирование предприятия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Организация хранения товаров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Рекламная деятельность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Управление запасами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Управление государственными з</w:t>
            </w:r>
            <w:r w:rsidR="00EA6298" w:rsidRPr="005E790F">
              <w:rPr>
                <w:rFonts w:ascii="Helvetica" w:hAnsi="Helvetica" w:cs="Helvetica"/>
              </w:rPr>
              <w:t>акупк</w:t>
            </w:r>
            <w:r>
              <w:rPr>
                <w:rFonts w:ascii="Helvetica" w:hAnsi="Helvetica" w:cs="Helvetica"/>
              </w:rPr>
              <w:t>ами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Методы исследования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Безопасность товаров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Правовое регулирование проф. деятельности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6250F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Инновации в торговой деятельнос</w:t>
            </w:r>
            <w:r w:rsidR="00EA6298" w:rsidRPr="005E790F">
              <w:rPr>
                <w:rFonts w:ascii="Helvetica" w:hAnsi="Helvetica" w:cs="Helvetica"/>
              </w:rPr>
              <w:t>ти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Транспортные системы в торговле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отлично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Инфо</w:t>
            </w:r>
            <w:r w:rsidR="006250F0">
              <w:rPr>
                <w:rFonts w:ascii="Helvetica" w:hAnsi="Helvetica" w:cs="Helvetica"/>
              </w:rPr>
              <w:t>рмационные технологии в проф. деятельнос</w:t>
            </w:r>
            <w:r w:rsidRPr="005E790F">
              <w:rPr>
                <w:rFonts w:ascii="Helvetica" w:hAnsi="Helvetica" w:cs="Helvetica"/>
              </w:rPr>
              <w:t>ти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Разработка управленческих решений в торговле</w:t>
            </w:r>
          </w:p>
        </w:tc>
        <w:tc>
          <w:tcPr>
            <w:tcW w:w="1116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978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>
            <w:pPr>
              <w:rPr>
                <w:rFonts w:ascii="Helvetica" w:hAnsi="Helvetica" w:cs="Helvetica"/>
              </w:rPr>
            </w:pPr>
          </w:p>
        </w:tc>
      </w:tr>
      <w:tr w:rsidR="005E790F" w:rsidTr="005E790F">
        <w:tc>
          <w:tcPr>
            <w:tcW w:w="2278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Экспертиза товаров растительного происхождения</w:t>
            </w:r>
          </w:p>
        </w:tc>
        <w:tc>
          <w:tcPr>
            <w:tcW w:w="1116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1072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1049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  <w:r w:rsidRPr="005E790F">
              <w:rPr>
                <w:rFonts w:ascii="Helvetica" w:hAnsi="Helvetica" w:cs="Helvetica"/>
              </w:rPr>
              <w:t>зачтено</w:t>
            </w:r>
          </w:p>
        </w:tc>
        <w:tc>
          <w:tcPr>
            <w:tcW w:w="978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  <w:tc>
          <w:tcPr>
            <w:tcW w:w="992" w:type="dxa"/>
          </w:tcPr>
          <w:p w:rsidR="00EA6298" w:rsidRPr="005E790F" w:rsidRDefault="00EA6298" w:rsidP="0004781B">
            <w:pPr>
              <w:rPr>
                <w:rFonts w:ascii="Helvetica" w:hAnsi="Helvetica" w:cs="Helvetica"/>
              </w:rPr>
            </w:pPr>
          </w:p>
        </w:tc>
      </w:tr>
      <w:bookmarkEnd w:id="0"/>
    </w:tbl>
    <w:p w:rsidR="00EA6298" w:rsidRDefault="00EA6298" w:rsidP="00EA6298"/>
    <w:sectPr w:rsidR="00EA6298" w:rsidSect="00C5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E7B36"/>
    <w:rsid w:val="000E7B36"/>
    <w:rsid w:val="0010778B"/>
    <w:rsid w:val="00133811"/>
    <w:rsid w:val="00165345"/>
    <w:rsid w:val="002A22B9"/>
    <w:rsid w:val="003244AD"/>
    <w:rsid w:val="00560487"/>
    <w:rsid w:val="005E790F"/>
    <w:rsid w:val="006250F0"/>
    <w:rsid w:val="006D4B13"/>
    <w:rsid w:val="00770D36"/>
    <w:rsid w:val="007E4A05"/>
    <w:rsid w:val="008565CB"/>
    <w:rsid w:val="00C548CC"/>
    <w:rsid w:val="00EA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B36"/>
    <w:rPr>
      <w:b/>
      <w:bCs/>
    </w:rPr>
  </w:style>
  <w:style w:type="paragraph" w:styleId="a4">
    <w:name w:val="Normal (Web)"/>
    <w:basedOn w:val="a"/>
    <w:uiPriority w:val="99"/>
    <w:unhideWhenUsed/>
    <w:rsid w:val="000E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B36"/>
    <w:rPr>
      <w:b/>
      <w:bCs/>
    </w:rPr>
  </w:style>
  <w:style w:type="paragraph" w:styleId="a4">
    <w:name w:val="Normal (Web)"/>
    <w:basedOn w:val="a"/>
    <w:uiPriority w:val="99"/>
    <w:unhideWhenUsed/>
    <w:rsid w:val="000E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Лера</cp:lastModifiedBy>
  <cp:revision>6</cp:revision>
  <dcterms:created xsi:type="dcterms:W3CDTF">2019-10-08T01:14:00Z</dcterms:created>
  <dcterms:modified xsi:type="dcterms:W3CDTF">2019-10-08T03:36:00Z</dcterms:modified>
</cp:coreProperties>
</file>