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бычный"/>
        <w:jc w:val="center"/>
        <w:rPr>
          <w:rFonts w:ascii="Times New Roman" w:hAnsi="Times New Roman"/>
          <w:sz w:val="24"/>
          <w:szCs w:val="24"/>
        </w:rPr>
      </w:pPr>
    </w:p>
    <w:p>
      <w:pPr>
        <w:pStyle w:val="Обычный"/>
        <w:jc w:val="center"/>
        <w:rPr>
          <w:rFonts w:ascii="Times New Roman" w:hAnsi="Times New Roman"/>
          <w:sz w:val="24"/>
          <w:szCs w:val="24"/>
        </w:rPr>
      </w:pPr>
    </w:p>
    <w:p>
      <w:pPr>
        <w:pStyle w:val="Обычный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МЕТОДИЧЕСКИЕ РЕКОМЕНДАЦИИ</w:t>
      </w:r>
    </w:p>
    <w:p>
      <w:pPr>
        <w:pStyle w:val="Обычный"/>
        <w:spacing w:line="240" w:lineRule="auto"/>
        <w:ind w:firstLine="54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по проведению профориентационных уроков обществознания в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5-9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классах </w:t>
      </w:r>
    </w:p>
    <w:p>
      <w:pPr>
        <w:pStyle w:val="Обычный"/>
        <w:spacing w:line="240" w:lineRule="auto"/>
        <w:ind w:firstLine="54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бычный"/>
        <w:spacing w:line="240" w:lineRule="auto"/>
        <w:ind w:firstLine="540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</w:p>
    <w:p>
      <w:pPr>
        <w:pStyle w:val="Обычный"/>
        <w:spacing w:line="240" w:lineRule="auto"/>
        <w:ind w:firstLine="540"/>
        <w:jc w:val="center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spacing w:line="240" w:lineRule="auto"/>
        <w:ind w:firstLine="540"/>
        <w:jc w:val="center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spacing w:line="240" w:lineRule="auto"/>
        <w:ind w:firstLine="540"/>
        <w:jc w:val="center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spacing w:line="240" w:lineRule="auto"/>
        <w:ind w:firstLine="540"/>
        <w:jc w:val="center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spacing w:line="240" w:lineRule="auto"/>
        <w:ind w:firstLine="540"/>
        <w:jc w:val="center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spacing w:line="240" w:lineRule="auto"/>
        <w:ind w:firstLine="540"/>
        <w:jc w:val="righ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</w:p>
    <w:p>
      <w:pPr>
        <w:pStyle w:val="Обычный"/>
        <w:spacing w:line="240" w:lineRule="auto"/>
        <w:ind w:firstLine="540"/>
        <w:jc w:val="center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spacing w:line="240" w:lineRule="auto"/>
        <w:ind w:firstLine="540"/>
        <w:jc w:val="center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page"/>
      </w:r>
    </w:p>
    <w:p>
      <w:pPr>
        <w:pStyle w:val="Обычный"/>
        <w:spacing w:line="240" w:lineRule="auto"/>
        <w:ind w:firstLine="54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ОГЛАВЛЕНИЕ</w:t>
      </w:r>
    </w:p>
    <w:p>
      <w:pPr>
        <w:pStyle w:val="Обычный"/>
        <w:spacing w:line="240" w:lineRule="auto"/>
        <w:ind w:left="900" w:firstLine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</w:p>
    <w:p>
      <w:pPr>
        <w:pStyle w:val="Обычный"/>
        <w:tabs>
          <w:tab w:val="left" w:pos="284"/>
          <w:tab w:val="left" w:pos="4380"/>
        </w:tabs>
        <w:spacing w:after="0" w:line="480" w:lineRule="auto"/>
        <w:ind w:left="284" w:firstLine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Пояснительная записка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----------------------------------------------------------------------------------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стр</w:t>
      </w:r>
      <w:r>
        <w:rPr>
          <w:rFonts w:ascii="Times New Roman" w:hAnsi="Times New Roman"/>
          <w:sz w:val="24"/>
          <w:szCs w:val="24"/>
          <w:rtl w:val="0"/>
          <w:lang w:val="ru-RU"/>
        </w:rPr>
        <w:t>. 3-4</w:t>
      </w:r>
    </w:p>
    <w:p>
      <w:pPr>
        <w:pStyle w:val="Обычный"/>
        <w:tabs>
          <w:tab w:val="left" w:pos="284"/>
          <w:tab w:val="left" w:pos="4380"/>
        </w:tabs>
        <w:spacing w:after="0" w:line="480" w:lineRule="auto"/>
        <w:ind w:left="284" w:firstLine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Примерное тематическое планирование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-------------------------------------------------------------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стр</w:t>
      </w:r>
      <w:r>
        <w:rPr>
          <w:rFonts w:ascii="Times New Roman" w:hAnsi="Times New Roman"/>
          <w:sz w:val="24"/>
          <w:szCs w:val="24"/>
          <w:rtl w:val="0"/>
          <w:lang w:val="ru-RU"/>
        </w:rPr>
        <w:t>. 5-8</w:t>
      </w:r>
    </w:p>
    <w:p>
      <w:pPr>
        <w:pStyle w:val="Обычный"/>
        <w:tabs>
          <w:tab w:val="left" w:pos="284"/>
          <w:tab w:val="left" w:pos="4380"/>
        </w:tabs>
        <w:spacing w:after="0" w:line="480" w:lineRule="auto"/>
        <w:ind w:left="284" w:firstLine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Технологическая карта урока в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5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классе «Труд и моя будущая профессия»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----------------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стр</w:t>
      </w:r>
      <w:r>
        <w:rPr>
          <w:rFonts w:ascii="Times New Roman" w:hAnsi="Times New Roman"/>
          <w:sz w:val="24"/>
          <w:szCs w:val="24"/>
          <w:rtl w:val="0"/>
          <w:lang w:val="ru-RU"/>
        </w:rPr>
        <w:t>. 9-12</w:t>
      </w:r>
    </w:p>
    <w:p>
      <w:pPr>
        <w:pStyle w:val="Обычный"/>
        <w:tabs>
          <w:tab w:val="left" w:pos="284"/>
          <w:tab w:val="left" w:pos="4380"/>
        </w:tabs>
        <w:spacing w:after="0" w:line="480" w:lineRule="auto"/>
        <w:ind w:left="284" w:firstLine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Технологическая карта урока в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6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классе «Готовимся выбирать профессию»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---------------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.13-15 </w:t>
      </w:r>
    </w:p>
    <w:p>
      <w:pPr>
        <w:pStyle w:val="Обычный"/>
        <w:tabs>
          <w:tab w:val="left" w:pos="284"/>
          <w:tab w:val="left" w:pos="4380"/>
        </w:tabs>
        <w:spacing w:after="0" w:line="480" w:lineRule="auto"/>
        <w:ind w:left="284" w:firstLine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Технологическая карта урока в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9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классе «Право и будущая профессия»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--------------------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стр</w:t>
      </w:r>
      <w:r>
        <w:rPr>
          <w:rFonts w:ascii="Times New Roman" w:hAnsi="Times New Roman"/>
          <w:sz w:val="24"/>
          <w:szCs w:val="24"/>
          <w:rtl w:val="0"/>
          <w:lang w:val="ru-RU"/>
        </w:rPr>
        <w:t>.16-20</w:t>
      </w:r>
    </w:p>
    <w:p>
      <w:pPr>
        <w:pStyle w:val="Обычный"/>
        <w:shd w:val="clear" w:color="auto" w:fill="ffffff"/>
        <w:spacing w:after="0" w:line="480" w:lineRule="auto"/>
        <w:ind w:firstLine="426"/>
        <w:outlineLvl w:val="0"/>
        <w:rPr>
          <w:rFonts w:ascii="Times New Roman" w:cs="Times New Roman" w:hAnsi="Times New Roman" w:eastAsia="Times New Roman"/>
          <w:kern w:val="36"/>
          <w:sz w:val="24"/>
          <w:szCs w:val="24"/>
        </w:rPr>
      </w:pPr>
    </w:p>
    <w:p>
      <w:pPr>
        <w:pStyle w:val="Обычный"/>
        <w:spacing w:after="0" w:line="240" w:lineRule="auto"/>
        <w:ind w:firstLine="284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spacing w:line="480" w:lineRule="auto"/>
        <w:ind w:firstLine="540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spacing w:line="240" w:lineRule="auto"/>
        <w:ind w:firstLine="540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spacing w:line="240" w:lineRule="auto"/>
        <w:ind w:firstLine="540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spacing w:line="240" w:lineRule="auto"/>
        <w:ind w:firstLine="540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spacing w:line="240" w:lineRule="auto"/>
        <w:ind w:firstLine="540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spacing w:line="240" w:lineRule="auto"/>
        <w:ind w:firstLine="540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spacing w:after="0" w:line="240" w:lineRule="auto"/>
        <w:ind w:firstLine="540"/>
        <w:jc w:val="center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page"/>
      </w:r>
    </w:p>
    <w:p>
      <w:pPr>
        <w:pStyle w:val="Обычный"/>
        <w:spacing w:after="0" w:line="240" w:lineRule="auto"/>
        <w:ind w:firstLine="54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 ПОЯСНИТЕЛЬНАЯ ЗАПИСКА</w:t>
      </w:r>
    </w:p>
    <w:p>
      <w:pPr>
        <w:pStyle w:val="Default"/>
        <w:tabs>
          <w:tab w:val="left" w:pos="7655"/>
        </w:tabs>
        <w:spacing w:line="360" w:lineRule="auto"/>
        <w:ind w:firstLine="567"/>
        <w:jc w:val="both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Школа должна помогать молодым людям в выборе профессии</w:t>
      </w:r>
      <w:r>
        <w:rPr>
          <w:rFonts w:ascii="Times New Roman" w:hAnsi="Times New Roman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учить самостоятельно строить профессиональную карьеру</w:t>
      </w:r>
      <w:r>
        <w:rPr>
          <w:rFonts w:ascii="Times New Roman" w:hAnsi="Times New Roman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понимать ответственность своих решений в выборе профессиональной деятельности</w:t>
      </w:r>
      <w:r>
        <w:rPr>
          <w:rFonts w:ascii="Times New Roman" w:hAnsi="Times New Roman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Профессиональное самоопределение </w:t>
      </w:r>
      <w:r>
        <w:rPr>
          <w:rFonts w:ascii="Times New Roman" w:hAnsi="Times New Roman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важнейшее условие социализации молодого человека в современном мире</w:t>
      </w:r>
      <w:r>
        <w:rPr>
          <w:rFonts w:ascii="Times New Roman" w:hAnsi="Times New Roman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Программа развития нашей школы ставит ключевой задачу профессиональной ориентации школьников</w:t>
      </w:r>
      <w:r>
        <w:rPr>
          <w:rFonts w:ascii="Times New Roman" w:hAnsi="Times New Roman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 этих условиях необходимо задействовать потенциал учебных предметов и усилить их профориентационную направленность</w:t>
      </w:r>
      <w:r>
        <w:rPr>
          <w:rFonts w:ascii="Times New Roman" w:hAnsi="Times New Roman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tabs>
          <w:tab w:val="left" w:pos="7655"/>
        </w:tabs>
        <w:spacing w:line="360" w:lineRule="auto"/>
        <w:ind w:firstLine="567"/>
        <w:jc w:val="both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rtl w:val="0"/>
          <w:lang w:val="ru-RU"/>
        </w:rPr>
        <w:t>Предмету обществознание принадлежит важная роль в решении задач профессионального самоопределения обучающихся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Выпускник </w:t>
      </w:r>
      <w:r>
        <w:rPr>
          <w:rFonts w:ascii="Times New Roman" w:hAnsi="Times New Roman" w:hint="default"/>
          <w:rtl w:val="0"/>
          <w:lang w:val="ru-RU"/>
        </w:rPr>
        <w:t xml:space="preserve">основной школы 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должен получить знания о возможностях для продолжения образования</w:t>
      </w:r>
      <w:r>
        <w:rPr>
          <w:rFonts w:ascii="Times New Roman" w:hAnsi="Times New Roman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для самореализации в разных видах деятельности</w:t>
      </w:r>
      <w:r>
        <w:rPr>
          <w:rFonts w:ascii="Times New Roman" w:hAnsi="Times New Roman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условиях достижения жизненного успеха</w:t>
      </w:r>
      <w:r>
        <w:rPr>
          <w:rFonts w:ascii="Times New Roman" w:hAnsi="Times New Roman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tabs>
          <w:tab w:val="left" w:pos="7655"/>
        </w:tabs>
        <w:spacing w:line="360" w:lineRule="auto"/>
        <w:ind w:firstLine="567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Каким же образом сегодня решаются эти задачи</w:t>
      </w:r>
      <w:r>
        <w:rPr>
          <w:rFonts w:ascii="Times New Roman" w:hAnsi="Times New Roman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  <w:r>
        <w:rPr>
          <w:rFonts w:ascii="Times New Roman" w:hAnsi="Times New Roman" w:hint="default"/>
          <w:rtl w:val="0"/>
          <w:lang w:val="ru-RU"/>
        </w:rPr>
        <w:t xml:space="preserve">В апреле </w:t>
      </w:r>
      <w:r>
        <w:rPr>
          <w:rFonts w:ascii="Times New Roman" w:hAnsi="Times New Roman"/>
          <w:rtl w:val="0"/>
          <w:lang w:val="ru-RU"/>
        </w:rPr>
        <w:t xml:space="preserve">2017 </w:t>
      </w:r>
      <w:r>
        <w:rPr>
          <w:rFonts w:ascii="Times New Roman" w:hAnsi="Times New Roman" w:hint="default"/>
          <w:rtl w:val="0"/>
          <w:lang w:val="ru-RU"/>
        </w:rPr>
        <w:t>г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было проведено анкетирование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 xml:space="preserve">В опросе участвовали </w:t>
      </w:r>
      <w:r>
        <w:rPr>
          <w:rFonts w:ascii="Times New Roman" w:hAnsi="Times New Roman"/>
          <w:rtl w:val="0"/>
          <w:lang w:val="ru-RU"/>
        </w:rPr>
        <w:t xml:space="preserve">32 </w:t>
      </w:r>
      <w:r>
        <w:rPr>
          <w:rFonts w:ascii="Times New Roman" w:hAnsi="Times New Roman" w:hint="default"/>
          <w:rtl w:val="0"/>
          <w:lang w:val="ru-RU"/>
        </w:rPr>
        <w:t xml:space="preserve">ученика </w:t>
      </w:r>
      <w:r>
        <w:rPr>
          <w:rFonts w:ascii="Times New Roman" w:hAnsi="Times New Roman"/>
          <w:rtl w:val="0"/>
          <w:lang w:val="ru-RU"/>
        </w:rPr>
        <w:t xml:space="preserve">5-9 </w:t>
      </w:r>
      <w:r>
        <w:rPr>
          <w:rFonts w:ascii="Times New Roman" w:hAnsi="Times New Roman" w:hint="default"/>
          <w:rtl w:val="0"/>
          <w:lang w:val="ru-RU"/>
        </w:rPr>
        <w:t>классов нашей школы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Им предлагалось ответить на вопросы</w:t>
      </w:r>
      <w:r>
        <w:rPr>
          <w:rFonts w:ascii="Times New Roman" w:hAnsi="Times New Roman"/>
          <w:rtl w:val="0"/>
          <w:lang w:val="ru-RU"/>
        </w:rPr>
        <w:t xml:space="preserve">: </w:t>
      </w:r>
      <w:r>
        <w:rPr>
          <w:rFonts w:ascii="Times New Roman" w:hAnsi="Times New Roman" w:hint="default"/>
          <w:rtl w:val="0"/>
          <w:lang w:val="ru-RU"/>
        </w:rPr>
        <w:t>«Какие вы знаете профессии</w:t>
      </w:r>
      <w:r>
        <w:rPr>
          <w:rFonts w:ascii="Times New Roman" w:hAnsi="Times New Roman"/>
          <w:rtl w:val="0"/>
          <w:lang w:val="ru-RU"/>
        </w:rPr>
        <w:t xml:space="preserve">,  </w:t>
      </w:r>
      <w:r>
        <w:rPr>
          <w:rFonts w:ascii="Times New Roman" w:hAnsi="Times New Roman" w:hint="default"/>
          <w:rtl w:val="0"/>
          <w:lang w:val="ru-RU"/>
        </w:rPr>
        <w:t>связанные с обществознанием</w:t>
      </w:r>
      <w:r>
        <w:rPr>
          <w:rFonts w:ascii="Times New Roman" w:hAnsi="Times New Roman"/>
          <w:rtl w:val="0"/>
          <w:lang w:val="ru-RU"/>
        </w:rPr>
        <w:t>?</w:t>
      </w:r>
      <w:r>
        <w:rPr>
          <w:rFonts w:ascii="Times New Roman" w:hAnsi="Times New Roman" w:hint="default"/>
          <w:rtl w:val="0"/>
          <w:lang w:val="ru-RU"/>
        </w:rPr>
        <w:t>» и  «Хотели бы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чтобы ваша будущая профессия была связана со знаниями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 xml:space="preserve">изучаемыми в курсе обществознания </w:t>
      </w:r>
      <w:r>
        <w:rPr>
          <w:rFonts w:ascii="Times New Roman" w:hAnsi="Times New Roman"/>
          <w:rtl w:val="0"/>
          <w:lang w:val="ru-RU"/>
        </w:rPr>
        <w:t>(</w:t>
      </w:r>
      <w:r>
        <w:rPr>
          <w:rFonts w:ascii="Times New Roman" w:hAnsi="Times New Roman" w:hint="default"/>
          <w:rtl w:val="0"/>
          <w:lang w:val="ru-RU"/>
        </w:rPr>
        <w:t>право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экономика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психология и педагогика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социология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культурология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история</w:t>
      </w:r>
      <w:r>
        <w:rPr>
          <w:rFonts w:ascii="Times New Roman" w:hAnsi="Times New Roman"/>
          <w:rtl w:val="0"/>
          <w:lang w:val="ru-RU"/>
        </w:rPr>
        <w:t>)?</w:t>
      </w:r>
      <w:r>
        <w:rPr>
          <w:rFonts w:ascii="Times New Roman" w:hAnsi="Times New Roman" w:hint="default"/>
          <w:rtl w:val="0"/>
          <w:lang w:val="ru-RU"/>
        </w:rPr>
        <w:t>»</w:t>
      </w:r>
      <w:r>
        <w:rPr>
          <w:rFonts w:ascii="Times New Roman" w:hAnsi="Times New Roman"/>
          <w:rtl w:val="0"/>
          <w:lang w:val="ru-RU"/>
        </w:rPr>
        <w:t xml:space="preserve">. 69,4% </w:t>
      </w:r>
      <w:r>
        <w:rPr>
          <w:rFonts w:ascii="Times New Roman" w:hAnsi="Times New Roman" w:hint="default"/>
          <w:rtl w:val="0"/>
          <w:lang w:val="ru-RU"/>
        </w:rPr>
        <w:t>опрошенных ответили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что не хотят связывать свою профессию с обществознанием</w:t>
      </w:r>
      <w:r>
        <w:rPr>
          <w:rFonts w:ascii="Times New Roman" w:hAnsi="Times New Roman"/>
          <w:rtl w:val="0"/>
          <w:lang w:val="ru-RU"/>
        </w:rPr>
        <w:t xml:space="preserve">, 13,9% </w:t>
      </w:r>
      <w:r>
        <w:rPr>
          <w:rFonts w:ascii="Times New Roman" w:hAnsi="Times New Roman" w:hint="default"/>
          <w:rtl w:val="0"/>
          <w:lang w:val="ru-RU"/>
        </w:rPr>
        <w:t>школьников не назвали ни одной профессии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связанной с предметом обществознание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 xml:space="preserve">Среди названных лидируют профессии учителя </w:t>
      </w:r>
      <w:r>
        <w:rPr>
          <w:rFonts w:ascii="Times New Roman" w:hAnsi="Times New Roman"/>
          <w:rtl w:val="0"/>
          <w:lang w:val="ru-RU"/>
        </w:rPr>
        <w:t xml:space="preserve">(45,8%), </w:t>
      </w:r>
      <w:r>
        <w:rPr>
          <w:rFonts w:ascii="Times New Roman" w:hAnsi="Times New Roman" w:hint="default"/>
          <w:rtl w:val="0"/>
          <w:lang w:val="ru-RU"/>
        </w:rPr>
        <w:t xml:space="preserve">психолога </w:t>
      </w:r>
      <w:r>
        <w:rPr>
          <w:rFonts w:ascii="Times New Roman" w:hAnsi="Times New Roman"/>
          <w:rtl w:val="0"/>
          <w:lang w:val="ru-RU"/>
        </w:rPr>
        <w:t xml:space="preserve">(24%),  </w:t>
      </w:r>
      <w:r>
        <w:rPr>
          <w:rFonts w:ascii="Times New Roman" w:hAnsi="Times New Roman" w:hint="default"/>
          <w:rtl w:val="0"/>
          <w:lang w:val="ru-RU"/>
        </w:rPr>
        <w:t xml:space="preserve">юриста </w:t>
      </w:r>
      <w:r>
        <w:rPr>
          <w:rFonts w:ascii="Times New Roman" w:hAnsi="Times New Roman"/>
          <w:rtl w:val="0"/>
          <w:lang w:val="ru-RU"/>
        </w:rPr>
        <w:t xml:space="preserve">(41,7%), </w:t>
      </w:r>
      <w:r>
        <w:rPr>
          <w:rFonts w:ascii="Times New Roman" w:hAnsi="Times New Roman" w:hint="default"/>
          <w:rtl w:val="0"/>
          <w:lang w:val="ru-RU"/>
        </w:rPr>
        <w:t xml:space="preserve">экономиста </w:t>
      </w:r>
      <w:r>
        <w:rPr>
          <w:rFonts w:ascii="Times New Roman" w:hAnsi="Times New Roman"/>
          <w:rtl w:val="0"/>
          <w:lang w:val="ru-RU"/>
        </w:rPr>
        <w:t>(16,7%) (</w:t>
      </w:r>
      <w:r>
        <w:rPr>
          <w:rFonts w:ascii="Times New Roman" w:hAnsi="Times New Roman" w:hint="default"/>
          <w:i w:val="1"/>
          <w:iCs w:val="1"/>
          <w:rtl w:val="0"/>
          <w:lang w:val="ru-RU"/>
        </w:rPr>
        <w:t xml:space="preserve">диаграмма </w:t>
      </w:r>
      <w:r>
        <w:rPr>
          <w:rFonts w:ascii="Times New Roman" w:hAnsi="Times New Roman"/>
          <w:i w:val="1"/>
          <w:iCs w:val="1"/>
          <w:rtl w:val="0"/>
          <w:lang w:val="ru-RU"/>
        </w:rPr>
        <w:t>1</w:t>
      </w:r>
      <w:r>
        <w:rPr>
          <w:rFonts w:ascii="Times New Roman" w:hAnsi="Times New Roman"/>
          <w:rtl w:val="0"/>
          <w:lang w:val="ru-RU"/>
        </w:rPr>
        <w:t xml:space="preserve">). </w:t>
      </w:r>
    </w:p>
    <w:p>
      <w:pPr>
        <w:pStyle w:val="Default"/>
        <w:tabs>
          <w:tab w:val="left" w:pos="7655"/>
        </w:tabs>
        <w:spacing w:line="360" w:lineRule="auto"/>
        <w:ind w:firstLine="567"/>
        <w:jc w:val="righ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 w:hint="default"/>
          <w:i w:val="1"/>
          <w:iCs w:val="1"/>
          <w:rtl w:val="0"/>
          <w:lang w:val="ru-RU"/>
        </w:rPr>
        <w:t xml:space="preserve">Диаграмма </w:t>
      </w:r>
      <w:r>
        <w:rPr>
          <w:rFonts w:ascii="Times New Roman" w:hAnsi="Times New Roman"/>
          <w:i w:val="1"/>
          <w:iCs w:val="1"/>
          <w:rtl w:val="0"/>
          <w:lang w:val="ru-RU"/>
        </w:rPr>
        <w:t>1.</w:t>
      </w:r>
    </w:p>
    <w:p>
      <w:pPr>
        <w:pStyle w:val="Default"/>
        <w:tabs>
          <w:tab w:val="left" w:pos="7655"/>
        </w:tabs>
        <w:spacing w:line="360" w:lineRule="auto"/>
        <w:ind w:firstLine="567"/>
        <w:jc w:val="right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1019175</wp:posOffset>
            </wp:positionH>
            <wp:positionV relativeFrom="line">
              <wp:posOffset>-635</wp:posOffset>
            </wp:positionV>
            <wp:extent cx="5046980" cy="4224021"/>
            <wp:effectExtent l="0" t="0" r="0" b="0"/>
            <wp:wrapNone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.pdf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6980" cy="42240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Default"/>
        <w:tabs>
          <w:tab w:val="left" w:pos="7655"/>
        </w:tabs>
        <w:spacing w:line="360" w:lineRule="auto"/>
        <w:ind w:firstLine="567"/>
        <w:jc w:val="right"/>
        <w:rPr>
          <w:rFonts w:ascii="Times New Roman" w:cs="Times New Roman" w:hAnsi="Times New Roman" w:eastAsia="Times New Roman"/>
        </w:rPr>
      </w:pPr>
    </w:p>
    <w:p>
      <w:pPr>
        <w:pStyle w:val="Default"/>
        <w:tabs>
          <w:tab w:val="left" w:pos="7655"/>
        </w:tabs>
        <w:spacing w:line="360" w:lineRule="auto"/>
        <w:ind w:firstLine="567"/>
        <w:jc w:val="right"/>
        <w:rPr>
          <w:rFonts w:ascii="Times New Roman" w:cs="Times New Roman" w:hAnsi="Times New Roman" w:eastAsia="Times New Roman"/>
        </w:rPr>
      </w:pPr>
    </w:p>
    <w:p>
      <w:pPr>
        <w:pStyle w:val="Default"/>
        <w:tabs>
          <w:tab w:val="left" w:pos="7655"/>
        </w:tabs>
        <w:spacing w:line="360" w:lineRule="auto"/>
        <w:ind w:firstLine="567"/>
        <w:jc w:val="right"/>
        <w:rPr>
          <w:rFonts w:ascii="Times New Roman" w:cs="Times New Roman" w:hAnsi="Times New Roman" w:eastAsia="Times New Roman"/>
        </w:rPr>
      </w:pPr>
    </w:p>
    <w:p>
      <w:pPr>
        <w:pStyle w:val="Default"/>
        <w:tabs>
          <w:tab w:val="left" w:pos="7655"/>
        </w:tabs>
        <w:spacing w:line="360" w:lineRule="auto"/>
        <w:ind w:firstLine="567"/>
        <w:jc w:val="right"/>
        <w:rPr>
          <w:rFonts w:ascii="Times New Roman" w:cs="Times New Roman" w:hAnsi="Times New Roman" w:eastAsia="Times New Roman"/>
        </w:rPr>
      </w:pPr>
    </w:p>
    <w:p>
      <w:pPr>
        <w:pStyle w:val="Default"/>
        <w:tabs>
          <w:tab w:val="left" w:pos="7655"/>
        </w:tabs>
        <w:spacing w:line="360" w:lineRule="auto"/>
        <w:ind w:firstLine="567"/>
        <w:jc w:val="right"/>
        <w:rPr>
          <w:rFonts w:ascii="Times New Roman" w:cs="Times New Roman" w:hAnsi="Times New Roman" w:eastAsia="Times New Roman"/>
        </w:rPr>
      </w:pPr>
    </w:p>
    <w:p>
      <w:pPr>
        <w:pStyle w:val="Default"/>
        <w:tabs>
          <w:tab w:val="left" w:pos="7655"/>
        </w:tabs>
        <w:spacing w:line="360" w:lineRule="auto"/>
        <w:ind w:firstLine="567"/>
        <w:jc w:val="right"/>
        <w:rPr>
          <w:rFonts w:ascii="Times New Roman" w:cs="Times New Roman" w:hAnsi="Times New Roman" w:eastAsia="Times New Roman"/>
        </w:rPr>
      </w:pPr>
    </w:p>
    <w:p>
      <w:pPr>
        <w:pStyle w:val="Default"/>
        <w:tabs>
          <w:tab w:val="left" w:pos="7655"/>
        </w:tabs>
        <w:spacing w:line="360" w:lineRule="auto"/>
        <w:ind w:firstLine="567"/>
        <w:jc w:val="right"/>
        <w:rPr>
          <w:rFonts w:ascii="Times New Roman" w:cs="Times New Roman" w:hAnsi="Times New Roman" w:eastAsia="Times New Roman"/>
        </w:rPr>
      </w:pPr>
    </w:p>
    <w:p>
      <w:pPr>
        <w:pStyle w:val="Default"/>
        <w:tabs>
          <w:tab w:val="left" w:pos="7655"/>
        </w:tabs>
        <w:spacing w:line="360" w:lineRule="auto"/>
        <w:ind w:firstLine="567"/>
        <w:jc w:val="right"/>
        <w:rPr>
          <w:rFonts w:ascii="Times New Roman" w:cs="Times New Roman" w:hAnsi="Times New Roman" w:eastAsia="Times New Roman"/>
        </w:rPr>
      </w:pPr>
    </w:p>
    <w:p>
      <w:pPr>
        <w:pStyle w:val="Default"/>
        <w:tabs>
          <w:tab w:val="left" w:pos="7655"/>
        </w:tabs>
        <w:spacing w:line="360" w:lineRule="auto"/>
        <w:ind w:firstLine="567"/>
        <w:jc w:val="right"/>
        <w:rPr>
          <w:rFonts w:ascii="Times New Roman" w:cs="Times New Roman" w:hAnsi="Times New Roman" w:eastAsia="Times New Roman"/>
        </w:rPr>
      </w:pPr>
    </w:p>
    <w:p>
      <w:pPr>
        <w:pStyle w:val="Default"/>
        <w:tabs>
          <w:tab w:val="left" w:pos="7655"/>
        </w:tabs>
        <w:spacing w:line="360" w:lineRule="auto"/>
        <w:ind w:firstLine="567"/>
        <w:jc w:val="right"/>
        <w:rPr>
          <w:rFonts w:ascii="Times New Roman" w:cs="Times New Roman" w:hAnsi="Times New Roman" w:eastAsia="Times New Roman"/>
        </w:rPr>
      </w:pPr>
    </w:p>
    <w:p>
      <w:pPr>
        <w:pStyle w:val="Default"/>
        <w:tabs>
          <w:tab w:val="left" w:pos="7655"/>
        </w:tabs>
        <w:spacing w:line="360" w:lineRule="auto"/>
        <w:ind w:firstLine="567"/>
        <w:jc w:val="right"/>
        <w:rPr>
          <w:rFonts w:ascii="Times New Roman" w:cs="Times New Roman" w:hAnsi="Times New Roman" w:eastAsia="Times New Roman"/>
        </w:rPr>
      </w:pPr>
    </w:p>
    <w:p>
      <w:pPr>
        <w:pStyle w:val="Default"/>
        <w:tabs>
          <w:tab w:val="left" w:pos="7655"/>
        </w:tabs>
        <w:spacing w:line="360" w:lineRule="auto"/>
        <w:ind w:firstLine="567"/>
        <w:jc w:val="right"/>
        <w:rPr>
          <w:rFonts w:ascii="Times New Roman" w:cs="Times New Roman" w:hAnsi="Times New Roman" w:eastAsia="Times New Roman"/>
        </w:rPr>
      </w:pPr>
    </w:p>
    <w:p>
      <w:pPr>
        <w:pStyle w:val="Default"/>
        <w:tabs>
          <w:tab w:val="left" w:pos="7655"/>
        </w:tabs>
        <w:spacing w:line="360" w:lineRule="auto"/>
        <w:ind w:firstLine="567"/>
        <w:jc w:val="right"/>
        <w:rPr>
          <w:rFonts w:ascii="Times New Roman" w:cs="Times New Roman" w:hAnsi="Times New Roman" w:eastAsia="Times New Roman"/>
        </w:rPr>
      </w:pPr>
    </w:p>
    <w:p>
      <w:pPr>
        <w:pStyle w:val="Default"/>
        <w:tabs>
          <w:tab w:val="left" w:pos="7655"/>
        </w:tabs>
        <w:spacing w:line="360" w:lineRule="auto"/>
        <w:ind w:firstLine="567"/>
        <w:jc w:val="right"/>
        <w:rPr>
          <w:rFonts w:ascii="Times New Roman" w:cs="Times New Roman" w:hAnsi="Times New Roman" w:eastAsia="Times New Roman"/>
        </w:rPr>
      </w:pPr>
    </w:p>
    <w:p>
      <w:pPr>
        <w:pStyle w:val="Обычный"/>
        <w:spacing w:after="0" w:line="360" w:lineRule="auto"/>
        <w:ind w:firstLine="660"/>
        <w:jc w:val="both"/>
        <w:rPr>
          <w:rFonts w:ascii="Times New Roman" w:cs="Times New Roman" w:hAnsi="Times New Roman" w:eastAsia="Times New Roman"/>
        </w:rPr>
      </w:pPr>
    </w:p>
    <w:p>
      <w:pPr>
        <w:pStyle w:val="Обычный"/>
        <w:spacing w:after="0" w:line="360" w:lineRule="auto"/>
        <w:ind w:firstLine="660"/>
        <w:jc w:val="both"/>
        <w:rPr>
          <w:rFonts w:ascii="Times New Roman" w:cs="Times New Roman" w:hAnsi="Times New Roman" w:eastAsia="Times New Roman"/>
        </w:rPr>
      </w:pPr>
    </w:p>
    <w:p>
      <w:pPr>
        <w:pStyle w:val="Обычный"/>
        <w:spacing w:after="0" w:line="360" w:lineRule="auto"/>
        <w:ind w:firstLine="660"/>
        <w:jc w:val="both"/>
        <w:rPr>
          <w:rFonts w:ascii="Times New Roman" w:cs="Times New Roman" w:hAnsi="Times New Roman" w:eastAsia="Times New Roman"/>
        </w:rPr>
      </w:pPr>
    </w:p>
    <w:p>
      <w:pPr>
        <w:pStyle w:val="Обычный"/>
        <w:spacing w:after="0" w:line="360" w:lineRule="auto"/>
        <w:ind w:firstLine="660"/>
        <w:jc w:val="both"/>
        <w:rPr>
          <w:rFonts w:ascii="Times New Roman" w:cs="Times New Roman" w:hAnsi="Times New Roman" w:eastAsia="Times New Roman"/>
        </w:rPr>
      </w:pPr>
    </w:p>
    <w:p>
      <w:pPr>
        <w:pStyle w:val="Обычный"/>
        <w:spacing w:after="0" w:line="360" w:lineRule="auto"/>
        <w:ind w:firstLine="660"/>
        <w:jc w:val="both"/>
        <w:rPr>
          <w:rFonts w:ascii="Times New Roman" w:cs="Times New Roman" w:hAnsi="Times New Roman" w:eastAsia="Times New Roman"/>
        </w:rPr>
      </w:pPr>
    </w:p>
    <w:p>
      <w:pPr>
        <w:pStyle w:val="Обычный"/>
        <w:spacing w:after="0" w:line="360" w:lineRule="auto"/>
        <w:ind w:firstLine="660"/>
        <w:jc w:val="both"/>
        <w:rPr>
          <w:rFonts w:ascii="Times New Roman" w:cs="Times New Roman" w:hAnsi="Times New Roman" w:eastAsia="Times New Roman"/>
        </w:rPr>
      </w:pPr>
    </w:p>
    <w:p>
      <w:pPr>
        <w:pStyle w:val="Обычный"/>
        <w:spacing w:after="0" w:line="360" w:lineRule="auto"/>
        <w:ind w:firstLine="66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Эти данные позволяют сделать вывод о достаточных знаниях учеников о мире профессий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низкой мотивации к выбору профессий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связанных с курсом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Следовательно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необходимо обратить внимание на мотивационную составляющую работы и использование практико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ориентированных форматов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Преподавая курс обществознания последние два года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учитель я затрагивала темы профориентации на своих уроках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работа в этом направлении осуществлялась эпизодически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Данные методические рекомендации являются результатом работы по обобщению и систематизации накопленного опыта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бычный"/>
        <w:spacing w:after="0" w:line="360" w:lineRule="auto"/>
        <w:ind w:firstLine="660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Методические рекомендации подготовлены на основе Программы для общеобразовательных учреждений к предметной линии учебников под редакцией 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Боголюбова и предназначены для работы в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5-9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классах общеобразовательных учреждений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 </w:t>
      </w:r>
    </w:p>
    <w:p>
      <w:pPr>
        <w:pStyle w:val="Обычный"/>
        <w:spacing w:after="0" w:line="360" w:lineRule="auto"/>
        <w:ind w:firstLine="66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Разработка включает в себя примерное тематическое планирование уроков в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5- 9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классах с описанием профессий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которые характеризуются при изучении соответствующей темы и названиями профориентационных уроков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выделены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*),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технологические карты трех профориентационных уроков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hd w:val="clear" w:color="auto" w:fill="ffffff"/>
        <w:spacing w:after="0" w:line="360" w:lineRule="auto"/>
        <w:ind w:firstLine="66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Цели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: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 формирование у учеников знаний о профессиях связанных с обществознанием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право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экономика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психология и педагогика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социология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культурология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история</w:t>
      </w:r>
      <w:r>
        <w:rPr>
          <w:rFonts w:ascii="Times New Roman" w:hAnsi="Times New Roman"/>
          <w:sz w:val="24"/>
          <w:szCs w:val="24"/>
          <w:rtl w:val="0"/>
          <w:lang w:val="ru-RU"/>
        </w:rPr>
        <w:t>).</w:t>
      </w:r>
    </w:p>
    <w:p>
      <w:pPr>
        <w:pStyle w:val="Обычный"/>
        <w:spacing w:after="0" w:line="360" w:lineRule="auto"/>
        <w:ind w:firstLine="66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Задачи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показать значение обществоведческих знаний в работе специалистов юридического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психолого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педагогического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экономического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историко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культурного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социологического направлений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развивать возможности их применения в жизни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профессиональной деятельности и самообразовании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повышать мотивацию к учению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tabs>
          <w:tab w:val="left" w:pos="540"/>
        </w:tabs>
        <w:spacing w:after="0" w:line="360" w:lineRule="auto"/>
        <w:ind w:left="360" w:firstLine="207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Материально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техническое обеспечение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компьютер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проектор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экран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доступ в Интернет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360" w:lineRule="auto"/>
        <w:ind w:firstLine="567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 Учебно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методическое обеспечение курса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:</w:t>
      </w:r>
    </w:p>
    <w:p>
      <w:pPr>
        <w:pStyle w:val="Обычный"/>
        <w:numPr>
          <w:ilvl w:val="0"/>
          <w:numId w:val="2"/>
        </w:numPr>
        <w:bidi w:val="0"/>
        <w:spacing w:after="0" w:line="360" w:lineRule="auto"/>
        <w:ind w:right="0"/>
        <w:jc w:val="left"/>
        <w:rPr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Обществознание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Рабочие программы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Предметная линия учебников под ред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Л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Боголюбова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5-9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классы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/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Л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Боголюбов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Городецкая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Л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Ф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Иванова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.-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.: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Просвещение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2016.-63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бычный"/>
        <w:numPr>
          <w:ilvl w:val="0"/>
          <w:numId w:val="3"/>
        </w:numPr>
        <w:bidi w:val="0"/>
        <w:spacing w:after="0" w:line="360" w:lineRule="auto"/>
        <w:ind w:right="0"/>
        <w:jc w:val="left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Style w:val="Номер страницы"/>
          <w:rFonts w:ascii="Times New Roman" w:hAnsi="Times New Roman" w:hint="default"/>
          <w:sz w:val="24"/>
          <w:szCs w:val="24"/>
          <w:rtl w:val="0"/>
          <w:lang w:val="ru-RU"/>
        </w:rPr>
        <w:t>Обществознание</w:t>
      </w:r>
      <w:r>
        <w:rPr>
          <w:rStyle w:val="Номер страницы"/>
          <w:rFonts w:ascii="Times New Roman" w:hAnsi="Times New Roman"/>
          <w:sz w:val="24"/>
          <w:szCs w:val="24"/>
          <w:rtl w:val="0"/>
          <w:lang w:val="ru-RU"/>
        </w:rPr>
        <w:t xml:space="preserve">. 5 </w:t>
      </w:r>
      <w:r>
        <w:rPr>
          <w:rStyle w:val="Номер страницы"/>
          <w:rFonts w:ascii="Times New Roman" w:hAnsi="Times New Roman" w:hint="default"/>
          <w:sz w:val="24"/>
          <w:szCs w:val="24"/>
          <w:rtl w:val="0"/>
          <w:lang w:val="ru-RU"/>
        </w:rPr>
        <w:t>класс</w:t>
      </w:r>
      <w:r>
        <w:rPr>
          <w:rStyle w:val="Номер страницы"/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Style w:val="Номер страницы"/>
          <w:rFonts w:ascii="Times New Roman" w:hAnsi="Times New Roman" w:hint="default"/>
          <w:sz w:val="24"/>
          <w:szCs w:val="24"/>
          <w:rtl w:val="0"/>
          <w:lang w:val="ru-RU"/>
        </w:rPr>
        <w:t xml:space="preserve">учебник </w:t>
      </w:r>
      <w:r>
        <w:rPr>
          <w:rStyle w:val="Номер страницы"/>
          <w:rFonts w:ascii="Times New Roman" w:hAnsi="Times New Roman"/>
          <w:sz w:val="24"/>
          <w:szCs w:val="24"/>
          <w:rtl w:val="0"/>
          <w:lang w:val="ru-RU"/>
        </w:rPr>
        <w:t xml:space="preserve">/ </w:t>
      </w:r>
      <w:r>
        <w:rPr>
          <w:rStyle w:val="Номер страницы"/>
          <w:rFonts w:ascii="Times New Roman" w:hAnsi="Times New Roman" w:hint="default"/>
          <w:sz w:val="24"/>
          <w:szCs w:val="24"/>
          <w:rtl w:val="0"/>
          <w:lang w:val="ru-RU"/>
        </w:rPr>
        <w:t>Под ред</w:t>
      </w:r>
      <w:r>
        <w:rPr>
          <w:rStyle w:val="Номер страницы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омер страницы"/>
          <w:rFonts w:ascii="Times New Roman" w:hAnsi="Times New Roman" w:hint="default"/>
          <w:sz w:val="24"/>
          <w:szCs w:val="24"/>
          <w:rtl w:val="0"/>
          <w:lang w:val="ru-RU"/>
        </w:rPr>
        <w:t>Л</w:t>
      </w:r>
      <w:r>
        <w:rPr>
          <w:rStyle w:val="Номер страницы"/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Style w:val="Номер страницы"/>
          <w:rFonts w:ascii="Times New Roman" w:hAnsi="Times New Roman" w:hint="default"/>
          <w:sz w:val="24"/>
          <w:szCs w:val="24"/>
          <w:rtl w:val="0"/>
          <w:lang w:val="ru-RU"/>
        </w:rPr>
        <w:t>Н</w:t>
      </w:r>
      <w:r>
        <w:rPr>
          <w:rStyle w:val="Номер страницы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омер страницы"/>
          <w:rFonts w:ascii="Times New Roman" w:hAnsi="Times New Roman" w:hint="default"/>
          <w:sz w:val="24"/>
          <w:szCs w:val="24"/>
          <w:rtl w:val="0"/>
          <w:lang w:val="ru-RU"/>
        </w:rPr>
        <w:t>Боголюбова</w:t>
      </w:r>
      <w:r>
        <w:rPr>
          <w:rStyle w:val="Номер страницы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омер страницы"/>
          <w:rFonts w:ascii="Times New Roman" w:hAnsi="Times New Roman" w:hint="default"/>
          <w:sz w:val="24"/>
          <w:szCs w:val="24"/>
          <w:rtl w:val="0"/>
          <w:lang w:val="ru-RU"/>
        </w:rPr>
        <w:t>Л</w:t>
      </w:r>
      <w:r>
        <w:rPr>
          <w:rStyle w:val="Номер страницы"/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Style w:val="Номер страницы"/>
          <w:rFonts w:ascii="Times New Roman" w:hAnsi="Times New Roman" w:hint="default"/>
          <w:sz w:val="24"/>
          <w:szCs w:val="24"/>
          <w:rtl w:val="0"/>
          <w:lang w:val="ru-RU"/>
        </w:rPr>
        <w:t>Ф</w:t>
      </w:r>
      <w:r>
        <w:rPr>
          <w:rStyle w:val="Номер страницы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омер страницы"/>
          <w:rFonts w:ascii="Times New Roman" w:hAnsi="Times New Roman" w:hint="default"/>
          <w:sz w:val="24"/>
          <w:szCs w:val="24"/>
          <w:rtl w:val="0"/>
          <w:lang w:val="ru-RU"/>
        </w:rPr>
        <w:t>Ивановой</w:t>
      </w:r>
      <w:r>
        <w:rPr>
          <w:rStyle w:val="Номер страницы"/>
          <w:rFonts w:ascii="Times New Roman" w:hAnsi="Times New Roman"/>
          <w:sz w:val="24"/>
          <w:szCs w:val="24"/>
          <w:rtl w:val="0"/>
          <w:lang w:val="ru-RU"/>
        </w:rPr>
        <w:t xml:space="preserve">. - </w:t>
      </w:r>
      <w:r>
        <w:rPr>
          <w:rStyle w:val="Номер страницы"/>
          <w:rFonts w:ascii="Times New Roman" w:hAnsi="Times New Roman" w:hint="default"/>
          <w:sz w:val="24"/>
          <w:szCs w:val="24"/>
          <w:rtl w:val="0"/>
          <w:lang w:val="ru-RU"/>
        </w:rPr>
        <w:t>М</w:t>
      </w:r>
      <w:r>
        <w:rPr>
          <w:rStyle w:val="Номер страницы"/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Style w:val="Номер страницы"/>
          <w:rFonts w:ascii="Times New Roman" w:hAnsi="Times New Roman" w:hint="default"/>
          <w:sz w:val="24"/>
          <w:szCs w:val="24"/>
          <w:rtl w:val="0"/>
          <w:lang w:val="ru-RU"/>
        </w:rPr>
        <w:t>Просвещение</w:t>
      </w:r>
      <w:r>
        <w:rPr>
          <w:rStyle w:val="Номер страницы"/>
          <w:rFonts w:ascii="Times New Roman" w:hAnsi="Times New Roman"/>
          <w:sz w:val="24"/>
          <w:szCs w:val="24"/>
          <w:rtl w:val="0"/>
          <w:lang w:val="ru-RU"/>
        </w:rPr>
        <w:t>, 2015.</w:t>
      </w:r>
    </w:p>
    <w:p>
      <w:pPr>
        <w:pStyle w:val="Обычный"/>
        <w:numPr>
          <w:ilvl w:val="0"/>
          <w:numId w:val="4"/>
        </w:numPr>
        <w:shd w:val="clear" w:color="auto" w:fill="ffffff"/>
        <w:bidi w:val="0"/>
        <w:spacing w:after="0" w:line="360" w:lineRule="auto"/>
        <w:ind w:right="0"/>
        <w:jc w:val="left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Style w:val="Номер страницы"/>
          <w:rFonts w:ascii="Times New Roman" w:hAnsi="Times New Roman" w:hint="default"/>
          <w:sz w:val="24"/>
          <w:szCs w:val="24"/>
          <w:rtl w:val="0"/>
          <w:lang w:val="ru-RU"/>
        </w:rPr>
        <w:t>Обществознание</w:t>
      </w:r>
      <w:r>
        <w:rPr>
          <w:rStyle w:val="Номер страницы"/>
          <w:rFonts w:ascii="Times New Roman" w:hAnsi="Times New Roman"/>
          <w:sz w:val="24"/>
          <w:szCs w:val="24"/>
          <w:rtl w:val="0"/>
          <w:lang w:val="ru-RU"/>
        </w:rPr>
        <w:t xml:space="preserve">. 6 </w:t>
      </w:r>
      <w:r>
        <w:rPr>
          <w:rStyle w:val="Номер страницы"/>
          <w:rFonts w:ascii="Times New Roman" w:hAnsi="Times New Roman" w:hint="default"/>
          <w:sz w:val="24"/>
          <w:szCs w:val="24"/>
          <w:rtl w:val="0"/>
          <w:lang w:val="ru-RU"/>
        </w:rPr>
        <w:t>класс</w:t>
      </w:r>
      <w:r>
        <w:rPr>
          <w:rStyle w:val="Номер страницы"/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Style w:val="Номер страницы"/>
          <w:rFonts w:ascii="Times New Roman" w:hAnsi="Times New Roman" w:hint="default"/>
          <w:sz w:val="24"/>
          <w:szCs w:val="24"/>
          <w:rtl w:val="0"/>
          <w:lang w:val="ru-RU"/>
        </w:rPr>
        <w:t>учебник</w:t>
      </w:r>
      <w:r>
        <w:rPr>
          <w:rStyle w:val="Номер страницы"/>
          <w:rFonts w:ascii="Times New Roman" w:hAnsi="Times New Roman"/>
          <w:sz w:val="24"/>
          <w:szCs w:val="24"/>
          <w:rtl w:val="0"/>
          <w:lang w:val="ru-RU"/>
        </w:rPr>
        <w:t xml:space="preserve">/ </w:t>
      </w:r>
      <w:r>
        <w:rPr>
          <w:rStyle w:val="Номер страницы"/>
          <w:rFonts w:ascii="Times New Roman" w:hAnsi="Times New Roman" w:hint="default"/>
          <w:sz w:val="24"/>
          <w:szCs w:val="24"/>
          <w:rtl w:val="0"/>
          <w:lang w:val="ru-RU"/>
        </w:rPr>
        <w:t>Под ред</w:t>
      </w:r>
      <w:r>
        <w:rPr>
          <w:rStyle w:val="Номер страницы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омер страницы"/>
          <w:rFonts w:ascii="Times New Roman" w:hAnsi="Times New Roman" w:hint="default"/>
          <w:sz w:val="24"/>
          <w:szCs w:val="24"/>
          <w:rtl w:val="0"/>
          <w:lang w:val="ru-RU"/>
        </w:rPr>
        <w:t>Л</w:t>
      </w:r>
      <w:r>
        <w:rPr>
          <w:rStyle w:val="Номер страницы"/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Style w:val="Номер страницы"/>
          <w:rFonts w:ascii="Times New Roman" w:hAnsi="Times New Roman" w:hint="default"/>
          <w:sz w:val="24"/>
          <w:szCs w:val="24"/>
          <w:rtl w:val="0"/>
          <w:lang w:val="ru-RU"/>
        </w:rPr>
        <w:t>Н</w:t>
      </w:r>
      <w:r>
        <w:rPr>
          <w:rStyle w:val="Номер страницы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омер страницы"/>
          <w:rFonts w:ascii="Times New Roman" w:hAnsi="Times New Roman" w:hint="default"/>
          <w:sz w:val="24"/>
          <w:szCs w:val="24"/>
          <w:rtl w:val="0"/>
          <w:lang w:val="ru-RU"/>
        </w:rPr>
        <w:t>Боголюбова</w:t>
      </w:r>
      <w:r>
        <w:rPr>
          <w:rStyle w:val="Номер страницы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омер страницы"/>
          <w:rFonts w:ascii="Times New Roman" w:hAnsi="Times New Roman" w:hint="default"/>
          <w:sz w:val="24"/>
          <w:szCs w:val="24"/>
          <w:rtl w:val="0"/>
          <w:lang w:val="ru-RU"/>
        </w:rPr>
        <w:t>Л</w:t>
      </w:r>
      <w:r>
        <w:rPr>
          <w:rStyle w:val="Номер страницы"/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Style w:val="Номер страницы"/>
          <w:rFonts w:ascii="Times New Roman" w:hAnsi="Times New Roman" w:hint="default"/>
          <w:sz w:val="24"/>
          <w:szCs w:val="24"/>
          <w:rtl w:val="0"/>
          <w:lang w:val="ru-RU"/>
        </w:rPr>
        <w:t>Ф</w:t>
      </w:r>
      <w:r>
        <w:rPr>
          <w:rStyle w:val="Номер страницы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омер страницы"/>
          <w:rFonts w:ascii="Times New Roman" w:hAnsi="Times New Roman" w:hint="default"/>
          <w:sz w:val="24"/>
          <w:szCs w:val="24"/>
          <w:rtl w:val="0"/>
          <w:lang w:val="ru-RU"/>
        </w:rPr>
        <w:t>Ивановой</w:t>
      </w:r>
      <w:r>
        <w:rPr>
          <w:rStyle w:val="Номер страницы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омер страницы"/>
          <w:rFonts w:ascii="Times New Roman" w:hAnsi="Times New Roman" w:hint="default"/>
          <w:sz w:val="24"/>
          <w:szCs w:val="24"/>
          <w:rtl w:val="0"/>
          <w:lang w:val="ru-RU"/>
        </w:rPr>
        <w:t>– М</w:t>
      </w:r>
      <w:r>
        <w:rPr>
          <w:rStyle w:val="Номер страницы"/>
          <w:rFonts w:ascii="Times New Roman" w:hAnsi="Times New Roman"/>
          <w:sz w:val="24"/>
          <w:szCs w:val="24"/>
          <w:rtl w:val="0"/>
          <w:lang w:val="ru-RU"/>
        </w:rPr>
        <w:t xml:space="preserve">.: </w:t>
      </w:r>
      <w:r>
        <w:rPr>
          <w:rStyle w:val="Номер страницы"/>
          <w:rFonts w:ascii="Times New Roman" w:hAnsi="Times New Roman" w:hint="default"/>
          <w:sz w:val="24"/>
          <w:szCs w:val="24"/>
          <w:rtl w:val="0"/>
          <w:lang w:val="ru-RU"/>
        </w:rPr>
        <w:t>Просвещение</w:t>
      </w:r>
      <w:r>
        <w:rPr>
          <w:rStyle w:val="Номер страницы"/>
          <w:rFonts w:ascii="Times New Roman" w:hAnsi="Times New Roman"/>
          <w:sz w:val="24"/>
          <w:szCs w:val="24"/>
          <w:rtl w:val="0"/>
          <w:lang w:val="ru-RU"/>
        </w:rPr>
        <w:t>, 2015.</w:t>
      </w:r>
    </w:p>
    <w:p>
      <w:pPr>
        <w:pStyle w:val="Обычный"/>
        <w:numPr>
          <w:ilvl w:val="0"/>
          <w:numId w:val="4"/>
        </w:numPr>
        <w:bidi w:val="0"/>
        <w:spacing w:after="0" w:line="360" w:lineRule="auto"/>
        <w:ind w:right="0"/>
        <w:jc w:val="left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Style w:val="Номер страницы"/>
          <w:rFonts w:ascii="Times New Roman" w:hAnsi="Times New Roman" w:hint="default"/>
          <w:sz w:val="24"/>
          <w:szCs w:val="24"/>
          <w:rtl w:val="0"/>
          <w:lang w:val="ru-RU"/>
        </w:rPr>
        <w:t>Обществознание</w:t>
      </w:r>
      <w:r>
        <w:rPr>
          <w:rStyle w:val="Номер страницы"/>
          <w:rFonts w:ascii="Times New Roman" w:hAnsi="Times New Roman"/>
          <w:sz w:val="24"/>
          <w:szCs w:val="24"/>
          <w:rtl w:val="0"/>
          <w:lang w:val="ru-RU"/>
        </w:rPr>
        <w:t xml:space="preserve">. 7 </w:t>
      </w:r>
      <w:r>
        <w:rPr>
          <w:rStyle w:val="Номер страницы"/>
          <w:rFonts w:ascii="Times New Roman" w:hAnsi="Times New Roman" w:hint="default"/>
          <w:sz w:val="24"/>
          <w:szCs w:val="24"/>
          <w:rtl w:val="0"/>
          <w:lang w:val="ru-RU"/>
        </w:rPr>
        <w:t>класс</w:t>
      </w:r>
      <w:r>
        <w:rPr>
          <w:rStyle w:val="Номер страницы"/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Style w:val="Номер страницы"/>
          <w:rFonts w:ascii="Times New Roman" w:hAnsi="Times New Roman" w:hint="default"/>
          <w:sz w:val="24"/>
          <w:szCs w:val="24"/>
          <w:rtl w:val="0"/>
          <w:lang w:val="ru-RU"/>
        </w:rPr>
        <w:t xml:space="preserve">учебник </w:t>
      </w:r>
      <w:r>
        <w:rPr>
          <w:rStyle w:val="Номер страницы"/>
          <w:rFonts w:ascii="Times New Roman" w:hAnsi="Times New Roman"/>
          <w:sz w:val="24"/>
          <w:szCs w:val="24"/>
          <w:rtl w:val="0"/>
          <w:lang w:val="ru-RU"/>
        </w:rPr>
        <w:t xml:space="preserve">/ </w:t>
      </w:r>
      <w:r>
        <w:rPr>
          <w:rStyle w:val="Номер страницы"/>
          <w:rFonts w:ascii="Times New Roman" w:hAnsi="Times New Roman" w:hint="default"/>
          <w:sz w:val="24"/>
          <w:szCs w:val="24"/>
          <w:rtl w:val="0"/>
          <w:lang w:val="ru-RU"/>
        </w:rPr>
        <w:t>Под ред</w:t>
      </w:r>
      <w:r>
        <w:rPr>
          <w:rStyle w:val="Номер страницы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омер страницы"/>
          <w:rFonts w:ascii="Times New Roman" w:hAnsi="Times New Roman" w:hint="default"/>
          <w:sz w:val="24"/>
          <w:szCs w:val="24"/>
          <w:rtl w:val="0"/>
          <w:lang w:val="ru-RU"/>
        </w:rPr>
        <w:t>Л</w:t>
      </w:r>
      <w:r>
        <w:rPr>
          <w:rStyle w:val="Номер страницы"/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Style w:val="Номер страницы"/>
          <w:rFonts w:ascii="Times New Roman" w:hAnsi="Times New Roman" w:hint="default"/>
          <w:sz w:val="24"/>
          <w:szCs w:val="24"/>
          <w:rtl w:val="0"/>
          <w:lang w:val="ru-RU"/>
        </w:rPr>
        <w:t>Н</w:t>
      </w:r>
      <w:r>
        <w:rPr>
          <w:rStyle w:val="Номер страницы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омер страницы"/>
          <w:rFonts w:ascii="Times New Roman" w:hAnsi="Times New Roman" w:hint="default"/>
          <w:sz w:val="24"/>
          <w:szCs w:val="24"/>
          <w:rtl w:val="0"/>
          <w:lang w:val="ru-RU"/>
        </w:rPr>
        <w:t>Боголюбова</w:t>
      </w:r>
      <w:r>
        <w:rPr>
          <w:rStyle w:val="Номер страницы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омер страницы"/>
          <w:rFonts w:ascii="Times New Roman" w:hAnsi="Times New Roman" w:hint="default"/>
          <w:sz w:val="24"/>
          <w:szCs w:val="24"/>
          <w:rtl w:val="0"/>
          <w:lang w:val="ru-RU"/>
        </w:rPr>
        <w:t>Л</w:t>
      </w:r>
      <w:r>
        <w:rPr>
          <w:rStyle w:val="Номер страницы"/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Style w:val="Номер страницы"/>
          <w:rFonts w:ascii="Times New Roman" w:hAnsi="Times New Roman" w:hint="default"/>
          <w:sz w:val="24"/>
          <w:szCs w:val="24"/>
          <w:rtl w:val="0"/>
          <w:lang w:val="ru-RU"/>
        </w:rPr>
        <w:t>Ф</w:t>
      </w:r>
      <w:r>
        <w:rPr>
          <w:rStyle w:val="Номер страницы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омер страницы"/>
          <w:rFonts w:ascii="Times New Roman" w:hAnsi="Times New Roman" w:hint="default"/>
          <w:sz w:val="24"/>
          <w:szCs w:val="24"/>
          <w:rtl w:val="0"/>
          <w:lang w:val="ru-RU"/>
        </w:rPr>
        <w:t>Ивановой</w:t>
      </w:r>
      <w:r>
        <w:rPr>
          <w:rStyle w:val="Номер страницы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омер страницы"/>
          <w:rFonts w:ascii="Times New Roman" w:hAnsi="Times New Roman" w:hint="default"/>
          <w:sz w:val="24"/>
          <w:szCs w:val="24"/>
          <w:rtl w:val="0"/>
          <w:lang w:val="ru-RU"/>
        </w:rPr>
        <w:t>– М</w:t>
      </w:r>
      <w:r>
        <w:rPr>
          <w:rStyle w:val="Номер страницы"/>
          <w:rFonts w:ascii="Times New Roman" w:hAnsi="Times New Roman"/>
          <w:sz w:val="24"/>
          <w:szCs w:val="24"/>
          <w:rtl w:val="0"/>
          <w:lang w:val="ru-RU"/>
        </w:rPr>
        <w:t xml:space="preserve">.: </w:t>
      </w:r>
      <w:r>
        <w:rPr>
          <w:rStyle w:val="Номер страницы"/>
          <w:rFonts w:ascii="Times New Roman" w:hAnsi="Times New Roman" w:hint="default"/>
          <w:sz w:val="24"/>
          <w:szCs w:val="24"/>
          <w:rtl w:val="0"/>
          <w:lang w:val="ru-RU"/>
        </w:rPr>
        <w:t>Просвещение</w:t>
      </w:r>
      <w:r>
        <w:rPr>
          <w:rStyle w:val="Номер страницы"/>
          <w:rFonts w:ascii="Times New Roman" w:hAnsi="Times New Roman"/>
          <w:sz w:val="24"/>
          <w:szCs w:val="24"/>
          <w:rtl w:val="0"/>
          <w:lang w:val="ru-RU"/>
        </w:rPr>
        <w:t>, 2016.</w:t>
      </w:r>
    </w:p>
    <w:p>
      <w:pPr>
        <w:pStyle w:val="Обычный"/>
        <w:numPr>
          <w:ilvl w:val="0"/>
          <w:numId w:val="4"/>
        </w:numPr>
        <w:bidi w:val="0"/>
        <w:spacing w:after="0" w:line="360" w:lineRule="auto"/>
        <w:ind w:right="0"/>
        <w:jc w:val="left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Обществознание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8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класс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учебник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/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Л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Боголюбов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Городецкая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Л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Ф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Иванова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Матвеева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.- 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.: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Просвещение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2014. </w:t>
      </w:r>
    </w:p>
    <w:p>
      <w:pPr>
        <w:pStyle w:val="Text body"/>
        <w:numPr>
          <w:ilvl w:val="0"/>
          <w:numId w:val="4"/>
        </w:numPr>
        <w:bidi w:val="0"/>
        <w:spacing w:after="0" w:line="360" w:lineRule="auto"/>
        <w:ind w:right="0"/>
        <w:jc w:val="both"/>
        <w:rPr>
          <w:rtl w:val="0"/>
          <w:lang w:val="ru-RU"/>
        </w:rPr>
      </w:pP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Обществознание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kern w:val="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9 </w:t>
      </w:r>
      <w:r>
        <w:rPr>
          <w:outline w:val="0"/>
          <w:color w:val="000000"/>
          <w:kern w:val="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класс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учебник 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/ 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Л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Боголюбов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Ю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Лазебникова</w:t>
      </w:r>
      <w:r>
        <w:rPr>
          <w:outline w:val="0"/>
          <w:color w:val="000000"/>
          <w:kern w:val="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- </w:t>
      </w:r>
      <w:r>
        <w:rPr>
          <w:outline w:val="0"/>
          <w:color w:val="000000"/>
          <w:kern w:val="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</w:t>
      </w:r>
      <w:r>
        <w:rPr>
          <w:outline w:val="0"/>
          <w:color w:val="000000"/>
          <w:kern w:val="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.: </w:t>
      </w:r>
      <w:r>
        <w:rPr>
          <w:outline w:val="0"/>
          <w:color w:val="000000"/>
          <w:kern w:val="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Просвещение</w:t>
      </w:r>
      <w:r>
        <w:rPr>
          <w:outline w:val="0"/>
          <w:color w:val="000000"/>
          <w:kern w:val="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 2014.</w:t>
      </w:r>
    </w:p>
    <w:p>
      <w:pPr>
        <w:pStyle w:val="Обычный"/>
        <w:shd w:val="clear" w:color="auto" w:fill="ffffff"/>
        <w:spacing w:after="0" w:line="360" w:lineRule="auto"/>
        <w:ind w:firstLine="709"/>
        <w:jc w:val="center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page"/>
      </w:r>
    </w:p>
    <w:p>
      <w:pPr>
        <w:pStyle w:val="Обычный"/>
        <w:shd w:val="clear" w:color="auto" w:fill="ffffff"/>
        <w:spacing w:after="0" w:line="360" w:lineRule="auto"/>
        <w:ind w:firstLine="709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ПРИМЕРНОЕ ТЕМАТИЧЕСКОЕ ПЛАНИРОВАНИЕ</w:t>
      </w:r>
    </w:p>
    <w:tbl>
      <w:tblPr>
        <w:tblW w:w="10431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58"/>
        <w:gridCol w:w="986"/>
        <w:gridCol w:w="5487"/>
        <w:gridCol w:w="3800"/>
      </w:tblGrid>
      <w:tr>
        <w:tblPrEx>
          <w:shd w:val="clear" w:color="auto" w:fill="ced7e7"/>
        </w:tblPrEx>
        <w:trPr>
          <w:trHeight w:val="515" w:hRule="atLeast"/>
        </w:trPr>
        <w:tc>
          <w:tcPr>
            <w:tcW w:type="dxa" w:w="114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№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Тема урока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rtl w:val="0"/>
                <w:lang w:val="ru-RU"/>
              </w:rPr>
              <w:t>Профессии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rtl w:val="0"/>
                <w:lang w:val="ru-RU"/>
              </w:rPr>
              <w:t>с которыми происходит знакомство на уроке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0431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hd w:val="clear" w:color="auto" w:fill="ffffff"/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5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класс  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14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Введение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Предмет «обществознание»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0431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I.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Человек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(5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).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14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2-3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Загадка  человека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14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4-5.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Отрочество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-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особая пора жизни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14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6.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Практикум по теме «Человек»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   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психолог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0431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II.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Семья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(5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).  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14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7.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Семья и семейные отношения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14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8.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Семейное хозяйство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14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9.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Свободное время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14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10-11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Практикум по теме «Семья»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 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0431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III.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Школа 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(6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).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14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12-13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Образование в жизни человека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учитель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воспитатель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14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14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Образование и самообразование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14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15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Одноклассники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сверстники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друзья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14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16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Практикум по теме «Школа»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14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17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Повторение и обобщение по теме «Школа»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0431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IV.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Труд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(6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).  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14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18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Труд – основа жизни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ученый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водитель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повар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слесарь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14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19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Учимся трудиться и уважать труд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14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20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Труд и творчество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14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21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Учимся творчеству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Практикум по теме «Труд»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114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>22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  </w:t>
            </w:r>
            <w:r>
              <w:rPr>
                <w:rFonts w:ascii="Times New Roman" w:hAnsi="Times New Roman" w:hint="default"/>
                <w:i w:val="0"/>
                <w:iCs w:val="0"/>
                <w:sz w:val="24"/>
                <w:szCs w:val="24"/>
                <w:rtl w:val="0"/>
                <w:lang w:val="ru-RU"/>
              </w:rPr>
              <w:t>Практикум по теме «Труд»</w:t>
            </w:r>
            <w:r>
              <w:rPr>
                <w:rFonts w:ascii="Times New Roman" w:hAnsi="Times New Roman"/>
                <w:i w:val="0"/>
                <w:iCs w:val="0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Труд и моя будущая профессия</w:t>
            </w: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>*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продавец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менеджер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криминалист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14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23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Повторение и обобщение по теме «Труд»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0431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V.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Родина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(7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).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14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24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Наша Родина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Россия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14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25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Государственные символы России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114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26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Гражданин России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Учимся быть достойными гражданами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14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27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Мы – многонациональный народ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14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28-29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Практикум по теме «Родина»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 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14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30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Повторение и обобщение по теме «Родина»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14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31-34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Итоговое повторение   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0431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hd w:val="clear" w:color="auto" w:fill="ffffff"/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6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класс  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0431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I. 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Человек в социальном измерении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(12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).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14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2-3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Человек –личность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 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14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4-5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Человек познаёт мир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 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14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6-7.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Человек и его деятельность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14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8-9.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Потребности человека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14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10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На пути к жизненному успеху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114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>11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 </w:t>
            </w:r>
            <w:r>
              <w:rPr>
                <w:rFonts w:ascii="Times New Roman" w:hAnsi="Times New Roman" w:hint="default"/>
                <w:i w:val="0"/>
                <w:iCs w:val="0"/>
                <w:sz w:val="24"/>
                <w:szCs w:val="24"/>
                <w:rtl w:val="0"/>
                <w:lang w:val="ru-RU"/>
              </w:rPr>
              <w:t>На пути к жизненному успеху</w:t>
            </w:r>
            <w:r>
              <w:rPr>
                <w:rFonts w:ascii="Times New Roman" w:hAnsi="Times New Roman"/>
                <w:i w:val="0"/>
                <w:iCs w:val="0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Готовимся выбирать профессию</w:t>
            </w: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>*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114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12-13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Практикум по теме «Человек в социальном измерении»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0431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II. 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Человек среди людей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(10 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).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14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14-15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Межличностные отношения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14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16-17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Человек в группе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14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18-19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Общение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14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20-21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Конфликты в межличностных отношениях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психолог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14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22-23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2"/>
                <w:szCs w:val="22"/>
                <w:rtl w:val="0"/>
                <w:lang w:val="ru-RU"/>
              </w:rPr>
              <w:t>П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рактикум по теме «Человек среди людей»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0431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III.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Нравственные основы жизни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(7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).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14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24-24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Человек славен добрыми делами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14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26-27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Будь смелым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сотрудник МЧС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14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28-29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Человек и человечность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14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30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Практикум по теме «Нравственные основы жизни»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14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31-34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Итоговое повторение  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0431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hd w:val="clear" w:color="auto" w:fill="ffffff"/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7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класс  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single" w:color="000000" w:sz="4" w:space="0" w:shadow="0" w:frame="0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1.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Вводный урок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 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27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I.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Регулирование поведения людей в обществе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(11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). 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2.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Что значит жить по правилам  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3-4.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Права и обязанности граждан  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юрист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5-6.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Почему важно соблюдать законы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7-8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Защита отечества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военный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полицейский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9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Для чего нужна дисциплина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10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Виновен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-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отвечай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11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Кто стоит на страже закона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12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Практикум по  теме «Регулирование поведения людей в обществе»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27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II.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Человек в экономических отношениях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(13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).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4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4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13-14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Экономика и ее основные участники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15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Мастерство работника 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16-17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Производство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затраты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выручка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прибыль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18-19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Виды и формы бизнеса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предприниматель</w:t>
            </w:r>
          </w:p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20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Обмен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торговля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реклама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продавец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менеджер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специалист по рекламе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21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Деньги и их функции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бухгалтер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экономист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4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4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22-23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Экономика семьи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24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Практикум по теме «Человек в экономических отношениях»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>25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i w:val="0"/>
                <w:iCs w:val="0"/>
                <w:sz w:val="24"/>
                <w:szCs w:val="24"/>
                <w:rtl w:val="0"/>
                <w:lang w:val="ru-RU"/>
              </w:rPr>
              <w:t>Практикум по теме «Человек в экономических отношениях»</w:t>
            </w:r>
            <w:r>
              <w:rPr>
                <w:rFonts w:ascii="Times New Roman" w:hAnsi="Times New Roman"/>
                <w:i w:val="0"/>
                <w:iCs w:val="0"/>
                <w:sz w:val="24"/>
                <w:szCs w:val="24"/>
                <w:rtl w:val="0"/>
                <w:lang w:val="ru-RU"/>
              </w:rPr>
              <w:t>.</w:t>
            </w:r>
            <w:r>
              <w:rPr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Экономика и мир профессий</w:t>
            </w: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>*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бухгалтер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экономист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продавец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менеджер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предприниматель и др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27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III.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Человек и природа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(5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).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26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часть природы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27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Охранять природу  – значит охранять жизнь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эколог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28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Закон на страже природы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юрист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4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4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29-30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Практикум по теме «Человек и природа»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31-34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Итоговое повторение  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0431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hd w:val="clear" w:color="auto" w:fill="ffffff"/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8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класс  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single" w:color="000000" w:sz="4" w:space="0" w:shadow="0" w:frame="0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27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I.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Личность и общество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(6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)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jc w:val="both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Что делает человека человеком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?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jc w:val="both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общество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природа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 с отступом 2"/>
              <w:tabs>
                <w:tab w:val="left" w:pos="5278"/>
              </w:tabs>
              <w:spacing w:after="0" w:line="240" w:lineRule="auto"/>
              <w:ind w:left="0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Общество как фактор жизнедеятельности людей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4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360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Развитие общества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6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 A"/>
            </w:pPr>
            <w:r>
              <w:rPr>
                <w:i w:val="0"/>
                <w:iCs w:val="0"/>
                <w:sz w:val="24"/>
                <w:szCs w:val="24"/>
                <w:rtl w:val="0"/>
              </w:rPr>
              <w:t>Как стать личностью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360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психолог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6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360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Практикум по теме «Личность и общество»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27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360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II.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Сфера духовной культуры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(8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.)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7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47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hd w:val="clear" w:color="auto" w:fill="ffffff"/>
              <w:spacing w:after="0" w:line="240" w:lineRule="auto"/>
              <w:ind w:left="67" w:firstLine="0"/>
              <w:jc w:val="both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Сфера духовной культуры  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8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360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Мораль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Долг и совесть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9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33"/>
              <w:bottom w:type="dxa" w:w="80"/>
              <w:right w:type="dxa" w:w="104"/>
            </w:tcMar>
            <w:vAlign w:val="top"/>
          </w:tcPr>
          <w:p>
            <w:pPr>
              <w:pStyle w:val="Обычный"/>
              <w:shd w:val="clear" w:color="auto" w:fill="ffffff"/>
              <w:spacing w:after="0" w:line="240" w:lineRule="auto"/>
              <w:ind w:left="53" w:right="24" w:firstLine="0"/>
              <w:jc w:val="both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Моральный выбор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-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это ответственность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10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28"/>
              <w:bottom w:type="dxa" w:w="80"/>
              <w:right w:type="dxa" w:w="99"/>
            </w:tcMar>
            <w:vAlign w:val="top"/>
          </w:tcPr>
          <w:p>
            <w:pPr>
              <w:pStyle w:val="Обычный"/>
              <w:shd w:val="clear" w:color="auto" w:fill="ffffff"/>
              <w:spacing w:after="0" w:line="240" w:lineRule="auto"/>
              <w:ind w:left="48" w:right="19" w:firstLine="0"/>
              <w:jc w:val="both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Образование   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360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учитель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преподаватель вуза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воспитатель</w:t>
            </w:r>
          </w:p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11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28"/>
              <w:bottom w:type="dxa" w:w="80"/>
              <w:right w:type="dxa" w:w="99"/>
            </w:tcMar>
            <w:vAlign w:val="top"/>
          </w:tcPr>
          <w:p>
            <w:pPr>
              <w:pStyle w:val="Обычный"/>
              <w:shd w:val="clear" w:color="auto" w:fill="ffffff"/>
              <w:spacing w:after="0" w:line="240" w:lineRule="auto"/>
              <w:ind w:left="48" w:right="19" w:firstLine="0"/>
              <w:jc w:val="both"/>
            </w:pPr>
            <w:r>
              <w:rPr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Образовательные учреждения Нижегородской области </w:t>
            </w: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*  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360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учитель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преподаватель вуза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воспитатель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12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360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Наука в современном обществе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360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ученый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исследователь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13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18"/>
              <w:bottom w:type="dxa" w:w="80"/>
              <w:right w:type="dxa" w:w="118"/>
            </w:tcMar>
            <w:vAlign w:val="top"/>
          </w:tcPr>
          <w:p>
            <w:pPr>
              <w:pStyle w:val="Обычный"/>
              <w:shd w:val="clear" w:color="auto" w:fill="ffffff"/>
              <w:spacing w:after="0" w:line="240" w:lineRule="auto"/>
              <w:ind w:left="38" w:right="38" w:firstLine="0"/>
              <w:jc w:val="both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Религия как одна из форм культуры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360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религиовед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культуролог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14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Практикум по теме «Сфера духовной культуры»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 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27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360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III.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Социальная сфера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(5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.)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15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 A"/>
            </w:pPr>
            <w:r>
              <w:rPr>
                <w:sz w:val="24"/>
                <w:szCs w:val="24"/>
                <w:rtl w:val="0"/>
              </w:rPr>
              <w:t>Социальная структура общества</w:t>
            </w:r>
            <w:r>
              <w:rPr>
                <w:sz w:val="24"/>
                <w:szCs w:val="24"/>
                <w:rtl w:val="0"/>
              </w:rPr>
              <w:t xml:space="preserve">. 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360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социолог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демограф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16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90"/>
              <w:bottom w:type="dxa" w:w="80"/>
              <w:right w:type="dxa" w:w="94"/>
            </w:tcMar>
            <w:vAlign w:val="top"/>
          </w:tcPr>
          <w:p>
            <w:pPr>
              <w:pStyle w:val="Обычный"/>
              <w:shd w:val="clear" w:color="auto" w:fill="ffffff"/>
              <w:spacing w:after="0" w:line="240" w:lineRule="auto"/>
              <w:ind w:left="10" w:right="14" w:firstLine="0"/>
              <w:jc w:val="both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Социальные статусы и роли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17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360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Нации и межнациональные  отношения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360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этнограф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дипломат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18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99"/>
              <w:bottom w:type="dxa" w:w="80"/>
              <w:right w:type="dxa" w:w="90"/>
            </w:tcMar>
            <w:vAlign w:val="top"/>
          </w:tcPr>
          <w:p>
            <w:pPr>
              <w:pStyle w:val="Обычный"/>
              <w:shd w:val="clear" w:color="auto" w:fill="ffffff"/>
              <w:spacing w:after="0" w:line="240" w:lineRule="auto"/>
              <w:ind w:left="19" w:right="10" w:firstLine="0"/>
              <w:jc w:val="both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Отклоняющееся поведение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 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360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социальный педагог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19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360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Практикум по теме «Социальная сфера»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 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27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360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IV.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Экономика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(13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.)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20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04"/>
              <w:bottom w:type="dxa" w:w="80"/>
              <w:right w:type="dxa" w:w="118"/>
            </w:tcMar>
            <w:vAlign w:val="top"/>
          </w:tcPr>
          <w:p>
            <w:pPr>
              <w:pStyle w:val="Обычный"/>
              <w:shd w:val="clear" w:color="auto" w:fill="ffffff"/>
              <w:spacing w:after="0" w:line="240" w:lineRule="auto"/>
              <w:ind w:left="24" w:right="38" w:firstLine="0"/>
              <w:jc w:val="both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Экономика и ее роль в жизни общества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21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360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Главные вопросы экономики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22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04"/>
              <w:bottom w:type="dxa" w:w="80"/>
              <w:right w:type="dxa" w:w="133"/>
            </w:tcMar>
            <w:vAlign w:val="top"/>
          </w:tcPr>
          <w:p>
            <w:pPr>
              <w:pStyle w:val="Обычный"/>
              <w:shd w:val="clear" w:color="auto" w:fill="ffffff"/>
              <w:spacing w:after="0" w:line="240" w:lineRule="auto"/>
              <w:ind w:left="24" w:right="53" w:hanging="24"/>
              <w:jc w:val="both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Собственность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23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99"/>
              <w:bottom w:type="dxa" w:w="80"/>
              <w:right w:type="dxa" w:w="138"/>
            </w:tcMar>
            <w:vAlign w:val="top"/>
          </w:tcPr>
          <w:p>
            <w:pPr>
              <w:pStyle w:val="Обычный"/>
              <w:shd w:val="clear" w:color="auto" w:fill="ffffff"/>
              <w:spacing w:after="0" w:line="240" w:lineRule="auto"/>
              <w:ind w:left="19" w:right="58" w:firstLine="0"/>
              <w:jc w:val="both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Рыночная экономика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24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360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Производство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-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основа экономики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25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90"/>
              <w:bottom w:type="dxa" w:w="80"/>
              <w:right w:type="dxa" w:w="147"/>
            </w:tcMar>
            <w:vAlign w:val="top"/>
          </w:tcPr>
          <w:p>
            <w:pPr>
              <w:pStyle w:val="Обычный"/>
              <w:shd w:val="clear" w:color="auto" w:fill="ffffff"/>
              <w:spacing w:after="0" w:line="240" w:lineRule="auto"/>
              <w:ind w:left="10" w:right="67" w:firstLine="26"/>
              <w:jc w:val="both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Предпринимательская деятельность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360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предприниматель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маркетолог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26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360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Роль государства в экономике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27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360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Налоги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уплачиваемые гражданами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360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бухгалтер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аудитор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специалист налоговой инспекции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28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360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Распределение доходов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29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4"/>
            </w:tcMar>
            <w:vAlign w:val="top"/>
          </w:tcPr>
          <w:p>
            <w:pPr>
              <w:pStyle w:val="Обычный"/>
              <w:shd w:val="clear" w:color="auto" w:fill="ffffff"/>
              <w:spacing w:after="0" w:line="240" w:lineRule="auto"/>
              <w:ind w:right="34"/>
              <w:jc w:val="both"/>
            </w:pPr>
            <w:r>
              <w:rPr>
                <w:rFonts w:ascii="Times New Roman" w:hAnsi="Times New Roman" w:hint="default"/>
                <w:b w:val="0"/>
                <w:bCs w:val="0"/>
                <w:sz w:val="24"/>
                <w:szCs w:val="24"/>
                <w:u w:val="none"/>
                <w:rtl w:val="0"/>
                <w:lang w:val="ru-RU"/>
              </w:rPr>
              <w:t>Инфляция и семейная экономика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финансовый аналитик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экономист</w:t>
            </w:r>
          </w:p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30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ind w:firstLine="36"/>
              <w:jc w:val="both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Безработица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ее причины и последствия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 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360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специалист службы занятости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менеджер по кадрам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31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>
            <w:pPr>
              <w:pStyle w:val="Основной текст с отступом 2"/>
              <w:tabs>
                <w:tab w:val="left" w:pos="2731"/>
              </w:tabs>
              <w:spacing w:after="0" w:line="240" w:lineRule="auto"/>
              <w:ind w:left="0" w:right="360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Мировое хозяйство и международная торговля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  <w:r>
              <w:rPr>
                <w:rFonts w:ascii="Times New Roman" w:hAnsi="Times New Roman"/>
                <w:b w:val="1"/>
                <w:bCs w:val="1"/>
                <w:i w:val="1"/>
                <w:iCs w:val="1"/>
                <w:sz w:val="24"/>
                <w:szCs w:val="24"/>
                <w:u w:val="single"/>
                <w:rtl w:val="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 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32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360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Практикум по теме «Экономика»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33-34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360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Итоговое повторение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27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hd w:val="clear" w:color="auto" w:fill="ffffff"/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9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класс  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360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Вводный урок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27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I.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Политика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(9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)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jc w:val="both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Политика и власть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jc w:val="both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Государство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4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360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Политические режимы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5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360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Правовое государство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6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 A"/>
            </w:pPr>
            <w:r>
              <w:rPr>
                <w:i w:val="0"/>
                <w:iCs w:val="0"/>
                <w:sz w:val="24"/>
                <w:szCs w:val="24"/>
                <w:rtl w:val="0"/>
              </w:rPr>
              <w:t>Гражданское общество и государство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360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омбудсмен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7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 A"/>
            </w:pPr>
            <w:r>
              <w:rPr>
                <w:sz w:val="24"/>
                <w:szCs w:val="24"/>
                <w:rtl w:val="0"/>
              </w:rPr>
              <w:t>Участие граждан в политической жизни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8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 A"/>
            </w:pPr>
            <w:r>
              <w:rPr>
                <w:sz w:val="24"/>
                <w:szCs w:val="24"/>
                <w:rtl w:val="0"/>
              </w:rPr>
              <w:t>Политические партии и движения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360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политтехнолог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политолог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9-10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360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Практикум по теме «Политика»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27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360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II.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Право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(18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.)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11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47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hd w:val="clear" w:color="auto" w:fill="ffffff"/>
              <w:spacing w:after="0" w:line="240" w:lineRule="auto"/>
              <w:ind w:left="67" w:firstLine="0"/>
              <w:jc w:val="both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Роль права в жизни общества и государства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12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360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Правоотношения и субъекты права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13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99"/>
            </w:tcMar>
            <w:vAlign w:val="top"/>
          </w:tcPr>
          <w:p>
            <w:pPr>
              <w:pStyle w:val="Обычный"/>
              <w:shd w:val="clear" w:color="auto" w:fill="ffffff"/>
              <w:spacing w:after="0" w:line="240" w:lineRule="auto"/>
              <w:ind w:right="19"/>
              <w:jc w:val="both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Правонарушения и юридическая ответственность 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14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33"/>
              <w:bottom w:type="dxa" w:w="80"/>
              <w:right w:type="dxa" w:w="104"/>
            </w:tcMar>
            <w:vAlign w:val="top"/>
          </w:tcPr>
          <w:p>
            <w:pPr>
              <w:pStyle w:val="Обычный"/>
              <w:shd w:val="clear" w:color="auto" w:fill="ffffff"/>
              <w:spacing w:after="0" w:line="240" w:lineRule="auto"/>
              <w:ind w:left="53" w:right="24" w:firstLine="0"/>
              <w:jc w:val="both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Правоохранительные органы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прокурор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следователь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судья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полицейский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адвокат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15-16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28"/>
              <w:bottom w:type="dxa" w:w="80"/>
              <w:right w:type="dxa" w:w="99"/>
            </w:tcMar>
            <w:vAlign w:val="top"/>
          </w:tcPr>
          <w:p>
            <w:pPr>
              <w:pStyle w:val="Обычный"/>
              <w:shd w:val="clear" w:color="auto" w:fill="ffffff"/>
              <w:spacing w:after="0" w:line="240" w:lineRule="auto"/>
              <w:ind w:left="48" w:right="19" w:firstLine="0"/>
              <w:jc w:val="both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Конституция РФ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Основы конституционного строя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360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судья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17-18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360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Права и свободы человека и гражданина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19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18"/>
              <w:bottom w:type="dxa" w:w="80"/>
              <w:right w:type="dxa" w:w="118"/>
            </w:tcMar>
            <w:vAlign w:val="top"/>
          </w:tcPr>
          <w:p>
            <w:pPr>
              <w:pStyle w:val="Обычный"/>
              <w:shd w:val="clear" w:color="auto" w:fill="ffffff"/>
              <w:spacing w:after="0" w:line="240" w:lineRule="auto"/>
              <w:ind w:left="38" w:right="38" w:firstLine="0"/>
              <w:jc w:val="both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Гражданские правоотношения 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360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нотариус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патентовед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20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18"/>
              <w:bottom w:type="dxa" w:w="80"/>
              <w:right w:type="dxa" w:w="118"/>
            </w:tcMar>
            <w:vAlign w:val="top"/>
          </w:tcPr>
          <w:p>
            <w:pPr>
              <w:pStyle w:val="Обычный"/>
              <w:shd w:val="clear" w:color="auto" w:fill="ffffff"/>
              <w:spacing w:after="0" w:line="240" w:lineRule="auto"/>
              <w:ind w:left="38" w:right="38" w:firstLine="0"/>
              <w:jc w:val="both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Право на труд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Трудовые правоотношения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360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специалист по охране труда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21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18"/>
              <w:bottom w:type="dxa" w:w="80"/>
              <w:right w:type="dxa" w:w="118"/>
            </w:tcMar>
            <w:vAlign w:val="top"/>
          </w:tcPr>
          <w:p>
            <w:pPr>
              <w:pStyle w:val="Обычный"/>
              <w:shd w:val="clear" w:color="auto" w:fill="ffffff"/>
              <w:spacing w:after="0" w:line="240" w:lineRule="auto"/>
              <w:ind w:left="38" w:right="38" w:firstLine="0"/>
              <w:jc w:val="both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Семейные правоотношения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22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18"/>
              <w:bottom w:type="dxa" w:w="80"/>
              <w:right w:type="dxa" w:w="118"/>
            </w:tcMar>
            <w:vAlign w:val="top"/>
          </w:tcPr>
          <w:p>
            <w:pPr>
              <w:pStyle w:val="Обычный"/>
              <w:shd w:val="clear" w:color="auto" w:fill="ffffff"/>
              <w:spacing w:after="0" w:line="240" w:lineRule="auto"/>
              <w:ind w:left="38" w:right="38" w:firstLine="0"/>
              <w:jc w:val="both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Административные правоотношения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360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юрисконсульт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судебный пристав</w:t>
            </w:r>
          </w:p>
        </w:tc>
      </w:tr>
      <w:tr>
        <w:tblPrEx>
          <w:shd w:val="clear" w:color="auto" w:fill="ced7e7"/>
        </w:tblPrEx>
        <w:trPr>
          <w:trHeight w:val="9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23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18"/>
              <w:bottom w:type="dxa" w:w="80"/>
              <w:right w:type="dxa" w:w="118"/>
            </w:tcMar>
            <w:vAlign w:val="top"/>
          </w:tcPr>
          <w:p>
            <w:pPr>
              <w:pStyle w:val="Обычный"/>
              <w:shd w:val="clear" w:color="auto" w:fill="ffffff"/>
              <w:spacing w:after="0" w:line="240" w:lineRule="auto"/>
              <w:ind w:left="38" w:right="38" w:firstLine="0"/>
              <w:jc w:val="both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Уголовно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правовые отношения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4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34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работник уголовного розыска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криминалист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адвокат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правозащитник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следователь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24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18"/>
              <w:bottom w:type="dxa" w:w="80"/>
              <w:right w:type="dxa" w:w="118"/>
            </w:tcMar>
            <w:vAlign w:val="top"/>
          </w:tcPr>
          <w:p>
            <w:pPr>
              <w:pStyle w:val="Обычный"/>
              <w:shd w:val="clear" w:color="auto" w:fill="ffffff"/>
              <w:spacing w:after="0" w:line="240" w:lineRule="auto"/>
              <w:ind w:left="38" w:right="38" w:firstLine="0"/>
              <w:jc w:val="both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Социальные права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25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18"/>
              <w:bottom w:type="dxa" w:w="80"/>
              <w:right w:type="dxa" w:w="118"/>
            </w:tcMar>
            <w:vAlign w:val="top"/>
          </w:tcPr>
          <w:p>
            <w:pPr>
              <w:pStyle w:val="Обычный"/>
              <w:shd w:val="clear" w:color="auto" w:fill="ffffff"/>
              <w:spacing w:after="0" w:line="240" w:lineRule="auto"/>
              <w:ind w:left="38" w:right="38" w:firstLine="0"/>
              <w:jc w:val="both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Международно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правовая защита жертв вооруженных конфликтов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дипломат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конфликтолог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психолог</w:t>
            </w:r>
          </w:p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26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18"/>
              <w:bottom w:type="dxa" w:w="80"/>
              <w:right w:type="dxa" w:w="118"/>
            </w:tcMar>
            <w:vAlign w:val="top"/>
          </w:tcPr>
          <w:p>
            <w:pPr>
              <w:pStyle w:val="Обычный"/>
              <w:shd w:val="clear" w:color="auto" w:fill="ffffff"/>
              <w:spacing w:after="0" w:line="240" w:lineRule="auto"/>
              <w:ind w:left="38" w:right="38" w:firstLine="0"/>
              <w:jc w:val="both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Правовое регулирование отношений в сфере образования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27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360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Практикум по теме «Право»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 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9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28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360" w:firstLine="0"/>
            </w:pPr>
            <w:r>
              <w:rPr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Право и будущая профессия</w:t>
            </w: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>*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360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следователь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судебный пристав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юристконсульт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нотариус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адвокат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прокурор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судья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юрист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3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63" w:firstLine="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29-33</w:t>
            </w:r>
          </w:p>
        </w:tc>
        <w:tc>
          <w:tcPr>
            <w:tcW w:type="dxa" w:w="5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>
            <w:pPr>
              <w:pStyle w:val="Основной текст с отступом 2"/>
              <w:spacing w:after="0" w:line="240" w:lineRule="auto"/>
              <w:ind w:left="0" w:right="360" w:firstLine="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Итоговое повторение</w:t>
            </w:r>
          </w:p>
        </w:tc>
        <w:tc>
          <w:tcPr>
            <w:tcW w:type="dxa" w:w="3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/>
        </w:tc>
      </w:tr>
    </w:tbl>
    <w:p>
      <w:pPr>
        <w:pStyle w:val="Обычный"/>
        <w:widowControl w:val="0"/>
        <w:shd w:val="clear" w:color="auto" w:fill="ffffff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бычный"/>
        <w:spacing w:after="0" w:line="240" w:lineRule="auto"/>
      </w:pPr>
    </w:p>
    <w:p>
      <w:pPr>
        <w:pStyle w:val="Обычный"/>
        <w:spacing w:after="0" w:line="240" w:lineRule="auto"/>
        <w:ind w:left="567" w:firstLine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 </w:t>
      </w:r>
    </w:p>
    <w:p>
      <w:pPr>
        <w:pStyle w:val="Default"/>
        <w:jc w:val="center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Default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 w:hint="default"/>
          <w:b w:val="1"/>
          <w:bCs w:val="1"/>
          <w:rtl w:val="0"/>
          <w:lang w:val="ru-RU"/>
        </w:rPr>
        <w:t xml:space="preserve">Технологическая карта урока в </w:t>
      </w:r>
      <w:r>
        <w:rPr>
          <w:rFonts w:ascii="Times New Roman" w:hAnsi="Times New Roman"/>
          <w:b w:val="1"/>
          <w:bCs w:val="1"/>
          <w:rtl w:val="0"/>
          <w:lang w:val="ru-RU"/>
        </w:rPr>
        <w:t xml:space="preserve">5 </w:t>
      </w:r>
      <w:r>
        <w:rPr>
          <w:rFonts w:ascii="Times New Roman" w:hAnsi="Times New Roman" w:hint="default"/>
          <w:b w:val="1"/>
          <w:bCs w:val="1"/>
          <w:rtl w:val="0"/>
          <w:lang w:val="ru-RU"/>
        </w:rPr>
        <w:t>классе «Труд и моя будущая профессия»</w:t>
      </w:r>
    </w:p>
    <w:p>
      <w:pPr>
        <w:pStyle w:val="Обычный"/>
        <w:shd w:val="clear" w:color="auto" w:fill="ffffff"/>
        <w:tabs>
          <w:tab w:val="left" w:pos="9931"/>
        </w:tabs>
        <w:spacing w:after="0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Данная методическая разработка создана для проведения практикума по теме «Труд» на уроке обществознания в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5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классе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УМК   под редакцией Л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Боголюбова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Она может быть использована также для проведения классного часа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Default"/>
        <w:ind w:firstLine="709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b w:val="1"/>
          <w:bCs w:val="1"/>
          <w:rtl w:val="0"/>
          <w:lang w:val="ru-RU"/>
        </w:rPr>
        <w:t>Цели</w:t>
      </w:r>
      <w:r>
        <w:rPr>
          <w:rFonts w:ascii="Times New Roman" w:hAnsi="Times New Roman"/>
          <w:rtl w:val="0"/>
          <w:lang w:val="ru-RU"/>
        </w:rPr>
        <w:t xml:space="preserve">: </w:t>
      </w:r>
      <w:r>
        <w:rPr>
          <w:rFonts w:ascii="Times New Roman" w:hAnsi="Times New Roman" w:hint="default"/>
          <w:rtl w:val="0"/>
          <w:lang w:val="ru-RU"/>
        </w:rPr>
        <w:t>развитие знаний о профессии и профессиональном труде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о факторах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влияющих на выбор профессии</w:t>
      </w:r>
      <w:r>
        <w:rPr>
          <w:rFonts w:ascii="Times New Roman" w:hAnsi="Times New Roman"/>
          <w:rtl w:val="0"/>
          <w:lang w:val="ru-RU"/>
        </w:rPr>
        <w:t xml:space="preserve">. </w:t>
      </w:r>
    </w:p>
    <w:p>
      <w:pPr>
        <w:pStyle w:val="Default"/>
        <w:ind w:firstLine="709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b w:val="1"/>
          <w:bCs w:val="1"/>
          <w:rtl w:val="0"/>
          <w:lang w:val="ru-RU"/>
        </w:rPr>
        <w:t>Планируемые результаты</w:t>
      </w:r>
      <w:r>
        <w:rPr>
          <w:rFonts w:ascii="Times New Roman" w:hAnsi="Times New Roman"/>
          <w:rtl w:val="0"/>
          <w:lang w:val="ru-RU"/>
        </w:rPr>
        <w:t xml:space="preserve">: </w:t>
      </w:r>
    </w:p>
    <w:p>
      <w:pPr>
        <w:pStyle w:val="Default"/>
        <w:ind w:firstLine="709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i w:val="1"/>
          <w:iCs w:val="1"/>
          <w:rtl w:val="0"/>
          <w:lang w:val="ru-RU"/>
        </w:rPr>
        <w:t xml:space="preserve">Личностные </w:t>
      </w:r>
      <w:r>
        <w:rPr>
          <w:rFonts w:ascii="Times New Roman" w:hAnsi="Times New Roman" w:hint="default"/>
          <w:rtl w:val="0"/>
          <w:lang w:val="ru-RU"/>
        </w:rPr>
        <w:t>воспитание чувства само</w:t>
      </w:r>
      <w:r>
        <w:rPr>
          <w:rFonts w:ascii="Times New Roman" w:hAnsi="Times New Roman"/>
          <w:rtl w:val="0"/>
          <w:lang w:val="ru-RU"/>
        </w:rPr>
        <w:t xml:space="preserve">- </w:t>
      </w:r>
      <w:r>
        <w:rPr>
          <w:rFonts w:ascii="Times New Roman" w:hAnsi="Times New Roman" w:hint="default"/>
          <w:rtl w:val="0"/>
          <w:lang w:val="ru-RU"/>
        </w:rPr>
        <w:t>и взаимоуважения</w:t>
      </w:r>
      <w:r>
        <w:rPr>
          <w:rFonts w:ascii="Times New Roman" w:hAnsi="Times New Roman"/>
          <w:rtl w:val="0"/>
          <w:lang w:val="ru-RU"/>
        </w:rPr>
        <w:t xml:space="preserve">; </w:t>
      </w:r>
      <w:r>
        <w:rPr>
          <w:rFonts w:ascii="Times New Roman" w:hAnsi="Times New Roman" w:hint="default"/>
          <w:rtl w:val="0"/>
          <w:lang w:val="ru-RU"/>
        </w:rPr>
        <w:t>развитие сотрудничества при работе в группах</w:t>
      </w:r>
      <w:r>
        <w:rPr>
          <w:rFonts w:ascii="Times New Roman" w:hAnsi="Times New Roman"/>
          <w:rtl w:val="0"/>
          <w:lang w:val="ru-RU"/>
        </w:rPr>
        <w:t xml:space="preserve">; </w:t>
      </w:r>
      <w:r>
        <w:rPr>
          <w:rFonts w:ascii="Times New Roman" w:hAnsi="Times New Roman" w:hint="default"/>
          <w:rtl w:val="0"/>
          <w:lang w:val="ru-RU"/>
        </w:rPr>
        <w:t>развитие интереса к миру профессий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Default"/>
        <w:ind w:firstLine="709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i w:val="1"/>
          <w:iCs w:val="1"/>
          <w:rtl w:val="0"/>
          <w:lang w:val="ru-RU"/>
        </w:rPr>
        <w:t>Метапредметные УУД</w:t>
      </w:r>
      <w:r>
        <w:rPr>
          <w:rFonts w:ascii="Times New Roman" w:hAnsi="Times New Roman"/>
          <w:i w:val="1"/>
          <w:iCs w:val="1"/>
          <w:rtl w:val="0"/>
          <w:lang w:val="ru-RU"/>
        </w:rPr>
        <w:t xml:space="preserve">: </w:t>
      </w:r>
      <w:r>
        <w:rPr>
          <w:rFonts w:ascii="Times New Roman" w:hAnsi="Times New Roman" w:hint="default"/>
          <w:rtl w:val="0"/>
          <w:lang w:val="ru-RU"/>
        </w:rPr>
        <w:t>развитие речи</w:t>
      </w:r>
      <w:r>
        <w:rPr>
          <w:rFonts w:ascii="Times New Roman" w:hAnsi="Times New Roman"/>
          <w:rtl w:val="0"/>
          <w:lang w:val="ru-RU"/>
        </w:rPr>
        <w:t xml:space="preserve">; </w:t>
      </w:r>
      <w:r>
        <w:rPr>
          <w:rFonts w:ascii="Times New Roman" w:hAnsi="Times New Roman" w:hint="default"/>
          <w:rtl w:val="0"/>
          <w:lang w:val="ru-RU"/>
        </w:rPr>
        <w:t>формирование умений сравнивать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обобщать факты</w:t>
      </w:r>
      <w:r>
        <w:rPr>
          <w:rFonts w:ascii="Times New Roman" w:hAnsi="Times New Roman"/>
          <w:rtl w:val="0"/>
          <w:lang w:val="ru-RU"/>
        </w:rPr>
        <w:t xml:space="preserve">; </w:t>
      </w:r>
      <w:r>
        <w:rPr>
          <w:rFonts w:ascii="Times New Roman" w:hAnsi="Times New Roman" w:hint="default"/>
          <w:rtl w:val="0"/>
          <w:lang w:val="ru-RU"/>
        </w:rPr>
        <w:t>развитие внимательности и наблюдательности</w:t>
      </w:r>
      <w:r>
        <w:rPr>
          <w:rFonts w:ascii="Times New Roman" w:hAnsi="Times New Roman"/>
          <w:rtl w:val="0"/>
          <w:lang w:val="ru-RU"/>
        </w:rPr>
        <w:t xml:space="preserve">. </w:t>
      </w:r>
    </w:p>
    <w:p>
      <w:pPr>
        <w:pStyle w:val="Default"/>
        <w:ind w:firstLine="709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i w:val="1"/>
          <w:iCs w:val="1"/>
          <w:rtl w:val="0"/>
          <w:lang w:val="ru-RU"/>
        </w:rPr>
        <w:t>Предметные</w:t>
      </w:r>
      <w:r>
        <w:rPr>
          <w:rFonts w:ascii="Times New Roman" w:hAnsi="Times New Roman"/>
          <w:i w:val="1"/>
          <w:iCs w:val="1"/>
          <w:rtl w:val="0"/>
          <w:lang w:val="ru-RU"/>
        </w:rPr>
        <w:t>:</w:t>
      </w:r>
      <w:r>
        <w:rPr>
          <w:rFonts w:ascii="Times New Roman" w:hAnsi="Times New Roman" w:hint="default"/>
          <w:rtl w:val="0"/>
          <w:lang w:val="ru-RU"/>
        </w:rPr>
        <w:t xml:space="preserve"> знания о факторах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влияющих на выбор профессии и особенностях некоторых профессий</w:t>
      </w:r>
      <w:r>
        <w:rPr>
          <w:rFonts w:ascii="Times New Roman" w:hAnsi="Times New Roman"/>
          <w:rtl w:val="0"/>
          <w:lang w:val="ru-RU"/>
        </w:rPr>
        <w:t xml:space="preserve">. </w:t>
      </w:r>
    </w:p>
    <w:p>
      <w:pPr>
        <w:pStyle w:val="Default"/>
        <w:ind w:firstLine="709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b w:val="1"/>
          <w:bCs w:val="1"/>
          <w:rtl w:val="0"/>
          <w:lang w:val="ru-RU"/>
        </w:rPr>
        <w:t>Формы организации познавательной деятельности обучающихся</w:t>
      </w:r>
      <w:r>
        <w:rPr>
          <w:rFonts w:ascii="Times New Roman" w:hAnsi="Times New Roman"/>
          <w:rtl w:val="0"/>
          <w:lang w:val="ru-RU"/>
        </w:rPr>
        <w:t xml:space="preserve">: </w:t>
      </w:r>
      <w:r>
        <w:rPr>
          <w:rFonts w:ascii="Times New Roman" w:hAnsi="Times New Roman" w:hint="default"/>
          <w:rtl w:val="0"/>
          <w:lang w:val="ru-RU"/>
        </w:rPr>
        <w:t>коллективная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индивидуальная</w:t>
      </w:r>
      <w:r>
        <w:rPr>
          <w:rFonts w:ascii="Times New Roman" w:hAnsi="Times New Roman"/>
          <w:rtl w:val="0"/>
          <w:lang w:val="ru-RU"/>
        </w:rPr>
        <w:t xml:space="preserve">. </w:t>
      </w:r>
    </w:p>
    <w:p>
      <w:pPr>
        <w:pStyle w:val="Обычный"/>
        <w:shd w:val="clear" w:color="auto" w:fill="ffffff"/>
        <w:spacing w:after="0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Оборудование и материалы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: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бумага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фломастеры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карточки с незаконченными предложениями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фотографии с изображениями рисунков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демонстрирующих проблему выбора профессии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/>
        <w:ind w:firstLine="567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Список использованных источников</w:t>
      </w:r>
    </w:p>
    <w:p>
      <w:pPr>
        <w:pStyle w:val="Абзац списка"/>
        <w:numPr>
          <w:ilvl w:val="0"/>
          <w:numId w:val="6"/>
        </w:numPr>
        <w:bidi w:val="0"/>
        <w:spacing w:line="276" w:lineRule="auto"/>
        <w:ind w:right="0"/>
        <w:jc w:val="both"/>
        <w:rPr>
          <w:rFonts w:ascii="Times New Roman" w:cs="Times New Roman" w:hAnsi="Times New Roman" w:eastAsia="Times New Roman"/>
          <w:sz w:val="20"/>
          <w:szCs w:val="20"/>
          <w:rtl w:val="0"/>
        </w:rPr>
      </w:pPr>
      <w:r>
        <w:rPr>
          <w:rStyle w:val="Hyperlink.0"/>
          <w:rFonts w:ascii="Times New Roman" w:cs="Times New Roman" w:hAnsi="Times New Roman" w:eastAsia="Times New Roman"/>
          <w:outline w:val="0"/>
          <w:color w:val="0000ff"/>
          <w:sz w:val="20"/>
          <w:szCs w:val="20"/>
          <w:u w:val="single" w:color="0000ff"/>
          <w:lang w:val="en-US"/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outline w:val="0"/>
          <w:color w:val="0000ff"/>
          <w:sz w:val="20"/>
          <w:szCs w:val="20"/>
          <w:u w:val="single" w:color="0000ff"/>
          <w:lang w:val="en-US"/>
          <w14:textFill>
            <w14:solidFill>
              <w14:srgbClr w14:val="0000FF"/>
            </w14:solidFill>
          </w14:textFill>
        </w:rPr>
        <w:instrText xml:space="preserve"> HYPERLINK "http://festival.1september.ru/articles/632556/"</w:instrText>
      </w:r>
      <w:r>
        <w:rPr>
          <w:rStyle w:val="Hyperlink.0"/>
          <w:rFonts w:ascii="Times New Roman" w:cs="Times New Roman" w:hAnsi="Times New Roman" w:eastAsia="Times New Roman"/>
          <w:outline w:val="0"/>
          <w:color w:val="0000ff"/>
          <w:sz w:val="20"/>
          <w:szCs w:val="20"/>
          <w:u w:val="single" w:color="0000ff"/>
          <w:lang w:val="en-US"/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rFonts w:ascii="Times New Roman" w:hAnsi="Times New Roman"/>
          <w:outline w:val="0"/>
          <w:color w:val="0000ff"/>
          <w:sz w:val="20"/>
          <w:szCs w:val="20"/>
          <w:u w:val="single" w:color="0000ff"/>
          <w:rtl w:val="0"/>
          <w:lang w:val="en-US"/>
          <w14:textFill>
            <w14:solidFill>
              <w14:srgbClr w14:val="0000FF"/>
            </w14:solidFill>
          </w14:textFill>
        </w:rPr>
        <w:t>http</w:t>
      </w:r>
      <w:r>
        <w:rPr>
          <w:rStyle w:val="Нет"/>
          <w:rFonts w:ascii="Times New Roman" w:hAnsi="Times New Roman"/>
          <w:outline w:val="0"/>
          <w:color w:val="0000ff"/>
          <w:sz w:val="20"/>
          <w:szCs w:val="20"/>
          <w:u w:val="single" w:color="0000ff"/>
          <w:rtl w:val="0"/>
          <w:lang w:val="ru-RU"/>
          <w14:textFill>
            <w14:solidFill>
              <w14:srgbClr w14:val="0000FF"/>
            </w14:solidFill>
          </w14:textFill>
        </w:rPr>
        <w:t>://</w:t>
      </w:r>
      <w:r>
        <w:rPr>
          <w:rStyle w:val="Hyperlink.0"/>
          <w:rFonts w:ascii="Times New Roman" w:hAnsi="Times New Roman"/>
          <w:outline w:val="0"/>
          <w:color w:val="0000ff"/>
          <w:sz w:val="20"/>
          <w:szCs w:val="20"/>
          <w:u w:val="single" w:color="0000ff"/>
          <w:rtl w:val="0"/>
          <w:lang w:val="en-US"/>
          <w14:textFill>
            <w14:solidFill>
              <w14:srgbClr w14:val="0000FF"/>
            </w14:solidFill>
          </w14:textFill>
        </w:rPr>
        <w:t>festival</w:t>
      </w:r>
      <w:r>
        <w:rPr>
          <w:rStyle w:val="Нет"/>
          <w:rFonts w:ascii="Times New Roman" w:hAnsi="Times New Roman"/>
          <w:outline w:val="0"/>
          <w:color w:val="0000ff"/>
          <w:sz w:val="20"/>
          <w:szCs w:val="20"/>
          <w:u w:val="single" w:color="0000ff"/>
          <w:rtl w:val="0"/>
          <w:lang w:val="ru-RU"/>
          <w14:textFill>
            <w14:solidFill>
              <w14:srgbClr w14:val="0000FF"/>
            </w14:solidFill>
          </w14:textFill>
        </w:rPr>
        <w:t>.1</w:t>
      </w:r>
      <w:r>
        <w:rPr>
          <w:rStyle w:val="Hyperlink.0"/>
          <w:rFonts w:ascii="Times New Roman" w:hAnsi="Times New Roman"/>
          <w:outline w:val="0"/>
          <w:color w:val="0000ff"/>
          <w:sz w:val="20"/>
          <w:szCs w:val="20"/>
          <w:u w:val="single" w:color="0000ff"/>
          <w:rtl w:val="0"/>
          <w:lang w:val="en-US"/>
          <w14:textFill>
            <w14:solidFill>
              <w14:srgbClr w14:val="0000FF"/>
            </w14:solidFill>
          </w14:textFill>
        </w:rPr>
        <w:t>september</w:t>
      </w:r>
      <w:r>
        <w:rPr>
          <w:rStyle w:val="Нет"/>
          <w:rFonts w:ascii="Times New Roman" w:hAnsi="Times New Roman"/>
          <w:outline w:val="0"/>
          <w:color w:val="0000ff"/>
          <w:sz w:val="20"/>
          <w:szCs w:val="20"/>
          <w:u w:val="single" w:color="0000ff"/>
          <w:rtl w:val="0"/>
          <w:lang w:val="ru-RU"/>
          <w14:textFill>
            <w14:solidFill>
              <w14:srgbClr w14:val="0000FF"/>
            </w14:solidFill>
          </w14:textFill>
        </w:rPr>
        <w:t>.</w:t>
      </w:r>
      <w:r>
        <w:rPr>
          <w:rStyle w:val="Hyperlink.0"/>
          <w:rFonts w:ascii="Times New Roman" w:hAnsi="Times New Roman"/>
          <w:outline w:val="0"/>
          <w:color w:val="0000ff"/>
          <w:sz w:val="20"/>
          <w:szCs w:val="20"/>
          <w:u w:val="single" w:color="0000ff"/>
          <w:rtl w:val="0"/>
          <w:lang w:val="en-US"/>
          <w14:textFill>
            <w14:solidFill>
              <w14:srgbClr w14:val="0000FF"/>
            </w14:solidFill>
          </w14:textFill>
        </w:rPr>
        <w:t>ru</w:t>
      </w:r>
      <w:r>
        <w:rPr>
          <w:rStyle w:val="Нет"/>
          <w:rFonts w:ascii="Times New Roman" w:hAnsi="Times New Roman"/>
          <w:outline w:val="0"/>
          <w:color w:val="0000ff"/>
          <w:sz w:val="20"/>
          <w:szCs w:val="20"/>
          <w:u w:val="single" w:color="0000ff"/>
          <w:rtl w:val="0"/>
          <w:lang w:val="ru-RU"/>
          <w14:textFill>
            <w14:solidFill>
              <w14:srgbClr w14:val="0000FF"/>
            </w14:solidFill>
          </w14:textFill>
        </w:rPr>
        <w:t>/</w:t>
      </w:r>
      <w:r>
        <w:rPr>
          <w:rStyle w:val="Hyperlink.0"/>
          <w:rFonts w:ascii="Times New Roman" w:hAnsi="Times New Roman"/>
          <w:outline w:val="0"/>
          <w:color w:val="0000ff"/>
          <w:sz w:val="20"/>
          <w:szCs w:val="20"/>
          <w:u w:val="single" w:color="0000ff"/>
          <w:rtl w:val="0"/>
          <w:lang w:val="en-US"/>
          <w14:textFill>
            <w14:solidFill>
              <w14:srgbClr w14:val="0000FF"/>
            </w14:solidFill>
          </w14:textFill>
        </w:rPr>
        <w:t>articles</w:t>
      </w:r>
      <w:r>
        <w:rPr>
          <w:rStyle w:val="Нет"/>
          <w:rFonts w:ascii="Times New Roman" w:hAnsi="Times New Roman"/>
          <w:outline w:val="0"/>
          <w:color w:val="0000ff"/>
          <w:sz w:val="20"/>
          <w:szCs w:val="20"/>
          <w:u w:val="single" w:color="0000ff"/>
          <w:rtl w:val="0"/>
          <w:lang w:val="ru-RU"/>
          <w14:textFill>
            <w14:solidFill>
              <w14:srgbClr w14:val="0000FF"/>
            </w14:solidFill>
          </w14:textFill>
        </w:rPr>
        <w:t>/632556/</w:t>
      </w:r>
      <w:r>
        <w:rPr>
          <w:rFonts w:ascii="Times New Roman" w:cs="Times New Roman" w:hAnsi="Times New Roman" w:eastAsia="Times New Roman"/>
          <w:sz w:val="20"/>
          <w:szCs w:val="20"/>
        </w:rPr>
        <w:fldChar w:fldCharType="end" w:fldLock="0"/>
      </w:r>
    </w:p>
    <w:p>
      <w:pPr>
        <w:pStyle w:val="Абзац списка"/>
        <w:numPr>
          <w:ilvl w:val="0"/>
          <w:numId w:val="6"/>
        </w:numPr>
        <w:bidi w:val="0"/>
        <w:spacing w:line="276" w:lineRule="auto"/>
        <w:ind w:right="0"/>
        <w:jc w:val="both"/>
        <w:rPr>
          <w:rFonts w:ascii="Times New Roman" w:cs="Times New Roman" w:hAnsi="Times New Roman" w:eastAsia="Times New Roman"/>
          <w:sz w:val="20"/>
          <w:szCs w:val="20"/>
          <w:rtl w:val="0"/>
        </w:rPr>
      </w:pPr>
      <w:r>
        <w:rPr>
          <w:rStyle w:val="Hyperlink.0"/>
          <w:rFonts w:ascii="Times New Roman" w:cs="Times New Roman" w:hAnsi="Times New Roman" w:eastAsia="Times New Roman"/>
          <w:outline w:val="0"/>
          <w:color w:val="0000ff"/>
          <w:sz w:val="20"/>
          <w:szCs w:val="20"/>
          <w:u w:val="single" w:color="0000ff"/>
          <w:lang w:val="en-US"/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outline w:val="0"/>
          <w:color w:val="0000ff"/>
          <w:sz w:val="20"/>
          <w:szCs w:val="20"/>
          <w:u w:val="single" w:color="0000ff"/>
          <w:lang w:val="en-US"/>
          <w14:textFill>
            <w14:solidFill>
              <w14:srgbClr w14:val="0000FF"/>
            </w14:solidFill>
          </w14:textFill>
        </w:rPr>
        <w:instrText xml:space="preserve"> HYPERLINK "http://nsportal.ru/shkola/klassnoe-rukovodstvo/library/2013/03/26/metodicheskiy-sbornik-proforientatsionnykh-igr-dlya"</w:instrText>
      </w:r>
      <w:r>
        <w:rPr>
          <w:rStyle w:val="Hyperlink.0"/>
          <w:rFonts w:ascii="Times New Roman" w:cs="Times New Roman" w:hAnsi="Times New Roman" w:eastAsia="Times New Roman"/>
          <w:outline w:val="0"/>
          <w:color w:val="0000ff"/>
          <w:sz w:val="20"/>
          <w:szCs w:val="20"/>
          <w:u w:val="single" w:color="0000ff"/>
          <w:lang w:val="en-US"/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rFonts w:ascii="Times New Roman" w:hAnsi="Times New Roman"/>
          <w:outline w:val="0"/>
          <w:color w:val="0000ff"/>
          <w:sz w:val="20"/>
          <w:szCs w:val="20"/>
          <w:u w:val="single" w:color="0000ff"/>
          <w:rtl w:val="0"/>
          <w:lang w:val="en-US"/>
          <w14:textFill>
            <w14:solidFill>
              <w14:srgbClr w14:val="0000FF"/>
            </w14:solidFill>
          </w14:textFill>
        </w:rPr>
        <w:t>http</w:t>
      </w:r>
      <w:r>
        <w:rPr>
          <w:rStyle w:val="Нет"/>
          <w:rFonts w:ascii="Times New Roman" w:hAnsi="Times New Roman"/>
          <w:outline w:val="0"/>
          <w:color w:val="0000ff"/>
          <w:sz w:val="20"/>
          <w:szCs w:val="20"/>
          <w:u w:val="single" w:color="0000ff"/>
          <w:rtl w:val="0"/>
          <w:lang w:val="ru-RU"/>
          <w14:textFill>
            <w14:solidFill>
              <w14:srgbClr w14:val="0000FF"/>
            </w14:solidFill>
          </w14:textFill>
        </w:rPr>
        <w:t>://</w:t>
      </w:r>
      <w:r>
        <w:rPr>
          <w:rStyle w:val="Hyperlink.0"/>
          <w:rFonts w:ascii="Times New Roman" w:hAnsi="Times New Roman"/>
          <w:outline w:val="0"/>
          <w:color w:val="0000ff"/>
          <w:sz w:val="20"/>
          <w:szCs w:val="20"/>
          <w:u w:val="single" w:color="0000ff"/>
          <w:rtl w:val="0"/>
          <w:lang w:val="en-US"/>
          <w14:textFill>
            <w14:solidFill>
              <w14:srgbClr w14:val="0000FF"/>
            </w14:solidFill>
          </w14:textFill>
        </w:rPr>
        <w:t>nsportal</w:t>
      </w:r>
      <w:r>
        <w:rPr>
          <w:rStyle w:val="Нет"/>
          <w:rFonts w:ascii="Times New Roman" w:hAnsi="Times New Roman"/>
          <w:outline w:val="0"/>
          <w:color w:val="0000ff"/>
          <w:sz w:val="20"/>
          <w:szCs w:val="20"/>
          <w:u w:val="single" w:color="0000ff"/>
          <w:rtl w:val="0"/>
          <w:lang w:val="ru-RU"/>
          <w14:textFill>
            <w14:solidFill>
              <w14:srgbClr w14:val="0000FF"/>
            </w14:solidFill>
          </w14:textFill>
        </w:rPr>
        <w:t>.</w:t>
      </w:r>
      <w:r>
        <w:rPr>
          <w:rStyle w:val="Hyperlink.0"/>
          <w:rFonts w:ascii="Times New Roman" w:hAnsi="Times New Roman"/>
          <w:outline w:val="0"/>
          <w:color w:val="0000ff"/>
          <w:sz w:val="20"/>
          <w:szCs w:val="20"/>
          <w:u w:val="single" w:color="0000ff"/>
          <w:rtl w:val="0"/>
          <w:lang w:val="en-US"/>
          <w14:textFill>
            <w14:solidFill>
              <w14:srgbClr w14:val="0000FF"/>
            </w14:solidFill>
          </w14:textFill>
        </w:rPr>
        <w:t>ru</w:t>
      </w:r>
      <w:r>
        <w:rPr>
          <w:rStyle w:val="Нет"/>
          <w:rFonts w:ascii="Times New Roman" w:hAnsi="Times New Roman"/>
          <w:outline w:val="0"/>
          <w:color w:val="0000ff"/>
          <w:sz w:val="20"/>
          <w:szCs w:val="20"/>
          <w:u w:val="single" w:color="0000ff"/>
          <w:rtl w:val="0"/>
          <w:lang w:val="ru-RU"/>
          <w14:textFill>
            <w14:solidFill>
              <w14:srgbClr w14:val="0000FF"/>
            </w14:solidFill>
          </w14:textFill>
        </w:rPr>
        <w:t>/</w:t>
      </w:r>
      <w:r>
        <w:rPr>
          <w:rStyle w:val="Hyperlink.0"/>
          <w:rFonts w:ascii="Times New Roman" w:hAnsi="Times New Roman"/>
          <w:outline w:val="0"/>
          <w:color w:val="0000ff"/>
          <w:sz w:val="20"/>
          <w:szCs w:val="20"/>
          <w:u w:val="single" w:color="0000ff"/>
          <w:rtl w:val="0"/>
          <w:lang w:val="en-US"/>
          <w14:textFill>
            <w14:solidFill>
              <w14:srgbClr w14:val="0000FF"/>
            </w14:solidFill>
          </w14:textFill>
        </w:rPr>
        <w:t>shkola</w:t>
      </w:r>
      <w:r>
        <w:rPr>
          <w:rStyle w:val="Нет"/>
          <w:rFonts w:ascii="Times New Roman" w:hAnsi="Times New Roman"/>
          <w:outline w:val="0"/>
          <w:color w:val="0000ff"/>
          <w:sz w:val="20"/>
          <w:szCs w:val="20"/>
          <w:u w:val="single" w:color="0000ff"/>
          <w:rtl w:val="0"/>
          <w:lang w:val="ru-RU"/>
          <w14:textFill>
            <w14:solidFill>
              <w14:srgbClr w14:val="0000FF"/>
            </w14:solidFill>
          </w14:textFill>
        </w:rPr>
        <w:t>/</w:t>
      </w:r>
      <w:r>
        <w:rPr>
          <w:rStyle w:val="Hyperlink.0"/>
          <w:rFonts w:ascii="Times New Roman" w:hAnsi="Times New Roman"/>
          <w:outline w:val="0"/>
          <w:color w:val="0000ff"/>
          <w:sz w:val="20"/>
          <w:szCs w:val="20"/>
          <w:u w:val="single" w:color="0000ff"/>
          <w:rtl w:val="0"/>
          <w:lang w:val="en-US"/>
          <w14:textFill>
            <w14:solidFill>
              <w14:srgbClr w14:val="0000FF"/>
            </w14:solidFill>
          </w14:textFill>
        </w:rPr>
        <w:t>klassnoe</w:t>
      </w:r>
      <w:r>
        <w:rPr>
          <w:rStyle w:val="Нет"/>
          <w:rFonts w:ascii="Times New Roman" w:hAnsi="Times New Roman"/>
          <w:outline w:val="0"/>
          <w:color w:val="0000ff"/>
          <w:sz w:val="20"/>
          <w:szCs w:val="20"/>
          <w:u w:val="single" w:color="0000ff"/>
          <w:rtl w:val="0"/>
          <w:lang w:val="ru-RU"/>
          <w14:textFill>
            <w14:solidFill>
              <w14:srgbClr w14:val="0000FF"/>
            </w14:solidFill>
          </w14:textFill>
        </w:rPr>
        <w:t>-</w:t>
      </w:r>
      <w:r>
        <w:rPr>
          <w:rStyle w:val="Hyperlink.0"/>
          <w:rFonts w:ascii="Times New Roman" w:hAnsi="Times New Roman"/>
          <w:outline w:val="0"/>
          <w:color w:val="0000ff"/>
          <w:sz w:val="20"/>
          <w:szCs w:val="20"/>
          <w:u w:val="single" w:color="0000ff"/>
          <w:rtl w:val="0"/>
          <w:lang w:val="en-US"/>
          <w14:textFill>
            <w14:solidFill>
              <w14:srgbClr w14:val="0000FF"/>
            </w14:solidFill>
          </w14:textFill>
        </w:rPr>
        <w:t>rukovodstvo</w:t>
      </w:r>
      <w:r>
        <w:rPr>
          <w:rStyle w:val="Нет"/>
          <w:rFonts w:ascii="Times New Roman" w:hAnsi="Times New Roman"/>
          <w:outline w:val="0"/>
          <w:color w:val="0000ff"/>
          <w:sz w:val="20"/>
          <w:szCs w:val="20"/>
          <w:u w:val="single" w:color="0000ff"/>
          <w:rtl w:val="0"/>
          <w:lang w:val="ru-RU"/>
          <w14:textFill>
            <w14:solidFill>
              <w14:srgbClr w14:val="0000FF"/>
            </w14:solidFill>
          </w14:textFill>
        </w:rPr>
        <w:t>/</w:t>
      </w:r>
      <w:r>
        <w:rPr>
          <w:rStyle w:val="Hyperlink.0"/>
          <w:rFonts w:ascii="Times New Roman" w:hAnsi="Times New Roman"/>
          <w:outline w:val="0"/>
          <w:color w:val="0000ff"/>
          <w:sz w:val="20"/>
          <w:szCs w:val="20"/>
          <w:u w:val="single" w:color="0000ff"/>
          <w:rtl w:val="0"/>
          <w:lang w:val="en-US"/>
          <w14:textFill>
            <w14:solidFill>
              <w14:srgbClr w14:val="0000FF"/>
            </w14:solidFill>
          </w14:textFill>
        </w:rPr>
        <w:t>library</w:t>
      </w:r>
      <w:r>
        <w:rPr>
          <w:rStyle w:val="Нет"/>
          <w:rFonts w:ascii="Times New Roman" w:hAnsi="Times New Roman"/>
          <w:outline w:val="0"/>
          <w:color w:val="0000ff"/>
          <w:sz w:val="20"/>
          <w:szCs w:val="20"/>
          <w:u w:val="single" w:color="0000ff"/>
          <w:rtl w:val="0"/>
          <w:lang w:val="ru-RU"/>
          <w14:textFill>
            <w14:solidFill>
              <w14:srgbClr w14:val="0000FF"/>
            </w14:solidFill>
          </w14:textFill>
        </w:rPr>
        <w:t>/2013/03/26/</w:t>
      </w:r>
      <w:r>
        <w:rPr>
          <w:rStyle w:val="Hyperlink.0"/>
          <w:rFonts w:ascii="Times New Roman" w:hAnsi="Times New Roman"/>
          <w:outline w:val="0"/>
          <w:color w:val="0000ff"/>
          <w:sz w:val="20"/>
          <w:szCs w:val="20"/>
          <w:u w:val="single" w:color="0000ff"/>
          <w:rtl w:val="0"/>
          <w:lang w:val="en-US"/>
          <w14:textFill>
            <w14:solidFill>
              <w14:srgbClr w14:val="0000FF"/>
            </w14:solidFill>
          </w14:textFill>
        </w:rPr>
        <w:t>metodicheskiy</w:t>
      </w:r>
      <w:r>
        <w:rPr>
          <w:rStyle w:val="Нет"/>
          <w:rFonts w:ascii="Times New Roman" w:hAnsi="Times New Roman"/>
          <w:outline w:val="0"/>
          <w:color w:val="0000ff"/>
          <w:sz w:val="20"/>
          <w:szCs w:val="20"/>
          <w:u w:val="single" w:color="0000ff"/>
          <w:rtl w:val="0"/>
          <w:lang w:val="ru-RU"/>
          <w14:textFill>
            <w14:solidFill>
              <w14:srgbClr w14:val="0000FF"/>
            </w14:solidFill>
          </w14:textFill>
        </w:rPr>
        <w:t>-</w:t>
      </w:r>
      <w:r>
        <w:rPr>
          <w:rStyle w:val="Hyperlink.0"/>
          <w:rFonts w:ascii="Times New Roman" w:hAnsi="Times New Roman"/>
          <w:outline w:val="0"/>
          <w:color w:val="0000ff"/>
          <w:sz w:val="20"/>
          <w:szCs w:val="20"/>
          <w:u w:val="single" w:color="0000ff"/>
          <w:rtl w:val="0"/>
          <w:lang w:val="en-US"/>
          <w14:textFill>
            <w14:solidFill>
              <w14:srgbClr w14:val="0000FF"/>
            </w14:solidFill>
          </w14:textFill>
        </w:rPr>
        <w:t>sbornik</w:t>
      </w:r>
      <w:r>
        <w:rPr>
          <w:rStyle w:val="Нет"/>
          <w:rFonts w:ascii="Times New Roman" w:hAnsi="Times New Roman"/>
          <w:outline w:val="0"/>
          <w:color w:val="0000ff"/>
          <w:sz w:val="20"/>
          <w:szCs w:val="20"/>
          <w:u w:val="single" w:color="0000ff"/>
          <w:rtl w:val="0"/>
          <w:lang w:val="ru-RU"/>
          <w14:textFill>
            <w14:solidFill>
              <w14:srgbClr w14:val="0000FF"/>
            </w14:solidFill>
          </w14:textFill>
        </w:rPr>
        <w:t>-</w:t>
      </w:r>
      <w:r>
        <w:rPr>
          <w:rStyle w:val="Hyperlink.0"/>
          <w:rFonts w:ascii="Times New Roman" w:hAnsi="Times New Roman"/>
          <w:outline w:val="0"/>
          <w:color w:val="0000ff"/>
          <w:sz w:val="20"/>
          <w:szCs w:val="20"/>
          <w:u w:val="single" w:color="0000ff"/>
          <w:rtl w:val="0"/>
          <w:lang w:val="en-US"/>
          <w14:textFill>
            <w14:solidFill>
              <w14:srgbClr w14:val="0000FF"/>
            </w14:solidFill>
          </w14:textFill>
        </w:rPr>
        <w:t>proforientatsionnykh</w:t>
      </w:r>
      <w:r>
        <w:rPr>
          <w:rStyle w:val="Нет"/>
          <w:rFonts w:ascii="Times New Roman" w:hAnsi="Times New Roman"/>
          <w:outline w:val="0"/>
          <w:color w:val="0000ff"/>
          <w:sz w:val="20"/>
          <w:szCs w:val="20"/>
          <w:u w:val="single" w:color="0000ff"/>
          <w:rtl w:val="0"/>
          <w:lang w:val="ru-RU"/>
          <w14:textFill>
            <w14:solidFill>
              <w14:srgbClr w14:val="0000FF"/>
            </w14:solidFill>
          </w14:textFill>
        </w:rPr>
        <w:t>-</w:t>
      </w:r>
      <w:r>
        <w:rPr>
          <w:rStyle w:val="Hyperlink.0"/>
          <w:rFonts w:ascii="Times New Roman" w:hAnsi="Times New Roman"/>
          <w:outline w:val="0"/>
          <w:color w:val="0000ff"/>
          <w:sz w:val="20"/>
          <w:szCs w:val="20"/>
          <w:u w:val="single" w:color="0000ff"/>
          <w:rtl w:val="0"/>
          <w:lang w:val="en-US"/>
          <w14:textFill>
            <w14:solidFill>
              <w14:srgbClr w14:val="0000FF"/>
            </w14:solidFill>
          </w14:textFill>
        </w:rPr>
        <w:t>igr</w:t>
      </w:r>
      <w:r>
        <w:rPr>
          <w:rStyle w:val="Нет"/>
          <w:rFonts w:ascii="Times New Roman" w:hAnsi="Times New Roman"/>
          <w:outline w:val="0"/>
          <w:color w:val="0000ff"/>
          <w:sz w:val="20"/>
          <w:szCs w:val="20"/>
          <w:u w:val="single" w:color="0000ff"/>
          <w:rtl w:val="0"/>
          <w:lang w:val="ru-RU"/>
          <w14:textFill>
            <w14:solidFill>
              <w14:srgbClr w14:val="0000FF"/>
            </w14:solidFill>
          </w14:textFill>
        </w:rPr>
        <w:t>-</w:t>
      </w:r>
      <w:r>
        <w:rPr>
          <w:rStyle w:val="Hyperlink.0"/>
          <w:rFonts w:ascii="Times New Roman" w:hAnsi="Times New Roman"/>
          <w:outline w:val="0"/>
          <w:color w:val="0000ff"/>
          <w:sz w:val="20"/>
          <w:szCs w:val="20"/>
          <w:u w:val="single" w:color="0000ff"/>
          <w:rtl w:val="0"/>
          <w:lang w:val="en-US"/>
          <w14:textFill>
            <w14:solidFill>
              <w14:srgbClr w14:val="0000FF"/>
            </w14:solidFill>
          </w14:textFill>
        </w:rPr>
        <w:t>dlya</w:t>
      </w:r>
      <w:r>
        <w:rPr>
          <w:rFonts w:ascii="Times New Roman" w:cs="Times New Roman" w:hAnsi="Times New Roman" w:eastAsia="Times New Roman"/>
          <w:sz w:val="20"/>
          <w:szCs w:val="20"/>
        </w:rPr>
        <w:fldChar w:fldCharType="end" w:fldLock="0"/>
      </w:r>
    </w:p>
    <w:p>
      <w:pPr>
        <w:pStyle w:val="Обычный"/>
        <w:shd w:val="clear" w:color="auto" w:fill="ffffff"/>
        <w:spacing w:after="135" w:line="240" w:lineRule="auto"/>
        <w:ind w:firstLine="709"/>
        <w:jc w:val="center"/>
        <w:rPr>
          <w:rStyle w:val="Нет"/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Ход урока</w:t>
      </w:r>
    </w:p>
    <w:tbl>
      <w:tblPr>
        <w:tblW w:w="10740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951"/>
        <w:gridCol w:w="6237"/>
        <w:gridCol w:w="2552"/>
      </w:tblGrid>
      <w:tr>
        <w:tblPrEx>
          <w:shd w:val="clear" w:color="auto" w:fill="ced7e7"/>
        </w:tblPrEx>
        <w:trPr>
          <w:trHeight w:val="643" w:hRule="atLeast"/>
        </w:trPr>
        <w:tc>
          <w:tcPr>
            <w:tcW w:type="dxa" w:w="19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/>
            </w:pPr>
            <w:r>
              <w:rPr>
                <w:rStyle w:val="Нет"/>
                <w:rFonts w:ascii="Times New Roman" w:hAnsi="Times New Roman" w:hint="default"/>
                <w:b w:val="1"/>
                <w:bCs w:val="1"/>
                <w:i w:val="1"/>
                <w:iCs w:val="1"/>
                <w:sz w:val="24"/>
                <w:szCs w:val="24"/>
                <w:rtl w:val="0"/>
                <w:lang w:val="ru-RU"/>
              </w:rPr>
              <w:t>Этап урока</w:t>
            </w:r>
          </w:p>
        </w:tc>
        <w:tc>
          <w:tcPr>
            <w:tcW w:type="dxa" w:w="62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after="0"/>
            </w:pPr>
            <w:r>
              <w:rPr>
                <w:rStyle w:val="Нет"/>
                <w:rFonts w:ascii="Times New Roman" w:hAnsi="Times New Roman" w:hint="default"/>
                <w:b w:val="1"/>
                <w:bCs w:val="1"/>
                <w:i w:val="1"/>
                <w:iCs w:val="1"/>
                <w:rtl w:val="0"/>
                <w:lang w:val="ru-RU"/>
              </w:rPr>
              <w:t xml:space="preserve">Деятельность учителя </w:t>
            </w:r>
          </w:p>
        </w:tc>
        <w:tc>
          <w:tcPr>
            <w:tcW w:type="dxa" w:w="25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/>
            </w:pPr>
            <w:r>
              <w:rPr>
                <w:rStyle w:val="Нет"/>
                <w:rFonts w:ascii="Times New Roman" w:hAnsi="Times New Roman" w:hint="default"/>
                <w:b w:val="1"/>
                <w:bCs w:val="1"/>
                <w:i w:val="1"/>
                <w:iCs w:val="1"/>
                <w:sz w:val="24"/>
                <w:szCs w:val="24"/>
                <w:rtl w:val="0"/>
                <w:lang w:val="ru-RU"/>
              </w:rPr>
              <w:t>Деятельность ученика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9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/>
            </w:pPr>
            <w:r>
              <w:rPr>
                <w:rStyle w:val="Нет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1. </w:t>
            </w:r>
            <w:r>
              <w:rPr>
                <w:rStyle w:val="Нет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Орг</w:t>
            </w:r>
            <w:r>
              <w:rPr>
                <w:rStyle w:val="Нет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.</w:t>
            </w:r>
            <w:r>
              <w:rPr>
                <w:rStyle w:val="Нет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момент</w:t>
            </w:r>
          </w:p>
        </w:tc>
        <w:tc>
          <w:tcPr>
            <w:tcW w:type="dxa" w:w="62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hd w:val="clear" w:color="auto" w:fill="ffffff"/>
              <w:spacing w:after="0" w:line="300" w:lineRule="atLeast"/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Приветствие учащихся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Проверка готовности к занятию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25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/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Приветствие учителя</w:t>
            </w:r>
          </w:p>
        </w:tc>
      </w:tr>
      <w:tr>
        <w:tblPrEx>
          <w:shd w:val="clear" w:color="auto" w:fill="ced7e7"/>
        </w:tblPrEx>
        <w:trPr>
          <w:trHeight w:val="2400" w:hRule="atLeast"/>
        </w:trPr>
        <w:tc>
          <w:tcPr>
            <w:tcW w:type="dxa" w:w="19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/>
            </w:pPr>
            <w:r>
              <w:rPr>
                <w:rStyle w:val="Нет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2. </w:t>
            </w:r>
            <w:r>
              <w:rPr>
                <w:rStyle w:val="Нет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Постановка целей занятия</w:t>
            </w:r>
            <w:r>
              <w:rPr>
                <w:rStyle w:val="Нет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62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hd w:val="clear" w:color="auto" w:fill="ffffff"/>
              <w:spacing w:after="0" w:line="300" w:lineRule="atLeast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</w:rPr>
            </w:pP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- </w:t>
            </w:r>
            <w:r>
              <w:rPr>
                <w:rStyle w:val="Нет"/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Ребята</w:t>
            </w: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как бы вы ответили на вопрос о том</w:t>
            </w: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что такое счастье</w:t>
            </w: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>?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  </w:t>
            </w:r>
          </w:p>
          <w:p>
            <w:pPr>
              <w:pStyle w:val="Обычный"/>
              <w:shd w:val="clear" w:color="auto" w:fill="ffffff"/>
              <w:bidi w:val="0"/>
              <w:spacing w:after="0" w:line="300" w:lineRule="atLeast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Часто взрослые люди говорят 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"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Счастье 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-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это когда утром с радостью идёшь на работу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а вечером с радостью возвращаешься домой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". </w:t>
            </w:r>
          </w:p>
          <w:p>
            <w:pPr>
              <w:pStyle w:val="Обычный"/>
              <w:shd w:val="clear" w:color="auto" w:fill="ffffff"/>
              <w:bidi w:val="0"/>
              <w:spacing w:after="0" w:line="30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>-</w:t>
            </w:r>
            <w:r>
              <w:rPr>
                <w:rStyle w:val="Нет"/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Что же является важными составляющими счастья</w:t>
            </w: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>? (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Труд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приносящий радость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правильный выбор профессии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). </w:t>
            </w:r>
          </w:p>
        </w:tc>
        <w:tc>
          <w:tcPr>
            <w:tcW w:type="dxa" w:w="25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Отвечают на вопрос</w:t>
            </w: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bidi w:val="0"/>
              <w:spacing w:after="0"/>
              <w:ind w:left="0" w:right="0" w:firstLine="0"/>
              <w:jc w:val="left"/>
              <w:rPr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Отвечают на вопрос</w:t>
            </w:r>
          </w:p>
        </w:tc>
      </w:tr>
      <w:tr>
        <w:tblPrEx>
          <w:shd w:val="clear" w:color="auto" w:fill="ced7e7"/>
        </w:tblPrEx>
        <w:trPr>
          <w:trHeight w:val="5230" w:hRule="atLeast"/>
        </w:trPr>
        <w:tc>
          <w:tcPr>
            <w:tcW w:type="dxa" w:w="19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/>
            </w:pPr>
            <w:r>
              <w:rPr>
                <w:rStyle w:val="Нет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3. </w:t>
            </w:r>
            <w:r>
              <w:rPr>
                <w:rStyle w:val="Нет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Выявление темы через создание проблемной ситуации</w:t>
            </w:r>
          </w:p>
        </w:tc>
        <w:tc>
          <w:tcPr>
            <w:tcW w:type="dxa" w:w="62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</w:rPr>
            </w:pP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>-</w:t>
            </w:r>
            <w:r>
              <w:rPr>
                <w:rStyle w:val="Нет"/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Рассмотрите внимательно иллюстрации на доске</w:t>
            </w: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подумайте</w:t>
            </w: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какой именно вопрос мы будем рассматривать на занятии</w:t>
            </w: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>?</w:t>
            </w:r>
          </w:p>
          <w:p>
            <w:pPr>
              <w:pStyle w:val="Обычный"/>
              <w:shd w:val="clear" w:color="auto" w:fill="ffffff"/>
              <w:bidi w:val="0"/>
              <w:spacing w:after="0" w:line="300" w:lineRule="atLeast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Тема нашего занятия «Труд и моя будущая профессия»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</w:p>
          <w:p>
            <w:pPr>
              <w:pStyle w:val="Обычный"/>
              <w:shd w:val="clear" w:color="auto" w:fill="ffffff"/>
              <w:bidi w:val="0"/>
              <w:spacing w:after="0" w:line="300" w:lineRule="atLeast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Проблема выбора профессии рано или поздно встаёт перед каждым человеком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Вы учитесь в 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5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классе и с каждым годом становитесь взрослее и очень скоро вам предстоит совершить один из наиболее ответственных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определяющих вашу судьбу выборов – выбор профессии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Особенно сложно сделать этот выбор в молодом возрасте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когда ещё нет за плечами богатого жизненного опыта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когда недостаточно информации для принятия этого жизненно важного решения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shd w:val="clear" w:color="auto" w:fill="ffffff"/>
              <w:bidi w:val="0"/>
              <w:spacing w:after="0" w:line="30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В мире насчитывается более 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40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 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000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профессий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Как найти ту единственную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свою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чтобы ей служить и приносить пользу людям и обществу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?!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Этому вопросу сегодня мы посвятим наше занятие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</w:p>
        </w:tc>
        <w:tc>
          <w:tcPr>
            <w:tcW w:type="dxa" w:w="25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Рассматривают иллюстрации на доске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высказывают предположения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,</w:t>
            </w:r>
          </w:p>
          <w:p>
            <w:pPr>
              <w:pStyle w:val="Обычный"/>
              <w:bidi w:val="0"/>
              <w:spacing w:after="0"/>
              <w:ind w:left="0" w:right="0" w:firstLine="0"/>
              <w:jc w:val="left"/>
              <w:rPr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записывают тему урока в тетрадь</w:t>
            </w:r>
          </w:p>
        </w:tc>
      </w:tr>
      <w:tr>
        <w:tblPrEx>
          <w:shd w:val="clear" w:color="auto" w:fill="ced7e7"/>
        </w:tblPrEx>
        <w:trPr>
          <w:trHeight w:val="2017" w:hRule="atLeast"/>
        </w:trPr>
        <w:tc>
          <w:tcPr>
            <w:tcW w:type="dxa" w:w="19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/>
            </w:pPr>
            <w:r>
              <w:rPr>
                <w:rStyle w:val="Нет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4. </w:t>
            </w:r>
            <w:r>
              <w:rPr>
                <w:rStyle w:val="Нет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Актуализация знаний</w:t>
            </w:r>
            <w:r>
              <w:rPr>
                <w:rStyle w:val="Нет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Планирование деятельности и целеполагание</w:t>
            </w:r>
          </w:p>
        </w:tc>
        <w:tc>
          <w:tcPr>
            <w:tcW w:type="dxa" w:w="62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</w:rPr>
            </w:pP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- </w:t>
            </w:r>
            <w:r>
              <w:rPr>
                <w:rStyle w:val="Нет"/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Ребята</w:t>
            </w: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расскажите</w:t>
            </w: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что вы уже знаете о профессиях</w:t>
            </w: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о каких профессиях подробно говорили на уроках</w:t>
            </w: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на классных часах в начальной школе</w:t>
            </w: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bidi w:val="0"/>
              <w:spacing w:after="0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>-</w:t>
            </w:r>
            <w:r>
              <w:rPr>
                <w:rStyle w:val="Нет"/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Определились ли вы со своей будущей профессией</w:t>
            </w: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>?</w:t>
            </w:r>
          </w:p>
          <w:p>
            <w:pPr>
              <w:pStyle w:val="Обычный"/>
              <w:bidi w:val="0"/>
              <w:spacing w:after="0"/>
              <w:ind w:left="0" w:right="0" w:firstLine="0"/>
              <w:jc w:val="left"/>
              <w:rPr>
                <w:rtl w:val="0"/>
              </w:rPr>
            </w:pP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>-</w:t>
            </w:r>
            <w:r>
              <w:rPr>
                <w:rStyle w:val="Нет"/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На какие вопросы вы сегодня хотели бы получить ответы</w:t>
            </w: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>?</w:t>
            </w:r>
          </w:p>
        </w:tc>
        <w:tc>
          <w:tcPr>
            <w:tcW w:type="dxa" w:w="25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/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Отвечают на вопросы</w:t>
            </w:r>
          </w:p>
        </w:tc>
      </w:tr>
      <w:tr>
        <w:tblPrEx>
          <w:shd w:val="clear" w:color="auto" w:fill="ced7e7"/>
        </w:tblPrEx>
        <w:trPr>
          <w:trHeight w:val="14039" w:hRule="atLeast"/>
        </w:trPr>
        <w:tc>
          <w:tcPr>
            <w:tcW w:type="dxa" w:w="19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/>
            </w:pPr>
            <w:r>
              <w:rPr>
                <w:rStyle w:val="Нет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5. </w:t>
            </w:r>
            <w:r>
              <w:rPr>
                <w:rStyle w:val="Нет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Поиск решения проблемы </w:t>
            </w:r>
            <w:r>
              <w:rPr>
                <w:rStyle w:val="Нет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(</w:t>
            </w:r>
            <w:r>
              <w:rPr>
                <w:rStyle w:val="Нет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открытие нового знания</w:t>
            </w:r>
            <w:r>
              <w:rPr>
                <w:rStyle w:val="Нет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)</w:t>
            </w:r>
          </w:p>
        </w:tc>
        <w:tc>
          <w:tcPr>
            <w:tcW w:type="dxa" w:w="62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hd w:val="clear" w:color="auto" w:fill="ffffff"/>
              <w:spacing w:after="0" w:line="300" w:lineRule="atLeast"/>
              <w:ind w:firstLine="33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Во все времена люди по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-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разному относились к своей работе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 труду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что им приходилось выполнять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Послушайте </w:t>
            </w:r>
            <w:r>
              <w:rPr>
                <w:rStyle w:val="Нет"/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легенду</w:t>
            </w: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>.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 Давным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-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давно во французском городе Шартре строился большой собор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Троих рабочих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подвозивших на тачках строительный камень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спросили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чем они занимаются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Первый ответил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: "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Обтёсываю эти проклятые камни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вон какие мозоли на руках набил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!"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Второй молвил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: "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Я обтёсываю и вожу камни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зарабатываю на кусок хлеба своей жене и дочкам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".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А третий сказал с улыбкой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: "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Я строю прекрасный собор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". </w:t>
            </w:r>
          </w:p>
          <w:p>
            <w:pPr>
              <w:pStyle w:val="Обычный"/>
              <w:shd w:val="clear" w:color="auto" w:fill="ffffff"/>
              <w:bidi w:val="0"/>
              <w:spacing w:after="0" w:line="300" w:lineRule="atLeast"/>
              <w:ind w:left="0" w:right="0" w:firstLine="33"/>
              <w:jc w:val="left"/>
              <w:rPr>
                <w:rStyle w:val="Нет"/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>-</w:t>
            </w:r>
            <w:r>
              <w:rPr>
                <w:rStyle w:val="Нет"/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Занимаясь одной работой</w:t>
            </w: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все трое дали различные ответы на заданный вопрос</w:t>
            </w: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Почему</w:t>
            </w: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>?</w:t>
            </w:r>
            <w:r>
              <w:rPr>
                <w:rStyle w:val="Нет"/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 </w:t>
            </w:r>
          </w:p>
          <w:p>
            <w:pPr>
              <w:pStyle w:val="Обычный"/>
              <w:shd w:val="clear" w:color="auto" w:fill="ffffff"/>
              <w:bidi w:val="0"/>
              <w:spacing w:after="0" w:line="300" w:lineRule="atLeast"/>
              <w:ind w:left="0" w:right="0" w:firstLine="33"/>
              <w:jc w:val="left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 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 ответах каждого прозвучало их особенное отношение к одной и той же деятельности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: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строительству собора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Не секрет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что и в наше время развития науки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техники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телевидения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компьютеров далеко не все люди относятся к своей работе с любовью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получая от труда удовлетворение и радость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;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не каждый испытывает любовь к своей профессии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Для того чтобы этого не случилось с вами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мы сегодня и обсуждаем данную тему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shd w:val="clear" w:color="auto" w:fill="ffffff"/>
              <w:bidi w:val="0"/>
              <w:spacing w:after="0" w:line="300" w:lineRule="atLeast"/>
              <w:ind w:left="0" w:right="0" w:firstLine="33"/>
              <w:jc w:val="left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Главная причина этого кроется в выборе профессиональной деятельности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не отвечающей интересам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склонностям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способностям человека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Следовательно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труд приносит радость и успех тогда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когда он по душе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shd w:val="clear" w:color="auto" w:fill="ffffff"/>
              <w:bidi w:val="0"/>
              <w:spacing w:after="0" w:line="300" w:lineRule="atLeast"/>
              <w:ind w:left="0" w:right="0" w:firstLine="33"/>
              <w:jc w:val="left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Давайте порассуждаем о том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как нужно выбирать профессию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что важно учитывать при этом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shd w:val="clear" w:color="auto" w:fill="ffffff"/>
              <w:bidi w:val="0"/>
              <w:spacing w:after="0" w:line="300" w:lineRule="atLeast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Успешные профессионалы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т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е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люди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довольные своей профессией и зарабатывающие много денег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сформулировали три главных требования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которым должна удовлетворять профессия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чтобы потом не разочароваться в ней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:</w:t>
            </w:r>
          </w:p>
          <w:p>
            <w:pPr>
              <w:pStyle w:val="Обычный"/>
              <w:numPr>
                <w:ilvl w:val="0"/>
                <w:numId w:val="7"/>
              </w:numPr>
              <w:shd w:val="clear" w:color="auto" w:fill="ffffff"/>
              <w:bidi w:val="0"/>
              <w:spacing w:after="0" w:line="300" w:lineRule="atLeast"/>
              <w:ind w:right="0"/>
              <w:jc w:val="left"/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профессия должна быть интересной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,</w:t>
            </w:r>
          </w:p>
          <w:p>
            <w:pPr>
              <w:pStyle w:val="Абзац списка"/>
              <w:numPr>
                <w:ilvl w:val="0"/>
                <w:numId w:val="7"/>
              </w:numPr>
              <w:bidi w:val="0"/>
              <w:spacing w:line="300" w:lineRule="atLeast"/>
              <w:ind w:right="0"/>
              <w:jc w:val="left"/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профессия должна соответствовать собственным способностям 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(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задатки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личностные качества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состояние здоровья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).</w:t>
            </w:r>
          </w:p>
          <w:p>
            <w:pPr>
              <w:pStyle w:val="Обычный"/>
              <w:numPr>
                <w:ilvl w:val="0"/>
                <w:numId w:val="7"/>
              </w:numPr>
              <w:shd w:val="clear" w:color="auto" w:fill="ffffff"/>
              <w:bidi w:val="0"/>
              <w:spacing w:after="0" w:line="300" w:lineRule="atLeast"/>
              <w:ind w:right="0"/>
              <w:jc w:val="left"/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профессия должна пользоваться спросом на рынке труда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shd w:val="clear" w:color="auto" w:fill="ffffff"/>
              <w:bidi w:val="0"/>
              <w:spacing w:after="0" w:line="300" w:lineRule="atLeast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Формула выбора профессии 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(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зарисовывается схема на доске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)</w:t>
            </w:r>
          </w:p>
          <w:p>
            <w:pPr>
              <w:pStyle w:val="Обычный"/>
              <w:shd w:val="clear" w:color="auto" w:fill="ffffff"/>
              <w:bidi w:val="0"/>
              <w:spacing w:after="0" w:line="300" w:lineRule="atLeast"/>
              <w:ind w:left="0" w:right="0" w:firstLine="567"/>
              <w:jc w:val="left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«ХОЧУ»</w:t>
            </w:r>
          </w:p>
          <w:p>
            <w:pPr>
              <w:pStyle w:val="Обычный"/>
              <w:shd w:val="clear" w:color="auto" w:fill="ffffff"/>
              <w:bidi w:val="0"/>
              <w:spacing w:after="0" w:line="300" w:lineRule="atLeast"/>
              <w:ind w:left="0" w:right="0" w:firstLine="567"/>
              <w:jc w:val="left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«НАДО»                    Выбор профессии   </w:t>
            </w:r>
          </w:p>
          <w:p>
            <w:pPr>
              <w:pStyle w:val="Обычный"/>
              <w:shd w:val="clear" w:color="auto" w:fill="ffffff"/>
              <w:bidi w:val="0"/>
              <w:spacing w:after="0" w:line="300" w:lineRule="atLeast"/>
              <w:ind w:left="0" w:right="0" w:firstLine="567"/>
              <w:jc w:val="left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«МОГУ»</w:t>
            </w:r>
          </w:p>
          <w:p>
            <w:pPr>
              <w:pStyle w:val="Обычный"/>
              <w:shd w:val="clear" w:color="auto" w:fill="ffffff"/>
              <w:bidi w:val="0"/>
              <w:spacing w:after="0" w:line="300" w:lineRule="atLeast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- </w:t>
            </w:r>
            <w:r>
              <w:rPr>
                <w:rStyle w:val="Нет"/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Ребята</w:t>
            </w: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какую профессию вы хотели бы получить</w:t>
            </w: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>?</w:t>
            </w:r>
          </w:p>
          <w:p>
            <w:pPr>
              <w:pStyle w:val="Обычный"/>
              <w:shd w:val="clear" w:color="auto" w:fill="ffffff"/>
              <w:bidi w:val="0"/>
              <w:spacing w:after="0" w:line="30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>-</w:t>
            </w:r>
            <w:r>
              <w:rPr>
                <w:rStyle w:val="Нет"/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Что вас привлекает в этой профессии</w:t>
            </w: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>?</w:t>
            </w:r>
          </w:p>
        </w:tc>
        <w:tc>
          <w:tcPr>
            <w:tcW w:type="dxa" w:w="25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bidi w:val="0"/>
              <w:spacing w:after="0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Высказывают предположения</w:t>
            </w: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bidi w:val="0"/>
              <w:spacing w:after="0"/>
              <w:ind w:left="0" w:right="0" w:firstLine="0"/>
              <w:jc w:val="left"/>
              <w:rPr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Отвечают на вопросы</w:t>
            </w:r>
            <w:r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</w:rPr>
            </w:r>
          </w:p>
        </w:tc>
      </w:tr>
      <w:tr>
        <w:tblPrEx>
          <w:shd w:val="clear" w:color="auto" w:fill="ced7e7"/>
        </w:tblPrEx>
        <w:trPr>
          <w:trHeight w:val="643" w:hRule="atLeast"/>
        </w:trPr>
        <w:tc>
          <w:tcPr>
            <w:tcW w:type="dxa" w:w="19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/>
            </w:pPr>
            <w:r>
              <w:rPr>
                <w:rStyle w:val="Нет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6.  </w:t>
            </w:r>
            <w:r>
              <w:rPr>
                <w:rStyle w:val="Нет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Физкультминутка</w:t>
            </w:r>
          </w:p>
        </w:tc>
        <w:tc>
          <w:tcPr>
            <w:tcW w:type="dxa" w:w="62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/>
            </w:pP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- </w:t>
            </w:r>
            <w:r>
              <w:rPr>
                <w:rStyle w:val="Нет"/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Изобразите в парах  с помощью пантомимы представителя одной из профессий</w:t>
            </w: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25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/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Выполняют задание в парах  </w:t>
            </w:r>
          </w:p>
        </w:tc>
      </w:tr>
      <w:tr>
        <w:tblPrEx>
          <w:shd w:val="clear" w:color="auto" w:fill="ced7e7"/>
        </w:tblPrEx>
        <w:trPr>
          <w:trHeight w:val="14404" w:hRule="atLeast"/>
        </w:trPr>
        <w:tc>
          <w:tcPr>
            <w:tcW w:type="dxa" w:w="19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/>
            </w:pPr>
            <w:r>
              <w:rPr>
                <w:rStyle w:val="Нет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7. </w:t>
            </w:r>
            <w:r>
              <w:rPr>
                <w:rStyle w:val="Нет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Выражение решения</w:t>
            </w:r>
            <w:r>
              <w:rPr>
                <w:rStyle w:val="Нет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применение нового знания</w:t>
            </w:r>
          </w:p>
        </w:tc>
        <w:tc>
          <w:tcPr>
            <w:tcW w:type="dxa" w:w="62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 соответствии с принципами выбора профессии «Хочу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-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Могу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-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Надо» запишите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чем бы вы хотели заниматься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Составьте список ваших возможностей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склонностей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подумайте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какие профессии востребованы сегодня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bidi w:val="0"/>
              <w:spacing w:after="0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Нередко ценные советы по выбору профессии могут бать нам наши близкие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например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родители и учителя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 этим советам стоит прислушаться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ведь они хорошо знают нас детства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наши способности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особенности характера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 </w:t>
            </w:r>
          </w:p>
          <w:p>
            <w:pPr>
              <w:pStyle w:val="Обычный"/>
              <w:bidi w:val="0"/>
              <w:spacing w:after="0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Предлагаю поиграть в игру</w:t>
            </w:r>
            <w:r>
              <w:rPr>
                <w:rStyle w:val="Нет"/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 «Автопортрет»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 </w:t>
            </w:r>
          </w:p>
          <w:p>
            <w:pPr>
              <w:pStyle w:val="Обычный"/>
              <w:bidi w:val="0"/>
              <w:spacing w:after="0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Каждый должен нарисовать на листке самого себя 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(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сделать автопортрет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).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Рисунок должен быть на всю страницу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 центру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только лицо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Желательно нарисовать его быстро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как бы 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"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на одном дыхании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".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Подписывать листок не надо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Ведущий быстро собирает листочки с автопортретами и их перемешивает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Тут же ведущий раздает игрокам листочки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но уже в случайном порядке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</w:p>
          <w:p>
            <w:pPr>
              <w:pStyle w:val="Обычный"/>
              <w:bidi w:val="0"/>
              <w:spacing w:after="0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 Следующее задание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: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«Посмотрите внимательно на изображение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постарайтесь понять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что это за человек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на что он способен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но при этом не старайтесь узнать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кто здесь нарисован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На обратной 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(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чистой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)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стороне листочка с автопортретом напишите одну профессию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которая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на ваш взгляд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больше всего соответствует изображенному лицу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После этого листок передайте соседу справа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а от соседа слева возьмите новый листок и проделайте то же самое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Если Вы получите листок с собственным автопортретом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то также подберите к нему профессию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Таким образом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все листочки должны пройти круг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Профессии на одном листочке могут повторяться»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</w:p>
          <w:p>
            <w:pPr>
              <w:pStyle w:val="Обычный"/>
              <w:bidi w:val="0"/>
              <w:spacing w:after="0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 Далее ведущий быстро собирает листочки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перемешивает их и начинает подведение итогов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Берется первый листочек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участникам игры показывается изображение на нем и зачитываются выписанные на обратной стороне профессии соответствующие данному автопортрету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Нельзя тут же спрашивать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чей это листок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да еще вручать его автору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т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обычно над изображениями смеются и далеко не каждый может чувствовать себя при этом уверенно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Учитель предлагает игрокам самим найти свои автопортреты и взять их себе на память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bidi w:val="0"/>
              <w:spacing w:after="0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/>
                <w:i w:val="0"/>
                <w:iCs w:val="0"/>
                <w:sz w:val="24"/>
                <w:szCs w:val="24"/>
                <w:rtl w:val="0"/>
                <w:lang w:val="ru-RU"/>
              </w:rPr>
              <w:t xml:space="preserve"> </w:t>
            </w:r>
            <w:r>
              <w:rPr>
                <w:rStyle w:val="Нет"/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 Сейчас мы узнаем</w:t>
            </w: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как хорошо вы знаете профессии</w:t>
            </w: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. </w:t>
            </w:r>
          </w:p>
          <w:p>
            <w:pPr>
              <w:pStyle w:val="Обычный"/>
              <w:bidi w:val="0"/>
              <w:spacing w:after="0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Поиграем в игру «Отгадай профессию по описанию</w:t>
            </w: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>?</w:t>
            </w:r>
            <w:r>
              <w:rPr>
                <w:rStyle w:val="Нет"/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»</w:t>
            </w: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shd w:val="clear" w:color="auto" w:fill="ffffff"/>
              <w:bidi w:val="0"/>
              <w:spacing w:after="0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1.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Само слово прочно закрепилось в нашем лексиконе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хотя пришло оно с Запада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Первоначально слово обозначало умение объезжать лошадей и править ими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 современном английском языке это слово буквально означает «руководство людьми»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Функция этой профессии изменяются по мере развития науки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техники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производства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Сегодня – это функции планирования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организации и контроля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Наличие знаний в области управления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экономики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права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психологии и уметь применять их в жизни – вот что требуется от современного специалиста этой профессии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 (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Менеджер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)</w:t>
            </w:r>
          </w:p>
          <w:p>
            <w:pPr>
              <w:pStyle w:val="Обычный"/>
              <w:shd w:val="clear" w:color="auto" w:fill="ffffff"/>
              <w:bidi w:val="0"/>
              <w:spacing w:after="0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2.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Люди этой профессии первыми пребывают на место преступления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они все знают об отпечатках пальцев и о почерке человека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Любой специалист этой профессии знает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что у мужчин длина шага 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60-90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см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а у женщин и стариков 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50-70;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а если длина шага метр и больше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значит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человек бежит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 (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Криминалист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)</w:t>
            </w:r>
          </w:p>
          <w:p>
            <w:pPr>
              <w:pStyle w:val="Обычный"/>
              <w:shd w:val="clear" w:color="auto" w:fill="ffffff"/>
              <w:bidi w:val="0"/>
              <w:spacing w:after="0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3.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 настоящее время в России эта профессия завоевала особую популярность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 отличие от европейский стран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у нас в стране получить данную профессию совсем не сложно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А вот во Франции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например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желающих получить эту профессию подвергаются серьезному экзамену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Одним из главных этапов экзамена является психологические испытания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Их задача – установить личные качества испытуемого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: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степень активности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умение сохранять самообладание и хладнокровие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Путем перекрестных опросов выясняется его воспитанность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обходительность и т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д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4.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Кандидаты пишут обязательное сочинение о своей будущей профессии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 которому экзаменаторы судят об умственный способностях экзаменуемого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уровне его духовной культуры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Последняя подсказка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: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представитель этой профессии имеет дело с ценностями и деньгами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 (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Продавец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)</w:t>
            </w:r>
          </w:p>
          <w:p>
            <w:pPr>
              <w:pStyle w:val="Обычный"/>
              <w:bidi w:val="0"/>
              <w:spacing w:after="0"/>
              <w:ind w:left="0" w:right="0" w:firstLine="0"/>
              <w:jc w:val="left"/>
              <w:rPr>
                <w:rtl w:val="0"/>
              </w:rPr>
            </w:pPr>
            <w:r>
              <w:rPr>
                <w:rStyle w:val="Нет"/>
                <w:rFonts w:ascii="Times New Roman" w:hAnsi="Times New Roman"/>
                <w:b w:val="1"/>
                <w:bCs w:val="1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  </w:t>
            </w:r>
            <w:r>
              <w:rPr>
                <w:rStyle w:val="Нет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Игра «Детективы»</w:t>
            </w:r>
            <w:r>
              <w:rPr>
                <w:rStyle w:val="Нет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.</w:t>
            </w: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Один из учеников загадывает</w:t>
            </w: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шесть предметов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которыми пользуется представитель какой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-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либо профессии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а затем всей группе предлагает угадать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что это за профессия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25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Выполняют задание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bidi w:val="0"/>
              <w:spacing w:after="0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Выполняют рисунки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bidi w:val="0"/>
              <w:spacing w:after="0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Записывают профессию на обратной стороне  листа с автопортретом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bidi w:val="0"/>
              <w:spacing w:after="0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Выбирают свои автопортреты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bidi w:val="0"/>
              <w:spacing w:after="0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Отгадывают загадки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задают вопросы о профессии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bidi w:val="0"/>
              <w:spacing w:after="0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Отгадывают загадки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задают вопросы о профессии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bidi w:val="0"/>
              <w:spacing w:after="0"/>
              <w:ind w:left="0" w:right="0" w:firstLine="0"/>
              <w:jc w:val="left"/>
              <w:rPr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Выполняют задание</w:t>
            </w:r>
            <w:r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</w:rPr>
            </w:r>
          </w:p>
        </w:tc>
      </w:tr>
      <w:tr>
        <w:tblPrEx>
          <w:shd w:val="clear" w:color="auto" w:fill="ced7e7"/>
        </w:tblPrEx>
        <w:trPr>
          <w:trHeight w:val="3048" w:hRule="atLeast"/>
        </w:trPr>
        <w:tc>
          <w:tcPr>
            <w:tcW w:type="dxa" w:w="19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/>
            </w:pPr>
            <w:r>
              <w:rPr>
                <w:rStyle w:val="Нет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8. </w:t>
            </w:r>
            <w:r>
              <w:rPr>
                <w:rStyle w:val="Нет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Рефлексия </w:t>
            </w:r>
          </w:p>
        </w:tc>
        <w:tc>
          <w:tcPr>
            <w:tcW w:type="dxa" w:w="62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after="0"/>
              <w:rPr>
                <w:rStyle w:val="Нет"/>
                <w:rFonts w:ascii="Times New Roman" w:cs="Times New Roman" w:hAnsi="Times New Roman" w:eastAsia="Times New Roman"/>
              </w:rPr>
            </w:pPr>
            <w:r>
              <w:rPr>
                <w:rStyle w:val="Нет"/>
                <w:rFonts w:ascii="Times New Roman" w:hAnsi="Times New Roman"/>
                <w:rtl w:val="0"/>
                <w:lang w:val="ru-RU"/>
              </w:rPr>
              <w:t xml:space="preserve"> </w:t>
            </w:r>
            <w:r>
              <w:rPr>
                <w:rStyle w:val="Нет"/>
                <w:rFonts w:ascii="Times New Roman" w:hAnsi="Times New Roman" w:hint="default"/>
                <w:b w:val="1"/>
                <w:bCs w:val="1"/>
                <w:rtl w:val="0"/>
                <w:lang w:val="ru-RU"/>
              </w:rPr>
              <w:t>Игра «Все в твоих руках»</w:t>
            </w:r>
            <w:r>
              <w:rPr>
                <w:rStyle w:val="Нет"/>
                <w:rFonts w:ascii="Times New Roman" w:hAnsi="Times New Roman"/>
                <w:b w:val="1"/>
                <w:bCs w:val="1"/>
                <w:rtl w:val="0"/>
                <w:lang w:val="ru-RU"/>
              </w:rPr>
              <w:t>.</w:t>
            </w:r>
            <w:r>
              <w:rPr>
                <w:rStyle w:val="Нет"/>
                <w:rFonts w:ascii="Times New Roman" w:hAnsi="Times New Roman"/>
                <w:i w:val="1"/>
                <w:iCs w:val="1"/>
                <w:rtl w:val="0"/>
                <w:lang w:val="ru-RU"/>
              </w:rPr>
              <w:t xml:space="preserve"> </w:t>
            </w:r>
            <w:r>
              <w:rPr>
                <w:rStyle w:val="Нет"/>
                <w:rFonts w:ascii="Times New Roman" w:hAnsi="Times New Roman" w:hint="default"/>
                <w:rtl w:val="0"/>
                <w:lang w:val="ru-RU"/>
              </w:rPr>
              <w:t>Давайте положим ладошку на листок и обведем ее</w:t>
            </w:r>
            <w:r>
              <w:rPr>
                <w:rStyle w:val="Нет"/>
                <w:rFonts w:ascii="Times New Roman" w:hAnsi="Times New Roman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rtl w:val="0"/>
                <w:lang w:val="ru-RU"/>
              </w:rPr>
              <w:t>Каждый палец означает какую</w:t>
            </w:r>
            <w:r>
              <w:rPr>
                <w:rStyle w:val="Нет"/>
                <w:rFonts w:ascii="Times New Roman" w:hAnsi="Times New Roman"/>
                <w:rtl w:val="0"/>
                <w:lang w:val="ru-RU"/>
              </w:rPr>
              <w:t>-</w:t>
            </w:r>
            <w:r>
              <w:rPr>
                <w:rStyle w:val="Нет"/>
                <w:rFonts w:ascii="Times New Roman" w:hAnsi="Times New Roman" w:hint="default"/>
                <w:rtl w:val="0"/>
                <w:lang w:val="ru-RU"/>
              </w:rPr>
              <w:t>то позицию</w:t>
            </w:r>
            <w:r>
              <w:rPr>
                <w:rStyle w:val="Нет"/>
                <w:rFonts w:ascii="Times New Roman" w:hAnsi="Times New Roman"/>
                <w:rtl w:val="0"/>
                <w:lang w:val="ru-RU"/>
              </w:rPr>
              <w:t xml:space="preserve">: </w:t>
            </w:r>
          </w:p>
          <w:p>
            <w:pPr>
              <w:pStyle w:val="Default"/>
              <w:bidi w:val="0"/>
              <w:spacing w:after="0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rtl w:val="0"/>
                <w:lang w:val="ru-RU"/>
              </w:rPr>
              <w:t>Большой – что для вас было самым важным</w:t>
            </w:r>
            <w:r>
              <w:rPr>
                <w:rStyle w:val="Нет"/>
                <w:rFonts w:ascii="Times New Roman" w:hAnsi="Times New Roman"/>
                <w:rtl w:val="0"/>
                <w:lang w:val="ru-RU"/>
              </w:rPr>
              <w:t xml:space="preserve">. </w:t>
            </w:r>
          </w:p>
          <w:p>
            <w:pPr>
              <w:pStyle w:val="Default"/>
              <w:bidi w:val="0"/>
              <w:spacing w:after="0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rtl w:val="0"/>
                <w:lang w:val="ru-RU"/>
              </w:rPr>
              <w:t>Указательный – что для вас было самым интересным</w:t>
            </w:r>
            <w:r>
              <w:rPr>
                <w:rStyle w:val="Нет"/>
                <w:rFonts w:ascii="Times New Roman" w:hAnsi="Times New Roman"/>
                <w:rtl w:val="0"/>
                <w:lang w:val="ru-RU"/>
              </w:rPr>
              <w:t xml:space="preserve">. </w:t>
            </w:r>
          </w:p>
          <w:p>
            <w:pPr>
              <w:pStyle w:val="Default"/>
              <w:bidi w:val="0"/>
              <w:spacing w:after="0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rtl w:val="0"/>
                <w:lang w:val="ru-RU"/>
              </w:rPr>
              <w:t>Средний – что для вас было самым трудным</w:t>
            </w:r>
            <w:r>
              <w:rPr>
                <w:rStyle w:val="Нет"/>
                <w:rFonts w:ascii="Times New Roman" w:hAnsi="Times New Roman"/>
                <w:rtl w:val="0"/>
                <w:lang w:val="ru-RU"/>
              </w:rPr>
              <w:t xml:space="preserve">. </w:t>
            </w:r>
          </w:p>
          <w:p>
            <w:pPr>
              <w:pStyle w:val="Default"/>
              <w:bidi w:val="0"/>
              <w:spacing w:after="0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rtl w:val="0"/>
                <w:lang w:val="ru-RU"/>
              </w:rPr>
              <w:t>Безымянный – как вам было комфортно на уроке</w:t>
            </w:r>
            <w:r>
              <w:rPr>
                <w:rStyle w:val="Нет"/>
                <w:rFonts w:ascii="Times New Roman" w:hAnsi="Times New Roman"/>
                <w:rtl w:val="0"/>
                <w:lang w:val="ru-RU"/>
              </w:rPr>
              <w:t>.</w:t>
            </w:r>
          </w:p>
          <w:p>
            <w:pPr>
              <w:pStyle w:val="Default"/>
              <w:bidi w:val="0"/>
              <w:spacing w:after="0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rtl w:val="0"/>
                <w:lang w:val="ru-RU"/>
              </w:rPr>
              <w:t>Мизинец – что мне хотелось бы узнать еще</w:t>
            </w:r>
            <w:r>
              <w:rPr>
                <w:rStyle w:val="Нет"/>
                <w:rFonts w:ascii="Times New Roman" w:hAnsi="Times New Roman"/>
                <w:rtl w:val="0"/>
                <w:lang w:val="ru-RU"/>
              </w:rPr>
              <w:t>.</w:t>
            </w:r>
          </w:p>
          <w:p>
            <w:pPr>
              <w:pStyle w:val="Default"/>
              <w:bidi w:val="0"/>
              <w:spacing w:after="0"/>
              <w:ind w:left="0" w:right="0" w:firstLine="0"/>
              <w:jc w:val="left"/>
              <w:rPr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rtl w:val="0"/>
                <w:lang w:val="ru-RU"/>
              </w:rPr>
              <w:t>Ученики по желанию зачитывают свои ответы</w:t>
            </w:r>
            <w:r>
              <w:rPr>
                <w:rStyle w:val="Нет"/>
                <w:rFonts w:ascii="Times New Roman" w:hAnsi="Times New Roman"/>
                <w:rtl w:val="0"/>
                <w:lang w:val="ru-RU"/>
              </w:rPr>
              <w:t>.</w:t>
            </w:r>
          </w:p>
        </w:tc>
        <w:tc>
          <w:tcPr>
            <w:tcW w:type="dxa" w:w="25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/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Зарисовывают ладошки и отвечают на вопросы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</w:tr>
    </w:tbl>
    <w:p>
      <w:pPr>
        <w:pStyle w:val="Обычный"/>
        <w:widowControl w:val="0"/>
        <w:shd w:val="clear" w:color="auto" w:fill="ffffff"/>
        <w:spacing w:after="135" w:line="240" w:lineRule="auto"/>
        <w:jc w:val="center"/>
        <w:rPr>
          <w:rStyle w:val="Нет"/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jc w:val="center"/>
      </w:pPr>
      <w:r>
        <w:rPr>
          <w:rStyle w:val="Нет"/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Default"/>
        <w:jc w:val="center"/>
        <w:rPr>
          <w:rStyle w:val="Нет"/>
          <w:rFonts w:ascii="Times New Roman" w:cs="Times New Roman" w:hAnsi="Times New Roman" w:eastAsia="Times New Roman"/>
          <w:b w:val="1"/>
          <w:bCs w:val="1"/>
        </w:rPr>
      </w:pPr>
      <w:r>
        <w:rPr>
          <w:rStyle w:val="Нет"/>
          <w:rFonts w:ascii="Times New Roman" w:hAnsi="Times New Roman" w:hint="default"/>
          <w:b w:val="1"/>
          <w:bCs w:val="1"/>
          <w:rtl w:val="0"/>
          <w:lang w:val="ru-RU"/>
        </w:rPr>
        <w:t xml:space="preserve">Технологическая карта урока в </w:t>
      </w: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 xml:space="preserve">6 </w:t>
      </w:r>
      <w:r>
        <w:rPr>
          <w:rStyle w:val="Нет"/>
          <w:rFonts w:ascii="Times New Roman" w:hAnsi="Times New Roman" w:hint="default"/>
          <w:b w:val="1"/>
          <w:bCs w:val="1"/>
          <w:rtl w:val="0"/>
          <w:lang w:val="ru-RU"/>
        </w:rPr>
        <w:t>классе «Готовимся выбирать профессию»</w:t>
      </w:r>
    </w:p>
    <w:p>
      <w:pPr>
        <w:pStyle w:val="Default"/>
        <w:jc w:val="center"/>
        <w:rPr>
          <w:rStyle w:val="Нет"/>
          <w:rFonts w:ascii="Times New Roman" w:cs="Times New Roman" w:hAnsi="Times New Roman" w:eastAsia="Times New Roman"/>
          <w:b w:val="1"/>
          <w:bCs w:val="1"/>
        </w:rPr>
      </w:pPr>
    </w:p>
    <w:p>
      <w:pPr>
        <w:pStyle w:val="Обычный"/>
        <w:shd w:val="clear" w:color="auto" w:fill="ffffff"/>
        <w:tabs>
          <w:tab w:val="left" w:pos="9931"/>
        </w:tabs>
        <w:spacing w:after="0" w:line="360" w:lineRule="auto"/>
        <w:ind w:firstLine="709"/>
        <w:jc w:val="both"/>
        <w:rPr>
          <w:rStyle w:val="Нет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 xml:space="preserve">Данная методическая разработка создана для проведения второго урока по теме «На пути к жизненному успеху» на уроке обществознания в 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 xml:space="preserve">6 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 xml:space="preserve">классе 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>УМК   под редакцией Л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>Н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>Боголюбова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>)</w:t>
      </w:r>
    </w:p>
    <w:p>
      <w:pPr>
        <w:pStyle w:val="Обычный"/>
        <w:shd w:val="clear" w:color="auto" w:fill="ffffff"/>
        <w:tabs>
          <w:tab w:val="left" w:pos="9931"/>
        </w:tabs>
        <w:spacing w:after="0" w:line="360" w:lineRule="auto"/>
        <w:ind w:firstLine="709"/>
        <w:jc w:val="both"/>
        <w:rPr>
          <w:rStyle w:val="Нет"/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Style w:val="Нет"/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Цели</w:t>
      </w:r>
      <w:r>
        <w:rPr>
          <w:rStyle w:val="Нет"/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: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 xml:space="preserve"> расширить знания учеников о различных профессиях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>подготовить их  к осознанному выбору профессии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>сформировать уважение к труду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>представителям различных профессий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Default"/>
        <w:spacing w:line="360" w:lineRule="auto"/>
        <w:ind w:firstLine="709"/>
        <w:jc w:val="both"/>
        <w:rPr>
          <w:rStyle w:val="Нет"/>
          <w:rFonts w:ascii="Times New Roman" w:cs="Times New Roman" w:hAnsi="Times New Roman" w:eastAsia="Times New Roman"/>
        </w:rPr>
      </w:pPr>
      <w:r>
        <w:rPr>
          <w:rStyle w:val="Нет"/>
          <w:rFonts w:ascii="Times New Roman" w:hAnsi="Times New Roman" w:hint="default"/>
          <w:b w:val="1"/>
          <w:bCs w:val="1"/>
          <w:rtl w:val="0"/>
          <w:lang w:val="ru-RU"/>
        </w:rPr>
        <w:t>Планируемые результаты</w:t>
      </w:r>
      <w:r>
        <w:rPr>
          <w:rStyle w:val="Нет"/>
          <w:rFonts w:ascii="Times New Roman" w:hAnsi="Times New Roman"/>
          <w:rtl w:val="0"/>
          <w:lang w:val="ru-RU"/>
        </w:rPr>
        <w:t xml:space="preserve">: </w:t>
      </w:r>
      <w:r>
        <w:rPr>
          <w:rStyle w:val="Нет"/>
          <w:rFonts w:ascii="Times New Roman" w:hAnsi="Times New Roman" w:hint="default"/>
          <w:i w:val="1"/>
          <w:iCs w:val="1"/>
          <w:rtl w:val="0"/>
          <w:lang w:val="ru-RU"/>
        </w:rPr>
        <w:t>Личностные</w:t>
      </w:r>
      <w:r>
        <w:rPr>
          <w:rStyle w:val="Нет"/>
          <w:rFonts w:ascii="Times New Roman" w:hAnsi="Times New Roman"/>
          <w:i w:val="1"/>
          <w:iCs w:val="1"/>
          <w:rtl w:val="0"/>
          <w:lang w:val="ru-RU"/>
        </w:rPr>
        <w:t xml:space="preserve">: </w:t>
      </w:r>
      <w:r>
        <w:rPr>
          <w:rStyle w:val="Нет"/>
          <w:rFonts w:ascii="Times New Roman" w:hAnsi="Times New Roman" w:hint="default"/>
          <w:rtl w:val="0"/>
          <w:lang w:val="ru-RU"/>
        </w:rPr>
        <w:t>ценностное отношение к труду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развитие творческих способностей через активные формы деятельности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Default"/>
        <w:spacing w:line="360" w:lineRule="auto"/>
        <w:ind w:firstLine="709"/>
        <w:jc w:val="both"/>
        <w:rPr>
          <w:rStyle w:val="Нет"/>
          <w:rFonts w:ascii="Times New Roman" w:cs="Times New Roman" w:hAnsi="Times New Roman" w:eastAsia="Times New Roman"/>
        </w:rPr>
      </w:pPr>
      <w:r>
        <w:rPr>
          <w:rStyle w:val="Нет"/>
          <w:rFonts w:ascii="Times New Roman" w:hAnsi="Times New Roman" w:hint="default"/>
          <w:i w:val="1"/>
          <w:iCs w:val="1"/>
          <w:rtl w:val="0"/>
          <w:lang w:val="ru-RU"/>
        </w:rPr>
        <w:t>Метапредметные УУД</w:t>
      </w:r>
      <w:r>
        <w:rPr>
          <w:rStyle w:val="Нет"/>
          <w:rFonts w:ascii="Times New Roman" w:hAnsi="Times New Roman"/>
          <w:i w:val="1"/>
          <w:iCs w:val="1"/>
          <w:rtl w:val="0"/>
          <w:lang w:val="ru-RU"/>
        </w:rPr>
        <w:t xml:space="preserve">: </w:t>
      </w:r>
      <w:r>
        <w:rPr>
          <w:rStyle w:val="Нет"/>
          <w:rFonts w:ascii="Times New Roman" w:hAnsi="Times New Roman" w:hint="default"/>
          <w:rtl w:val="0"/>
          <w:lang w:val="ru-RU"/>
        </w:rPr>
        <w:t>развитие речи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умений сравнивать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обобщать факты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интереса к самопознанию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готовности и способности к саморазвитию</w:t>
      </w:r>
      <w:r>
        <w:rPr>
          <w:rStyle w:val="Нет"/>
          <w:rFonts w:ascii="Times New Roman" w:hAnsi="Times New Roman"/>
          <w:rtl w:val="0"/>
          <w:lang w:val="ru-RU"/>
        </w:rPr>
        <w:t xml:space="preserve">; </w:t>
      </w:r>
      <w:r>
        <w:rPr>
          <w:rStyle w:val="Нет"/>
          <w:rFonts w:ascii="Times New Roman" w:hAnsi="Times New Roman" w:hint="default"/>
          <w:rtl w:val="0"/>
          <w:lang w:val="ru-RU"/>
        </w:rPr>
        <w:t>оценивать собственное умение общаться с одноклассниками</w:t>
      </w:r>
      <w:r>
        <w:rPr>
          <w:rStyle w:val="Нет"/>
          <w:rFonts w:ascii="Times New Roman" w:hAnsi="Times New Roman"/>
          <w:rtl w:val="0"/>
          <w:lang w:val="ru-RU"/>
        </w:rPr>
        <w:t xml:space="preserve">; </w:t>
      </w:r>
      <w:r>
        <w:rPr>
          <w:rStyle w:val="Нет"/>
          <w:rFonts w:ascii="Times New Roman" w:hAnsi="Times New Roman" w:hint="default"/>
          <w:rtl w:val="0"/>
          <w:lang w:val="ru-RU"/>
        </w:rPr>
        <w:t>смысловое чтение учебных и познавательных текстов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</w:p>
    <w:p>
      <w:pPr>
        <w:pStyle w:val="Default"/>
        <w:spacing w:line="360" w:lineRule="auto"/>
        <w:ind w:firstLine="709"/>
        <w:jc w:val="both"/>
        <w:rPr>
          <w:rStyle w:val="Нет"/>
          <w:rFonts w:ascii="Times New Roman" w:cs="Times New Roman" w:hAnsi="Times New Roman" w:eastAsia="Times New Roman"/>
        </w:rPr>
      </w:pPr>
      <w:r>
        <w:rPr>
          <w:rStyle w:val="Нет"/>
          <w:rFonts w:ascii="Times New Roman" w:hAnsi="Times New Roman" w:hint="default"/>
          <w:i w:val="1"/>
          <w:iCs w:val="1"/>
          <w:rtl w:val="0"/>
          <w:lang w:val="ru-RU"/>
        </w:rPr>
        <w:t>Предметные</w:t>
      </w:r>
      <w:r>
        <w:rPr>
          <w:rStyle w:val="Нет"/>
          <w:rFonts w:ascii="Times New Roman" w:hAnsi="Times New Roman"/>
          <w:i w:val="1"/>
          <w:iCs w:val="1"/>
          <w:rtl w:val="0"/>
          <w:lang w:val="ru-RU"/>
        </w:rPr>
        <w:t xml:space="preserve">: </w:t>
      </w:r>
      <w:r>
        <w:rPr>
          <w:rStyle w:val="Нет"/>
          <w:rFonts w:ascii="Times New Roman" w:hAnsi="Times New Roman" w:hint="default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знание групп профессий</w:t>
      </w:r>
      <w:r>
        <w:rPr>
          <w:rStyle w:val="Нет"/>
          <w:rFonts w:ascii="Times New Roman" w:hAnsi="Times New Roman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rStyle w:val="Нет"/>
          <w:rFonts w:ascii="Times New Roman" w:hAnsi="Times New Roman" w:hint="default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человек </w:t>
      </w:r>
      <w:r>
        <w:rPr>
          <w:rStyle w:val="Нет"/>
          <w:rFonts w:ascii="Times New Roman" w:hAnsi="Times New Roman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Style w:val="Нет"/>
          <w:rFonts w:ascii="Times New Roman" w:hAnsi="Times New Roman" w:hint="default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че</w:t>
        <w:softHyphen/>
        <w:t>ловек</w:t>
      </w:r>
      <w:r>
        <w:rPr>
          <w:rStyle w:val="Нет"/>
          <w:rFonts w:ascii="Times New Roman" w:hAnsi="Times New Roman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человек </w:t>
      </w:r>
      <w:r>
        <w:rPr>
          <w:rStyle w:val="Нет"/>
          <w:rFonts w:ascii="Times New Roman" w:hAnsi="Times New Roman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Style w:val="Нет"/>
          <w:rFonts w:ascii="Times New Roman" w:hAnsi="Times New Roman" w:hint="default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природа</w:t>
      </w:r>
      <w:r>
        <w:rPr>
          <w:rStyle w:val="Нет"/>
          <w:rFonts w:ascii="Times New Roman" w:hAnsi="Times New Roman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человек </w:t>
      </w:r>
      <w:r>
        <w:rPr>
          <w:rStyle w:val="Нет"/>
          <w:rFonts w:ascii="Times New Roman" w:hAnsi="Times New Roman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Style w:val="Нет"/>
          <w:rFonts w:ascii="Times New Roman" w:hAnsi="Times New Roman" w:hint="default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техника</w:t>
      </w:r>
      <w:r>
        <w:rPr>
          <w:rStyle w:val="Нет"/>
          <w:rFonts w:ascii="Times New Roman" w:hAnsi="Times New Roman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человек </w:t>
      </w:r>
      <w:r>
        <w:rPr>
          <w:rStyle w:val="Нет"/>
          <w:rFonts w:ascii="Times New Roman" w:hAnsi="Times New Roman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Style w:val="Нет"/>
          <w:rFonts w:ascii="Times New Roman" w:hAnsi="Times New Roman" w:hint="default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художествен</w:t>
        <w:softHyphen/>
        <w:t>ный образ</w:t>
      </w:r>
      <w:r>
        <w:rPr>
          <w:rStyle w:val="Нет"/>
          <w:rFonts w:ascii="Times New Roman" w:hAnsi="Times New Roman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человек </w:t>
      </w:r>
      <w:r>
        <w:rPr>
          <w:rStyle w:val="Нет"/>
          <w:rFonts w:ascii="Times New Roman" w:hAnsi="Times New Roman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Style w:val="Нет"/>
          <w:rFonts w:ascii="Times New Roman" w:hAnsi="Times New Roman" w:hint="default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знаковая система</w:t>
      </w:r>
      <w:r>
        <w:rPr>
          <w:rStyle w:val="Нет"/>
          <w:rFonts w:ascii="Times New Roman" w:hAnsi="Times New Roman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; </w:t>
      </w:r>
      <w:r>
        <w:rPr>
          <w:rStyle w:val="Нет"/>
          <w:rFonts w:ascii="Times New Roman" w:hAnsi="Times New Roman" w:hint="default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представление о труде как главном слагаемом жизненного успеха</w:t>
      </w:r>
      <w:r>
        <w:rPr>
          <w:rStyle w:val="Нет"/>
          <w:rFonts w:ascii="Times New Roman" w:hAnsi="Times New Roman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бычный"/>
        <w:shd w:val="clear" w:color="auto" w:fill="ffffff"/>
        <w:spacing w:after="0" w:line="360" w:lineRule="auto"/>
        <w:ind w:firstLine="709"/>
        <w:jc w:val="both"/>
        <w:rPr>
          <w:rStyle w:val="Нет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"/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Оборудование и материалы</w:t>
      </w:r>
      <w:r>
        <w:rPr>
          <w:rStyle w:val="Нет"/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 xml:space="preserve">раздаточный материал «Словарь профессий» 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 xml:space="preserve">(4, 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>С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 xml:space="preserve">.120-130), 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>бланки с тестом «Как выбрать профессию»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>шляпы из картона шести цветов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360" w:lineRule="auto"/>
        <w:ind w:firstLine="567"/>
        <w:rPr>
          <w:rStyle w:val="Нет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Style w:val="Нет"/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Список использованных источников</w:t>
      </w:r>
      <w:r>
        <w:rPr>
          <w:rStyle w:val="Нет"/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:</w:t>
      </w:r>
    </w:p>
    <w:p>
      <w:pPr>
        <w:pStyle w:val="Абзац списка"/>
        <w:numPr>
          <w:ilvl w:val="0"/>
          <w:numId w:val="9"/>
        </w:numPr>
        <w:bidi w:val="0"/>
        <w:spacing w:line="36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>Сорокина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>Е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>Н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 xml:space="preserve">.  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 xml:space="preserve">Поурочные  разработки по обществознанию 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>к учебнику под ред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>Л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>Н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>Боголюбова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>Л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>Ф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>Ивановой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>).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en-US"/>
        </w:rPr>
        <w:t> </w:t>
      </w:r>
      <w:r>
        <w:rPr>
          <w:rStyle w:val="Нет"/>
          <w:rFonts w:ascii="Times New Roman" w:hAnsi="Times New Roman"/>
          <w:sz w:val="24"/>
          <w:szCs w:val="24"/>
          <w:rtl w:val="0"/>
          <w:lang w:val="en-US"/>
        </w:rPr>
        <w:t xml:space="preserve">6 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en-US"/>
        </w:rPr>
        <w:t>класс</w:t>
      </w:r>
      <w:r>
        <w:rPr>
          <w:rStyle w:val="Нет"/>
          <w:rFonts w:ascii="Times New Roman" w:hAnsi="Times New Roman"/>
          <w:sz w:val="24"/>
          <w:szCs w:val="24"/>
          <w:rtl w:val="0"/>
          <w:lang w:val="en-US"/>
        </w:rPr>
        <w:t xml:space="preserve">.- 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en-US"/>
        </w:rPr>
        <w:t>М</w:t>
      </w:r>
      <w:r>
        <w:rPr>
          <w:rStyle w:val="Нет"/>
          <w:rFonts w:ascii="Times New Roman" w:hAnsi="Times New Roman"/>
          <w:sz w:val="24"/>
          <w:szCs w:val="24"/>
          <w:rtl w:val="0"/>
          <w:lang w:val="en-US"/>
        </w:rPr>
        <w:t xml:space="preserve">.: 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en-US"/>
        </w:rPr>
        <w:t>ВАКО</w:t>
      </w:r>
      <w:r>
        <w:rPr>
          <w:rStyle w:val="Нет"/>
          <w:rFonts w:ascii="Times New Roman" w:hAnsi="Times New Roman"/>
          <w:sz w:val="24"/>
          <w:szCs w:val="24"/>
          <w:rtl w:val="0"/>
          <w:lang w:val="en-US"/>
        </w:rPr>
        <w:t xml:space="preserve">, 2016.-240 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en-US"/>
        </w:rPr>
        <w:t>с</w:t>
      </w:r>
      <w:r>
        <w:rPr>
          <w:rStyle w:val="Нет"/>
          <w:rFonts w:ascii="Times New Roman" w:hAnsi="Times New Roman"/>
          <w:sz w:val="24"/>
          <w:szCs w:val="24"/>
          <w:rtl w:val="0"/>
          <w:lang w:val="en-US"/>
        </w:rPr>
        <w:t>.</w:t>
      </w:r>
    </w:p>
    <w:p>
      <w:pPr>
        <w:pStyle w:val="c4"/>
        <w:numPr>
          <w:ilvl w:val="0"/>
          <w:numId w:val="10"/>
        </w:numPr>
        <w:bidi w:val="0"/>
        <w:spacing w:before="0" w:after="0" w:line="360" w:lineRule="auto"/>
        <w:ind w:right="0"/>
        <w:jc w:val="left"/>
        <w:rPr>
          <w:rtl w:val="0"/>
          <w:lang w:val="ru-RU"/>
        </w:rPr>
      </w:pPr>
      <w:r>
        <w:rPr>
          <w:rStyle w:val="Нет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Обществознание</w:t>
      </w:r>
      <w:r>
        <w:rPr>
          <w:rStyle w:val="Нет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6 </w:t>
      </w:r>
      <w:r>
        <w:rPr>
          <w:rStyle w:val="Нет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класс</w:t>
      </w:r>
      <w:r>
        <w:rPr>
          <w:rStyle w:val="Нет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rStyle w:val="Нет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Учебник для общеобразовательных организаций</w:t>
      </w:r>
      <w:r>
        <w:rPr>
          <w:rStyle w:val="Нет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/ </w:t>
      </w:r>
      <w:r>
        <w:rPr>
          <w:rStyle w:val="Нет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Под ред</w:t>
      </w:r>
      <w:r>
        <w:rPr>
          <w:rStyle w:val="Нет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Л</w:t>
      </w:r>
      <w:r>
        <w:rPr>
          <w:rStyle w:val="Нет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Нет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</w:t>
      </w:r>
      <w:r>
        <w:rPr>
          <w:rStyle w:val="Нет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Боголюбова</w:t>
      </w:r>
      <w:r>
        <w:rPr>
          <w:rStyle w:val="Нет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Л</w:t>
      </w:r>
      <w:r>
        <w:rPr>
          <w:rStyle w:val="Нет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Нет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Ф</w:t>
      </w:r>
      <w:r>
        <w:rPr>
          <w:rStyle w:val="Нет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Ивановой</w:t>
      </w:r>
      <w:r>
        <w:rPr>
          <w:rStyle w:val="Нет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.-5-</w:t>
      </w:r>
      <w:r>
        <w:rPr>
          <w:rStyle w:val="Нет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е издание</w:t>
      </w:r>
      <w:r>
        <w:rPr>
          <w:rStyle w:val="Нет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.- </w:t>
      </w:r>
      <w:r>
        <w:rPr>
          <w:rStyle w:val="Нет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</w:t>
      </w:r>
      <w:r>
        <w:rPr>
          <w:rStyle w:val="Нет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rStyle w:val="Нет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Просвещение</w:t>
      </w:r>
      <w:r>
        <w:rPr>
          <w:rStyle w:val="Нет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 2015.-111</w:t>
      </w:r>
      <w:r>
        <w:rPr>
          <w:rStyle w:val="Нет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</w:t>
      </w:r>
      <w:r>
        <w:rPr>
          <w:rStyle w:val="Нет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Абзац списка"/>
        <w:numPr>
          <w:ilvl w:val="0"/>
          <w:numId w:val="10"/>
        </w:numPr>
        <w:bidi w:val="0"/>
        <w:spacing w:line="36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 xml:space="preserve">Эдвард де Боно Шесть шляп мышления 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>/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>Пер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>с анг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 xml:space="preserve">.- 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>СПб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>Питер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>, 1997.</w:t>
      </w:r>
    </w:p>
    <w:p>
      <w:pPr>
        <w:pStyle w:val="Абзац списка"/>
        <w:numPr>
          <w:ilvl w:val="0"/>
          <w:numId w:val="10"/>
        </w:numPr>
        <w:bidi w:val="0"/>
        <w:spacing w:line="36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>Макарова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>Н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 xml:space="preserve">Профессиональное развитие личности 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>профессиональный аспект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>)/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>Н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>Макарова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>Е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>Н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>Волкова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 xml:space="preserve">.- 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en-US"/>
        </w:rPr>
        <w:t>Н</w:t>
      </w:r>
      <w:r>
        <w:rPr>
          <w:rStyle w:val="Нет"/>
          <w:rFonts w:ascii="Times New Roman" w:hAnsi="Times New Roman"/>
          <w:sz w:val="24"/>
          <w:szCs w:val="24"/>
          <w:rtl w:val="0"/>
          <w:lang w:val="en-US"/>
        </w:rPr>
        <w:t>.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en-US"/>
        </w:rPr>
        <w:t>Новгород</w:t>
      </w:r>
      <w:r>
        <w:rPr>
          <w:rStyle w:val="Нет"/>
          <w:rFonts w:ascii="Times New Roman" w:hAnsi="Times New Roman"/>
          <w:sz w:val="24"/>
          <w:szCs w:val="24"/>
          <w:rtl w:val="0"/>
          <w:lang w:val="en-US"/>
        </w:rPr>
        <w:t xml:space="preserve">: 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en-US"/>
        </w:rPr>
        <w:t>ВГИПУ</w:t>
      </w:r>
      <w:r>
        <w:rPr>
          <w:rStyle w:val="Нет"/>
          <w:rFonts w:ascii="Times New Roman" w:hAnsi="Times New Roman"/>
          <w:sz w:val="24"/>
          <w:szCs w:val="24"/>
          <w:rtl w:val="0"/>
          <w:lang w:val="en-US"/>
        </w:rPr>
        <w:t xml:space="preserve">, 2006.-179 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en-US"/>
        </w:rPr>
        <w:t>с</w:t>
      </w:r>
      <w:r>
        <w:rPr>
          <w:rStyle w:val="Нет"/>
          <w:rFonts w:ascii="Times New Roman" w:hAnsi="Times New Roman"/>
          <w:sz w:val="24"/>
          <w:szCs w:val="24"/>
          <w:rtl w:val="0"/>
          <w:lang w:val="en-US"/>
        </w:rPr>
        <w:t>.</w:t>
      </w:r>
    </w:p>
    <w:p>
      <w:pPr>
        <w:pStyle w:val="Обычный"/>
        <w:spacing w:after="0" w:line="360" w:lineRule="auto"/>
        <w:ind w:firstLine="567"/>
        <w:jc w:val="center"/>
        <w:rPr>
          <w:rStyle w:val="Нет"/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Ход урока</w:t>
      </w:r>
    </w:p>
    <w:tbl>
      <w:tblPr>
        <w:tblW w:w="10740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235"/>
        <w:gridCol w:w="6237"/>
        <w:gridCol w:w="2268"/>
      </w:tblGrid>
      <w:tr>
        <w:tblPrEx>
          <w:shd w:val="clear" w:color="auto" w:fill="ced7e7"/>
        </w:tblPrEx>
        <w:trPr>
          <w:trHeight w:val="643" w:hRule="atLeast"/>
        </w:trPr>
        <w:tc>
          <w:tcPr>
            <w:tcW w:type="dxa" w:w="22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spacing w:after="0"/>
            </w:pPr>
            <w:r>
              <w:rPr>
                <w:rStyle w:val="Нет"/>
                <w:rFonts w:ascii="Times New Roman" w:hAnsi="Times New Roman" w:hint="default"/>
                <w:b w:val="1"/>
                <w:bCs w:val="1"/>
                <w:i w:val="1"/>
                <w:iCs w:val="1"/>
                <w:sz w:val="24"/>
                <w:szCs w:val="24"/>
                <w:rtl w:val="0"/>
                <w:lang w:val="ru-RU"/>
              </w:rPr>
              <w:t>Этап урока</w:t>
            </w:r>
          </w:p>
        </w:tc>
        <w:tc>
          <w:tcPr>
            <w:tcW w:type="dxa" w:w="62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after="0" w:line="240" w:lineRule="auto"/>
            </w:pPr>
            <w:r>
              <w:rPr>
                <w:rStyle w:val="Нет"/>
                <w:rFonts w:ascii="Times New Roman" w:hAnsi="Times New Roman" w:hint="default"/>
                <w:b w:val="1"/>
                <w:bCs w:val="1"/>
                <w:i w:val="1"/>
                <w:iCs w:val="1"/>
                <w:rtl w:val="0"/>
                <w:lang w:val="ru-RU"/>
              </w:rPr>
              <w:t xml:space="preserve">Деятельность учителя </w:t>
            </w:r>
          </w:p>
        </w:tc>
        <w:tc>
          <w:tcPr>
            <w:tcW w:type="dxa" w:w="22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spacing w:after="0"/>
            </w:pPr>
            <w:r>
              <w:rPr>
                <w:rStyle w:val="Нет"/>
                <w:rFonts w:ascii="Times New Roman" w:hAnsi="Times New Roman" w:hint="default"/>
                <w:b w:val="1"/>
                <w:bCs w:val="1"/>
                <w:i w:val="1"/>
                <w:iCs w:val="1"/>
                <w:sz w:val="24"/>
                <w:szCs w:val="24"/>
                <w:rtl w:val="0"/>
                <w:lang w:val="ru-RU"/>
              </w:rPr>
              <w:t>Деятельность ученика</w:t>
            </w:r>
          </w:p>
        </w:tc>
      </w:tr>
      <w:tr>
        <w:tblPrEx>
          <w:shd w:val="clear" w:color="auto" w:fill="ced7e7"/>
        </w:tblPrEx>
        <w:trPr>
          <w:trHeight w:val="643" w:hRule="atLeast"/>
        </w:trPr>
        <w:tc>
          <w:tcPr>
            <w:tcW w:type="dxa" w:w="22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spacing w:after="0"/>
            </w:pPr>
            <w:r>
              <w:rPr>
                <w:rStyle w:val="Нет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1. </w:t>
            </w:r>
            <w:r>
              <w:rPr>
                <w:rStyle w:val="Нет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Орг</w:t>
            </w:r>
            <w:r>
              <w:rPr>
                <w:rStyle w:val="Нет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.</w:t>
            </w:r>
            <w:r>
              <w:rPr>
                <w:rStyle w:val="Нет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момент</w:t>
            </w:r>
          </w:p>
        </w:tc>
        <w:tc>
          <w:tcPr>
            <w:tcW w:type="dxa" w:w="62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shd w:val="clear" w:color="auto" w:fill="ffffff"/>
              <w:spacing w:after="0" w:line="300" w:lineRule="atLeast"/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Приветствует учащихся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отмечает отсутствующих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проверяет готовность к занятию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22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spacing w:after="0"/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Приветствие учителя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1200" w:hRule="atLeast"/>
        </w:trPr>
        <w:tc>
          <w:tcPr>
            <w:tcW w:type="dxa" w:w="22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spacing w:after="0"/>
            </w:pPr>
            <w:r>
              <w:rPr>
                <w:rStyle w:val="Нет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2. </w:t>
            </w:r>
            <w:r>
              <w:rPr>
                <w:rStyle w:val="Нет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Постановка целей урока</w:t>
            </w:r>
          </w:p>
        </w:tc>
        <w:tc>
          <w:tcPr>
            <w:tcW w:type="dxa" w:w="62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shd w:val="clear" w:color="auto" w:fill="ffffff"/>
              <w:spacing w:after="0" w:line="300" w:lineRule="atLeast"/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Ребята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мы  уже узнали о том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каковы слагаемые жизненного успеха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что привычка к труду помогает успеху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Сегодня мы продолжим разговор о жизненном успехе и факторах его составляющих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22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spacing w:after="0"/>
            </w:pP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 </w:t>
            </w:r>
          </w:p>
        </w:tc>
      </w:tr>
      <w:tr>
        <w:tblPrEx>
          <w:shd w:val="clear" w:color="auto" w:fill="ced7e7"/>
        </w:tblPrEx>
        <w:trPr>
          <w:trHeight w:val="4765" w:hRule="atLeast"/>
        </w:trPr>
        <w:tc>
          <w:tcPr>
            <w:tcW w:type="dxa" w:w="22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spacing w:after="0"/>
            </w:pPr>
            <w:r>
              <w:rPr>
                <w:rStyle w:val="Нет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3. </w:t>
            </w:r>
            <w:r>
              <w:rPr>
                <w:rStyle w:val="Нет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Выявление темы через создание проблемной ситуации</w:t>
            </w:r>
          </w:p>
        </w:tc>
        <w:tc>
          <w:tcPr>
            <w:tcW w:type="dxa" w:w="62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shd w:val="clear" w:color="auto" w:fill="ffffff"/>
              <w:spacing w:after="0" w:line="300" w:lineRule="atLeast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</w:rPr>
            </w:pP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 Исследователи приводят следующие данные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: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«Если производительность труда работника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правильно избравшего профессию и выполняющего работу с желание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принять за 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100%,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то у человека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неправильно выбравшего профессию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она будет равняться 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50%,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у работающего без желания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да к тому же и еще неправильно выбравшего профессию 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-30%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»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widowControl w:val="0"/>
              <w:shd w:val="clear" w:color="auto" w:fill="ffffff"/>
              <w:bidi w:val="0"/>
              <w:spacing w:after="0" w:line="300" w:lineRule="atLeast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>-</w:t>
            </w:r>
            <w:r>
              <w:rPr>
                <w:rStyle w:val="Нет"/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Прокомментируйте эти данные</w:t>
            </w: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? </w:t>
            </w:r>
            <w:r>
              <w:rPr>
                <w:rStyle w:val="Нет"/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О чем они свидетельствуют</w:t>
            </w: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>?</w:t>
            </w:r>
          </w:p>
          <w:p>
            <w:pPr>
              <w:pStyle w:val="Обычный"/>
              <w:widowControl w:val="0"/>
              <w:shd w:val="clear" w:color="auto" w:fill="ffffff"/>
              <w:bidi w:val="0"/>
              <w:spacing w:after="0" w:line="300" w:lineRule="atLeast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>-</w:t>
            </w:r>
            <w:r>
              <w:rPr>
                <w:rStyle w:val="Нет"/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Всегда ли люди правильно осуществляю выбор профессии</w:t>
            </w: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>?</w:t>
            </w:r>
          </w:p>
          <w:p>
            <w:pPr>
              <w:pStyle w:val="Обычный"/>
              <w:widowControl w:val="0"/>
              <w:shd w:val="clear" w:color="auto" w:fill="ffffff"/>
              <w:bidi w:val="0"/>
              <w:spacing w:after="0" w:line="300" w:lineRule="atLeast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/>
                <w:i w:val="0"/>
                <w:iCs w:val="0"/>
                <w:sz w:val="24"/>
                <w:szCs w:val="24"/>
                <w:rtl w:val="0"/>
                <w:lang w:val="ru-RU"/>
              </w:rPr>
              <w:t>-</w:t>
            </w:r>
            <w:r>
              <w:rPr>
                <w:rStyle w:val="Нет"/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Насколько важен правильный выбор профессии для человека</w:t>
            </w: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>?</w:t>
            </w:r>
          </w:p>
          <w:p>
            <w:pPr>
              <w:pStyle w:val="Обычный"/>
              <w:widowControl w:val="0"/>
              <w:shd w:val="clear" w:color="auto" w:fill="ffffff"/>
              <w:bidi w:val="0"/>
              <w:spacing w:after="0" w:line="30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 процессе беседы определяется тема урока «Готовимся выбирать профессию»</w:t>
            </w:r>
          </w:p>
        </w:tc>
        <w:tc>
          <w:tcPr>
            <w:tcW w:type="dxa" w:w="22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</w:rPr>
            </w:pP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 </w:t>
            </w:r>
          </w:p>
          <w:p>
            <w:pPr>
              <w:pStyle w:val="Обычный"/>
              <w:widowControl w:val="0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widowControl w:val="0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widowControl w:val="0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widowControl w:val="0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widowControl w:val="0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widowControl w:val="0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widowControl w:val="0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widowControl w:val="0"/>
              <w:bidi w:val="0"/>
              <w:spacing w:after="0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Отвечают на вопросы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определяют тему урока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widowControl w:val="0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widowControl w:val="0"/>
              <w:bidi w:val="0"/>
              <w:spacing w:after="0"/>
              <w:ind w:left="0" w:right="0" w:firstLine="0"/>
              <w:jc w:val="left"/>
              <w:rPr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Записывают ее в тетрадь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9013" w:hRule="atLeast"/>
        </w:trPr>
        <w:tc>
          <w:tcPr>
            <w:tcW w:type="dxa" w:w="22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spacing w:after="0"/>
            </w:pPr>
            <w:r>
              <w:rPr>
                <w:rStyle w:val="Нет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4. </w:t>
            </w:r>
            <w:r>
              <w:rPr>
                <w:rStyle w:val="Нет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Актуализация знаний</w:t>
            </w:r>
            <w:r>
              <w:rPr>
                <w:rStyle w:val="Нет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Планирование деятельности и целеполагание</w:t>
            </w:r>
          </w:p>
        </w:tc>
        <w:tc>
          <w:tcPr>
            <w:tcW w:type="dxa" w:w="62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spacing w:after="0"/>
              <w:rPr>
                <w:rStyle w:val="Нет"/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</w:rPr>
            </w:pP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 - </w:t>
            </w:r>
            <w:r>
              <w:rPr>
                <w:rStyle w:val="Нет"/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Ребята</w:t>
            </w: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о проблеме выбора профессии мы говорили с вами на классных часах и на уроках обществознания в </w:t>
            </w: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5 </w:t>
            </w:r>
            <w:r>
              <w:rPr>
                <w:rStyle w:val="Нет"/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классе</w:t>
            </w: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Вспомните</w:t>
            </w: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что обязательно нужно учитывать  при выборе профессии</w:t>
            </w: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>?</w:t>
            </w:r>
          </w:p>
          <w:p>
            <w:pPr>
              <w:pStyle w:val="Обычный"/>
              <w:widowControl w:val="0"/>
              <w:bidi w:val="0"/>
              <w:spacing w:after="0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Выслушивая ответы учеников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учитель ведет записи на доске в виде схемы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:  </w:t>
            </w:r>
          </w:p>
          <w:p>
            <w:pPr>
              <w:pStyle w:val="Обычный"/>
              <w:widowControl w:val="0"/>
              <w:bidi w:val="0"/>
              <w:spacing w:after="0" w:line="240" w:lineRule="auto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/>
                <w:i w:val="0"/>
                <w:iCs w:val="0"/>
                <w:sz w:val="24"/>
                <w:szCs w:val="24"/>
                <w:rtl w:val="0"/>
                <w:lang w:val="ru-RU"/>
              </w:rPr>
              <w:t xml:space="preserve">  </w:t>
            </w:r>
            <w:r>
              <w:rPr>
                <w:rStyle w:val="Нет"/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Выбор профессии</w:t>
            </w: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:  </w:t>
            </w:r>
            <w:r>
              <w:rPr>
                <w:rStyle w:val="Нет"/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наличие способностей</w:t>
            </w:r>
          </w:p>
          <w:p>
            <w:pPr>
              <w:pStyle w:val="Обычный"/>
              <w:widowControl w:val="0"/>
              <w:bidi w:val="0"/>
              <w:spacing w:after="0" w:line="240" w:lineRule="auto"/>
              <w:ind w:left="0" w:right="0" w:firstLine="2160"/>
              <w:jc w:val="left"/>
              <w:rPr>
                <w:rStyle w:val="Нет"/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интерес к этой профессии</w:t>
            </w:r>
          </w:p>
          <w:p>
            <w:pPr>
              <w:pStyle w:val="Обычный"/>
              <w:widowControl w:val="0"/>
              <w:bidi w:val="0"/>
              <w:spacing w:after="0" w:line="240" w:lineRule="auto"/>
              <w:ind w:left="0" w:right="0" w:firstLine="2160"/>
              <w:jc w:val="left"/>
              <w:rPr>
                <w:rStyle w:val="Нет"/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традиции семьи</w:t>
            </w:r>
          </w:p>
          <w:p>
            <w:pPr>
              <w:pStyle w:val="Обычный"/>
              <w:widowControl w:val="0"/>
              <w:bidi w:val="0"/>
              <w:spacing w:after="0" w:line="240" w:lineRule="auto"/>
              <w:ind w:left="0" w:right="0" w:firstLine="2160"/>
              <w:jc w:val="left"/>
              <w:rPr>
                <w:rStyle w:val="Нет"/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востребованность профессии</w:t>
            </w:r>
          </w:p>
          <w:p>
            <w:pPr>
              <w:pStyle w:val="Обычный"/>
              <w:widowControl w:val="0"/>
              <w:bidi w:val="0"/>
              <w:spacing w:after="0" w:line="240" w:lineRule="auto"/>
              <w:ind w:left="0" w:right="0" w:firstLine="2160"/>
              <w:jc w:val="left"/>
              <w:rPr>
                <w:rStyle w:val="Нет"/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материальная обеспеченность</w:t>
            </w: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widowControl w:val="0"/>
              <w:bidi w:val="0"/>
              <w:spacing w:after="0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- </w:t>
            </w:r>
            <w:r>
              <w:rPr>
                <w:rStyle w:val="Нет"/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Готовы ли сейчас выбрать профессию</w:t>
            </w: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>?</w:t>
            </w:r>
          </w:p>
          <w:p>
            <w:pPr>
              <w:pStyle w:val="Обычный"/>
              <w:widowControl w:val="0"/>
              <w:bidi w:val="0"/>
              <w:spacing w:after="0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Послушайте </w:t>
            </w:r>
            <w:r>
              <w:rPr>
                <w:rStyle w:val="Нет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притчу</w:t>
            </w:r>
            <w:r>
              <w:rPr>
                <w:rStyle w:val="Нет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.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Учитель принес сундук и сказал ученикам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:</w:t>
            </w:r>
          </w:p>
          <w:p>
            <w:pPr>
              <w:pStyle w:val="Обычный"/>
              <w:widowControl w:val="0"/>
              <w:bidi w:val="0"/>
              <w:spacing w:after="0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-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Прежде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чем научиться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вы должны открыть этот сундук любым способом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Ученики столпились вокруг сундука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Одни попробовал открыть его с помощью инструментов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но замок оказался слишком сложным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Другой принес из дома разные ключи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но ни один из них не подошел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Третий попытался разбить сундук топором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но безуспешно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widowControl w:val="0"/>
              <w:bidi w:val="0"/>
              <w:spacing w:after="0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-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Учитель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может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начнем учиться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?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– робко сказал один ученик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-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Я изучу разные замки и когда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-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нибудь открою этот сундук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Но для этого мне нужны знания и время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widowControl w:val="0"/>
              <w:bidi w:val="0"/>
              <w:spacing w:after="0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>-</w:t>
            </w:r>
            <w:r>
              <w:rPr>
                <w:rStyle w:val="Нет"/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О чем эта притча</w:t>
            </w: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>?</w:t>
            </w:r>
          </w:p>
          <w:p>
            <w:pPr>
              <w:pStyle w:val="Обычный"/>
              <w:widowControl w:val="0"/>
              <w:bidi w:val="0"/>
              <w:spacing w:after="0"/>
              <w:ind w:left="0" w:right="0" w:firstLine="0"/>
              <w:jc w:val="left"/>
              <w:rPr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i w:val="0"/>
                <w:iCs w:val="0"/>
                <w:sz w:val="24"/>
                <w:szCs w:val="24"/>
                <w:rtl w:val="0"/>
                <w:lang w:val="ru-RU"/>
              </w:rPr>
              <w:t>Нам  необходимы</w:t>
            </w: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 </w:t>
            </w:r>
            <w:r>
              <w:rPr>
                <w:rStyle w:val="Нет"/>
                <w:rFonts w:ascii="Times New Roman" w:hAnsi="Times New Roman" w:hint="default"/>
                <w:i w:val="0"/>
                <w:iCs w:val="0"/>
                <w:sz w:val="24"/>
                <w:szCs w:val="24"/>
                <w:rtl w:val="0"/>
                <w:lang w:val="ru-RU"/>
              </w:rPr>
              <w:t>получить более полные знания</w:t>
            </w:r>
            <w:r>
              <w:rPr>
                <w:rStyle w:val="Нет"/>
                <w:rFonts w:ascii="Times New Roman" w:hAnsi="Times New Roman"/>
                <w:i w:val="0"/>
                <w:iCs w:val="0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i w:val="0"/>
                <w:iCs w:val="0"/>
                <w:sz w:val="24"/>
                <w:szCs w:val="24"/>
                <w:rtl w:val="0"/>
                <w:lang w:val="ru-RU"/>
              </w:rPr>
              <w:t>предметные и о профессиях</w:t>
            </w:r>
            <w:r>
              <w:rPr>
                <w:rStyle w:val="Нет"/>
                <w:rFonts w:ascii="Times New Roman" w:hAnsi="Times New Roman"/>
                <w:i w:val="0"/>
                <w:iCs w:val="0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i w:val="0"/>
                <w:iCs w:val="0"/>
                <w:sz w:val="24"/>
                <w:szCs w:val="24"/>
                <w:rtl w:val="0"/>
                <w:lang w:val="ru-RU"/>
              </w:rPr>
              <w:t>типах профессий</w:t>
            </w:r>
            <w:r>
              <w:rPr>
                <w:rStyle w:val="Нет"/>
                <w:rFonts w:ascii="Times New Roman" w:hAnsi="Times New Roman"/>
                <w:i w:val="0"/>
                <w:iCs w:val="0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i w:val="0"/>
                <w:iCs w:val="0"/>
                <w:sz w:val="24"/>
                <w:szCs w:val="24"/>
                <w:rtl w:val="0"/>
                <w:lang w:val="ru-RU"/>
              </w:rPr>
              <w:t>Мы недостаточно хорошо знаем свои способности и задатки</w:t>
            </w:r>
            <w:r>
              <w:rPr>
                <w:rStyle w:val="Нет"/>
                <w:rFonts w:ascii="Times New Roman" w:hAnsi="Times New Roman"/>
                <w:i w:val="0"/>
                <w:iCs w:val="0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22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Отвечают на вопросы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widowControl w:val="0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widowControl w:val="0"/>
              <w:bidi w:val="0"/>
              <w:spacing w:after="0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Воспроизводят схему в тетрадях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widowControl w:val="0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widowControl w:val="0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widowControl w:val="0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widowControl w:val="0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widowControl w:val="0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widowControl w:val="0"/>
              <w:bidi w:val="0"/>
              <w:spacing w:after="0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Отвечают на вопрос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widowControl w:val="0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widowControl w:val="0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widowControl w:val="0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widowControl w:val="0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widowControl w:val="0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widowControl w:val="0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widowControl w:val="0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widowControl w:val="0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widowControl w:val="0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widowControl w:val="0"/>
              <w:bidi w:val="0"/>
              <w:spacing w:after="0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Слушают притчу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widowControl w:val="0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widowControl w:val="0"/>
              <w:bidi w:val="0"/>
              <w:spacing w:after="0"/>
              <w:ind w:left="0" w:right="0" w:firstLine="0"/>
              <w:jc w:val="left"/>
              <w:rPr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Высказывают предположения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7169" w:hRule="atLeast"/>
        </w:trPr>
        <w:tc>
          <w:tcPr>
            <w:tcW w:type="dxa" w:w="22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spacing w:after="0"/>
            </w:pPr>
            <w:r>
              <w:rPr>
                <w:rStyle w:val="Нет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5. </w:t>
            </w:r>
            <w:r>
              <w:rPr>
                <w:rStyle w:val="Нет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Поиск решения проблемы </w:t>
            </w:r>
            <w:r>
              <w:rPr>
                <w:rStyle w:val="Нет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(</w:t>
            </w:r>
            <w:r>
              <w:rPr>
                <w:rStyle w:val="Нет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открытие нового знания</w:t>
            </w:r>
            <w:r>
              <w:rPr>
                <w:rStyle w:val="Нет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)</w:t>
            </w:r>
          </w:p>
        </w:tc>
        <w:tc>
          <w:tcPr>
            <w:tcW w:type="dxa" w:w="62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shd w:val="clear" w:color="auto" w:fill="ffffff"/>
              <w:spacing w:after="0" w:line="300" w:lineRule="atLeast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Существует пять типов профессий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widowControl w:val="0"/>
              <w:shd w:val="clear" w:color="auto" w:fill="ffffff"/>
              <w:bidi w:val="0"/>
              <w:spacing w:after="0" w:line="300" w:lineRule="atLeast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1.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Тип «Человек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-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природа»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ведущим предметом труда выступают  растения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животные и микроорганизмы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widowControl w:val="0"/>
              <w:shd w:val="clear" w:color="auto" w:fill="ffffff"/>
              <w:bidi w:val="0"/>
              <w:spacing w:after="0" w:line="300" w:lineRule="atLeast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2.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Тип «Человек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-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техника»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главный предмет труда – технические системы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вещественные объекты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материалы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виды энергии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widowControl w:val="0"/>
              <w:shd w:val="clear" w:color="auto" w:fill="ffffff"/>
              <w:bidi w:val="0"/>
              <w:spacing w:after="0" w:line="300" w:lineRule="atLeast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3.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Тип «Человек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-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знак» характеризуется такими ведущими предметами труда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как условные знаки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цифры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коды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естественные или искусственные языки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widowControl w:val="0"/>
              <w:shd w:val="clear" w:color="auto" w:fill="ffffff"/>
              <w:bidi w:val="0"/>
              <w:spacing w:after="0" w:line="300" w:lineRule="atLeast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4.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Тип «Человек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-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художественный образ» связан с условиями построения художественного образа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widowControl w:val="0"/>
              <w:shd w:val="clear" w:color="auto" w:fill="ffffff"/>
              <w:bidi w:val="0"/>
              <w:spacing w:after="0" w:line="300" w:lineRule="atLeast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5.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Тип «Человек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-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художественный образ»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Для этого типа главным предметом труда являются группы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коллективы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общность людей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widowControl w:val="0"/>
              <w:shd w:val="clear" w:color="auto" w:fill="ffffff"/>
              <w:bidi w:val="0"/>
              <w:spacing w:after="0" w:line="300" w:lineRule="atLeast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С помощью теста «Как выбрать профессию» попробуем определить ваши способности  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(1,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.91-92).</w:t>
            </w:r>
          </w:p>
          <w:p>
            <w:pPr>
              <w:pStyle w:val="Обычный"/>
              <w:widowControl w:val="0"/>
              <w:shd w:val="clear" w:color="auto" w:fill="ffffff"/>
              <w:bidi w:val="0"/>
              <w:spacing w:after="0" w:line="300" w:lineRule="atLeast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Сейчас предлагаю поработать со словарем профессий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widowControl w:val="0"/>
              <w:shd w:val="clear" w:color="auto" w:fill="ffffff"/>
              <w:bidi w:val="0"/>
              <w:spacing w:after="0" w:line="30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Каждая пара получит раздаточный материал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вам нужно найти примеры профессий того типа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 которому вы относитесь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 результатам теста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записать 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5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примеров в тетрадь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Ученикам предлагается прочитать название профессий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22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 Запись в тетрадях типов профессий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widowControl w:val="0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widowControl w:val="0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widowControl w:val="0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widowControl w:val="0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widowControl w:val="0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widowControl w:val="0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widowControl w:val="0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widowControl w:val="0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widowControl w:val="0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widowControl w:val="0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widowControl w:val="0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widowControl w:val="0"/>
              <w:bidi w:val="0"/>
              <w:spacing w:after="0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Выполнение теста на бланках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обработка результатов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</w:p>
          <w:p>
            <w:pPr>
              <w:pStyle w:val="Обычный"/>
              <w:widowControl w:val="0"/>
              <w:bidi w:val="0"/>
              <w:spacing w:after="0"/>
              <w:ind w:left="0" w:right="0" w:firstLine="0"/>
              <w:jc w:val="left"/>
              <w:rPr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Работают со словарем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записывают и затем называют примеры профессий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1674" w:hRule="atLeast"/>
        </w:trPr>
        <w:tc>
          <w:tcPr>
            <w:tcW w:type="dxa" w:w="22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spacing w:after="0"/>
            </w:pPr>
            <w:r>
              <w:rPr>
                <w:rStyle w:val="Нет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6.  </w:t>
            </w:r>
            <w:r>
              <w:rPr>
                <w:rStyle w:val="Нет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Физкультминутка</w:t>
            </w:r>
          </w:p>
        </w:tc>
        <w:tc>
          <w:tcPr>
            <w:tcW w:type="dxa" w:w="62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spacing w:after="0"/>
            </w:pP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Упражнение «Что я люблю делать»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Ученики выполняют в парах следующее задание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Один из учеников выберет то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что он любит делать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 начнет без слов показывать  это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Второй угадывает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затем ученики меняются ролями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22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spacing w:after="0"/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  Выполняют упражнение в парах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6139" w:hRule="atLeast"/>
        </w:trPr>
        <w:tc>
          <w:tcPr>
            <w:tcW w:type="dxa" w:w="22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spacing w:after="0"/>
            </w:pPr>
            <w:r>
              <w:rPr>
                <w:rStyle w:val="Нет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7. </w:t>
            </w:r>
            <w:r>
              <w:rPr>
                <w:rStyle w:val="Нет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Выражение решения</w:t>
            </w:r>
            <w:r>
              <w:rPr>
                <w:rStyle w:val="Нет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применение нового знания</w:t>
            </w:r>
          </w:p>
        </w:tc>
        <w:tc>
          <w:tcPr>
            <w:tcW w:type="dxa" w:w="62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shd w:val="clear" w:color="auto" w:fill="ffffff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  Дома вы должны были подготовиться к дискуссии «Зачем человек трудится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?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»</w:t>
            </w:r>
            <w:r>
              <w:rPr>
                <w:rStyle w:val="Нет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 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по вопросам в задании 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6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из рубрики «В классе и дома» на странице 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47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учебника 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(2). </w:t>
            </w:r>
          </w:p>
          <w:p>
            <w:pPr>
              <w:pStyle w:val="Обычный"/>
              <w:widowControl w:val="0"/>
              <w:shd w:val="clear" w:color="auto" w:fill="ffffff"/>
              <w:bidi w:val="0"/>
              <w:spacing w:after="0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Вспомним правила ведения дискуссии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widowControl w:val="0"/>
              <w:shd w:val="clear" w:color="auto" w:fill="ffffff"/>
              <w:bidi w:val="0"/>
              <w:spacing w:after="0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Дискуссия проводится по следующим вопросам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:</w:t>
            </w:r>
          </w:p>
          <w:p>
            <w:pPr>
              <w:pStyle w:val="Обычный"/>
              <w:widowControl w:val="0"/>
              <w:shd w:val="clear" w:color="auto" w:fill="ffffff"/>
              <w:bidi w:val="0"/>
              <w:spacing w:after="0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 1.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Каково место труда в жизни человека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? 2.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Труд по призванию или из чувства долга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? 3.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Труд – внутренняя потребность или жестокая 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(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вынужденная необходимость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)? 4.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Обязательно ли испытывать радость от труда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? 5.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Какое значение имеет общественное признание ценности твоей работы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? 6.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Почему сегодня есть люди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не занятые трудом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но живущие вполне благополучно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?</w:t>
            </w:r>
          </w:p>
          <w:p>
            <w:pPr>
              <w:pStyle w:val="Обычный"/>
              <w:widowControl w:val="0"/>
              <w:shd w:val="clear" w:color="auto" w:fill="ffffff"/>
              <w:bidi w:val="0"/>
              <w:spacing w:after="0"/>
              <w:ind w:left="0" w:right="0" w:firstLine="0"/>
              <w:jc w:val="left"/>
              <w:rPr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Ученики высказываются по каждому из вопросов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используя записанные на доске незаконченные фразы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: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«Если рассуждать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то…»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«Я думаю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что…»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«По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-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моему…»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«Я считаю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что…»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«Я не согласен с…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потому что…»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«Мое мнение …»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Затем один из учеников с помощью учителя делает выводы по теме дискуссии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22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</w:rPr>
            </w:pP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 </w:t>
            </w:r>
          </w:p>
          <w:p>
            <w:pPr>
              <w:pStyle w:val="Обычный"/>
              <w:widowControl w:val="0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widowControl w:val="0"/>
              <w:bidi w:val="0"/>
              <w:spacing w:after="0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Называют правила ведения дискуссии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widowControl w:val="0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widowControl w:val="0"/>
              <w:bidi w:val="0"/>
              <w:spacing w:after="0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Высказывают суждения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widowControl w:val="0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widowControl w:val="0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widowControl w:val="0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widowControl w:val="0"/>
              <w:spacing w:after="0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widowControl w:val="0"/>
              <w:bidi w:val="0"/>
              <w:spacing w:after="0"/>
              <w:ind w:left="0" w:right="0" w:firstLine="0"/>
              <w:jc w:val="left"/>
              <w:rPr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Один из учащихся завершает дискуссию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делает выводы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900" w:hRule="atLeast"/>
        </w:trPr>
        <w:tc>
          <w:tcPr>
            <w:tcW w:type="dxa" w:w="22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spacing w:after="0"/>
            </w:pPr>
            <w:r>
              <w:rPr>
                <w:rStyle w:val="Нет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8.   </w:t>
            </w:r>
            <w:r>
              <w:rPr>
                <w:rStyle w:val="Нет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Задание на дом  </w:t>
            </w:r>
          </w:p>
        </w:tc>
        <w:tc>
          <w:tcPr>
            <w:tcW w:type="dxa" w:w="62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after="0" w:line="240" w:lineRule="auto"/>
            </w:pPr>
            <w:r>
              <w:rPr>
                <w:rStyle w:val="Нет"/>
                <w:rFonts w:ascii="Times New Roman" w:hAnsi="Times New Roman" w:hint="default"/>
                <w:rtl w:val="0"/>
                <w:lang w:val="ru-RU"/>
              </w:rPr>
              <w:t xml:space="preserve">  Прочитать стр</w:t>
            </w:r>
            <w:r>
              <w:rPr>
                <w:rStyle w:val="Нет"/>
                <w:rFonts w:ascii="Times New Roman" w:hAnsi="Times New Roman"/>
                <w:rtl w:val="0"/>
                <w:lang w:val="ru-RU"/>
              </w:rPr>
              <w:t>.42</w:t>
            </w:r>
            <w:r>
              <w:rPr>
                <w:rStyle w:val="Нет"/>
                <w:rFonts w:ascii="Times New Roman" w:hAnsi="Times New Roman" w:hint="default"/>
                <w:rtl w:val="0"/>
                <w:lang w:val="ru-RU"/>
              </w:rPr>
              <w:t>—</w:t>
            </w:r>
            <w:r>
              <w:rPr>
                <w:rStyle w:val="Нет"/>
                <w:rFonts w:ascii="Times New Roman" w:hAnsi="Times New Roman"/>
                <w:rtl w:val="0"/>
                <w:lang w:val="ru-RU"/>
              </w:rPr>
              <w:t xml:space="preserve">47. </w:t>
            </w:r>
            <w:r>
              <w:rPr>
                <w:rStyle w:val="Нет"/>
                <w:rFonts w:ascii="Times New Roman" w:hAnsi="Times New Roman" w:hint="default"/>
                <w:rtl w:val="0"/>
                <w:lang w:val="ru-RU"/>
              </w:rPr>
              <w:t>Подготовить устный ответ на вопрос</w:t>
            </w:r>
            <w:r>
              <w:rPr>
                <w:rStyle w:val="Нет"/>
                <w:rFonts w:ascii="Times New Roman" w:hAnsi="Times New Roman"/>
                <w:rtl w:val="0"/>
                <w:lang w:val="ru-RU"/>
              </w:rPr>
              <w:t xml:space="preserve">: </w:t>
            </w:r>
            <w:r>
              <w:rPr>
                <w:rStyle w:val="Нет"/>
                <w:rFonts w:ascii="Times New Roman" w:hAnsi="Times New Roman" w:hint="default"/>
                <w:rtl w:val="0"/>
                <w:lang w:val="ru-RU"/>
              </w:rPr>
              <w:t>«С какими профессиями связаны</w:t>
            </w:r>
            <w:r>
              <w:rPr>
                <w:rStyle w:val="Нет"/>
                <w:rFonts w:ascii="Times New Roman" w:hAnsi="Times New Roman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rtl w:val="0"/>
                <w:lang w:val="ru-RU"/>
              </w:rPr>
              <w:t>знания и умения</w:t>
            </w:r>
            <w:r>
              <w:rPr>
                <w:rStyle w:val="Нет"/>
                <w:rFonts w:ascii="Times New Roman" w:hAnsi="Times New Roman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rtl w:val="0"/>
                <w:lang w:val="ru-RU"/>
              </w:rPr>
              <w:t>приобретаемые на уроках обществознания</w:t>
            </w:r>
            <w:r>
              <w:rPr>
                <w:rStyle w:val="Нет"/>
                <w:rFonts w:ascii="Times New Roman" w:hAnsi="Times New Roman"/>
                <w:rtl w:val="0"/>
                <w:lang w:val="ru-RU"/>
              </w:rPr>
              <w:t>?</w:t>
            </w:r>
            <w:r>
              <w:rPr>
                <w:rStyle w:val="Нет"/>
                <w:rFonts w:ascii="Times New Roman" w:hAnsi="Times New Roman" w:hint="default"/>
                <w:rtl w:val="0"/>
                <w:lang w:val="ru-RU"/>
              </w:rPr>
              <w:t>»</w:t>
            </w:r>
          </w:p>
        </w:tc>
        <w:tc>
          <w:tcPr>
            <w:tcW w:type="dxa" w:w="22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spacing w:after="0"/>
            </w:pP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 </w:t>
            </w:r>
          </w:p>
        </w:tc>
      </w:tr>
      <w:tr>
        <w:tblPrEx>
          <w:shd w:val="clear" w:color="auto" w:fill="ced7e7"/>
        </w:tblPrEx>
        <w:trPr>
          <w:trHeight w:val="4500" w:hRule="atLeast"/>
        </w:trPr>
        <w:tc>
          <w:tcPr>
            <w:tcW w:type="dxa" w:w="22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spacing w:after="0"/>
            </w:pPr>
            <w:r>
              <w:rPr>
                <w:rStyle w:val="Нет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9. </w:t>
            </w:r>
            <w:r>
              <w:rPr>
                <w:rStyle w:val="Нет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Рефлексия деятельности</w:t>
            </w:r>
            <w:r>
              <w:rPr>
                <w:rStyle w:val="Нет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Подведение итогов урока</w:t>
            </w:r>
            <w:r>
              <w:rPr>
                <w:rStyle w:val="Нет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.  </w:t>
            </w:r>
          </w:p>
        </w:tc>
        <w:tc>
          <w:tcPr>
            <w:tcW w:type="dxa" w:w="62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after="0" w:line="240" w:lineRule="auto"/>
              <w:rPr>
                <w:rStyle w:val="Нет"/>
                <w:rFonts w:ascii="Times New Roman" w:cs="Times New Roman" w:hAnsi="Times New Roman" w:eastAsia="Times New Roman"/>
              </w:rPr>
            </w:pPr>
            <w:r>
              <w:rPr>
                <w:rStyle w:val="Нет"/>
                <w:rFonts w:ascii="Times New Roman" w:hAnsi="Times New Roman" w:hint="default"/>
                <w:rtl w:val="0"/>
                <w:lang w:val="ru-RU"/>
              </w:rPr>
              <w:t xml:space="preserve">   Подвести итоги сегодняшнего занятия нам поможет </w:t>
            </w:r>
            <w:r>
              <w:rPr>
                <w:rStyle w:val="Нет"/>
                <w:rFonts w:ascii="Times New Roman" w:hAnsi="Times New Roman" w:hint="default"/>
                <w:b w:val="1"/>
                <w:bCs w:val="1"/>
                <w:rtl w:val="0"/>
                <w:lang w:val="ru-RU"/>
              </w:rPr>
              <w:t>прием «Шесть шляп мышления»</w:t>
            </w:r>
            <w:r>
              <w:rPr>
                <w:rStyle w:val="Нет"/>
                <w:rFonts w:ascii="Times New Roman" w:hAnsi="Times New Roman"/>
                <w:b w:val="1"/>
                <w:bCs w:val="1"/>
                <w:rtl w:val="0"/>
                <w:lang w:val="ru-RU"/>
              </w:rPr>
              <w:t>.</w:t>
            </w:r>
          </w:p>
          <w:p>
            <w:pPr>
              <w:pStyle w:val="Default"/>
              <w:widowControl w:val="0"/>
              <w:bidi w:val="0"/>
              <w:spacing w:after="0" w:line="240" w:lineRule="auto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rtl w:val="0"/>
                <w:lang w:val="ru-RU"/>
              </w:rPr>
              <w:t>Учащиеся берут одну из шести шляп</w:t>
            </w:r>
            <w:r>
              <w:rPr>
                <w:rStyle w:val="Нет"/>
                <w:rFonts w:ascii="Times New Roman" w:hAnsi="Times New Roman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rtl w:val="0"/>
                <w:lang w:val="ru-RU"/>
              </w:rPr>
              <w:t>Обладатели каждой шляпы должны дать оценку событиям</w:t>
            </w:r>
            <w:r>
              <w:rPr>
                <w:rStyle w:val="Нет"/>
                <w:rFonts w:ascii="Times New Roman" w:hAnsi="Times New Roman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rtl w:val="0"/>
                <w:lang w:val="ru-RU"/>
              </w:rPr>
              <w:t>фактам</w:t>
            </w:r>
            <w:r>
              <w:rPr>
                <w:rStyle w:val="Нет"/>
                <w:rFonts w:ascii="Times New Roman" w:hAnsi="Times New Roman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rtl w:val="0"/>
                <w:lang w:val="ru-RU"/>
              </w:rPr>
              <w:t>результатам деятельности на уроке в зависимости от цвета шляпы</w:t>
            </w:r>
            <w:r>
              <w:rPr>
                <w:rStyle w:val="Нет"/>
                <w:rFonts w:ascii="Times New Roman" w:hAnsi="Times New Roman"/>
                <w:rtl w:val="0"/>
                <w:lang w:val="ru-RU"/>
              </w:rPr>
              <w:t>.</w:t>
            </w:r>
          </w:p>
          <w:p>
            <w:pPr>
              <w:pStyle w:val="Default"/>
              <w:widowControl w:val="0"/>
              <w:bidi w:val="0"/>
              <w:spacing w:after="0" w:line="240" w:lineRule="auto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rtl w:val="0"/>
                <w:lang w:val="ru-RU"/>
              </w:rPr>
              <w:t>Белая шляпа символизирует конкретные суждения без эмоционального оттенка</w:t>
            </w:r>
            <w:r>
              <w:rPr>
                <w:rStyle w:val="Нет"/>
                <w:rFonts w:ascii="Times New Roman" w:hAnsi="Times New Roman"/>
                <w:rtl w:val="0"/>
                <w:lang w:val="ru-RU"/>
              </w:rPr>
              <w:t>.</w:t>
            </w:r>
          </w:p>
          <w:p>
            <w:pPr>
              <w:pStyle w:val="Default"/>
              <w:widowControl w:val="0"/>
              <w:bidi w:val="0"/>
              <w:spacing w:after="0" w:line="240" w:lineRule="auto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rtl w:val="0"/>
                <w:lang w:val="ru-RU"/>
              </w:rPr>
              <w:t>Желтая шляпа –позитивные оценки</w:t>
            </w:r>
            <w:r>
              <w:rPr>
                <w:rStyle w:val="Нет"/>
                <w:rFonts w:ascii="Times New Roman" w:hAnsi="Times New Roman"/>
                <w:rtl w:val="0"/>
                <w:lang w:val="ru-RU"/>
              </w:rPr>
              <w:t>.</w:t>
            </w:r>
          </w:p>
          <w:p>
            <w:pPr>
              <w:pStyle w:val="Default"/>
              <w:widowControl w:val="0"/>
              <w:bidi w:val="0"/>
              <w:spacing w:after="0" w:line="240" w:lineRule="auto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rtl w:val="0"/>
                <w:lang w:val="ru-RU"/>
              </w:rPr>
              <w:t>Черная –проблемы и трудности</w:t>
            </w:r>
            <w:r>
              <w:rPr>
                <w:rStyle w:val="Нет"/>
                <w:rFonts w:ascii="Times New Roman" w:hAnsi="Times New Roman"/>
                <w:rtl w:val="0"/>
                <w:lang w:val="ru-RU"/>
              </w:rPr>
              <w:t>.</w:t>
            </w:r>
          </w:p>
          <w:p>
            <w:pPr>
              <w:pStyle w:val="Default"/>
              <w:widowControl w:val="0"/>
              <w:bidi w:val="0"/>
              <w:spacing w:after="0" w:line="240" w:lineRule="auto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rtl w:val="0"/>
                <w:lang w:val="ru-RU"/>
              </w:rPr>
              <w:t>Красная –эмоциональное отношение</w:t>
            </w:r>
            <w:r>
              <w:rPr>
                <w:rStyle w:val="Нет"/>
                <w:rFonts w:ascii="Times New Roman" w:hAnsi="Times New Roman"/>
                <w:rtl w:val="0"/>
                <w:lang w:val="ru-RU"/>
              </w:rPr>
              <w:t>.</w:t>
            </w:r>
          </w:p>
          <w:p>
            <w:pPr>
              <w:pStyle w:val="Default"/>
              <w:widowControl w:val="0"/>
              <w:bidi w:val="0"/>
              <w:spacing w:after="0" w:line="240" w:lineRule="auto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rtl w:val="0"/>
                <w:lang w:val="ru-RU"/>
              </w:rPr>
              <w:t>Зеленая – творческая</w:t>
            </w:r>
            <w:r>
              <w:rPr>
                <w:rStyle w:val="Нет"/>
                <w:rFonts w:ascii="Times New Roman" w:hAnsi="Times New Roman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rtl w:val="0"/>
                <w:lang w:val="ru-RU"/>
              </w:rPr>
              <w:t>генерирует предложения</w:t>
            </w:r>
            <w:r>
              <w:rPr>
                <w:rStyle w:val="Нет"/>
                <w:rFonts w:ascii="Times New Roman" w:hAnsi="Times New Roman"/>
                <w:rtl w:val="0"/>
                <w:lang w:val="ru-RU"/>
              </w:rPr>
              <w:t>.</w:t>
            </w:r>
          </w:p>
          <w:p>
            <w:pPr>
              <w:pStyle w:val="Default"/>
              <w:widowControl w:val="0"/>
              <w:bidi w:val="0"/>
              <w:spacing w:after="0" w:line="240" w:lineRule="auto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rtl w:val="0"/>
                <w:lang w:val="ru-RU"/>
              </w:rPr>
              <w:t>Синяя</w:t>
            </w:r>
            <w:r>
              <w:rPr>
                <w:rStyle w:val="Нет"/>
                <w:rFonts w:ascii="Times New Roman" w:hAnsi="Times New Roman"/>
                <w:rtl w:val="0"/>
                <w:lang w:val="ru-RU"/>
              </w:rPr>
              <w:t xml:space="preserve">- </w:t>
            </w:r>
            <w:r>
              <w:rPr>
                <w:rStyle w:val="Нет"/>
                <w:rFonts w:ascii="Times New Roman" w:hAnsi="Times New Roman" w:hint="default"/>
                <w:rtl w:val="0"/>
                <w:lang w:val="ru-RU"/>
              </w:rPr>
              <w:t>обобщает все ранее прозвучавшие высказывания</w:t>
            </w:r>
            <w:r>
              <w:rPr>
                <w:rStyle w:val="Нет"/>
                <w:rFonts w:ascii="Times New Roman" w:hAnsi="Times New Roman"/>
                <w:rtl w:val="0"/>
                <w:lang w:val="ru-RU"/>
              </w:rPr>
              <w:t>.</w:t>
            </w:r>
          </w:p>
          <w:p>
            <w:pPr>
              <w:pStyle w:val="Default"/>
              <w:widowControl w:val="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Нет"/>
                <w:rFonts w:ascii="Times New Roman" w:hAnsi="Times New Roman"/>
                <w:rtl w:val="0"/>
                <w:lang w:val="ru-RU"/>
              </w:rPr>
              <w:t xml:space="preserve"> (</w:t>
            </w:r>
            <w:r>
              <w:rPr>
                <w:rStyle w:val="Нет"/>
                <w:rFonts w:ascii="Times New Roman" w:hAnsi="Times New Roman" w:hint="default"/>
                <w:rtl w:val="0"/>
                <w:lang w:val="ru-RU"/>
              </w:rPr>
              <w:t>соблюдается выше обозначенный порядок выступления «шляп»</w:t>
            </w:r>
            <w:r>
              <w:rPr>
                <w:rStyle w:val="Нет"/>
                <w:rFonts w:ascii="Times New Roman" w:hAnsi="Times New Roman"/>
                <w:rtl w:val="0"/>
                <w:lang w:val="ru-RU"/>
              </w:rPr>
              <w:t>)</w:t>
            </w:r>
          </w:p>
        </w:tc>
        <w:tc>
          <w:tcPr>
            <w:tcW w:type="dxa" w:w="22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spacing w:after="0"/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Отвечают на вопросы исходя из доставшейся шляпы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</w:tr>
    </w:tbl>
    <w:p>
      <w:pPr>
        <w:pStyle w:val="Обычный"/>
        <w:widowControl w:val="0"/>
        <w:spacing w:after="0" w:line="240" w:lineRule="auto"/>
        <w:jc w:val="center"/>
        <w:rPr>
          <w:rStyle w:val="Нет"/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pacing w:line="360" w:lineRule="auto"/>
        <w:ind w:firstLine="284"/>
        <w:jc w:val="center"/>
      </w:pPr>
      <w:r>
        <w:rPr>
          <w:rStyle w:val="Нет"/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Default"/>
        <w:spacing w:line="360" w:lineRule="auto"/>
        <w:ind w:firstLine="284"/>
        <w:jc w:val="center"/>
        <w:rPr>
          <w:rStyle w:val="Нет"/>
          <w:rFonts w:ascii="Times New Roman" w:cs="Times New Roman" w:hAnsi="Times New Roman" w:eastAsia="Times New Roman"/>
          <w:b w:val="1"/>
          <w:bCs w:val="1"/>
        </w:rPr>
      </w:pPr>
      <w:r>
        <w:rPr>
          <w:rStyle w:val="Нет"/>
          <w:rFonts w:ascii="Times New Roman" w:hAnsi="Times New Roman" w:hint="default"/>
          <w:b w:val="1"/>
          <w:bCs w:val="1"/>
          <w:rtl w:val="0"/>
          <w:lang w:val="ru-RU"/>
        </w:rPr>
        <w:t xml:space="preserve">Технологическая карта урока в </w:t>
      </w: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 xml:space="preserve">9 </w:t>
      </w:r>
      <w:r>
        <w:rPr>
          <w:rStyle w:val="Нет"/>
          <w:rFonts w:ascii="Times New Roman" w:hAnsi="Times New Roman" w:hint="default"/>
          <w:b w:val="1"/>
          <w:bCs w:val="1"/>
          <w:rtl w:val="0"/>
          <w:lang w:val="ru-RU"/>
        </w:rPr>
        <w:t>классе на тему «Право и будущая профессия»</w:t>
      </w:r>
    </w:p>
    <w:p>
      <w:pPr>
        <w:pStyle w:val="Обычный"/>
        <w:spacing w:after="0" w:line="360" w:lineRule="auto"/>
        <w:ind w:firstLine="709"/>
        <w:jc w:val="both"/>
        <w:rPr>
          <w:rStyle w:val="Нет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"/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 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 xml:space="preserve">В 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 xml:space="preserve">9 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>классе многие ученики делают осознанный выбор профессии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>Многие ребята проявляют интерес к профессиям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>связанным с правом и юриспруденцией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 xml:space="preserve">Изучая тему «Право» в курсе обществознания 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>УМК   под редакцией Л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>Н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>Боголюбова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>учащиеся знакомятся с основными положениями Конституции РФ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>отраслями права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>гражданскими и административными правоотношениями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>трудовым и семейным правом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>социальными правами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>международно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>правовой защитой жертв вооруженных конфликтов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>законодательством в сфере образования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>Всё это позволяет учащимся  овладеть знаниями о праве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>Содержание предмета позволяет  раскрыть роль изучения права с позиций профориентации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>ведь право является основой многих профессий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>Это можно сделать через проведение специальных занятий профориентационной направленности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>один из вариантов которых представлен в данной  разработке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Абзац списка"/>
        <w:spacing w:line="360" w:lineRule="auto"/>
        <w:ind w:left="0" w:firstLine="360"/>
        <w:rPr>
          <w:rStyle w:val="Нет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"/>
          <w:rFonts w:ascii="Times New Roman" w:hAnsi="Times New Roman" w:hint="default"/>
          <w:sz w:val="24"/>
          <w:szCs w:val="24"/>
          <w:rtl w:val="0"/>
          <w:lang w:val="en-US"/>
        </w:rPr>
        <w:t>Данная разработка может привлечь внимание учителей обществознания</w:t>
      </w:r>
      <w:r>
        <w:rPr>
          <w:rStyle w:val="Нет"/>
          <w:rFonts w:ascii="Times New Roman" w:hAnsi="Times New Roman"/>
          <w:sz w:val="24"/>
          <w:szCs w:val="24"/>
          <w:rtl w:val="0"/>
          <w:lang w:val="en-US"/>
        </w:rPr>
        <w:t xml:space="preserve">, 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en-US"/>
        </w:rPr>
        <w:t>руководителей факультативов профориентационной направленности</w:t>
      </w:r>
      <w:r>
        <w:rPr>
          <w:rStyle w:val="Нет"/>
          <w:rFonts w:ascii="Times New Roman" w:hAnsi="Times New Roman"/>
          <w:sz w:val="24"/>
          <w:szCs w:val="24"/>
          <w:rtl w:val="0"/>
          <w:lang w:val="en-US"/>
        </w:rPr>
        <w:t xml:space="preserve">, 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en-US"/>
        </w:rPr>
        <w:t>классных руководителей</w:t>
      </w:r>
      <w:r>
        <w:rPr>
          <w:rStyle w:val="Нет"/>
          <w:rFonts w:ascii="Times New Roman" w:hAnsi="Times New Roman"/>
          <w:sz w:val="24"/>
          <w:szCs w:val="24"/>
          <w:rtl w:val="0"/>
          <w:lang w:val="en-US"/>
        </w:rPr>
        <w:t xml:space="preserve">. 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>Технология занятия проста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>не требует длительной подготовки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 xml:space="preserve">.  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>Для его  проведения  можно использовать резервное  время или час практикума по теме «Право»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 xml:space="preserve">.  </w:t>
      </w:r>
    </w:p>
    <w:p>
      <w:pPr>
        <w:pStyle w:val="Без интервала"/>
        <w:spacing w:line="360" w:lineRule="auto"/>
        <w:ind w:firstLine="709"/>
        <w:jc w:val="both"/>
        <w:rPr>
          <w:rStyle w:val="Нет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Style w:val="Нет"/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Цель</w:t>
      </w:r>
      <w:r>
        <w:rPr>
          <w:rStyle w:val="Нет"/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>познакомить учащихся с существованием профессий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>связанных  с «правом»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Style w:val="Нет"/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 </w:t>
      </w:r>
    </w:p>
    <w:p>
      <w:pPr>
        <w:pStyle w:val="Без интервала"/>
        <w:spacing w:line="360" w:lineRule="auto"/>
        <w:ind w:firstLine="709"/>
        <w:jc w:val="both"/>
        <w:rPr>
          <w:rStyle w:val="Нет"/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Style w:val="Нет"/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Задачи</w:t>
      </w:r>
      <w:r>
        <w:rPr>
          <w:rStyle w:val="Нет"/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: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 xml:space="preserve"> сформировать знание учащихся о юридических профессиях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>показать значимость предмета «обществознание» при их выборе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>воспитать уважение к представителям различных профессий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 xml:space="preserve">.  </w:t>
      </w:r>
    </w:p>
    <w:p>
      <w:pPr>
        <w:pStyle w:val="Default"/>
        <w:spacing w:line="360" w:lineRule="auto"/>
        <w:ind w:firstLine="709"/>
        <w:jc w:val="both"/>
        <w:rPr>
          <w:rStyle w:val="Нет"/>
          <w:rFonts w:ascii="Times New Roman" w:cs="Times New Roman" w:hAnsi="Times New Roman" w:eastAsia="Times New Roman"/>
        </w:rPr>
      </w:pPr>
      <w:r>
        <w:rPr>
          <w:rStyle w:val="Нет"/>
          <w:rFonts w:ascii="Times New Roman" w:hAnsi="Times New Roman" w:hint="default"/>
          <w:b w:val="1"/>
          <w:bCs w:val="1"/>
          <w:rtl w:val="0"/>
          <w:lang w:val="ru-RU"/>
        </w:rPr>
        <w:t>Планируемые результаты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i w:val="1"/>
          <w:iCs w:val="1"/>
          <w:rtl w:val="0"/>
          <w:lang w:val="ru-RU"/>
        </w:rPr>
        <w:t>Личностные</w:t>
      </w:r>
      <w:r>
        <w:rPr>
          <w:rStyle w:val="Нет"/>
          <w:rFonts w:ascii="Times New Roman" w:hAnsi="Times New Roman"/>
          <w:i w:val="1"/>
          <w:iCs w:val="1"/>
          <w:rtl w:val="0"/>
          <w:lang w:val="ru-RU"/>
        </w:rPr>
        <w:t xml:space="preserve">: </w:t>
      </w:r>
      <w:r>
        <w:rPr>
          <w:rStyle w:val="Нет"/>
          <w:rFonts w:ascii="Times New Roman" w:hAnsi="Times New Roman" w:hint="default"/>
          <w:rtl w:val="0"/>
          <w:lang w:val="ru-RU"/>
        </w:rPr>
        <w:t>уважение к труду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представителям различных профессий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уважительное отношение к закону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чувство ответственности за свои действия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</w:p>
    <w:p>
      <w:pPr>
        <w:pStyle w:val="Default"/>
        <w:spacing w:line="360" w:lineRule="auto"/>
        <w:ind w:firstLine="709"/>
        <w:jc w:val="both"/>
        <w:rPr>
          <w:rStyle w:val="Нет"/>
          <w:rFonts w:ascii="Times New Roman" w:cs="Times New Roman" w:hAnsi="Times New Roman" w:eastAsia="Times New Roman"/>
        </w:rPr>
      </w:pPr>
      <w:r>
        <w:rPr>
          <w:rStyle w:val="Нет"/>
          <w:rFonts w:ascii="Times New Roman" w:hAnsi="Times New Roman" w:hint="default"/>
          <w:i w:val="1"/>
          <w:iCs w:val="1"/>
          <w:rtl w:val="0"/>
          <w:lang w:val="ru-RU"/>
        </w:rPr>
        <w:t>Метапредметные УУД</w:t>
      </w:r>
      <w:r>
        <w:rPr>
          <w:rStyle w:val="Нет"/>
          <w:rFonts w:ascii="Times New Roman" w:hAnsi="Times New Roman"/>
          <w:i w:val="1"/>
          <w:iCs w:val="1"/>
          <w:rtl w:val="0"/>
          <w:lang w:val="ru-RU"/>
        </w:rPr>
        <w:t xml:space="preserve">: </w:t>
      </w:r>
      <w:r>
        <w:rPr>
          <w:rStyle w:val="Нет"/>
          <w:rFonts w:ascii="Times New Roman" w:hAnsi="Times New Roman" w:hint="default"/>
          <w:rtl w:val="0"/>
          <w:lang w:val="ru-RU"/>
        </w:rPr>
        <w:t>развитие речи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умений сравнивать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обобщать факты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интерес к самопознанию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готовности и способности к саморазвитию</w:t>
      </w:r>
      <w:r>
        <w:rPr>
          <w:rStyle w:val="Нет"/>
          <w:rFonts w:ascii="Times New Roman" w:hAnsi="Times New Roman"/>
          <w:rtl w:val="0"/>
          <w:lang w:val="ru-RU"/>
        </w:rPr>
        <w:t xml:space="preserve">; </w:t>
      </w:r>
      <w:r>
        <w:rPr>
          <w:rStyle w:val="Нет"/>
          <w:rFonts w:ascii="Times New Roman" w:hAnsi="Times New Roman" w:hint="default"/>
          <w:rtl w:val="0"/>
          <w:lang w:val="ru-RU"/>
        </w:rPr>
        <w:t>смысловое чтение познавательных текстов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</w:p>
    <w:p>
      <w:pPr>
        <w:pStyle w:val="Default"/>
        <w:spacing w:line="360" w:lineRule="auto"/>
        <w:ind w:firstLine="709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/>
          <w:rtl w:val="0"/>
          <w:lang w:val="ru-RU"/>
        </w:rPr>
        <w:t xml:space="preserve"> </w:t>
      </w:r>
      <w:r>
        <w:rPr>
          <w:rStyle w:val="Нет"/>
          <w:rFonts w:ascii="Times New Roman" w:hAnsi="Times New Roman" w:hint="default"/>
          <w:i w:val="1"/>
          <w:iCs w:val="1"/>
          <w:rtl w:val="0"/>
          <w:lang w:val="ru-RU"/>
        </w:rPr>
        <w:t>Предметные</w:t>
      </w:r>
      <w:r>
        <w:rPr>
          <w:rStyle w:val="Нет"/>
          <w:rFonts w:ascii="Times New Roman" w:hAnsi="Times New Roman"/>
          <w:i w:val="1"/>
          <w:iCs w:val="1"/>
          <w:rtl w:val="0"/>
          <w:lang w:val="ru-RU"/>
        </w:rPr>
        <w:t xml:space="preserve">: </w:t>
      </w:r>
      <w:r>
        <w:rPr>
          <w:rStyle w:val="Нет"/>
          <w:rFonts w:ascii="Times New Roman" w:hAnsi="Times New Roman" w:hint="default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знание о юридических профессиях</w:t>
      </w:r>
      <w:r>
        <w:rPr>
          <w:rStyle w:val="Нет"/>
          <w:rFonts w:ascii="Times New Roman" w:hAnsi="Times New Roman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их наиболее важных особенностях</w:t>
      </w:r>
      <w:r>
        <w:rPr>
          <w:rStyle w:val="Нет"/>
          <w:rFonts w:ascii="Times New Roman" w:hAnsi="Times New Roman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pacing w:line="360" w:lineRule="auto"/>
        <w:ind w:firstLine="709"/>
        <w:jc w:val="both"/>
        <w:rPr>
          <w:rStyle w:val="Нет"/>
          <w:rFonts w:ascii="Times New Roman" w:cs="Times New Roman" w:hAnsi="Times New Roman" w:eastAsia="Times New Roman"/>
        </w:rPr>
      </w:pPr>
      <w:r>
        <w:rPr>
          <w:rStyle w:val="Нет"/>
          <w:rFonts w:ascii="Times New Roman" w:hAnsi="Times New Roman" w:hint="default"/>
          <w:b w:val="1"/>
          <w:bCs w:val="1"/>
          <w:rtl w:val="0"/>
          <w:lang w:val="ru-RU"/>
        </w:rPr>
        <w:t xml:space="preserve">Оборудование и </w:t>
      </w:r>
      <w:r>
        <w:rPr>
          <w:rStyle w:val="Нет"/>
          <w:rFonts w:ascii="Times New Roman" w:hAnsi="Times New Roman" w:hint="default"/>
          <w:rtl w:val="0"/>
          <w:lang w:val="ru-RU"/>
        </w:rPr>
        <w:t>материалы</w:t>
      </w:r>
      <w:r>
        <w:rPr>
          <w:rStyle w:val="Нет"/>
          <w:rFonts w:ascii="Times New Roman" w:hAnsi="Times New Roman"/>
          <w:rtl w:val="0"/>
          <w:lang w:val="ru-RU"/>
        </w:rPr>
        <w:t xml:space="preserve">: </w:t>
      </w:r>
      <w:r>
        <w:rPr>
          <w:rStyle w:val="Нет"/>
          <w:rFonts w:ascii="Times New Roman" w:hAnsi="Times New Roman" w:hint="default"/>
          <w:rtl w:val="0"/>
          <w:lang w:val="ru-RU"/>
        </w:rPr>
        <w:t>ПК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презентация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раздаточный материал «Профессиограммы»</w:t>
      </w:r>
    </w:p>
    <w:p>
      <w:pPr>
        <w:pStyle w:val="Обычный"/>
        <w:spacing w:after="0"/>
        <w:ind w:firstLine="709"/>
        <w:rPr>
          <w:rStyle w:val="Нет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Style w:val="Нет"/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Список использованных источников при разработке урока</w:t>
      </w:r>
    </w:p>
    <w:p>
      <w:pPr>
        <w:pStyle w:val="Обычный"/>
        <w:suppressAutoHyphens w:val="1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1.</w:t>
      </w:r>
      <w:r>
        <w:rPr>
          <w:rStyle w:val="Нет"/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Нужны ли России экономисты и менеджеры</w:t>
      </w:r>
      <w:r>
        <w:rPr>
          <w:rStyle w:val="Нет"/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  <w:r>
        <w:rPr>
          <w:rStyle w:val="Нет"/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Востребованность профессий на рынке труда</w:t>
      </w:r>
      <w:r>
        <w:rPr>
          <w:rStyle w:val="Нет"/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//</w:t>
      </w:r>
      <w:r>
        <w:rPr>
          <w:rStyle w:val="Нет"/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Комсомольская правда</w:t>
      </w:r>
      <w:r>
        <w:rPr>
          <w:rStyle w:val="Нет"/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>http://www.kp.ru/guide/vostrebovannost-na-rynke-truda.html</w:t>
      </w:r>
      <w:r>
        <w:rPr>
          <w:rStyle w:val="Нет"/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Обычный"/>
        <w:suppressAutoHyphens w:val="1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 xml:space="preserve">2. </w:t>
      </w:r>
      <w:r>
        <w:rPr>
          <w:rStyle w:val="Нет"/>
          <w:rFonts w:ascii="Times New Roman" w:hAnsi="Times New Roman"/>
          <w:sz w:val="24"/>
          <w:szCs w:val="24"/>
          <w:rtl w:val="0"/>
          <w:lang w:val="en-US"/>
        </w:rPr>
        <w:t>http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>://</w:t>
      </w:r>
      <w:r>
        <w:rPr>
          <w:rStyle w:val="Нет"/>
          <w:rFonts w:ascii="Times New Roman" w:hAnsi="Times New Roman"/>
          <w:sz w:val="24"/>
          <w:szCs w:val="24"/>
          <w:rtl w:val="0"/>
          <w:lang w:val="en-US"/>
        </w:rPr>
        <w:t>nizhnij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Style w:val="Нет"/>
          <w:rFonts w:ascii="Times New Roman" w:hAnsi="Times New Roman"/>
          <w:sz w:val="24"/>
          <w:szCs w:val="24"/>
          <w:rtl w:val="0"/>
          <w:lang w:val="en-US"/>
        </w:rPr>
        <w:t>novgorod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Style w:val="Нет"/>
          <w:rFonts w:ascii="Times New Roman" w:hAnsi="Times New Roman"/>
          <w:sz w:val="24"/>
          <w:szCs w:val="24"/>
          <w:rtl w:val="0"/>
          <w:lang w:val="en-US"/>
        </w:rPr>
        <w:t>trud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Style w:val="Нет"/>
          <w:rFonts w:ascii="Times New Roman" w:hAnsi="Times New Roman"/>
          <w:sz w:val="24"/>
          <w:szCs w:val="24"/>
          <w:rtl w:val="0"/>
          <w:lang w:val="en-US"/>
        </w:rPr>
        <w:t>com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>/</w:t>
      </w:r>
      <w:r>
        <w:rPr>
          <w:rStyle w:val="Нет"/>
          <w:rFonts w:ascii="Times New Roman" w:hAnsi="Times New Roman"/>
          <w:sz w:val="24"/>
          <w:szCs w:val="24"/>
          <w:rtl w:val="0"/>
          <w:lang w:val="en-US"/>
        </w:rPr>
        <w:t>salary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>/867/5339.</w:t>
      </w:r>
      <w:r>
        <w:rPr>
          <w:rStyle w:val="Нет"/>
          <w:rFonts w:ascii="Times New Roman" w:hAnsi="Times New Roman"/>
          <w:sz w:val="24"/>
          <w:szCs w:val="24"/>
          <w:rtl w:val="0"/>
          <w:lang w:val="en-US"/>
        </w:rPr>
        <w:t>html</w:t>
      </w:r>
      <w:r>
        <w:rPr>
          <w:rStyle w:val="Нет"/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Обычный"/>
        <w:suppressAutoHyphens w:val="1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>3.</w:t>
      </w:r>
      <w:r>
        <w:rPr>
          <w:rStyle w:val="Нет"/>
          <w:rFonts w:ascii="Times New Roman" w:hAnsi="Times New Roman"/>
          <w:sz w:val="24"/>
          <w:szCs w:val="24"/>
          <w:rtl w:val="0"/>
          <w:lang w:val="en-US"/>
        </w:rPr>
        <w:t>http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>://</w:t>
      </w:r>
      <w:r>
        <w:rPr>
          <w:rStyle w:val="Нет"/>
          <w:rFonts w:ascii="Times New Roman" w:hAnsi="Times New Roman"/>
          <w:sz w:val="24"/>
          <w:szCs w:val="24"/>
          <w:rtl w:val="0"/>
          <w:lang w:val="en-US"/>
        </w:rPr>
        <w:t>moeobrazovanie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Style w:val="Нет"/>
          <w:rFonts w:ascii="Times New Roman" w:hAnsi="Times New Roman"/>
          <w:sz w:val="24"/>
          <w:szCs w:val="24"/>
          <w:rtl w:val="0"/>
          <w:lang w:val="en-US"/>
        </w:rPr>
        <w:t>ru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>/</w:t>
      </w:r>
      <w:r>
        <w:rPr>
          <w:rStyle w:val="Нет"/>
          <w:rFonts w:ascii="Times New Roman" w:hAnsi="Times New Roman"/>
          <w:sz w:val="24"/>
          <w:szCs w:val="24"/>
          <w:rtl w:val="0"/>
          <w:lang w:val="en-US"/>
        </w:rPr>
        <w:t>professions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>_</w:t>
      </w:r>
      <w:r>
        <w:rPr>
          <w:rStyle w:val="Нет"/>
          <w:rFonts w:ascii="Times New Roman" w:hAnsi="Times New Roman"/>
          <w:sz w:val="24"/>
          <w:szCs w:val="24"/>
          <w:rtl w:val="0"/>
          <w:lang w:val="en-US"/>
        </w:rPr>
        <w:t>sudya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Style w:val="Нет"/>
          <w:rFonts w:ascii="Times New Roman" w:hAnsi="Times New Roman"/>
          <w:sz w:val="24"/>
          <w:szCs w:val="24"/>
          <w:rtl w:val="0"/>
          <w:lang w:val="en-US"/>
        </w:rPr>
        <w:t>html</w:t>
      </w:r>
      <w:r>
        <w:rPr>
          <w:rStyle w:val="Нет"/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Обычный"/>
        <w:suppressAutoHyphens w:val="1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>4.</w:t>
      </w:r>
      <w:r>
        <w:rPr>
          <w:rStyle w:val="Нет"/>
          <w:rFonts w:ascii="Times New Roman" w:hAnsi="Times New Roman"/>
          <w:sz w:val="24"/>
          <w:szCs w:val="24"/>
          <w:rtl w:val="0"/>
          <w:lang w:val="en-US"/>
        </w:rPr>
        <w:t>https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>://</w:t>
      </w:r>
      <w:r>
        <w:rPr>
          <w:rStyle w:val="Нет"/>
          <w:rFonts w:ascii="Times New Roman" w:hAnsi="Times New Roman"/>
          <w:sz w:val="24"/>
          <w:szCs w:val="24"/>
          <w:rtl w:val="0"/>
          <w:lang w:val="en-US"/>
        </w:rPr>
        <w:t>yandex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Style w:val="Нет"/>
          <w:rFonts w:ascii="Times New Roman" w:hAnsi="Times New Roman"/>
          <w:sz w:val="24"/>
          <w:szCs w:val="24"/>
          <w:rtl w:val="0"/>
          <w:lang w:val="en-US"/>
        </w:rPr>
        <w:t>ru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>/</w:t>
      </w:r>
      <w:r>
        <w:rPr>
          <w:rStyle w:val="Нет"/>
          <w:rFonts w:ascii="Times New Roman" w:hAnsi="Times New Roman"/>
          <w:sz w:val="24"/>
          <w:szCs w:val="24"/>
          <w:rtl w:val="0"/>
          <w:lang w:val="en-US"/>
        </w:rPr>
        <w:t>images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>/</w:t>
      </w:r>
      <w:r>
        <w:rPr>
          <w:rStyle w:val="Нет"/>
          <w:rFonts w:ascii="Times New Roman" w:hAnsi="Times New Roman"/>
          <w:sz w:val="24"/>
          <w:szCs w:val="24"/>
          <w:rtl w:val="0"/>
          <w:lang w:val="en-US"/>
        </w:rPr>
        <w:t>search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>?</w:t>
      </w:r>
      <w:r>
        <w:rPr>
          <w:rStyle w:val="Нет"/>
          <w:rFonts w:ascii="Times New Roman" w:hAnsi="Times New Roman"/>
          <w:sz w:val="24"/>
          <w:szCs w:val="24"/>
          <w:rtl w:val="0"/>
          <w:lang w:val="en-US"/>
        </w:rPr>
        <w:t>text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>=%20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>юрист</w:t>
      </w:r>
      <w:r>
        <w:rPr>
          <w:rStyle w:val="Нет"/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Обычный"/>
        <w:shd w:val="clear" w:color="auto" w:fill="ffffff"/>
        <w:spacing w:after="0"/>
        <w:outlineLvl w:val="0"/>
        <w:rPr>
          <w:rStyle w:val="Нет"/>
          <w:rFonts w:ascii="Times New Roman" w:cs="Times New Roman" w:hAnsi="Times New Roman" w:eastAsia="Times New Roman"/>
        </w:rPr>
      </w:pP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>5.</w:t>
      </w:r>
      <w:r>
        <w:rPr>
          <w:rStyle w:val="Нет"/>
          <w:rFonts w:ascii="Times New Roman" w:hAnsi="Times New Roman" w:hint="default"/>
          <w:rtl w:val="0"/>
          <w:lang w:val="ru-RU"/>
        </w:rPr>
        <w:t xml:space="preserve"> Профессиограммы</w:t>
      </w:r>
      <w:r>
        <w:rPr>
          <w:rStyle w:val="Нет"/>
          <w:rFonts w:ascii="Times New Roman" w:hAnsi="Times New Roman"/>
          <w:rtl w:val="0"/>
          <w:lang w:val="ru-RU"/>
        </w:rPr>
        <w:t>// https://docviewer.yandex.ru/print.xml?uid=131631107&amp;sk=0b5b446e4fe860aef6e3c</w:t>
      </w:r>
    </w:p>
    <w:p>
      <w:pPr>
        <w:pStyle w:val="Обычный"/>
        <w:shd w:val="clear" w:color="auto" w:fill="ffffff"/>
        <w:spacing w:after="0"/>
        <w:outlineLvl w:val="0"/>
        <w:rPr>
          <w:rStyle w:val="Нет"/>
          <w:rFonts w:ascii="Times New Roman" w:cs="Times New Roman" w:hAnsi="Times New Roman" w:eastAsia="Times New Roman"/>
        </w:rPr>
      </w:pPr>
      <w:r>
        <w:rPr>
          <w:rStyle w:val="Нет"/>
          <w:rFonts w:ascii="Times New Roman" w:hAnsi="Times New Roman"/>
          <w:rtl w:val="0"/>
          <w:lang w:val="ru-RU"/>
        </w:rPr>
        <w:t>5167c5dcb80&amp;id =13wu8-5ort1muyagk5qx774ncnau1fcvcl2e5i38ccrd73teq6xr2t0i9psfpddxi6w</w:t>
      </w:r>
    </w:p>
    <w:p>
      <w:pPr>
        <w:pStyle w:val="Обычный"/>
        <w:spacing w:after="0"/>
        <w:ind w:firstLine="426"/>
        <w:jc w:val="both"/>
        <w:rPr>
          <w:rStyle w:val="Нет"/>
          <w:rFonts w:ascii="Times New Roman" w:cs="Times New Roman" w:hAnsi="Times New Roman" w:eastAsia="Times New Roman"/>
        </w:rPr>
      </w:pPr>
      <w:r>
        <w:rPr>
          <w:rStyle w:val="Нет"/>
          <w:rFonts w:ascii="Times New Roman" w:hAnsi="Times New Roman"/>
          <w:rtl w:val="0"/>
          <w:lang w:val="ru-RU"/>
        </w:rPr>
        <w:t>3v02ycg3sqvz9m52nq8n98tmpavt63w8zbasg1</w:t>
      </w: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 xml:space="preserve"> </w:t>
      </w:r>
    </w:p>
    <w:p>
      <w:pPr>
        <w:pStyle w:val="Обычный"/>
        <w:spacing w:after="0"/>
        <w:ind w:firstLine="709"/>
        <w:jc w:val="center"/>
        <w:rPr>
          <w:rStyle w:val="Нет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"/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Перечень ссылок на публикацию в Интернете</w:t>
      </w:r>
    </w:p>
    <w:p>
      <w:pPr>
        <w:pStyle w:val="Обычный"/>
        <w:tabs>
          <w:tab w:val="left" w:pos="360"/>
          <w:tab w:val="left" w:pos="900"/>
        </w:tabs>
        <w:spacing w:after="0"/>
        <w:ind w:left="360" w:firstLine="0"/>
        <w:rPr>
          <w:rStyle w:val="Нет"/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 xml:space="preserve">Сайт Всероссийского фестиваля педагогического творчества </w:t>
      </w:r>
      <w:r>
        <w:rPr>
          <w:rStyle w:val="Нет"/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"https://educontest.net/ru"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ru-RU"/>
        </w:rPr>
        <w:t>https://educontest.net/ru</w:t>
      </w:r>
      <w:r>
        <w:rPr/>
        <w:fldChar w:fldCharType="end" w:fldLock="0"/>
      </w:r>
    </w:p>
    <w:p>
      <w:pPr>
        <w:pStyle w:val="Обычный"/>
        <w:shd w:val="clear" w:color="auto" w:fill="ffffff"/>
        <w:spacing w:after="0" w:line="240" w:lineRule="auto"/>
        <w:ind w:firstLine="709"/>
        <w:jc w:val="center"/>
        <w:rPr>
          <w:rStyle w:val="Нет"/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Ход урока</w:t>
      </w:r>
    </w:p>
    <w:p>
      <w:pPr>
        <w:pStyle w:val="Обычный"/>
        <w:shd w:val="clear" w:color="auto" w:fill="ffffff"/>
        <w:spacing w:after="0" w:line="240" w:lineRule="auto"/>
        <w:ind w:firstLine="709"/>
        <w:jc w:val="center"/>
        <w:rPr>
          <w:rStyle w:val="Нет"/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tbl>
      <w:tblPr>
        <w:tblW w:w="10740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093"/>
        <w:gridCol w:w="6379"/>
        <w:gridCol w:w="2268"/>
      </w:tblGrid>
      <w:tr>
        <w:tblPrEx>
          <w:shd w:val="clear" w:color="auto" w:fill="ced7e7"/>
        </w:tblPrEx>
        <w:trPr>
          <w:trHeight w:val="643" w:hRule="atLeast"/>
        </w:trPr>
        <w:tc>
          <w:tcPr>
            <w:tcW w:type="dxa" w:w="20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hd w:val="clear" w:color="auto" w:fill="ffffff"/>
              <w:spacing w:after="0"/>
              <w:ind w:firstLine="284"/>
              <w:jc w:val="both"/>
            </w:pPr>
            <w:r>
              <w:rPr>
                <w:rStyle w:val="Нет"/>
                <w:rFonts w:ascii="Times New Roman" w:hAnsi="Times New Roman" w:hint="default"/>
                <w:b w:val="1"/>
                <w:bCs w:val="1"/>
                <w:i w:val="1"/>
                <w:iCs w:val="1"/>
                <w:sz w:val="24"/>
                <w:szCs w:val="24"/>
                <w:rtl w:val="0"/>
                <w:lang w:val="ru-RU"/>
              </w:rPr>
              <w:t>Этап урока</w:t>
            </w:r>
          </w:p>
        </w:tc>
        <w:tc>
          <w:tcPr>
            <w:tcW w:type="dxa" w:w="63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hd w:val="clear" w:color="auto" w:fill="ffffff"/>
              <w:spacing w:after="0"/>
              <w:ind w:firstLine="268"/>
              <w:jc w:val="both"/>
            </w:pPr>
            <w:r>
              <w:rPr>
                <w:rStyle w:val="Нет"/>
                <w:rFonts w:ascii="Times New Roman" w:hAnsi="Times New Roman" w:hint="default"/>
                <w:b w:val="1"/>
                <w:bCs w:val="1"/>
                <w:i w:val="1"/>
                <w:iCs w:val="1"/>
                <w:rtl w:val="0"/>
                <w:lang w:val="ru-RU"/>
              </w:rPr>
              <w:t xml:space="preserve">Деятельность учителя </w:t>
            </w:r>
          </w:p>
        </w:tc>
        <w:tc>
          <w:tcPr>
            <w:tcW w:type="dxa" w:w="22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hd w:val="clear" w:color="auto" w:fill="ffffff"/>
              <w:spacing w:after="0"/>
              <w:ind w:firstLine="23"/>
              <w:jc w:val="both"/>
            </w:pPr>
            <w:r>
              <w:rPr>
                <w:rStyle w:val="Нет"/>
                <w:rFonts w:ascii="Times New Roman" w:hAnsi="Times New Roman" w:hint="default"/>
                <w:b w:val="1"/>
                <w:bCs w:val="1"/>
                <w:i w:val="1"/>
                <w:iCs w:val="1"/>
                <w:sz w:val="24"/>
                <w:szCs w:val="24"/>
                <w:rtl w:val="0"/>
                <w:lang w:val="ru-RU"/>
              </w:rPr>
              <w:t>Деятельность ученика</w:t>
            </w:r>
          </w:p>
        </w:tc>
      </w:tr>
      <w:tr>
        <w:tblPrEx>
          <w:shd w:val="clear" w:color="auto" w:fill="ced7e7"/>
        </w:tblPrEx>
        <w:trPr>
          <w:trHeight w:val="643" w:hRule="atLeast"/>
        </w:trPr>
        <w:tc>
          <w:tcPr>
            <w:tcW w:type="dxa" w:w="20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hd w:val="clear" w:color="auto" w:fill="ffffff"/>
              <w:spacing w:after="0"/>
              <w:ind w:firstLine="284"/>
              <w:jc w:val="both"/>
            </w:pPr>
            <w:r>
              <w:rPr>
                <w:rStyle w:val="Нет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1. </w:t>
            </w:r>
            <w:r>
              <w:rPr>
                <w:rStyle w:val="Нет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Орг</w:t>
            </w:r>
            <w:r>
              <w:rPr>
                <w:rStyle w:val="Нет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.</w:t>
            </w:r>
            <w:r>
              <w:rPr>
                <w:rStyle w:val="Нет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момент</w:t>
            </w:r>
          </w:p>
        </w:tc>
        <w:tc>
          <w:tcPr>
            <w:tcW w:type="dxa" w:w="63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hd w:val="clear" w:color="auto" w:fill="ffffff"/>
              <w:spacing w:after="0"/>
              <w:ind w:firstLine="268"/>
              <w:jc w:val="both"/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 Приветствие учащихся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Поверка готовности к уроку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22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hd w:val="clear" w:color="auto" w:fill="ffffff"/>
              <w:spacing w:after="0"/>
              <w:ind w:firstLine="23"/>
              <w:jc w:val="both"/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Приветствие учителя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5108" w:hRule="atLeast"/>
        </w:trPr>
        <w:tc>
          <w:tcPr>
            <w:tcW w:type="dxa" w:w="20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hd w:val="clear" w:color="auto" w:fill="ffffff"/>
              <w:spacing w:after="0"/>
              <w:ind w:firstLine="284"/>
              <w:jc w:val="both"/>
            </w:pPr>
            <w:r>
              <w:rPr>
                <w:rStyle w:val="Нет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2. </w:t>
            </w:r>
            <w:r>
              <w:rPr>
                <w:rStyle w:val="Нет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Постановка целей урока</w:t>
            </w:r>
          </w:p>
        </w:tc>
        <w:tc>
          <w:tcPr>
            <w:tcW w:type="dxa" w:w="63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hd w:val="clear" w:color="auto" w:fill="ffffff"/>
              <w:spacing w:after="0"/>
              <w:ind w:firstLine="268"/>
              <w:jc w:val="both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</w:rPr>
            </w:pP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 - </w:t>
            </w:r>
            <w:r>
              <w:rPr>
                <w:rStyle w:val="Нет"/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Ребята</w:t>
            </w: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скажите</w:t>
            </w: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,  </w:t>
            </w:r>
            <w:r>
              <w:rPr>
                <w:rStyle w:val="Нет"/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кто уже  определился с выбором своей  будущей профессии</w:t>
            </w: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>.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Спасибо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Таких немного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shd w:val="clear" w:color="auto" w:fill="ffffff"/>
              <w:bidi w:val="0"/>
              <w:spacing w:after="0"/>
              <w:ind w:left="0" w:right="0" w:firstLine="268"/>
              <w:jc w:val="both"/>
              <w:rPr>
                <w:rStyle w:val="Нет"/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/>
                <w:i w:val="0"/>
                <w:iCs w:val="0"/>
                <w:sz w:val="24"/>
                <w:szCs w:val="24"/>
                <w:rtl w:val="0"/>
                <w:lang w:val="ru-RU"/>
              </w:rPr>
              <w:t xml:space="preserve">  </w:t>
            </w: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- </w:t>
            </w:r>
            <w:r>
              <w:rPr>
                <w:rStyle w:val="Нет"/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Какие экзамены ГИА вы выбрали</w:t>
            </w: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? </w:t>
            </w:r>
          </w:p>
          <w:p>
            <w:pPr>
              <w:pStyle w:val="Обычный"/>
              <w:shd w:val="clear" w:color="auto" w:fill="ffffff"/>
              <w:bidi w:val="0"/>
              <w:spacing w:after="0"/>
              <w:ind w:left="0" w:right="0" w:firstLine="268"/>
              <w:jc w:val="both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 Экзамены выбрали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а с профессиями не определились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shd w:val="clear" w:color="auto" w:fill="ffffff"/>
              <w:bidi w:val="0"/>
              <w:spacing w:after="0"/>
              <w:ind w:left="0" w:right="0" w:firstLine="268"/>
              <w:jc w:val="both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Обществознание выбрали многие ученики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</w:p>
          <w:p>
            <w:pPr>
              <w:pStyle w:val="Обычный"/>
              <w:shd w:val="clear" w:color="auto" w:fill="ffffff"/>
              <w:bidi w:val="0"/>
              <w:spacing w:after="0"/>
              <w:ind w:left="0" w:right="0" w:firstLine="268"/>
              <w:jc w:val="both"/>
              <w:rPr>
                <w:rStyle w:val="Нет"/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>-</w:t>
            </w:r>
            <w:r>
              <w:rPr>
                <w:rStyle w:val="Нет"/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А вы можете назвать профессии и специальности</w:t>
            </w: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где могут пригодиться знания по данному предмету</w:t>
            </w: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?   </w:t>
            </w:r>
          </w:p>
          <w:p>
            <w:pPr>
              <w:pStyle w:val="Обычный"/>
              <w:shd w:val="clear" w:color="auto" w:fill="ffffff"/>
              <w:bidi w:val="0"/>
              <w:spacing w:after="0"/>
              <w:ind w:left="0" w:right="0" w:firstLine="268"/>
              <w:jc w:val="both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>-</w:t>
            </w:r>
            <w:r>
              <w:rPr>
                <w:rStyle w:val="Нет"/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А какие профессии связаны с темой «Право»</w:t>
            </w: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? </w:t>
            </w:r>
          </w:p>
          <w:p>
            <w:pPr>
              <w:pStyle w:val="Обычный"/>
              <w:shd w:val="clear" w:color="auto" w:fill="ffffff"/>
              <w:bidi w:val="0"/>
              <w:spacing w:after="0"/>
              <w:ind w:left="0" w:right="0" w:firstLine="268"/>
              <w:jc w:val="both"/>
              <w:rPr>
                <w:rStyle w:val="Нет"/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/>
                <w:i w:val="0"/>
                <w:iCs w:val="0"/>
                <w:sz w:val="24"/>
                <w:szCs w:val="24"/>
                <w:rtl w:val="0"/>
                <w:lang w:val="ru-RU"/>
              </w:rPr>
              <w:t xml:space="preserve"> </w:t>
            </w: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>-</w:t>
            </w:r>
            <w:r>
              <w:rPr>
                <w:rStyle w:val="Нет"/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Кто из вас хочет связать свое будущее с юридическими профессиями</w:t>
            </w: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>?</w:t>
            </w:r>
          </w:p>
          <w:p>
            <w:pPr>
              <w:pStyle w:val="Обычный"/>
              <w:shd w:val="clear" w:color="auto" w:fill="ffffff"/>
              <w:bidi w:val="0"/>
              <w:spacing w:after="0"/>
              <w:ind w:left="0" w:right="0" w:firstLine="268"/>
              <w:jc w:val="both"/>
              <w:rPr>
                <w:rStyle w:val="Нет"/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>-</w:t>
            </w:r>
            <w:r>
              <w:rPr>
                <w:rStyle w:val="Нет"/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Исходя из сформулированным мной вопросов</w:t>
            </w: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догадайтесь о чем пойдет речь сегодня на уроке</w:t>
            </w: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>?</w:t>
            </w:r>
          </w:p>
          <w:p>
            <w:pPr>
              <w:pStyle w:val="Обычный"/>
              <w:shd w:val="clear" w:color="auto" w:fill="ffffff"/>
              <w:bidi w:val="0"/>
              <w:spacing w:after="0"/>
              <w:ind w:left="0" w:right="0" w:firstLine="268"/>
              <w:jc w:val="both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Формулируется и записывается на доске тема урока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</w:p>
          <w:p>
            <w:pPr>
              <w:pStyle w:val="Обычный"/>
              <w:shd w:val="clear" w:color="auto" w:fill="ffffff"/>
              <w:bidi w:val="0"/>
              <w:spacing w:after="0"/>
              <w:ind w:left="0" w:right="0" w:firstLine="268"/>
              <w:jc w:val="both"/>
              <w:rPr>
                <w:rtl w:val="0"/>
              </w:rPr>
            </w:pP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>-</w:t>
            </w:r>
            <w:r>
              <w:rPr>
                <w:rStyle w:val="Нет"/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Что бы вы хотели узнать о профессиях</w:t>
            </w: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связанных с правом</w:t>
            </w: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>?</w:t>
            </w:r>
          </w:p>
        </w:tc>
        <w:tc>
          <w:tcPr>
            <w:tcW w:type="dxa" w:w="22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hd w:val="clear" w:color="auto" w:fill="ffffff"/>
              <w:spacing w:after="0"/>
              <w:ind w:firstLine="23"/>
              <w:jc w:val="both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Отвечают на вопросы учителя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shd w:val="clear" w:color="auto" w:fill="ffffff"/>
              <w:spacing w:after="0"/>
              <w:ind w:firstLine="23"/>
              <w:jc w:val="both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hd w:val="clear" w:color="auto" w:fill="ffffff"/>
              <w:spacing w:after="0"/>
              <w:ind w:firstLine="23"/>
              <w:jc w:val="both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hd w:val="clear" w:color="auto" w:fill="ffffff"/>
              <w:spacing w:after="0"/>
              <w:ind w:firstLine="23"/>
              <w:jc w:val="both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hd w:val="clear" w:color="auto" w:fill="ffffff"/>
              <w:bidi w:val="0"/>
              <w:spacing w:after="0"/>
              <w:ind w:left="0" w:right="0" w:firstLine="23"/>
              <w:jc w:val="both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Высказывают предположения </w:t>
            </w:r>
          </w:p>
          <w:p>
            <w:pPr>
              <w:pStyle w:val="Обычный"/>
              <w:shd w:val="clear" w:color="auto" w:fill="ffffff"/>
              <w:spacing w:after="0"/>
              <w:ind w:firstLine="268"/>
              <w:jc w:val="both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hd w:val="clear" w:color="auto" w:fill="ffffff"/>
              <w:bidi w:val="0"/>
              <w:spacing w:after="0"/>
              <w:ind w:left="0" w:right="0" w:firstLine="268"/>
              <w:jc w:val="both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Высказывают предположения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</w:p>
          <w:p>
            <w:pPr>
              <w:pStyle w:val="Обычный"/>
              <w:shd w:val="clear" w:color="auto" w:fill="ffffff"/>
              <w:bidi w:val="0"/>
              <w:spacing w:after="0"/>
              <w:ind w:left="0" w:right="0" w:firstLine="23"/>
              <w:jc w:val="both"/>
              <w:rPr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Записывают в тетрадь тему урока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1674" w:hRule="atLeast"/>
        </w:trPr>
        <w:tc>
          <w:tcPr>
            <w:tcW w:type="dxa" w:w="20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hd w:val="clear" w:color="auto" w:fill="ffffff"/>
              <w:spacing w:after="0"/>
              <w:ind w:firstLine="284"/>
              <w:jc w:val="both"/>
            </w:pPr>
            <w:r>
              <w:rPr>
                <w:rStyle w:val="Нет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3. </w:t>
            </w:r>
            <w:r>
              <w:rPr>
                <w:rStyle w:val="Нет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Актуализация знаний</w:t>
            </w:r>
            <w:r>
              <w:rPr>
                <w:rStyle w:val="Нет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Планирование деятельности и целеполагание</w:t>
            </w:r>
          </w:p>
        </w:tc>
        <w:tc>
          <w:tcPr>
            <w:tcW w:type="dxa" w:w="63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hd w:val="clear" w:color="auto" w:fill="ffffff"/>
              <w:spacing w:after="0"/>
              <w:ind w:firstLine="268"/>
              <w:jc w:val="both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 Работа с первой и второй графой таблицей «Знаю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-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Хочу узнать 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-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Узнал»</w:t>
            </w:r>
          </w:p>
          <w:p>
            <w:pPr>
              <w:pStyle w:val="Обычный"/>
              <w:shd w:val="clear" w:color="auto" w:fill="ffffff"/>
              <w:bidi w:val="0"/>
              <w:spacing w:after="0"/>
              <w:ind w:left="0" w:right="0" w:firstLine="268"/>
              <w:jc w:val="both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Обсуждение результатов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</w:p>
          <w:p>
            <w:pPr>
              <w:pStyle w:val="Обычный"/>
              <w:shd w:val="clear" w:color="auto" w:fill="ffffff"/>
              <w:bidi w:val="0"/>
              <w:spacing w:after="0"/>
              <w:ind w:left="0" w:right="0" w:firstLine="268"/>
              <w:jc w:val="both"/>
              <w:rPr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Заполнение таблицы на доске на по итогам фронтальной беседы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Постановка задач урока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22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hd w:val="clear" w:color="auto" w:fill="ffffff"/>
              <w:spacing w:after="0"/>
              <w:ind w:firstLine="23"/>
              <w:jc w:val="both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Выполняют задание в тетради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</w:p>
          <w:p>
            <w:pPr>
              <w:pStyle w:val="Обычный"/>
              <w:shd w:val="clear" w:color="auto" w:fill="ffffff"/>
              <w:bidi w:val="0"/>
              <w:spacing w:after="0"/>
              <w:ind w:left="0" w:right="0" w:firstLine="23"/>
              <w:jc w:val="both"/>
              <w:rPr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Участвуют в обсуждении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  <w:r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</w:rPr>
            </w:r>
          </w:p>
        </w:tc>
      </w:tr>
      <w:tr>
        <w:tblPrEx>
          <w:shd w:val="clear" w:color="auto" w:fill="ced7e7"/>
        </w:tblPrEx>
        <w:trPr>
          <w:trHeight w:val="14404" w:hRule="atLeast"/>
        </w:trPr>
        <w:tc>
          <w:tcPr>
            <w:tcW w:type="dxa" w:w="20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hd w:val="clear" w:color="auto" w:fill="ffffff"/>
              <w:spacing w:after="0"/>
              <w:ind w:firstLine="284"/>
              <w:jc w:val="both"/>
            </w:pPr>
            <w:r>
              <w:rPr>
                <w:rStyle w:val="Нет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4. </w:t>
            </w:r>
            <w:r>
              <w:rPr>
                <w:rStyle w:val="Нет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Поиск решения проблемы </w:t>
            </w:r>
            <w:r>
              <w:rPr>
                <w:rStyle w:val="Нет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(</w:t>
            </w:r>
            <w:r>
              <w:rPr>
                <w:rStyle w:val="Нет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открытие нового знания</w:t>
            </w:r>
            <w:r>
              <w:rPr>
                <w:rStyle w:val="Нет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)</w:t>
            </w:r>
          </w:p>
        </w:tc>
        <w:tc>
          <w:tcPr>
            <w:tcW w:type="dxa" w:w="63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hd w:val="clear" w:color="auto" w:fill="ffffff"/>
              <w:spacing w:after="0"/>
              <w:ind w:firstLine="268"/>
              <w:jc w:val="both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Сейчас предлагаю вам познакомиться с презентацией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</w:p>
          <w:p>
            <w:pPr>
              <w:pStyle w:val="Без интервала"/>
              <w:shd w:val="clear" w:color="auto" w:fill="ffffff"/>
              <w:bidi w:val="0"/>
              <w:spacing w:after="0"/>
              <w:ind w:left="0" w:right="0" w:firstLine="268"/>
              <w:jc w:val="both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</w:rPr>
              <w:t xml:space="preserve">СЛАЙД 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2.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Юрист – это общее название для многих профессий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Это такие профессии как адвокат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прокурор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следователь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пристав и т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>.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</w:rPr>
              <w:t>д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>.</w:t>
            </w:r>
          </w:p>
          <w:p>
            <w:pPr>
              <w:pStyle w:val="Без интервала"/>
              <w:shd w:val="clear" w:color="auto" w:fill="ffffff"/>
              <w:bidi w:val="0"/>
              <w:spacing w:after="0"/>
              <w:ind w:left="0" w:right="0" w:firstLine="268"/>
              <w:jc w:val="both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Профессия юриста является одной из самых древних в истории цивилизации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Она появилась вместе с правом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Ее роль возрастала по мере развития законодательства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повышения регулирующего значения права в жизни общества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Знание права и умение его применять стало важным условием для осуществления многих функций государства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. </w:t>
            </w:r>
          </w:p>
          <w:p>
            <w:pPr>
              <w:pStyle w:val="Без интервала"/>
              <w:shd w:val="clear" w:color="auto" w:fill="ffffff"/>
              <w:bidi w:val="0"/>
              <w:spacing w:after="0"/>
              <w:ind w:left="0" w:right="0" w:firstLine="268"/>
              <w:jc w:val="both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</w:rPr>
              <w:t xml:space="preserve">СЛАЙД 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>3</w:t>
            </w:r>
          </w:p>
          <w:p>
            <w:pPr>
              <w:pStyle w:val="Без интервала"/>
              <w:shd w:val="clear" w:color="auto" w:fill="ffffff"/>
              <w:bidi w:val="0"/>
              <w:spacing w:after="0"/>
              <w:ind w:left="0" w:right="0" w:firstLine="268"/>
              <w:jc w:val="both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Профессии юриста принадлежит важная социальная роль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Юристы защищают интересы личности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ее права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свободы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собственность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интересы общества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государства от преступных и иных противоправных посягательств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Они призваны вести борьбу за справедливость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гуманность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законность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</w:rPr>
              <w:t>правопорядок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.   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Социальная роль юриста особенно возрастает в правовом государстве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где соблюдению и исполнению юридических норм придается важнейшее значение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>.</w:t>
            </w:r>
          </w:p>
          <w:p>
            <w:pPr>
              <w:pStyle w:val="Без интервала"/>
              <w:shd w:val="clear" w:color="auto" w:fill="ffffff"/>
              <w:bidi w:val="0"/>
              <w:spacing w:after="0"/>
              <w:ind w:left="0" w:right="0" w:firstLine="268"/>
              <w:jc w:val="both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</w:rPr>
              <w:t xml:space="preserve">СЛАЙД 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4.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Юридическая работа 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-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это весьма многогранная деятельность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Она осуществляется во всех сферах социальной жизни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Юристы работают в органах законодательной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исполнительной и судебной власти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. 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Юридическое образование необходимо специалистам прокуратуры и адвокатуры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МВД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Следственного комитета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</w:rPr>
              <w:t xml:space="preserve">ФСБ РФ 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>(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</w:rPr>
              <w:t>Федеральная служба безопасности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),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</w:rPr>
              <w:t xml:space="preserve">ФСНК 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>(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Федеральная служба Российской Федерации по контролю за оборотом наркотиков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>).</w:t>
            </w:r>
          </w:p>
          <w:p>
            <w:pPr>
              <w:pStyle w:val="Без интервала"/>
              <w:shd w:val="clear" w:color="auto" w:fill="ffffff"/>
              <w:bidi w:val="0"/>
              <w:spacing w:after="0"/>
              <w:ind w:left="0" w:right="0" w:firstLine="268"/>
              <w:jc w:val="both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Юристы работают в юридических отделах предприятий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 общественных объединениях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</w:rPr>
              <w:t>в органах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осуществляющих международные связи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 образовательных и научно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>-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исследовательских учреждениях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Специалисты юридического профиля используются в контрольных органах 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>(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</w:rPr>
              <w:t>торговли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финансов и др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.),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 комиссиях по защите прав несовершеннолетних и других комиссиях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состоящих при органах исполнительной власти и местного самоуправления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 аппарате отделов и управлений исполнительных органов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Юристы возглавляют различные комитеты  законодательных органов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. </w:t>
            </w:r>
          </w:p>
          <w:p>
            <w:pPr>
              <w:pStyle w:val="Без интервала"/>
              <w:shd w:val="clear" w:color="auto" w:fill="ffffff"/>
              <w:bidi w:val="0"/>
              <w:spacing w:after="0"/>
              <w:ind w:left="0" w:right="0" w:firstLine="268"/>
              <w:jc w:val="both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</w:rPr>
              <w:t xml:space="preserve">СЛАЙД 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5. 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 зависимости от содержания юридической работы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сферы ее применения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форм и методов ведения она делится на следующие виды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: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правосудие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</w:rPr>
              <w:t>прокурорский надзор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</w:rPr>
              <w:t xml:space="preserve">оказание юридической помощи гражданам и организациям 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>(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адвокатская деятельность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),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совершения нотариальных действий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правовая работа в государственных органах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</w:rPr>
              <w:t>на предприятиях в учреждениях и организациях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. 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Существование различных видов юридической работы обусловливает специализацию юристов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без которой квалифицированное и успешное выполнение того или иного вида работы маловероятно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. </w:t>
            </w:r>
          </w:p>
          <w:p>
            <w:pPr>
              <w:pStyle w:val="Без интервала"/>
              <w:shd w:val="clear" w:color="auto" w:fill="ffffff"/>
              <w:bidi w:val="0"/>
              <w:spacing w:after="0"/>
              <w:ind w:left="0" w:right="0" w:firstLine="268"/>
              <w:jc w:val="both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Рассмотрим несколько юридических профессий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>.</w:t>
            </w:r>
          </w:p>
          <w:p>
            <w:pPr>
              <w:pStyle w:val="Без интервала"/>
              <w:shd w:val="clear" w:color="auto" w:fill="ffffff"/>
              <w:bidi w:val="0"/>
              <w:spacing w:after="0"/>
              <w:ind w:left="58" w:right="0" w:firstLine="302"/>
              <w:jc w:val="both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</w:rPr>
              <w:t xml:space="preserve">СЛАЙД 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6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Судья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>.</w:t>
            </w:r>
            <w:r>
              <w:rPr>
                <w:rStyle w:val="Нет"/>
                <w:rFonts w:ascii="Times New Roman" w:hAnsi="Times New Roman"/>
                <w:kern w:val="24"/>
                <w:sz w:val="24"/>
                <w:szCs w:val="24"/>
                <w:rtl w:val="0"/>
              </w:rPr>
              <w:t xml:space="preserve">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</w:rPr>
              <w:t xml:space="preserve">Согласно Закону РФ 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>"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</w:rPr>
              <w:t>О статусе судей в РФ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",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судья – это должностное лицо государства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которое является носителем судебной власти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>.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</w:rPr>
              <w:t> </w:t>
            </w:r>
          </w:p>
          <w:p>
            <w:pPr>
              <w:pStyle w:val="Без интервала"/>
              <w:shd w:val="clear" w:color="auto" w:fill="ffffff"/>
              <w:bidi w:val="0"/>
              <w:spacing w:after="0"/>
              <w:ind w:left="58" w:right="0" w:firstLine="302"/>
              <w:jc w:val="both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Это одна из самых тяжелых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ответственных и опасных профессий в мире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Это человек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который решает человеческие судьбы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за ним остается последнее слово по виновности или невиновности подозреваемого человека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. </w:t>
            </w:r>
          </w:p>
          <w:p>
            <w:pPr>
              <w:pStyle w:val="Без интервала"/>
              <w:shd w:val="clear" w:color="auto" w:fill="ffffff"/>
              <w:bidi w:val="0"/>
              <w:spacing w:after="0"/>
              <w:ind w:left="0" w:right="0" w:firstLine="360"/>
              <w:jc w:val="both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</w:rPr>
              <w:t xml:space="preserve">СЛАЙД 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7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Прокурор отвечает за обвинительную сторону следственного процесса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следит за исполнением гражданами закона РФ на территории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которая ему подведомственна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. </w:t>
            </w:r>
          </w:p>
          <w:p>
            <w:pPr>
              <w:pStyle w:val="Без интервала"/>
              <w:shd w:val="clear" w:color="auto" w:fill="ffffff"/>
              <w:bidi w:val="0"/>
              <w:spacing w:after="0"/>
              <w:ind w:left="0" w:right="0" w:firstLine="360"/>
              <w:jc w:val="both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Прокурору необходимо хорошо ориентироваться в административном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уголовном законодательстве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знать особенности работы с физическими и юридическими лицами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. 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Такие специалисты необходимы для работы непосредственно в прокуратуре и в суде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. </w:t>
            </w:r>
          </w:p>
          <w:p>
            <w:pPr>
              <w:pStyle w:val="Без интервала"/>
              <w:shd w:val="clear" w:color="auto" w:fill="ffffff"/>
              <w:bidi w:val="0"/>
              <w:spacing w:after="0"/>
              <w:ind w:left="0" w:right="0" w:firstLine="360"/>
              <w:jc w:val="both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</w:rPr>
              <w:t xml:space="preserve">СЛАЙД 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8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Адвокат оказывает юридическую помощь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может провести бракоразводный процесс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защитить от уголовного обвинения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участвовать при рассмотрении дела о ДТП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помочь пострадавшим возместить компенсацию за причиненный моральный и физический ущерб и т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>.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</w:rPr>
              <w:t>д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Согласно закону «Об адвокатской деятельности и адвокатуре в Российской Федерации»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адвокат –независимый профессиональный советник по правовым вопросам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. </w:t>
            </w:r>
          </w:p>
          <w:p>
            <w:pPr>
              <w:pStyle w:val="Без интервала"/>
              <w:shd w:val="clear" w:color="auto" w:fill="ffffff"/>
              <w:bidi w:val="0"/>
              <w:spacing w:after="0"/>
              <w:ind w:left="0" w:right="0" w:firstLine="268"/>
              <w:jc w:val="both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</w:rPr>
              <w:t>СЛАЙД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 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9.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Нотариус 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>- (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 латинском языке 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notarius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– писарь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секретарь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)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</w:rPr>
              <w:t>– юрист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специально уполномоченный на совершение нотариальных действий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>.</w:t>
            </w:r>
          </w:p>
          <w:p>
            <w:pPr>
              <w:pStyle w:val="Без интервала"/>
              <w:shd w:val="clear" w:color="auto" w:fill="ffffff"/>
              <w:bidi w:val="0"/>
              <w:spacing w:after="0"/>
              <w:ind w:left="0" w:right="0" w:firstLine="268"/>
              <w:jc w:val="both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Нотариальные органы и государственные или негосударственные конторы необходимы для закрепления прав и интересов граждан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государственных учреждений и предприятий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. </w:t>
            </w:r>
          </w:p>
          <w:p>
            <w:pPr>
              <w:pStyle w:val="Без интервала"/>
              <w:shd w:val="clear" w:color="auto" w:fill="ffffff"/>
              <w:bidi w:val="0"/>
              <w:spacing w:after="0"/>
              <w:ind w:left="0" w:right="0" w:firstLine="268"/>
              <w:jc w:val="both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</w:rPr>
              <w:t xml:space="preserve">СЛАЙД 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10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Следователь 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-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юрист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занимающийся расследованием уголовных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экономических и политических преступлений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>.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</w:rPr>
              <w:t> </w:t>
            </w:r>
          </w:p>
          <w:p>
            <w:pPr>
              <w:pStyle w:val="Без интервала"/>
              <w:shd w:val="clear" w:color="auto" w:fill="ffffff"/>
              <w:bidi w:val="0"/>
              <w:spacing w:after="0"/>
              <w:ind w:left="0" w:right="0" w:firstLine="268"/>
              <w:jc w:val="both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Работа следователя начинается с приема заявления о преступлении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Далее он открывает дело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</w:rPr>
              <w:t>проводит следствие на месте преступления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осуществляет поиск и опрос свидетелей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Следующая стадия требует анализа собранной информации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 ходе которого выдвигается несколько версий преступления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Определив круг подозреваемых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следователь проводит допрос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ищет доказательства и пишет отчет следствия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После этого дело передается в суд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. 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Следователь может работать в МВД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</w:rPr>
              <w:t>Следственном комитете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</w:rPr>
              <w:t>ФСБ РФ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</w:rPr>
              <w:t>ФСНК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>.</w:t>
            </w:r>
          </w:p>
          <w:p>
            <w:pPr>
              <w:pStyle w:val="Без интервала"/>
              <w:shd w:val="clear" w:color="auto" w:fill="ffffff"/>
              <w:bidi w:val="0"/>
              <w:spacing w:after="0"/>
              <w:ind w:left="0" w:right="0" w:firstLine="268"/>
              <w:jc w:val="both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</w:rPr>
              <w:t xml:space="preserve">СЛАЙД 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11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Юрист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>-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консультант — работник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>-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</w:rPr>
              <w:t>правовед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более 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50%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рабочего времени которого занимает консультирование других работников или учредителей организации по тем или иным юридическим вопросам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. </w:t>
            </w:r>
          </w:p>
          <w:p>
            <w:pPr>
              <w:pStyle w:val="Без интервала"/>
              <w:shd w:val="clear" w:color="auto" w:fill="ffffff"/>
              <w:bidi w:val="0"/>
              <w:spacing w:after="0"/>
              <w:ind w:left="0" w:right="0" w:firstLine="268"/>
              <w:jc w:val="both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</w:rPr>
              <w:t xml:space="preserve">СЛАЙД 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12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Судебные приставы –исполняют решения судов и других полномочных органов в принудительном порядке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</w:rPr>
              <w:t>например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 выплате долгов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лишению родительских прав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выселению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>.</w:t>
            </w:r>
          </w:p>
          <w:p>
            <w:pPr>
              <w:pStyle w:val="Без интервала"/>
              <w:shd w:val="clear" w:color="auto" w:fill="ffffff"/>
              <w:bidi w:val="0"/>
              <w:spacing w:after="0"/>
              <w:ind w:left="0" w:right="0" w:firstLine="268"/>
              <w:jc w:val="both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Судебных приставов по основному виду деятельности разделяют на приставов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обеспечивающих порядок деятельности судов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</w:rPr>
              <w:t>и приставов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>-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исполнителей судебных актов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. </w:t>
            </w:r>
          </w:p>
          <w:p>
            <w:pPr>
              <w:pStyle w:val="Без интервала"/>
              <w:shd w:val="clear" w:color="auto" w:fill="ffffff"/>
              <w:bidi w:val="0"/>
              <w:spacing w:after="0"/>
              <w:ind w:left="0" w:right="0" w:firstLine="268"/>
              <w:jc w:val="both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</w:rPr>
              <w:t>СЛАЙД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>13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</w:rPr>
              <w:t>Доход юриста зависит от оценки квалификации работодателем и клиентами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>.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  Большое значение имеет конкретный профессиональный опыт специалиста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Наиболее высокооплачиваема работа судей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>.</w:t>
            </w:r>
          </w:p>
          <w:p>
            <w:pPr>
              <w:pStyle w:val="Без интервала"/>
              <w:shd w:val="clear" w:color="auto" w:fill="ffffff"/>
              <w:bidi w:val="0"/>
              <w:spacing w:after="0"/>
              <w:ind w:left="0" w:right="0" w:firstLine="268"/>
              <w:jc w:val="both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</w:rPr>
              <w:t xml:space="preserve">СЛАЙД 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>14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Юристы традиционно  входят в рейтинг востребованности профессий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наряду с экономистами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</w:rPr>
              <w:t>менеджерами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инженерами и 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>IT-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</w:rPr>
              <w:t xml:space="preserve">специалистами 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>[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1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>] .</w:t>
            </w:r>
          </w:p>
          <w:p>
            <w:pPr>
              <w:pStyle w:val="Без интервала"/>
              <w:shd w:val="clear" w:color="auto" w:fill="ffffff"/>
              <w:bidi w:val="0"/>
              <w:spacing w:after="0"/>
              <w:ind w:left="58" w:right="0" w:firstLine="302"/>
              <w:jc w:val="both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</w:rPr>
              <w:t xml:space="preserve">СЛАЙД 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>15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На рынке труда сегодня популярна узкая специализация 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-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компании и организации ищут готовых совершенствовать свои навыки специалистов узкого профиля с опытом работы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. </w:t>
            </w:r>
          </w:p>
          <w:p>
            <w:pPr>
              <w:pStyle w:val="Без интервала"/>
              <w:shd w:val="clear" w:color="auto" w:fill="ffffff"/>
              <w:bidi w:val="0"/>
              <w:spacing w:after="0"/>
              <w:ind w:left="58" w:right="0" w:firstLine="302"/>
              <w:jc w:val="both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Выпускников юридических факультетов ежегодно становится все больше и конкуренция растет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. </w:t>
            </w:r>
          </w:p>
          <w:p>
            <w:pPr>
              <w:pStyle w:val="Без интервала"/>
              <w:shd w:val="clear" w:color="auto" w:fill="ffffff"/>
              <w:bidi w:val="0"/>
              <w:spacing w:after="0"/>
              <w:ind w:left="0" w:right="0" w:firstLine="360"/>
              <w:jc w:val="both"/>
              <w:rPr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</w:rPr>
              <w:t xml:space="preserve">СЛАЙД 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>16.</w:t>
            </w:r>
            <w:r>
              <w:rPr>
                <w:rStyle w:val="Нет"/>
                <w:rFonts w:ascii="Times New Roman" w:hAnsi="Times New Roman"/>
                <w:kern w:val="24"/>
                <w:sz w:val="24"/>
                <w:szCs w:val="24"/>
                <w:rtl w:val="0"/>
              </w:rPr>
              <w:t xml:space="preserve">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Судьи – это очень распространенная профессия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и люди такой специальности востребованы во всех регионах 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>[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2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] 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Прокуроры и адвокаты нужны также во всех субъектах РФ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Нотариусы необходимы в каждом крупном поселке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</w:rPr>
              <w:t>городе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</w:rPr>
              <w:t>областном центре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Специалисты с юридическим образованием востребованы в органах МВД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Следственных комитетах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</w:rPr>
              <w:t xml:space="preserve">. </w:t>
            </w:r>
          </w:p>
        </w:tc>
        <w:tc>
          <w:tcPr>
            <w:tcW w:type="dxa" w:w="22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hd w:val="clear" w:color="auto" w:fill="ffffff"/>
              <w:spacing w:after="0"/>
              <w:ind w:firstLine="23"/>
              <w:jc w:val="both"/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  Просмотр презентации</w:t>
            </w:r>
          </w:p>
        </w:tc>
      </w:tr>
      <w:tr>
        <w:tblPrEx>
          <w:shd w:val="clear" w:color="auto" w:fill="ced7e7"/>
        </w:tblPrEx>
        <w:trPr>
          <w:trHeight w:val="643" w:hRule="atLeast"/>
        </w:trPr>
        <w:tc>
          <w:tcPr>
            <w:tcW w:type="dxa" w:w="20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hd w:val="clear" w:color="auto" w:fill="ffffff"/>
              <w:spacing w:after="0"/>
              <w:jc w:val="both"/>
            </w:pPr>
            <w:r>
              <w:rPr>
                <w:rStyle w:val="Нет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5.</w:t>
            </w:r>
            <w:r>
              <w:rPr>
                <w:rStyle w:val="Нет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Физкультминутка</w:t>
            </w:r>
          </w:p>
        </w:tc>
        <w:tc>
          <w:tcPr>
            <w:tcW w:type="dxa" w:w="63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hd w:val="clear" w:color="auto" w:fill="ffffff"/>
              <w:spacing w:after="0"/>
              <w:ind w:firstLine="268"/>
              <w:jc w:val="both"/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 Зрительная гимнастика </w:t>
            </w:r>
          </w:p>
        </w:tc>
        <w:tc>
          <w:tcPr>
            <w:tcW w:type="dxa" w:w="22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hd w:val="clear" w:color="auto" w:fill="ffffff"/>
              <w:spacing w:after="0"/>
              <w:ind w:firstLine="23"/>
              <w:jc w:val="both"/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  Выполняют упражнение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5915" w:hRule="atLeast"/>
        </w:trPr>
        <w:tc>
          <w:tcPr>
            <w:tcW w:type="dxa" w:w="20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hd w:val="clear" w:color="auto" w:fill="ffffff"/>
              <w:spacing w:after="0"/>
              <w:ind w:firstLine="142"/>
              <w:jc w:val="both"/>
            </w:pPr>
            <w:r>
              <w:rPr>
                <w:rStyle w:val="Нет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6. </w:t>
            </w:r>
            <w:r>
              <w:rPr>
                <w:rStyle w:val="Нет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Выражение решения</w:t>
            </w:r>
            <w:r>
              <w:rPr>
                <w:rStyle w:val="Нет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применение нового знания</w:t>
            </w:r>
          </w:p>
        </w:tc>
        <w:tc>
          <w:tcPr>
            <w:tcW w:type="dxa" w:w="63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hd w:val="clear" w:color="auto" w:fill="ffffff"/>
              <w:spacing w:after="0"/>
              <w:ind w:firstLine="268"/>
              <w:jc w:val="both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 Работа с третьей графы таблицы «Знаю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-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Хочу узнать 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-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Узнал»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Обсуждение результатов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</w:p>
          <w:p>
            <w:pPr>
              <w:pStyle w:val="Обычный"/>
              <w:shd w:val="clear" w:color="auto" w:fill="ffffff"/>
              <w:bidi w:val="0"/>
              <w:spacing w:after="0"/>
              <w:ind w:left="0" w:right="0" w:firstLine="268"/>
              <w:jc w:val="both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Заполнение таблицы на доске на по итогам фронтальной беседы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shd w:val="clear" w:color="auto" w:fill="ffffff"/>
              <w:bidi w:val="0"/>
              <w:spacing w:after="0"/>
              <w:ind w:left="0" w:right="0" w:firstLine="268"/>
              <w:jc w:val="both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Деление на группы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</w:p>
          <w:p>
            <w:pPr>
              <w:pStyle w:val="Обычный"/>
              <w:shd w:val="clear" w:color="auto" w:fill="ffffff"/>
              <w:bidi w:val="0"/>
              <w:spacing w:after="0"/>
              <w:ind w:left="0" w:right="0" w:firstLine="268"/>
              <w:jc w:val="both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Ученики знакомятся с профессиограммами и готовят короткие устные выступления по плану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:</w:t>
            </w:r>
          </w:p>
          <w:p>
            <w:pPr>
              <w:pStyle w:val="Обычный"/>
              <w:shd w:val="clear" w:color="auto" w:fill="ffffff"/>
              <w:bidi w:val="0"/>
              <w:spacing w:after="0"/>
              <w:ind w:left="0" w:right="0" w:firstLine="268"/>
              <w:jc w:val="both"/>
              <w:rPr>
                <w:rStyle w:val="Нет"/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/>
                <w:i w:val="0"/>
                <w:iCs w:val="0"/>
                <w:sz w:val="24"/>
                <w:szCs w:val="24"/>
                <w:rtl w:val="0"/>
                <w:lang w:val="ru-RU"/>
              </w:rPr>
              <w:t xml:space="preserve">1. </w:t>
            </w:r>
            <w:r>
              <w:rPr>
                <w:rStyle w:val="Нет"/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Каково содержание работы</w:t>
            </w: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>?</w:t>
            </w:r>
          </w:p>
          <w:p>
            <w:pPr>
              <w:pStyle w:val="Заголовок 2"/>
              <w:shd w:val="clear" w:color="auto" w:fill="ffffff"/>
              <w:bidi w:val="0"/>
              <w:spacing w:before="0"/>
              <w:ind w:left="0" w:right="0" w:firstLine="268"/>
              <w:jc w:val="both"/>
              <w:rPr>
                <w:rStyle w:val="Нет"/>
                <w:rFonts w:ascii="Times New Roman" w:cs="Times New Roman" w:hAnsi="Times New Roman" w:eastAsia="Times New Roman"/>
                <w:b w:val="0"/>
                <w:bCs w:val="0"/>
                <w:i w:val="0"/>
                <w:iCs w:val="0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/>
                <w:b w:val="0"/>
                <w:bCs w:val="0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2. </w:t>
            </w:r>
            <w:r>
              <w:rPr>
                <w:rStyle w:val="Нет"/>
                <w:rFonts w:ascii="Times New Roman" w:hAnsi="Times New Roman" w:hint="default"/>
                <w:b w:val="0"/>
                <w:bCs w:val="0"/>
                <w:i w:val="1"/>
                <w:iCs w:val="1"/>
                <w:sz w:val="24"/>
                <w:szCs w:val="24"/>
                <w:rtl w:val="0"/>
                <w:lang w:val="ru-RU"/>
              </w:rPr>
              <w:t>Знание каких отраслей права  необходимо в первую очередь</w:t>
            </w:r>
            <w:r>
              <w:rPr>
                <w:rStyle w:val="Нет"/>
                <w:rFonts w:ascii="Times New Roman" w:hAnsi="Times New Roman"/>
                <w:b w:val="0"/>
                <w:bCs w:val="0"/>
                <w:i w:val="1"/>
                <w:iCs w:val="1"/>
                <w:sz w:val="24"/>
                <w:szCs w:val="24"/>
                <w:rtl w:val="0"/>
                <w:lang w:val="ru-RU"/>
              </w:rPr>
              <w:t>?</w:t>
            </w:r>
          </w:p>
          <w:p>
            <w:pPr>
              <w:pStyle w:val="Заголовок 2"/>
              <w:shd w:val="clear" w:color="auto" w:fill="ffffff"/>
              <w:bidi w:val="0"/>
              <w:spacing w:before="0"/>
              <w:ind w:left="0" w:right="0" w:firstLine="268"/>
              <w:jc w:val="both"/>
              <w:rPr>
                <w:rStyle w:val="Нет"/>
                <w:rFonts w:ascii="Times New Roman" w:cs="Times New Roman" w:hAnsi="Times New Roman" w:eastAsia="Times New Roman"/>
                <w:b w:val="0"/>
                <w:bCs w:val="0"/>
                <w:i w:val="0"/>
                <w:iCs w:val="0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/>
                <w:b w:val="0"/>
                <w:bCs w:val="0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3. </w:t>
            </w:r>
            <w:r>
              <w:rPr>
                <w:rStyle w:val="Нет"/>
                <w:rFonts w:ascii="Times New Roman" w:hAnsi="Times New Roman" w:hint="default"/>
                <w:b w:val="0"/>
                <w:bCs w:val="0"/>
                <w:i w:val="1"/>
                <w:iCs w:val="1"/>
                <w:sz w:val="24"/>
                <w:szCs w:val="24"/>
                <w:rtl w:val="0"/>
                <w:lang w:val="ru-RU"/>
              </w:rPr>
              <w:t>Привлекает ли вас эта профессия</w:t>
            </w:r>
            <w:r>
              <w:rPr>
                <w:rStyle w:val="Нет"/>
                <w:rFonts w:ascii="Times New Roman" w:hAnsi="Times New Roman"/>
                <w:b w:val="0"/>
                <w:bCs w:val="0"/>
                <w:i w:val="1"/>
                <w:iCs w:val="1"/>
                <w:sz w:val="24"/>
                <w:szCs w:val="24"/>
                <w:rtl w:val="0"/>
                <w:lang w:val="ru-RU"/>
              </w:rPr>
              <w:t>?</w:t>
            </w:r>
          </w:p>
          <w:p>
            <w:pPr>
              <w:pStyle w:val="Обычный"/>
              <w:shd w:val="clear" w:color="auto" w:fill="ffffff"/>
              <w:bidi w:val="0"/>
              <w:spacing w:after="0"/>
              <w:ind w:left="0" w:right="0" w:firstLine="268"/>
              <w:jc w:val="both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Наше знакомство с юридическими профессиями было далеко не полным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Предлагаю вам продолжить его дома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shd w:val="clear" w:color="auto" w:fill="ffffff"/>
              <w:bidi w:val="0"/>
              <w:spacing w:after="0"/>
              <w:ind w:left="0" w:right="0" w:firstLine="268"/>
              <w:jc w:val="both"/>
              <w:rPr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Задание на дом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 (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 выбору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): 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подготовить творческую работу о профессии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связанной с правом 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(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презентация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эссе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-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размышление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рисунок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); 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взять интервью у юриста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подготовить видеоотчет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22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hd w:val="clear" w:color="auto" w:fill="ffffff"/>
              <w:spacing w:after="0"/>
              <w:ind w:firstLine="23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Работают с таблицей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shd w:val="clear" w:color="auto" w:fill="ffffff"/>
              <w:bidi w:val="0"/>
              <w:spacing w:after="0"/>
              <w:ind w:left="0" w:right="0" w:firstLine="23"/>
              <w:jc w:val="both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Зачитывают ответы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shd w:val="clear" w:color="auto" w:fill="ffffff"/>
              <w:spacing w:after="0"/>
              <w:ind w:firstLine="23"/>
              <w:jc w:val="both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hd w:val="clear" w:color="auto" w:fill="ffffff"/>
              <w:spacing w:after="0"/>
              <w:ind w:firstLine="23"/>
              <w:jc w:val="both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hd w:val="clear" w:color="auto" w:fill="ffffff"/>
              <w:spacing w:after="0"/>
              <w:ind w:firstLine="23"/>
              <w:jc w:val="both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hd w:val="clear" w:color="auto" w:fill="ffffff"/>
              <w:bidi w:val="0"/>
              <w:spacing w:after="0"/>
              <w:ind w:left="0" w:right="0" w:firstLine="268"/>
              <w:jc w:val="both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Подготовка и  выступления групп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shd w:val="clear" w:color="auto" w:fill="ffffff"/>
              <w:spacing w:after="0"/>
              <w:ind w:firstLine="23"/>
              <w:jc w:val="both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hd w:val="clear" w:color="auto" w:fill="ffffff"/>
              <w:spacing w:after="0"/>
              <w:ind w:firstLine="23"/>
              <w:jc w:val="both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hd w:val="clear" w:color="auto" w:fill="ffffff"/>
              <w:spacing w:after="0"/>
              <w:ind w:firstLine="23"/>
              <w:jc w:val="both"/>
            </w:pPr>
            <w:r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r>
          </w:p>
        </w:tc>
      </w:tr>
      <w:tr>
        <w:tblPrEx>
          <w:shd w:val="clear" w:color="auto" w:fill="ced7e7"/>
        </w:tblPrEx>
        <w:trPr>
          <w:trHeight w:val="1674" w:hRule="atLeast"/>
        </w:trPr>
        <w:tc>
          <w:tcPr>
            <w:tcW w:type="dxa" w:w="20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hd w:val="clear" w:color="auto" w:fill="ffffff"/>
              <w:spacing w:after="0"/>
              <w:ind w:firstLine="284"/>
              <w:jc w:val="both"/>
            </w:pPr>
            <w:r>
              <w:rPr>
                <w:rStyle w:val="Нет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7. </w:t>
            </w:r>
            <w:r>
              <w:rPr>
                <w:rStyle w:val="Нет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Рефлексия деятельности</w:t>
            </w:r>
            <w:r>
              <w:rPr>
                <w:rStyle w:val="Нет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Подведение итогов урока</w:t>
            </w:r>
            <w:r>
              <w:rPr>
                <w:rStyle w:val="Нет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.  </w:t>
            </w:r>
          </w:p>
        </w:tc>
        <w:tc>
          <w:tcPr>
            <w:tcW w:type="dxa" w:w="63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hd w:val="clear" w:color="auto" w:fill="ffffff"/>
              <w:spacing w:after="0"/>
              <w:ind w:firstLine="268"/>
              <w:jc w:val="both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 Работа с третьей графы таблицы «Знаю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-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Хочу узнать 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-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Узнал»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Заполнение таблицы на доске по итогам беседы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shd w:val="clear" w:color="auto" w:fill="ffffff"/>
              <w:bidi w:val="0"/>
              <w:spacing w:after="0"/>
              <w:ind w:left="0" w:right="0" w:firstLine="268"/>
              <w:jc w:val="both"/>
              <w:rPr>
                <w:rtl w:val="0"/>
              </w:rPr>
            </w:pP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- </w:t>
            </w:r>
            <w:r>
              <w:rPr>
                <w:rStyle w:val="Нет"/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Чем была полезна сегодняшняя работа на уроке</w:t>
            </w:r>
            <w:r>
              <w:rPr>
                <w:rStyle w:val="Нет"/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? 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Учитель высказывает свое мнение об уроке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активности учеников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22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hd w:val="clear" w:color="auto" w:fill="ffffff"/>
              <w:spacing w:after="0"/>
              <w:ind w:firstLine="23"/>
              <w:jc w:val="both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Работают с таблицей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shd w:val="clear" w:color="auto" w:fill="ffffff"/>
              <w:bidi w:val="0"/>
              <w:spacing w:after="0"/>
              <w:ind w:left="0" w:right="0" w:firstLine="23"/>
              <w:jc w:val="both"/>
              <w:rPr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Зачитывают ответы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</w:tr>
    </w:tbl>
    <w:p>
      <w:pPr>
        <w:pStyle w:val="Обычный"/>
        <w:widowControl w:val="0"/>
        <w:shd w:val="clear" w:color="auto" w:fill="ffffff"/>
        <w:spacing w:after="0" w:line="240" w:lineRule="auto"/>
        <w:jc w:val="center"/>
        <w:rPr>
          <w:rStyle w:val="Нет"/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Обычный"/>
        <w:spacing w:after="0"/>
        <w:ind w:firstLine="709"/>
        <w:jc w:val="center"/>
      </w:pPr>
      <w:r>
        <w:rPr>
          <w:rStyle w:val="Нет"/>
          <w:rFonts w:ascii="Times New Roman" w:cs="Times New Roman" w:hAnsi="Times New Roman" w:eastAsia="Times New Roman"/>
          <w:b w:val="1"/>
          <w:bCs w:val="1"/>
          <w:sz w:val="24"/>
          <w:szCs w:val="24"/>
        </w:rPr>
      </w:r>
    </w:p>
    <w:sectPr>
      <w:headerReference w:type="default" r:id="rId5"/>
      <w:footerReference w:type="default" r:id="rId6"/>
      <w:pgSz w:w="11900" w:h="16840" w:orient="portrait"/>
      <w:pgMar w:top="851" w:right="567" w:bottom="284" w:left="902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Нижний колонтитул"/>
      <w:jc w:val="right"/>
    </w:pPr>
    <w:r>
      <w:rPr>
        <w:rtl w:val="0"/>
      </w:rPr>
      <w:fldChar w:fldCharType="begin" w:fldLock="0"/>
    </w:r>
    <w:r>
      <w:rPr>
        <w:rtl w:val="0"/>
      </w:rPr>
      <w:instrText xml:space="preserve"> PAGE </w:instrText>
    </w:r>
    <w:r>
      <w:rPr>
        <w:rtl w:val="0"/>
      </w:rPr>
      <w:fldChar w:fldCharType="separate" w:fldLock="0"/>
    </w:r>
    <w:r>
      <w:rPr>
        <w:rtl w:val="0"/>
      </w:rPr>
      <w:t>1</w:t>
    </w:r>
    <w:r>
      <w:rPr>
        <w:rtl w:val="0"/>
      </w:rPr>
      <w:fldChar w:fldCharType="end" w:fldLock="0"/>
    </w:r>
    <w:r>
      <w:rPr>
        <w:rStyle w:val="Номер страницы"/>
      </w:rPr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1"/>
  </w:abstractNum>
  <w:abstractNum w:abstractNumId="1">
    <w:multiLevelType w:val="hybridMultilevel"/>
    <w:styleLink w:val="Импортированный стиль 1"/>
    <w:lvl w:ilvl="0">
      <w:start w:val="1"/>
      <w:numFmt w:val="decimal"/>
      <w:suff w:val="tab"/>
      <w:lvlText w:val="%1."/>
      <w:lvlJc w:val="left"/>
      <w:pPr>
        <w:tabs>
          <w:tab w:val="num" w:pos="679"/>
        </w:tabs>
        <w:ind w:left="691" w:hanging="3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num" w:pos="1388"/>
        </w:tabs>
        <w:ind w:left="140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num" w:pos="2102"/>
        </w:tabs>
        <w:ind w:left="2114" w:hanging="2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num" w:pos="2806"/>
        </w:tabs>
        <w:ind w:left="2818" w:hanging="2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num" w:pos="3515"/>
        </w:tabs>
        <w:ind w:left="3527" w:hanging="2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>
      <w:start w:val="1"/>
      <w:numFmt w:val="lowerRoman"/>
      <w:suff w:val="nothing"/>
      <w:lvlText w:val="%6."/>
      <w:lvlJc w:val="left"/>
      <w:pPr>
        <w:ind w:left="4241" w:hanging="2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num" w:pos="4933"/>
        </w:tabs>
        <w:ind w:left="4945" w:hanging="2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num" w:pos="5642"/>
        </w:tabs>
        <w:ind w:left="5654" w:hanging="2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>
      <w:start w:val="1"/>
      <w:numFmt w:val="lowerRoman"/>
      <w:suff w:val="nothing"/>
      <w:lvlText w:val="%9."/>
      <w:lvlJc w:val="left"/>
      <w:pPr>
        <w:ind w:left="6368" w:hanging="1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2">
    <w:multiLevelType w:val="hybridMultilevel"/>
    <w:numStyleLink w:val="Импортированный стиль 2"/>
  </w:abstractNum>
  <w:abstractNum w:abstractNumId="3">
    <w:multiLevelType w:val="hybridMultilevel"/>
    <w:styleLink w:val="Импортированный стиль 2"/>
    <w:lvl w:ilvl="0">
      <w:start w:val="1"/>
      <w:numFmt w:val="decimal"/>
      <w:suff w:val="tab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num" w:pos="1374"/>
        </w:tabs>
        <w:ind w:left="1386" w:hanging="3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num" w:pos="2094"/>
        </w:tabs>
        <w:ind w:left="2106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num" w:pos="2814"/>
        </w:tabs>
        <w:ind w:left="2826" w:hanging="3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num" w:pos="3534"/>
        </w:tabs>
        <w:ind w:left="3546" w:hanging="3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num" w:pos="4248"/>
        </w:tabs>
        <w:ind w:left="4260" w:hanging="2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num" w:pos="4956"/>
        </w:tabs>
        <w:ind w:left="4968" w:hanging="3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num" w:pos="5664"/>
        </w:tabs>
        <w:ind w:left="5676" w:hanging="3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num" w:pos="6372"/>
        </w:tabs>
        <w:ind w:left="6384" w:hanging="2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lvl w:ilvl="0">
      <w:start w:val="1"/>
      <w:numFmt w:val="decimal"/>
      <w:suff w:val="nothing"/>
      <w:lvlText w:val="%1."/>
      <w:lvlJc w:val="left"/>
      <w:pPr>
        <w:tabs>
          <w:tab w:val="left" w:pos="175"/>
          <w:tab w:val="left" w:pos="317"/>
        </w:tabs>
        <w:ind w:left="175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175"/>
          <w:tab w:val="left" w:pos="317"/>
        </w:tabs>
        <w:ind w:left="895" w:hanging="6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175"/>
          <w:tab w:val="left" w:pos="317"/>
        </w:tabs>
        <w:ind w:left="1615" w:hanging="6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75"/>
          <w:tab w:val="left" w:pos="317"/>
        </w:tabs>
        <w:ind w:left="2335" w:hanging="6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175"/>
          <w:tab w:val="left" w:pos="317"/>
        </w:tabs>
        <w:ind w:left="3055" w:hanging="6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175"/>
          <w:tab w:val="left" w:pos="317"/>
        </w:tabs>
        <w:ind w:left="3775" w:hanging="6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75"/>
          <w:tab w:val="left" w:pos="317"/>
        </w:tabs>
        <w:ind w:left="4495" w:hanging="6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175"/>
          <w:tab w:val="left" w:pos="317"/>
        </w:tabs>
        <w:ind w:left="5215" w:hanging="6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175"/>
          <w:tab w:val="left" w:pos="317"/>
        </w:tabs>
        <w:ind w:left="5935" w:hanging="6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multiLevelType w:val="hybridMultilevel"/>
    <w:numStyleLink w:val="Импортированный стиль 4"/>
  </w:abstractNum>
  <w:abstractNum w:abstractNumId="6">
    <w:multiLevelType w:val="hybridMultilevel"/>
    <w:styleLink w:val="Импортированный стиль 4"/>
    <w:lvl w:ilvl="0">
      <w:start w:val="1"/>
      <w:numFmt w:val="decimal"/>
      <w:suff w:val="tab"/>
      <w:lvlText w:val="%1."/>
      <w:lvlJc w:val="left"/>
      <w:pPr>
        <w:tabs>
          <w:tab w:val="num" w:pos="708"/>
        </w:tabs>
        <w:ind w:left="7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num" w:pos="1416"/>
        </w:tabs>
        <w:ind w:left="1494" w:hanging="4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num" w:pos="2124"/>
        </w:tabs>
        <w:ind w:left="2202" w:hanging="3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num" w:pos="2832"/>
        </w:tabs>
        <w:ind w:left="2910" w:hanging="3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num" w:pos="3540"/>
        </w:tabs>
        <w:ind w:left="3618" w:hanging="3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num" w:pos="4248"/>
        </w:tabs>
        <w:ind w:left="4326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num" w:pos="4956"/>
        </w:tabs>
        <w:ind w:left="5034" w:hanging="3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num" w:pos="5664"/>
        </w:tabs>
        <w:ind w:left="5742" w:hanging="3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num" w:pos="6372"/>
        </w:tabs>
        <w:ind w:left="6450" w:hanging="2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tabs>
            <w:tab w:val="num" w:pos="709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tabs>
            <w:tab w:val="left" w:pos="709"/>
            <w:tab w:val="num" w:pos="1416"/>
          </w:tabs>
          <w:ind w:left="1427" w:hanging="34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tabs>
            <w:tab w:val="left" w:pos="709"/>
            <w:tab w:val="num" w:pos="2124"/>
          </w:tabs>
          <w:ind w:left="2135" w:hanging="2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709"/>
            <w:tab w:val="num" w:pos="2832"/>
          </w:tabs>
          <w:ind w:left="2843" w:hanging="32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tabs>
            <w:tab w:val="left" w:pos="709"/>
            <w:tab w:val="num" w:pos="3540"/>
          </w:tabs>
          <w:ind w:left="3551" w:hanging="3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tabs>
            <w:tab w:val="left" w:pos="709"/>
            <w:tab w:val="num" w:pos="4248"/>
          </w:tabs>
          <w:ind w:left="4259" w:hanging="23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709"/>
            <w:tab w:val="num" w:pos="4956"/>
          </w:tabs>
          <w:ind w:left="4967" w:hanging="28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tabs>
            <w:tab w:val="left" w:pos="709"/>
            <w:tab w:val="num" w:pos="5664"/>
          </w:tabs>
          <w:ind w:left="5675" w:hanging="2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tabs>
            <w:tab w:val="left" w:pos="709"/>
            <w:tab w:val="num" w:pos="6372"/>
          </w:tabs>
          <w:ind w:left="6383" w:hanging="20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tabs>
            <w:tab w:val="num" w:pos="708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tabs>
            <w:tab w:val="num" w:pos="1416"/>
          </w:tabs>
          <w:ind w:left="1428" w:hanging="3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tabs>
            <w:tab w:val="num" w:pos="2124"/>
          </w:tabs>
          <w:ind w:left="2136" w:hanging="2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num" w:pos="2832"/>
          </w:tabs>
          <w:ind w:left="2844" w:hanging="3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tabs>
            <w:tab w:val="num" w:pos="3540"/>
          </w:tabs>
          <w:ind w:left="3552" w:hanging="3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tabs>
            <w:tab w:val="num" w:pos="4248"/>
          </w:tabs>
          <w:ind w:left="426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num" w:pos="4956"/>
          </w:tabs>
          <w:ind w:left="4968" w:hanging="2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tabs>
            <w:tab w:val="num" w:pos="5664"/>
          </w:tabs>
          <w:ind w:left="5676" w:hanging="2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tabs>
            <w:tab w:val="num" w:pos="6372"/>
          </w:tabs>
          <w:ind w:left="6384" w:hanging="2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3"/>
  </w:num>
  <w:num w:numId="6">
    <w:abstractNumId w:val="2"/>
  </w:num>
  <w:num w:numId="7">
    <w:abstractNumId w:val="4"/>
  </w:num>
  <w:num w:numId="8">
    <w:abstractNumId w:val="6"/>
  </w:num>
  <w:num w:numId="9">
    <w:abstractNumId w:val="5"/>
  </w:num>
  <w:num w:numId="10">
    <w:abstractNumId w:val="5"/>
    <w:lvlOverride w:ilvl="0">
      <w:lvl w:ilvl="0">
        <w:start w:val="1"/>
        <w:numFmt w:val="decimal"/>
        <w:suff w:val="tab"/>
        <w:lvlText w:val="%1."/>
        <w:lvlJc w:val="left"/>
        <w:pPr>
          <w:tabs>
            <w:tab w:val="num" w:pos="708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tabs>
            <w:tab w:val="num" w:pos="1374"/>
          </w:tabs>
          <w:ind w:left="1386" w:hanging="3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tabs>
            <w:tab w:val="num" w:pos="2094"/>
          </w:tabs>
          <w:ind w:left="2106" w:hanging="3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num" w:pos="2814"/>
          </w:tabs>
          <w:ind w:left="2826" w:hanging="3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tabs>
            <w:tab w:val="num" w:pos="3534"/>
          </w:tabs>
          <w:ind w:left="3546" w:hanging="3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tabs>
            <w:tab w:val="num" w:pos="4248"/>
          </w:tabs>
          <w:ind w:left="4260" w:hanging="30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num" w:pos="4956"/>
          </w:tabs>
          <w:ind w:left="4968" w:hanging="35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tabs>
            <w:tab w:val="num" w:pos="5664"/>
          </w:tabs>
          <w:ind w:left="5676" w:hanging="3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tabs>
            <w:tab w:val="num" w:pos="6372"/>
          </w:tabs>
          <w:ind w:left="6384" w:hanging="27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Нижний колонтитул">
    <w:name w:val="Нижний колонтитул"/>
    <w:next w:val="Нижний колонтитул"/>
    <w:pPr>
      <w:keepNext w:val="0"/>
      <w:keepLines w:val="0"/>
      <w:pageBreakBefore w:val="0"/>
      <w:widowControl w:val="1"/>
      <w:shd w:val="clear" w:color="auto" w:fill="auto"/>
      <w:tabs>
        <w:tab w:val="center" w:pos="4677"/>
        <w:tab w:val="right" w:pos="9355"/>
      </w:tabs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  <w14:textFill>
        <w14:solidFill>
          <w14:srgbClr w14:val="000000"/>
        </w14:solidFill>
      </w14:textFill>
    </w:rPr>
  </w:style>
  <w:style w:type="character" w:styleId="Номер страницы">
    <w:name w:val="Номер страницы"/>
  </w:style>
  <w:style w:type="paragraph" w:styleId="Обычный">
    <w:name w:val="Обычный"/>
    <w:next w:val="Обычный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ru-RU"/>
      <w14:textFill>
        <w14:solidFill>
          <w14:srgbClr w14:val="000000"/>
        </w14:solidFill>
      </w14:textFill>
    </w:rPr>
  </w:style>
  <w:style w:type="numbering" w:styleId="Импортированный стиль 1">
    <w:name w:val="Импортированный стиль 1"/>
    <w:pPr>
      <w:numPr>
        <w:numId w:val="1"/>
      </w:numPr>
    </w:pPr>
  </w:style>
  <w:style w:type="paragraph" w:styleId="Text body">
    <w:name w:val="Text body"/>
    <w:next w:val="Text body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12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3"/>
      <w:position w:val="0"/>
      <w:sz w:val="24"/>
      <w:szCs w:val="24"/>
      <w:u w:val="none" w:color="000000"/>
      <w:vertAlign w:val="baseline"/>
      <w:lang w:val="ru-RU"/>
      <w14:textFill>
        <w14:solidFill>
          <w14:srgbClr w14:val="000000"/>
        </w14:solidFill>
      </w14:textFill>
    </w:rPr>
  </w:style>
  <w:style w:type="paragraph" w:styleId="Основной текст с отступом 2">
    <w:name w:val="Основной текст с отступом 2"/>
    <w:next w:val="Основной текст с отступом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20" w:line="480" w:lineRule="auto"/>
      <w:ind w:left="283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  <w14:textFill>
        <w14:solidFill>
          <w14:srgbClr w14:val="000000"/>
        </w14:solidFill>
      </w14:textFill>
    </w:rPr>
  </w:style>
  <w:style w:type="paragraph" w:styleId="Основной текст A">
    <w:name w:val="Основной текст A"/>
    <w:next w:val="Основной текст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vertAlign w:val="baseline"/>
      <w14:textFill>
        <w14:solidFill>
          <w14:srgbClr w14:val="000000"/>
        </w14:solidFill>
      </w14:textFill>
    </w:rPr>
  </w:style>
  <w:style w:type="character" w:styleId="Нет">
    <w:name w:val="Нет"/>
  </w:style>
  <w:style w:type="character" w:styleId="Hyperlink.0">
    <w:name w:val="Hyperlink.0"/>
    <w:basedOn w:val="Нет"/>
    <w:next w:val="Hyperlink.0"/>
    <w:rPr>
      <w:outline w:val="0"/>
      <w:color w:val="0000ff"/>
      <w:u w:val="single" w:color="0000ff"/>
      <w:lang w:val="en-US"/>
      <w14:textFill>
        <w14:solidFill>
          <w14:srgbClr w14:val="0000FF"/>
        </w14:solidFill>
      </w14:textFill>
    </w:rPr>
  </w:style>
  <w:style w:type="paragraph" w:styleId="Абзац списка">
    <w:name w:val="Абзац списка"/>
    <w:next w:val="Абзац списка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720" w:right="0" w:firstLine="36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  <w14:textFill>
        <w14:solidFill>
          <w14:srgbClr w14:val="000000"/>
        </w14:solidFill>
      </w14:textFill>
    </w:rPr>
  </w:style>
  <w:style w:type="numbering" w:styleId="Импортированный стиль 2">
    <w:name w:val="Импортированный стиль 2"/>
    <w:pPr>
      <w:numPr>
        <w:numId w:val="5"/>
      </w:numPr>
    </w:pPr>
  </w:style>
  <w:style w:type="numbering" w:styleId="Импортированный стиль 4">
    <w:name w:val="Импортированный стиль 4"/>
    <w:pPr>
      <w:numPr>
        <w:numId w:val="8"/>
      </w:numPr>
    </w:pPr>
  </w:style>
  <w:style w:type="paragraph" w:styleId="c4">
    <w:name w:val="c4"/>
    <w:next w:val="c4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ru-RU"/>
      <w14:textFill>
        <w14:solidFill>
          <w14:srgbClr w14:val="000000"/>
        </w14:solidFill>
      </w14:textFill>
    </w:rPr>
  </w:style>
  <w:style w:type="paragraph" w:styleId="Без интервала">
    <w:name w:val="Без интервала"/>
    <w:next w:val="Без интервала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  <w14:textFill>
        <w14:solidFill>
          <w14:srgbClr w14:val="000000"/>
        </w14:solidFill>
      </w14:textFill>
    </w:rPr>
  </w:style>
  <w:style w:type="character" w:styleId="Hyperlink.1">
    <w:name w:val="Hyperlink.1"/>
    <w:basedOn w:val="Нет"/>
    <w:next w:val="Hyperlink.1"/>
    <w:rPr>
      <w:rFonts w:ascii="Times New Roman" w:cs="Times New Roman" w:hAnsi="Times New Roman" w:eastAsia="Times New Roman"/>
      <w:outline w:val="0"/>
      <w:color w:val="0000ff"/>
      <w:sz w:val="24"/>
      <w:szCs w:val="24"/>
      <w:u w:val="single" w:color="0000ff"/>
      <w14:textFill>
        <w14:solidFill>
          <w14:srgbClr w14:val="0000FF"/>
        </w14:solidFill>
      </w14:textFill>
    </w:rPr>
  </w:style>
  <w:style w:type="paragraph" w:styleId="Заголовок 2">
    <w:name w:val="Заголовок 2"/>
    <w:next w:val="Обычный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240" w:after="60" w:line="276" w:lineRule="auto"/>
      <w:ind w:left="0" w:right="0" w:firstLine="0"/>
      <w:jc w:val="left"/>
      <w:outlineLvl w:val="1"/>
    </w:pPr>
    <w:rPr>
      <w:rFonts w:ascii="Cambria" w:cs="Cambria" w:hAnsi="Cambria" w:eastAsia="Cambria"/>
      <w:b w:val="1"/>
      <w:bCs w:val="1"/>
      <w:i w:val="1"/>
      <w:iCs w:val="1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vertAlign w:val="baseline"/>
      <w:lang w:val="ru-RU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