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-157479</wp:posOffset>
            </wp:positionH>
            <wp:positionV relativeFrom="line">
              <wp:posOffset>296806</wp:posOffset>
            </wp:positionV>
            <wp:extent cx="2373630" cy="172339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0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6" descr="image006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3630" cy="1723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Обычный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>
      <w:pPr>
        <w:pStyle w:val="Обычный"/>
        <w:spacing w:after="0" w:line="240" w:lineRule="auto"/>
        <w:jc w:val="both"/>
        <w:rPr>
          <w:rFonts w:ascii="Times New Roman" w:hAnsi="Times New Roman"/>
          <w:sz w:val="36"/>
          <w:szCs w:val="36"/>
        </w:rPr>
      </w:pPr>
    </w:p>
    <w:p>
      <w:pPr>
        <w:pStyle w:val="Без интервала"/>
        <w:tabs>
          <w:tab w:val="left" w:pos="426"/>
        </w:tabs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929fd"/>
          <w:sz w:val="32"/>
          <w:szCs w:val="32"/>
          <w14:textFill>
            <w14:solidFill>
              <w14:srgbClr w14:val="0929FE"/>
            </w14:solidFill>
          </w14:textFill>
        </w:rPr>
      </w:pPr>
      <w:r>
        <w:rPr>
          <w:rFonts w:ascii="Times New Roman" w:hAnsi="Times New Roman" w:hint="default"/>
          <w:b w:val="1"/>
          <w:bCs w:val="1"/>
          <w:i w:val="1"/>
          <w:iCs w:val="1"/>
          <w:outline w:val="0"/>
          <w:color w:val="0929fd"/>
          <w:sz w:val="42"/>
          <w:szCs w:val="42"/>
          <w:rtl w:val="0"/>
          <w:lang w:val="ru-RU"/>
          <w14:textFill>
            <w14:solidFill>
              <w14:srgbClr w14:val="0929FE"/>
            </w14:solidFill>
          </w14:textFill>
        </w:rPr>
        <w:t>Здоровьесберегающие технологии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44"/>
          <w:szCs w:val="44"/>
        </w:rPr>
      </w:pP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  <w:rtl w:val="0"/>
          <w:lang w:val="ru-RU"/>
        </w:rPr>
        <w:t xml:space="preserve">              </w:t>
      </w:r>
    </w:p>
    <w:p>
      <w:pPr>
        <w:pStyle w:val="Обычн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0b29fd"/>
          <w14:textFill>
            <w14:solidFill>
              <w14:srgbClr w14:val="0C29FE"/>
            </w14:solidFill>
          </w14:textFill>
        </w:rPr>
      </w:pP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  В связи с переводом российской общеобразовательной школы в новое качество в рамках модернизации образования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назрела необходимость внедрения в учебный процесс инновационных методик и передовых педагогических технологий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призванных обеспечить индивидуализацию обучения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развивать самостоятельность учащихся как сложное интегральное качество личности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содействовать сохранению и укреплению их здоровья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Введение Федерального государственного  образовательного стандарта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 представляет собой совокупность требований обязательных при реализации основных образовательных программ общего образования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требований к структуре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результатам и условия реализации основной образовательной программы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затрагивает эту назревшую тему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 Существует более </w:t>
      </w:r>
      <w:r>
        <w:rPr>
          <w:rFonts w:ascii="Times New Roman" w:hAnsi="Times New Roman"/>
          <w:rtl w:val="0"/>
          <w:lang w:val="ru-RU"/>
        </w:rPr>
        <w:t xml:space="preserve">300 </w:t>
      </w:r>
      <w:r>
        <w:rPr>
          <w:rFonts w:ascii="Times New Roman" w:hAnsi="Times New Roman" w:hint="default"/>
          <w:rtl w:val="0"/>
          <w:lang w:val="ru-RU"/>
        </w:rPr>
        <w:t>определений понятия «здоровье»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Согласно определению Всемирной организации здравоохранения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здоровье</w:t>
      </w:r>
      <w:r>
        <w:rPr>
          <w:rFonts w:ascii="Times New Roman" w:hAnsi="Times New Roman" w:hint="default"/>
          <w:rtl w:val="0"/>
          <w:lang w:val="ru-RU"/>
        </w:rPr>
        <w:t xml:space="preserve"> – это состояние полного физического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психического и социального благополучия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только отсутствие болезней или физических дефектов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Здоровье человека – актуальная тема для разговора на все времена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воспитание нравственности и патриотизма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и воспитание уважительного отношения к своему здоровью необходимо начинать с самого детства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мнению специалистов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медиков</w:t>
      </w:r>
      <w:r>
        <w:rPr>
          <w:rFonts w:ascii="Times New Roman" w:hAnsi="Times New Roman"/>
          <w:rtl w:val="0"/>
          <w:lang w:val="ru-RU"/>
        </w:rPr>
        <w:t xml:space="preserve">, 75% </w:t>
      </w:r>
      <w:r>
        <w:rPr>
          <w:rFonts w:ascii="Times New Roman" w:hAnsi="Times New Roman" w:hint="default"/>
          <w:rtl w:val="0"/>
          <w:lang w:val="ru-RU"/>
        </w:rPr>
        <w:t>всех болезней человека заложено в детские годы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 значимости этой темы  свидетельствуют многочисленные разработки в СМИ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Интернете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Демографическая ситуация в стране по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прежнему оставляет желать лучшего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в школу приходит малое количество здоровых детей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из неё выходит ещё меньшее число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Конечно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совместными усилиями общество и государство делает немало для улучшения здоровья детей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игровые и спортивные площадки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множество кружков и секций по интересам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многочисленные СПК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пропаганда здорового образа жизни по </w:t>
      </w:r>
      <w:r>
        <w:rPr>
          <w:rFonts w:ascii="Times New Roman" w:hAnsi="Times New Roman"/>
          <w:rtl w:val="0"/>
          <w:lang w:val="ru-RU"/>
        </w:rPr>
        <w:t xml:space="preserve">TV </w:t>
      </w:r>
      <w:r>
        <w:rPr>
          <w:rFonts w:ascii="Times New Roman" w:hAnsi="Times New Roman" w:hint="default"/>
          <w:rtl w:val="0"/>
          <w:lang w:val="ru-RU"/>
        </w:rPr>
        <w:t>и многое другое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«Укрепление здоровья детей и подростков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будущих матерей и отцов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является общей государственной задачей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имеющей межведомственный характер»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эти слова прозвучали ещё в далёком </w:t>
      </w:r>
      <w:r>
        <w:rPr>
          <w:rFonts w:ascii="Times New Roman" w:hAnsi="Times New Roman"/>
          <w:rtl w:val="0"/>
          <w:lang w:val="ru-RU"/>
        </w:rPr>
        <w:t xml:space="preserve">2002 </w:t>
      </w:r>
      <w:r>
        <w:rPr>
          <w:rFonts w:ascii="Times New Roman" w:hAnsi="Times New Roman" w:hint="default"/>
          <w:rtl w:val="0"/>
          <w:lang w:val="ru-RU"/>
        </w:rPr>
        <w:t>году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не потеряли значимость и сегодня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</w:t>
      </w:r>
      <w:r>
        <w:rPr>
          <w:rFonts w:ascii="Times New Roman" w:hAnsi="Times New Roman"/>
          <w:rtl w:val="0"/>
          <w:lang w:val="ru-RU"/>
        </w:rPr>
        <w:t xml:space="preserve">XXI  </w:t>
      </w:r>
      <w:r>
        <w:rPr>
          <w:rFonts w:ascii="Times New Roman" w:hAnsi="Times New Roman" w:hint="default"/>
          <w:rtl w:val="0"/>
          <w:lang w:val="ru-RU"/>
        </w:rPr>
        <w:t>веке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Здоровье ребенка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его социально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психологическая адаптация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нормальный рост и развитие во многом определяются средой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которой он живет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Для ребенка от </w:t>
      </w:r>
      <w:r>
        <w:rPr>
          <w:rFonts w:ascii="Times New Roman" w:hAnsi="Times New Roman"/>
          <w:rtl w:val="0"/>
          <w:lang w:val="ru-RU"/>
        </w:rPr>
        <w:t xml:space="preserve">6 </w:t>
      </w:r>
      <w:r>
        <w:rPr>
          <w:rFonts w:ascii="Times New Roman" w:hAnsi="Times New Roman" w:hint="default"/>
          <w:rtl w:val="0"/>
          <w:lang w:val="ru-RU"/>
        </w:rPr>
        <w:t xml:space="preserve">до </w:t>
      </w:r>
      <w:r>
        <w:rPr>
          <w:rFonts w:ascii="Times New Roman" w:hAnsi="Times New Roman"/>
          <w:rtl w:val="0"/>
          <w:lang w:val="ru-RU"/>
        </w:rPr>
        <w:t xml:space="preserve">17 </w:t>
      </w:r>
      <w:r>
        <w:rPr>
          <w:rFonts w:ascii="Times New Roman" w:hAnsi="Times New Roman" w:hint="default"/>
          <w:rtl w:val="0"/>
          <w:lang w:val="ru-RU"/>
        </w:rPr>
        <w:t>лет этой средой является система образования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с пребыванием в учреждениях образования связаны более </w:t>
      </w:r>
      <w:r>
        <w:rPr>
          <w:rFonts w:ascii="Times New Roman" w:hAnsi="Times New Roman"/>
          <w:rtl w:val="0"/>
          <w:lang w:val="ru-RU"/>
        </w:rPr>
        <w:t xml:space="preserve">70% </w:t>
      </w:r>
      <w:r>
        <w:rPr>
          <w:rFonts w:ascii="Times New Roman" w:hAnsi="Times New Roman" w:hint="default"/>
          <w:rtl w:val="0"/>
          <w:lang w:val="ru-RU"/>
        </w:rPr>
        <w:t>времени его бодрствования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то же время в этот период происходит наиболее интенсивный рост и развитие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формирование здоровья на всю оставшуюся жизнь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организм ребенка наиболее чувствителен к экзогенным факторам окружающей среды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По данным Института возрастной физиологии РАО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школьная образовательная среда порождает факторы риска нарушений  здоровья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с действием которых связано </w:t>
      </w:r>
      <w:r>
        <w:rPr>
          <w:rFonts w:ascii="Times New Roman" w:hAnsi="Times New Roman"/>
          <w:rtl w:val="0"/>
          <w:lang w:val="ru-RU"/>
        </w:rPr>
        <w:t xml:space="preserve">20 - 40 % </w:t>
      </w:r>
      <w:r>
        <w:rPr>
          <w:rFonts w:ascii="Times New Roman" w:hAnsi="Times New Roman" w:hint="default"/>
          <w:rtl w:val="0"/>
          <w:lang w:val="ru-RU"/>
        </w:rPr>
        <w:t>негативных влияний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ухудшающих здоровье детей школьного возраста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Исследования ИВФ РАО позволяют проранжировать школьные факторы риска по убыванию значимости и силы влияния на здоровье учащихся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>Стрессовая педагогическая тактика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>Несоответствие методик и технологий обучения возрастным и функциональным возможностям школьников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Несоблюдение элементарных физиологических и гигиенических требований к организации учебного процесса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Недостаточная грамотность родителей в вопросах сохранения здоровья детей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Провалы в существующей системе физического воспитания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6. </w:t>
      </w:r>
      <w:r>
        <w:rPr>
          <w:rFonts w:ascii="Times New Roman" w:hAnsi="Times New Roman" w:hint="default"/>
          <w:rtl w:val="0"/>
          <w:lang w:val="ru-RU"/>
        </w:rPr>
        <w:t>Интенсификация учебного процесса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7. </w:t>
      </w:r>
      <w:r>
        <w:rPr>
          <w:rFonts w:ascii="Times New Roman" w:hAnsi="Times New Roman" w:hint="default"/>
          <w:rtl w:val="0"/>
          <w:lang w:val="ru-RU"/>
        </w:rPr>
        <w:t>Функциональная неграмотность педагога в вопросах охраны и укрепления здоровья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8. </w:t>
      </w:r>
      <w:r>
        <w:rPr>
          <w:rFonts w:ascii="Times New Roman" w:hAnsi="Times New Roman" w:hint="default"/>
          <w:rtl w:val="0"/>
          <w:lang w:val="ru-RU"/>
        </w:rPr>
        <w:t>Частичное разрушение служб школьного медицинского контроля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9. </w:t>
      </w:r>
      <w:r>
        <w:rPr>
          <w:rFonts w:ascii="Times New Roman" w:hAnsi="Times New Roman" w:hint="default"/>
          <w:rtl w:val="0"/>
          <w:lang w:val="ru-RU"/>
        </w:rPr>
        <w:t>Отсутствие системной работы по формированию ценности здоровья и здорового образа жизни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rtl w:val="0"/>
          <w:lang w:val="ru-RU"/>
        </w:rPr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традиционная организация образовательного процесса создает у школьников постоянные стрессовые перегрузки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приводят к поломке механизмов саморегуляции физиологических функций и способствуют развитию хронических болезней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результате существующая система школьного образования имеет здоровьезатратный характер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 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New Roman" w:hAnsi="Times New Roman" w:hint="default"/>
          <w:rtl w:val="0"/>
          <w:lang w:val="ru-RU"/>
        </w:rPr>
        <w:t xml:space="preserve">   Анализ школьных факторов риска показывает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большинство проблем здоровья учащихся создается и решается в ходе ежедневной практической работы учителей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связано с их профессиональной деятельностью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Поэтому учителю необходимо найти резервы собственной деятельности в сохранении и укреплении здоровья учащихся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Подготовка к здоровому образу жизни ребенка на основе здоровьесберегающих технологий должна стать приоритетным направлением в деятельности педагога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Основная цель здоровьесберегающих технологий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сохранение и укрепление здоровья учащихся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Отсюда возникают 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основные задачи</w:t>
      </w:r>
      <w:r>
        <w:rPr>
          <w:rFonts w:ascii="Times New Roman" w:hAnsi="Times New Roman"/>
          <w:b w:val="1"/>
          <w:bCs w:val="1"/>
          <w:rtl w:val="0"/>
          <w:lang w:val="ru-RU"/>
        </w:rPr>
        <w:t>: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·    обеспечение школьнику возможности сохранения здоровья на период обучения в школе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·    снижение уровня заболеваемости  учащихся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·    сохранение работоспособности на уроках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·    формирование у учащихся знаний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умений и навыков по здоровому образу жизни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·    формирование системы спортивно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оздоровительной работы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В создавшейся обстановке естественным стало активное использование педагогических технологий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нацеленных на охрану здоровья школьников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 сло</w:t>
        <w:softHyphen/>
        <w:t xml:space="preserve">вам профессора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Н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Смирнова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«здоровьесберегающие образовательные технологии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это системный подход к обучению и воспитанию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построенный на стремлении педагога не нанести ущерб здоровью учащихся»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New Roman" w:hAnsi="Times New Roman" w:hint="default"/>
          <w:rtl w:val="0"/>
          <w:lang w:val="ru-RU"/>
        </w:rPr>
        <w:t>Понятие «здоровьесберегающая технология» относится к качественной характеристике любой образовательной технологии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показывающей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решается задача сохранения здоровья учителя и учеников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Данные технологии должны удовлетворять принципам здоровьесбережения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сформулировал 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Смирнов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   «Не навреди</w:t>
      </w:r>
      <w:r>
        <w:rPr>
          <w:rFonts w:ascii="Times New Roman" w:hAnsi="Times New Roman"/>
          <w:rtl w:val="0"/>
          <w:lang w:val="ru-RU"/>
        </w:rPr>
        <w:t>!</w:t>
      </w:r>
      <w:r>
        <w:rPr>
          <w:rFonts w:ascii="Times New Roman" w:hAnsi="Times New Roman" w:hint="default"/>
          <w:rtl w:val="0"/>
          <w:lang w:val="ru-RU"/>
        </w:rPr>
        <w:t>» 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все применяемые методы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приемы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используемые средства должны быть обоснованными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проверенными на практике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наносящими вреда здоровью ученика и учителя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Times New Roman" w:hAnsi="Times New Roman" w:hint="default"/>
          <w:rtl w:val="0"/>
          <w:lang w:val="ru-RU"/>
        </w:rPr>
        <w:t>•   Приоритет заботы о здоровье учителя и учащегося 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все используемое должно быть оценено с позиции влияния на психофизиологическое состояние участников образовательного процесса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1. </w:t>
      </w:r>
      <w:r>
        <w:rPr>
          <w:rFonts w:ascii="Times New Roman" w:hAnsi="Times New Roman" w:hint="default"/>
          <w:rtl w:val="0"/>
          <w:lang w:val="ru-RU"/>
        </w:rPr>
        <w:t xml:space="preserve">Непрерывность и преемственность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работа ведется не от случая к случаю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каждый день и на каждом уроке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2. </w:t>
      </w:r>
      <w:r>
        <w:rPr>
          <w:rFonts w:ascii="Times New Roman" w:hAnsi="Times New Roman" w:hint="default"/>
          <w:rtl w:val="0"/>
          <w:lang w:val="ru-RU"/>
        </w:rPr>
        <w:t xml:space="preserve">Субъект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субъектные взаимоотношения 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учащийся является непосредственным участником здоровьесберегающих мероприятий и в содержательном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 процессуальном аспектах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3. </w:t>
      </w:r>
      <w:r>
        <w:rPr>
          <w:rFonts w:ascii="Times New Roman" w:hAnsi="Times New Roman" w:hint="default"/>
          <w:rtl w:val="0"/>
          <w:lang w:val="ru-RU"/>
        </w:rPr>
        <w:t>Соответствие содержания и организации обучения возрастным особенностям учащихся 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объем учебной нагрузки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сложность материала должны соответствовать возрасту учащихся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4. </w:t>
      </w:r>
      <w:r>
        <w:rPr>
          <w:rFonts w:ascii="Times New Roman" w:hAnsi="Times New Roman" w:hint="default"/>
          <w:rtl w:val="0"/>
          <w:lang w:val="ru-RU"/>
        </w:rPr>
        <w:t>Комплексный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междисциплинарный подход 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единство в действиях педагогов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психологов и врачей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5. </w:t>
      </w:r>
      <w:r>
        <w:rPr>
          <w:rFonts w:ascii="Times New Roman" w:hAnsi="Times New Roman" w:hint="default"/>
          <w:rtl w:val="0"/>
          <w:lang w:val="ru-RU"/>
        </w:rPr>
        <w:t>Успех порождает успех 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акцент делается только на хорошее</w:t>
      </w:r>
      <w:r>
        <w:rPr>
          <w:rFonts w:ascii="Times New Roman" w:hAnsi="Times New Roman"/>
          <w:rtl w:val="0"/>
          <w:lang w:val="ru-RU"/>
        </w:rPr>
        <w:t xml:space="preserve">; </w:t>
      </w:r>
      <w:r>
        <w:rPr>
          <w:rFonts w:ascii="Times New Roman" w:hAnsi="Times New Roman" w:hint="default"/>
          <w:rtl w:val="0"/>
          <w:lang w:val="ru-RU"/>
        </w:rPr>
        <w:t>в любом поступке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действии сначала выделяют положительное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только потом отмечают недостатки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6. </w:t>
      </w:r>
      <w:r>
        <w:rPr>
          <w:rFonts w:ascii="Times New Roman" w:hAnsi="Times New Roman" w:hint="default"/>
          <w:rtl w:val="0"/>
          <w:lang w:val="ru-RU"/>
        </w:rPr>
        <w:t>Активность 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активное включение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любой процесс снижает риск переутомления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before="100" w:after="10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Ответственность за свое здоровье 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у каждого ребенка надо стараться сформировать ответственность за свое здоровье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только тогда он реализует свои знания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умения и навыки по сохранности здоровья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Перед любым учителем неизбежно встает задача качественного обучения предмету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совершенно невозможно без достаточного уровня мотивации школьников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решении означенных задач и могут помочь здоровьесберегающие технологии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Следует отметить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все здоровьесберегающие технологии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применяемые в учебно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воспитательном про</w:t>
        <w:softHyphen/>
        <w:t>цессе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можно разделить на три основные группы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– технологии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обеспечивающие гигиенически оптимальные условия образовательного процесса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– технологии оптимальной организации учебного процесса и физической активности школьников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– разнообразные психолого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педагогические технологии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используемые на уроках и во внеурочной деятельности педагогами и воспитателями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Останавливаясь на втретьей группе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должны понимать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под методами здоровьесберегающих образовательных технологий обучения на уроках истории понимаются способы применения средств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позволяющих решать задачи педагогики оздоровления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Метод обучения – это упорядоченная деятельность педагога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направленная на достижения заданной цели обучения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здоровьесберегающих образовательных технологиях обучения применяются две группы методов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специфические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характерные только для процесса оздоровления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 xml:space="preserve">и общепедагогические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применяемые во всех случаях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Ни одним из методов нельзя ограничиваться в методике педагогики оздоровления как наилучшим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Только оптимальное сочетание специфических и общепедагогических методов в соответствии с методическими принципами может обеспечить успешную реализацию комплекса задач здоровьесберегающих образовательных технологий обучения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В структуре методов выделяют приемы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составную часть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отдельный шаг в реализации метода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Приемы можно классифицировать следующим образом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защитно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профилактические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личная гигиена обучения</w:t>
      </w:r>
      <w:r>
        <w:rPr>
          <w:rFonts w:ascii="Times New Roman" w:hAnsi="Times New Roman"/>
          <w:rtl w:val="0"/>
          <w:lang w:val="ru-RU"/>
        </w:rPr>
        <w:t xml:space="preserve">); 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компенсаторнонейтрализующие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физкультминутки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оздоровительная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пальчиковая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дыхательная и др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гимнастика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лечебная физкультура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массаж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тренинг</w:t>
      </w:r>
      <w:r>
        <w:rPr>
          <w:rFonts w:ascii="Times New Roman" w:hAnsi="Times New Roman"/>
          <w:rtl w:val="0"/>
          <w:lang w:val="ru-RU"/>
        </w:rPr>
        <w:t xml:space="preserve">); 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стимулирующие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элементы закаливания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физические нагрузки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фитотерапии и др</w:t>
      </w:r>
      <w:r>
        <w:rPr>
          <w:rFonts w:ascii="Times New Roman" w:hAnsi="Times New Roman"/>
          <w:rtl w:val="0"/>
          <w:lang w:val="ru-RU"/>
        </w:rPr>
        <w:t xml:space="preserve">.); </w:t>
      </w:r>
      <w:r>
        <w:rPr>
          <w:rFonts w:ascii="Times New Roman" w:hAnsi="Times New Roman" w:hint="default"/>
          <w:rtl w:val="0"/>
          <w:lang w:val="ru-RU"/>
        </w:rPr>
        <w:t>информационно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 xml:space="preserve">обучающие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письма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адресованные родителям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учащимся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педагогам</w:t>
      </w:r>
      <w:r>
        <w:rPr>
          <w:rFonts w:ascii="Times New Roman" w:hAnsi="Times New Roman"/>
          <w:rtl w:val="0"/>
          <w:lang w:val="ru-RU"/>
        </w:rPr>
        <w:t xml:space="preserve">), 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беседы и лекции для родителей и учащихся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памятки </w:t>
      </w:r>
      <w:r>
        <w:rPr>
          <w:rFonts w:ascii="Times New Roman" w:hAnsi="Times New Roman"/>
          <w:i w:val="1"/>
          <w:iCs w:val="1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см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приложение №</w:t>
      </w:r>
      <w:r>
        <w:rPr>
          <w:rFonts w:ascii="Times New Roman" w:hAnsi="Times New Roman"/>
          <w:i w:val="1"/>
          <w:iCs w:val="1"/>
          <w:rtl w:val="0"/>
          <w:lang w:val="ru-RU"/>
        </w:rPr>
        <w:t>1, 2).</w:t>
      </w:r>
    </w:p>
    <w:p>
      <w:pPr>
        <w:pStyle w:val="Без интервала"/>
        <w:tabs>
          <w:tab w:val="left" w:pos="426"/>
        </w:tabs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Использование методов и приемов зависит от многих условий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от профессионализма педагога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 его личной заинтересованности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класса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Только при условии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все отдельные подходы будут объединены в единое целое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можно рассчитывать на 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будет сформировано здоровьеобразовательное пространство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реализующее идеи здоровьесберегающей педагогики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</w:p>
    <w:p>
      <w:pPr>
        <w:pStyle w:val="Без интервала"/>
        <w:spacing w:line="240" w:lineRule="auto"/>
        <w:ind w:firstLine="708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 теперь представим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мы на уроке – действие учителя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На уроках учитель  решает </w:t>
      </w:r>
      <w:r>
        <w:rPr>
          <w:rFonts w:ascii="Times New Roman" w:hAnsi="Times New Roman"/>
          <w:rtl w:val="0"/>
          <w:lang w:val="ru-RU"/>
        </w:rPr>
        <w:t xml:space="preserve">3 </w:t>
      </w:r>
      <w:r>
        <w:rPr>
          <w:rFonts w:ascii="Times New Roman" w:hAnsi="Times New Roman" w:hint="default"/>
          <w:rtl w:val="0"/>
          <w:lang w:val="ru-RU"/>
        </w:rPr>
        <w:t>группы задач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связанных с проблемой здоровья учащихся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Без интервала"/>
        <w:spacing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диагностические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коррекционные и 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формирующие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фиксируя при этом свое внимание не только на учащихся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на условиях проведения занятий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spacing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начале урока необходимо оценить и в дальнейшем удерживать свое внимание на гигиенических условиях в классе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достаточна ли освещенность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мешает ли шум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доносящийся из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за окон или из соседних помещений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хорошо ли проветрен класс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таких оценок не требуется приборов — вполне хватит органолептических возможностей учителя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 как пренебрежение этими требованиями приведет к более быстрому утомлению учащихся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в дальнейшем скажется на их здоровье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spacing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Первичная экспресс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оценка эмоционально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психологической атмосферы в классе на уроках истории проводится по следующим показателям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•      возбуждены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перевозбуждены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>например после урока физкультуры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      утомлены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выглядят уставшими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      взволнованы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тревожны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обеспокоены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      сосредоточены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деловиты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настроены на урок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      насторожены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напряжены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враждебны 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      дурашливы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расторможены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расслаблены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spacing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 хотя нередко встречается сочетание того или иного вариантов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оценить преобладающую модальность состояния класса необходимо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Для этого опытному учителю бывает достаточно взглянуть на нескольких школьников — своеобразных индикаторов состояния всего класса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дальнейшем подобными индикаторами состояния класса выступают ученики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•быстрее других утомляются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отключаясь от учебного процесса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•отличаются трудностью концентрации и удержания внимания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повышенной двигательной активностью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возбудимостью и другими проявлениями психофизиологических особенностей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•более склонны к нарушениям дисциплины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•опережают других учеников в темпах выполнения классных заданий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•вообще не включены в учебный процесс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присутствуют на уроке по необходимости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        Если ученики из последних трех групп относятся к числу сильных или неформальных лидеров класса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в моей работе на первый план выступают социально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психологические аспекты работы с учащимися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         Объектом особо пристального наблюдения  на всем протяжении урока являются дети группы риска по здоровью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обусловленного повышенной невротичностью и физической ослабленностью подростков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после перенесенного заболевания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к ним адресованы индивидуальные педагогические технологии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           Решать коррекционные задачи также приходится в широком диапазоне действий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 почти автоматических — набросить во время перемены на батареи влажное полотенце при повышенной сухости воздуха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скорректировать неправильную позу ученика — до технологичных — изменить темпо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ритм проведения урока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вовремя провести физкультминутку</w:t>
      </w:r>
      <w:r>
        <w:rPr>
          <w:rFonts w:ascii="Times New Roman" w:hAnsi="Times New Roman"/>
          <w:rtl w:val="0"/>
          <w:lang w:val="ru-RU"/>
        </w:rPr>
        <w:t xml:space="preserve">( </w:t>
      </w:r>
      <w:r>
        <w:rPr>
          <w:rFonts w:ascii="Times New Roman" w:hAnsi="Times New Roman" w:hint="default"/>
          <w:rtl w:val="0"/>
          <w:lang w:val="ru-RU"/>
        </w:rPr>
        <w:t>приложение №</w:t>
      </w:r>
      <w:r>
        <w:rPr>
          <w:rFonts w:ascii="Times New Roman" w:hAnsi="Times New Roman"/>
          <w:rtl w:val="0"/>
          <w:lang w:val="ru-RU"/>
        </w:rPr>
        <w:t xml:space="preserve">3),  </w:t>
      </w:r>
      <w:r>
        <w:rPr>
          <w:rFonts w:ascii="Times New Roman" w:hAnsi="Times New Roman" w:hint="default"/>
          <w:rtl w:val="0"/>
          <w:lang w:val="ru-RU"/>
        </w:rPr>
        <w:t>разрядить напряжение шуткой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дать творческое задание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организовать  микрогрупповую форму работы класса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 всегда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результат в немалой степени зависит от формы выполнения задачи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Без интервала"/>
        <w:spacing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 воздействию на физическое здоровье во время урока истории относится прежде всего сохранение физических характеристик обучающихся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зрение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приложение №</w:t>
      </w:r>
      <w:r>
        <w:rPr>
          <w:rFonts w:ascii="Times New Roman" w:hAnsi="Times New Roman"/>
          <w:rtl w:val="0"/>
          <w:lang w:val="ru-RU"/>
        </w:rPr>
        <w:t xml:space="preserve">4), </w:t>
      </w:r>
      <w:r>
        <w:rPr>
          <w:rFonts w:ascii="Times New Roman" w:hAnsi="Times New Roman" w:hint="default"/>
          <w:rtl w:val="0"/>
          <w:lang w:val="ru-RU"/>
        </w:rPr>
        <w:t>слух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осанка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Их сохранению способствует смена деятельности на уроке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Без интервала"/>
        <w:spacing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Учебная деятельность на уроке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и любая другая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может вызывать снижение функциональных возможностей организма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чувство усталости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свидетельствующее о необходимости отдыха для организма учащегося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Выполнение оздоровительных пауз при развивающемся утомлении способствует снятию мышечного и психического напряжения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активизации умственной деятельности и повышению деятельности и эффективности обучения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самое главное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оздоровительные паузы помогают сохранять здоровье школьников в процессе обучения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благодаря широкому и разнообразному воздействию на разные функции организма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Оздоровительная пауза может включать на только физические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пальцевые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дыхательные упражнения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гимнастику для глаз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психологические тренинги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самомассаж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Разнообразие состава упражнений в оздоровительных паузах позволяет использовать их на уроке с разной целью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для активизации учебной деятельности в начале урока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для снятия мышечного напряжения с разных групп мышц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шеи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плеч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кисти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рук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спины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ног</w:t>
      </w:r>
      <w:r>
        <w:rPr>
          <w:rFonts w:ascii="Times New Roman" w:hAnsi="Times New Roman"/>
          <w:rtl w:val="0"/>
          <w:lang w:val="ru-RU"/>
        </w:rPr>
        <w:t xml:space="preserve">), </w:t>
      </w:r>
    </w:p>
    <w:p>
      <w:pPr>
        <w:pStyle w:val="Без интервала"/>
        <w:numPr>
          <w:ilvl w:val="0"/>
          <w:numId w:val="2"/>
        </w:numPr>
        <w:spacing w:line="240" w:lineRule="auto"/>
        <w:jc w:val="both"/>
        <w:rPr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для профилактики нарушений осанки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повышения двигательной активности на уроке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предупреждения и снятия нервной усталости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улучшения мозгового кровообращения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numPr>
          <w:ilvl w:val="0"/>
          <w:numId w:val="2"/>
        </w:numPr>
        <w:spacing w:line="240" w:lineRule="auto"/>
        <w:jc w:val="both"/>
        <w:rPr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Двигательная  активность на уроке помогает в сохранении здоровья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примером двигательной активности  являются ролевые игры на уроках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«инсценирование» исторических сюжетов и поиска решений исторических и обществоведческих задач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работа в группах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учащиеся двигаются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пересаживаются во время урока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 этом значительную роль играет эмоциональный фактор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ведь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правило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школьники садятся с 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кто им симпатичен и привлекателен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Заряд положительными эмоциями сказывается как на ход урока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и на самочувствие учащихся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Чтобы дети чувствовали себя комфортно и раскованно на уроках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учитель позволяет и себе и им шутить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смеяться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естественно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нарушая при этом дисциплины и порядка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Пожалуй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сложнее всего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данной ситуации – это сохранение баланса между раскованностью и дисциплинированностью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Поэтому выход видится в 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учащимся было интересно и увлекательно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работали много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плодотворно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работы на дом оставалось мало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выполнять её было бы интересно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Каким образом педагог достигает этого</w:t>
      </w:r>
      <w:r>
        <w:rPr>
          <w:rFonts w:ascii="Times New Roman" w:hAnsi="Times New Roman"/>
          <w:rtl w:val="0"/>
          <w:lang w:val="ru-RU"/>
        </w:rPr>
        <w:t xml:space="preserve">?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первых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дети по возможности сами читают новый материал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изложенный в учебнике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вторых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систематизация прочитанного происходит в совместной деятельности учащихся и учителя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наводящими вопросами учитель проверяет первичное восприятие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делая при этом записи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выстраивая схемы на доске и в тетрадях для установления причинно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следственных связей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Как правило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уже к концу первой четверти дети начинают говорить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спорить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доказывать свою точку зрения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поправлять других и учителя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он «допускает ошибку»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Казалось бы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классе должен стоять неимоверный шум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ведь одновременно воспитывается и культура поведения по принципу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«Хочешь быть выслушанным – умей слушать других»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Выстроенные в тетради логические цепи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позволяют детям не сидеть долго над домашней работой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вспомнить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закрепить изученный на уроке материал и отдыхать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Таким образом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одновременно решается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пусть и частично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проблема ненормированной продолжительности учебного дня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недели и предельного напряжения организма в течение этого времени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>Через создание спокойной и заинтересованной атмосферы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педагог пытается решить первую задачу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ребёнок спокоен и уверен в себе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он уходит с урока довольным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можно с уверенностью сказать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и здоровье его тоже в порядке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положительные эмоции снижают утомление школьника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вызванное учебными занятиями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Со слабыми и больными детьми организована индивидуальная работа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предусматривает меньшую нагрузку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дополнительное разъяснение во время и после уроков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работу по карточкам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заполнение кроссвордов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выполненных другими учащимися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Рассматриваются по определённым темам ряд вопросов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например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при изучении темы «Древний Египет» 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(5, 10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классы</w:t>
      </w:r>
      <w:r>
        <w:rPr>
          <w:rFonts w:ascii="Times New Roman" w:hAnsi="Times New Roman"/>
          <w:b w:val="1"/>
          <w:bCs w:val="1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обязательно рассматривается вопрос «Почему в ежедневном рационе простых египтян были чеснок и лук</w:t>
      </w:r>
      <w:r>
        <w:rPr>
          <w:rFonts w:ascii="Times New Roman" w:hAnsi="Times New Roman"/>
          <w:rtl w:val="0"/>
          <w:lang w:val="ru-RU"/>
        </w:rPr>
        <w:t>?</w:t>
      </w:r>
      <w:r>
        <w:rPr>
          <w:rFonts w:ascii="Times New Roman" w:hAnsi="Times New Roman" w:hint="default"/>
          <w:rtl w:val="0"/>
          <w:lang w:val="ru-RU"/>
        </w:rPr>
        <w:t>»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при выяснении причин вымирания американских индейцев </w:t>
      </w:r>
      <w:r>
        <w:rPr>
          <w:rFonts w:ascii="Times New Roman" w:hAnsi="Times New Roman"/>
          <w:rtl w:val="0"/>
          <w:lang w:val="ru-RU"/>
        </w:rPr>
        <w:t xml:space="preserve">(6, 7, 8, 10 </w:t>
      </w:r>
      <w:r>
        <w:rPr>
          <w:rFonts w:ascii="Times New Roman" w:hAnsi="Times New Roman" w:hint="default"/>
          <w:rtl w:val="0"/>
          <w:lang w:val="ru-RU"/>
        </w:rPr>
        <w:t>классы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заостряется внимание на отравляющее влияние алкоголя на организм человека и отсутствие иммунитета у аборигенов на такие инфекционные заболевания как грипп и ангина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унёсшие жизнь многих коренных жителей Америки</w:t>
      </w:r>
      <w:r>
        <w:rPr>
          <w:rFonts w:ascii="Times New Roman" w:hAnsi="Times New Roman"/>
          <w:rtl w:val="0"/>
          <w:lang w:val="ru-RU"/>
        </w:rPr>
        <w:t xml:space="preserve">, ----  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отмечается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африканцам удалось избежать эпидемий этих болезней благодаря употреблению бананов</w:t>
      </w:r>
      <w:r>
        <w:rPr>
          <w:rFonts w:ascii="Times New Roman" w:hAnsi="Times New Roman"/>
          <w:rtl w:val="0"/>
          <w:lang w:val="ru-RU"/>
        </w:rPr>
        <w:t xml:space="preserve">;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при изучении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средневековой Европы </w:t>
      </w:r>
      <w:r>
        <w:rPr>
          <w:rFonts w:ascii="Times New Roman" w:hAnsi="Times New Roman" w:hint="default"/>
          <w:rtl w:val="0"/>
          <w:lang w:val="ru-RU"/>
        </w:rPr>
        <w:t>подчёркивается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основная причина моров и эпидемий – отсутствие элементарных правил гигиены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таких как умывание и мытьё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регулярная смена белья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 xml:space="preserve">на уроках обществознания в </w:t>
      </w:r>
      <w:r>
        <w:rPr>
          <w:rFonts w:ascii="Times New Roman" w:hAnsi="Times New Roman"/>
          <w:rtl w:val="0"/>
          <w:lang w:val="ru-RU"/>
        </w:rPr>
        <w:t xml:space="preserve">7 </w:t>
      </w:r>
      <w:r>
        <w:rPr>
          <w:rFonts w:ascii="Times New Roman" w:hAnsi="Times New Roman" w:hint="default"/>
          <w:rtl w:val="0"/>
          <w:lang w:val="ru-RU"/>
        </w:rPr>
        <w:t>классе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рассматривается тема физиологических особенностей подросткового возраста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звучит предостережение о последствиях ранней половой жизни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Значительная часть современных болезней вызвана экологическими проблемами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поэтому в школе есть  аллергики  и просто ослабленные дети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На уроках обществознания</w:t>
      </w:r>
      <w:r>
        <w:rPr>
          <w:rFonts w:ascii="Times New Roman" w:hAnsi="Times New Roman"/>
          <w:rtl w:val="0"/>
          <w:lang w:val="ru-RU"/>
        </w:rPr>
        <w:t xml:space="preserve">,  </w:t>
      </w:r>
      <w:r>
        <w:rPr>
          <w:rFonts w:ascii="Times New Roman" w:hAnsi="Times New Roman" w:hint="default"/>
          <w:rtl w:val="0"/>
          <w:lang w:val="ru-RU"/>
        </w:rPr>
        <w:t>говоря об экологических проблемах и их последствиях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обсуждая  пути их решения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учащиеся  </w:t>
      </w:r>
      <w:r>
        <w:rPr>
          <w:rFonts w:ascii="Times New Roman" w:hAnsi="Times New Roman"/>
          <w:rtl w:val="0"/>
          <w:lang w:val="ru-RU"/>
        </w:rPr>
        <w:t xml:space="preserve">9-11 </w:t>
      </w:r>
      <w:r>
        <w:rPr>
          <w:rFonts w:ascii="Times New Roman" w:hAnsi="Times New Roman" w:hint="default"/>
          <w:rtl w:val="0"/>
          <w:lang w:val="ru-RU"/>
        </w:rPr>
        <w:t>классах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придут к выводу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для здорового человечества нужны чистые воздух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вода и земля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решение экологических проблем зависит от каждого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том числе и от них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важна и пропаганда здорового образа жизни на уроках обществознания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Пропагандируется здоровый образ жизни и на уроках истории и обществознания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Например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 xml:space="preserve">в </w:t>
      </w:r>
      <w:r>
        <w:rPr>
          <w:rFonts w:ascii="Times New Roman" w:hAnsi="Times New Roman"/>
          <w:rtl w:val="0"/>
          <w:lang w:val="ru-RU"/>
        </w:rPr>
        <w:t xml:space="preserve">5 </w:t>
      </w:r>
      <w:r>
        <w:rPr>
          <w:rFonts w:ascii="Times New Roman" w:hAnsi="Times New Roman" w:hint="default"/>
          <w:rtl w:val="0"/>
          <w:lang w:val="ru-RU"/>
        </w:rPr>
        <w:t>классах при рассматривании темы «Спарта» акцентируется внимание учащихся на 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спартанцы специально и насильно поили вином илотов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посмеяться над ними и показать подрастающей спартанской молодёжи пагубное воздействие вина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 xml:space="preserve">на уроках правоведения в </w:t>
      </w:r>
      <w:r>
        <w:rPr>
          <w:rFonts w:ascii="Times New Roman" w:hAnsi="Times New Roman"/>
          <w:rtl w:val="0"/>
          <w:lang w:val="ru-RU"/>
        </w:rPr>
        <w:t xml:space="preserve">9, 10 </w:t>
      </w:r>
      <w:r>
        <w:rPr>
          <w:rFonts w:ascii="Times New Roman" w:hAnsi="Times New Roman" w:hint="default"/>
          <w:rtl w:val="0"/>
          <w:lang w:val="ru-RU"/>
        </w:rPr>
        <w:t xml:space="preserve">классах обязательно рассматривается статья </w:t>
      </w:r>
      <w:r>
        <w:rPr>
          <w:rFonts w:ascii="Times New Roman" w:hAnsi="Times New Roman"/>
          <w:rtl w:val="0"/>
          <w:lang w:val="ru-RU"/>
        </w:rPr>
        <w:t xml:space="preserve">23 </w:t>
      </w:r>
      <w:r>
        <w:rPr>
          <w:rFonts w:ascii="Times New Roman" w:hAnsi="Times New Roman" w:hint="default"/>
          <w:rtl w:val="0"/>
          <w:lang w:val="ru-RU"/>
        </w:rPr>
        <w:t>УК РФ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«Уголовная ответственность лиц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совершивших преступление в состоянии опьянения»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; - </w:t>
      </w:r>
      <w:r>
        <w:rPr>
          <w:rFonts w:ascii="Times New Roman" w:hAnsi="Times New Roman" w:hint="default"/>
          <w:rtl w:val="0"/>
          <w:lang w:val="ru-RU"/>
        </w:rPr>
        <w:t xml:space="preserve">на уроках обществознания в </w:t>
      </w:r>
      <w:r>
        <w:rPr>
          <w:rFonts w:ascii="Times New Roman" w:hAnsi="Times New Roman"/>
          <w:rtl w:val="0"/>
          <w:lang w:val="ru-RU"/>
        </w:rPr>
        <w:t xml:space="preserve">7 </w:t>
      </w:r>
      <w:r>
        <w:rPr>
          <w:rFonts w:ascii="Times New Roman" w:hAnsi="Times New Roman" w:hint="default"/>
          <w:rtl w:val="0"/>
          <w:lang w:val="ru-RU"/>
        </w:rPr>
        <w:t>классах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изучая психолого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возрастные особенности подросткового возраста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подчёркивается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подражание «взрослому» образу жизни – всего лишь иллюзия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может привести к пагубным последствиям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единственный путь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чтобы избежать эти последствия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осознанные понимание и контроль своего поведении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 xml:space="preserve">при изучении глобальных проблем человечества в </w:t>
      </w:r>
      <w:r>
        <w:rPr>
          <w:rFonts w:ascii="Times New Roman" w:hAnsi="Times New Roman"/>
          <w:rtl w:val="0"/>
          <w:lang w:val="ru-RU"/>
        </w:rPr>
        <w:t xml:space="preserve">5- 11 </w:t>
      </w:r>
      <w:r>
        <w:rPr>
          <w:rFonts w:ascii="Times New Roman" w:hAnsi="Times New Roman" w:hint="default"/>
          <w:rtl w:val="0"/>
          <w:lang w:val="ru-RU"/>
        </w:rPr>
        <w:t>классах подростки понимают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демографическая проблема сегодня </w:t>
      </w: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это результат не только экологических и экономических проблем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но и последствие небрежного отношения к себе и своему здоровью предшествующих поколений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табакокурение и употребление спиртных напитков беременными женщинами и кормящими матерями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бездумная абортизация в юности</w:t>
      </w:r>
      <w:r>
        <w:rPr>
          <w:rFonts w:ascii="Times New Roman" w:hAnsi="Times New Roman"/>
          <w:rtl w:val="0"/>
          <w:lang w:val="ru-RU"/>
        </w:rPr>
        <w:t xml:space="preserve">).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Естественно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вышеназванные темы рассматриваются согласно возрастным особенностям детей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они не оставляют равнодушными ни детей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 подростков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Все эти факты вместе взятые помогут подрастающему поколению озадачить себя  тем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развивается мир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гармонично сочетаются его прошлое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настоящее и будущее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ли не факт нравственного здоровья детей и подростков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Древние индийцы говорили 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«Мы взяли этот мир взаймы у предков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передать его последующему поколению»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эти слова могут стать  эпиграфом к каждому уроку обществознания в каждом классе при изучении тем «Глобальные проблемы человечества»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Именно этими словами учитель совместно с учащимися будет подходить к необходимости понимания и  воспитания  с детства бережного отношения к своему здоровью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здоровью окружающих и потребность к здоровому образу жизни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 Сложность данной задачи состоит в 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каждый человек учится на собственных ошибках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никакие «вредно»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«плохо» и «нехорошо» не научат его избегать проб и примерок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Только собственный опыт показывает детям и подросткам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«такое «хорошо» и что такое «плохо»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Главной своей задачей учитель видит 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необходимость обоснованно и доказательно показать учащимся важность бережного отношения к самому себе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вместе с аттестатом о среднем образовании наши выпускники не приобретали целый список болезней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  Система работы в данном направлении позволит добиться достаточно высокого показателя качества знаний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 свою очередь закрепит  интерес к изучаемым предметам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Предметам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которых у детей и подростков формируется ценностное отношение к жизни и здоровью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которое позволит успешно адаптироваться во многих сферах жизни на пути к самореализации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социальной адаптации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Без интервала"/>
        <w:spacing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Естественно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наряду с успехами есть и трудности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такие как нигилизм детей и подростков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сомневающихся не только в учителях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их искренности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в самой жизни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Нередко из их уст звучит вопрос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«А сами вы живёте по правилам</w:t>
      </w:r>
      <w:r>
        <w:rPr>
          <w:rFonts w:ascii="Times New Roman" w:hAnsi="Times New Roman"/>
          <w:rtl w:val="0"/>
          <w:lang w:val="ru-RU"/>
        </w:rPr>
        <w:t>?</w:t>
      </w:r>
      <w:r>
        <w:rPr>
          <w:rFonts w:ascii="Times New Roman" w:hAnsi="Times New Roman" w:hint="default"/>
          <w:rtl w:val="0"/>
          <w:lang w:val="ru-RU"/>
        </w:rPr>
        <w:t>» Учащиеся чувствуют любую фальшь и неискренность и поэтому самая большая трудность – завоевание авторитета и уважения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Ведь без этого невозможно ни проведение диспутов и «круглых столов»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 других форм традиционных и нетрадиционных уроков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ни формирование стойкой жизненной позиции у школьников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Перефразируя одну из пословиц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можно сказать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«Если хочешь жить интересно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будь интересным сам»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Без интервала"/>
        <w:spacing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Формирование психического здоровья на исторических уроках не менее важно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Здесь развивается мышление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память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нравственность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осмысленность и наполненность жизни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творческие отношения и гармония с собой и окружающим миром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 это достигается путем совокупности следующих компонентов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смена деятельности на уроке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эмоциональность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заинтересованность обучающихся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внутреннее спокойствие учеников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их стремление к познанию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spacing w:line="240" w:lineRule="auto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Социальное здоровье также формируется на каждом уроке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 нему относится умение жить в обществе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коммуникативность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удовлетворенность социальным статусом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достигается посредством общения на уроке между учителем и учениками и учениками между собой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также общественными событиями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знакомством с явлениями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известными личностями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 примере которых можно воспитать много положительных качеств у обучающихся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Обучающиеся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знакомясь с тенденциями становления и развития общества и государства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начинают лучше ориентироваться в социуме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реализовывать себя</w:t>
      </w:r>
    </w:p>
    <w:p>
      <w:pPr>
        <w:pStyle w:val="Без интервала"/>
        <w:tabs>
          <w:tab w:val="left" w:pos="426"/>
        </w:tabs>
        <w:spacing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Приложение №</w:t>
      </w:r>
      <w:r>
        <w:rPr>
          <w:rFonts w:ascii="Times New Roman" w:hAnsi="Times New Roman"/>
          <w:rtl w:val="0"/>
          <w:lang w:val="ru-RU"/>
        </w:rPr>
        <w:t>1.</w:t>
      </w: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Памятка для родителей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Обычный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Помогите сделать своим детям упражнения необходимыми и привычными в их жизни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Постарайтесь быть примером своему ребенку в выполнении упражнений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делайте их вместе с ним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Не ругайте ребенка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он делает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не 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постарайтесь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он выполнял упражнения охотно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только тогда они смогут перерасти в привычку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Подчеркните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пусть маленькие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достижения ребенка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Во время выполнения упражнения радуйтесь хорошей музыке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возможности общения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улыбайтесь друг другу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поддерживайте друг друга во всех ваших начинаниях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line="240" w:lineRule="auto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Памятка для учащихся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Обычный"/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Неправильная осанка может не только нанести непоправимый вред здоровью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и испортить человеку жизнь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Особенно портит осанку неправильная поза за столом или во время игры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Сидеть нужно 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иметь опору для ног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спины и рук при симметричном положении головы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плечевого пояса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туловища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рук и ног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Сидеть нужно 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спина касалась спинки стула вплотную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расстояние между грудью и столом должно быть </w:t>
      </w:r>
      <w:r>
        <w:rPr>
          <w:rFonts w:ascii="Times New Roman" w:hAnsi="Times New Roman"/>
          <w:rtl w:val="0"/>
          <w:lang w:val="ru-RU"/>
        </w:rPr>
        <w:t xml:space="preserve">1,5 </w:t>
      </w:r>
      <w:r>
        <w:rPr>
          <w:rFonts w:ascii="Times New Roman" w:hAnsi="Times New Roman" w:hint="default"/>
          <w:rtl w:val="0"/>
          <w:lang w:val="ru-RU"/>
        </w:rPr>
        <w:t xml:space="preserve">– </w:t>
      </w:r>
      <w:r>
        <w:rPr>
          <w:rFonts w:ascii="Times New Roman" w:hAnsi="Times New Roman"/>
          <w:rtl w:val="0"/>
          <w:lang w:val="ru-RU"/>
        </w:rPr>
        <w:t xml:space="preserve">2 </w:t>
      </w:r>
      <w:r>
        <w:rPr>
          <w:rFonts w:ascii="Times New Roman" w:hAnsi="Times New Roman" w:hint="default"/>
          <w:rtl w:val="0"/>
          <w:lang w:val="ru-RU"/>
        </w:rPr>
        <w:t>см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 xml:space="preserve">Расстояние от глаз до стола должно быть </w:t>
      </w:r>
      <w:r>
        <w:rPr>
          <w:rFonts w:ascii="Times New Roman" w:hAnsi="Times New Roman"/>
          <w:rtl w:val="0"/>
          <w:lang w:val="ru-RU"/>
        </w:rPr>
        <w:t xml:space="preserve">30 </w:t>
      </w:r>
      <w:r>
        <w:rPr>
          <w:rFonts w:ascii="Times New Roman" w:hAnsi="Times New Roman" w:hint="default"/>
          <w:rtl w:val="0"/>
          <w:lang w:val="ru-RU"/>
        </w:rPr>
        <w:t>см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Книгу надо держать в наклонном положении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а тетрадь надо класть под углом в </w:t>
      </w:r>
      <w:r>
        <w:rPr>
          <w:rFonts w:ascii="Times New Roman" w:hAnsi="Times New Roman"/>
          <w:rtl w:val="0"/>
          <w:lang w:val="ru-RU"/>
        </w:rPr>
        <w:t xml:space="preserve">30 </w:t>
      </w:r>
      <w:r>
        <w:rPr>
          <w:rFonts w:ascii="Times New Roman" w:hAnsi="Times New Roman" w:hint="default"/>
          <w:rtl w:val="0"/>
          <w:lang w:val="ru-RU"/>
        </w:rPr>
        <w:t>градусов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Нельзя читать лежа на боку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носить в одной и той же руке тяжести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Осанку нарушает езда на велосипеде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Осанку может исправить сон на жестком матраце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Для исправления осанки детям нужно ежедневно заниматься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наблюдая за собой в зеркало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Приложение №</w:t>
      </w:r>
      <w:r>
        <w:rPr>
          <w:rFonts w:ascii="Times New Roman" w:hAnsi="Times New Roman"/>
          <w:rtl w:val="0"/>
          <w:lang w:val="ru-RU"/>
        </w:rPr>
        <w:t>2.</w:t>
      </w:r>
    </w:p>
    <w:p>
      <w:pPr>
        <w:pStyle w:val="Обычный"/>
        <w:spacing w:line="240" w:lineRule="auto"/>
        <w:rPr>
          <w:rFonts w:ascii="Times New Roman" w:cs="Times New Roman" w:hAnsi="Times New Roman" w:eastAsia="Times New Roman"/>
        </w:rPr>
      </w:pPr>
    </w:p>
    <w:p>
      <w:pPr>
        <w:pStyle w:val="Без интервала"/>
        <w:tabs>
          <w:tab w:val="left" w:pos="426"/>
        </w:tabs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Упражнения для глаз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комплекс </w:t>
      </w:r>
      <w:r>
        <w:rPr>
          <w:rFonts w:ascii="Times New Roman" w:hAnsi="Times New Roman"/>
          <w:b w:val="1"/>
          <w:bCs w:val="1"/>
          <w:rtl w:val="0"/>
          <w:lang w:val="ru-RU"/>
        </w:rPr>
        <w:t>1).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Исходное положение – сидя за партой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Закрыть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Отдых </w:t>
      </w:r>
      <w:r>
        <w:rPr>
          <w:rFonts w:ascii="Times New Roman" w:hAnsi="Times New Roman"/>
          <w:rtl w:val="0"/>
          <w:lang w:val="ru-RU"/>
        </w:rPr>
        <w:t xml:space="preserve">10-15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Открыть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Повторить </w:t>
      </w:r>
      <w:r>
        <w:rPr>
          <w:rFonts w:ascii="Times New Roman" w:hAnsi="Times New Roman"/>
          <w:rtl w:val="0"/>
          <w:lang w:val="ru-RU"/>
        </w:rPr>
        <w:t xml:space="preserve">2-3 </w:t>
      </w:r>
      <w:r>
        <w:rPr>
          <w:rFonts w:ascii="Times New Roman" w:hAnsi="Times New Roman" w:hint="default"/>
          <w:rtl w:val="0"/>
          <w:lang w:val="ru-RU"/>
        </w:rPr>
        <w:t>раза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Движения глазными яблоками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– глаза вправо – вверх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глаза влево – вверх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Глаза вправо – вниз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глаза влево – вниз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Повторить </w:t>
      </w:r>
      <w:r>
        <w:rPr>
          <w:rFonts w:ascii="Times New Roman" w:hAnsi="Times New Roman"/>
          <w:rtl w:val="0"/>
          <w:lang w:val="ru-RU"/>
        </w:rPr>
        <w:t xml:space="preserve">3-4 </w:t>
      </w:r>
      <w:r>
        <w:rPr>
          <w:rFonts w:ascii="Times New Roman" w:hAnsi="Times New Roman" w:hint="default"/>
          <w:rtl w:val="0"/>
          <w:lang w:val="ru-RU"/>
        </w:rPr>
        <w:t>раза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Глаза закрыть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Отдых </w:t>
      </w:r>
      <w:r>
        <w:rPr>
          <w:rFonts w:ascii="Times New Roman" w:hAnsi="Times New Roman"/>
          <w:rtl w:val="0"/>
          <w:lang w:val="ru-RU"/>
        </w:rPr>
        <w:t xml:space="preserve">10-15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numPr>
          <w:ilvl w:val="0"/>
          <w:numId w:val="6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Самомассаж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Потереть ладони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Закрыть глаза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положить ладони на глаза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пальцы вместе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Держать </w:t>
      </w:r>
      <w:r>
        <w:rPr>
          <w:rFonts w:ascii="Times New Roman" w:hAnsi="Times New Roman"/>
          <w:rtl w:val="0"/>
          <w:lang w:val="ru-RU"/>
        </w:rPr>
        <w:t xml:space="preserve">1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Ладони на стол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открыть глаза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Приложение №</w:t>
      </w:r>
      <w:r>
        <w:rPr>
          <w:rFonts w:ascii="Times New Roman" w:hAnsi="Times New Roman"/>
          <w:rtl w:val="0"/>
          <w:lang w:val="ru-RU"/>
        </w:rPr>
        <w:t>3.</w:t>
      </w:r>
    </w:p>
    <w:p>
      <w:pPr>
        <w:pStyle w:val="Без интервала"/>
        <w:tabs>
          <w:tab w:val="left" w:pos="426"/>
        </w:tabs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Физкультурная минутка</w:t>
      </w:r>
      <w:r>
        <w:rPr>
          <w:rFonts w:ascii="Times New Roman" w:hAnsi="Times New Roman"/>
          <w:b w:val="1"/>
          <w:bCs w:val="1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 xml:space="preserve">Физкультурная минутка способствует снятию локального утомления и состоит из комплекса физических упражнений </w:t>
      </w:r>
      <w:r>
        <w:rPr>
          <w:rFonts w:ascii="Times New Roman" w:hAnsi="Times New Roman"/>
          <w:rtl w:val="0"/>
          <w:lang w:val="ru-RU"/>
        </w:rPr>
        <w:t xml:space="preserve">(2-4 </w:t>
      </w:r>
      <w:r>
        <w:rPr>
          <w:rFonts w:ascii="Times New Roman" w:hAnsi="Times New Roman" w:hint="default"/>
          <w:rtl w:val="0"/>
          <w:lang w:val="ru-RU"/>
        </w:rPr>
        <w:t>упражнения</w:t>
      </w:r>
      <w:r>
        <w:rPr>
          <w:rFonts w:ascii="Times New Roman" w:hAnsi="Times New Roman"/>
          <w:rtl w:val="0"/>
          <w:lang w:val="ru-RU"/>
        </w:rPr>
        <w:t xml:space="preserve">), </w:t>
      </w:r>
      <w:r>
        <w:rPr>
          <w:rFonts w:ascii="Times New Roman" w:hAnsi="Times New Roman" w:hint="default"/>
          <w:rtl w:val="0"/>
          <w:lang w:val="ru-RU"/>
        </w:rPr>
        <w:t xml:space="preserve">выполняемых в течение </w:t>
      </w:r>
      <w:r>
        <w:rPr>
          <w:rFonts w:ascii="Times New Roman" w:hAnsi="Times New Roman"/>
          <w:rtl w:val="0"/>
          <w:lang w:val="ru-RU"/>
        </w:rPr>
        <w:t xml:space="preserve">1-1,5 </w:t>
      </w:r>
      <w:r>
        <w:rPr>
          <w:rFonts w:ascii="Times New Roman" w:hAnsi="Times New Roman" w:hint="default"/>
          <w:rtl w:val="0"/>
          <w:lang w:val="ru-RU"/>
        </w:rPr>
        <w:t xml:space="preserve">минут во время урока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 xml:space="preserve">комплекс упражнений для </w:t>
      </w:r>
      <w:r>
        <w:rPr>
          <w:rFonts w:ascii="Times New Roman" w:hAnsi="Times New Roman"/>
          <w:rtl w:val="0"/>
          <w:lang w:val="ru-RU"/>
        </w:rPr>
        <w:t xml:space="preserve">10-11 </w:t>
      </w:r>
      <w:r>
        <w:rPr>
          <w:rFonts w:ascii="Times New Roman" w:hAnsi="Times New Roman" w:hint="default"/>
          <w:rtl w:val="0"/>
          <w:lang w:val="ru-RU"/>
        </w:rPr>
        <w:t xml:space="preserve">классов – из </w:t>
      </w:r>
      <w:r>
        <w:rPr>
          <w:rFonts w:ascii="Times New Roman" w:hAnsi="Times New Roman"/>
          <w:rtl w:val="0"/>
          <w:lang w:val="ru-RU"/>
        </w:rPr>
        <w:t xml:space="preserve">3-4 </w:t>
      </w:r>
      <w:r>
        <w:rPr>
          <w:rFonts w:ascii="Times New Roman" w:hAnsi="Times New Roman" w:hint="default"/>
          <w:rtl w:val="0"/>
          <w:lang w:val="ru-RU"/>
        </w:rPr>
        <w:t>минут</w:t>
      </w:r>
      <w:r>
        <w:rPr>
          <w:rFonts w:ascii="Times New Roman" w:hAnsi="Times New Roman"/>
          <w:rtl w:val="0"/>
          <w:lang w:val="ru-RU"/>
        </w:rPr>
        <w:t>).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По содержанию физкультминутки различны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как предназначены для конкретного воздействия на ту или иную группу мышц или систему организма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Физические упражнения должны вовлечь в работу те мышцы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в большой степени подвергаются утомлению во время учебной деятельности на уроке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мышцы спины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шеи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пальцев рук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бедер и др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Комплексы должны состоять из физических упражнений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не требуют сложной координации движений и большого пространства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можно выполнять и в положении «сидя»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 положении «стоя»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различные движения головой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повороты туловища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полуприседания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движения руками и пальцами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п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исходя из общей направленности комплекса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физкультминутки могут быть предназначены для</w:t>
      </w:r>
      <w:r>
        <w:rPr>
          <w:rFonts w:ascii="Times New Roman" w:hAnsi="Times New Roman"/>
          <w:rtl w:val="0"/>
          <w:lang w:val="ru-RU"/>
        </w:rPr>
        <w:t xml:space="preserve">: 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общего воздействия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улучшения мозгового кровообращения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снятия утомления с плечевого пояса и рук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снятия утомления с туловища и ног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ru-RU"/>
        </w:rPr>
        <w:t xml:space="preserve">- </w:t>
      </w:r>
      <w:r>
        <w:rPr>
          <w:rFonts w:ascii="Times New Roman" w:hAnsi="Times New Roman" w:hint="default"/>
          <w:rtl w:val="0"/>
          <w:lang w:val="ru-RU"/>
        </w:rPr>
        <w:t>снятия утомления с кистей рук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Физкультминутки на уроках истории проводят с учетом содержания учебной деятельности при проявлении признаков утомления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Чаще всего в последней трети урока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особенно на </w:t>
      </w:r>
      <w:r>
        <w:rPr>
          <w:rFonts w:ascii="Times New Roman" w:hAnsi="Times New Roman"/>
          <w:rtl w:val="0"/>
          <w:lang w:val="ru-RU"/>
        </w:rPr>
        <w:t>4, 5, 6-</w:t>
      </w:r>
      <w:r>
        <w:rPr>
          <w:rFonts w:ascii="Times New Roman" w:hAnsi="Times New Roman" w:hint="default"/>
          <w:rtl w:val="0"/>
          <w:lang w:val="ru-RU"/>
        </w:rPr>
        <w:t>м уроках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Физкультминутки рекомендуется проводить в течение урока дважды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 xml:space="preserve">на </w:t>
      </w:r>
      <w:r>
        <w:rPr>
          <w:rFonts w:ascii="Times New Roman" w:hAnsi="Times New Roman"/>
          <w:rtl w:val="0"/>
          <w:lang w:val="ru-RU"/>
        </w:rPr>
        <w:t>10-15-</w:t>
      </w:r>
      <w:r>
        <w:rPr>
          <w:rFonts w:ascii="Times New Roman" w:hAnsi="Times New Roman" w:hint="default"/>
          <w:rtl w:val="0"/>
          <w:lang w:val="ru-RU"/>
        </w:rPr>
        <w:t xml:space="preserve">й и на </w:t>
      </w:r>
      <w:r>
        <w:rPr>
          <w:rFonts w:ascii="Times New Roman" w:hAnsi="Times New Roman"/>
          <w:rtl w:val="0"/>
          <w:lang w:val="ru-RU"/>
        </w:rPr>
        <w:t>25-30-</w:t>
      </w:r>
      <w:r>
        <w:rPr>
          <w:rFonts w:ascii="Times New Roman" w:hAnsi="Times New Roman" w:hint="default"/>
          <w:rtl w:val="0"/>
          <w:lang w:val="ru-RU"/>
        </w:rPr>
        <w:t>й минутах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  <w:jc w:val="right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 Приложение № </w:t>
      </w:r>
      <w:r>
        <w:rPr>
          <w:rFonts w:ascii="Times New Roman" w:hAnsi="Times New Roman"/>
          <w:rtl w:val="0"/>
          <w:lang w:val="ru-RU"/>
        </w:rPr>
        <w:t>4</w:t>
      </w:r>
    </w:p>
    <w:p>
      <w:pPr>
        <w:pStyle w:val="Без интервала"/>
        <w:tabs>
          <w:tab w:val="left" w:pos="426"/>
        </w:tabs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Гимнастика для глаз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Эффективность работы по оптимизации зрения зависит от использования офтальмотренажа и комплекса упражнений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направленных на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улучшение кровообращения в органах зрения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Б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укрепление мышц глаз</w:t>
      </w:r>
      <w:r>
        <w:rPr>
          <w:rFonts w:ascii="Times New Roman" w:hAnsi="Times New Roman"/>
          <w:rtl w:val="0"/>
          <w:lang w:val="ru-RU"/>
        </w:rPr>
        <w:t>;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снятие зрительного утомления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tabs>
          <w:tab w:val="left" w:pos="426"/>
        </w:tabs>
        <w:spacing w:line="240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  <w:rtl w:val="0"/>
        </w:rPr>
        <w:tab/>
        <w:t>Количество используемых упражнений определяется учителем в зависимости от содержания учебного материала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возраста обучающихся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продолжительности зрительной работы на уроке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интенсивности зрительной нагрузки и т</w:t>
      </w:r>
      <w:r>
        <w:rPr>
          <w:rFonts w:ascii="Times New Roman" w:hAnsi="Times New Roman"/>
          <w:rtl w:val="0"/>
          <w:lang w:val="ru-RU"/>
        </w:rPr>
        <w:t>.</w:t>
      </w:r>
      <w:r>
        <w:rPr>
          <w:rFonts w:ascii="Times New Roman" w:hAnsi="Times New Roman" w:hint="default"/>
          <w:rtl w:val="0"/>
          <w:lang w:val="ru-RU"/>
        </w:rPr>
        <w:t>д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Однако обязательным условием является использование упражнений из всех предлагаемых комплексов </w:t>
      </w:r>
    </w:p>
    <w:p>
      <w:pPr>
        <w:pStyle w:val="Без интервала"/>
        <w:tabs>
          <w:tab w:val="left" w:pos="426"/>
        </w:tabs>
        <w:spacing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Упражнение для глаз </w:t>
      </w:r>
      <w:r>
        <w:rPr>
          <w:rFonts w:ascii="Times New Roman" w:hAnsi="Times New Roman"/>
          <w:b w:val="1"/>
          <w:bCs w:val="1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комплекс </w:t>
      </w:r>
      <w:r>
        <w:rPr>
          <w:rFonts w:ascii="Times New Roman" w:hAnsi="Times New Roman"/>
          <w:b w:val="1"/>
          <w:bCs w:val="1"/>
          <w:rtl w:val="0"/>
          <w:lang w:val="ru-RU"/>
        </w:rPr>
        <w:t>2).</w:t>
      </w:r>
    </w:p>
    <w:p>
      <w:pPr>
        <w:pStyle w:val="Без интервала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Закрыть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Отдых </w:t>
      </w:r>
      <w:r>
        <w:rPr>
          <w:rFonts w:ascii="Times New Roman" w:hAnsi="Times New Roman"/>
          <w:rtl w:val="0"/>
          <w:lang w:val="ru-RU"/>
        </w:rPr>
        <w:t xml:space="preserve">10-15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Открыть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Повторить </w:t>
      </w:r>
      <w:r>
        <w:rPr>
          <w:rFonts w:ascii="Times New Roman" w:hAnsi="Times New Roman"/>
          <w:rtl w:val="0"/>
          <w:lang w:val="ru-RU"/>
        </w:rPr>
        <w:t xml:space="preserve">2-3 </w:t>
      </w:r>
      <w:r>
        <w:rPr>
          <w:rFonts w:ascii="Times New Roman" w:hAnsi="Times New Roman" w:hint="default"/>
          <w:rtl w:val="0"/>
          <w:lang w:val="ru-RU"/>
        </w:rPr>
        <w:t>раза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Посмотреть вдаль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Закрыть глаза на </w:t>
      </w:r>
      <w:r>
        <w:rPr>
          <w:rFonts w:ascii="Times New Roman" w:hAnsi="Times New Roman"/>
          <w:rtl w:val="0"/>
          <w:lang w:val="ru-RU"/>
        </w:rPr>
        <w:t xml:space="preserve">5-6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Открыть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посмотреть на кончик носа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Закрыть глаза на </w:t>
      </w:r>
      <w:r>
        <w:rPr>
          <w:rFonts w:ascii="Times New Roman" w:hAnsi="Times New Roman"/>
          <w:rtl w:val="0"/>
          <w:lang w:val="ru-RU"/>
        </w:rPr>
        <w:t xml:space="preserve">5-6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Открыть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Повторить </w:t>
      </w:r>
      <w:r>
        <w:rPr>
          <w:rFonts w:ascii="Times New Roman" w:hAnsi="Times New Roman"/>
          <w:rtl w:val="0"/>
          <w:lang w:val="ru-RU"/>
        </w:rPr>
        <w:t xml:space="preserve">3-4 </w:t>
      </w:r>
      <w:r>
        <w:rPr>
          <w:rFonts w:ascii="Times New Roman" w:hAnsi="Times New Roman" w:hint="default"/>
          <w:rtl w:val="0"/>
          <w:lang w:val="ru-RU"/>
        </w:rPr>
        <w:t>раза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Без интервала"/>
        <w:numPr>
          <w:ilvl w:val="0"/>
          <w:numId w:val="8"/>
        </w:numPr>
        <w:bidi w:val="0"/>
        <w:spacing w:line="240" w:lineRule="auto"/>
        <w:ind w:right="0"/>
        <w:jc w:val="both"/>
        <w:rPr>
          <w:rFonts w:ascii="Times New Roman" w:hAnsi="Times New Roman" w:hint="default"/>
          <w:rtl w:val="0"/>
          <w:lang w:val="ru-RU"/>
        </w:rPr>
      </w:pPr>
      <w:r>
        <w:rPr>
          <w:rFonts w:ascii="Times New Roman" w:hAnsi="Times New Roman" w:hint="default"/>
          <w:rtl w:val="0"/>
          <w:lang w:val="ru-RU"/>
        </w:rPr>
        <w:t>Самомассаж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Закрыть глаза и делать легкие круговые движения подушечками двух  пальцев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поглаживая надбровные дуги </w:t>
      </w:r>
      <w:r>
        <w:rPr>
          <w:rFonts w:ascii="Times New Roman" w:hAnsi="Times New Roman"/>
          <w:rtl w:val="0"/>
          <w:lang w:val="ru-RU"/>
        </w:rPr>
        <w:t xml:space="preserve">20-30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Закрыть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Отдых </w:t>
      </w:r>
      <w:r>
        <w:rPr>
          <w:rFonts w:ascii="Times New Roman" w:hAnsi="Times New Roman"/>
          <w:rtl w:val="0"/>
          <w:lang w:val="ru-RU"/>
        </w:rPr>
        <w:t xml:space="preserve">10-15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Открыть глаза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Обычный"/>
        <w:spacing w:after="0" w:line="240" w:lineRule="auto"/>
        <w:rPr>
          <w:rFonts w:ascii="Times New Roman" w:cs="Times New Roman" w:hAnsi="Times New Roman" w:eastAsia="Times New Roman"/>
        </w:rPr>
      </w:pPr>
    </w:p>
    <w:p>
      <w:pPr>
        <w:pStyle w:val="Обычный"/>
        <w:spacing w:after="0" w:line="240" w:lineRule="auto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00" w:h="16840" w:orient="portrait"/>
      <w:pgMar w:top="426" w:right="566" w:bottom="426" w:left="709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Пункты"/>
  </w:abstractNum>
  <w:abstractNum w:abstractNumId="1">
    <w:multiLevelType w:val="hybridMultilevel"/>
    <w:styleLink w:val="Пункты"/>
    <w:lvl w:ilvl="0">
      <w:start w:val="1"/>
      <w:numFmt w:val="bullet"/>
      <w:suff w:val="tab"/>
      <w:lvlText w:val="-"/>
      <w:lvlJc w:val="left"/>
      <w:pPr>
        <w:tabs>
          <w:tab w:val="left" w:pos="426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tabs>
          <w:tab w:val="left" w:pos="426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tabs>
          <w:tab w:val="left" w:pos="426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tabs>
          <w:tab w:val="left" w:pos="426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tabs>
          <w:tab w:val="left" w:pos="426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tabs>
          <w:tab w:val="left" w:pos="426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tabs>
          <w:tab w:val="left" w:pos="426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tabs>
          <w:tab w:val="left" w:pos="426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tabs>
          <w:tab w:val="left" w:pos="426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1"/>
  </w:abstractNum>
  <w:abstractNum w:abstractNumId="3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360"/>
        </w:tabs>
        <w:ind w:left="1800" w:hanging="9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60"/>
        </w:tabs>
        <w:ind w:left="2520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360"/>
        </w:tabs>
        <w:ind w:left="3240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360"/>
        </w:tabs>
        <w:ind w:left="3960" w:hanging="9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60"/>
        </w:tabs>
        <w:ind w:left="4680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360"/>
        </w:tabs>
        <w:ind w:left="5400" w:hanging="10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360"/>
        </w:tabs>
        <w:ind w:left="6120" w:hanging="9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2"/>
  </w:abstractNum>
  <w:abstractNum w:abstractNumId="5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426"/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426"/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  <w:tab w:val="num" w:pos="2124"/>
        </w:tabs>
        <w:ind w:left="213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  <w:tab w:val="num" w:pos="4248"/>
        </w:tabs>
        <w:ind w:left="4260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  <w:tab w:val="num" w:pos="6372"/>
        </w:tabs>
        <w:ind w:left="6384" w:hanging="1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3"/>
  </w:abstractNum>
  <w:abstractNum w:abstractNumId="7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426"/>
        </w:tabs>
        <w:ind w:left="1440" w:hanging="6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426"/>
        </w:tabs>
        <w:ind w:left="3600" w:hanging="5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426"/>
        </w:tabs>
        <w:ind w:left="5760" w:hanging="5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paragraph" w:styleId="Без интервала">
    <w:name w:val="Без интервала"/>
    <w:next w:val="Без интервал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Пункты">
    <w:name w:val="Пункты"/>
    <w:pPr>
      <w:numPr>
        <w:numId w:val="1"/>
      </w:numPr>
    </w:pPr>
  </w:style>
  <w:style w:type="numbering" w:styleId="Импортированный стиль 1">
    <w:name w:val="Импортированный стиль 1"/>
    <w:pPr>
      <w:numPr>
        <w:numId w:val="3"/>
      </w:numPr>
    </w:pPr>
  </w:style>
  <w:style w:type="numbering" w:styleId="Импортированный стиль 2">
    <w:name w:val="Импортированный стиль 2"/>
    <w:pPr>
      <w:numPr>
        <w:numId w:val="5"/>
      </w:numPr>
    </w:pPr>
  </w:style>
  <w:style w:type="numbering" w:styleId="Импортированный стиль 3">
    <w:name w:val="Импортированный стиль 3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