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0112906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2924BC" w:rsidRDefault="002924BC" w:rsidP="002924BC">
          <w:pPr>
            <w:pStyle w:val="a3"/>
            <w:jc w:val="center"/>
          </w:pPr>
          <w:r w:rsidRPr="002924BC">
            <w:rPr>
              <w:sz w:val="32"/>
            </w:rPr>
            <w:t>СОДЕРЖАНИЕ</w:t>
          </w:r>
        </w:p>
        <w:p w:rsidR="002924BC" w:rsidRPr="002924BC" w:rsidRDefault="002924BC" w:rsidP="002924BC">
          <w:pPr>
            <w:pStyle w:val="a3"/>
            <w:jc w:val="center"/>
            <w:rPr>
              <w:sz w:val="32"/>
            </w:rPr>
          </w:pPr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r w:rsidRPr="002924BC">
            <w:rPr>
              <w:rFonts w:ascii="Times New Roman" w:hAnsi="Times New Roman" w:cs="Times New Roman"/>
              <w:sz w:val="32"/>
              <w:szCs w:val="32"/>
            </w:rPr>
            <w:fldChar w:fldCharType="begin"/>
          </w:r>
          <w:r w:rsidRPr="002924BC">
            <w:rPr>
              <w:rFonts w:ascii="Times New Roman" w:hAnsi="Times New Roman" w:cs="Times New Roman"/>
              <w:sz w:val="32"/>
              <w:szCs w:val="32"/>
            </w:rPr>
            <w:instrText xml:space="preserve"> TOC \o "1-3" \h \z \u </w:instrText>
          </w:r>
          <w:r w:rsidRPr="002924BC">
            <w:rPr>
              <w:rFonts w:ascii="Times New Roman" w:hAnsi="Times New Roman" w:cs="Times New Roman"/>
              <w:sz w:val="32"/>
              <w:szCs w:val="32"/>
            </w:rPr>
            <w:fldChar w:fldCharType="separate"/>
          </w:r>
          <w:hyperlink w:anchor="_Toc9205389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ВВЕДЕНИЕ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_Toc9205389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1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390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1 Резюме проекта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_Toc9205390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391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2 Основная идея проекта и описание реализации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_Toc9205391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5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392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3 Форма организации бизнеса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_Toc9205392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7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393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4 Местоположение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_Toc9205393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8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394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5 Окружение проекта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_Toc9205394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9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395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6 Анализ рынка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_Toc9205395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11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396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7 Маркетинговый план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_Toc9205396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14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397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8 Производственный план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_Toc9205397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16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398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9 Организационный план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_Toc9205398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20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399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10 Финансовый план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_Toc9205399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22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400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11 Оценка эффективности проекта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_Toc9205400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25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401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12 Стратегия финансирования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_Toc9205401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27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402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13 Оценка рисков проекта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_Toc9205402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29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403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14 Календарный план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_Toc9205403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33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404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ЗАКЛЮЧЕНИЕ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_Toc9205404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37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405" w:history="1">
            <w:r w:rsidRPr="002924BC">
              <w:rPr>
                <w:rStyle w:val="ae"/>
                <w:rFonts w:ascii="Times New Roman" w:hAnsi="Times New Roman" w:cs="Times New Roman"/>
                <w:noProof/>
                <w:sz w:val="32"/>
                <w:szCs w:val="32"/>
              </w:rPr>
              <w:t>СПИСОК ИСПОЛЬЗОВАННЫХ ИСТОЧНИКОВ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_Toc9205405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38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Pr="002924BC" w:rsidRDefault="002924BC" w:rsidP="002924BC">
          <w:pPr>
            <w:pStyle w:val="12"/>
            <w:tabs>
              <w:tab w:val="right" w:leader="dot" w:pos="9628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9205406" w:history="1">
            <w:r w:rsidRPr="002924BC">
              <w:rPr>
                <w:rStyle w:val="ae"/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t>ПРИЛОЖЕНИЕ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_Toc9205406 \h </w:instrTex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41</w:t>
            </w:r>
            <w:r w:rsidRPr="002924BC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2924BC" w:rsidRDefault="002924BC" w:rsidP="002924BC">
          <w:pPr>
            <w:spacing w:after="0" w:line="360" w:lineRule="auto"/>
            <w:ind w:firstLine="709"/>
            <w:jc w:val="both"/>
          </w:pPr>
          <w:r w:rsidRPr="002924BC">
            <w:rPr>
              <w:rFonts w:ascii="Times New Roman" w:hAnsi="Times New Roman" w:cs="Times New Roman"/>
              <w:sz w:val="32"/>
              <w:szCs w:val="32"/>
            </w:rPr>
            <w:fldChar w:fldCharType="end"/>
          </w:r>
        </w:p>
      </w:sdtContent>
    </w:sdt>
    <w:p w:rsidR="002924BC" w:rsidRDefault="002924BC">
      <w:pPr>
        <w:spacing w:after="200" w:line="276" w:lineRule="auto"/>
        <w:rPr>
          <w:rFonts w:ascii="Times New Roman" w:eastAsiaTheme="majorEastAsia" w:hAnsi="Times New Roman" w:cstheme="majorBidi"/>
          <w:bCs/>
          <w:color w:val="000000" w:themeColor="text1"/>
          <w:sz w:val="32"/>
          <w:szCs w:val="28"/>
        </w:rPr>
      </w:pPr>
      <w:bookmarkStart w:id="0" w:name="_Toc9205389"/>
      <w:r>
        <w:br w:type="page"/>
      </w:r>
    </w:p>
    <w:p w:rsidR="00484C74" w:rsidRDefault="00484C74" w:rsidP="00484C74">
      <w:pPr>
        <w:pStyle w:val="11"/>
        <w:jc w:val="center"/>
        <w:rPr>
          <w:b/>
        </w:rPr>
      </w:pPr>
      <w:r w:rsidRPr="00F65A24">
        <w:lastRenderedPageBreak/>
        <w:t>ВВЕДЕНИЕ</w:t>
      </w:r>
      <w:bookmarkEnd w:id="0"/>
    </w:p>
    <w:p w:rsidR="00484C74" w:rsidRPr="00484C74" w:rsidRDefault="00484C74" w:rsidP="00484C74">
      <w:pPr>
        <w:pStyle w:val="a3"/>
        <w:rPr>
          <w:sz w:val="32"/>
        </w:rPr>
      </w:pPr>
    </w:p>
    <w:p w:rsidR="00484C74" w:rsidRPr="004D097F" w:rsidRDefault="00484C74" w:rsidP="00484C74">
      <w:pPr>
        <w:pStyle w:val="a3"/>
      </w:pPr>
      <w:r w:rsidRPr="0085171A">
        <w:t>В последнее время наблюдается тенденция к открытию небольших к</w:t>
      </w:r>
      <w:r w:rsidRPr="0085171A">
        <w:t>о</w:t>
      </w:r>
      <w:r w:rsidRPr="0085171A">
        <w:t>фейных точек, так как сложно представить себе работника или простого чел</w:t>
      </w:r>
      <w:r w:rsidRPr="0085171A">
        <w:t>о</w:t>
      </w:r>
      <w:r w:rsidRPr="0085171A">
        <w:t xml:space="preserve">века, который не пил бы кофе на работе или просто гуляя по городу. </w:t>
      </w:r>
      <w:r w:rsidRPr="004D097F">
        <w:t>[1]</w:t>
      </w:r>
    </w:p>
    <w:p w:rsidR="00484C74" w:rsidRPr="0085171A" w:rsidRDefault="00484C74" w:rsidP="00484C74">
      <w:pPr>
        <w:pStyle w:val="a3"/>
      </w:pPr>
      <w:r w:rsidRPr="0085171A">
        <w:t>Кофейня – это предприятие общественного питания, предназначенное для предоставления услуг по продаже различных сортов кофе и кофейных напитков и других сопутствующих товаров.</w:t>
      </w:r>
    </w:p>
    <w:p w:rsidR="00484C74" w:rsidRPr="004D097F" w:rsidRDefault="00484C74" w:rsidP="00484C74">
      <w:pPr>
        <w:pStyle w:val="a3"/>
      </w:pPr>
      <w:r w:rsidRPr="0085171A">
        <w:t>По оценкам, несмотря на быстрый рост числа кофеен на настоящий м</w:t>
      </w:r>
      <w:r w:rsidRPr="0085171A">
        <w:t>о</w:t>
      </w:r>
      <w:r w:rsidRPr="0085171A">
        <w:t>мент, Хабаровский рынок заполнен лишь на 20-30%. Соответственно, горизо</w:t>
      </w:r>
      <w:r w:rsidRPr="0085171A">
        <w:t>н</w:t>
      </w:r>
      <w:r w:rsidRPr="0085171A">
        <w:t>ты роста в этом сегменте общепита еще не видны.</w:t>
      </w:r>
      <w:r w:rsidRPr="0027498B">
        <w:t xml:space="preserve"> </w:t>
      </w:r>
      <w:r w:rsidRPr="004D097F">
        <w:t>[2]</w:t>
      </w:r>
    </w:p>
    <w:p w:rsidR="00484C74" w:rsidRPr="0085171A" w:rsidRDefault="00484C74" w:rsidP="00484C74">
      <w:pPr>
        <w:pStyle w:val="a3"/>
      </w:pPr>
      <w:r w:rsidRPr="0085171A">
        <w:t>Веский довод в пользу открытия кофеен – отсутствие необходимости больших первоначальных вложений</w:t>
      </w:r>
      <w:r>
        <w:t xml:space="preserve"> и больше возможностей для размещения</w:t>
      </w:r>
      <w:r w:rsidRPr="0085171A">
        <w:t>, что выгодно отличает эти заведения от ресторанов и кафе.</w:t>
      </w:r>
    </w:p>
    <w:p w:rsidR="00484C74" w:rsidRDefault="00484C74" w:rsidP="00484C74">
      <w:pPr>
        <w:pStyle w:val="a3"/>
      </w:pPr>
      <w:r w:rsidRPr="0085171A">
        <w:t>При этом по оценкам специалистов, кофейни зачастую являются также экономически успешными проектами. В связи с этим тема является актуальной.</w:t>
      </w:r>
    </w:p>
    <w:p w:rsidR="00484C74" w:rsidRPr="004D097F" w:rsidRDefault="00484C74" w:rsidP="00484C74">
      <w:pPr>
        <w:pStyle w:val="a3"/>
      </w:pPr>
      <w:r>
        <w:t>Объектом изучения будет являться – анализ рынка в сфере общественн</w:t>
      </w:r>
      <w:r>
        <w:t>о</w:t>
      </w:r>
      <w:r>
        <w:t>го питания, касающегося кофеен и выявить необходимость в открытии нового места.</w:t>
      </w:r>
      <w:r w:rsidRPr="0027498B">
        <w:t xml:space="preserve"> </w:t>
      </w:r>
      <w:r w:rsidRPr="004D097F">
        <w:t>[3]</w:t>
      </w:r>
    </w:p>
    <w:p w:rsidR="00484C74" w:rsidRDefault="00484C74" w:rsidP="00484C74">
      <w:pPr>
        <w:pStyle w:val="a3"/>
      </w:pPr>
      <w:r w:rsidRPr="00A10613">
        <w:t>Предметом деятельности предприятия будет являться</w:t>
      </w:r>
      <w:r>
        <w:t xml:space="preserve"> – р</w:t>
      </w:r>
      <w:r w:rsidRPr="00A10613">
        <w:t>озничная то</w:t>
      </w:r>
      <w:r w:rsidRPr="00A10613">
        <w:t>р</w:t>
      </w:r>
      <w:r w:rsidRPr="00A10613">
        <w:t>говля</w:t>
      </w:r>
      <w:r>
        <w:t xml:space="preserve"> и коммерческая деятельность с целью удовлетворения потребностей кл</w:t>
      </w:r>
      <w:r>
        <w:t>и</w:t>
      </w:r>
      <w:r>
        <w:t>ентов.</w:t>
      </w:r>
    </w:p>
    <w:p w:rsidR="00484C74" w:rsidRDefault="00484C74" w:rsidP="00484C74">
      <w:pPr>
        <w:pStyle w:val="a3"/>
      </w:pPr>
      <w:r w:rsidRPr="0085171A">
        <w:t>Цель данной курсовой работы – разработка экономического обоснования целесообразности создания кофейни «</w:t>
      </w:r>
      <w:proofErr w:type="spellStart"/>
      <w:r w:rsidRPr="0085171A">
        <w:t>КофеСити</w:t>
      </w:r>
      <w:proofErr w:type="spellEnd"/>
      <w:r w:rsidRPr="0085171A">
        <w:t>».</w:t>
      </w:r>
    </w:p>
    <w:p w:rsidR="00484C74" w:rsidRDefault="00484C74" w:rsidP="00484C74">
      <w:pPr>
        <w:pStyle w:val="a3"/>
      </w:pPr>
      <w:r>
        <w:t xml:space="preserve">К краткосрочным целям можно отнести: </w:t>
      </w:r>
    </w:p>
    <w:p w:rsidR="00484C74" w:rsidRDefault="00484C74" w:rsidP="002924BC">
      <w:pPr>
        <w:pStyle w:val="a3"/>
        <w:numPr>
          <w:ilvl w:val="0"/>
          <w:numId w:val="3"/>
        </w:numPr>
        <w:ind w:left="0" w:firstLine="709"/>
      </w:pPr>
      <w:r>
        <w:t xml:space="preserve">Выход на рынок. </w:t>
      </w:r>
    </w:p>
    <w:p w:rsidR="00484C74" w:rsidRDefault="00484C74" w:rsidP="002924BC">
      <w:pPr>
        <w:pStyle w:val="a3"/>
        <w:numPr>
          <w:ilvl w:val="0"/>
          <w:numId w:val="3"/>
        </w:numPr>
        <w:ind w:left="0" w:firstLine="709"/>
      </w:pPr>
      <w:r>
        <w:t xml:space="preserve">Создание узнаваемого имени. </w:t>
      </w:r>
    </w:p>
    <w:p w:rsidR="00484C74" w:rsidRDefault="00484C74" w:rsidP="002924BC">
      <w:pPr>
        <w:pStyle w:val="a3"/>
        <w:numPr>
          <w:ilvl w:val="0"/>
          <w:numId w:val="3"/>
        </w:numPr>
        <w:ind w:left="0" w:firstLine="709"/>
      </w:pPr>
      <w:r>
        <w:t>Оказание услуг.</w:t>
      </w:r>
    </w:p>
    <w:p w:rsidR="00484C74" w:rsidRPr="002924BC" w:rsidRDefault="00484C74" w:rsidP="002924BC">
      <w:pPr>
        <w:pStyle w:val="a3"/>
        <w:numPr>
          <w:ilvl w:val="0"/>
          <w:numId w:val="3"/>
        </w:numPr>
        <w:ind w:left="0" w:firstLine="709"/>
      </w:pPr>
      <w:r>
        <w:t>Получение прибыли.</w:t>
      </w:r>
    </w:p>
    <w:p w:rsidR="00484C74" w:rsidRPr="002924BC" w:rsidRDefault="00484C74" w:rsidP="002924BC">
      <w:pPr>
        <w:pStyle w:val="a3"/>
      </w:pPr>
      <w:r w:rsidRPr="002924BC">
        <w:lastRenderedPageBreak/>
        <w:t>Что касается долгосрочных целей, то к ним будут относиться:</w:t>
      </w:r>
    </w:p>
    <w:p w:rsidR="00484C74" w:rsidRDefault="00484C74" w:rsidP="002924BC">
      <w:pPr>
        <w:pStyle w:val="a3"/>
        <w:numPr>
          <w:ilvl w:val="0"/>
          <w:numId w:val="4"/>
        </w:numPr>
        <w:ind w:left="0" w:firstLine="709"/>
      </w:pPr>
      <w:r>
        <w:t>Расширение ассортимента услуг.</w:t>
      </w:r>
    </w:p>
    <w:p w:rsidR="00484C74" w:rsidRDefault="00484C74" w:rsidP="002924BC">
      <w:pPr>
        <w:pStyle w:val="a3"/>
        <w:numPr>
          <w:ilvl w:val="0"/>
          <w:numId w:val="4"/>
        </w:numPr>
        <w:ind w:left="0" w:firstLine="709"/>
      </w:pPr>
      <w:r>
        <w:t>Открытие других точек по различным районам города.</w:t>
      </w:r>
    </w:p>
    <w:p w:rsidR="00484C74" w:rsidRDefault="00484C74" w:rsidP="002924BC">
      <w:pPr>
        <w:pStyle w:val="a3"/>
        <w:numPr>
          <w:ilvl w:val="0"/>
          <w:numId w:val="4"/>
        </w:numPr>
        <w:ind w:left="0" w:firstLine="709"/>
      </w:pPr>
      <w:r>
        <w:t>Постепенное выведение качество продукции на более качественный сорт кофе.</w:t>
      </w:r>
    </w:p>
    <w:p w:rsidR="00484C74" w:rsidRDefault="00484C74" w:rsidP="002924BC">
      <w:pPr>
        <w:pStyle w:val="a3"/>
        <w:numPr>
          <w:ilvl w:val="0"/>
          <w:numId w:val="4"/>
        </w:numPr>
        <w:ind w:left="0" w:firstLine="709"/>
      </w:pPr>
      <w:r>
        <w:t xml:space="preserve">Подключение в будущем кондитерские фирмы для сотрудничества. </w:t>
      </w:r>
    </w:p>
    <w:p w:rsidR="00484C74" w:rsidRDefault="00484C74" w:rsidP="00484C74">
      <w:pPr>
        <w:pStyle w:val="a3"/>
      </w:pPr>
      <w:r w:rsidRPr="0085171A">
        <w:t>Задача работы – подготовить и рассчитать бизнес-план работы кофейни «</w:t>
      </w:r>
      <w:proofErr w:type="spellStart"/>
      <w:r w:rsidRPr="0085171A">
        <w:t>КофеСити</w:t>
      </w:r>
      <w:proofErr w:type="spellEnd"/>
      <w:r w:rsidRPr="0085171A">
        <w:t>»</w:t>
      </w:r>
      <w:r>
        <w:t>, повысив при этом доступность услуг общественного питания в городе Хабаровск.</w:t>
      </w:r>
      <w:r>
        <w:br w:type="page"/>
      </w:r>
    </w:p>
    <w:p w:rsidR="00484C74" w:rsidRDefault="00484C74" w:rsidP="00484C74">
      <w:pPr>
        <w:pStyle w:val="11"/>
        <w:rPr>
          <w:b/>
        </w:rPr>
      </w:pPr>
      <w:bookmarkStart w:id="1" w:name="_Toc9205390"/>
      <w:r w:rsidRPr="009503D4">
        <w:lastRenderedPageBreak/>
        <w:t>1 Резюме проекта</w:t>
      </w:r>
      <w:bookmarkEnd w:id="1"/>
    </w:p>
    <w:p w:rsidR="00484C74" w:rsidRPr="00484C74" w:rsidRDefault="00484C74" w:rsidP="00484C74">
      <w:pPr>
        <w:pStyle w:val="a3"/>
        <w:rPr>
          <w:sz w:val="32"/>
        </w:rPr>
      </w:pPr>
    </w:p>
    <w:p w:rsidR="00484C74" w:rsidRPr="0097294D" w:rsidRDefault="00484C74" w:rsidP="00484C74">
      <w:pPr>
        <w:pStyle w:val="a3"/>
      </w:pPr>
      <w:r w:rsidRPr="0097294D">
        <w:t>Кофе на вынос «</w:t>
      </w:r>
      <w:proofErr w:type="spellStart"/>
      <w:r w:rsidRPr="0097294D">
        <w:t>КофеСити</w:t>
      </w:r>
      <w:proofErr w:type="spellEnd"/>
      <w:r w:rsidRPr="0097294D">
        <w:t>» – это место, в котором можно приобрести чашечку качественного кофе и расслабиться за столиком или же взять с собой в одноразовом стаканчике.</w:t>
      </w:r>
    </w:p>
    <w:p w:rsidR="00484C74" w:rsidRPr="004D097F" w:rsidRDefault="00484C74" w:rsidP="00484C74">
      <w:pPr>
        <w:pStyle w:val="a3"/>
      </w:pPr>
      <w:r w:rsidRPr="0097294D">
        <w:t>Выбор открыть кофейню обоснован тем, что данные небольшие точки в настоящий момент используются достаточной популярностью, следовательно, имеют хороший спрос повсеместно, помимо этого такие заведения можно о</w:t>
      </w:r>
      <w:r w:rsidRPr="0097294D">
        <w:t>т</w:t>
      </w:r>
      <w:r w:rsidRPr="0097294D">
        <w:t>крыть практически везде.</w:t>
      </w:r>
      <w:r w:rsidRPr="0027498B">
        <w:t xml:space="preserve"> </w:t>
      </w:r>
      <w:r w:rsidRPr="004D097F">
        <w:t>[4]</w:t>
      </w:r>
    </w:p>
    <w:p w:rsidR="00484C74" w:rsidRPr="0097294D" w:rsidRDefault="00484C74" w:rsidP="00484C74">
      <w:pPr>
        <w:pStyle w:val="a3"/>
      </w:pPr>
      <w:r w:rsidRPr="0097294D">
        <w:t>Также очень распространены встречи в таких неформальных уютных местах для деловых бесед, или же просто с целью приятно провести время, а в холодные дни это хорошая возможность для того, чтобы согреться и поднять себе настроение.</w:t>
      </w:r>
    </w:p>
    <w:p w:rsidR="00484C74" w:rsidRPr="0097294D" w:rsidRDefault="00484C74" w:rsidP="00484C74">
      <w:pPr>
        <w:pStyle w:val="a3"/>
      </w:pPr>
      <w:r w:rsidRPr="0097294D">
        <w:t>В данном заведении планируется сделать акцент на:</w:t>
      </w:r>
    </w:p>
    <w:p w:rsidR="00484C74" w:rsidRPr="0097294D" w:rsidRDefault="00484C74" w:rsidP="002924BC">
      <w:pPr>
        <w:pStyle w:val="a3"/>
        <w:numPr>
          <w:ilvl w:val="0"/>
          <w:numId w:val="5"/>
        </w:numPr>
        <w:ind w:left="0" w:firstLine="709"/>
      </w:pPr>
      <w:r w:rsidRPr="0097294D">
        <w:t>Яркие и необычные стаканчики.</w:t>
      </w:r>
    </w:p>
    <w:p w:rsidR="00484C74" w:rsidRPr="0097294D" w:rsidRDefault="00484C74" w:rsidP="002924BC">
      <w:pPr>
        <w:pStyle w:val="a3"/>
        <w:numPr>
          <w:ilvl w:val="0"/>
          <w:numId w:val="5"/>
        </w:numPr>
        <w:ind w:left="0" w:firstLine="709"/>
      </w:pPr>
      <w:r w:rsidRPr="0097294D">
        <w:t xml:space="preserve">Широком выборе качественного </w:t>
      </w:r>
      <w:proofErr w:type="spellStart"/>
      <w:r w:rsidRPr="0097294D">
        <w:t>свежесваренного</w:t>
      </w:r>
      <w:proofErr w:type="spellEnd"/>
      <w:r w:rsidRPr="0097294D">
        <w:t xml:space="preserve"> кофе и десертов.</w:t>
      </w:r>
    </w:p>
    <w:p w:rsidR="00484C74" w:rsidRPr="0097294D" w:rsidRDefault="00484C74" w:rsidP="002924BC">
      <w:pPr>
        <w:pStyle w:val="a3"/>
        <w:numPr>
          <w:ilvl w:val="0"/>
          <w:numId w:val="5"/>
        </w:numPr>
        <w:ind w:left="0" w:firstLine="709"/>
      </w:pPr>
      <w:r w:rsidRPr="0097294D">
        <w:t>Интересный интерьер, позволяющий гостю чувствовать себя уютно в любое время года.</w:t>
      </w:r>
    </w:p>
    <w:p w:rsidR="00484C74" w:rsidRPr="0097294D" w:rsidRDefault="00484C74" w:rsidP="00484C74">
      <w:pPr>
        <w:pStyle w:val="a3"/>
      </w:pPr>
      <w:r w:rsidRPr="0097294D">
        <w:t>В дальнейшем, с развитием данной кофейной точки, планируется по</w:t>
      </w:r>
      <w:r w:rsidRPr="0097294D">
        <w:t>д</w:t>
      </w:r>
      <w:r w:rsidRPr="0097294D">
        <w:t>ключить благотворительную акцию, например, помощь животным, детским домам или людям, попавшим в тяжелую жизненную ситуацию.</w:t>
      </w:r>
    </w:p>
    <w:p w:rsidR="00484C74" w:rsidRPr="0097294D" w:rsidRDefault="00484C74" w:rsidP="00484C74">
      <w:pPr>
        <w:pStyle w:val="a3"/>
      </w:pPr>
      <w:r w:rsidRPr="0097294D">
        <w:t>Перед запуском проекта, будет проведен мониторинг всех привлекател</w:t>
      </w:r>
      <w:r w:rsidRPr="0097294D">
        <w:t>ь</w:t>
      </w:r>
      <w:r w:rsidRPr="0097294D">
        <w:t xml:space="preserve">ных поставщиков для того, чтобы обеспечивать качественной продукцией. </w:t>
      </w:r>
    </w:p>
    <w:p w:rsidR="00484C74" w:rsidRPr="004D097F" w:rsidRDefault="00484C74" w:rsidP="00484C74">
      <w:pPr>
        <w:pStyle w:val="a3"/>
      </w:pPr>
      <w:r w:rsidRPr="0097294D">
        <w:rPr>
          <w:rFonts w:eastAsia="Times New Roman"/>
          <w:lang w:eastAsia="ru-RU"/>
        </w:rPr>
        <w:t>В качестве организационно-правовой формы предприятия выбрано</w:t>
      </w:r>
      <w:r w:rsidRPr="0097294D">
        <w:t xml:space="preserve"> </w:t>
      </w:r>
      <w:r w:rsidRPr="0097294D">
        <w:rPr>
          <w:rFonts w:eastAsia="Times New Roman"/>
          <w:lang w:eastAsia="ru-RU"/>
        </w:rPr>
        <w:t>Инд</w:t>
      </w:r>
      <w:r w:rsidRPr="0097294D">
        <w:rPr>
          <w:rFonts w:eastAsia="Times New Roman"/>
          <w:lang w:eastAsia="ru-RU"/>
        </w:rPr>
        <w:t>и</w:t>
      </w:r>
      <w:r w:rsidRPr="0097294D">
        <w:rPr>
          <w:rFonts w:eastAsia="Times New Roman"/>
          <w:lang w:eastAsia="ru-RU"/>
        </w:rPr>
        <w:t>видуальное предпринимательство, так как предполагаются небольшие</w:t>
      </w:r>
      <w:r w:rsidRPr="0097294D">
        <w:t xml:space="preserve"> </w:t>
      </w:r>
      <w:r w:rsidRPr="0097294D">
        <w:rPr>
          <w:rFonts w:eastAsia="Times New Roman"/>
          <w:lang w:eastAsia="ru-RU"/>
        </w:rPr>
        <w:t>объемы торговли.</w:t>
      </w:r>
      <w:r w:rsidRPr="0027498B">
        <w:rPr>
          <w:rFonts w:eastAsia="Times New Roman"/>
          <w:lang w:eastAsia="ru-RU"/>
        </w:rPr>
        <w:t xml:space="preserve"> </w:t>
      </w:r>
      <w:r w:rsidRPr="004D097F">
        <w:rPr>
          <w:rFonts w:eastAsia="Times New Roman"/>
          <w:lang w:eastAsia="ru-RU"/>
        </w:rPr>
        <w:t>[5]</w:t>
      </w:r>
    </w:p>
    <w:p w:rsidR="00484C74" w:rsidRPr="0097294D" w:rsidRDefault="00484C74" w:rsidP="00484C74">
      <w:pPr>
        <w:pStyle w:val="a3"/>
        <w:rPr>
          <w:rFonts w:eastAsia="Times New Roman"/>
          <w:lang w:eastAsia="ru-RU"/>
        </w:rPr>
      </w:pPr>
      <w:r w:rsidRPr="0097294D">
        <w:rPr>
          <w:rFonts w:eastAsia="Times New Roman"/>
          <w:lang w:eastAsia="ru-RU"/>
        </w:rPr>
        <w:t>Форма налогообложения – упрощённая система налогообложения «Дох</w:t>
      </w:r>
      <w:r w:rsidRPr="0097294D">
        <w:rPr>
          <w:rFonts w:eastAsia="Times New Roman"/>
          <w:lang w:eastAsia="ru-RU"/>
        </w:rPr>
        <w:t>о</w:t>
      </w:r>
      <w:r w:rsidRPr="0097294D">
        <w:rPr>
          <w:rFonts w:eastAsia="Times New Roman"/>
          <w:lang w:eastAsia="ru-RU"/>
        </w:rPr>
        <w:t xml:space="preserve">ды – расходы». Ставка налога в данном случае – 15%. </w:t>
      </w:r>
    </w:p>
    <w:p w:rsidR="00484C74" w:rsidRPr="0097294D" w:rsidRDefault="00484C74" w:rsidP="00484C74">
      <w:pPr>
        <w:pStyle w:val="a3"/>
        <w:rPr>
          <w:rFonts w:eastAsia="Times New Roman"/>
          <w:lang w:eastAsia="ru-RU"/>
        </w:rPr>
      </w:pPr>
      <w:r w:rsidRPr="0097294D">
        <w:rPr>
          <w:rFonts w:eastAsia="Times New Roman"/>
          <w:lang w:eastAsia="ru-RU"/>
        </w:rPr>
        <w:t>Финансирование проекта будет производиться:</w:t>
      </w:r>
    </w:p>
    <w:p w:rsidR="00484C74" w:rsidRPr="00484C74" w:rsidRDefault="00484C74" w:rsidP="002924BC">
      <w:pPr>
        <w:pStyle w:val="a3"/>
        <w:numPr>
          <w:ilvl w:val="0"/>
          <w:numId w:val="6"/>
        </w:numPr>
        <w:ind w:left="0" w:firstLine="709"/>
      </w:pPr>
      <w:r w:rsidRPr="00484C74">
        <w:lastRenderedPageBreak/>
        <w:t>За счет собственных средств, в размере 50 000 руб.</w:t>
      </w:r>
    </w:p>
    <w:p w:rsidR="00484C74" w:rsidRPr="00484C74" w:rsidRDefault="00484C74" w:rsidP="002924BC">
      <w:pPr>
        <w:pStyle w:val="a3"/>
        <w:numPr>
          <w:ilvl w:val="0"/>
          <w:numId w:val="6"/>
        </w:numPr>
        <w:ind w:left="0" w:firstLine="709"/>
      </w:pPr>
      <w:r w:rsidRPr="00484C74">
        <w:t>Заемных средств, в размере 150 000 руб.</w:t>
      </w:r>
    </w:p>
    <w:p w:rsidR="00484C74" w:rsidRPr="00484C74" w:rsidRDefault="00484C74" w:rsidP="00484C74">
      <w:pPr>
        <w:pStyle w:val="a3"/>
      </w:pPr>
      <w:r w:rsidRPr="00484C74">
        <w:t>Ожидаемая чистая прибыль в первый год функционирования составит - 2 787 906 руб. Срок окупаемости 1 месяц.</w:t>
      </w:r>
    </w:p>
    <w:p w:rsidR="00484C74" w:rsidRPr="00484C74" w:rsidRDefault="00484C74" w:rsidP="00484C74">
      <w:pPr>
        <w:pStyle w:val="a3"/>
      </w:pPr>
      <w:r w:rsidRPr="00484C74">
        <w:t>Чистый дисконтированный доход NPV составил 10 047 220 руб., то есть больше нуля. Это означает, что проект, оцененный по данному методу, можно считать приемлемым.</w:t>
      </w:r>
    </w:p>
    <w:p w:rsidR="00484C74" w:rsidRPr="00484C74" w:rsidRDefault="00484C74" w:rsidP="00484C74">
      <w:pPr>
        <w:pStyle w:val="a3"/>
      </w:pPr>
      <w:r w:rsidRPr="00484C74">
        <w:t>Что касается внутренней нормы доходности, то она выше, чем ставка по кредитованию и рефинансированию (IRR=648%), можно сделать вывод, что з</w:t>
      </w:r>
      <w:r w:rsidRPr="00484C74">
        <w:t>а</w:t>
      </w:r>
      <w:r w:rsidRPr="00484C74">
        <w:t>емные деньги принесут добавочную стоимость, поэтому такой инвестиционный проект заработает больший процент дохода, чем стоимость капитала, которая необходима для первоначальной инвестиции.</w:t>
      </w:r>
    </w:p>
    <w:p w:rsidR="00484C74" w:rsidRPr="00484C74" w:rsidRDefault="00484C74" w:rsidP="00484C74">
      <w:pPr>
        <w:pStyle w:val="a3"/>
      </w:pPr>
      <w:r w:rsidRPr="00484C74">
        <w:t>Полученные показатели экономической эффективности проекта свид</w:t>
      </w:r>
      <w:r w:rsidRPr="00484C74">
        <w:t>е</w:t>
      </w:r>
      <w:r w:rsidRPr="00484C74">
        <w:t>тельствуют о том, что данный бизнес-план можно считать эффективным для реализации.</w:t>
      </w:r>
    </w:p>
    <w:p w:rsidR="00484C74" w:rsidRDefault="00484C74" w:rsidP="00484C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4C74" w:rsidRDefault="00484C74" w:rsidP="00484C7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84C74" w:rsidRPr="009503D4" w:rsidRDefault="009779E7" w:rsidP="009779E7">
      <w:pPr>
        <w:pStyle w:val="11"/>
      </w:pPr>
      <w:bookmarkStart w:id="2" w:name="_Toc9205391"/>
      <w:r w:rsidRPr="009503D4">
        <w:lastRenderedPageBreak/>
        <w:t>2 Основная идея проекта и описание реализации</w:t>
      </w:r>
      <w:bookmarkEnd w:id="2"/>
    </w:p>
    <w:p w:rsidR="00484C74" w:rsidRPr="009779E7" w:rsidRDefault="00484C74" w:rsidP="009779E7">
      <w:pPr>
        <w:pStyle w:val="a3"/>
        <w:rPr>
          <w:sz w:val="32"/>
        </w:rPr>
      </w:pPr>
    </w:p>
    <w:p w:rsidR="00484C74" w:rsidRPr="004D097F" w:rsidRDefault="00484C74" w:rsidP="009779E7">
      <w:pPr>
        <w:pStyle w:val="a3"/>
      </w:pPr>
      <w:r w:rsidRPr="004811AF">
        <w:t>В г. Хабаровск в связи с ростом мобильности населения как образа жи</w:t>
      </w:r>
      <w:r w:rsidRPr="004811AF">
        <w:t>з</w:t>
      </w:r>
      <w:r w:rsidRPr="004811AF">
        <w:t>ни, развитием рынка общественного питания и ростом спроса на профильные услуги, существует потребность открытия предприятий общественного питания малых форматов, таких, как «</w:t>
      </w:r>
      <w:proofErr w:type="spellStart"/>
      <w:r w:rsidRPr="004811AF">
        <w:t>КофеСити</w:t>
      </w:r>
      <w:proofErr w:type="spellEnd"/>
      <w:r w:rsidRPr="004811AF">
        <w:t>». Предлагаемый проект носит комме</w:t>
      </w:r>
      <w:r w:rsidRPr="004811AF">
        <w:t>р</w:t>
      </w:r>
      <w:r w:rsidRPr="004811AF">
        <w:t>ческий характер и преследует цель – открытие кофейни в г. Хабаровск.</w:t>
      </w:r>
      <w:r w:rsidRPr="0027498B">
        <w:t xml:space="preserve"> </w:t>
      </w:r>
      <w:r w:rsidRPr="004D097F">
        <w:t>[6]</w:t>
      </w:r>
    </w:p>
    <w:p w:rsidR="00484C74" w:rsidRPr="004811AF" w:rsidRDefault="00484C74" w:rsidP="009779E7">
      <w:pPr>
        <w:pStyle w:val="a3"/>
      </w:pPr>
      <w:r w:rsidRPr="004811AF">
        <w:t>Конечный результат его реализации заключается в запуске бизнеса в се</w:t>
      </w:r>
      <w:r w:rsidRPr="004811AF">
        <w:t>г</w:t>
      </w:r>
      <w:r w:rsidRPr="004811AF">
        <w:t>менте общественного питания. Формат заведения – мини-кафе, концепцию к</w:t>
      </w:r>
      <w:r w:rsidRPr="004811AF">
        <w:t>о</w:t>
      </w:r>
      <w:r w:rsidRPr="004811AF">
        <w:t>торого можно описать как «кофе с собой».</w:t>
      </w:r>
    </w:p>
    <w:p w:rsidR="00484C74" w:rsidRPr="004811AF" w:rsidRDefault="00484C74" w:rsidP="009779E7">
      <w:pPr>
        <w:pStyle w:val="a3"/>
      </w:pPr>
      <w:r w:rsidRPr="004811AF">
        <w:t xml:space="preserve">Задачи проекта заключаются в следующем: </w:t>
      </w:r>
    </w:p>
    <w:p w:rsidR="00484C74" w:rsidRPr="004811AF" w:rsidRDefault="00484C74" w:rsidP="002924BC">
      <w:pPr>
        <w:pStyle w:val="a3"/>
        <w:numPr>
          <w:ilvl w:val="0"/>
          <w:numId w:val="7"/>
        </w:numPr>
        <w:ind w:left="0" w:firstLine="709"/>
      </w:pPr>
      <w:r w:rsidRPr="004811AF">
        <w:t>Провести маркетинговое исследование и описать окружение прое</w:t>
      </w:r>
      <w:r w:rsidRPr="004811AF">
        <w:t>к</w:t>
      </w:r>
      <w:r w:rsidRPr="004811AF">
        <w:t>та в сегменте общественного питания.</w:t>
      </w:r>
    </w:p>
    <w:p w:rsidR="00484C74" w:rsidRPr="004811AF" w:rsidRDefault="00484C74" w:rsidP="002924BC">
      <w:pPr>
        <w:pStyle w:val="a3"/>
        <w:numPr>
          <w:ilvl w:val="0"/>
          <w:numId w:val="7"/>
        </w:numPr>
        <w:ind w:left="0" w:firstLine="709"/>
      </w:pPr>
      <w:r w:rsidRPr="004811AF">
        <w:t>Разработать и реализовать систему оперативных действий, позв</w:t>
      </w:r>
      <w:r w:rsidRPr="004811AF">
        <w:t>о</w:t>
      </w:r>
      <w:r w:rsidRPr="004811AF">
        <w:t>ляющих достичь цели проекта.</w:t>
      </w:r>
    </w:p>
    <w:p w:rsidR="00484C74" w:rsidRPr="0000259C" w:rsidRDefault="00484C74" w:rsidP="002924BC">
      <w:pPr>
        <w:pStyle w:val="a3"/>
        <w:numPr>
          <w:ilvl w:val="0"/>
          <w:numId w:val="7"/>
        </w:numPr>
        <w:ind w:left="0" w:firstLine="709"/>
      </w:pPr>
      <w:r w:rsidRPr="0000259C">
        <w:t>Определить и реализовать систему действий, направленных на пр</w:t>
      </w:r>
      <w:r w:rsidRPr="0000259C">
        <w:t>е</w:t>
      </w:r>
      <w:r w:rsidRPr="0000259C">
        <w:t>дупреждение возможных рисковых влияний и отклонения хода реализации проекта от заданных параметров</w:t>
      </w:r>
      <w:r>
        <w:t>.</w:t>
      </w:r>
    </w:p>
    <w:p w:rsidR="00484C74" w:rsidRPr="004811AF" w:rsidRDefault="00484C74" w:rsidP="002924BC">
      <w:pPr>
        <w:pStyle w:val="a3"/>
        <w:numPr>
          <w:ilvl w:val="0"/>
          <w:numId w:val="7"/>
        </w:numPr>
        <w:ind w:left="0" w:firstLine="709"/>
      </w:pPr>
      <w:r w:rsidRPr="004811AF">
        <w:t>Обеспечить успешную реализацию проекта в установленные сроки в соответствии с заданными ограничениями по бюджету и качеству продукта.</w:t>
      </w:r>
    </w:p>
    <w:p w:rsidR="00484C74" w:rsidRPr="009779E7" w:rsidRDefault="00484C74" w:rsidP="009779E7">
      <w:pPr>
        <w:pStyle w:val="a3"/>
      </w:pPr>
      <w:r w:rsidRPr="009779E7">
        <w:t>Критерием успеха проекта следует считать создание и запуск бизнеса в сегменте общественного питания г. Хабаровск в формате кофейня, то есть до</w:t>
      </w:r>
      <w:r w:rsidRPr="009779E7">
        <w:t>с</w:t>
      </w:r>
      <w:r w:rsidRPr="009779E7">
        <w:t>тижение цели проекта в полном объеме и в установленные сроки без отклон</w:t>
      </w:r>
      <w:r w:rsidRPr="009779E7">
        <w:t>е</w:t>
      </w:r>
      <w:r w:rsidRPr="009779E7">
        <w:t>ний по заданным ограничениям. [7]</w:t>
      </w:r>
    </w:p>
    <w:p w:rsidR="00484C74" w:rsidRPr="009779E7" w:rsidRDefault="00484C74" w:rsidP="009779E7">
      <w:pPr>
        <w:pStyle w:val="a3"/>
      </w:pPr>
      <w:r w:rsidRPr="009779E7">
        <w:t xml:space="preserve">Услуги общественного питания, предоставляемые кофейней: </w:t>
      </w:r>
    </w:p>
    <w:p w:rsidR="00484C74" w:rsidRPr="0000259C" w:rsidRDefault="00484C74" w:rsidP="002924BC">
      <w:pPr>
        <w:pStyle w:val="a3"/>
        <w:numPr>
          <w:ilvl w:val="0"/>
          <w:numId w:val="8"/>
        </w:numPr>
        <w:ind w:left="0" w:firstLine="709"/>
      </w:pPr>
      <w:r w:rsidRPr="0000259C">
        <w:t>Обслуживание частных клиентов, в том числе «на вынос»</w:t>
      </w:r>
      <w:r>
        <w:t>.</w:t>
      </w:r>
    </w:p>
    <w:p w:rsidR="00484C74" w:rsidRPr="0000259C" w:rsidRDefault="00484C74" w:rsidP="002924BC">
      <w:pPr>
        <w:pStyle w:val="a3"/>
        <w:numPr>
          <w:ilvl w:val="0"/>
          <w:numId w:val="8"/>
        </w:numPr>
        <w:ind w:left="0" w:firstLine="709"/>
      </w:pPr>
      <w:proofErr w:type="spellStart"/>
      <w:r w:rsidRPr="0000259C">
        <w:t>Проведение</w:t>
      </w:r>
      <w:proofErr w:type="spellEnd"/>
      <w:r w:rsidRPr="0000259C">
        <w:t xml:space="preserve"> «team building».</w:t>
      </w:r>
    </w:p>
    <w:p w:rsidR="00484C74" w:rsidRPr="004811AF" w:rsidRDefault="00484C74" w:rsidP="002924BC">
      <w:pPr>
        <w:pStyle w:val="a3"/>
        <w:numPr>
          <w:ilvl w:val="0"/>
          <w:numId w:val="8"/>
        </w:numPr>
        <w:ind w:left="0" w:firstLine="709"/>
      </w:pPr>
      <w:r w:rsidRPr="004811AF">
        <w:t>Проведение выездных банкетных мероприятий (</w:t>
      </w:r>
      <w:proofErr w:type="spellStart"/>
      <w:r w:rsidRPr="004811AF">
        <w:t>кейтеринг</w:t>
      </w:r>
      <w:proofErr w:type="spellEnd"/>
      <w:r w:rsidRPr="004811AF">
        <w:t>) как в нестандартных помещениях, так и на открытых площадках.</w:t>
      </w:r>
    </w:p>
    <w:p w:rsidR="00484C74" w:rsidRPr="004D097F" w:rsidRDefault="00484C74" w:rsidP="009779E7">
      <w:pPr>
        <w:pStyle w:val="a3"/>
      </w:pPr>
      <w:r w:rsidRPr="0000259C">
        <w:lastRenderedPageBreak/>
        <w:t>Обслуживание производится преимущественно за счет изготовления пр</w:t>
      </w:r>
      <w:r w:rsidRPr="0000259C">
        <w:t>о</w:t>
      </w:r>
      <w:r w:rsidRPr="0000259C">
        <w:t>дукции собственного производства, на основе сезонного меню (в теплые вр</w:t>
      </w:r>
      <w:r w:rsidRPr="0000259C">
        <w:t>е</w:t>
      </w:r>
      <w:r w:rsidRPr="0000259C">
        <w:t>мена года предоставление классических напитков в освежающем варианте), также будут закупаться снеки к напиткам.</w:t>
      </w:r>
      <w:r w:rsidRPr="0027498B">
        <w:t xml:space="preserve"> </w:t>
      </w:r>
      <w:r w:rsidRPr="004D097F">
        <w:t>[8]</w:t>
      </w:r>
    </w:p>
    <w:p w:rsidR="00484C74" w:rsidRPr="004811AF" w:rsidRDefault="00484C74" w:rsidP="009779E7">
      <w:pPr>
        <w:pStyle w:val="a3"/>
      </w:pPr>
      <w:r w:rsidRPr="004811AF">
        <w:t>Услуги, которые будут предоставляться в результате реализации проекта, не являются уникальными, однако они соответствуют интересам   и запросам потребителей услуг общественного питания в г. Хабаровск, число которых н</w:t>
      </w:r>
      <w:r w:rsidRPr="004811AF">
        <w:t>е</w:t>
      </w:r>
      <w:r w:rsidRPr="004811AF">
        <w:t xml:space="preserve">уклонно растет. </w:t>
      </w:r>
    </w:p>
    <w:p w:rsidR="00484C74" w:rsidRPr="0027498B" w:rsidRDefault="00484C74" w:rsidP="009779E7">
      <w:pPr>
        <w:pStyle w:val="a3"/>
      </w:pPr>
      <w:r w:rsidRPr="004811AF">
        <w:t>На первом этапе предлагаемый проект реализуется с учетом минимал</w:t>
      </w:r>
      <w:r w:rsidRPr="004811AF">
        <w:t>ь</w:t>
      </w:r>
      <w:r w:rsidRPr="004811AF">
        <w:t xml:space="preserve">ных финансовых показателей, поэтому по завершении проекта планируется реализация программы развития бизнеса. По мере роста </w:t>
      </w:r>
      <w:proofErr w:type="spellStart"/>
      <w:r w:rsidRPr="004811AF">
        <w:t>бизнес-модели</w:t>
      </w:r>
      <w:proofErr w:type="spellEnd"/>
      <w:r w:rsidRPr="004811AF">
        <w:t xml:space="preserve"> кофе</w:t>
      </w:r>
      <w:r w:rsidRPr="004811AF">
        <w:t>й</w:t>
      </w:r>
      <w:r w:rsidRPr="004811AF">
        <w:t>ня приобретет свой уникальный профиль и привлекательную атмосферу, прит</w:t>
      </w:r>
      <w:r w:rsidRPr="004811AF">
        <w:t>я</w:t>
      </w:r>
      <w:r w:rsidRPr="004811AF">
        <w:t>гательную для посетителей, однако разработка концепции такого облика – дело будущего.</w:t>
      </w:r>
      <w:r w:rsidRPr="0027498B">
        <w:t xml:space="preserve"> </w:t>
      </w:r>
      <w:r>
        <w:t>[9]</w:t>
      </w:r>
    </w:p>
    <w:p w:rsidR="00484C74" w:rsidRPr="004811AF" w:rsidRDefault="00484C74" w:rsidP="009779E7">
      <w:pPr>
        <w:pStyle w:val="a3"/>
      </w:pPr>
      <w:r w:rsidRPr="004811AF">
        <w:t>Возможные выгоды от реализации указанного проекта:</w:t>
      </w:r>
    </w:p>
    <w:p w:rsidR="00484C74" w:rsidRPr="0000259C" w:rsidRDefault="00484C74" w:rsidP="002924BC">
      <w:pPr>
        <w:pStyle w:val="a3"/>
        <w:numPr>
          <w:ilvl w:val="0"/>
          <w:numId w:val="9"/>
        </w:numPr>
        <w:ind w:left="0" w:firstLine="709"/>
      </w:pPr>
      <w:proofErr w:type="spellStart"/>
      <w:r w:rsidRPr="0000259C">
        <w:t>Извлечение</w:t>
      </w:r>
      <w:proofErr w:type="spellEnd"/>
      <w:r w:rsidRPr="0000259C">
        <w:t xml:space="preserve"> </w:t>
      </w:r>
      <w:proofErr w:type="spellStart"/>
      <w:r w:rsidRPr="0000259C">
        <w:t>прибыли</w:t>
      </w:r>
      <w:proofErr w:type="spellEnd"/>
      <w:r w:rsidRPr="0000259C">
        <w:t>.</w:t>
      </w:r>
    </w:p>
    <w:p w:rsidR="00484C74" w:rsidRPr="004811AF" w:rsidRDefault="00484C74" w:rsidP="002924BC">
      <w:pPr>
        <w:pStyle w:val="a3"/>
        <w:numPr>
          <w:ilvl w:val="0"/>
          <w:numId w:val="9"/>
        </w:numPr>
        <w:ind w:left="0" w:firstLine="709"/>
      </w:pPr>
      <w:r w:rsidRPr="004811AF">
        <w:t>Дополнительная возможность удовлетворения потребности в усл</w:t>
      </w:r>
      <w:r w:rsidRPr="004811AF">
        <w:t>у</w:t>
      </w:r>
      <w:r w:rsidRPr="004811AF">
        <w:t>гах общественного питания и организации досуга или мероприятий (для поте</w:t>
      </w:r>
      <w:r w:rsidRPr="004811AF">
        <w:t>н</w:t>
      </w:r>
      <w:r w:rsidRPr="004811AF">
        <w:t>циальных клиентов).</w:t>
      </w:r>
    </w:p>
    <w:p w:rsidR="00484C74" w:rsidRPr="004811AF" w:rsidRDefault="00484C74" w:rsidP="002924BC">
      <w:pPr>
        <w:pStyle w:val="a3"/>
        <w:numPr>
          <w:ilvl w:val="0"/>
          <w:numId w:val="9"/>
        </w:numPr>
        <w:ind w:left="0" w:firstLine="709"/>
      </w:pPr>
      <w:r w:rsidRPr="004811AF">
        <w:t>Развитие инфраструктуры городского пространства и повышение качества жизни.</w:t>
      </w:r>
    </w:p>
    <w:p w:rsidR="00484C74" w:rsidRPr="004811AF" w:rsidRDefault="00484C74" w:rsidP="002924BC">
      <w:pPr>
        <w:pStyle w:val="a3"/>
        <w:numPr>
          <w:ilvl w:val="0"/>
          <w:numId w:val="9"/>
        </w:numPr>
        <w:ind w:left="0" w:firstLine="709"/>
      </w:pPr>
      <w:r w:rsidRPr="004811AF">
        <w:t>Налоговые поступления (для местных властей).</w:t>
      </w:r>
    </w:p>
    <w:p w:rsidR="00484C74" w:rsidRDefault="00484C74" w:rsidP="00484C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84C74" w:rsidRPr="009779E7" w:rsidRDefault="009779E7" w:rsidP="009779E7">
      <w:pPr>
        <w:pStyle w:val="11"/>
      </w:pPr>
      <w:bookmarkStart w:id="3" w:name="_Toc9205392"/>
      <w:r w:rsidRPr="009779E7">
        <w:lastRenderedPageBreak/>
        <w:t>3 Форма организации бизнеса</w:t>
      </w:r>
      <w:bookmarkEnd w:id="3"/>
    </w:p>
    <w:p w:rsidR="009779E7" w:rsidRPr="009779E7" w:rsidRDefault="009779E7" w:rsidP="009779E7">
      <w:pPr>
        <w:pStyle w:val="a3"/>
        <w:rPr>
          <w:sz w:val="32"/>
        </w:rPr>
      </w:pPr>
    </w:p>
    <w:p w:rsidR="00484C74" w:rsidRPr="004D097F" w:rsidRDefault="00484C74" w:rsidP="009779E7">
      <w:pPr>
        <w:pStyle w:val="a3"/>
      </w:pPr>
      <w:r w:rsidRPr="0000259C">
        <w:t>Организационно-правовая форма планируемой бизнес модели –«</w:t>
      </w:r>
      <w:proofErr w:type="spellStart"/>
      <w:r w:rsidRPr="0000259C">
        <w:t>КофеСити</w:t>
      </w:r>
      <w:proofErr w:type="spellEnd"/>
      <w:r w:rsidRPr="0000259C">
        <w:t>» - индивидуальное предпринимательство без оформления юрид</w:t>
      </w:r>
      <w:r w:rsidRPr="0000259C">
        <w:t>и</w:t>
      </w:r>
      <w:r w:rsidRPr="0000259C">
        <w:t xml:space="preserve">ческого лица. </w:t>
      </w:r>
      <w:r w:rsidRPr="004D097F">
        <w:t>[10]</w:t>
      </w:r>
    </w:p>
    <w:p w:rsidR="00484C74" w:rsidRPr="004811AF" w:rsidRDefault="00484C74" w:rsidP="009779E7">
      <w:pPr>
        <w:pStyle w:val="a3"/>
      </w:pPr>
      <w:r w:rsidRPr="004811AF">
        <w:t xml:space="preserve">Данная форма соответствует формату запускаемой </w:t>
      </w:r>
      <w:proofErr w:type="spellStart"/>
      <w:r w:rsidRPr="004811AF">
        <w:t>бизнес-единицы</w:t>
      </w:r>
      <w:proofErr w:type="spellEnd"/>
      <w:r w:rsidRPr="004811AF">
        <w:t xml:space="preserve"> и п</w:t>
      </w:r>
      <w:r w:rsidRPr="004811AF">
        <w:t>о</w:t>
      </w:r>
      <w:r w:rsidRPr="004811AF">
        <w:t>зволяет использовать такие преимущества, как:</w:t>
      </w:r>
    </w:p>
    <w:p w:rsidR="00484C74" w:rsidRPr="009B4970" w:rsidRDefault="00484C74" w:rsidP="002924BC">
      <w:pPr>
        <w:pStyle w:val="a3"/>
        <w:numPr>
          <w:ilvl w:val="0"/>
          <w:numId w:val="10"/>
        </w:numPr>
        <w:ind w:left="0" w:firstLine="709"/>
        <w:rPr>
          <w:lang w:eastAsia="ru-RU"/>
        </w:rPr>
      </w:pPr>
      <w:r w:rsidRPr="009B4970">
        <w:rPr>
          <w:lang w:eastAsia="ru-RU"/>
        </w:rPr>
        <w:t>Простая процедура регистрации в налоговых органах.</w:t>
      </w:r>
    </w:p>
    <w:p w:rsidR="00484C74" w:rsidRPr="009B4970" w:rsidRDefault="00484C74" w:rsidP="002924BC">
      <w:pPr>
        <w:pStyle w:val="a3"/>
        <w:numPr>
          <w:ilvl w:val="0"/>
          <w:numId w:val="10"/>
        </w:numPr>
        <w:ind w:left="0" w:firstLine="709"/>
        <w:rPr>
          <w:lang w:eastAsia="ru-RU"/>
        </w:rPr>
      </w:pPr>
      <w:r w:rsidRPr="009B4970">
        <w:rPr>
          <w:lang w:eastAsia="ru-RU"/>
        </w:rPr>
        <w:t>Низкая стоимость регистрации. Для «ИП» госпошлина на 2019 год составляет 800 рублей.</w:t>
      </w:r>
    </w:p>
    <w:p w:rsidR="00484C74" w:rsidRPr="009B4970" w:rsidRDefault="00484C74" w:rsidP="002924BC">
      <w:pPr>
        <w:pStyle w:val="a3"/>
        <w:numPr>
          <w:ilvl w:val="0"/>
          <w:numId w:val="10"/>
        </w:numPr>
        <w:ind w:left="0" w:firstLine="709"/>
        <w:rPr>
          <w:lang w:eastAsia="ru-RU"/>
        </w:rPr>
      </w:pPr>
      <w:r w:rsidRPr="009B4970">
        <w:rPr>
          <w:lang w:eastAsia="ru-RU"/>
        </w:rPr>
        <w:t>Простое составление бухгалтерского отчета и процедуры сдачи д</w:t>
      </w:r>
      <w:r w:rsidRPr="009B4970">
        <w:rPr>
          <w:lang w:eastAsia="ru-RU"/>
        </w:rPr>
        <w:t>о</w:t>
      </w:r>
      <w:r w:rsidRPr="009B4970">
        <w:rPr>
          <w:lang w:eastAsia="ru-RU"/>
        </w:rPr>
        <w:t>кументов в налоговые органы.</w:t>
      </w:r>
    </w:p>
    <w:p w:rsidR="00484C74" w:rsidRPr="00991F70" w:rsidRDefault="00484C74" w:rsidP="002924BC">
      <w:pPr>
        <w:pStyle w:val="a3"/>
        <w:numPr>
          <w:ilvl w:val="0"/>
          <w:numId w:val="10"/>
        </w:numPr>
        <w:ind w:left="0" w:firstLine="709"/>
        <w:rPr>
          <w:lang w:eastAsia="ru-RU"/>
        </w:rPr>
      </w:pPr>
      <w:r w:rsidRPr="009B4970">
        <w:rPr>
          <w:lang w:eastAsia="ru-RU"/>
        </w:rPr>
        <w:t>Довольно легко прекратить свою деятельность.</w:t>
      </w:r>
    </w:p>
    <w:p w:rsidR="00484C74" w:rsidRPr="009B4970" w:rsidRDefault="00484C74" w:rsidP="009779E7">
      <w:pPr>
        <w:pStyle w:val="a3"/>
      </w:pPr>
      <w:r w:rsidRPr="009B4970">
        <w:t>Уставной капитал для индивидуального предпринимательства не треб</w:t>
      </w:r>
      <w:r w:rsidRPr="009B4970">
        <w:t>у</w:t>
      </w:r>
      <w:r w:rsidRPr="009B4970">
        <w:t>ется.</w:t>
      </w:r>
    </w:p>
    <w:p w:rsidR="00484C74" w:rsidRPr="00EA48A5" w:rsidRDefault="00484C74" w:rsidP="009779E7">
      <w:pPr>
        <w:pStyle w:val="a3"/>
        <w:rPr>
          <w:sz w:val="36"/>
        </w:rPr>
      </w:pPr>
      <w:r w:rsidRPr="00EA48A5">
        <w:t>В целях юридического оформления деятельности ресторана кофейни в г. Хабаровск, необходимо оформить регистрационные, правоустанавливающие и иные документы.</w:t>
      </w:r>
      <w:r w:rsidRPr="0027498B">
        <w:t xml:space="preserve"> [11]</w:t>
      </w:r>
      <w:r w:rsidRPr="00EA48A5">
        <w:t xml:space="preserve"> На момент открытия ресторана в наличии должны быть следующие документы:</w:t>
      </w:r>
    </w:p>
    <w:p w:rsidR="00484C74" w:rsidRPr="009B4970" w:rsidRDefault="00484C74" w:rsidP="002924BC">
      <w:pPr>
        <w:pStyle w:val="a3"/>
        <w:numPr>
          <w:ilvl w:val="0"/>
          <w:numId w:val="11"/>
        </w:numPr>
        <w:ind w:left="0" w:firstLine="709"/>
        <w:rPr>
          <w:lang w:eastAsia="ru-RU"/>
        </w:rPr>
      </w:pPr>
      <w:r w:rsidRPr="009B4970">
        <w:rPr>
          <w:lang w:eastAsia="ru-RU"/>
        </w:rPr>
        <w:t>Форму </w:t>
      </w:r>
      <w:hyperlink r:id="rId6" w:tgtFrame="_blank" w:history="1">
        <w:r w:rsidRPr="009B4970">
          <w:rPr>
            <w:lang w:eastAsia="ru-RU"/>
          </w:rPr>
          <w:t>Р21001</w:t>
        </w:r>
      </w:hyperlink>
      <w:r w:rsidRPr="009B4970">
        <w:rPr>
          <w:lang w:eastAsia="ru-RU"/>
        </w:rPr>
        <w:t xml:space="preserve"> – это заявление, в котором </w:t>
      </w:r>
      <w:proofErr w:type="spellStart"/>
      <w:r w:rsidRPr="009B4970">
        <w:rPr>
          <w:lang w:eastAsia="ru-RU"/>
        </w:rPr>
        <w:t>физлицо</w:t>
      </w:r>
      <w:proofErr w:type="spellEnd"/>
      <w:r w:rsidRPr="009B4970">
        <w:rPr>
          <w:lang w:eastAsia="ru-RU"/>
        </w:rPr>
        <w:t xml:space="preserve"> сообщает свед</w:t>
      </w:r>
      <w:r w:rsidRPr="009B4970">
        <w:rPr>
          <w:lang w:eastAsia="ru-RU"/>
        </w:rPr>
        <w:t>е</w:t>
      </w:r>
      <w:r w:rsidRPr="009B4970">
        <w:rPr>
          <w:lang w:eastAsia="ru-RU"/>
        </w:rPr>
        <w:t>ния, необходимые для того, чтобы зарегистрировать ИП (полное имя, адрес, паспортные данные, коды ОКВЭД).</w:t>
      </w:r>
    </w:p>
    <w:p w:rsidR="00484C74" w:rsidRPr="009B4970" w:rsidRDefault="00484C74" w:rsidP="002924BC">
      <w:pPr>
        <w:pStyle w:val="a3"/>
        <w:numPr>
          <w:ilvl w:val="0"/>
          <w:numId w:val="11"/>
        </w:numPr>
        <w:ind w:left="0" w:firstLine="709"/>
        <w:rPr>
          <w:lang w:eastAsia="ru-RU"/>
        </w:rPr>
      </w:pPr>
      <w:r w:rsidRPr="009B4970">
        <w:rPr>
          <w:lang w:eastAsia="ru-RU"/>
        </w:rPr>
        <w:t>Оплаченную квитанцию на сумму 800 рублей (госпошлина за ра</w:t>
      </w:r>
      <w:r w:rsidRPr="009B4970">
        <w:rPr>
          <w:lang w:eastAsia="ru-RU"/>
        </w:rPr>
        <w:t>с</w:t>
      </w:r>
      <w:r w:rsidRPr="009B4970">
        <w:rPr>
          <w:lang w:eastAsia="ru-RU"/>
        </w:rPr>
        <w:t>смотрение заявления).</w:t>
      </w:r>
    </w:p>
    <w:p w:rsidR="00484C74" w:rsidRPr="0027498B" w:rsidRDefault="00484C74" w:rsidP="002924BC">
      <w:pPr>
        <w:pStyle w:val="a3"/>
        <w:numPr>
          <w:ilvl w:val="0"/>
          <w:numId w:val="11"/>
        </w:numPr>
        <w:ind w:left="0" w:firstLine="709"/>
      </w:pPr>
      <w:r w:rsidRPr="004811AF">
        <w:t>Санитарно-эпидемиологическое заключение о возможности разм</w:t>
      </w:r>
      <w:r w:rsidRPr="004811AF">
        <w:t>е</w:t>
      </w:r>
      <w:r w:rsidRPr="004811AF">
        <w:t>щения</w:t>
      </w:r>
      <w:r>
        <w:t>, а также медицинские книжки</w:t>
      </w:r>
      <w:r w:rsidRPr="004811AF">
        <w:t>.</w:t>
      </w:r>
    </w:p>
    <w:p w:rsidR="00484C74" w:rsidRPr="0000259C" w:rsidRDefault="00484C74" w:rsidP="002924BC">
      <w:pPr>
        <w:pStyle w:val="a3"/>
        <w:numPr>
          <w:ilvl w:val="0"/>
          <w:numId w:val="11"/>
        </w:numPr>
        <w:ind w:left="0" w:firstLine="709"/>
      </w:pPr>
      <w:r w:rsidRPr="0000259C">
        <w:t>Договор аренды или свидетельство на право собственности.</w:t>
      </w:r>
    </w:p>
    <w:p w:rsidR="00484C74" w:rsidRPr="009779E7" w:rsidRDefault="00484C74" w:rsidP="002924BC">
      <w:pPr>
        <w:pStyle w:val="a3"/>
        <w:numPr>
          <w:ilvl w:val="0"/>
          <w:numId w:val="11"/>
        </w:numPr>
        <w:ind w:left="0" w:firstLine="709"/>
      </w:pPr>
      <w:r w:rsidRPr="004811AF">
        <w:t>При получении продукции с другого предприятия иметь договора на поставку продукции.</w:t>
      </w:r>
    </w:p>
    <w:p w:rsidR="00484C74" w:rsidRDefault="009779E7" w:rsidP="009779E7">
      <w:pPr>
        <w:pStyle w:val="11"/>
      </w:pPr>
      <w:bookmarkStart w:id="4" w:name="_Toc9205393"/>
      <w:r w:rsidRPr="009503D4">
        <w:lastRenderedPageBreak/>
        <w:t>4 Местоположение</w:t>
      </w:r>
      <w:bookmarkEnd w:id="4"/>
    </w:p>
    <w:p w:rsidR="00484C74" w:rsidRPr="009779E7" w:rsidRDefault="00484C74" w:rsidP="009779E7">
      <w:pPr>
        <w:pStyle w:val="a3"/>
        <w:rPr>
          <w:sz w:val="32"/>
        </w:rPr>
      </w:pPr>
    </w:p>
    <w:p w:rsidR="00484C74" w:rsidRPr="0027498B" w:rsidRDefault="00484C74" w:rsidP="009779E7">
      <w:pPr>
        <w:pStyle w:val="a3"/>
      </w:pPr>
      <w:r w:rsidRPr="005D4990">
        <w:t>Данная мини-кофейня может располагаться практически везде, что явл</w:t>
      </w:r>
      <w:r w:rsidRPr="005D4990">
        <w:t>я</w:t>
      </w:r>
      <w:r w:rsidRPr="005D4990">
        <w:t>ется большим преимуществом. Поэтому можно разместить как в Торговых Центрах, так и в университетах, парках, набережных, аэропортах, больницах и т.д.</w:t>
      </w:r>
      <w:r>
        <w:t xml:space="preserve"> </w:t>
      </w:r>
      <w:r w:rsidRPr="0027498B">
        <w:t>[12]</w:t>
      </w:r>
    </w:p>
    <w:p w:rsidR="00484C74" w:rsidRPr="0027498B" w:rsidRDefault="00484C74" w:rsidP="009779E7">
      <w:pPr>
        <w:pStyle w:val="a3"/>
        <w:rPr>
          <w:lang w:val="en-US"/>
        </w:rPr>
      </w:pPr>
      <w:r w:rsidRPr="005D4990">
        <w:t xml:space="preserve">Для начала, </w:t>
      </w:r>
      <w:r>
        <w:t>планируется</w:t>
      </w:r>
      <w:r w:rsidRPr="005D4990">
        <w:t xml:space="preserve"> арендовать </w:t>
      </w:r>
      <w:r>
        <w:t xml:space="preserve">помещение </w:t>
      </w:r>
      <w:r w:rsidRPr="005D4990">
        <w:t xml:space="preserve">на первом этаже </w:t>
      </w:r>
      <w:proofErr w:type="spellStart"/>
      <w:r w:rsidRPr="005D4990">
        <w:t>бизнес-центра</w:t>
      </w:r>
      <w:proofErr w:type="spellEnd"/>
      <w:r w:rsidRPr="005D4990">
        <w:t xml:space="preserve"> «</w:t>
      </w:r>
      <w:proofErr w:type="spellStart"/>
      <w:r w:rsidRPr="005D4990">
        <w:t>Хабаровск-сити</w:t>
      </w:r>
      <w:proofErr w:type="spellEnd"/>
      <w:r w:rsidRPr="005D4990">
        <w:t>». Преимуществом данного расположения являются:</w:t>
      </w:r>
      <w:r>
        <w:rPr>
          <w:lang w:val="en-US"/>
        </w:rPr>
        <w:t xml:space="preserve"> [13]</w:t>
      </w:r>
    </w:p>
    <w:p w:rsidR="00484C74" w:rsidRPr="005D4990" w:rsidRDefault="00484C74" w:rsidP="002924BC">
      <w:pPr>
        <w:pStyle w:val="a3"/>
        <w:numPr>
          <w:ilvl w:val="0"/>
          <w:numId w:val="12"/>
        </w:numPr>
        <w:ind w:left="0" w:firstLine="709"/>
      </w:pPr>
      <w:r w:rsidRPr="005D4990">
        <w:t>Расположение в центральной части города, в престижном новом здании.</w:t>
      </w:r>
    </w:p>
    <w:p w:rsidR="00484C74" w:rsidRPr="005D4990" w:rsidRDefault="00484C74" w:rsidP="002924BC">
      <w:pPr>
        <w:pStyle w:val="a3"/>
        <w:numPr>
          <w:ilvl w:val="0"/>
          <w:numId w:val="12"/>
        </w:numPr>
        <w:ind w:left="0" w:firstLine="709"/>
      </w:pPr>
      <w:r w:rsidRPr="005D4990">
        <w:t>Отличная транспортная доступность.</w:t>
      </w:r>
    </w:p>
    <w:p w:rsidR="00484C74" w:rsidRPr="005D4990" w:rsidRDefault="00484C74" w:rsidP="002924BC">
      <w:pPr>
        <w:pStyle w:val="a3"/>
        <w:numPr>
          <w:ilvl w:val="0"/>
          <w:numId w:val="12"/>
        </w:numPr>
        <w:ind w:left="0" w:firstLine="709"/>
      </w:pPr>
      <w:r w:rsidRPr="005D4990">
        <w:t>Близлежащая парковка.</w:t>
      </w:r>
    </w:p>
    <w:p w:rsidR="00484C74" w:rsidRPr="005D4990" w:rsidRDefault="00484C74" w:rsidP="002924BC">
      <w:pPr>
        <w:pStyle w:val="a3"/>
        <w:numPr>
          <w:ilvl w:val="0"/>
          <w:numId w:val="12"/>
        </w:numPr>
        <w:ind w:left="0" w:firstLine="709"/>
      </w:pPr>
      <w:r w:rsidRPr="005D4990">
        <w:t xml:space="preserve">Возможность привлечения клиентов в самом </w:t>
      </w:r>
      <w:proofErr w:type="spellStart"/>
      <w:r w:rsidRPr="005D4990">
        <w:t>бизнес-центре</w:t>
      </w:r>
      <w:proofErr w:type="spellEnd"/>
      <w:r w:rsidRPr="005D4990">
        <w:t xml:space="preserve"> и пр</w:t>
      </w:r>
      <w:r w:rsidRPr="005D4990">
        <w:t>о</w:t>
      </w:r>
      <w:r w:rsidRPr="005D4990">
        <w:t xml:space="preserve">движения услуг </w:t>
      </w:r>
      <w:proofErr w:type="spellStart"/>
      <w:r w:rsidRPr="005D4990">
        <w:t>кейтеринга</w:t>
      </w:r>
      <w:proofErr w:type="spellEnd"/>
      <w:r w:rsidRPr="005D4990">
        <w:t>.</w:t>
      </w:r>
    </w:p>
    <w:p w:rsidR="00484C74" w:rsidRPr="005D4990" w:rsidRDefault="00484C74" w:rsidP="002924BC">
      <w:pPr>
        <w:pStyle w:val="a3"/>
        <w:numPr>
          <w:ilvl w:val="0"/>
          <w:numId w:val="12"/>
        </w:numPr>
        <w:ind w:left="0" w:firstLine="709"/>
      </w:pPr>
      <w:r w:rsidRPr="005D4990">
        <w:t xml:space="preserve">Близость местных ВУЗов, в частности, Хабаровского института </w:t>
      </w:r>
      <w:proofErr w:type="spellStart"/>
      <w:r w:rsidRPr="005D4990">
        <w:t>Инфокоммуникаций</w:t>
      </w:r>
      <w:proofErr w:type="spellEnd"/>
      <w:r w:rsidRPr="005D4990">
        <w:t>, что потенциально расширяет рынок сбыта.</w:t>
      </w:r>
    </w:p>
    <w:p w:rsidR="00484C74" w:rsidRPr="005D4990" w:rsidRDefault="00484C74" w:rsidP="009779E7">
      <w:pPr>
        <w:pStyle w:val="a3"/>
      </w:pPr>
      <w:r w:rsidRPr="005D4990">
        <w:t>Недостатками размещения является конкурентное давление предприятий общественного питания аналогичного формата, расположенных в центре Хаб</w:t>
      </w:r>
      <w:r w:rsidRPr="005D4990">
        <w:t>а</w:t>
      </w:r>
      <w:r w:rsidRPr="005D4990">
        <w:t xml:space="preserve">ровска. </w:t>
      </w:r>
    </w:p>
    <w:p w:rsidR="00484C74" w:rsidRPr="004D097F" w:rsidRDefault="00484C74" w:rsidP="009779E7">
      <w:pPr>
        <w:pStyle w:val="a3"/>
      </w:pPr>
      <w:r w:rsidRPr="005D4990">
        <w:t xml:space="preserve">Общая площадь занимаемых помещений – </w:t>
      </w:r>
      <w:r>
        <w:t>4</w:t>
      </w:r>
      <w:r w:rsidRPr="005D4990">
        <w:t>0 кв. м. Торговый зал рассч</w:t>
      </w:r>
      <w:r w:rsidRPr="005D4990">
        <w:t>и</w:t>
      </w:r>
      <w:r w:rsidRPr="005D4990">
        <w:t xml:space="preserve">тан на </w:t>
      </w:r>
      <w:r>
        <w:t>14</w:t>
      </w:r>
      <w:r w:rsidRPr="005D4990">
        <w:t xml:space="preserve"> посадочных мест (5 столиков) и </w:t>
      </w:r>
      <w:proofErr w:type="spellStart"/>
      <w:r w:rsidRPr="005D4990">
        <w:t>барную</w:t>
      </w:r>
      <w:proofErr w:type="spellEnd"/>
      <w:r w:rsidRPr="005D4990">
        <w:t xml:space="preserve"> стойку.</w:t>
      </w:r>
      <w:r w:rsidRPr="0027498B">
        <w:t xml:space="preserve"> </w:t>
      </w:r>
      <w:r w:rsidRPr="004D097F">
        <w:t>[14]</w:t>
      </w:r>
    </w:p>
    <w:p w:rsidR="00484C74" w:rsidRDefault="00484C74" w:rsidP="00484C74">
      <w:pPr>
        <w:rPr>
          <w:rFonts w:ascii="Times New Roman" w:eastAsia="Times New Roman" w:hAnsi="Times New Roman"/>
          <w:bCs/>
          <w:kern w:val="32"/>
          <w:sz w:val="32"/>
          <w:szCs w:val="32"/>
        </w:rPr>
      </w:pPr>
      <w:r>
        <w:rPr>
          <w:b/>
          <w:sz w:val="32"/>
        </w:rPr>
        <w:br w:type="page"/>
      </w:r>
    </w:p>
    <w:p w:rsidR="00484C74" w:rsidRDefault="009779E7" w:rsidP="009779E7">
      <w:pPr>
        <w:pStyle w:val="11"/>
      </w:pPr>
      <w:bookmarkStart w:id="5" w:name="_Toc9205394"/>
      <w:r w:rsidRPr="009503D4">
        <w:lastRenderedPageBreak/>
        <w:t>5 Окружение проекта</w:t>
      </w:r>
      <w:bookmarkEnd w:id="5"/>
    </w:p>
    <w:p w:rsidR="00484C74" w:rsidRPr="009779E7" w:rsidRDefault="00484C74" w:rsidP="009779E7">
      <w:pPr>
        <w:pStyle w:val="a3"/>
        <w:rPr>
          <w:sz w:val="32"/>
        </w:rPr>
      </w:pPr>
    </w:p>
    <w:p w:rsidR="00484C74" w:rsidRPr="004D097F" w:rsidRDefault="00484C74" w:rsidP="009779E7">
      <w:pPr>
        <w:pStyle w:val="a3"/>
      </w:pPr>
      <w:r w:rsidRPr="000F2393">
        <w:t xml:space="preserve">Перед началом своей деятельности необходимо определить основных участников проекта. </w:t>
      </w:r>
      <w:r w:rsidRPr="00816517">
        <w:t xml:space="preserve">В окружении проекта можно выделить три уровня – </w:t>
      </w:r>
      <w:proofErr w:type="spellStart"/>
      <w:r w:rsidRPr="00816517">
        <w:t>ма</w:t>
      </w:r>
      <w:r w:rsidRPr="00816517">
        <w:t>к</w:t>
      </w:r>
      <w:r w:rsidRPr="00816517">
        <w:t>роуровень</w:t>
      </w:r>
      <w:proofErr w:type="spellEnd"/>
      <w:r w:rsidRPr="00816517">
        <w:t xml:space="preserve">, </w:t>
      </w:r>
      <w:proofErr w:type="spellStart"/>
      <w:r w:rsidRPr="00816517">
        <w:t>мезо-уровень</w:t>
      </w:r>
      <w:proofErr w:type="spellEnd"/>
      <w:r w:rsidRPr="00816517">
        <w:t xml:space="preserve"> и </w:t>
      </w:r>
      <w:proofErr w:type="spellStart"/>
      <w:r w:rsidRPr="00816517">
        <w:t>микроуровень</w:t>
      </w:r>
      <w:proofErr w:type="spellEnd"/>
      <w:r w:rsidRPr="00816517">
        <w:t>.</w:t>
      </w:r>
      <w:r w:rsidRPr="00AD7945">
        <w:t xml:space="preserve"> </w:t>
      </w:r>
      <w:r w:rsidRPr="004D097F">
        <w:t>[15]</w:t>
      </w:r>
    </w:p>
    <w:p w:rsidR="00484C74" w:rsidRPr="00BC05D4" w:rsidRDefault="00484C74" w:rsidP="009779E7">
      <w:pPr>
        <w:pStyle w:val="a3"/>
      </w:pPr>
      <w:r w:rsidRPr="00BC05D4">
        <w:t>К первому уровню относятся удаленные и слабо управляемые факторы внешней среды:</w:t>
      </w:r>
    </w:p>
    <w:p w:rsidR="00484C74" w:rsidRPr="00BC05D4" w:rsidRDefault="00484C74" w:rsidP="002924BC">
      <w:pPr>
        <w:pStyle w:val="a3"/>
        <w:numPr>
          <w:ilvl w:val="0"/>
          <w:numId w:val="13"/>
        </w:numPr>
        <w:ind w:left="0" w:firstLine="709"/>
      </w:pPr>
      <w:r w:rsidRPr="00BC05D4">
        <w:t>Государственная политика в сфере регулирования бизнеса.</w:t>
      </w:r>
    </w:p>
    <w:p w:rsidR="00484C74" w:rsidRPr="00BC05D4" w:rsidRDefault="00484C74" w:rsidP="002924BC">
      <w:pPr>
        <w:pStyle w:val="a3"/>
        <w:numPr>
          <w:ilvl w:val="0"/>
          <w:numId w:val="13"/>
        </w:numPr>
        <w:ind w:left="0" w:firstLine="709"/>
      </w:pPr>
      <w:r w:rsidRPr="00BC05D4">
        <w:t>Макроэкономическая ситуация в стране.</w:t>
      </w:r>
    </w:p>
    <w:p w:rsidR="00484C74" w:rsidRPr="00991F70" w:rsidRDefault="00484C74" w:rsidP="002924BC">
      <w:pPr>
        <w:pStyle w:val="a3"/>
        <w:numPr>
          <w:ilvl w:val="0"/>
          <w:numId w:val="13"/>
        </w:numPr>
        <w:ind w:left="0" w:firstLine="709"/>
      </w:pPr>
      <w:r w:rsidRPr="00BC05D4">
        <w:t>Культура потребления кофе в России.</w:t>
      </w:r>
    </w:p>
    <w:p w:rsidR="00484C74" w:rsidRPr="00BC05D4" w:rsidRDefault="00484C74" w:rsidP="009779E7">
      <w:pPr>
        <w:pStyle w:val="a3"/>
      </w:pPr>
      <w:r w:rsidRPr="00BC05D4">
        <w:t xml:space="preserve">К </w:t>
      </w:r>
      <w:proofErr w:type="spellStart"/>
      <w:r w:rsidRPr="00BC05D4">
        <w:t>мезо-уровню</w:t>
      </w:r>
      <w:proofErr w:type="spellEnd"/>
      <w:r w:rsidRPr="00BC05D4">
        <w:t xml:space="preserve"> можно отнести такие ближние и управляемые факторы внешней среды, как:</w:t>
      </w:r>
    </w:p>
    <w:p w:rsidR="00484C74" w:rsidRPr="00BC05D4" w:rsidRDefault="00484C74" w:rsidP="002924BC">
      <w:pPr>
        <w:pStyle w:val="a3"/>
        <w:numPr>
          <w:ilvl w:val="0"/>
          <w:numId w:val="14"/>
        </w:numPr>
        <w:ind w:left="0" w:firstLine="709"/>
      </w:pPr>
      <w:r w:rsidRPr="00BC05D4">
        <w:t>Развитие сегмента общественного питания.</w:t>
      </w:r>
    </w:p>
    <w:p w:rsidR="00484C74" w:rsidRPr="00BC05D4" w:rsidRDefault="00484C74" w:rsidP="002924BC">
      <w:pPr>
        <w:pStyle w:val="a3"/>
        <w:numPr>
          <w:ilvl w:val="0"/>
          <w:numId w:val="14"/>
        </w:numPr>
        <w:ind w:left="0" w:firstLine="709"/>
      </w:pPr>
      <w:r w:rsidRPr="00BC05D4">
        <w:t>Существующий уровень конкуренции.</w:t>
      </w:r>
    </w:p>
    <w:p w:rsidR="00484C74" w:rsidRPr="00BC05D4" w:rsidRDefault="00484C74" w:rsidP="002924BC">
      <w:pPr>
        <w:pStyle w:val="a3"/>
        <w:numPr>
          <w:ilvl w:val="0"/>
          <w:numId w:val="14"/>
        </w:numPr>
        <w:ind w:left="0" w:firstLine="709"/>
      </w:pPr>
      <w:r w:rsidRPr="00BC05D4">
        <w:t>Возможности оптимальной организации бизнес-процессов.</w:t>
      </w:r>
    </w:p>
    <w:p w:rsidR="00484C74" w:rsidRPr="00BC05D4" w:rsidRDefault="00484C74" w:rsidP="002924BC">
      <w:pPr>
        <w:pStyle w:val="a3"/>
        <w:numPr>
          <w:ilvl w:val="0"/>
          <w:numId w:val="14"/>
        </w:numPr>
        <w:ind w:left="0" w:firstLine="709"/>
      </w:pPr>
      <w:r w:rsidRPr="00BC05D4">
        <w:t>Возможность привлечения потребителей.</w:t>
      </w:r>
    </w:p>
    <w:p w:rsidR="00484C74" w:rsidRPr="00BC05D4" w:rsidRDefault="00484C74" w:rsidP="002924BC">
      <w:pPr>
        <w:pStyle w:val="a3"/>
        <w:numPr>
          <w:ilvl w:val="0"/>
          <w:numId w:val="14"/>
        </w:numPr>
        <w:ind w:left="0" w:firstLine="709"/>
      </w:pPr>
      <w:r w:rsidRPr="00BC05D4">
        <w:t>Возможности привлечения ресурсов, необходимых для успешной реализации проекта.</w:t>
      </w:r>
    </w:p>
    <w:p w:rsidR="00484C74" w:rsidRPr="00991F70" w:rsidRDefault="00484C74" w:rsidP="002924BC">
      <w:pPr>
        <w:pStyle w:val="a3"/>
        <w:numPr>
          <w:ilvl w:val="0"/>
          <w:numId w:val="14"/>
        </w:numPr>
        <w:ind w:left="0" w:firstLine="709"/>
      </w:pPr>
      <w:r w:rsidRPr="00BC05D4">
        <w:t xml:space="preserve">Развитие </w:t>
      </w:r>
      <w:proofErr w:type="spellStart"/>
      <w:r w:rsidRPr="00BC05D4">
        <w:t>бизнес-инфраструктуры</w:t>
      </w:r>
      <w:proofErr w:type="spellEnd"/>
      <w:r w:rsidRPr="00BC05D4">
        <w:t xml:space="preserve"> и др.</w:t>
      </w:r>
    </w:p>
    <w:p w:rsidR="00484C74" w:rsidRPr="00BC05D4" w:rsidRDefault="00484C74" w:rsidP="009779E7">
      <w:pPr>
        <w:pStyle w:val="a3"/>
      </w:pPr>
      <w:r w:rsidRPr="00BC05D4">
        <w:t xml:space="preserve">К </w:t>
      </w:r>
      <w:proofErr w:type="spellStart"/>
      <w:r w:rsidRPr="00BC05D4">
        <w:t>микроуровню</w:t>
      </w:r>
      <w:proofErr w:type="spellEnd"/>
      <w:r w:rsidRPr="00BC05D4">
        <w:t xml:space="preserve"> относятся:</w:t>
      </w:r>
    </w:p>
    <w:p w:rsidR="00484C74" w:rsidRPr="00BC05D4" w:rsidRDefault="00484C74" w:rsidP="002924BC">
      <w:pPr>
        <w:pStyle w:val="a3"/>
        <w:numPr>
          <w:ilvl w:val="0"/>
          <w:numId w:val="15"/>
        </w:numPr>
        <w:ind w:left="0" w:firstLine="709"/>
      </w:pPr>
      <w:r>
        <w:t>О</w:t>
      </w:r>
      <w:r w:rsidRPr="00BC05D4">
        <w:t>рганизационные структуры проекта.</w:t>
      </w:r>
    </w:p>
    <w:p w:rsidR="00484C74" w:rsidRPr="00BC05D4" w:rsidRDefault="00484C74" w:rsidP="002924BC">
      <w:pPr>
        <w:pStyle w:val="a3"/>
        <w:numPr>
          <w:ilvl w:val="0"/>
          <w:numId w:val="15"/>
        </w:numPr>
        <w:ind w:left="0" w:firstLine="709"/>
      </w:pPr>
      <w:r w:rsidRPr="00BC05D4">
        <w:t>Кадровое, техническое и технологическое обеспечение системы управления проектом.</w:t>
      </w:r>
    </w:p>
    <w:p w:rsidR="00484C74" w:rsidRPr="009503D4" w:rsidRDefault="00484C74" w:rsidP="002924BC">
      <w:pPr>
        <w:pStyle w:val="a3"/>
        <w:numPr>
          <w:ilvl w:val="0"/>
          <w:numId w:val="15"/>
        </w:numPr>
        <w:ind w:left="0" w:firstLine="709"/>
      </w:pPr>
      <w:r w:rsidRPr="00BC05D4">
        <w:t>Временные, финансовые и иные ограничения проекта и др.</w:t>
      </w:r>
    </w:p>
    <w:p w:rsidR="009779E7" w:rsidRDefault="00484C74" w:rsidP="009779E7">
      <w:pPr>
        <w:pStyle w:val="a3"/>
        <w:rPr>
          <w:rFonts w:cs="Arial"/>
        </w:rPr>
      </w:pPr>
      <w:r w:rsidRPr="00816517">
        <w:t>Общая характеристика заинтересованных сторон проекта приведена в таблице 1</w:t>
      </w:r>
      <w:r w:rsidRPr="008F0520">
        <w:rPr>
          <w:rFonts w:cs="Arial"/>
        </w:rPr>
        <w:t>.</w:t>
      </w:r>
    </w:p>
    <w:p w:rsidR="009779E7" w:rsidRPr="009779E7" w:rsidRDefault="009779E7" w:rsidP="009779E7">
      <w:pPr>
        <w:spacing w:after="200" w:line="276" w:lineRule="auto"/>
        <w:rPr>
          <w:rFonts w:ascii="Times New Roman" w:hAnsi="Times New Roman" w:cs="Arial"/>
          <w:sz w:val="28"/>
          <w:szCs w:val="28"/>
        </w:rPr>
      </w:pPr>
      <w:r>
        <w:rPr>
          <w:rFonts w:cs="Arial"/>
        </w:rPr>
        <w:br w:type="page"/>
      </w:r>
    </w:p>
    <w:p w:rsidR="00484C74" w:rsidRPr="00991F70" w:rsidRDefault="00484C74" w:rsidP="009779E7">
      <w:pPr>
        <w:pStyle w:val="a3"/>
        <w:ind w:firstLine="0"/>
      </w:pPr>
      <w:r w:rsidRPr="00991F70">
        <w:lastRenderedPageBreak/>
        <w:t>Таблица 1 – Заинтересованные стороны проекта и их ожидания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20"/>
        <w:gridCol w:w="4209"/>
        <w:gridCol w:w="1632"/>
        <w:gridCol w:w="1383"/>
      </w:tblGrid>
      <w:tr w:rsidR="00484C74" w:rsidRPr="0023416F" w:rsidTr="00484C74">
        <w:tc>
          <w:tcPr>
            <w:tcW w:w="2420" w:type="dxa"/>
            <w:shd w:val="clear" w:color="auto" w:fill="FFFFFF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Заинтересованная сторона</w:t>
            </w:r>
          </w:p>
        </w:tc>
        <w:tc>
          <w:tcPr>
            <w:tcW w:w="4209" w:type="dxa"/>
            <w:shd w:val="clear" w:color="auto" w:fill="FFFFFF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Ожидания</w:t>
            </w:r>
          </w:p>
        </w:tc>
        <w:tc>
          <w:tcPr>
            <w:tcW w:w="1559" w:type="dxa"/>
            <w:shd w:val="clear" w:color="auto" w:fill="FFFFFF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Уровень м</w:t>
            </w:r>
            <w:r w:rsidRPr="0023416F">
              <w:t>о</w:t>
            </w:r>
            <w:r w:rsidRPr="0023416F">
              <w:t>гущества</w:t>
            </w:r>
          </w:p>
        </w:tc>
        <w:tc>
          <w:tcPr>
            <w:tcW w:w="1383" w:type="dxa"/>
            <w:shd w:val="clear" w:color="auto" w:fill="FFFFFF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Уровень интереса</w:t>
            </w:r>
          </w:p>
        </w:tc>
      </w:tr>
      <w:tr w:rsidR="00484C74" w:rsidRPr="0023416F" w:rsidTr="00484C74">
        <w:tc>
          <w:tcPr>
            <w:tcW w:w="2420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Заказчик / ин</w:t>
            </w:r>
            <w:r w:rsidRPr="0023416F">
              <w:t>и</w:t>
            </w:r>
            <w:r w:rsidRPr="0023416F">
              <w:t xml:space="preserve">циатор проекта </w:t>
            </w:r>
          </w:p>
        </w:tc>
        <w:tc>
          <w:tcPr>
            <w:tcW w:w="420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Запуск полностью готового би</w:t>
            </w:r>
            <w:r w:rsidRPr="0023416F">
              <w:t>з</w:t>
            </w:r>
            <w:r w:rsidRPr="0023416F">
              <w:t>неса – кафе в формате кофейни в г. Хаб</w:t>
            </w:r>
            <w:r w:rsidRPr="0023416F">
              <w:t>а</w:t>
            </w:r>
            <w:r w:rsidRPr="0023416F">
              <w:t>ровск</w:t>
            </w:r>
          </w:p>
        </w:tc>
        <w:tc>
          <w:tcPr>
            <w:tcW w:w="155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высокий</w:t>
            </w:r>
          </w:p>
        </w:tc>
        <w:tc>
          <w:tcPr>
            <w:tcW w:w="1383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высокий</w:t>
            </w:r>
          </w:p>
        </w:tc>
      </w:tr>
      <w:tr w:rsidR="00484C74" w:rsidRPr="0023416F" w:rsidTr="00484C74">
        <w:tc>
          <w:tcPr>
            <w:tcW w:w="2420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Государство в л</w:t>
            </w:r>
            <w:r w:rsidRPr="0023416F">
              <w:t>и</w:t>
            </w:r>
            <w:r w:rsidRPr="0023416F">
              <w:t>це отраслевого мин</w:t>
            </w:r>
            <w:r w:rsidRPr="0023416F">
              <w:t>и</w:t>
            </w:r>
            <w:r w:rsidRPr="0023416F">
              <w:t>стерства и ведомств, реги</w:t>
            </w:r>
            <w:r w:rsidRPr="0023416F">
              <w:t>о</w:t>
            </w:r>
            <w:r w:rsidRPr="0023416F">
              <w:t>нальных вл</w:t>
            </w:r>
            <w:r w:rsidRPr="0023416F">
              <w:t>а</w:t>
            </w:r>
            <w:r w:rsidRPr="0023416F">
              <w:t>стей</w:t>
            </w:r>
          </w:p>
        </w:tc>
        <w:tc>
          <w:tcPr>
            <w:tcW w:w="420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Соответствие результатов пр</w:t>
            </w:r>
            <w:r w:rsidRPr="0023416F">
              <w:t>о</w:t>
            </w:r>
            <w:r w:rsidRPr="0023416F">
              <w:t>екта нормативным требованиям отраслевого, налогового, соц</w:t>
            </w:r>
            <w:r w:rsidRPr="0023416F">
              <w:t>и</w:t>
            </w:r>
            <w:r w:rsidRPr="0023416F">
              <w:t>ального и трудового законод</w:t>
            </w:r>
            <w:r w:rsidRPr="0023416F">
              <w:t>а</w:t>
            </w:r>
            <w:r w:rsidRPr="0023416F">
              <w:t>тельства</w:t>
            </w:r>
          </w:p>
        </w:tc>
        <w:tc>
          <w:tcPr>
            <w:tcW w:w="155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высокий</w:t>
            </w:r>
          </w:p>
        </w:tc>
        <w:tc>
          <w:tcPr>
            <w:tcW w:w="1383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</w:tr>
      <w:tr w:rsidR="00484C74" w:rsidRPr="0023416F" w:rsidTr="00484C74">
        <w:tc>
          <w:tcPr>
            <w:tcW w:w="2420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Потребители у</w:t>
            </w:r>
            <w:r w:rsidRPr="0023416F">
              <w:t>с</w:t>
            </w:r>
            <w:r w:rsidRPr="0023416F">
              <w:t>луг общественн</w:t>
            </w:r>
            <w:r w:rsidRPr="0023416F">
              <w:t>о</w:t>
            </w:r>
            <w:r w:rsidRPr="0023416F">
              <w:t>го питания г. Х</w:t>
            </w:r>
            <w:r w:rsidRPr="0023416F">
              <w:t>а</w:t>
            </w:r>
            <w:r w:rsidRPr="0023416F">
              <w:t xml:space="preserve">баровск и гости города, </w:t>
            </w:r>
          </w:p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в том числе:</w:t>
            </w:r>
          </w:p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Физические лица</w:t>
            </w:r>
          </w:p>
        </w:tc>
        <w:tc>
          <w:tcPr>
            <w:tcW w:w="420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Удовлетворение потребности в усл</w:t>
            </w:r>
            <w:r w:rsidRPr="0023416F">
              <w:t>у</w:t>
            </w:r>
            <w:r w:rsidRPr="0023416F">
              <w:t>гах общественного питания на базе владельца бизнеса, в наибольшей степени соответс</w:t>
            </w:r>
            <w:r w:rsidRPr="0023416F">
              <w:t>т</w:t>
            </w:r>
            <w:r w:rsidRPr="0023416F">
              <w:t>вующее индивидуальным потр</w:t>
            </w:r>
            <w:r w:rsidRPr="0023416F">
              <w:t>е</w:t>
            </w:r>
            <w:r w:rsidRPr="0023416F">
              <w:t>бительским ожиданиям</w:t>
            </w:r>
          </w:p>
        </w:tc>
        <w:tc>
          <w:tcPr>
            <w:tcW w:w="155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  <w:tc>
          <w:tcPr>
            <w:tcW w:w="1383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</w:tr>
      <w:tr w:rsidR="00484C74" w:rsidRPr="0023416F" w:rsidTr="00484C74">
        <w:tc>
          <w:tcPr>
            <w:tcW w:w="2420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Рынок труда</w:t>
            </w:r>
          </w:p>
        </w:tc>
        <w:tc>
          <w:tcPr>
            <w:tcW w:w="420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Создание новых рабочих мест</w:t>
            </w:r>
          </w:p>
        </w:tc>
        <w:tc>
          <w:tcPr>
            <w:tcW w:w="155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  <w:tc>
          <w:tcPr>
            <w:tcW w:w="1383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</w:tr>
      <w:tr w:rsidR="00484C74" w:rsidRPr="0023416F" w:rsidTr="00484C74">
        <w:tc>
          <w:tcPr>
            <w:tcW w:w="2420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Юридические л</w:t>
            </w:r>
            <w:r w:rsidRPr="0023416F">
              <w:t>и</w:t>
            </w:r>
            <w:r w:rsidRPr="0023416F">
              <w:t>ца</w:t>
            </w:r>
          </w:p>
        </w:tc>
        <w:tc>
          <w:tcPr>
            <w:tcW w:w="420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Предоставление дополнител</w:t>
            </w:r>
            <w:r w:rsidRPr="0023416F">
              <w:t>ь</w:t>
            </w:r>
            <w:r w:rsidRPr="0023416F">
              <w:t>ных услуг питания для сотру</w:t>
            </w:r>
            <w:r w:rsidRPr="0023416F">
              <w:t>д</w:t>
            </w:r>
            <w:r w:rsidRPr="0023416F">
              <w:t xml:space="preserve">ников в формате </w:t>
            </w:r>
            <w:proofErr w:type="spellStart"/>
            <w:r w:rsidRPr="0023416F">
              <w:t>кейтеринга</w:t>
            </w:r>
            <w:proofErr w:type="spellEnd"/>
            <w:r w:rsidRPr="0023416F">
              <w:t xml:space="preserve"> (</w:t>
            </w:r>
            <w:proofErr w:type="spellStart"/>
            <w:r w:rsidRPr="0023416F">
              <w:t>бизнес-ланчи</w:t>
            </w:r>
            <w:proofErr w:type="spellEnd"/>
            <w:r w:rsidRPr="0023416F">
              <w:t>)</w:t>
            </w:r>
          </w:p>
        </w:tc>
        <w:tc>
          <w:tcPr>
            <w:tcW w:w="155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  <w:tc>
          <w:tcPr>
            <w:tcW w:w="1383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</w:tr>
      <w:tr w:rsidR="00484C74" w:rsidRPr="0023416F" w:rsidTr="00484C74">
        <w:trPr>
          <w:trHeight w:val="397"/>
        </w:trPr>
        <w:tc>
          <w:tcPr>
            <w:tcW w:w="2420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Поставщики</w:t>
            </w:r>
          </w:p>
        </w:tc>
        <w:tc>
          <w:tcPr>
            <w:tcW w:w="420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Эффективное взаимодействие, плат</w:t>
            </w:r>
            <w:r w:rsidRPr="0023416F">
              <w:t>е</w:t>
            </w:r>
            <w:r w:rsidRPr="0023416F">
              <w:t>жеспособность</w:t>
            </w:r>
          </w:p>
        </w:tc>
        <w:tc>
          <w:tcPr>
            <w:tcW w:w="155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высокий</w:t>
            </w:r>
          </w:p>
        </w:tc>
        <w:tc>
          <w:tcPr>
            <w:tcW w:w="1383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высокий</w:t>
            </w:r>
          </w:p>
        </w:tc>
      </w:tr>
      <w:tr w:rsidR="00484C74" w:rsidRPr="0023416F" w:rsidTr="00484C74">
        <w:trPr>
          <w:trHeight w:val="397"/>
        </w:trPr>
        <w:tc>
          <w:tcPr>
            <w:tcW w:w="2420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Конкуренты</w:t>
            </w:r>
          </w:p>
        </w:tc>
        <w:tc>
          <w:tcPr>
            <w:tcW w:w="420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Обобщение опыта реализации проекта</w:t>
            </w:r>
          </w:p>
        </w:tc>
        <w:tc>
          <w:tcPr>
            <w:tcW w:w="155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  <w:tc>
          <w:tcPr>
            <w:tcW w:w="1383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</w:tr>
      <w:tr w:rsidR="00484C74" w:rsidRPr="0023416F" w:rsidTr="00484C74">
        <w:trPr>
          <w:trHeight w:val="397"/>
        </w:trPr>
        <w:tc>
          <w:tcPr>
            <w:tcW w:w="2420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Региональный с</w:t>
            </w:r>
            <w:r w:rsidRPr="0023416F">
              <w:t>о</w:t>
            </w:r>
            <w:r w:rsidRPr="0023416F">
              <w:t>циум</w:t>
            </w:r>
          </w:p>
        </w:tc>
        <w:tc>
          <w:tcPr>
            <w:tcW w:w="420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Рост привлекательности пр</w:t>
            </w:r>
            <w:r w:rsidRPr="0023416F">
              <w:t>о</w:t>
            </w:r>
            <w:r w:rsidRPr="0023416F">
              <w:t>странства города</w:t>
            </w:r>
          </w:p>
        </w:tc>
        <w:tc>
          <w:tcPr>
            <w:tcW w:w="155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  <w:tc>
          <w:tcPr>
            <w:tcW w:w="1383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низкий</w:t>
            </w:r>
          </w:p>
        </w:tc>
      </w:tr>
      <w:tr w:rsidR="00484C74" w:rsidRPr="0023416F" w:rsidTr="00484C74">
        <w:trPr>
          <w:trHeight w:val="397"/>
        </w:trPr>
        <w:tc>
          <w:tcPr>
            <w:tcW w:w="2420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proofErr w:type="spellStart"/>
            <w:r w:rsidRPr="0023416F">
              <w:t>Реализаторы</w:t>
            </w:r>
            <w:proofErr w:type="spellEnd"/>
            <w:r w:rsidRPr="0023416F">
              <w:t xml:space="preserve"> пр</w:t>
            </w:r>
            <w:r w:rsidRPr="0023416F">
              <w:t>о</w:t>
            </w:r>
            <w:r w:rsidRPr="0023416F">
              <w:t>екта (проектная команда)</w:t>
            </w:r>
          </w:p>
        </w:tc>
        <w:tc>
          <w:tcPr>
            <w:tcW w:w="420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23416F">
              <w:t>Успешная реализация и заве</w:t>
            </w:r>
            <w:r w:rsidRPr="0023416F">
              <w:t>р</w:t>
            </w:r>
            <w:r w:rsidRPr="0023416F">
              <w:t>шение проекта в срок, сопутс</w:t>
            </w:r>
            <w:r w:rsidRPr="0023416F">
              <w:t>т</w:t>
            </w:r>
            <w:r w:rsidRPr="0023416F">
              <w:t>вующие бон</w:t>
            </w:r>
            <w:r w:rsidRPr="0023416F">
              <w:t>у</w:t>
            </w:r>
            <w:r w:rsidRPr="0023416F">
              <w:t>сы</w:t>
            </w:r>
          </w:p>
        </w:tc>
        <w:tc>
          <w:tcPr>
            <w:tcW w:w="1559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1383" w:type="dxa"/>
          </w:tcPr>
          <w:p w:rsidR="00484C74" w:rsidRPr="0023416F" w:rsidRDefault="00484C74" w:rsidP="009779E7">
            <w:pPr>
              <w:pStyle w:val="a3"/>
              <w:spacing w:line="240" w:lineRule="auto"/>
              <w:ind w:firstLine="0"/>
              <w:jc w:val="left"/>
            </w:pPr>
          </w:p>
        </w:tc>
      </w:tr>
    </w:tbl>
    <w:p w:rsidR="00484C74" w:rsidRDefault="00484C74" w:rsidP="00484C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84C74" w:rsidRDefault="009779E7" w:rsidP="009779E7">
      <w:pPr>
        <w:pStyle w:val="11"/>
      </w:pPr>
      <w:bookmarkStart w:id="6" w:name="_Toc9205395"/>
      <w:r w:rsidRPr="009503D4">
        <w:lastRenderedPageBreak/>
        <w:t>6 Анализ рынка</w:t>
      </w:r>
      <w:bookmarkEnd w:id="6"/>
    </w:p>
    <w:p w:rsidR="00484C74" w:rsidRPr="009779E7" w:rsidRDefault="00484C74" w:rsidP="009779E7">
      <w:pPr>
        <w:pStyle w:val="a3"/>
        <w:rPr>
          <w:sz w:val="32"/>
        </w:rPr>
      </w:pPr>
    </w:p>
    <w:p w:rsidR="00484C74" w:rsidRPr="004D097F" w:rsidRDefault="00484C74" w:rsidP="009779E7">
      <w:pPr>
        <w:pStyle w:val="a3"/>
      </w:pPr>
      <w:r w:rsidRPr="00BB66E1">
        <w:t>В России индустрия общественного питания представляет собой огро</w:t>
      </w:r>
      <w:r w:rsidRPr="00BB66E1">
        <w:t>м</w:t>
      </w:r>
      <w:r w:rsidRPr="00BB66E1">
        <w:t>ное количество предприятий с различным уровнем обслуживания, качеством продукции, разнообразием используемого оборудования. Общественное пит</w:t>
      </w:r>
      <w:r w:rsidRPr="00BB66E1">
        <w:t>а</w:t>
      </w:r>
      <w:r w:rsidRPr="00BB66E1">
        <w:t>ние сейчас – весьма развивающееся направление пищевой отрасли. Растет не только число самих предприятий общепита, но заметно расширяется их диап</w:t>
      </w:r>
      <w:r w:rsidRPr="00BB66E1">
        <w:t>а</w:t>
      </w:r>
      <w:r w:rsidRPr="00BB66E1">
        <w:t xml:space="preserve">зон. </w:t>
      </w:r>
      <w:r w:rsidRPr="004D097F">
        <w:t>[17]</w:t>
      </w:r>
    </w:p>
    <w:p w:rsidR="00484C74" w:rsidRPr="00BB66E1" w:rsidRDefault="00484C74" w:rsidP="009779E7">
      <w:pPr>
        <w:pStyle w:val="a3"/>
      </w:pPr>
      <w:r w:rsidRPr="00BB66E1">
        <w:rPr>
          <w:spacing w:val="1"/>
        </w:rPr>
        <w:t>Также,</w:t>
      </w:r>
      <w:r w:rsidRPr="00BB66E1">
        <w:t xml:space="preserve"> это вид экономической деятельности, который в силу своей сп</w:t>
      </w:r>
      <w:r w:rsidRPr="00BB66E1">
        <w:t>е</w:t>
      </w:r>
      <w:r w:rsidRPr="00BB66E1">
        <w:t>цифики затрагивает интересы практически всех слоев населения.  Роль общес</w:t>
      </w:r>
      <w:r w:rsidRPr="00BB66E1">
        <w:t>т</w:t>
      </w:r>
      <w:r w:rsidRPr="00BB66E1">
        <w:t>венного питания в экономике страны, как и в жизни общества, неуклонно во</w:t>
      </w:r>
      <w:r w:rsidRPr="00BB66E1">
        <w:t>з</w:t>
      </w:r>
      <w:r w:rsidRPr="00BB66E1">
        <w:t xml:space="preserve">растает, как возрастает и ответственность производителей услуг общественного питания перед обществом. </w:t>
      </w:r>
    </w:p>
    <w:p w:rsidR="00484C74" w:rsidRPr="004D097F" w:rsidRDefault="00484C74" w:rsidP="009779E7">
      <w:pPr>
        <w:pStyle w:val="a3"/>
      </w:pPr>
      <w:r w:rsidRPr="00BB66E1">
        <w:t>Анализ рынка общественного питания показывает, что с 2000 года оборот в данном секторе экономики неуклонно, хотя и не совсем стабильно, растет. До 2009 г. темпы роста рынка услуг общественного питания превышали показ</w:t>
      </w:r>
      <w:r w:rsidRPr="00BB66E1">
        <w:t>а</w:t>
      </w:r>
      <w:r w:rsidRPr="00BB66E1">
        <w:t xml:space="preserve">тель в 25%. В последующие 2-3 года темпы роста российского общепита не превышали показатель в 6-7%. Однако уже в 2012 г. рост в России составил 12,8 % и опережал в денежном выражении среднемировые показатели. </w:t>
      </w:r>
      <w:r w:rsidRPr="004D097F">
        <w:t>[18]</w:t>
      </w:r>
    </w:p>
    <w:p w:rsidR="00484C74" w:rsidRPr="00BB66E1" w:rsidRDefault="00484C74" w:rsidP="009779E7">
      <w:pPr>
        <w:pStyle w:val="a3"/>
      </w:pPr>
      <w:r w:rsidRPr="00BB66E1">
        <w:t xml:space="preserve">Но и сейчас этот сегмент остается далеким от насыщения, особенно эта тенденция проявляется в регионах, удаленных от столичных регионов - Москвы и Санкт-Петербурга. В Дальневосточном регионе лидерство в данном сегменте стабильно удерживает г. Хабаровск.  </w:t>
      </w:r>
    </w:p>
    <w:p w:rsidR="00484C74" w:rsidRPr="004D097F" w:rsidRDefault="00484C74" w:rsidP="009779E7">
      <w:pPr>
        <w:pStyle w:val="a3"/>
      </w:pPr>
      <w:r w:rsidRPr="00BB66E1">
        <w:t>По данным компании POSTER, в 2018 г. по сравнению с 2017 г., рынок общественного питания продемонстрировал незначительную положительную динамику. В Дальневосточном регионе, по данным CBRE, по отдельным сетям рост составил более 10%.</w:t>
      </w:r>
      <w:r w:rsidRPr="00AD7945">
        <w:t xml:space="preserve"> </w:t>
      </w:r>
      <w:r w:rsidRPr="004D097F">
        <w:t>[20]</w:t>
      </w:r>
    </w:p>
    <w:p w:rsidR="00484C74" w:rsidRPr="00BB66E1" w:rsidRDefault="00484C74" w:rsidP="009779E7">
      <w:pPr>
        <w:pStyle w:val="a3"/>
      </w:pPr>
      <w:r w:rsidRPr="00BB66E1">
        <w:t xml:space="preserve">Что касается сегмента общественного питания в Хабаровском крае, то здесь состояние рынка в целом внушает оптимизм. По состоянию на 01.07.2018 </w:t>
      </w:r>
      <w:r w:rsidRPr="00BB66E1">
        <w:lastRenderedPageBreak/>
        <w:t>года в крае функционировало 1 685 предприятий общественного питания на 97,2 тыс. посадочных мест, из которых 1 113 (66%) – предприятия общедосту</w:t>
      </w:r>
      <w:r w:rsidRPr="00BB66E1">
        <w:t>п</w:t>
      </w:r>
      <w:r w:rsidRPr="00BB66E1">
        <w:t>ной сети. За 6 месяцев 2018 года открылось 59 предприятий общественного п</w:t>
      </w:r>
      <w:r w:rsidRPr="00BB66E1">
        <w:t>и</w:t>
      </w:r>
      <w:r w:rsidRPr="00BB66E1">
        <w:t>тания на 2475 посадочных мест.</w:t>
      </w:r>
    </w:p>
    <w:p w:rsidR="00484C74" w:rsidRPr="004D097F" w:rsidRDefault="00484C74" w:rsidP="009779E7">
      <w:pPr>
        <w:pStyle w:val="a3"/>
      </w:pPr>
      <w:r w:rsidRPr="00BB66E1">
        <w:t>На 01.07.2018 года обеспеченность посадочными местами на 1000 чел</w:t>
      </w:r>
      <w:r w:rsidRPr="00BB66E1">
        <w:t>о</w:t>
      </w:r>
      <w:r w:rsidRPr="00BB66E1">
        <w:t>век составляет 36,6 ед. (оптимальный показатель - 40 ед. посадочных мест на 1000 человек), следовательно, существует непокрытая потребность в обеспеч</w:t>
      </w:r>
      <w:r w:rsidRPr="00BB66E1">
        <w:t>е</w:t>
      </w:r>
      <w:r w:rsidRPr="00BB66E1">
        <w:t xml:space="preserve">нии населения услугами общественного питания, и основная доля непокрытого сегмента приходится именно на г. Хабаровск. </w:t>
      </w:r>
      <w:r w:rsidRPr="004D097F">
        <w:t>[19]</w:t>
      </w:r>
    </w:p>
    <w:p w:rsidR="00484C74" w:rsidRPr="00BB66E1" w:rsidRDefault="00484C74" w:rsidP="009779E7">
      <w:pPr>
        <w:pStyle w:val="a3"/>
      </w:pPr>
      <w:r w:rsidRPr="00BB66E1">
        <w:t>Развитие рынка услуг общественного питания соответствуют общеро</w:t>
      </w:r>
      <w:r w:rsidRPr="00BB66E1">
        <w:t>с</w:t>
      </w:r>
      <w:r w:rsidRPr="00BB66E1">
        <w:t>сийским тенденциям. Характеризуется стабильным состоянием, развитой ко</w:t>
      </w:r>
      <w:r w:rsidRPr="00BB66E1">
        <w:t>н</w:t>
      </w:r>
      <w:r w:rsidRPr="00BB66E1">
        <w:t>курентной средой, высокой предпринимательской и инвестиционной активн</w:t>
      </w:r>
      <w:r w:rsidRPr="00BB66E1">
        <w:t>о</w:t>
      </w:r>
      <w:r w:rsidRPr="00BB66E1">
        <w:t>стью.</w:t>
      </w:r>
    </w:p>
    <w:p w:rsidR="00484C74" w:rsidRPr="00627174" w:rsidRDefault="00484C74" w:rsidP="009779E7">
      <w:pPr>
        <w:pStyle w:val="a3"/>
      </w:pPr>
      <w:r w:rsidRPr="00627174">
        <w:t>Основными игроками хабаровского рынка общественного питания в формате «кофейня» являются:</w:t>
      </w:r>
    </w:p>
    <w:p w:rsidR="00484C74" w:rsidRPr="009B4970" w:rsidRDefault="00484C74" w:rsidP="002924BC">
      <w:pPr>
        <w:pStyle w:val="a3"/>
        <w:numPr>
          <w:ilvl w:val="0"/>
          <w:numId w:val="16"/>
        </w:numPr>
        <w:ind w:left="0" w:firstLine="709"/>
      </w:pPr>
      <w:r w:rsidRPr="009B4970">
        <w:t>«Coffee Republic».</w:t>
      </w:r>
    </w:p>
    <w:p w:rsidR="00484C74" w:rsidRPr="009B4970" w:rsidRDefault="00484C74" w:rsidP="002924BC">
      <w:pPr>
        <w:pStyle w:val="a3"/>
        <w:numPr>
          <w:ilvl w:val="0"/>
          <w:numId w:val="16"/>
        </w:numPr>
        <w:ind w:left="0" w:firstLine="709"/>
      </w:pPr>
      <w:r w:rsidRPr="009B4970">
        <w:t>«</w:t>
      </w:r>
      <w:proofErr w:type="spellStart"/>
      <w:r w:rsidRPr="009B4970">
        <w:t>Келди</w:t>
      </w:r>
      <w:proofErr w:type="spellEnd"/>
      <w:r w:rsidRPr="009B4970">
        <w:t>».</w:t>
      </w:r>
    </w:p>
    <w:p w:rsidR="00484C74" w:rsidRPr="009B4970" w:rsidRDefault="00484C74" w:rsidP="002924BC">
      <w:pPr>
        <w:pStyle w:val="a3"/>
        <w:numPr>
          <w:ilvl w:val="0"/>
          <w:numId w:val="16"/>
        </w:numPr>
        <w:ind w:left="0" w:firstLine="709"/>
      </w:pPr>
      <w:r w:rsidRPr="009B4970">
        <w:t>«Coffee Like».</w:t>
      </w:r>
    </w:p>
    <w:p w:rsidR="00484C74" w:rsidRPr="009B4970" w:rsidRDefault="00484C74" w:rsidP="002924BC">
      <w:pPr>
        <w:pStyle w:val="a3"/>
        <w:numPr>
          <w:ilvl w:val="0"/>
          <w:numId w:val="16"/>
        </w:numPr>
        <w:ind w:left="0" w:firstLine="709"/>
      </w:pPr>
      <w:r w:rsidRPr="009B4970">
        <w:t>«</w:t>
      </w:r>
      <w:proofErr w:type="spellStart"/>
      <w:r w:rsidRPr="009B4970">
        <w:t>Пряное</w:t>
      </w:r>
      <w:proofErr w:type="spellEnd"/>
      <w:r w:rsidRPr="009B4970">
        <w:t>».</w:t>
      </w:r>
    </w:p>
    <w:p w:rsidR="00484C74" w:rsidRPr="009B4970" w:rsidRDefault="00484C74" w:rsidP="002924BC">
      <w:pPr>
        <w:pStyle w:val="a3"/>
        <w:numPr>
          <w:ilvl w:val="0"/>
          <w:numId w:val="16"/>
        </w:numPr>
        <w:ind w:left="0" w:firstLine="709"/>
      </w:pPr>
      <w:r w:rsidRPr="009B4970">
        <w:t>«</w:t>
      </w:r>
      <w:proofErr w:type="spellStart"/>
      <w:r w:rsidRPr="009B4970">
        <w:t>Корица</w:t>
      </w:r>
      <w:proofErr w:type="spellEnd"/>
      <w:r w:rsidRPr="009B4970">
        <w:t xml:space="preserve"> и </w:t>
      </w:r>
      <w:proofErr w:type="spellStart"/>
      <w:r w:rsidRPr="009B4970">
        <w:t>мята</w:t>
      </w:r>
      <w:proofErr w:type="spellEnd"/>
      <w:r w:rsidRPr="009B4970">
        <w:t>».</w:t>
      </w:r>
    </w:p>
    <w:p w:rsidR="00484C74" w:rsidRPr="009B4970" w:rsidRDefault="00484C74" w:rsidP="002924BC">
      <w:pPr>
        <w:pStyle w:val="a3"/>
        <w:numPr>
          <w:ilvl w:val="0"/>
          <w:numId w:val="16"/>
        </w:numPr>
        <w:ind w:left="0" w:firstLine="709"/>
      </w:pPr>
      <w:r w:rsidRPr="009B4970">
        <w:t>«</w:t>
      </w:r>
      <w:proofErr w:type="spellStart"/>
      <w:r w:rsidRPr="009B4970">
        <w:t>Фабрика</w:t>
      </w:r>
      <w:proofErr w:type="spellEnd"/>
      <w:r w:rsidRPr="009B4970">
        <w:t xml:space="preserve"> </w:t>
      </w:r>
      <w:proofErr w:type="spellStart"/>
      <w:r w:rsidRPr="009B4970">
        <w:t>Эклеров</w:t>
      </w:r>
      <w:proofErr w:type="spellEnd"/>
      <w:r w:rsidRPr="009B4970">
        <w:t>».</w:t>
      </w:r>
    </w:p>
    <w:p w:rsidR="00484C74" w:rsidRPr="009B4970" w:rsidRDefault="00484C74" w:rsidP="002924BC">
      <w:pPr>
        <w:pStyle w:val="a3"/>
        <w:numPr>
          <w:ilvl w:val="0"/>
          <w:numId w:val="16"/>
        </w:numPr>
        <w:ind w:left="0" w:firstLine="709"/>
      </w:pPr>
      <w:r w:rsidRPr="009B4970">
        <w:t>«</w:t>
      </w:r>
      <w:proofErr w:type="spellStart"/>
      <w:r w:rsidRPr="009B4970">
        <w:t>Маяк</w:t>
      </w:r>
      <w:proofErr w:type="spellEnd"/>
      <w:r w:rsidRPr="009B4970">
        <w:t>».</w:t>
      </w:r>
    </w:p>
    <w:p w:rsidR="00484C74" w:rsidRPr="009B4970" w:rsidRDefault="00484C74" w:rsidP="002924BC">
      <w:pPr>
        <w:pStyle w:val="a3"/>
        <w:numPr>
          <w:ilvl w:val="0"/>
          <w:numId w:val="16"/>
        </w:numPr>
        <w:ind w:left="0" w:firstLine="709"/>
      </w:pPr>
      <w:r w:rsidRPr="009B4970">
        <w:t>«</w:t>
      </w:r>
      <w:proofErr w:type="spellStart"/>
      <w:r w:rsidRPr="009B4970">
        <w:t>Чао</w:t>
      </w:r>
      <w:proofErr w:type="spellEnd"/>
      <w:r w:rsidRPr="009B4970">
        <w:t xml:space="preserve"> </w:t>
      </w:r>
      <w:proofErr w:type="spellStart"/>
      <w:r w:rsidRPr="009B4970">
        <w:t>Какао</w:t>
      </w:r>
      <w:proofErr w:type="spellEnd"/>
      <w:r w:rsidRPr="009B4970">
        <w:t>» и др.</w:t>
      </w:r>
    </w:p>
    <w:p w:rsidR="00484C74" w:rsidRPr="00627174" w:rsidRDefault="00484C74" w:rsidP="009779E7">
      <w:pPr>
        <w:pStyle w:val="a3"/>
      </w:pPr>
      <w:r w:rsidRPr="00627174">
        <w:t>Целесообразность инвестирования в открытие предприятия общественн</w:t>
      </w:r>
      <w:r w:rsidRPr="00627174">
        <w:t>о</w:t>
      </w:r>
      <w:r w:rsidRPr="00627174">
        <w:t>го питания малого формата в г. Хабаровск продиктована следующими обсто</w:t>
      </w:r>
      <w:r w:rsidRPr="00627174">
        <w:t>я</w:t>
      </w:r>
      <w:r w:rsidRPr="00627174">
        <w:t xml:space="preserve">тельствами: </w:t>
      </w:r>
    </w:p>
    <w:p w:rsidR="00484C74" w:rsidRPr="004811AF" w:rsidRDefault="00484C74" w:rsidP="002924BC">
      <w:pPr>
        <w:pStyle w:val="a3"/>
        <w:numPr>
          <w:ilvl w:val="0"/>
          <w:numId w:val="17"/>
        </w:numPr>
        <w:ind w:left="0" w:firstLine="709"/>
      </w:pPr>
      <w:r w:rsidRPr="004811AF">
        <w:t>Достаточно быстрый срок окупаемости инвестиций.</w:t>
      </w:r>
    </w:p>
    <w:p w:rsidR="00484C74" w:rsidRPr="004811AF" w:rsidRDefault="00484C74" w:rsidP="002924BC">
      <w:pPr>
        <w:pStyle w:val="a3"/>
        <w:numPr>
          <w:ilvl w:val="0"/>
          <w:numId w:val="17"/>
        </w:numPr>
        <w:ind w:left="0" w:firstLine="709"/>
      </w:pPr>
      <w:r w:rsidRPr="004811AF">
        <w:t>Наличие постоянно высокого спроса на услуги общественного п</w:t>
      </w:r>
      <w:r w:rsidRPr="004811AF">
        <w:t>и</w:t>
      </w:r>
      <w:r w:rsidRPr="004811AF">
        <w:t xml:space="preserve">тания среди </w:t>
      </w:r>
      <w:proofErr w:type="spellStart"/>
      <w:r w:rsidRPr="004811AF">
        <w:t>хабаровчан</w:t>
      </w:r>
      <w:proofErr w:type="spellEnd"/>
      <w:r w:rsidRPr="004811AF">
        <w:t>.</w:t>
      </w:r>
    </w:p>
    <w:p w:rsidR="00484C74" w:rsidRPr="004811AF" w:rsidRDefault="00484C74" w:rsidP="002924BC">
      <w:pPr>
        <w:pStyle w:val="a3"/>
        <w:numPr>
          <w:ilvl w:val="0"/>
          <w:numId w:val="17"/>
        </w:numPr>
        <w:ind w:left="0" w:firstLine="709"/>
      </w:pPr>
      <w:r w:rsidRPr="004811AF">
        <w:lastRenderedPageBreak/>
        <w:t>Оказание поддержки предпринимателям, реализующим проекты, соответствующие целям социально-экономического развития края.</w:t>
      </w:r>
    </w:p>
    <w:p w:rsidR="00484C74" w:rsidRPr="007C1923" w:rsidRDefault="00484C74" w:rsidP="009779E7">
      <w:pPr>
        <w:pStyle w:val="a3"/>
      </w:pPr>
      <w:r w:rsidRPr="007C1923">
        <w:t>Можно с уверенностью утверждать, что, с учетом наличия мало освое</w:t>
      </w:r>
      <w:r w:rsidRPr="007C1923">
        <w:t>н</w:t>
      </w:r>
      <w:r w:rsidRPr="007C1923">
        <w:t xml:space="preserve">ных рыночных ниш на рынке общественного питания, появились возможности расширения бизнеса именно в сегменте общественного питания. </w:t>
      </w:r>
    </w:p>
    <w:p w:rsidR="009779E7" w:rsidRPr="004D097F" w:rsidRDefault="00484C74" w:rsidP="009779E7">
      <w:pPr>
        <w:pStyle w:val="a3"/>
      </w:pPr>
      <w:r w:rsidRPr="007C1923">
        <w:t>Мероприятия по расширению доли рынка и продвижению на рынке о</w:t>
      </w:r>
      <w:r w:rsidRPr="007C1923">
        <w:t>б</w:t>
      </w:r>
      <w:r w:rsidRPr="007C1923">
        <w:t xml:space="preserve">щественного питания могут дать весьма ощутимый экономический эффект, что подтверждается состоянием индустрии даже в условиях </w:t>
      </w:r>
      <w:proofErr w:type="spellStart"/>
      <w:r w:rsidRPr="007C1923">
        <w:t>посткризисного</w:t>
      </w:r>
      <w:proofErr w:type="spellEnd"/>
      <w:r w:rsidRPr="007C1923">
        <w:t xml:space="preserve"> с</w:t>
      </w:r>
      <w:r w:rsidRPr="007C1923">
        <w:t>о</w:t>
      </w:r>
      <w:r w:rsidRPr="007C1923">
        <w:t>стояния экономки.</w:t>
      </w:r>
      <w:r w:rsidRPr="00AD7945">
        <w:t xml:space="preserve"> </w:t>
      </w:r>
      <w:r w:rsidRPr="004D097F">
        <w:t>[21]</w:t>
      </w:r>
    </w:p>
    <w:p w:rsidR="00484C74" w:rsidRDefault="00484C74" w:rsidP="009779E7">
      <w:pPr>
        <w:pStyle w:val="a3"/>
      </w:pPr>
      <w:r w:rsidRPr="007C1923">
        <w:t xml:space="preserve">Сегментация потребителей услуг общественного питания приведена в Таблице </w:t>
      </w:r>
      <w:r w:rsidRPr="00693928">
        <w:t>2</w:t>
      </w:r>
      <w:r w:rsidRPr="007C1923">
        <w:t xml:space="preserve">. </w:t>
      </w:r>
    </w:p>
    <w:p w:rsidR="00484C74" w:rsidRPr="007C1923" w:rsidRDefault="00484C74" w:rsidP="009779E7">
      <w:pPr>
        <w:pStyle w:val="a3"/>
      </w:pPr>
    </w:p>
    <w:p w:rsidR="00484C74" w:rsidRPr="00E07A9F" w:rsidRDefault="00484C74" w:rsidP="009779E7">
      <w:pPr>
        <w:pStyle w:val="a3"/>
        <w:ind w:firstLine="0"/>
      </w:pPr>
      <w:r w:rsidRPr="00E07A9F">
        <w:t xml:space="preserve">Таблица </w:t>
      </w:r>
      <w:r w:rsidRPr="00693928">
        <w:t>2</w:t>
      </w:r>
      <w:r>
        <w:t xml:space="preserve"> – </w:t>
      </w:r>
      <w:r w:rsidRPr="00E07A9F">
        <w:t>Сегментация потребителей услуг общественного питания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5"/>
        <w:gridCol w:w="3618"/>
        <w:gridCol w:w="2047"/>
        <w:gridCol w:w="2224"/>
      </w:tblGrid>
      <w:tr w:rsidR="00484C74" w:rsidRPr="00E07A9F" w:rsidTr="00484C74">
        <w:tc>
          <w:tcPr>
            <w:tcW w:w="98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Наименование сегмента</w:t>
            </w:r>
          </w:p>
        </w:tc>
        <w:tc>
          <w:tcPr>
            <w:tcW w:w="1841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Профиль сегмента</w:t>
            </w:r>
          </w:p>
        </w:tc>
        <w:tc>
          <w:tcPr>
            <w:tcW w:w="104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Прогнозная ёмкость</w:t>
            </w:r>
          </w:p>
        </w:tc>
        <w:tc>
          <w:tcPr>
            <w:tcW w:w="113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Тенденции и</w:t>
            </w:r>
            <w:r w:rsidRPr="00E07A9F">
              <w:t>з</w:t>
            </w:r>
            <w:r w:rsidRPr="00E07A9F">
              <w:t>менений</w:t>
            </w:r>
          </w:p>
        </w:tc>
      </w:tr>
      <w:tr w:rsidR="00484C74" w:rsidRPr="00E07A9F" w:rsidTr="00484C74">
        <w:tc>
          <w:tcPr>
            <w:tcW w:w="98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Молодежь, в первую оч</w:t>
            </w:r>
            <w:r w:rsidRPr="00E07A9F">
              <w:t>е</w:t>
            </w:r>
            <w:r w:rsidRPr="00E07A9F">
              <w:t>редь - студе</w:t>
            </w:r>
            <w:r w:rsidRPr="00E07A9F">
              <w:t>н</w:t>
            </w:r>
            <w:r w:rsidRPr="00E07A9F">
              <w:t>ты</w:t>
            </w:r>
          </w:p>
        </w:tc>
        <w:tc>
          <w:tcPr>
            <w:tcW w:w="1841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Мужчины и женщины, как правило, низкого или сре</w:t>
            </w:r>
            <w:r w:rsidRPr="00E07A9F">
              <w:t>д</w:t>
            </w:r>
            <w:r w:rsidRPr="00E07A9F">
              <w:t>него до</w:t>
            </w:r>
            <w:r w:rsidRPr="00E07A9F">
              <w:t>с</w:t>
            </w:r>
            <w:r w:rsidRPr="00E07A9F">
              <w:t>татка</w:t>
            </w:r>
          </w:p>
        </w:tc>
        <w:tc>
          <w:tcPr>
            <w:tcW w:w="104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50%</w:t>
            </w:r>
          </w:p>
        </w:tc>
        <w:tc>
          <w:tcPr>
            <w:tcW w:w="113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Растущий се</w:t>
            </w:r>
            <w:r w:rsidRPr="00E07A9F">
              <w:t>г</w:t>
            </w:r>
            <w:r w:rsidRPr="00E07A9F">
              <w:t>мент</w:t>
            </w:r>
          </w:p>
        </w:tc>
      </w:tr>
      <w:tr w:rsidR="00484C74" w:rsidRPr="00E07A9F" w:rsidTr="00484C74">
        <w:tc>
          <w:tcPr>
            <w:tcW w:w="98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Семейные п</w:t>
            </w:r>
            <w:r w:rsidRPr="00E07A9F">
              <w:t>а</w:t>
            </w:r>
            <w:r w:rsidRPr="00E07A9F">
              <w:t>ры или род</w:t>
            </w:r>
            <w:r w:rsidRPr="00E07A9F">
              <w:t>и</w:t>
            </w:r>
            <w:r w:rsidRPr="00E07A9F">
              <w:t>тели с детьми</w:t>
            </w:r>
          </w:p>
        </w:tc>
        <w:tc>
          <w:tcPr>
            <w:tcW w:w="1841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Взрослые обоих полов с детьми, как правило, 1-2 ребенка</w:t>
            </w:r>
          </w:p>
        </w:tc>
        <w:tc>
          <w:tcPr>
            <w:tcW w:w="104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35%</w:t>
            </w:r>
          </w:p>
        </w:tc>
        <w:tc>
          <w:tcPr>
            <w:tcW w:w="113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Растущий се</w:t>
            </w:r>
            <w:r w:rsidRPr="00E07A9F">
              <w:t>г</w:t>
            </w:r>
            <w:r w:rsidRPr="00E07A9F">
              <w:t>мент</w:t>
            </w:r>
          </w:p>
        </w:tc>
      </w:tr>
      <w:tr w:rsidR="00484C74" w:rsidRPr="00E07A9F" w:rsidTr="00484C74">
        <w:tc>
          <w:tcPr>
            <w:tcW w:w="98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Пенсионеры</w:t>
            </w:r>
          </w:p>
        </w:tc>
        <w:tc>
          <w:tcPr>
            <w:tcW w:w="1841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Люди обоих полов пенс</w:t>
            </w:r>
            <w:r w:rsidRPr="00E07A9F">
              <w:t>и</w:t>
            </w:r>
            <w:r w:rsidRPr="00E07A9F">
              <w:t>онного возраста (старше 55-60 лет)</w:t>
            </w:r>
          </w:p>
        </w:tc>
        <w:tc>
          <w:tcPr>
            <w:tcW w:w="104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15%</w:t>
            </w:r>
          </w:p>
        </w:tc>
        <w:tc>
          <w:tcPr>
            <w:tcW w:w="1133" w:type="pct"/>
            <w:shd w:val="clear" w:color="auto" w:fill="auto"/>
          </w:tcPr>
          <w:p w:rsidR="00484C74" w:rsidRPr="00E07A9F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E07A9F">
              <w:t>Динамика н</w:t>
            </w:r>
            <w:r w:rsidRPr="00E07A9F">
              <w:t>е</w:t>
            </w:r>
            <w:r w:rsidRPr="00E07A9F">
              <w:t>сущ</w:t>
            </w:r>
            <w:r w:rsidRPr="00E07A9F">
              <w:t>е</w:t>
            </w:r>
            <w:r w:rsidRPr="00E07A9F">
              <w:t>ственна</w:t>
            </w:r>
          </w:p>
        </w:tc>
      </w:tr>
    </w:tbl>
    <w:p w:rsidR="00484C74" w:rsidRDefault="00484C74" w:rsidP="009779E7">
      <w:pPr>
        <w:pStyle w:val="a3"/>
        <w:spacing w:line="240" w:lineRule="auto"/>
      </w:pPr>
    </w:p>
    <w:p w:rsidR="00484C74" w:rsidRDefault="00484C74" w:rsidP="009779E7">
      <w:pPr>
        <w:pStyle w:val="a3"/>
      </w:pPr>
      <w:r w:rsidRPr="00AD7684">
        <w:t xml:space="preserve">Учитывая особенности организации </w:t>
      </w:r>
      <w:proofErr w:type="spellStart"/>
      <w:r w:rsidRPr="00AD7684">
        <w:t>бизнес-модели</w:t>
      </w:r>
      <w:proofErr w:type="spellEnd"/>
      <w:r w:rsidRPr="00AD7684">
        <w:t>, а также стратегич</w:t>
      </w:r>
      <w:r w:rsidRPr="00AD7684">
        <w:t>е</w:t>
      </w:r>
      <w:r w:rsidRPr="00AD7684">
        <w:t>ских задач развития, для проектируемой кофейни следует рекомендовать стр</w:t>
      </w:r>
      <w:r w:rsidRPr="00AD7684">
        <w:t>а</w:t>
      </w:r>
      <w:r w:rsidRPr="00AD7684">
        <w:t>тегию агрегирования – охвата всего имеющегося рынка.</w:t>
      </w:r>
    </w:p>
    <w:p w:rsidR="00484C74" w:rsidRPr="009B4970" w:rsidRDefault="00484C74" w:rsidP="009779E7">
      <w:pPr>
        <w:pStyle w:val="a3"/>
      </w:pPr>
      <w:r w:rsidRPr="00AD7684">
        <w:t>Основные группы продуктов, на которые следует ориентироваться при планировании продаж – это напитки, прежде всего, кофе, какао</w:t>
      </w:r>
      <w:r>
        <w:t>, охладительные напитки и чай</w:t>
      </w:r>
      <w:r w:rsidRPr="00AD7684">
        <w:t xml:space="preserve">, а также кондитерские изделия. Основной канал продвижения будет являться прямым. </w:t>
      </w:r>
    </w:p>
    <w:p w:rsidR="00484C74" w:rsidRDefault="009779E7" w:rsidP="009779E7">
      <w:pPr>
        <w:pStyle w:val="11"/>
      </w:pPr>
      <w:bookmarkStart w:id="7" w:name="_Toc9205396"/>
      <w:r>
        <w:lastRenderedPageBreak/>
        <w:t>7 Маркетинговый п</w:t>
      </w:r>
      <w:r w:rsidRPr="009503D4">
        <w:t>лан</w:t>
      </w:r>
      <w:bookmarkEnd w:id="7"/>
    </w:p>
    <w:p w:rsidR="00484C74" w:rsidRPr="009779E7" w:rsidRDefault="00484C74" w:rsidP="009779E7">
      <w:pPr>
        <w:pStyle w:val="a3"/>
        <w:rPr>
          <w:sz w:val="32"/>
        </w:rPr>
      </w:pPr>
    </w:p>
    <w:p w:rsidR="00484C74" w:rsidRPr="004D097F" w:rsidRDefault="00484C74" w:rsidP="009779E7">
      <w:pPr>
        <w:pStyle w:val="a3"/>
      </w:pPr>
      <w:r w:rsidRPr="00AD7684">
        <w:t xml:space="preserve">Стратегия маркетинга проектируемой кофейни </w:t>
      </w:r>
      <w:r>
        <w:t>будет основываться на продвижении бренда через социальные сети. Таким образом можно провести акцию «</w:t>
      </w:r>
      <w:proofErr w:type="spellStart"/>
      <w:r>
        <w:t>ИнстаЛайк</w:t>
      </w:r>
      <w:proofErr w:type="spellEnd"/>
      <w:r>
        <w:t xml:space="preserve">», что привлечёт не только новых клиентов, но и сможет сделать из случайного клиента потенциального. </w:t>
      </w:r>
      <w:r w:rsidRPr="004D097F">
        <w:t>[22]</w:t>
      </w:r>
    </w:p>
    <w:p w:rsidR="00484C74" w:rsidRDefault="00484C74" w:rsidP="009779E7">
      <w:pPr>
        <w:pStyle w:val="a3"/>
      </w:pPr>
      <w:r>
        <w:t>Суть акции – выложить фото со стаканчиком и отметить данную точку и придя во второй раз, клиент сможет получить скидку, например, 10 «</w:t>
      </w:r>
      <w:proofErr w:type="spellStart"/>
      <w:r>
        <w:t>лайков</w:t>
      </w:r>
      <w:proofErr w:type="spellEnd"/>
      <w:r>
        <w:t xml:space="preserve">» - 1 рубль. </w:t>
      </w:r>
    </w:p>
    <w:p w:rsidR="00484C74" w:rsidRDefault="00484C74" w:rsidP="009779E7">
      <w:pPr>
        <w:pStyle w:val="a3"/>
      </w:pPr>
      <w:r>
        <w:t>Также можно воспользоваться самой популярной акцией «Шестой кофе в подарок», что тоже благоприятно влияет на клиентов.</w:t>
      </w:r>
    </w:p>
    <w:p w:rsidR="00484C74" w:rsidRPr="00B232B4" w:rsidRDefault="00484C74" w:rsidP="009779E7">
      <w:pPr>
        <w:pStyle w:val="a3"/>
      </w:pPr>
      <w:r w:rsidRPr="00B232B4">
        <w:t>Целью финансовой политики предприятия является построение эффе</w:t>
      </w:r>
      <w:r w:rsidRPr="00B232B4">
        <w:t>к</w:t>
      </w:r>
      <w:r w:rsidRPr="00B232B4">
        <w:t>тивной системы управления финансами, направленной на достижение страт</w:t>
      </w:r>
      <w:r w:rsidRPr="00B232B4">
        <w:t>е</w:t>
      </w:r>
      <w:r w:rsidRPr="00B232B4">
        <w:t>гических и тактических целей его деятельности.</w:t>
      </w:r>
    </w:p>
    <w:p w:rsidR="00484C74" w:rsidRPr="00B232B4" w:rsidRDefault="00484C74" w:rsidP="009779E7">
      <w:pPr>
        <w:pStyle w:val="a3"/>
      </w:pPr>
      <w:r w:rsidRPr="00B232B4">
        <w:t xml:space="preserve">Ценовая политика предприятия общественного питания используется </w:t>
      </w:r>
      <w:r>
        <w:t>для достижения следующих целей:</w:t>
      </w:r>
    </w:p>
    <w:p w:rsidR="00484C74" w:rsidRPr="00B232B4" w:rsidRDefault="00484C74" w:rsidP="002924BC">
      <w:pPr>
        <w:pStyle w:val="a3"/>
        <w:numPr>
          <w:ilvl w:val="0"/>
          <w:numId w:val="18"/>
        </w:numPr>
        <w:ind w:left="0" w:firstLine="709"/>
      </w:pPr>
      <w:r>
        <w:t>Обеспечение выживаемости.</w:t>
      </w:r>
    </w:p>
    <w:p w:rsidR="00484C74" w:rsidRPr="00B232B4" w:rsidRDefault="00484C74" w:rsidP="002924BC">
      <w:pPr>
        <w:pStyle w:val="a3"/>
        <w:numPr>
          <w:ilvl w:val="0"/>
          <w:numId w:val="18"/>
        </w:numPr>
        <w:ind w:left="0" w:firstLine="709"/>
      </w:pPr>
      <w:r w:rsidRPr="00B232B4">
        <w:t>Максимизация рентабельности продаж, чистой прибыли, всех ак</w:t>
      </w:r>
      <w:r>
        <w:t>т</w:t>
      </w:r>
      <w:r>
        <w:t>и</w:t>
      </w:r>
      <w:r>
        <w:t>вов предприятия.</w:t>
      </w:r>
    </w:p>
    <w:p w:rsidR="00484C74" w:rsidRPr="00B232B4" w:rsidRDefault="00484C74" w:rsidP="002924BC">
      <w:pPr>
        <w:pStyle w:val="a3"/>
        <w:numPr>
          <w:ilvl w:val="0"/>
          <w:numId w:val="18"/>
        </w:numPr>
        <w:ind w:left="0" w:firstLine="709"/>
      </w:pPr>
      <w:r w:rsidRPr="00B232B4">
        <w:t>Достижение наибол</w:t>
      </w:r>
      <w:r>
        <w:t>ее высоких темпов роста продаж.</w:t>
      </w:r>
      <w:r w:rsidR="009779E7">
        <w:tab/>
      </w:r>
    </w:p>
    <w:p w:rsidR="00484C74" w:rsidRPr="004D097F" w:rsidRDefault="00484C74" w:rsidP="009779E7">
      <w:pPr>
        <w:pStyle w:val="a3"/>
      </w:pPr>
      <w:r w:rsidRPr="00B232B4">
        <w:t>Для предприятия, работающего в сфере общественного питания</w:t>
      </w:r>
      <w:r>
        <w:t>,</w:t>
      </w:r>
      <w:r w:rsidRPr="00B232B4">
        <w:t xml:space="preserve"> была выбрана стратегия «следования за конкурентом». </w:t>
      </w:r>
      <w:r w:rsidRPr="004D097F">
        <w:t>[23]</w:t>
      </w:r>
    </w:p>
    <w:p w:rsidR="00484C74" w:rsidRPr="00B232B4" w:rsidRDefault="00484C74" w:rsidP="009779E7">
      <w:pPr>
        <w:pStyle w:val="a3"/>
      </w:pPr>
      <w:r w:rsidRPr="00B232B4">
        <w:t>Она подразумевает поведение предприятия, которое основано на копир</w:t>
      </w:r>
      <w:r w:rsidRPr="00B232B4">
        <w:t>о</w:t>
      </w:r>
      <w:r w:rsidRPr="00B232B4">
        <w:t>вании поведения ценового лидер</w:t>
      </w:r>
      <w:r>
        <w:t xml:space="preserve">а, так как </w:t>
      </w:r>
      <w:r w:rsidRPr="00B232B4">
        <w:t>потребители чувствительны к цене товара, а</w:t>
      </w:r>
      <w:r>
        <w:t>,</w:t>
      </w:r>
      <w:r w:rsidRPr="00B232B4">
        <w:t xml:space="preserve"> значит</w:t>
      </w:r>
      <w:r>
        <w:t>,</w:t>
      </w:r>
      <w:r w:rsidRPr="00B232B4">
        <w:t xml:space="preserve"> готовы в любой момент переключиться на бо</w:t>
      </w:r>
      <w:r>
        <w:t>лее низко-стоимостные варианты.</w:t>
      </w:r>
    </w:p>
    <w:p w:rsidR="009779E7" w:rsidRDefault="009779E7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484C74" w:rsidRPr="00AD7684" w:rsidRDefault="00484C74" w:rsidP="009779E7">
      <w:pPr>
        <w:pStyle w:val="a3"/>
      </w:pPr>
      <w:r>
        <w:lastRenderedPageBreak/>
        <w:t>Также, в</w:t>
      </w:r>
      <w:r w:rsidRPr="00AD7684">
        <w:t xml:space="preserve"> качестве рекламных средств </w:t>
      </w:r>
      <w:r>
        <w:t>можно</w:t>
      </w:r>
      <w:r w:rsidRPr="00AD7684">
        <w:t xml:space="preserve"> использовать следующее</w:t>
      </w:r>
      <w:r>
        <w:t xml:space="preserve"> и</w:t>
      </w:r>
      <w:r>
        <w:t>н</w:t>
      </w:r>
      <w:r>
        <w:t>струменты</w:t>
      </w:r>
      <w:r w:rsidRPr="00AD7684">
        <w:t xml:space="preserve">: </w:t>
      </w:r>
    </w:p>
    <w:p w:rsidR="00484C74" w:rsidRPr="00991F70" w:rsidRDefault="00484C74" w:rsidP="002924BC">
      <w:pPr>
        <w:pStyle w:val="a3"/>
        <w:numPr>
          <w:ilvl w:val="0"/>
          <w:numId w:val="19"/>
        </w:numPr>
        <w:ind w:left="0" w:firstLine="709"/>
      </w:pPr>
      <w:r>
        <w:t>П</w:t>
      </w:r>
      <w:r w:rsidRPr="00AD7684">
        <w:t>рямую почтовую рекламу по организациям – потенциальным партнерам на основе баз данных производителей пищевой промышленности</w:t>
      </w:r>
      <w:r>
        <w:t>.</w:t>
      </w:r>
    </w:p>
    <w:p w:rsidR="00484C74" w:rsidRDefault="00484C74" w:rsidP="002924BC">
      <w:pPr>
        <w:pStyle w:val="a3"/>
        <w:numPr>
          <w:ilvl w:val="0"/>
          <w:numId w:val="19"/>
        </w:numPr>
        <w:ind w:left="0" w:firstLine="709"/>
      </w:pPr>
      <w:r w:rsidRPr="00AD7684">
        <w:t>«</w:t>
      </w:r>
      <w:r>
        <w:t>П</w:t>
      </w:r>
      <w:r w:rsidRPr="00AD7684">
        <w:t>рямой маркетинг»</w:t>
      </w:r>
      <w:r>
        <w:t>.</w:t>
      </w:r>
      <w:r w:rsidRPr="00AD7684">
        <w:t xml:space="preserve"> </w:t>
      </w:r>
    </w:p>
    <w:p w:rsidR="00484C74" w:rsidRPr="00991F70" w:rsidRDefault="00484C74" w:rsidP="002924BC">
      <w:pPr>
        <w:pStyle w:val="a3"/>
        <w:numPr>
          <w:ilvl w:val="0"/>
          <w:numId w:val="19"/>
        </w:numPr>
        <w:ind w:left="0" w:firstLine="709"/>
      </w:pPr>
      <w:r>
        <w:t xml:space="preserve">Создание </w:t>
      </w:r>
      <w:proofErr w:type="spellStart"/>
      <w:r>
        <w:rPr>
          <w:lang w:val="en-US"/>
        </w:rPr>
        <w:t>Instagram</w:t>
      </w:r>
      <w:proofErr w:type="spellEnd"/>
      <w:r>
        <w:t xml:space="preserve">-страницы (где, подписываясь на различные </w:t>
      </w:r>
      <w:proofErr w:type="spellStart"/>
      <w:r>
        <w:t>а</w:t>
      </w:r>
      <w:r>
        <w:t>к</w:t>
      </w:r>
      <w:r>
        <w:t>каунты</w:t>
      </w:r>
      <w:proofErr w:type="spellEnd"/>
      <w:r>
        <w:t xml:space="preserve"> можно бесплатно привлечь к себе внимание).</w:t>
      </w:r>
    </w:p>
    <w:p w:rsidR="00484C74" w:rsidRDefault="00484C74" w:rsidP="009779E7">
      <w:pPr>
        <w:pStyle w:val="a3"/>
      </w:pPr>
      <w:r w:rsidRPr="00AD7684">
        <w:t>На первоначальном этапе до открытия производства на рекламные цели (разработка дизайна рекламы, материалов, оплата полиграфических услуг) б</w:t>
      </w:r>
      <w:r w:rsidRPr="00AD7684">
        <w:t>у</w:t>
      </w:r>
      <w:r w:rsidRPr="00AD7684">
        <w:t xml:space="preserve">дет израсходовано порядка 5,5 тыс. рублей. </w:t>
      </w:r>
    </w:p>
    <w:p w:rsidR="00484C74" w:rsidRDefault="00484C74" w:rsidP="009779E7">
      <w:pPr>
        <w:pStyle w:val="a3"/>
      </w:pPr>
      <w:r w:rsidRPr="00AD7684">
        <w:t xml:space="preserve">Затраты на рекламу связаны с необходимостью непрерывной работы как с постоянными организациями-потребителями, так и поиском новых клиентов. </w:t>
      </w:r>
    </w:p>
    <w:p w:rsidR="00484C74" w:rsidRDefault="00484C74" w:rsidP="00484C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84C74" w:rsidRDefault="009779E7" w:rsidP="009779E7">
      <w:pPr>
        <w:pStyle w:val="11"/>
      </w:pPr>
      <w:bookmarkStart w:id="8" w:name="_Toc9205397"/>
      <w:r w:rsidRPr="009503D4">
        <w:lastRenderedPageBreak/>
        <w:t xml:space="preserve">8 </w:t>
      </w:r>
      <w:r>
        <w:t>П</w:t>
      </w:r>
      <w:r w:rsidRPr="009503D4">
        <w:t>роизводственный план</w:t>
      </w:r>
      <w:bookmarkEnd w:id="8"/>
    </w:p>
    <w:p w:rsidR="00484C74" w:rsidRPr="009779E7" w:rsidRDefault="00484C74" w:rsidP="009779E7">
      <w:pPr>
        <w:pStyle w:val="a3"/>
        <w:rPr>
          <w:sz w:val="32"/>
        </w:rPr>
      </w:pPr>
    </w:p>
    <w:p w:rsidR="00484C74" w:rsidRDefault="00484C74" w:rsidP="009779E7">
      <w:pPr>
        <w:pStyle w:val="a3"/>
      </w:pPr>
      <w:r w:rsidRPr="0033276E">
        <w:t>Для осуществления деятельности необходимо составить подробный пер</w:t>
      </w:r>
      <w:r w:rsidRPr="0033276E">
        <w:t>е</w:t>
      </w:r>
      <w:r w:rsidRPr="0033276E">
        <w:t>чень инвестиционных затрат, которые необходимы для обустройства кофейной точки.</w:t>
      </w:r>
      <w:r w:rsidRPr="00AD7945">
        <w:t xml:space="preserve"> </w:t>
      </w:r>
      <w:r>
        <w:rPr>
          <w:lang w:val="en-US"/>
        </w:rPr>
        <w:t>[24]</w:t>
      </w:r>
    </w:p>
    <w:p w:rsidR="009779E7" w:rsidRPr="009779E7" w:rsidRDefault="009779E7" w:rsidP="009779E7">
      <w:pPr>
        <w:pStyle w:val="a3"/>
      </w:pPr>
    </w:p>
    <w:p w:rsidR="00484C74" w:rsidRPr="00991F70" w:rsidRDefault="00484C74" w:rsidP="009779E7">
      <w:pPr>
        <w:pStyle w:val="a3"/>
        <w:ind w:firstLine="0"/>
      </w:pPr>
      <w:r w:rsidRPr="00991F70">
        <w:t>Таблица 3 – инвестиции для осуществления проекта</w:t>
      </w:r>
    </w:p>
    <w:tbl>
      <w:tblPr>
        <w:tblStyle w:val="a4"/>
        <w:tblW w:w="9356" w:type="dxa"/>
        <w:tblInd w:w="-5" w:type="dxa"/>
        <w:tblLook w:val="04A0"/>
      </w:tblPr>
      <w:tblGrid>
        <w:gridCol w:w="4337"/>
        <w:gridCol w:w="5019"/>
      </w:tblGrid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Инвестиции</w:t>
            </w:r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Стоимость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Торговая стойка</w:t>
            </w:r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40 000 руб.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proofErr w:type="spellStart"/>
            <w:r w:rsidRPr="006C73FA">
              <w:t>Кофемашина</w:t>
            </w:r>
            <w:proofErr w:type="spellEnd"/>
            <w:r w:rsidRPr="006C73FA">
              <w:t xml:space="preserve"> </w:t>
            </w:r>
            <w:proofErr w:type="spellStart"/>
            <w:r w:rsidRPr="006C73FA">
              <w:t>б\у</w:t>
            </w:r>
            <w:proofErr w:type="spellEnd"/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25 000 руб.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 xml:space="preserve">Кофемолка </w:t>
            </w:r>
            <w:proofErr w:type="spellStart"/>
            <w:r w:rsidRPr="006C73FA">
              <w:t>б\у</w:t>
            </w:r>
            <w:proofErr w:type="spellEnd"/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12 000 руб.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Распечатка меню, рекламные м</w:t>
            </w:r>
            <w:r w:rsidRPr="006C73FA">
              <w:t>а</w:t>
            </w:r>
            <w:r w:rsidRPr="006C73FA">
              <w:t>тери</w:t>
            </w:r>
            <w:r w:rsidRPr="006C73FA">
              <w:t>а</w:t>
            </w:r>
            <w:r w:rsidRPr="006C73FA">
              <w:t>лы</w:t>
            </w:r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4 000 руб.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 xml:space="preserve">Холодильник </w:t>
            </w:r>
            <w:proofErr w:type="spellStart"/>
            <w:r w:rsidRPr="006C73FA">
              <w:t>б\у</w:t>
            </w:r>
            <w:proofErr w:type="spellEnd"/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11 000 руб.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Настольная витрина</w:t>
            </w:r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6 000 руб.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proofErr w:type="spellStart"/>
            <w:r w:rsidRPr="006C73FA">
              <w:t>Барный</w:t>
            </w:r>
            <w:proofErr w:type="spellEnd"/>
            <w:r w:rsidRPr="006C73FA">
              <w:t xml:space="preserve"> инвентарь</w:t>
            </w:r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8 500 руб.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Стулья (6 шт.)</w:t>
            </w:r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7 800 руб.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Столы (3 шт.)</w:t>
            </w:r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7 500 руб.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proofErr w:type="spellStart"/>
            <w:r w:rsidRPr="006C73FA">
              <w:t>Онлайн-касса</w:t>
            </w:r>
            <w:proofErr w:type="spellEnd"/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25 000 руб.</w:t>
            </w:r>
          </w:p>
        </w:tc>
      </w:tr>
      <w:tr w:rsidR="00484C74" w:rsidRPr="0033276E" w:rsidTr="00484C74">
        <w:tc>
          <w:tcPr>
            <w:tcW w:w="4337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6C73FA">
              <w:rPr>
                <w:b/>
              </w:rPr>
              <w:t>Итого:</w:t>
            </w:r>
          </w:p>
        </w:tc>
        <w:tc>
          <w:tcPr>
            <w:tcW w:w="5019" w:type="dxa"/>
          </w:tcPr>
          <w:p w:rsidR="00484C74" w:rsidRPr="006C73FA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C73FA">
              <w:t>146 800 руб.</w:t>
            </w:r>
          </w:p>
        </w:tc>
      </w:tr>
    </w:tbl>
    <w:p w:rsidR="00484C74" w:rsidRDefault="00484C74" w:rsidP="009779E7">
      <w:pPr>
        <w:pStyle w:val="a3"/>
        <w:spacing w:line="240" w:lineRule="auto"/>
      </w:pPr>
    </w:p>
    <w:p w:rsidR="00484C74" w:rsidRPr="0033276E" w:rsidRDefault="00484C74" w:rsidP="009779E7">
      <w:pPr>
        <w:pStyle w:val="a3"/>
      </w:pPr>
      <w:r w:rsidRPr="0033276E">
        <w:t>Приведённые цены учитывают экономию за счет приобретения оборуд</w:t>
      </w:r>
      <w:r w:rsidRPr="0033276E">
        <w:t>о</w:t>
      </w:r>
      <w:r w:rsidRPr="0033276E">
        <w:t>вания бывшего в употреблении.</w:t>
      </w:r>
    </w:p>
    <w:p w:rsidR="00484C74" w:rsidRDefault="00484C74" w:rsidP="009779E7">
      <w:pPr>
        <w:pStyle w:val="a3"/>
      </w:pPr>
      <w:r w:rsidRPr="0033276E">
        <w:t>Далее необходимо рассмотреть и рассчитать текущие расходы, которые распределяются следующим образом:</w:t>
      </w:r>
    </w:p>
    <w:p w:rsidR="009779E7" w:rsidRDefault="009779E7" w:rsidP="009779E7">
      <w:pPr>
        <w:pStyle w:val="a3"/>
      </w:pPr>
    </w:p>
    <w:p w:rsidR="00484C74" w:rsidRPr="006414BD" w:rsidRDefault="00484C74" w:rsidP="009779E7">
      <w:pPr>
        <w:pStyle w:val="a3"/>
        <w:ind w:firstLine="0"/>
      </w:pPr>
      <w:r w:rsidRPr="006414BD">
        <w:t xml:space="preserve">Таблица 4 – </w:t>
      </w:r>
      <w:r>
        <w:t>Постоянные</w:t>
      </w:r>
      <w:r w:rsidRPr="006414BD">
        <w:t xml:space="preserve"> расходы</w:t>
      </w:r>
    </w:p>
    <w:tbl>
      <w:tblPr>
        <w:tblStyle w:val="a4"/>
        <w:tblW w:w="0" w:type="auto"/>
        <w:tblLook w:val="04A0"/>
      </w:tblPr>
      <w:tblGrid>
        <w:gridCol w:w="3548"/>
        <w:gridCol w:w="3198"/>
        <w:gridCol w:w="2599"/>
      </w:tblGrid>
      <w:tr w:rsidR="00484C74" w:rsidRPr="0033276E" w:rsidTr="00484C74">
        <w:tc>
          <w:tcPr>
            <w:tcW w:w="3548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 xml:space="preserve">Расходы </w:t>
            </w:r>
          </w:p>
        </w:tc>
        <w:tc>
          <w:tcPr>
            <w:tcW w:w="3198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Стоимость, мес.</w:t>
            </w:r>
          </w:p>
        </w:tc>
        <w:tc>
          <w:tcPr>
            <w:tcW w:w="2599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Стоимость, год</w:t>
            </w:r>
          </w:p>
        </w:tc>
      </w:tr>
      <w:tr w:rsidR="00484C74" w:rsidRPr="0033276E" w:rsidTr="00484C74">
        <w:tc>
          <w:tcPr>
            <w:tcW w:w="9345" w:type="dxa"/>
            <w:gridSpan w:val="3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33276E">
              <w:rPr>
                <w:b/>
              </w:rPr>
              <w:t>Постоянные расходы</w:t>
            </w:r>
          </w:p>
        </w:tc>
      </w:tr>
      <w:tr w:rsidR="00484C74" w:rsidRPr="0033276E" w:rsidTr="00484C74">
        <w:tc>
          <w:tcPr>
            <w:tcW w:w="3548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Аренда (включая комме</w:t>
            </w:r>
            <w:r w:rsidRPr="0033276E">
              <w:t>р</w:t>
            </w:r>
            <w:r w:rsidRPr="0033276E">
              <w:t>ческие расходы)</w:t>
            </w:r>
          </w:p>
        </w:tc>
        <w:tc>
          <w:tcPr>
            <w:tcW w:w="3198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20 000 руб.</w:t>
            </w:r>
          </w:p>
        </w:tc>
        <w:tc>
          <w:tcPr>
            <w:tcW w:w="2599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240 000 руб.</w:t>
            </w:r>
          </w:p>
        </w:tc>
      </w:tr>
      <w:tr w:rsidR="00484C74" w:rsidRPr="0033276E" w:rsidTr="00484C74">
        <w:tc>
          <w:tcPr>
            <w:tcW w:w="3548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Зарплата сотрудника</w:t>
            </w:r>
          </w:p>
        </w:tc>
        <w:tc>
          <w:tcPr>
            <w:tcW w:w="3198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12 000 </w:t>
            </w:r>
            <w:r w:rsidRPr="0033276E">
              <w:rPr>
                <w:color w:val="000000"/>
                <w:sz w:val="24"/>
              </w:rPr>
              <w:t>руб.</w:t>
            </w:r>
          </w:p>
        </w:tc>
        <w:tc>
          <w:tcPr>
            <w:tcW w:w="2599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144 000 </w:t>
            </w:r>
            <w:r w:rsidRPr="0033276E">
              <w:rPr>
                <w:color w:val="000000"/>
                <w:sz w:val="24"/>
              </w:rPr>
              <w:t>руб.</w:t>
            </w:r>
          </w:p>
        </w:tc>
      </w:tr>
      <w:tr w:rsidR="00484C74" w:rsidRPr="0033276E" w:rsidTr="00484C74">
        <w:tc>
          <w:tcPr>
            <w:tcW w:w="3548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Налог за сотрудника (13%)</w:t>
            </w:r>
          </w:p>
        </w:tc>
        <w:tc>
          <w:tcPr>
            <w:tcW w:w="3198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1 560 </w:t>
            </w:r>
            <w:r w:rsidRPr="0033276E">
              <w:rPr>
                <w:color w:val="000000"/>
                <w:sz w:val="24"/>
              </w:rPr>
              <w:t>руб.</w:t>
            </w:r>
          </w:p>
        </w:tc>
        <w:tc>
          <w:tcPr>
            <w:tcW w:w="2599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18 720 </w:t>
            </w:r>
            <w:r w:rsidRPr="0033276E">
              <w:rPr>
                <w:color w:val="000000"/>
                <w:sz w:val="24"/>
              </w:rPr>
              <w:t>руб.</w:t>
            </w:r>
          </w:p>
        </w:tc>
      </w:tr>
      <w:tr w:rsidR="00484C74" w:rsidRPr="0033276E" w:rsidTr="00484C74">
        <w:tc>
          <w:tcPr>
            <w:tcW w:w="3548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 w:rsidRPr="0033276E">
              <w:rPr>
                <w:color w:val="000000"/>
                <w:sz w:val="24"/>
              </w:rPr>
              <w:t xml:space="preserve">Комиссия за </w:t>
            </w:r>
            <w:proofErr w:type="spellStart"/>
            <w:r w:rsidRPr="0033276E">
              <w:rPr>
                <w:color w:val="000000"/>
                <w:sz w:val="24"/>
              </w:rPr>
              <w:t>эквайринг</w:t>
            </w:r>
            <w:proofErr w:type="spellEnd"/>
          </w:p>
        </w:tc>
        <w:tc>
          <w:tcPr>
            <w:tcW w:w="3198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 w:rsidRPr="0033276E">
              <w:rPr>
                <w:color w:val="000000"/>
                <w:sz w:val="24"/>
              </w:rPr>
              <w:t>3 100 руб.</w:t>
            </w:r>
          </w:p>
        </w:tc>
        <w:tc>
          <w:tcPr>
            <w:tcW w:w="2599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</w:rPr>
            </w:pPr>
            <w:r w:rsidRPr="0033276E">
              <w:rPr>
                <w:color w:val="000000"/>
                <w:sz w:val="24"/>
              </w:rPr>
              <w:t>37 200 руб.</w:t>
            </w:r>
          </w:p>
        </w:tc>
      </w:tr>
      <w:tr w:rsidR="00484C74" w:rsidRPr="0033276E" w:rsidTr="00484C74">
        <w:tc>
          <w:tcPr>
            <w:tcW w:w="3548" w:type="dxa"/>
          </w:tcPr>
          <w:p w:rsidR="00484C74" w:rsidRPr="00A16664" w:rsidRDefault="00484C74" w:rsidP="009779E7">
            <w:pPr>
              <w:pStyle w:val="a3"/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 w:rsidRPr="00A16664">
              <w:rPr>
                <w:b/>
                <w:color w:val="000000"/>
                <w:sz w:val="24"/>
              </w:rPr>
              <w:t>Итого:</w:t>
            </w:r>
          </w:p>
        </w:tc>
        <w:tc>
          <w:tcPr>
            <w:tcW w:w="3198" w:type="dxa"/>
          </w:tcPr>
          <w:p w:rsidR="00484C74" w:rsidRPr="00A16664" w:rsidRDefault="00484C74" w:rsidP="009779E7">
            <w:pPr>
              <w:pStyle w:val="a3"/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36 660 руб.</w:t>
            </w:r>
          </w:p>
        </w:tc>
        <w:tc>
          <w:tcPr>
            <w:tcW w:w="2599" w:type="dxa"/>
          </w:tcPr>
          <w:p w:rsidR="00484C74" w:rsidRPr="00A16664" w:rsidRDefault="00484C74" w:rsidP="009779E7">
            <w:pPr>
              <w:pStyle w:val="a3"/>
              <w:spacing w:line="240" w:lineRule="auto"/>
              <w:ind w:firstLine="0"/>
              <w:jc w:val="lef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439 920 руб.</w:t>
            </w:r>
          </w:p>
        </w:tc>
      </w:tr>
    </w:tbl>
    <w:p w:rsidR="00484C74" w:rsidRDefault="00484C74" w:rsidP="00484C74"/>
    <w:p w:rsidR="009779E7" w:rsidRDefault="009779E7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4C74" w:rsidRPr="006414BD" w:rsidRDefault="00484C74" w:rsidP="009779E7">
      <w:pPr>
        <w:pStyle w:val="a3"/>
        <w:ind w:firstLine="0"/>
      </w:pPr>
      <w:r w:rsidRPr="006414BD">
        <w:lastRenderedPageBreak/>
        <w:t>Таблица 5 – Переменные расходы</w:t>
      </w:r>
    </w:p>
    <w:tbl>
      <w:tblPr>
        <w:tblStyle w:val="a4"/>
        <w:tblW w:w="0" w:type="auto"/>
        <w:tblLook w:val="04A0"/>
      </w:tblPr>
      <w:tblGrid>
        <w:gridCol w:w="3540"/>
        <w:gridCol w:w="3210"/>
        <w:gridCol w:w="2599"/>
      </w:tblGrid>
      <w:tr w:rsidR="00484C74" w:rsidRPr="0033276E" w:rsidTr="00484C74">
        <w:tc>
          <w:tcPr>
            <w:tcW w:w="3540" w:type="dxa"/>
          </w:tcPr>
          <w:p w:rsidR="00484C74" w:rsidRPr="006414BD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414BD">
              <w:t>Расходы</w:t>
            </w:r>
          </w:p>
        </w:tc>
        <w:tc>
          <w:tcPr>
            <w:tcW w:w="3210" w:type="dxa"/>
          </w:tcPr>
          <w:p w:rsidR="00484C74" w:rsidRPr="006414BD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414BD">
              <w:t>Стоимость, мес.</w:t>
            </w:r>
          </w:p>
        </w:tc>
        <w:tc>
          <w:tcPr>
            <w:tcW w:w="2599" w:type="dxa"/>
          </w:tcPr>
          <w:p w:rsidR="00484C74" w:rsidRPr="006414BD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6414BD">
              <w:t>Стоимость, год</w:t>
            </w:r>
          </w:p>
        </w:tc>
      </w:tr>
      <w:tr w:rsidR="00484C74" w:rsidRPr="0033276E" w:rsidTr="00484C74">
        <w:tc>
          <w:tcPr>
            <w:tcW w:w="9349" w:type="dxa"/>
            <w:gridSpan w:val="3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33276E">
              <w:rPr>
                <w:b/>
              </w:rPr>
              <w:t>Переменные расходы</w:t>
            </w:r>
          </w:p>
        </w:tc>
      </w:tr>
      <w:tr w:rsidR="00484C74" w:rsidRPr="0033276E" w:rsidTr="00484C74">
        <w:tc>
          <w:tcPr>
            <w:tcW w:w="354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Закупка продуктов</w:t>
            </w:r>
          </w:p>
        </w:tc>
        <w:tc>
          <w:tcPr>
            <w:tcW w:w="321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27 000 руб.</w:t>
            </w:r>
          </w:p>
        </w:tc>
        <w:tc>
          <w:tcPr>
            <w:tcW w:w="2599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324 000 руб.</w:t>
            </w:r>
          </w:p>
        </w:tc>
      </w:tr>
      <w:tr w:rsidR="00484C74" w:rsidRPr="0033276E" w:rsidTr="00484C74">
        <w:tc>
          <w:tcPr>
            <w:tcW w:w="354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Маркетинг (включая пр</w:t>
            </w:r>
            <w:r w:rsidRPr="0033276E">
              <w:t>о</w:t>
            </w:r>
            <w:r w:rsidRPr="0033276E">
              <w:t>вед</w:t>
            </w:r>
            <w:r w:rsidRPr="0033276E">
              <w:t>е</w:t>
            </w:r>
            <w:r w:rsidRPr="0033276E">
              <w:t>ние акций)</w:t>
            </w:r>
          </w:p>
        </w:tc>
        <w:tc>
          <w:tcPr>
            <w:tcW w:w="321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3 500 руб.</w:t>
            </w:r>
          </w:p>
        </w:tc>
        <w:tc>
          <w:tcPr>
            <w:tcW w:w="2599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42 000 руб.</w:t>
            </w:r>
          </w:p>
        </w:tc>
      </w:tr>
      <w:tr w:rsidR="00484C74" w:rsidRPr="0033276E" w:rsidTr="00484C74">
        <w:tc>
          <w:tcPr>
            <w:tcW w:w="354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Обслуживание банка</w:t>
            </w:r>
          </w:p>
        </w:tc>
        <w:tc>
          <w:tcPr>
            <w:tcW w:w="321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2 000 руб.</w:t>
            </w:r>
          </w:p>
        </w:tc>
        <w:tc>
          <w:tcPr>
            <w:tcW w:w="2599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24 000 руб.</w:t>
            </w:r>
          </w:p>
        </w:tc>
      </w:tr>
      <w:tr w:rsidR="00484C74" w:rsidRPr="0033276E" w:rsidTr="00484C74">
        <w:tc>
          <w:tcPr>
            <w:tcW w:w="354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Непредвиденные расходы</w:t>
            </w:r>
          </w:p>
        </w:tc>
        <w:tc>
          <w:tcPr>
            <w:tcW w:w="321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5 000 руб.</w:t>
            </w:r>
          </w:p>
        </w:tc>
        <w:tc>
          <w:tcPr>
            <w:tcW w:w="2599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60 000 руб.</w:t>
            </w:r>
          </w:p>
        </w:tc>
      </w:tr>
      <w:tr w:rsidR="00484C74" w:rsidRPr="0033276E" w:rsidTr="00484C74">
        <w:tc>
          <w:tcPr>
            <w:tcW w:w="354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Фонд оплаты труда</w:t>
            </w:r>
          </w:p>
        </w:tc>
        <w:tc>
          <w:tcPr>
            <w:tcW w:w="321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15 820 руб.</w:t>
            </w:r>
          </w:p>
        </w:tc>
        <w:tc>
          <w:tcPr>
            <w:tcW w:w="2599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</w:pPr>
            <w:r w:rsidRPr="0033276E">
              <w:t>189 840 руб.</w:t>
            </w:r>
          </w:p>
        </w:tc>
      </w:tr>
      <w:tr w:rsidR="00484C74" w:rsidRPr="0033276E" w:rsidTr="00484C74">
        <w:tc>
          <w:tcPr>
            <w:tcW w:w="3540" w:type="dxa"/>
          </w:tcPr>
          <w:p w:rsidR="00484C74" w:rsidRPr="0033276E" w:rsidRDefault="00484C74" w:rsidP="009779E7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33276E">
              <w:rPr>
                <w:b/>
              </w:rPr>
              <w:t>Итого:</w:t>
            </w:r>
          </w:p>
        </w:tc>
        <w:tc>
          <w:tcPr>
            <w:tcW w:w="3210" w:type="dxa"/>
          </w:tcPr>
          <w:p w:rsidR="00484C74" w:rsidRPr="00A16664" w:rsidRDefault="00484C74" w:rsidP="009779E7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53 32</w:t>
            </w:r>
            <w:r w:rsidRPr="00A16664">
              <w:rPr>
                <w:b/>
              </w:rPr>
              <w:t>0 руб.</w:t>
            </w:r>
          </w:p>
        </w:tc>
        <w:tc>
          <w:tcPr>
            <w:tcW w:w="2599" w:type="dxa"/>
          </w:tcPr>
          <w:p w:rsidR="00484C74" w:rsidRPr="00A16664" w:rsidRDefault="00484C74" w:rsidP="009779E7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A16664">
              <w:rPr>
                <w:b/>
              </w:rPr>
              <w:t>639 840 руб.</w:t>
            </w:r>
          </w:p>
        </w:tc>
      </w:tr>
    </w:tbl>
    <w:p w:rsidR="00484C74" w:rsidRPr="0033276E" w:rsidRDefault="00484C74" w:rsidP="009779E7">
      <w:pPr>
        <w:pStyle w:val="a3"/>
        <w:spacing w:line="240" w:lineRule="auto"/>
      </w:pPr>
    </w:p>
    <w:p w:rsidR="00484C74" w:rsidRPr="0033276E" w:rsidRDefault="00484C74" w:rsidP="009779E7">
      <w:pPr>
        <w:pStyle w:val="a3"/>
        <w:rPr>
          <w:color w:val="000000"/>
        </w:rPr>
      </w:pPr>
      <w:r w:rsidRPr="0033276E">
        <w:t xml:space="preserve">Что касается поставщиков, то проанализировав все возможные варианты, было принято решение остановиться на </w:t>
      </w:r>
      <w:r w:rsidRPr="0033276E">
        <w:rPr>
          <w:color w:val="000000"/>
        </w:rPr>
        <w:t>«</w:t>
      </w:r>
      <w:proofErr w:type="spellStart"/>
      <w:r w:rsidRPr="0033276E">
        <w:rPr>
          <w:color w:val="000000"/>
        </w:rPr>
        <w:t>Кафема</w:t>
      </w:r>
      <w:proofErr w:type="spellEnd"/>
      <w:r w:rsidRPr="0033276E">
        <w:rPr>
          <w:color w:val="000000"/>
        </w:rPr>
        <w:t>» и гипермаркете «</w:t>
      </w:r>
      <w:proofErr w:type="spellStart"/>
      <w:r w:rsidRPr="0033276E">
        <w:rPr>
          <w:color w:val="000000"/>
        </w:rPr>
        <w:t>Самбери</w:t>
      </w:r>
      <w:proofErr w:type="spellEnd"/>
      <w:r w:rsidRPr="0033276E">
        <w:rPr>
          <w:color w:val="000000"/>
        </w:rPr>
        <w:t xml:space="preserve">». </w:t>
      </w:r>
    </w:p>
    <w:p w:rsidR="00484C74" w:rsidRDefault="00484C74" w:rsidP="009779E7">
      <w:pPr>
        <w:pStyle w:val="a3"/>
        <w:rPr>
          <w:color w:val="000000"/>
        </w:rPr>
      </w:pPr>
      <w:r w:rsidRPr="0033276E">
        <w:rPr>
          <w:color w:val="000000"/>
        </w:rPr>
        <w:t xml:space="preserve"> Также важным этапом является расчёт прогнозного объёма продаж и в</w:t>
      </w:r>
      <w:r w:rsidRPr="0033276E">
        <w:rPr>
          <w:color w:val="000000"/>
        </w:rPr>
        <w:t>ы</w:t>
      </w:r>
      <w:r w:rsidRPr="0033276E">
        <w:rPr>
          <w:color w:val="000000"/>
        </w:rPr>
        <w:t>ручки за год, учитывая при этом спрос на предоставляемые услуги в зависим</w:t>
      </w:r>
      <w:r w:rsidRPr="0033276E">
        <w:rPr>
          <w:color w:val="000000"/>
        </w:rPr>
        <w:t>о</w:t>
      </w:r>
      <w:r w:rsidRPr="0033276E">
        <w:rPr>
          <w:color w:val="000000"/>
        </w:rPr>
        <w:t>сти от времени года (сезонности).</w:t>
      </w:r>
    </w:p>
    <w:p w:rsidR="009779E7" w:rsidRPr="009779E7" w:rsidRDefault="009779E7" w:rsidP="009779E7">
      <w:pPr>
        <w:pStyle w:val="a3"/>
        <w:spacing w:line="240" w:lineRule="auto"/>
      </w:pPr>
    </w:p>
    <w:p w:rsidR="00484C74" w:rsidRPr="00070A0D" w:rsidRDefault="00484C74" w:rsidP="009779E7">
      <w:pPr>
        <w:pStyle w:val="a3"/>
        <w:ind w:firstLine="0"/>
      </w:pPr>
      <w:r w:rsidRPr="00070A0D">
        <w:t>Таблица 6 – прогнозируемый объем продаж</w:t>
      </w:r>
    </w:p>
    <w:tbl>
      <w:tblPr>
        <w:tblStyle w:val="a4"/>
        <w:tblW w:w="9493" w:type="dxa"/>
        <w:tblLayout w:type="fixed"/>
        <w:tblLook w:val="04A0"/>
      </w:tblPr>
      <w:tblGrid>
        <w:gridCol w:w="988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484C74" w:rsidRPr="002924BC" w:rsidTr="00484C74">
        <w:tc>
          <w:tcPr>
            <w:tcW w:w="988" w:type="dxa"/>
            <w:vMerge w:val="restart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Поз</w:t>
            </w:r>
            <w:r w:rsidRPr="002924BC">
              <w:rPr>
                <w:sz w:val="27"/>
                <w:szCs w:val="27"/>
              </w:rPr>
              <w:t>и</w:t>
            </w:r>
            <w:r w:rsidRPr="002924BC">
              <w:rPr>
                <w:sz w:val="27"/>
                <w:szCs w:val="27"/>
              </w:rPr>
              <w:t>ция</w:t>
            </w:r>
          </w:p>
        </w:tc>
        <w:tc>
          <w:tcPr>
            <w:tcW w:w="8505" w:type="dxa"/>
            <w:gridSpan w:val="12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Месяц</w:t>
            </w:r>
          </w:p>
        </w:tc>
      </w:tr>
      <w:tr w:rsidR="00484C74" w:rsidRPr="002924BC" w:rsidTr="00484C74">
        <w:tc>
          <w:tcPr>
            <w:tcW w:w="988" w:type="dxa"/>
            <w:vMerge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</w:p>
        </w:tc>
        <w:tc>
          <w:tcPr>
            <w:tcW w:w="70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</w:t>
            </w:r>
          </w:p>
        </w:tc>
        <w:tc>
          <w:tcPr>
            <w:tcW w:w="709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</w:t>
            </w:r>
          </w:p>
        </w:tc>
        <w:tc>
          <w:tcPr>
            <w:tcW w:w="709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</w:t>
            </w:r>
          </w:p>
        </w:tc>
        <w:tc>
          <w:tcPr>
            <w:tcW w:w="709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4</w:t>
            </w:r>
          </w:p>
        </w:tc>
        <w:tc>
          <w:tcPr>
            <w:tcW w:w="70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5</w:t>
            </w:r>
          </w:p>
        </w:tc>
        <w:tc>
          <w:tcPr>
            <w:tcW w:w="709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6</w:t>
            </w:r>
          </w:p>
        </w:tc>
        <w:tc>
          <w:tcPr>
            <w:tcW w:w="709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7</w:t>
            </w:r>
          </w:p>
        </w:tc>
        <w:tc>
          <w:tcPr>
            <w:tcW w:w="709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8</w:t>
            </w:r>
          </w:p>
        </w:tc>
        <w:tc>
          <w:tcPr>
            <w:tcW w:w="70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9</w:t>
            </w:r>
          </w:p>
        </w:tc>
        <w:tc>
          <w:tcPr>
            <w:tcW w:w="709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10</w:t>
            </w:r>
          </w:p>
        </w:tc>
        <w:tc>
          <w:tcPr>
            <w:tcW w:w="709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11</w:t>
            </w:r>
          </w:p>
        </w:tc>
        <w:tc>
          <w:tcPr>
            <w:tcW w:w="709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12</w:t>
            </w:r>
          </w:p>
        </w:tc>
      </w:tr>
      <w:tr w:rsidR="00484C74" w:rsidRPr="002924BC" w:rsidTr="00484C74">
        <w:tc>
          <w:tcPr>
            <w:tcW w:w="98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proofErr w:type="spellStart"/>
            <w:r w:rsidRPr="002924BC">
              <w:rPr>
                <w:sz w:val="27"/>
                <w:szCs w:val="27"/>
              </w:rPr>
              <w:t>Э</w:t>
            </w:r>
            <w:r w:rsidRPr="002924BC">
              <w:rPr>
                <w:sz w:val="27"/>
                <w:szCs w:val="27"/>
              </w:rPr>
              <w:t>с</w:t>
            </w:r>
            <w:r w:rsidRPr="002924BC">
              <w:rPr>
                <w:sz w:val="27"/>
                <w:szCs w:val="27"/>
              </w:rPr>
              <w:t>пре</w:t>
            </w:r>
            <w:r w:rsidRPr="002924BC">
              <w:rPr>
                <w:sz w:val="27"/>
                <w:szCs w:val="27"/>
              </w:rPr>
              <w:t>с</w:t>
            </w:r>
            <w:r w:rsidRPr="002924BC">
              <w:rPr>
                <w:sz w:val="27"/>
                <w:szCs w:val="27"/>
              </w:rPr>
              <w:t>со</w:t>
            </w:r>
            <w:proofErr w:type="spellEnd"/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220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200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190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190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180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190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200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200</w:t>
            </w:r>
          </w:p>
        </w:tc>
      </w:tr>
      <w:tr w:rsidR="00484C74" w:rsidRPr="002924BC" w:rsidTr="00484C74">
        <w:tc>
          <w:tcPr>
            <w:tcW w:w="98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proofErr w:type="spellStart"/>
            <w:r w:rsidRPr="002924BC">
              <w:rPr>
                <w:sz w:val="27"/>
                <w:szCs w:val="27"/>
              </w:rPr>
              <w:t>Ам</w:t>
            </w:r>
            <w:r w:rsidRPr="002924BC">
              <w:rPr>
                <w:sz w:val="27"/>
                <w:szCs w:val="27"/>
              </w:rPr>
              <w:t>е</w:t>
            </w:r>
            <w:r w:rsidRPr="002924BC">
              <w:rPr>
                <w:sz w:val="27"/>
                <w:szCs w:val="27"/>
              </w:rPr>
              <w:t>рик</w:t>
            </w:r>
            <w:r w:rsidRPr="002924BC">
              <w:rPr>
                <w:sz w:val="27"/>
                <w:szCs w:val="27"/>
              </w:rPr>
              <w:t>а</w:t>
            </w:r>
            <w:r w:rsidRPr="002924BC">
              <w:rPr>
                <w:sz w:val="27"/>
                <w:szCs w:val="27"/>
              </w:rPr>
              <w:t>но</w:t>
            </w:r>
            <w:proofErr w:type="spellEnd"/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300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290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300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300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320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310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310</w:t>
            </w:r>
          </w:p>
        </w:tc>
      </w:tr>
      <w:tr w:rsidR="00484C74" w:rsidRPr="002924BC" w:rsidTr="00484C74">
        <w:tc>
          <w:tcPr>
            <w:tcW w:w="98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proofErr w:type="spellStart"/>
            <w:r w:rsidRPr="002924BC">
              <w:rPr>
                <w:sz w:val="27"/>
                <w:szCs w:val="27"/>
              </w:rPr>
              <w:t>Кап</w:t>
            </w:r>
            <w:r w:rsidRPr="002924BC">
              <w:rPr>
                <w:sz w:val="27"/>
                <w:szCs w:val="27"/>
              </w:rPr>
              <w:t>у</w:t>
            </w:r>
            <w:r w:rsidRPr="002924BC">
              <w:rPr>
                <w:sz w:val="27"/>
                <w:szCs w:val="27"/>
              </w:rPr>
              <w:t>чино</w:t>
            </w:r>
            <w:proofErr w:type="spellEnd"/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330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380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350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360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380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370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370</w:t>
            </w:r>
          </w:p>
        </w:tc>
      </w:tr>
      <w:tr w:rsidR="00484C74" w:rsidRPr="002924BC" w:rsidTr="00484C74">
        <w:tc>
          <w:tcPr>
            <w:tcW w:w="98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proofErr w:type="spellStart"/>
            <w:r w:rsidRPr="002924BC">
              <w:rPr>
                <w:sz w:val="27"/>
                <w:szCs w:val="27"/>
              </w:rPr>
              <w:t>Латте</w:t>
            </w:r>
            <w:proofErr w:type="spellEnd"/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350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400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400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350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360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360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350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400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400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400</w:t>
            </w:r>
          </w:p>
        </w:tc>
      </w:tr>
      <w:tr w:rsidR="00484C74" w:rsidRPr="002924BC" w:rsidTr="00484C74">
        <w:tc>
          <w:tcPr>
            <w:tcW w:w="98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Снеки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550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550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530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530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530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530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560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560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560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570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570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570</w:t>
            </w:r>
          </w:p>
        </w:tc>
      </w:tr>
      <w:tr w:rsidR="00484C74" w:rsidRPr="002924BC" w:rsidTr="00484C74">
        <w:tc>
          <w:tcPr>
            <w:tcW w:w="98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Чай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230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230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220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220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240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240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250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260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290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270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270</w:t>
            </w:r>
          </w:p>
        </w:tc>
      </w:tr>
      <w:tr w:rsidR="00484C74" w:rsidRPr="002924BC" w:rsidTr="00484C74">
        <w:tc>
          <w:tcPr>
            <w:tcW w:w="98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proofErr w:type="spellStart"/>
            <w:r w:rsidRPr="002924BC">
              <w:rPr>
                <w:sz w:val="27"/>
                <w:szCs w:val="27"/>
              </w:rPr>
              <w:t>Т</w:t>
            </w:r>
            <w:r w:rsidRPr="002924BC">
              <w:rPr>
                <w:sz w:val="27"/>
                <w:szCs w:val="27"/>
              </w:rPr>
              <w:t>о</w:t>
            </w:r>
            <w:r w:rsidRPr="002924BC">
              <w:rPr>
                <w:sz w:val="27"/>
                <w:szCs w:val="27"/>
              </w:rPr>
              <w:t>пинг</w:t>
            </w:r>
            <w:proofErr w:type="spellEnd"/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350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350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320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320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330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330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340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340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350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380</w:t>
            </w:r>
          </w:p>
        </w:tc>
      </w:tr>
      <w:tr w:rsidR="00484C74" w:rsidRPr="002924BC" w:rsidTr="00484C74">
        <w:tc>
          <w:tcPr>
            <w:tcW w:w="98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Охл</w:t>
            </w:r>
            <w:r w:rsidRPr="002924BC">
              <w:rPr>
                <w:sz w:val="27"/>
                <w:szCs w:val="27"/>
              </w:rPr>
              <w:t>а</w:t>
            </w:r>
            <w:r w:rsidRPr="002924BC">
              <w:rPr>
                <w:sz w:val="27"/>
                <w:szCs w:val="27"/>
              </w:rPr>
              <w:t>д</w:t>
            </w:r>
            <w:r w:rsidRPr="002924BC">
              <w:rPr>
                <w:sz w:val="27"/>
                <w:szCs w:val="27"/>
              </w:rPr>
              <w:t>и</w:t>
            </w:r>
            <w:r w:rsidRPr="002924BC">
              <w:rPr>
                <w:sz w:val="27"/>
                <w:szCs w:val="27"/>
              </w:rPr>
              <w:t>тел</w:t>
            </w:r>
            <w:r w:rsidRPr="002924BC">
              <w:rPr>
                <w:sz w:val="27"/>
                <w:szCs w:val="27"/>
              </w:rPr>
              <w:t>ь</w:t>
            </w:r>
            <w:r w:rsidRPr="002924BC">
              <w:rPr>
                <w:sz w:val="27"/>
                <w:szCs w:val="27"/>
              </w:rPr>
              <w:t>ные н</w:t>
            </w:r>
            <w:r w:rsidRPr="002924BC">
              <w:rPr>
                <w:sz w:val="27"/>
                <w:szCs w:val="27"/>
              </w:rPr>
              <w:t>а</w:t>
            </w:r>
            <w:r w:rsidRPr="002924BC">
              <w:rPr>
                <w:sz w:val="27"/>
                <w:szCs w:val="27"/>
              </w:rPr>
              <w:t>питки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300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290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300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270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270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320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310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310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320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300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iCs/>
                <w:sz w:val="27"/>
                <w:szCs w:val="27"/>
              </w:rPr>
              <w:t>290</w:t>
            </w:r>
          </w:p>
        </w:tc>
      </w:tr>
      <w:tr w:rsidR="00484C74" w:rsidRPr="002924BC" w:rsidTr="00484C74">
        <w:tc>
          <w:tcPr>
            <w:tcW w:w="988" w:type="dxa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Ит</w:t>
            </w:r>
            <w:r w:rsidRPr="002924BC">
              <w:rPr>
                <w:sz w:val="27"/>
                <w:szCs w:val="27"/>
              </w:rPr>
              <w:t>о</w:t>
            </w:r>
            <w:r w:rsidRPr="002924BC">
              <w:rPr>
                <w:sz w:val="27"/>
                <w:szCs w:val="27"/>
              </w:rPr>
              <w:t>го: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2670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2720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2650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2610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2570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2570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2630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2710</w:t>
            </w:r>
          </w:p>
        </w:tc>
        <w:tc>
          <w:tcPr>
            <w:tcW w:w="708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2750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2800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2770</w:t>
            </w:r>
          </w:p>
        </w:tc>
        <w:tc>
          <w:tcPr>
            <w:tcW w:w="709" w:type="dxa"/>
            <w:vAlign w:val="center"/>
          </w:tcPr>
          <w:p w:rsidR="00484C74" w:rsidRPr="002924BC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7"/>
                <w:szCs w:val="27"/>
              </w:rPr>
            </w:pPr>
            <w:r w:rsidRPr="002924BC">
              <w:rPr>
                <w:sz w:val="27"/>
                <w:szCs w:val="27"/>
              </w:rPr>
              <w:t>2790</w:t>
            </w:r>
          </w:p>
        </w:tc>
      </w:tr>
    </w:tbl>
    <w:p w:rsidR="00484C74" w:rsidRDefault="00484C74" w:rsidP="009779E7">
      <w:pPr>
        <w:pStyle w:val="a3"/>
        <w:rPr>
          <w:shd w:val="clear" w:color="auto" w:fill="FFFFFF"/>
        </w:rPr>
      </w:pPr>
      <w:r>
        <w:lastRenderedPageBreak/>
        <w:t>Далее необходимо рассчитать себестоимость каждой позиции, которая будет предоставлена клиентам, а также необходимо установить цены на пр</w:t>
      </w:r>
      <w:r>
        <w:t>о</w:t>
      </w:r>
      <w:r>
        <w:t>дукцию. Методом, которым планируется руководствоваться будет – метод ц</w:t>
      </w:r>
      <w:r>
        <w:t>е</w:t>
      </w:r>
      <w:r>
        <w:t xml:space="preserve">нообразования </w:t>
      </w:r>
      <w:r w:rsidRPr="006C73FA">
        <w:t xml:space="preserve">путём прямых затрат, суть которого заключается в </w:t>
      </w:r>
      <w:r w:rsidRPr="006C73FA">
        <w:rPr>
          <w:shd w:val="clear" w:color="auto" w:fill="FFFFFF"/>
        </w:rPr>
        <w:t>установлении цены путем добавления к переменным затратам определенной надбавки — прибыли.</w:t>
      </w:r>
      <w:r>
        <w:rPr>
          <w:shd w:val="clear" w:color="auto" w:fill="FFFFFF"/>
        </w:rPr>
        <w:t> </w:t>
      </w:r>
    </w:p>
    <w:p w:rsidR="009779E7" w:rsidRDefault="009779E7" w:rsidP="009779E7">
      <w:pPr>
        <w:pStyle w:val="a3"/>
        <w:rPr>
          <w:shd w:val="clear" w:color="auto" w:fill="FFFFFF"/>
        </w:rPr>
      </w:pPr>
    </w:p>
    <w:p w:rsidR="00484C74" w:rsidRPr="00693928" w:rsidRDefault="00484C74" w:rsidP="009779E7">
      <w:pPr>
        <w:pStyle w:val="a3"/>
        <w:ind w:firstLine="0"/>
        <w:rPr>
          <w:shd w:val="clear" w:color="auto" w:fill="FFFFFF"/>
        </w:rPr>
      </w:pPr>
      <w:r w:rsidRPr="00693928">
        <w:rPr>
          <w:shd w:val="clear" w:color="auto" w:fill="FFFFFF"/>
        </w:rPr>
        <w:t xml:space="preserve">Таблица </w:t>
      </w:r>
      <w:r>
        <w:rPr>
          <w:shd w:val="clear" w:color="auto" w:fill="FFFFFF"/>
        </w:rPr>
        <w:t>7</w:t>
      </w:r>
      <w:r w:rsidRPr="00693928">
        <w:rPr>
          <w:shd w:val="clear" w:color="auto" w:fill="FFFFFF"/>
        </w:rPr>
        <w:t xml:space="preserve"> – расчёт себестоимости и определение ценообразования</w:t>
      </w:r>
    </w:p>
    <w:tbl>
      <w:tblPr>
        <w:tblStyle w:val="a4"/>
        <w:tblW w:w="9345" w:type="dxa"/>
        <w:tblLayout w:type="fixed"/>
        <w:tblLook w:val="04A0"/>
      </w:tblPr>
      <w:tblGrid>
        <w:gridCol w:w="1413"/>
        <w:gridCol w:w="1134"/>
        <w:gridCol w:w="992"/>
        <w:gridCol w:w="1134"/>
        <w:gridCol w:w="851"/>
        <w:gridCol w:w="850"/>
        <w:gridCol w:w="851"/>
        <w:gridCol w:w="992"/>
        <w:gridCol w:w="1128"/>
      </w:tblGrid>
      <w:tr w:rsidR="00484C74" w:rsidRPr="009779E7" w:rsidTr="00484C74">
        <w:tc>
          <w:tcPr>
            <w:tcW w:w="1413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779E7">
              <w:rPr>
                <w:sz w:val="24"/>
                <w:szCs w:val="24"/>
              </w:rPr>
              <w:t>Эспре</w:t>
            </w:r>
            <w:r w:rsidRPr="009779E7">
              <w:rPr>
                <w:sz w:val="24"/>
                <w:szCs w:val="24"/>
              </w:rPr>
              <w:t>с</w:t>
            </w:r>
            <w:r w:rsidRPr="009779E7">
              <w:rPr>
                <w:sz w:val="24"/>
                <w:szCs w:val="24"/>
              </w:rPr>
              <w:t>со</w:t>
            </w:r>
            <w:proofErr w:type="spellEnd"/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779E7">
              <w:rPr>
                <w:sz w:val="24"/>
                <w:szCs w:val="24"/>
              </w:rPr>
              <w:t>Ам</w:t>
            </w:r>
            <w:r w:rsidRPr="009779E7">
              <w:rPr>
                <w:sz w:val="24"/>
                <w:szCs w:val="24"/>
              </w:rPr>
              <w:t>е</w:t>
            </w:r>
            <w:r w:rsidRPr="009779E7">
              <w:rPr>
                <w:sz w:val="24"/>
                <w:szCs w:val="24"/>
              </w:rPr>
              <w:t>рикано</w:t>
            </w:r>
            <w:proofErr w:type="spellEnd"/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779E7">
              <w:rPr>
                <w:sz w:val="24"/>
                <w:szCs w:val="24"/>
              </w:rPr>
              <w:t>Капуч</w:t>
            </w:r>
            <w:r w:rsidRPr="009779E7">
              <w:rPr>
                <w:sz w:val="24"/>
                <w:szCs w:val="24"/>
              </w:rPr>
              <w:t>и</w:t>
            </w:r>
            <w:r w:rsidRPr="009779E7">
              <w:rPr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779E7">
              <w:rPr>
                <w:sz w:val="24"/>
                <w:szCs w:val="24"/>
              </w:rPr>
              <w:t>Латте</w:t>
            </w:r>
            <w:proofErr w:type="spellEnd"/>
          </w:p>
        </w:tc>
        <w:tc>
          <w:tcPr>
            <w:tcW w:w="850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Сн</w:t>
            </w:r>
            <w:r w:rsidRPr="009779E7">
              <w:rPr>
                <w:sz w:val="24"/>
                <w:szCs w:val="24"/>
              </w:rPr>
              <w:t>е</w:t>
            </w:r>
            <w:r w:rsidRPr="009779E7">
              <w:rPr>
                <w:sz w:val="24"/>
                <w:szCs w:val="24"/>
              </w:rPr>
              <w:t>ки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Чай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9779E7">
              <w:rPr>
                <w:sz w:val="24"/>
                <w:szCs w:val="24"/>
              </w:rPr>
              <w:t>Топинг</w:t>
            </w:r>
            <w:proofErr w:type="spellEnd"/>
          </w:p>
        </w:tc>
        <w:tc>
          <w:tcPr>
            <w:tcW w:w="1128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Охлад</w:t>
            </w:r>
            <w:r w:rsidRPr="009779E7">
              <w:rPr>
                <w:sz w:val="24"/>
                <w:szCs w:val="24"/>
              </w:rPr>
              <w:t>и</w:t>
            </w:r>
            <w:r w:rsidRPr="009779E7">
              <w:rPr>
                <w:sz w:val="24"/>
                <w:szCs w:val="24"/>
              </w:rPr>
              <w:t>тельные напитки</w:t>
            </w:r>
          </w:p>
        </w:tc>
      </w:tr>
      <w:tr w:rsidR="00484C74" w:rsidRPr="009779E7" w:rsidTr="00484C74">
        <w:tc>
          <w:tcPr>
            <w:tcW w:w="1413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Предпол</w:t>
            </w:r>
            <w:r w:rsidRPr="009779E7">
              <w:rPr>
                <w:sz w:val="24"/>
                <w:szCs w:val="24"/>
              </w:rPr>
              <w:t>а</w:t>
            </w:r>
            <w:r w:rsidRPr="009779E7">
              <w:rPr>
                <w:sz w:val="24"/>
                <w:szCs w:val="24"/>
              </w:rPr>
              <w:t>гаемая ц</w:t>
            </w:r>
            <w:r w:rsidRPr="009779E7">
              <w:rPr>
                <w:sz w:val="24"/>
                <w:szCs w:val="24"/>
              </w:rPr>
              <w:t>е</w:t>
            </w:r>
            <w:r w:rsidRPr="009779E7">
              <w:rPr>
                <w:sz w:val="24"/>
                <w:szCs w:val="24"/>
              </w:rPr>
              <w:t>на, руб.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230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260</w:t>
            </w:r>
          </w:p>
        </w:tc>
        <w:tc>
          <w:tcPr>
            <w:tcW w:w="850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25</w:t>
            </w:r>
          </w:p>
        </w:tc>
        <w:tc>
          <w:tcPr>
            <w:tcW w:w="1128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80</w:t>
            </w:r>
          </w:p>
        </w:tc>
      </w:tr>
      <w:tr w:rsidR="00484C74" w:rsidRPr="009779E7" w:rsidTr="00484C74">
        <w:tc>
          <w:tcPr>
            <w:tcW w:w="1413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Сумма п</w:t>
            </w:r>
            <w:r w:rsidRPr="009779E7">
              <w:rPr>
                <w:sz w:val="24"/>
                <w:szCs w:val="24"/>
              </w:rPr>
              <w:t>е</w:t>
            </w:r>
            <w:r w:rsidRPr="009779E7">
              <w:rPr>
                <w:sz w:val="24"/>
                <w:szCs w:val="24"/>
              </w:rPr>
              <w:t>ременных затрат, руб.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30</w:t>
            </w:r>
          </w:p>
        </w:tc>
      </w:tr>
      <w:tr w:rsidR="00484C74" w:rsidRPr="009779E7" w:rsidTr="00484C74">
        <w:tc>
          <w:tcPr>
            <w:tcW w:w="1413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Марж</w:t>
            </w:r>
            <w:r w:rsidRPr="009779E7">
              <w:rPr>
                <w:sz w:val="24"/>
                <w:szCs w:val="24"/>
              </w:rPr>
              <w:t>и</w:t>
            </w:r>
            <w:r w:rsidRPr="009779E7">
              <w:rPr>
                <w:sz w:val="24"/>
                <w:szCs w:val="24"/>
              </w:rPr>
              <w:t>нальная прибыль на ед., руб.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167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212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238</w:t>
            </w:r>
          </w:p>
        </w:tc>
        <w:tc>
          <w:tcPr>
            <w:tcW w:w="850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20</w:t>
            </w:r>
          </w:p>
        </w:tc>
        <w:tc>
          <w:tcPr>
            <w:tcW w:w="1128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30</w:t>
            </w:r>
          </w:p>
        </w:tc>
      </w:tr>
      <w:tr w:rsidR="00484C74" w:rsidRPr="009779E7" w:rsidTr="00484C74">
        <w:tc>
          <w:tcPr>
            <w:tcW w:w="1413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Ожида</w:t>
            </w:r>
            <w:r w:rsidRPr="009779E7">
              <w:rPr>
                <w:sz w:val="24"/>
                <w:szCs w:val="24"/>
              </w:rPr>
              <w:t>е</w:t>
            </w:r>
            <w:r w:rsidRPr="009779E7">
              <w:rPr>
                <w:sz w:val="24"/>
                <w:szCs w:val="24"/>
              </w:rPr>
              <w:t>мый объем пр</w:t>
            </w:r>
            <w:r w:rsidRPr="009779E7">
              <w:rPr>
                <w:sz w:val="24"/>
                <w:szCs w:val="24"/>
              </w:rPr>
              <w:t>о</w:t>
            </w:r>
            <w:r w:rsidRPr="009779E7">
              <w:rPr>
                <w:sz w:val="24"/>
                <w:szCs w:val="24"/>
              </w:rPr>
              <w:t xml:space="preserve">даж, </w:t>
            </w:r>
            <w:proofErr w:type="spellStart"/>
            <w:r w:rsidRPr="009779E7">
              <w:rPr>
                <w:sz w:val="24"/>
                <w:szCs w:val="24"/>
              </w:rPr>
              <w:t>шт\мес</w:t>
            </w:r>
            <w:proofErr w:type="spellEnd"/>
            <w:r w:rsidRPr="009779E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220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330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350</w:t>
            </w:r>
          </w:p>
        </w:tc>
        <w:tc>
          <w:tcPr>
            <w:tcW w:w="850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550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230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390</w:t>
            </w:r>
          </w:p>
        </w:tc>
        <w:tc>
          <w:tcPr>
            <w:tcW w:w="1128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9779E7">
              <w:rPr>
                <w:sz w:val="24"/>
                <w:szCs w:val="24"/>
              </w:rPr>
              <w:t>300</w:t>
            </w:r>
          </w:p>
        </w:tc>
      </w:tr>
      <w:tr w:rsidR="00484C74" w:rsidRPr="009779E7" w:rsidTr="00484C74">
        <w:tc>
          <w:tcPr>
            <w:tcW w:w="1413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Сумма марж</w:t>
            </w:r>
            <w:r w:rsidRPr="009779E7">
              <w:rPr>
                <w:sz w:val="24"/>
                <w:szCs w:val="24"/>
              </w:rPr>
              <w:t>и</w:t>
            </w:r>
            <w:r w:rsidRPr="009779E7">
              <w:rPr>
                <w:sz w:val="24"/>
                <w:szCs w:val="24"/>
              </w:rPr>
              <w:t>нальной прибыли, руб.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9779E7">
              <w:rPr>
                <w:sz w:val="24"/>
                <w:szCs w:val="24"/>
                <w:lang w:val="en-US"/>
              </w:rPr>
              <w:t>15 400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9779E7">
              <w:rPr>
                <w:sz w:val="24"/>
                <w:szCs w:val="24"/>
                <w:lang w:val="en-US"/>
              </w:rPr>
              <w:t>50 100</w:t>
            </w:r>
          </w:p>
        </w:tc>
        <w:tc>
          <w:tcPr>
            <w:tcW w:w="1134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9779E7">
              <w:rPr>
                <w:sz w:val="24"/>
                <w:szCs w:val="24"/>
                <w:lang w:val="en-US"/>
              </w:rPr>
              <w:t>69 960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9779E7">
              <w:rPr>
                <w:sz w:val="24"/>
                <w:szCs w:val="24"/>
                <w:lang w:val="en-US"/>
              </w:rPr>
              <w:t>83 300</w:t>
            </w:r>
          </w:p>
        </w:tc>
        <w:tc>
          <w:tcPr>
            <w:tcW w:w="850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9779E7">
              <w:rPr>
                <w:sz w:val="24"/>
                <w:szCs w:val="24"/>
                <w:lang w:val="en-US"/>
              </w:rPr>
              <w:t>71 500</w:t>
            </w:r>
          </w:p>
        </w:tc>
        <w:tc>
          <w:tcPr>
            <w:tcW w:w="851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9779E7">
              <w:rPr>
                <w:sz w:val="24"/>
                <w:szCs w:val="24"/>
                <w:lang w:val="en-US"/>
              </w:rPr>
              <w:t>13 800</w:t>
            </w:r>
          </w:p>
        </w:tc>
        <w:tc>
          <w:tcPr>
            <w:tcW w:w="992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9779E7">
              <w:rPr>
                <w:sz w:val="24"/>
                <w:szCs w:val="24"/>
                <w:lang w:val="en-US"/>
              </w:rPr>
              <w:t>7 800</w:t>
            </w:r>
          </w:p>
        </w:tc>
        <w:tc>
          <w:tcPr>
            <w:tcW w:w="1128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9779E7">
              <w:rPr>
                <w:sz w:val="24"/>
                <w:szCs w:val="24"/>
                <w:lang w:val="en-US"/>
              </w:rPr>
              <w:t>9 000</w:t>
            </w:r>
          </w:p>
        </w:tc>
      </w:tr>
      <w:tr w:rsidR="00484C74" w:rsidRPr="009779E7" w:rsidTr="00484C74">
        <w:tc>
          <w:tcPr>
            <w:tcW w:w="1413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Сумма марж</w:t>
            </w:r>
            <w:r w:rsidRPr="009779E7">
              <w:rPr>
                <w:sz w:val="24"/>
                <w:szCs w:val="24"/>
              </w:rPr>
              <w:t>и</w:t>
            </w:r>
            <w:r w:rsidRPr="009779E7">
              <w:rPr>
                <w:sz w:val="24"/>
                <w:szCs w:val="24"/>
              </w:rPr>
              <w:t>нальной прибыли всего, руб.</w:t>
            </w:r>
          </w:p>
        </w:tc>
        <w:tc>
          <w:tcPr>
            <w:tcW w:w="7932" w:type="dxa"/>
            <w:gridSpan w:val="8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  <w:lang w:val="en-US"/>
              </w:rPr>
              <w:t xml:space="preserve">320 860 </w:t>
            </w:r>
            <w:r w:rsidRPr="009779E7">
              <w:rPr>
                <w:sz w:val="24"/>
                <w:szCs w:val="24"/>
              </w:rPr>
              <w:t>руб.</w:t>
            </w:r>
          </w:p>
        </w:tc>
      </w:tr>
      <w:tr w:rsidR="00484C74" w:rsidRPr="009779E7" w:rsidTr="00484C74">
        <w:tc>
          <w:tcPr>
            <w:tcW w:w="1413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Постоя</w:t>
            </w:r>
            <w:r w:rsidRPr="009779E7">
              <w:rPr>
                <w:sz w:val="24"/>
                <w:szCs w:val="24"/>
              </w:rPr>
              <w:t>н</w:t>
            </w:r>
            <w:r w:rsidRPr="009779E7">
              <w:rPr>
                <w:sz w:val="24"/>
                <w:szCs w:val="24"/>
              </w:rPr>
              <w:t>ные затр</w:t>
            </w:r>
            <w:r w:rsidRPr="009779E7">
              <w:rPr>
                <w:sz w:val="24"/>
                <w:szCs w:val="24"/>
              </w:rPr>
              <w:t>а</w:t>
            </w:r>
            <w:r w:rsidRPr="009779E7">
              <w:rPr>
                <w:sz w:val="24"/>
                <w:szCs w:val="24"/>
              </w:rPr>
              <w:t>ты</w:t>
            </w:r>
          </w:p>
        </w:tc>
        <w:tc>
          <w:tcPr>
            <w:tcW w:w="7932" w:type="dxa"/>
            <w:gridSpan w:val="8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36 660 руб.</w:t>
            </w:r>
          </w:p>
        </w:tc>
      </w:tr>
      <w:tr w:rsidR="00484C74" w:rsidRPr="009779E7" w:rsidTr="00484C74">
        <w:tc>
          <w:tcPr>
            <w:tcW w:w="1413" w:type="dxa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Реализ</w:t>
            </w:r>
            <w:r w:rsidRPr="009779E7">
              <w:rPr>
                <w:sz w:val="24"/>
                <w:szCs w:val="24"/>
              </w:rPr>
              <w:t>о</w:t>
            </w:r>
            <w:r w:rsidRPr="009779E7">
              <w:rPr>
                <w:sz w:val="24"/>
                <w:szCs w:val="24"/>
              </w:rPr>
              <w:t>ванная прибыль</w:t>
            </w:r>
          </w:p>
        </w:tc>
        <w:tc>
          <w:tcPr>
            <w:tcW w:w="7932" w:type="dxa"/>
            <w:gridSpan w:val="8"/>
          </w:tcPr>
          <w:p w:rsidR="00484C74" w:rsidRPr="009779E7" w:rsidRDefault="00484C74" w:rsidP="009779E7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779E7">
              <w:rPr>
                <w:sz w:val="24"/>
                <w:szCs w:val="24"/>
              </w:rPr>
              <w:t>284 200 руб.</w:t>
            </w:r>
          </w:p>
        </w:tc>
      </w:tr>
    </w:tbl>
    <w:p w:rsidR="00484C74" w:rsidRDefault="00484C74" w:rsidP="00484C7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84C74" w:rsidRDefault="00484C74" w:rsidP="009779E7">
      <w:pPr>
        <w:pStyle w:val="a3"/>
      </w:pPr>
      <w:r>
        <w:lastRenderedPageBreak/>
        <w:t>Глядя на таблицу, можно сделать вывод о том, что выбранный метод ц</w:t>
      </w:r>
      <w:r>
        <w:t>е</w:t>
      </w:r>
      <w:r>
        <w:t>нообразования в целом покрывает постоянные затраты, не давая уходить кофе-точке в минус.</w:t>
      </w:r>
    </w:p>
    <w:p w:rsidR="00484C74" w:rsidRDefault="00484C74" w:rsidP="009779E7">
      <w:pPr>
        <w:pStyle w:val="a3"/>
        <w:rPr>
          <w:shd w:val="clear" w:color="auto" w:fill="FFFFFF"/>
        </w:rPr>
      </w:pPr>
      <w:r w:rsidRPr="0072427D">
        <w:t>После предоставленных расчетов необходимо рассчитать объем безуб</w:t>
      </w:r>
      <w:r w:rsidRPr="0072427D">
        <w:t>ы</w:t>
      </w:r>
      <w:r w:rsidRPr="0072427D">
        <w:t xml:space="preserve">точности. </w:t>
      </w:r>
      <w:r w:rsidRPr="0072427D">
        <w:rPr>
          <w:shd w:val="clear" w:color="auto" w:fill="FFFFFF"/>
        </w:rPr>
        <w:t>Данный показатель помогает определить, сколько продукции надо продать, чтобы сработать в ноль. Таким образом, в точке безубыточности дох</w:t>
      </w:r>
      <w:r w:rsidRPr="0072427D">
        <w:rPr>
          <w:shd w:val="clear" w:color="auto" w:fill="FFFFFF"/>
        </w:rPr>
        <w:t>о</w:t>
      </w:r>
      <w:r w:rsidRPr="0072427D">
        <w:rPr>
          <w:shd w:val="clear" w:color="auto" w:fill="FFFFFF"/>
        </w:rPr>
        <w:t xml:space="preserve">ды покрывают расходы. </w:t>
      </w:r>
    </w:p>
    <w:p w:rsidR="00484C74" w:rsidRDefault="00484C74" w:rsidP="009779E7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Для того, чтобы рассчитать показатель объема безубыточности, необх</w:t>
      </w:r>
      <w:r>
        <w:rPr>
          <w:shd w:val="clear" w:color="auto" w:fill="FFFFFF"/>
        </w:rPr>
        <w:t>о</w:t>
      </w:r>
      <w:r>
        <w:rPr>
          <w:shd w:val="clear" w:color="auto" w:fill="FFFFFF"/>
        </w:rPr>
        <w:t>димо определить среднюю цену и средние переменные затраты, так как пост</w:t>
      </w:r>
      <w:r>
        <w:rPr>
          <w:shd w:val="clear" w:color="auto" w:fill="FFFFFF"/>
        </w:rPr>
        <w:t>о</w:t>
      </w:r>
      <w:r>
        <w:rPr>
          <w:shd w:val="clear" w:color="auto" w:fill="FFFFFF"/>
        </w:rPr>
        <w:t>янные затраты относятся ко всем позициям. Таким образом средняя цена с</w:t>
      </w:r>
      <w:r>
        <w:rPr>
          <w:shd w:val="clear" w:color="auto" w:fill="FFFFFF"/>
        </w:rPr>
        <w:t>о</w:t>
      </w:r>
      <w:r>
        <w:rPr>
          <w:shd w:val="clear" w:color="auto" w:fill="FFFFFF"/>
        </w:rPr>
        <w:t>ставляет 135 рубля, средние переменные затраты составляют 16 рублей, а ож</w:t>
      </w:r>
      <w:r>
        <w:rPr>
          <w:shd w:val="clear" w:color="auto" w:fill="FFFFFF"/>
        </w:rPr>
        <w:t>и</w:t>
      </w:r>
      <w:r>
        <w:rPr>
          <w:shd w:val="clear" w:color="auto" w:fill="FFFFFF"/>
        </w:rPr>
        <w:t>даемый объем продаж составляет 2 670 единиц.</w:t>
      </w:r>
    </w:p>
    <w:p w:rsidR="00484C74" w:rsidRDefault="00484C74" w:rsidP="009779E7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Следовательно, Точка Безубыточности = 36 660/135-16 = 309 единиц (по всем позициям). Если же рассматривать точку безубыточности по каждой ед</w:t>
      </w:r>
      <w:r>
        <w:rPr>
          <w:shd w:val="clear" w:color="auto" w:fill="FFFFFF"/>
        </w:rPr>
        <w:t>и</w:t>
      </w:r>
      <w:r>
        <w:rPr>
          <w:shd w:val="clear" w:color="auto" w:fill="FFFFFF"/>
        </w:rPr>
        <w:t>нице продукции, то получится следующее:</w:t>
      </w:r>
    </w:p>
    <w:p w:rsidR="009779E7" w:rsidRPr="009779E7" w:rsidRDefault="009779E7" w:rsidP="009779E7">
      <w:pPr>
        <w:pStyle w:val="a3"/>
        <w:rPr>
          <w:shd w:val="clear" w:color="auto" w:fill="FFFFFF"/>
        </w:rPr>
      </w:pPr>
    </w:p>
    <w:p w:rsidR="00484C74" w:rsidRPr="008209A8" w:rsidRDefault="00484C74" w:rsidP="009779E7">
      <w:pPr>
        <w:pStyle w:val="a3"/>
        <w:ind w:firstLine="0"/>
        <w:rPr>
          <w:shd w:val="clear" w:color="auto" w:fill="FFFFFF"/>
        </w:rPr>
      </w:pPr>
      <w:r w:rsidRPr="008209A8">
        <w:rPr>
          <w:shd w:val="clear" w:color="auto" w:fill="FFFFFF"/>
        </w:rPr>
        <w:t xml:space="preserve">Таблица </w:t>
      </w:r>
      <w:r>
        <w:rPr>
          <w:shd w:val="clear" w:color="auto" w:fill="FFFFFF"/>
        </w:rPr>
        <w:t>8</w:t>
      </w:r>
      <w:r w:rsidRPr="008209A8">
        <w:rPr>
          <w:shd w:val="clear" w:color="auto" w:fill="FFFFFF"/>
        </w:rPr>
        <w:t xml:space="preserve"> – точка безубыточности по каждой позиции</w:t>
      </w: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484C74" w:rsidTr="00484C74">
        <w:tc>
          <w:tcPr>
            <w:tcW w:w="4672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Позиция</w:t>
            </w:r>
          </w:p>
        </w:tc>
        <w:tc>
          <w:tcPr>
            <w:tcW w:w="4673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Количество</w:t>
            </w:r>
          </w:p>
        </w:tc>
      </w:tr>
      <w:tr w:rsidR="00484C74" w:rsidTr="00484C74">
        <w:tc>
          <w:tcPr>
            <w:tcW w:w="4672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proofErr w:type="spellStart"/>
            <w:r w:rsidRPr="008209A8">
              <w:rPr>
                <w:shd w:val="clear" w:color="auto" w:fill="FFFFFF"/>
              </w:rPr>
              <w:t>Эспрессо</w:t>
            </w:r>
            <w:proofErr w:type="spellEnd"/>
          </w:p>
        </w:tc>
        <w:tc>
          <w:tcPr>
            <w:tcW w:w="4673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25 шт.</w:t>
            </w:r>
          </w:p>
        </w:tc>
      </w:tr>
      <w:tr w:rsidR="00484C74" w:rsidTr="00484C74">
        <w:tc>
          <w:tcPr>
            <w:tcW w:w="4672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proofErr w:type="spellStart"/>
            <w:r w:rsidRPr="008209A8">
              <w:rPr>
                <w:shd w:val="clear" w:color="auto" w:fill="FFFFFF"/>
              </w:rPr>
              <w:t>Американо</w:t>
            </w:r>
            <w:proofErr w:type="spellEnd"/>
          </w:p>
        </w:tc>
        <w:tc>
          <w:tcPr>
            <w:tcW w:w="4673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35 шт.</w:t>
            </w:r>
          </w:p>
        </w:tc>
      </w:tr>
      <w:tr w:rsidR="00484C74" w:rsidTr="00484C74">
        <w:tc>
          <w:tcPr>
            <w:tcW w:w="4672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proofErr w:type="spellStart"/>
            <w:r w:rsidRPr="008209A8">
              <w:rPr>
                <w:shd w:val="clear" w:color="auto" w:fill="FFFFFF"/>
              </w:rPr>
              <w:t>Капучино</w:t>
            </w:r>
            <w:proofErr w:type="spellEnd"/>
          </w:p>
        </w:tc>
        <w:tc>
          <w:tcPr>
            <w:tcW w:w="4673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38 шт.</w:t>
            </w:r>
          </w:p>
        </w:tc>
      </w:tr>
      <w:tr w:rsidR="00484C74" w:rsidTr="00484C74">
        <w:tc>
          <w:tcPr>
            <w:tcW w:w="4672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proofErr w:type="spellStart"/>
            <w:r w:rsidRPr="008209A8">
              <w:rPr>
                <w:shd w:val="clear" w:color="auto" w:fill="FFFFFF"/>
              </w:rPr>
              <w:t>Латте</w:t>
            </w:r>
            <w:proofErr w:type="spellEnd"/>
          </w:p>
        </w:tc>
        <w:tc>
          <w:tcPr>
            <w:tcW w:w="4673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41 шт.</w:t>
            </w:r>
          </w:p>
        </w:tc>
      </w:tr>
      <w:tr w:rsidR="00484C74" w:rsidTr="00484C74">
        <w:tc>
          <w:tcPr>
            <w:tcW w:w="4672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Снеки</w:t>
            </w:r>
          </w:p>
        </w:tc>
        <w:tc>
          <w:tcPr>
            <w:tcW w:w="4673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64 шт.</w:t>
            </w:r>
          </w:p>
        </w:tc>
      </w:tr>
      <w:tr w:rsidR="00484C74" w:rsidTr="00484C74">
        <w:tc>
          <w:tcPr>
            <w:tcW w:w="4672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 xml:space="preserve">Чай </w:t>
            </w:r>
          </w:p>
        </w:tc>
        <w:tc>
          <w:tcPr>
            <w:tcW w:w="4673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27 шт.</w:t>
            </w:r>
          </w:p>
        </w:tc>
      </w:tr>
      <w:tr w:rsidR="00484C74" w:rsidTr="00484C74">
        <w:tc>
          <w:tcPr>
            <w:tcW w:w="4672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proofErr w:type="spellStart"/>
            <w:r w:rsidRPr="008209A8">
              <w:rPr>
                <w:shd w:val="clear" w:color="auto" w:fill="FFFFFF"/>
              </w:rPr>
              <w:t>Топинг</w:t>
            </w:r>
            <w:proofErr w:type="spellEnd"/>
          </w:p>
        </w:tc>
        <w:tc>
          <w:tcPr>
            <w:tcW w:w="4673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45 шт.</w:t>
            </w:r>
          </w:p>
        </w:tc>
      </w:tr>
      <w:tr w:rsidR="00484C74" w:rsidTr="00484C74">
        <w:tc>
          <w:tcPr>
            <w:tcW w:w="4672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Охладительные напитки</w:t>
            </w:r>
          </w:p>
        </w:tc>
        <w:tc>
          <w:tcPr>
            <w:tcW w:w="4673" w:type="dxa"/>
          </w:tcPr>
          <w:p w:rsidR="00484C74" w:rsidRPr="008209A8" w:rsidRDefault="00484C74" w:rsidP="009779E7">
            <w:pPr>
              <w:pStyle w:val="a3"/>
              <w:spacing w:line="240" w:lineRule="auto"/>
              <w:ind w:firstLine="0"/>
              <w:rPr>
                <w:shd w:val="clear" w:color="auto" w:fill="FFFFFF"/>
              </w:rPr>
            </w:pPr>
            <w:r w:rsidRPr="008209A8">
              <w:rPr>
                <w:shd w:val="clear" w:color="auto" w:fill="FFFFFF"/>
              </w:rPr>
              <w:t>35 шт.</w:t>
            </w:r>
          </w:p>
        </w:tc>
      </w:tr>
    </w:tbl>
    <w:p w:rsidR="00484C74" w:rsidRDefault="00484C74" w:rsidP="00484C7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84C74" w:rsidRDefault="00484C74" w:rsidP="00484C7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484C74" w:rsidRDefault="009779E7" w:rsidP="009779E7">
      <w:pPr>
        <w:pStyle w:val="11"/>
      </w:pPr>
      <w:bookmarkStart w:id="9" w:name="_Toc9205398"/>
      <w:r>
        <w:lastRenderedPageBreak/>
        <w:t>9 О</w:t>
      </w:r>
      <w:r w:rsidRPr="009503D4">
        <w:t>рганизационный план</w:t>
      </w:r>
      <w:bookmarkEnd w:id="9"/>
    </w:p>
    <w:p w:rsidR="00484C74" w:rsidRPr="009779E7" w:rsidRDefault="00484C74" w:rsidP="009779E7">
      <w:pPr>
        <w:pStyle w:val="a3"/>
        <w:rPr>
          <w:sz w:val="32"/>
        </w:rPr>
      </w:pPr>
    </w:p>
    <w:p w:rsidR="00484C74" w:rsidRPr="0008157A" w:rsidRDefault="00484C74" w:rsidP="009779E7">
      <w:pPr>
        <w:pStyle w:val="a3"/>
      </w:pPr>
      <w:r w:rsidRPr="0008157A">
        <w:t xml:space="preserve">Поскольку проект реализуется как локальный </w:t>
      </w:r>
      <w:proofErr w:type="spellStart"/>
      <w:r w:rsidRPr="0008157A">
        <w:t>моно-проект</w:t>
      </w:r>
      <w:proofErr w:type="spellEnd"/>
      <w:r w:rsidRPr="0008157A">
        <w:t>, проектная команда предельно проста и включает:</w:t>
      </w:r>
    </w:p>
    <w:p w:rsidR="00484C74" w:rsidRPr="00276AF1" w:rsidRDefault="00484C74" w:rsidP="002924BC">
      <w:pPr>
        <w:pStyle w:val="a3"/>
        <w:numPr>
          <w:ilvl w:val="0"/>
          <w:numId w:val="20"/>
        </w:numPr>
        <w:ind w:left="0" w:firstLine="709"/>
      </w:pPr>
      <w:r w:rsidRPr="00276AF1">
        <w:t>Руководителя проекта – 1 шт. ед.;</w:t>
      </w:r>
    </w:p>
    <w:p w:rsidR="00484C74" w:rsidRPr="00276AF1" w:rsidRDefault="00484C74" w:rsidP="002924BC">
      <w:pPr>
        <w:pStyle w:val="a3"/>
        <w:numPr>
          <w:ilvl w:val="0"/>
          <w:numId w:val="20"/>
        </w:numPr>
        <w:ind w:left="0" w:firstLine="709"/>
      </w:pPr>
      <w:proofErr w:type="spellStart"/>
      <w:r w:rsidRPr="00276AF1">
        <w:t>Бариста</w:t>
      </w:r>
      <w:proofErr w:type="spellEnd"/>
      <w:r w:rsidRPr="00276AF1">
        <w:t xml:space="preserve"> – 1 шт. ед. </w:t>
      </w:r>
    </w:p>
    <w:p w:rsidR="00484C74" w:rsidRPr="004D097F" w:rsidRDefault="00484C74" w:rsidP="009779E7">
      <w:pPr>
        <w:pStyle w:val="a3"/>
      </w:pPr>
      <w:r w:rsidRPr="0008157A">
        <w:t xml:space="preserve">Выделение проектного офиса не планируется, так как в арендованном помещение будет достаточно размещения </w:t>
      </w:r>
      <w:proofErr w:type="spellStart"/>
      <w:r w:rsidRPr="0008157A">
        <w:t>барной</w:t>
      </w:r>
      <w:proofErr w:type="spellEnd"/>
      <w:r w:rsidRPr="0008157A">
        <w:t xml:space="preserve"> стойки и посадочных мест.</w:t>
      </w:r>
      <w:r>
        <w:t xml:space="preserve"> </w:t>
      </w:r>
      <w:r w:rsidRPr="0008157A">
        <w:t xml:space="preserve">Организационная структура проекта приведена </w:t>
      </w:r>
      <w:r>
        <w:t>ниже</w:t>
      </w:r>
      <w:r w:rsidRPr="0008157A">
        <w:t>.</w:t>
      </w:r>
    </w:p>
    <w:p w:rsidR="00484C74" w:rsidRPr="00967174" w:rsidRDefault="00484C74" w:rsidP="00967174">
      <w:pPr>
        <w:pStyle w:val="a3"/>
        <w:spacing w:line="240" w:lineRule="auto"/>
        <w:rPr>
          <w:sz w:val="16"/>
        </w:rPr>
      </w:pPr>
    </w:p>
    <w:p w:rsidR="00484C74" w:rsidRPr="0008157A" w:rsidRDefault="00484C74" w:rsidP="00484C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26" style="position:absolute;left:0;text-align:left;margin-left:54.2pt;margin-top:2.8pt;width:388.55pt;height:74.0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" fillcolor="white [3201]" strokecolor="black [3213]" strokeweight="1pt">
            <v:textbox>
              <w:txbxContent>
                <w:p w:rsidR="00967174" w:rsidRPr="00276AF1" w:rsidRDefault="00967174" w:rsidP="00484C7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76AF1">
                    <w:rPr>
                      <w:rFonts w:ascii="Times New Roman" w:hAnsi="Times New Roman" w:cs="Times New Roman"/>
                      <w:sz w:val="24"/>
                    </w:rPr>
                    <w:t>Руководитель проекта</w:t>
                  </w:r>
                </w:p>
                <w:p w:rsidR="00967174" w:rsidRPr="00276AF1" w:rsidRDefault="00967174" w:rsidP="00484C7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76AF1">
                    <w:rPr>
                      <w:rFonts w:ascii="Times New Roman" w:hAnsi="Times New Roman" w:cs="Times New Roman"/>
                      <w:sz w:val="24"/>
                    </w:rPr>
                    <w:t>(несёт ответственность за обеспечение управленческой, аналитической, координационной и др. услугами, а также предоставляет сами услуги)</w:t>
                  </w:r>
                </w:p>
              </w:txbxContent>
            </v:textbox>
          </v:rect>
        </w:pict>
      </w:r>
    </w:p>
    <w:p w:rsidR="00484C74" w:rsidRPr="0008157A" w:rsidRDefault="00484C74" w:rsidP="00484C74">
      <w:pPr>
        <w:spacing w:line="360" w:lineRule="auto"/>
        <w:jc w:val="both"/>
        <w:rPr>
          <w:rFonts w:ascii="Times New Roman" w:hAnsi="Times New Roman" w:cs="Times New Roman"/>
          <w:szCs w:val="28"/>
        </w:rPr>
      </w:pPr>
    </w:p>
    <w:p w:rsidR="00484C74" w:rsidRDefault="00484C74" w:rsidP="00484C74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8" type="#_x0000_t32" style="position:absolute;left:0;text-align:left;margin-left:231.5pt;margin-top:17.7pt;width:0;height:50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" strokecolor="black [3200]" strokeweight=".5pt">
            <v:stroke endarrow="block" joinstyle="miter"/>
          </v:shape>
        </w:pict>
      </w:r>
    </w:p>
    <w:p w:rsidR="00484C74" w:rsidRDefault="00484C74" w:rsidP="00484C74">
      <w:pPr>
        <w:spacing w:line="360" w:lineRule="auto"/>
        <w:jc w:val="both"/>
        <w:rPr>
          <w:rFonts w:ascii="Times New Roman" w:hAnsi="Times New Roman" w:cs="Times New Roman"/>
          <w:szCs w:val="28"/>
        </w:rPr>
      </w:pPr>
    </w:p>
    <w:p w:rsidR="00484C74" w:rsidRDefault="00484C74" w:rsidP="00484C74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pict>
          <v:rect id="Прямоугольник 2" o:spid="_x0000_s1027" style="position:absolute;left:0;text-align:left;margin-left:78.6pt;margin-top:13.95pt;width:330.75pt;height:78.1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" fillcolor="white [3201]" strokecolor="black [3213]" strokeweight="1pt">
            <v:textbox>
              <w:txbxContent>
                <w:p w:rsidR="00967174" w:rsidRPr="00276AF1" w:rsidRDefault="00967174" w:rsidP="00484C7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276AF1">
                    <w:rPr>
                      <w:rFonts w:ascii="Times New Roman" w:hAnsi="Times New Roman" w:cs="Times New Roman"/>
                      <w:sz w:val="24"/>
                    </w:rPr>
                    <w:t>Бариста</w:t>
                  </w:r>
                  <w:proofErr w:type="spellEnd"/>
                  <w:r w:rsidRPr="00276AF1">
                    <w:rPr>
                      <w:rFonts w:ascii="Times New Roman" w:hAnsi="Times New Roman" w:cs="Times New Roman"/>
                      <w:sz w:val="24"/>
                    </w:rPr>
                    <w:t xml:space="preserve"> (привлечённый персонал)</w:t>
                  </w:r>
                </w:p>
                <w:p w:rsidR="00967174" w:rsidRPr="00276AF1" w:rsidRDefault="00967174" w:rsidP="00484C7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76AF1">
                    <w:rPr>
                      <w:rFonts w:ascii="Times New Roman" w:hAnsi="Times New Roman" w:cs="Times New Roman"/>
                      <w:sz w:val="24"/>
                    </w:rPr>
                    <w:t>(ответственность за качество предоставляемых услуг)</w:t>
                  </w:r>
                </w:p>
              </w:txbxContent>
            </v:textbox>
          </v:rect>
        </w:pict>
      </w:r>
    </w:p>
    <w:p w:rsidR="00484C74" w:rsidRDefault="00484C74" w:rsidP="00484C74">
      <w:pPr>
        <w:spacing w:line="360" w:lineRule="auto"/>
        <w:jc w:val="both"/>
        <w:rPr>
          <w:rFonts w:ascii="Times New Roman" w:hAnsi="Times New Roman" w:cs="Times New Roman"/>
          <w:szCs w:val="28"/>
        </w:rPr>
      </w:pPr>
    </w:p>
    <w:p w:rsidR="00484C74" w:rsidRDefault="00484C74" w:rsidP="00484C74">
      <w:pPr>
        <w:spacing w:line="360" w:lineRule="auto"/>
        <w:jc w:val="both"/>
        <w:rPr>
          <w:rFonts w:ascii="Times New Roman" w:hAnsi="Times New Roman" w:cs="Times New Roman"/>
          <w:szCs w:val="28"/>
        </w:rPr>
      </w:pPr>
    </w:p>
    <w:p w:rsidR="00484C74" w:rsidRDefault="00484C74" w:rsidP="00484C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174" w:rsidRDefault="00967174" w:rsidP="00967174">
      <w:pPr>
        <w:pStyle w:val="a3"/>
        <w:jc w:val="center"/>
      </w:pPr>
      <w:r>
        <w:t xml:space="preserve">Рисунок 1 - </w:t>
      </w:r>
      <w:r w:rsidRPr="0008157A">
        <w:t>Организационная структура проекта</w:t>
      </w:r>
    </w:p>
    <w:p w:rsidR="00967174" w:rsidRPr="00967174" w:rsidRDefault="00967174" w:rsidP="00967174">
      <w:pPr>
        <w:spacing w:line="240" w:lineRule="auto"/>
        <w:ind w:firstLine="709"/>
        <w:jc w:val="both"/>
        <w:rPr>
          <w:rFonts w:ascii="Times New Roman" w:hAnsi="Times New Roman" w:cs="Times New Roman"/>
          <w:sz w:val="2"/>
          <w:szCs w:val="28"/>
        </w:rPr>
      </w:pPr>
    </w:p>
    <w:p w:rsidR="00484C74" w:rsidRPr="0008157A" w:rsidRDefault="00484C74" w:rsidP="00967174">
      <w:pPr>
        <w:pStyle w:val="a3"/>
      </w:pPr>
      <w:r w:rsidRPr="0008157A">
        <w:t>По мере развития данной небольшой кофейни, планируется расширение персонала и переезд на более просторную локацию.</w:t>
      </w:r>
    </w:p>
    <w:p w:rsidR="00484C74" w:rsidRPr="0008157A" w:rsidRDefault="00484C74" w:rsidP="00967174">
      <w:pPr>
        <w:pStyle w:val="a3"/>
      </w:pPr>
      <w:r w:rsidRPr="0008157A">
        <w:t>Привлеченный бармен и владелец, будут работать посменно. Таким обр</w:t>
      </w:r>
      <w:r w:rsidRPr="0008157A">
        <w:t>а</w:t>
      </w:r>
      <w:r w:rsidRPr="0008157A">
        <w:t>зом, владелец на первых порах будет общаться с клиентами и понимать какие подходы лучше предпринять для того, чтобы увеличить спрос. Также это х</w:t>
      </w:r>
      <w:r w:rsidRPr="0008157A">
        <w:t>о</w:t>
      </w:r>
      <w:r w:rsidRPr="0008157A">
        <w:t>рошая возможность сэкономить деньги на зарплату дополнительному сотру</w:t>
      </w:r>
      <w:r w:rsidRPr="0008157A">
        <w:t>д</w:t>
      </w:r>
      <w:r w:rsidRPr="0008157A">
        <w:t>нику.</w:t>
      </w:r>
    </w:p>
    <w:p w:rsidR="00484C74" w:rsidRPr="0008157A" w:rsidRDefault="00484C74" w:rsidP="00967174">
      <w:pPr>
        <w:pStyle w:val="a3"/>
      </w:pPr>
      <w:r w:rsidRPr="0008157A">
        <w:t>Однако необходим не просто человек, желающий просто поработать, но и имеющий опыт в данной сфере деятельности, следовательно, имеются следу</w:t>
      </w:r>
      <w:r w:rsidRPr="0008157A">
        <w:t>ю</w:t>
      </w:r>
      <w:r w:rsidRPr="0008157A">
        <w:t>щие требования к работнику:</w:t>
      </w:r>
    </w:p>
    <w:p w:rsidR="00484C74" w:rsidRPr="00276AF1" w:rsidRDefault="00484C74" w:rsidP="002924BC">
      <w:pPr>
        <w:pStyle w:val="a3"/>
        <w:numPr>
          <w:ilvl w:val="0"/>
          <w:numId w:val="21"/>
        </w:numPr>
        <w:ind w:left="0" w:firstLine="709"/>
      </w:pPr>
      <w:r w:rsidRPr="00276AF1">
        <w:lastRenderedPageBreak/>
        <w:t>Умение работать с кассой.</w:t>
      </w:r>
    </w:p>
    <w:p w:rsidR="00484C74" w:rsidRPr="00276AF1" w:rsidRDefault="00484C74" w:rsidP="002924BC">
      <w:pPr>
        <w:pStyle w:val="a3"/>
        <w:numPr>
          <w:ilvl w:val="0"/>
          <w:numId w:val="21"/>
        </w:numPr>
        <w:ind w:left="0" w:firstLine="709"/>
      </w:pPr>
      <w:r w:rsidRPr="00276AF1">
        <w:t xml:space="preserve">Умение работать с </w:t>
      </w:r>
      <w:proofErr w:type="spellStart"/>
      <w:r w:rsidRPr="00276AF1">
        <w:t>кофемашиной</w:t>
      </w:r>
      <w:proofErr w:type="spellEnd"/>
      <w:r w:rsidRPr="00276AF1">
        <w:t xml:space="preserve"> для того, чтобы сделать качес</w:t>
      </w:r>
      <w:r w:rsidRPr="00276AF1">
        <w:t>т</w:t>
      </w:r>
      <w:r w:rsidRPr="00276AF1">
        <w:t>венный и требуемый напиток.</w:t>
      </w:r>
    </w:p>
    <w:p w:rsidR="00484C74" w:rsidRPr="00276AF1" w:rsidRDefault="00484C74" w:rsidP="002924BC">
      <w:pPr>
        <w:pStyle w:val="a3"/>
        <w:numPr>
          <w:ilvl w:val="0"/>
          <w:numId w:val="21"/>
        </w:numPr>
        <w:ind w:left="0" w:firstLine="709"/>
      </w:pPr>
      <w:r w:rsidRPr="00276AF1">
        <w:t>Поддержание чистоты на рабочем месте.</w:t>
      </w:r>
    </w:p>
    <w:p w:rsidR="00484C74" w:rsidRPr="00276AF1" w:rsidRDefault="00484C74" w:rsidP="002924BC">
      <w:pPr>
        <w:pStyle w:val="a3"/>
        <w:numPr>
          <w:ilvl w:val="0"/>
          <w:numId w:val="21"/>
        </w:numPr>
        <w:ind w:left="0" w:firstLine="709"/>
      </w:pPr>
      <w:r w:rsidRPr="00276AF1">
        <w:t>Умение общаться с людьми, дабы заинтересовать посетителя к н</w:t>
      </w:r>
      <w:r w:rsidRPr="00276AF1">
        <w:t>а</w:t>
      </w:r>
      <w:r w:rsidRPr="00276AF1">
        <w:t>шему заведению.</w:t>
      </w:r>
    </w:p>
    <w:p w:rsidR="00484C74" w:rsidRPr="00276AF1" w:rsidRDefault="00484C74" w:rsidP="002924BC">
      <w:pPr>
        <w:pStyle w:val="a3"/>
        <w:numPr>
          <w:ilvl w:val="0"/>
          <w:numId w:val="21"/>
        </w:numPr>
        <w:ind w:left="0" w:firstLine="709"/>
      </w:pPr>
      <w:r w:rsidRPr="00276AF1">
        <w:t>Наличие санитарной книжки.</w:t>
      </w:r>
    </w:p>
    <w:p w:rsidR="00484C74" w:rsidRPr="00276AF1" w:rsidRDefault="00484C74" w:rsidP="002924BC">
      <w:pPr>
        <w:pStyle w:val="a3"/>
        <w:numPr>
          <w:ilvl w:val="0"/>
          <w:numId w:val="21"/>
        </w:numPr>
        <w:ind w:left="0" w:firstLine="709"/>
      </w:pPr>
      <w:r w:rsidRPr="00276AF1">
        <w:t>Честность и отсутствие вредных привычек.</w:t>
      </w:r>
    </w:p>
    <w:p w:rsidR="00484C74" w:rsidRPr="004D097F" w:rsidRDefault="00484C74" w:rsidP="00967174">
      <w:pPr>
        <w:pStyle w:val="a3"/>
      </w:pPr>
      <w:r w:rsidRPr="0008157A">
        <w:t xml:space="preserve">К тому же, </w:t>
      </w:r>
      <w:proofErr w:type="spellStart"/>
      <w:r w:rsidRPr="0008157A">
        <w:t>Бариста</w:t>
      </w:r>
      <w:proofErr w:type="spellEnd"/>
      <w:r w:rsidRPr="0008157A">
        <w:t xml:space="preserve"> должен не только быть вежливым. Его задача — о</w:t>
      </w:r>
      <w:r w:rsidRPr="0008157A">
        <w:t>б</w:t>
      </w:r>
      <w:r w:rsidRPr="0008157A">
        <w:t>служить клиента за минимальное количество времени. При этом важно умение услышать, что именно хочет клиент, и точно выполнить его пожелания.</w:t>
      </w:r>
      <w:r w:rsidRPr="00AD7945">
        <w:t xml:space="preserve"> </w:t>
      </w:r>
      <w:r w:rsidRPr="004D097F">
        <w:t>[25</w:t>
      </w:r>
      <w:bookmarkStart w:id="10" w:name="_GoBack"/>
      <w:bookmarkEnd w:id="10"/>
      <w:r w:rsidRPr="004D097F">
        <w:t>]</w:t>
      </w:r>
    </w:p>
    <w:p w:rsidR="00484C74" w:rsidRPr="0008157A" w:rsidRDefault="00484C74" w:rsidP="00967174">
      <w:pPr>
        <w:pStyle w:val="a3"/>
      </w:pPr>
      <w:r w:rsidRPr="0008157A">
        <w:t>Поскольку эту работу часто рассматривают как временную, для того чт</w:t>
      </w:r>
      <w:r w:rsidRPr="0008157A">
        <w:t>о</w:t>
      </w:r>
      <w:r w:rsidRPr="0008157A">
        <w:t xml:space="preserve">бы избежать текучки кадров, нужно продумать грамотную систему мотивации сотрудников. Как правило, оплата </w:t>
      </w:r>
      <w:proofErr w:type="spellStart"/>
      <w:r w:rsidRPr="0008157A">
        <w:t>бариста</w:t>
      </w:r>
      <w:proofErr w:type="spellEnd"/>
      <w:r w:rsidRPr="0008157A">
        <w:t xml:space="preserve"> почасовая. Средняя стоимость — 100 руб./час. Смена длится 8 часов с 10:00 до 18:00. Итого зарплата в месяц </w:t>
      </w:r>
      <w:proofErr w:type="spellStart"/>
      <w:r w:rsidRPr="0008157A">
        <w:t>б</w:t>
      </w:r>
      <w:r w:rsidRPr="0008157A">
        <w:t>а</w:t>
      </w:r>
      <w:r w:rsidRPr="0008157A">
        <w:t>риста</w:t>
      </w:r>
      <w:proofErr w:type="spellEnd"/>
      <w:r w:rsidRPr="0008157A">
        <w:t xml:space="preserve"> – 12 000 руб.</w:t>
      </w:r>
    </w:p>
    <w:p w:rsidR="00484C74" w:rsidRDefault="00484C74" w:rsidP="00967174">
      <w:pPr>
        <w:pStyle w:val="a3"/>
      </w:pPr>
      <w:r w:rsidRPr="0008157A">
        <w:t xml:space="preserve">Для контроля работы </w:t>
      </w:r>
      <w:proofErr w:type="spellStart"/>
      <w:r w:rsidRPr="0008157A">
        <w:t>бариста</w:t>
      </w:r>
      <w:proofErr w:type="spellEnd"/>
      <w:r w:rsidRPr="0008157A">
        <w:t xml:space="preserve"> следует составить чек-лист, включающий в себя основные требования к работе: готовность рабочего места и оборудования, соответствие стандартам приготовления и подачи напитка, а также обслуживания клиента. По каждому из этих пунктов управляющий с</w:t>
      </w:r>
      <w:r w:rsidRPr="0008157A">
        <w:t>о</w:t>
      </w:r>
      <w:r w:rsidRPr="0008157A">
        <w:t xml:space="preserve">ставляет список точных критериев и раз в месяц устраивает проверки с помощью тайного покупателя. Если по каждому критерию </w:t>
      </w:r>
      <w:proofErr w:type="spellStart"/>
      <w:r w:rsidRPr="0008157A">
        <w:t>бариста</w:t>
      </w:r>
      <w:proofErr w:type="spellEnd"/>
      <w:r w:rsidRPr="0008157A">
        <w:t xml:space="preserve"> получает положительную оценку, то ему полагается премия в виде 5% от выручки.</w:t>
      </w:r>
    </w:p>
    <w:p w:rsidR="00484C74" w:rsidRDefault="00484C74" w:rsidP="00484C7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484C74" w:rsidRPr="00967174" w:rsidRDefault="00967174" w:rsidP="00967174">
      <w:pPr>
        <w:pStyle w:val="11"/>
      </w:pPr>
      <w:bookmarkStart w:id="11" w:name="_Toc9205399"/>
      <w:r>
        <w:lastRenderedPageBreak/>
        <w:t>10 Ф</w:t>
      </w:r>
      <w:r w:rsidRPr="00967174">
        <w:t>инансовый план</w:t>
      </w:r>
      <w:bookmarkEnd w:id="11"/>
    </w:p>
    <w:p w:rsidR="00484C74" w:rsidRPr="00967174" w:rsidRDefault="00484C74" w:rsidP="00967174">
      <w:pPr>
        <w:pStyle w:val="a3"/>
        <w:rPr>
          <w:sz w:val="32"/>
        </w:rPr>
      </w:pPr>
    </w:p>
    <w:p w:rsidR="00484C74" w:rsidRDefault="00484C74" w:rsidP="00967174">
      <w:pPr>
        <w:pStyle w:val="a3"/>
      </w:pPr>
      <w:r>
        <w:t>На основе проделанных расчётов необходимо составить отчёт о финанс</w:t>
      </w:r>
      <w:r>
        <w:t>о</w:t>
      </w:r>
      <w:r>
        <w:t>вых результатах и план движения средств. Также необходимо определить и</w:t>
      </w:r>
      <w:r>
        <w:t>с</w:t>
      </w:r>
      <w:r>
        <w:t>точники финансирования данного проекта.</w:t>
      </w:r>
    </w:p>
    <w:p w:rsidR="00484C74" w:rsidRPr="000C4DBC" w:rsidRDefault="00484C74" w:rsidP="00967174">
      <w:pPr>
        <w:pStyle w:val="a3"/>
        <w:rPr>
          <w:lang w:val="en-US"/>
        </w:rPr>
      </w:pPr>
      <w:r>
        <w:t>Собственных средств предполагается вложить 50 000 руб. Заемные сре</w:t>
      </w:r>
      <w:r>
        <w:t>д</w:t>
      </w:r>
      <w:r>
        <w:t>ства, предоставлены банковским кредитом в размере 150 000 руб. на открытие же кофейной точки потребуется 146 800 руб. Кредит плани</w:t>
      </w:r>
      <w:r w:rsidRPr="00347743">
        <w:t>руется на 3 года с дифференцированными платежами, выплачивае</w:t>
      </w:r>
      <w:r>
        <w:t>мыми в конце года по ставке 9,5</w:t>
      </w:r>
      <w:r w:rsidRPr="00347743">
        <w:t>%. Платежи по основному долгу выплачиваются равными частями в конце каждого года.</w:t>
      </w:r>
      <w:r>
        <w:t xml:space="preserve"> </w:t>
      </w:r>
      <w:r>
        <w:rPr>
          <w:lang w:val="en-US"/>
        </w:rPr>
        <w:t>[14]</w:t>
      </w:r>
    </w:p>
    <w:p w:rsidR="00484C74" w:rsidRDefault="00484C74" w:rsidP="00967174">
      <w:pPr>
        <w:pStyle w:val="a3"/>
      </w:pPr>
    </w:p>
    <w:p w:rsidR="00484C74" w:rsidRDefault="00484C74" w:rsidP="00967174">
      <w:pPr>
        <w:pStyle w:val="a3"/>
        <w:ind w:firstLine="0"/>
      </w:pPr>
      <w:r>
        <w:t>Таблица 9 – Расчет платежей по кредиту</w:t>
      </w:r>
    </w:p>
    <w:tbl>
      <w:tblPr>
        <w:tblStyle w:val="a4"/>
        <w:tblW w:w="0" w:type="auto"/>
        <w:tblLook w:val="04A0"/>
      </w:tblPr>
      <w:tblGrid>
        <w:gridCol w:w="1869"/>
        <w:gridCol w:w="2027"/>
        <w:gridCol w:w="1869"/>
        <w:gridCol w:w="1869"/>
        <w:gridCol w:w="1869"/>
      </w:tblGrid>
      <w:tr w:rsidR="00484C74" w:rsidTr="00484C74"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Год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Остаток з</w:t>
            </w:r>
            <w:r w:rsidRPr="008209A8">
              <w:t>а</w:t>
            </w:r>
            <w:r w:rsidRPr="008209A8">
              <w:t>долженности по кредиту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Выплата процентов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Выплата о</w:t>
            </w:r>
            <w:r w:rsidRPr="008209A8">
              <w:t>с</w:t>
            </w:r>
            <w:r w:rsidRPr="008209A8">
              <w:t>новного до</w:t>
            </w:r>
            <w:r w:rsidRPr="008209A8">
              <w:t>л</w:t>
            </w:r>
            <w:r w:rsidRPr="008209A8">
              <w:t>га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Итоговый платеж</w:t>
            </w:r>
          </w:p>
        </w:tc>
      </w:tr>
      <w:tr w:rsidR="00484C74" w:rsidTr="00484C74"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1-й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150 000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14 250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50 000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64 250</w:t>
            </w:r>
          </w:p>
        </w:tc>
      </w:tr>
      <w:tr w:rsidR="00484C74" w:rsidTr="00484C74"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2-й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100 000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9 560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50 000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59 500</w:t>
            </w:r>
          </w:p>
        </w:tc>
      </w:tr>
      <w:tr w:rsidR="00484C74" w:rsidTr="00484C74"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3-й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50 000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4 750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50 000</w:t>
            </w:r>
          </w:p>
        </w:tc>
        <w:tc>
          <w:tcPr>
            <w:tcW w:w="186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54 750</w:t>
            </w:r>
          </w:p>
        </w:tc>
      </w:tr>
    </w:tbl>
    <w:p w:rsidR="00484C74" w:rsidRDefault="00484C74" w:rsidP="00967174">
      <w:pPr>
        <w:pStyle w:val="a3"/>
      </w:pPr>
    </w:p>
    <w:p w:rsidR="00484C74" w:rsidRPr="00967174" w:rsidRDefault="00484C74" w:rsidP="00967174">
      <w:pPr>
        <w:pStyle w:val="a3"/>
        <w:rPr>
          <w:szCs w:val="32"/>
        </w:rPr>
      </w:pPr>
      <w:r w:rsidRPr="00967174">
        <w:t>Для работы выбрана упрощенная система налогообложения «Доходы-расходы». Для того, чтобы посчитать ежегодные налоговые выплаты необх</w:t>
      </w:r>
      <w:r w:rsidRPr="00967174">
        <w:t>о</w:t>
      </w:r>
      <w:r w:rsidRPr="00967174">
        <w:t xml:space="preserve">димо рассчитать прогнозируемую выручку. </w:t>
      </w:r>
      <w:r w:rsidRPr="00967174">
        <w:rPr>
          <w:szCs w:val="32"/>
        </w:rPr>
        <w:t>Прогнозируемый отчёт о финанс</w:t>
      </w:r>
      <w:r w:rsidRPr="00967174">
        <w:rPr>
          <w:szCs w:val="32"/>
        </w:rPr>
        <w:t>о</w:t>
      </w:r>
      <w:r w:rsidRPr="00967174">
        <w:rPr>
          <w:szCs w:val="32"/>
        </w:rPr>
        <w:t>вых результатах представлен в таблице 10.</w:t>
      </w:r>
    </w:p>
    <w:p w:rsidR="00484C74" w:rsidRPr="00967174" w:rsidRDefault="00484C74" w:rsidP="00967174">
      <w:pPr>
        <w:pStyle w:val="a3"/>
      </w:pPr>
    </w:p>
    <w:p w:rsidR="00484C74" w:rsidRPr="008209A8" w:rsidRDefault="00484C74" w:rsidP="00967174">
      <w:pPr>
        <w:pStyle w:val="a3"/>
        <w:ind w:firstLine="0"/>
      </w:pPr>
      <w:r w:rsidRPr="008209A8">
        <w:t xml:space="preserve">Таблица </w:t>
      </w:r>
      <w:r>
        <w:t>10</w:t>
      </w:r>
      <w:r w:rsidRPr="008209A8">
        <w:t xml:space="preserve"> – Отчет о движении средств за первый год</w:t>
      </w:r>
    </w:p>
    <w:tbl>
      <w:tblPr>
        <w:tblStyle w:val="a4"/>
        <w:tblW w:w="0" w:type="auto"/>
        <w:jc w:val="center"/>
        <w:tblLook w:val="04A0"/>
      </w:tblPr>
      <w:tblGrid>
        <w:gridCol w:w="2260"/>
        <w:gridCol w:w="1506"/>
        <w:gridCol w:w="1546"/>
        <w:gridCol w:w="1505"/>
        <w:gridCol w:w="1546"/>
        <w:gridCol w:w="1336"/>
      </w:tblGrid>
      <w:tr w:rsidR="00484C74" w:rsidTr="00967174">
        <w:trPr>
          <w:jc w:val="center"/>
        </w:trPr>
        <w:tc>
          <w:tcPr>
            <w:tcW w:w="2260" w:type="dxa"/>
            <w:vMerge w:val="restart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 xml:space="preserve">Показатель, руб. </w:t>
            </w:r>
          </w:p>
        </w:tc>
        <w:tc>
          <w:tcPr>
            <w:tcW w:w="6103" w:type="dxa"/>
            <w:gridSpan w:val="4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Квартал</w:t>
            </w:r>
          </w:p>
        </w:tc>
        <w:tc>
          <w:tcPr>
            <w:tcW w:w="1336" w:type="dxa"/>
            <w:vMerge w:val="restart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Итог</w:t>
            </w:r>
          </w:p>
        </w:tc>
      </w:tr>
      <w:tr w:rsidR="00484C74" w:rsidTr="00967174">
        <w:trPr>
          <w:jc w:val="center"/>
        </w:trPr>
        <w:tc>
          <w:tcPr>
            <w:tcW w:w="2260" w:type="dxa"/>
            <w:vMerge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4</w:t>
            </w:r>
          </w:p>
        </w:tc>
        <w:tc>
          <w:tcPr>
            <w:tcW w:w="1336" w:type="dxa"/>
            <w:vMerge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</w:p>
        </w:tc>
      </w:tr>
      <w:tr w:rsidR="00484C74" w:rsidTr="00967174">
        <w:trPr>
          <w:jc w:val="center"/>
        </w:trPr>
        <w:tc>
          <w:tcPr>
            <w:tcW w:w="2260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 xml:space="preserve">Выручка </w:t>
            </w: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1 146 350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1 120 450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1 158 500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1 197 550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4 622 850</w:t>
            </w:r>
          </w:p>
        </w:tc>
      </w:tr>
      <w:tr w:rsidR="00484C74" w:rsidTr="00967174">
        <w:trPr>
          <w:jc w:val="center"/>
        </w:trPr>
        <w:tc>
          <w:tcPr>
            <w:tcW w:w="2260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Переменные з</w:t>
            </w:r>
            <w:r w:rsidRPr="008209A8">
              <w:t>а</w:t>
            </w:r>
            <w:r w:rsidRPr="008209A8">
              <w:t>тр</w:t>
            </w:r>
            <w:r w:rsidRPr="008209A8">
              <w:t>а</w:t>
            </w:r>
            <w:r w:rsidRPr="008209A8">
              <w:t>ты, руб.</w:t>
            </w: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159 960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159 960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159 960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159 960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639 840</w:t>
            </w:r>
          </w:p>
        </w:tc>
      </w:tr>
      <w:tr w:rsidR="00484C74" w:rsidTr="00967174">
        <w:trPr>
          <w:jc w:val="center"/>
        </w:trPr>
        <w:tc>
          <w:tcPr>
            <w:tcW w:w="2260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 xml:space="preserve">Валовая прибыль </w:t>
            </w: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876 410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850 510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888 560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927 610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3 543 090</w:t>
            </w:r>
          </w:p>
        </w:tc>
      </w:tr>
      <w:tr w:rsidR="00484C74" w:rsidTr="00967174">
        <w:trPr>
          <w:jc w:val="center"/>
        </w:trPr>
        <w:tc>
          <w:tcPr>
            <w:tcW w:w="2260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Постоянные расх</w:t>
            </w:r>
            <w:r w:rsidRPr="008209A8">
              <w:t>о</w:t>
            </w:r>
            <w:r w:rsidRPr="008209A8">
              <w:t>ды</w:t>
            </w: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109 980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109 980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109 980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109 980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109 980</w:t>
            </w:r>
          </w:p>
        </w:tc>
      </w:tr>
    </w:tbl>
    <w:p w:rsidR="00967174" w:rsidRDefault="00967174" w:rsidP="00967174">
      <w:pPr>
        <w:pStyle w:val="a3"/>
        <w:ind w:firstLine="0"/>
      </w:pPr>
      <w:r>
        <w:lastRenderedPageBreak/>
        <w:t>Продолжение Т</w:t>
      </w:r>
      <w:r w:rsidRPr="008209A8">
        <w:t>аблиц</w:t>
      </w:r>
      <w:r>
        <w:t>ы</w:t>
      </w:r>
      <w:r w:rsidRPr="008209A8">
        <w:t xml:space="preserve"> </w:t>
      </w:r>
      <w:r>
        <w:t>10</w:t>
      </w:r>
      <w:r w:rsidRPr="008209A8">
        <w:t xml:space="preserve"> – Отчет о движении средств за первый год</w:t>
      </w:r>
    </w:p>
    <w:tbl>
      <w:tblPr>
        <w:tblStyle w:val="a4"/>
        <w:tblW w:w="0" w:type="auto"/>
        <w:jc w:val="center"/>
        <w:tblLook w:val="04A0"/>
      </w:tblPr>
      <w:tblGrid>
        <w:gridCol w:w="2260"/>
        <w:gridCol w:w="1506"/>
        <w:gridCol w:w="1546"/>
        <w:gridCol w:w="1505"/>
        <w:gridCol w:w="1546"/>
        <w:gridCol w:w="1336"/>
      </w:tblGrid>
      <w:tr w:rsidR="00484C74" w:rsidTr="00967174">
        <w:trPr>
          <w:jc w:val="center"/>
        </w:trPr>
        <w:tc>
          <w:tcPr>
            <w:tcW w:w="2260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Выплата осно</w:t>
            </w:r>
            <w:r w:rsidRPr="008209A8">
              <w:t>в</w:t>
            </w:r>
            <w:r w:rsidRPr="008209A8">
              <w:t xml:space="preserve">ного долга </w:t>
            </w: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50 000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50 000</w:t>
            </w:r>
          </w:p>
        </w:tc>
      </w:tr>
      <w:tr w:rsidR="00484C74" w:rsidTr="00967174">
        <w:trPr>
          <w:jc w:val="center"/>
        </w:trPr>
        <w:tc>
          <w:tcPr>
            <w:tcW w:w="2260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Операционная прибыль (уб</w:t>
            </w:r>
            <w:r w:rsidRPr="008209A8">
              <w:rPr>
                <w:i/>
              </w:rPr>
              <w:t>ы</w:t>
            </w:r>
            <w:r w:rsidRPr="008209A8">
              <w:rPr>
                <w:i/>
              </w:rPr>
              <w:t xml:space="preserve">ток) </w:t>
            </w: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766 430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740 530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778 580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767 630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3 383 110</w:t>
            </w:r>
          </w:p>
        </w:tc>
      </w:tr>
      <w:tr w:rsidR="00484C74" w:rsidTr="00967174">
        <w:trPr>
          <w:jc w:val="center"/>
        </w:trPr>
        <w:tc>
          <w:tcPr>
            <w:tcW w:w="2260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% по кредиту</w:t>
            </w: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14 250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14 250</w:t>
            </w:r>
          </w:p>
        </w:tc>
      </w:tr>
      <w:tr w:rsidR="00484C74" w:rsidTr="00967174">
        <w:trPr>
          <w:jc w:val="center"/>
        </w:trPr>
        <w:tc>
          <w:tcPr>
            <w:tcW w:w="2260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 xml:space="preserve">Прибыль до </w:t>
            </w:r>
            <w:proofErr w:type="spellStart"/>
            <w:r w:rsidRPr="008209A8">
              <w:rPr>
                <w:i/>
              </w:rPr>
              <w:t>н</w:t>
            </w:r>
            <w:proofErr w:type="spellEnd"/>
            <w:r w:rsidRPr="008209A8">
              <w:rPr>
                <w:i/>
              </w:rPr>
              <w:t xml:space="preserve">/о </w:t>
            </w: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766 430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740 530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778 580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753 380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i/>
              </w:rPr>
            </w:pPr>
            <w:r w:rsidRPr="008209A8">
              <w:rPr>
                <w:i/>
              </w:rPr>
              <w:t>3 368 860</w:t>
            </w:r>
          </w:p>
        </w:tc>
      </w:tr>
      <w:tr w:rsidR="00484C74" w:rsidTr="00967174">
        <w:trPr>
          <w:jc w:val="center"/>
        </w:trPr>
        <w:tc>
          <w:tcPr>
            <w:tcW w:w="2260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Сумма налога</w:t>
            </w: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580 954,5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580 954,5</w:t>
            </w:r>
          </w:p>
        </w:tc>
      </w:tr>
      <w:tr w:rsidR="00484C74" w:rsidTr="00967174">
        <w:trPr>
          <w:jc w:val="center"/>
        </w:trPr>
        <w:tc>
          <w:tcPr>
            <w:tcW w:w="2260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8209A8">
              <w:rPr>
                <w:b/>
                <w:i/>
              </w:rPr>
              <w:t>Чистая пр</w:t>
            </w:r>
            <w:r w:rsidRPr="008209A8">
              <w:rPr>
                <w:b/>
                <w:i/>
              </w:rPr>
              <w:t>и</w:t>
            </w:r>
            <w:r w:rsidRPr="008209A8">
              <w:rPr>
                <w:b/>
                <w:i/>
              </w:rPr>
              <w:t xml:space="preserve">быль (убыток) </w:t>
            </w:r>
          </w:p>
        </w:tc>
        <w:tc>
          <w:tcPr>
            <w:tcW w:w="150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8209A8">
              <w:rPr>
                <w:b/>
                <w:i/>
              </w:rPr>
              <w:t>766 430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8209A8">
              <w:rPr>
                <w:b/>
                <w:i/>
              </w:rPr>
              <w:t>740 530</w:t>
            </w:r>
          </w:p>
        </w:tc>
        <w:tc>
          <w:tcPr>
            <w:tcW w:w="150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8209A8">
              <w:rPr>
                <w:b/>
                <w:i/>
              </w:rPr>
              <w:t>778 580</w:t>
            </w:r>
          </w:p>
        </w:tc>
        <w:tc>
          <w:tcPr>
            <w:tcW w:w="154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8209A8">
              <w:rPr>
                <w:b/>
                <w:i/>
              </w:rPr>
              <w:t>172 425,5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8209A8">
              <w:rPr>
                <w:b/>
                <w:i/>
              </w:rPr>
              <w:t>2 787 906</w:t>
            </w:r>
          </w:p>
        </w:tc>
      </w:tr>
    </w:tbl>
    <w:p w:rsidR="00484C74" w:rsidRDefault="00484C74" w:rsidP="00967174">
      <w:pPr>
        <w:pStyle w:val="a3"/>
      </w:pPr>
    </w:p>
    <w:p w:rsidR="00484C74" w:rsidRDefault="00484C74" w:rsidP="00967174">
      <w:pPr>
        <w:pStyle w:val="a3"/>
      </w:pPr>
      <w:r w:rsidRPr="00867204">
        <w:t>Таким образом,</w:t>
      </w:r>
      <w:r>
        <w:t xml:space="preserve"> выручка,</w:t>
      </w:r>
      <w:r w:rsidRPr="00867204">
        <w:t xml:space="preserve"> планируемая</w:t>
      </w:r>
      <w:r>
        <w:t xml:space="preserve"> за первый год, составит 4 622 850 руб.,</w:t>
      </w:r>
      <w:r w:rsidRPr="00867204">
        <w:t xml:space="preserve"> </w:t>
      </w:r>
      <w:r>
        <w:t xml:space="preserve">годовые расходы – 749 820 руб., налогооблагаемая база – 3 873 030 руб., следовательно, сумма налога составит 580 954,5 руб., а </w:t>
      </w:r>
      <w:r w:rsidRPr="00867204">
        <w:t>чистая прибыль</w:t>
      </w:r>
      <w:r>
        <w:t xml:space="preserve"> – 2 787 906 руб.</w:t>
      </w:r>
    </w:p>
    <w:p w:rsidR="00484C74" w:rsidRPr="008209A8" w:rsidRDefault="00484C74" w:rsidP="00967174">
      <w:pPr>
        <w:pStyle w:val="a3"/>
      </w:pPr>
      <w:r>
        <w:t>Таким образом, исходят из расчетов, представленных в таблице, чистая прибыль за первый год работы составит 2 787 906 рублей. Аналогично сост</w:t>
      </w:r>
      <w:r>
        <w:t>а</w:t>
      </w:r>
      <w:r>
        <w:t>вим отчет о движении денежных средств за 2-5 год. Данные представлены в таблице 11.</w:t>
      </w:r>
    </w:p>
    <w:p w:rsidR="00484C74" w:rsidRDefault="00484C74" w:rsidP="00967174">
      <w:pPr>
        <w:pStyle w:val="a3"/>
      </w:pPr>
    </w:p>
    <w:p w:rsidR="00484C74" w:rsidRPr="008209A8" w:rsidRDefault="00484C74" w:rsidP="00967174">
      <w:pPr>
        <w:pStyle w:val="a3"/>
        <w:ind w:firstLine="0"/>
      </w:pPr>
      <w:r w:rsidRPr="008209A8">
        <w:t>Таблица 1</w:t>
      </w:r>
      <w:r>
        <w:t>1</w:t>
      </w:r>
      <w:r w:rsidRPr="008209A8">
        <w:t xml:space="preserve"> – </w:t>
      </w:r>
      <w:r>
        <w:t>П</w:t>
      </w:r>
      <w:r w:rsidRPr="008209A8">
        <w:t>рогнозируемый отчёт о финансовых результатах со 2 по 5 год</w:t>
      </w:r>
    </w:p>
    <w:tbl>
      <w:tblPr>
        <w:tblStyle w:val="a4"/>
        <w:tblW w:w="0" w:type="auto"/>
        <w:tblInd w:w="108" w:type="dxa"/>
        <w:tblLook w:val="04A0"/>
      </w:tblPr>
      <w:tblGrid>
        <w:gridCol w:w="2389"/>
        <w:gridCol w:w="1476"/>
        <w:gridCol w:w="1475"/>
        <w:gridCol w:w="1476"/>
        <w:gridCol w:w="1475"/>
        <w:gridCol w:w="1336"/>
      </w:tblGrid>
      <w:tr w:rsidR="00484C74" w:rsidTr="00967174">
        <w:trPr>
          <w:trHeight w:val="455"/>
        </w:trPr>
        <w:tc>
          <w:tcPr>
            <w:tcW w:w="2389" w:type="dxa"/>
            <w:vMerge w:val="restart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Показатель, руб.</w:t>
            </w:r>
          </w:p>
        </w:tc>
        <w:tc>
          <w:tcPr>
            <w:tcW w:w="7238" w:type="dxa"/>
            <w:gridSpan w:val="5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Год</w:t>
            </w:r>
          </w:p>
        </w:tc>
      </w:tr>
      <w:tr w:rsidR="00484C74" w:rsidTr="00967174">
        <w:trPr>
          <w:trHeight w:val="146"/>
        </w:trPr>
        <w:tc>
          <w:tcPr>
            <w:tcW w:w="2389" w:type="dxa"/>
            <w:vMerge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2951" w:type="dxa"/>
            <w:gridSpan w:val="2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</w:t>
            </w:r>
          </w:p>
        </w:tc>
        <w:tc>
          <w:tcPr>
            <w:tcW w:w="1476" w:type="dxa"/>
            <w:vMerge w:val="restart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</w:t>
            </w:r>
          </w:p>
        </w:tc>
        <w:tc>
          <w:tcPr>
            <w:tcW w:w="1475" w:type="dxa"/>
            <w:vMerge w:val="restart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4</w:t>
            </w:r>
          </w:p>
        </w:tc>
        <w:tc>
          <w:tcPr>
            <w:tcW w:w="1336" w:type="dxa"/>
            <w:vMerge w:val="restart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</w:t>
            </w:r>
          </w:p>
        </w:tc>
      </w:tr>
      <w:tr w:rsidR="00484C74" w:rsidTr="00967174">
        <w:trPr>
          <w:trHeight w:val="146"/>
        </w:trPr>
        <w:tc>
          <w:tcPr>
            <w:tcW w:w="2389" w:type="dxa"/>
            <w:vMerge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 полуг</w:t>
            </w:r>
            <w:r w:rsidRPr="008209A8">
              <w:t>о</w:t>
            </w:r>
            <w:r w:rsidRPr="008209A8">
              <w:t>дие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 полуг</w:t>
            </w:r>
            <w:r w:rsidRPr="008209A8">
              <w:t>о</w:t>
            </w:r>
            <w:r w:rsidRPr="008209A8">
              <w:t>дие</w:t>
            </w:r>
          </w:p>
        </w:tc>
        <w:tc>
          <w:tcPr>
            <w:tcW w:w="1476" w:type="dxa"/>
            <w:vMerge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1475" w:type="dxa"/>
            <w:vMerge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1336" w:type="dxa"/>
            <w:vMerge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</w:p>
        </w:tc>
      </w:tr>
      <w:tr w:rsidR="00484C74" w:rsidTr="00967174">
        <w:trPr>
          <w:trHeight w:val="471"/>
        </w:trPr>
        <w:tc>
          <w:tcPr>
            <w:tcW w:w="238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Выручка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2 266 800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2 356 050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rPr>
                <w:color w:val="000000"/>
              </w:rPr>
              <w:t>4 622 850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rPr>
                <w:color w:val="000000"/>
              </w:rPr>
              <w:t>4 622 850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rPr>
                <w:color w:val="000000"/>
              </w:rPr>
              <w:t>4 622 850</w:t>
            </w:r>
          </w:p>
        </w:tc>
      </w:tr>
      <w:tr w:rsidR="00484C74" w:rsidTr="00967174">
        <w:trPr>
          <w:trHeight w:val="759"/>
        </w:trPr>
        <w:tc>
          <w:tcPr>
            <w:tcW w:w="238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Переменные з</w:t>
            </w:r>
            <w:r w:rsidRPr="008209A8">
              <w:t>а</w:t>
            </w:r>
            <w:r w:rsidRPr="008209A8">
              <w:t>траты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319 920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319 920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639 840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639 840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639 840</w:t>
            </w:r>
          </w:p>
        </w:tc>
      </w:tr>
      <w:tr w:rsidR="00484C74" w:rsidTr="00967174">
        <w:trPr>
          <w:trHeight w:val="455"/>
        </w:trPr>
        <w:tc>
          <w:tcPr>
            <w:tcW w:w="238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Валовая прибыль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1 726 920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1 816 170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3 543 090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3 543 090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3 543 090</w:t>
            </w:r>
          </w:p>
        </w:tc>
      </w:tr>
      <w:tr w:rsidR="00484C74" w:rsidTr="00967174">
        <w:trPr>
          <w:trHeight w:val="759"/>
        </w:trPr>
        <w:tc>
          <w:tcPr>
            <w:tcW w:w="238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Постоянные ра</w:t>
            </w:r>
            <w:r w:rsidRPr="008209A8">
              <w:t>с</w:t>
            </w:r>
            <w:r w:rsidRPr="008209A8">
              <w:t>ходы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219 960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219 960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439 920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439 920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439 920</w:t>
            </w:r>
          </w:p>
        </w:tc>
      </w:tr>
      <w:tr w:rsidR="00484C74" w:rsidTr="00967174">
        <w:trPr>
          <w:trHeight w:val="774"/>
        </w:trPr>
        <w:tc>
          <w:tcPr>
            <w:tcW w:w="238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Выплата осно</w:t>
            </w:r>
            <w:r w:rsidRPr="008209A8">
              <w:t>в</w:t>
            </w:r>
            <w:r w:rsidRPr="008209A8">
              <w:t>ного долга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50 000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50 000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</w:tr>
    </w:tbl>
    <w:p w:rsidR="00967174" w:rsidRDefault="00967174">
      <w:pPr>
        <w:spacing w:after="200" w:line="276" w:lineRule="auto"/>
      </w:pPr>
    </w:p>
    <w:p w:rsidR="00967174" w:rsidRDefault="00967174" w:rsidP="00967174">
      <w:pPr>
        <w:pStyle w:val="a3"/>
        <w:ind w:firstLine="0"/>
      </w:pPr>
      <w:r>
        <w:lastRenderedPageBreak/>
        <w:t>Продолжение т</w:t>
      </w:r>
      <w:r w:rsidRPr="008209A8">
        <w:t>аблиц</w:t>
      </w:r>
      <w:r>
        <w:t>ы</w:t>
      </w:r>
      <w:r w:rsidRPr="008209A8">
        <w:t xml:space="preserve"> 1</w:t>
      </w:r>
      <w:r>
        <w:t>1</w:t>
      </w:r>
      <w:r w:rsidRPr="008209A8">
        <w:t xml:space="preserve"> – </w:t>
      </w:r>
      <w:r>
        <w:t>П</w:t>
      </w:r>
      <w:r w:rsidRPr="008209A8">
        <w:t>рогнозируемый отчёт о финансовых результатах со 2 по 5 год</w:t>
      </w:r>
    </w:p>
    <w:tbl>
      <w:tblPr>
        <w:tblStyle w:val="a4"/>
        <w:tblW w:w="0" w:type="auto"/>
        <w:tblInd w:w="108" w:type="dxa"/>
        <w:tblLook w:val="04A0"/>
      </w:tblPr>
      <w:tblGrid>
        <w:gridCol w:w="2389"/>
        <w:gridCol w:w="1476"/>
        <w:gridCol w:w="1475"/>
        <w:gridCol w:w="1476"/>
        <w:gridCol w:w="1475"/>
        <w:gridCol w:w="1336"/>
      </w:tblGrid>
      <w:tr w:rsidR="00484C74" w:rsidTr="00967174">
        <w:trPr>
          <w:trHeight w:val="146"/>
        </w:trPr>
        <w:tc>
          <w:tcPr>
            <w:tcW w:w="238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Операционная прибыль (убыток)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1 506 960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1 546 210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3 053 170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8209A8">
              <w:t>3 053 170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3 053 170</w:t>
            </w:r>
          </w:p>
        </w:tc>
      </w:tr>
      <w:tr w:rsidR="00484C74" w:rsidTr="00967174">
        <w:trPr>
          <w:trHeight w:val="146"/>
        </w:trPr>
        <w:tc>
          <w:tcPr>
            <w:tcW w:w="238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% по кредиту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9 560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4 750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8209A8">
              <w:rPr>
                <w:b/>
              </w:rPr>
              <w:t>-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</w:tr>
      <w:tr w:rsidR="00484C74" w:rsidTr="00967174">
        <w:trPr>
          <w:trHeight w:val="146"/>
        </w:trPr>
        <w:tc>
          <w:tcPr>
            <w:tcW w:w="238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 xml:space="preserve">Прибыль до </w:t>
            </w:r>
            <w:proofErr w:type="spellStart"/>
            <w:r w:rsidRPr="008209A8">
              <w:t>н\о</w:t>
            </w:r>
            <w:proofErr w:type="spellEnd"/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1 506 960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1 536 650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3 098 420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3 053 170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3 053 170</w:t>
            </w:r>
          </w:p>
        </w:tc>
      </w:tr>
      <w:tr w:rsidR="00484C74" w:rsidTr="00967174">
        <w:trPr>
          <w:trHeight w:val="146"/>
        </w:trPr>
        <w:tc>
          <w:tcPr>
            <w:tcW w:w="238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Сумма налога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-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580 954,5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580 954,5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580 954,5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580 954,5</w:t>
            </w:r>
          </w:p>
        </w:tc>
      </w:tr>
      <w:tr w:rsidR="00484C74" w:rsidTr="00967174">
        <w:trPr>
          <w:trHeight w:val="146"/>
        </w:trPr>
        <w:tc>
          <w:tcPr>
            <w:tcW w:w="2389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rPr>
                <w:b/>
              </w:rPr>
              <w:t>Чистая прибыль (убыток)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1 506 960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955 696</w:t>
            </w:r>
          </w:p>
        </w:tc>
        <w:tc>
          <w:tcPr>
            <w:tcW w:w="147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2 517 466</w:t>
            </w:r>
          </w:p>
        </w:tc>
        <w:tc>
          <w:tcPr>
            <w:tcW w:w="1475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2 472 216</w:t>
            </w:r>
          </w:p>
        </w:tc>
        <w:tc>
          <w:tcPr>
            <w:tcW w:w="1336" w:type="dxa"/>
          </w:tcPr>
          <w:p w:rsidR="00484C74" w:rsidRPr="008209A8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8209A8">
              <w:t>2 472 216</w:t>
            </w:r>
          </w:p>
        </w:tc>
      </w:tr>
    </w:tbl>
    <w:p w:rsidR="00484C74" w:rsidRDefault="00484C74" w:rsidP="00967174">
      <w:pPr>
        <w:pStyle w:val="a3"/>
      </w:pPr>
    </w:p>
    <w:p w:rsidR="00484C74" w:rsidRDefault="00484C74" w:rsidP="00967174">
      <w:pPr>
        <w:pStyle w:val="a3"/>
      </w:pPr>
      <w:r>
        <w:t>Таким образом, можно сделать вывод о том, что по прогнозируемым да</w:t>
      </w:r>
      <w:r>
        <w:t>н</w:t>
      </w:r>
      <w:r>
        <w:t>ным «</w:t>
      </w:r>
      <w:proofErr w:type="spellStart"/>
      <w:r>
        <w:t>КофеСити</w:t>
      </w:r>
      <w:proofErr w:type="spellEnd"/>
      <w:r>
        <w:t>» на протяжении пяти лет будет безубыточным.</w:t>
      </w:r>
    </w:p>
    <w:p w:rsidR="00484C74" w:rsidRDefault="00484C74" w:rsidP="00967174">
      <w:pPr>
        <w:pStyle w:val="a3"/>
      </w:pPr>
      <w:r>
        <w:t>Далее нужно рассчитать показатели рентабельности по следующим фо</w:t>
      </w:r>
      <w:r>
        <w:t>р</w:t>
      </w:r>
      <w:r>
        <w:t>мулам:</w:t>
      </w:r>
    </w:p>
    <w:p w:rsidR="00484C74" w:rsidRPr="003607C1" w:rsidRDefault="00484C74" w:rsidP="002924BC">
      <w:pPr>
        <w:pStyle w:val="a3"/>
        <w:numPr>
          <w:ilvl w:val="0"/>
          <w:numId w:val="22"/>
        </w:numPr>
        <w:ind w:left="0" w:firstLine="709"/>
      </w:pPr>
      <w:r w:rsidRPr="003607C1">
        <w:t xml:space="preserve">Рентабельность продукции = Чистая </w:t>
      </w:r>
      <w:proofErr w:type="spellStart"/>
      <w:r w:rsidRPr="003607C1">
        <w:t>прибыль\Затраты</w:t>
      </w:r>
      <w:proofErr w:type="spellEnd"/>
      <w:r w:rsidRPr="003607C1">
        <w:t xml:space="preserve"> *100%</w:t>
      </w:r>
    </w:p>
    <w:p w:rsidR="00484C74" w:rsidRPr="003607C1" w:rsidRDefault="00484C74" w:rsidP="002924BC">
      <w:pPr>
        <w:pStyle w:val="a3"/>
        <w:numPr>
          <w:ilvl w:val="0"/>
          <w:numId w:val="22"/>
        </w:numPr>
        <w:ind w:left="0" w:firstLine="709"/>
      </w:pPr>
      <w:r w:rsidRPr="003607C1">
        <w:t xml:space="preserve">Рентабельность продаж = Валовая </w:t>
      </w:r>
      <w:proofErr w:type="spellStart"/>
      <w:r w:rsidRPr="003607C1">
        <w:t>прибыль\Выручка</w:t>
      </w:r>
      <w:proofErr w:type="spellEnd"/>
      <w:r w:rsidRPr="003607C1">
        <w:t xml:space="preserve"> *100%</w:t>
      </w:r>
    </w:p>
    <w:p w:rsidR="00967174" w:rsidRDefault="00967174" w:rsidP="00967174">
      <w:pPr>
        <w:pStyle w:val="a3"/>
      </w:pPr>
    </w:p>
    <w:p w:rsidR="00484C74" w:rsidRPr="00903415" w:rsidRDefault="00484C74" w:rsidP="00967174">
      <w:pPr>
        <w:pStyle w:val="a3"/>
        <w:ind w:firstLine="0"/>
      </w:pPr>
      <w:r w:rsidRPr="00903415">
        <w:t>Таблица 1</w:t>
      </w:r>
      <w:r>
        <w:t>2</w:t>
      </w:r>
      <w:r w:rsidRPr="00903415">
        <w:t xml:space="preserve"> – расчет рентабельности</w:t>
      </w:r>
    </w:p>
    <w:tbl>
      <w:tblPr>
        <w:tblStyle w:val="a4"/>
        <w:tblW w:w="0" w:type="auto"/>
        <w:tblInd w:w="108" w:type="dxa"/>
        <w:tblLook w:val="04A0"/>
      </w:tblPr>
      <w:tblGrid>
        <w:gridCol w:w="2246"/>
        <w:gridCol w:w="1182"/>
        <w:gridCol w:w="1626"/>
        <w:gridCol w:w="1477"/>
        <w:gridCol w:w="1473"/>
        <w:gridCol w:w="1624"/>
      </w:tblGrid>
      <w:tr w:rsidR="00484C74" w:rsidTr="00967174">
        <w:trPr>
          <w:trHeight w:val="555"/>
        </w:trPr>
        <w:tc>
          <w:tcPr>
            <w:tcW w:w="2246" w:type="dxa"/>
          </w:tcPr>
          <w:p w:rsidR="00484C74" w:rsidRPr="0037559E" w:rsidRDefault="00484C74" w:rsidP="00967174">
            <w:pPr>
              <w:pStyle w:val="a3"/>
              <w:ind w:firstLine="0"/>
            </w:pPr>
            <w:r w:rsidRPr="0037559E">
              <w:t>Показатель</w:t>
            </w:r>
          </w:p>
        </w:tc>
        <w:tc>
          <w:tcPr>
            <w:tcW w:w="1182" w:type="dxa"/>
          </w:tcPr>
          <w:p w:rsidR="00484C74" w:rsidRPr="0037559E" w:rsidRDefault="00484C74" w:rsidP="00967174">
            <w:pPr>
              <w:pStyle w:val="a3"/>
              <w:ind w:firstLine="0"/>
            </w:pPr>
            <w:r w:rsidRPr="0037559E">
              <w:t>1 год</w:t>
            </w:r>
          </w:p>
        </w:tc>
        <w:tc>
          <w:tcPr>
            <w:tcW w:w="1626" w:type="dxa"/>
          </w:tcPr>
          <w:p w:rsidR="00484C74" w:rsidRPr="0037559E" w:rsidRDefault="00484C74" w:rsidP="00967174">
            <w:pPr>
              <w:pStyle w:val="a3"/>
              <w:ind w:firstLine="0"/>
            </w:pPr>
            <w:r w:rsidRPr="0037559E">
              <w:t>2 год</w:t>
            </w:r>
          </w:p>
        </w:tc>
        <w:tc>
          <w:tcPr>
            <w:tcW w:w="1477" w:type="dxa"/>
          </w:tcPr>
          <w:p w:rsidR="00484C74" w:rsidRPr="0037559E" w:rsidRDefault="00484C74" w:rsidP="00967174">
            <w:pPr>
              <w:pStyle w:val="a3"/>
              <w:ind w:firstLine="0"/>
            </w:pPr>
            <w:r w:rsidRPr="0037559E">
              <w:t>3 год</w:t>
            </w:r>
          </w:p>
        </w:tc>
        <w:tc>
          <w:tcPr>
            <w:tcW w:w="1473" w:type="dxa"/>
          </w:tcPr>
          <w:p w:rsidR="00484C74" w:rsidRPr="0037559E" w:rsidRDefault="00484C74" w:rsidP="00967174">
            <w:pPr>
              <w:pStyle w:val="a3"/>
              <w:ind w:firstLine="0"/>
            </w:pPr>
            <w:r w:rsidRPr="0037559E">
              <w:t>4 год</w:t>
            </w:r>
          </w:p>
        </w:tc>
        <w:tc>
          <w:tcPr>
            <w:tcW w:w="1624" w:type="dxa"/>
          </w:tcPr>
          <w:p w:rsidR="00484C74" w:rsidRPr="0037559E" w:rsidRDefault="00484C74" w:rsidP="00967174">
            <w:pPr>
              <w:pStyle w:val="a3"/>
              <w:ind w:firstLine="0"/>
            </w:pPr>
            <w:r w:rsidRPr="0037559E">
              <w:t>5 год</w:t>
            </w:r>
          </w:p>
        </w:tc>
      </w:tr>
      <w:tr w:rsidR="00484C74" w:rsidTr="00967174">
        <w:trPr>
          <w:trHeight w:val="539"/>
        </w:trPr>
        <w:tc>
          <w:tcPr>
            <w:tcW w:w="2246" w:type="dxa"/>
          </w:tcPr>
          <w:p w:rsidR="00484C74" w:rsidRPr="0037559E" w:rsidRDefault="00484C74" w:rsidP="00967174">
            <w:pPr>
              <w:pStyle w:val="a3"/>
              <w:ind w:firstLine="0"/>
            </w:pPr>
            <w:r w:rsidRPr="0037559E">
              <w:rPr>
                <w:lang w:val="en-US"/>
              </w:rPr>
              <w:t>R</w:t>
            </w:r>
            <w:r w:rsidRPr="0037559E">
              <w:t xml:space="preserve"> продукции, %</w:t>
            </w:r>
          </w:p>
        </w:tc>
        <w:tc>
          <w:tcPr>
            <w:tcW w:w="1182" w:type="dxa"/>
          </w:tcPr>
          <w:p w:rsidR="00484C74" w:rsidRPr="0037559E" w:rsidRDefault="00484C74" w:rsidP="00967174">
            <w:pPr>
              <w:pStyle w:val="a3"/>
              <w:ind w:firstLine="0"/>
            </w:pPr>
            <w:r w:rsidRPr="0037559E">
              <w:t>371,81</w:t>
            </w:r>
          </w:p>
        </w:tc>
        <w:tc>
          <w:tcPr>
            <w:tcW w:w="1626" w:type="dxa"/>
          </w:tcPr>
          <w:p w:rsidR="00484C74" w:rsidRPr="0037559E" w:rsidRDefault="00484C74" w:rsidP="00967174">
            <w:pPr>
              <w:pStyle w:val="a3"/>
              <w:ind w:firstLine="0"/>
            </w:pPr>
            <w:r>
              <w:t>328,43</w:t>
            </w:r>
          </w:p>
        </w:tc>
        <w:tc>
          <w:tcPr>
            <w:tcW w:w="1477" w:type="dxa"/>
          </w:tcPr>
          <w:p w:rsidR="00484C74" w:rsidRPr="0037559E" w:rsidRDefault="00484C74" w:rsidP="00967174">
            <w:pPr>
              <w:pStyle w:val="a3"/>
              <w:ind w:firstLine="0"/>
            </w:pPr>
            <w:r>
              <w:t>335,74</w:t>
            </w:r>
          </w:p>
        </w:tc>
        <w:tc>
          <w:tcPr>
            <w:tcW w:w="1473" w:type="dxa"/>
          </w:tcPr>
          <w:p w:rsidR="00484C74" w:rsidRPr="0037559E" w:rsidRDefault="00484C74" w:rsidP="00967174">
            <w:pPr>
              <w:pStyle w:val="a3"/>
              <w:ind w:firstLine="0"/>
            </w:pPr>
            <w:r>
              <w:t>329,71</w:t>
            </w:r>
          </w:p>
        </w:tc>
        <w:tc>
          <w:tcPr>
            <w:tcW w:w="1624" w:type="dxa"/>
          </w:tcPr>
          <w:p w:rsidR="00484C74" w:rsidRPr="0037559E" w:rsidRDefault="00484C74" w:rsidP="00967174">
            <w:pPr>
              <w:pStyle w:val="a3"/>
              <w:ind w:firstLine="0"/>
            </w:pPr>
            <w:r>
              <w:t>329,71</w:t>
            </w:r>
          </w:p>
        </w:tc>
      </w:tr>
      <w:tr w:rsidR="00484C74" w:rsidTr="00967174">
        <w:trPr>
          <w:trHeight w:val="570"/>
        </w:trPr>
        <w:tc>
          <w:tcPr>
            <w:tcW w:w="2246" w:type="dxa"/>
          </w:tcPr>
          <w:p w:rsidR="00484C74" w:rsidRPr="0037559E" w:rsidRDefault="00484C74" w:rsidP="00967174">
            <w:pPr>
              <w:pStyle w:val="a3"/>
              <w:ind w:firstLine="0"/>
            </w:pPr>
            <w:r w:rsidRPr="0037559E">
              <w:rPr>
                <w:lang w:val="en-US"/>
              </w:rPr>
              <w:t>R</w:t>
            </w:r>
            <w:r w:rsidRPr="0037559E">
              <w:t xml:space="preserve"> продаж, %</w:t>
            </w:r>
          </w:p>
        </w:tc>
        <w:tc>
          <w:tcPr>
            <w:tcW w:w="1182" w:type="dxa"/>
          </w:tcPr>
          <w:p w:rsidR="00484C74" w:rsidRPr="0037559E" w:rsidRDefault="00484C74" w:rsidP="00967174">
            <w:pPr>
              <w:pStyle w:val="a3"/>
              <w:ind w:firstLine="0"/>
            </w:pPr>
            <w:r w:rsidRPr="0037559E">
              <w:t>472,53</w:t>
            </w:r>
          </w:p>
        </w:tc>
        <w:tc>
          <w:tcPr>
            <w:tcW w:w="1626" w:type="dxa"/>
          </w:tcPr>
          <w:p w:rsidR="00484C74" w:rsidRPr="0037559E" w:rsidRDefault="00484C74" w:rsidP="00967174">
            <w:pPr>
              <w:pStyle w:val="a3"/>
              <w:ind w:firstLine="0"/>
            </w:pPr>
            <w:r>
              <w:t>472,53</w:t>
            </w:r>
          </w:p>
        </w:tc>
        <w:tc>
          <w:tcPr>
            <w:tcW w:w="1477" w:type="dxa"/>
          </w:tcPr>
          <w:p w:rsidR="00484C74" w:rsidRPr="0037559E" w:rsidRDefault="00484C74" w:rsidP="00967174">
            <w:pPr>
              <w:pStyle w:val="a3"/>
              <w:ind w:firstLine="0"/>
            </w:pPr>
            <w:r>
              <w:t>472,53</w:t>
            </w:r>
          </w:p>
        </w:tc>
        <w:tc>
          <w:tcPr>
            <w:tcW w:w="1473" w:type="dxa"/>
          </w:tcPr>
          <w:p w:rsidR="00484C74" w:rsidRPr="0037559E" w:rsidRDefault="00484C74" w:rsidP="00967174">
            <w:pPr>
              <w:pStyle w:val="a3"/>
              <w:ind w:firstLine="0"/>
            </w:pPr>
            <w:r>
              <w:t>472,53</w:t>
            </w:r>
          </w:p>
        </w:tc>
        <w:tc>
          <w:tcPr>
            <w:tcW w:w="1624" w:type="dxa"/>
          </w:tcPr>
          <w:p w:rsidR="00484C74" w:rsidRPr="0037559E" w:rsidRDefault="00484C74" w:rsidP="00967174">
            <w:pPr>
              <w:pStyle w:val="a3"/>
              <w:ind w:firstLine="0"/>
            </w:pPr>
            <w:r>
              <w:t>472,53</w:t>
            </w:r>
          </w:p>
        </w:tc>
      </w:tr>
    </w:tbl>
    <w:p w:rsidR="00484C74" w:rsidRDefault="00484C74" w:rsidP="00967174">
      <w:pPr>
        <w:pStyle w:val="a3"/>
      </w:pPr>
      <w:r>
        <w:tab/>
      </w:r>
    </w:p>
    <w:p w:rsidR="00484C74" w:rsidRDefault="00484C74" w:rsidP="00967174">
      <w:pPr>
        <w:pStyle w:val="a3"/>
      </w:pPr>
      <w:r>
        <w:t>Все показатели значительно больше допустимых 10%, из чего следует, что данный проект будет приносить хороший доход и продаваемая продукция будет пользоваться спросом. Высокие показатели рентабельности обуславл</w:t>
      </w:r>
      <w:r>
        <w:t>и</w:t>
      </w:r>
      <w:r>
        <w:t>ваются высокой маржинальной прибылью.</w:t>
      </w:r>
    </w:p>
    <w:p w:rsidR="00484C74" w:rsidRPr="004A4888" w:rsidRDefault="00484C74" w:rsidP="00484C74">
      <w:pPr>
        <w:rPr>
          <w:rFonts w:ascii="Times New Roman" w:hAnsi="Times New Roman" w:cs="Times New Roman"/>
          <w:sz w:val="32"/>
          <w:szCs w:val="32"/>
        </w:rPr>
      </w:pPr>
      <w:r w:rsidRPr="004A4888">
        <w:rPr>
          <w:rFonts w:ascii="Times New Roman" w:hAnsi="Times New Roman" w:cs="Times New Roman"/>
          <w:sz w:val="32"/>
          <w:szCs w:val="32"/>
        </w:rPr>
        <w:br w:type="page"/>
      </w:r>
    </w:p>
    <w:p w:rsidR="00484C74" w:rsidRDefault="00967174" w:rsidP="00967174">
      <w:pPr>
        <w:pStyle w:val="11"/>
      </w:pPr>
      <w:bookmarkStart w:id="12" w:name="_Toc9205400"/>
      <w:r w:rsidRPr="009503D4">
        <w:lastRenderedPageBreak/>
        <w:t xml:space="preserve">11 </w:t>
      </w:r>
      <w:r>
        <w:t>О</w:t>
      </w:r>
      <w:r w:rsidRPr="009503D4">
        <w:t>ценка эффективности проекта</w:t>
      </w:r>
      <w:bookmarkEnd w:id="12"/>
    </w:p>
    <w:p w:rsidR="00484C74" w:rsidRPr="00967174" w:rsidRDefault="00484C74" w:rsidP="00967174">
      <w:pPr>
        <w:pStyle w:val="a3"/>
        <w:rPr>
          <w:sz w:val="32"/>
        </w:rPr>
      </w:pPr>
    </w:p>
    <w:p w:rsidR="00484C74" w:rsidRPr="003B1EB8" w:rsidRDefault="00484C74" w:rsidP="00967174">
      <w:pPr>
        <w:pStyle w:val="a3"/>
      </w:pPr>
      <w:r w:rsidRPr="003B1EB8">
        <w:t>Для того, чтобы рассчитать оценку эффективности проекта, необходимо рассчитать срок окупаемости проекта. Если проект окупается в течение начал</w:t>
      </w:r>
      <w:r w:rsidRPr="003B1EB8">
        <w:t>ь</w:t>
      </w:r>
      <w:r w:rsidRPr="003B1EB8">
        <w:t>ного года его реализации, то окупаемость считается по формуле:</w:t>
      </w:r>
    </w:p>
    <w:p w:rsidR="00484C74" w:rsidRPr="003B1EB8" w:rsidRDefault="00484C74" w:rsidP="00967174">
      <w:pPr>
        <w:pStyle w:val="a3"/>
      </w:pPr>
      <w:r w:rsidRPr="003B1EB8">
        <w:t>Окупаемость проекта = Сумма единовременных затрат \ Сумма среднем</w:t>
      </w:r>
      <w:r w:rsidRPr="003B1EB8">
        <w:t>е</w:t>
      </w:r>
      <w:r w:rsidRPr="003B1EB8">
        <w:t xml:space="preserve">сячной прибыли. </w:t>
      </w:r>
    </w:p>
    <w:p w:rsidR="00484C74" w:rsidRPr="003B1EB8" w:rsidRDefault="00484C74" w:rsidP="00967174">
      <w:pPr>
        <w:pStyle w:val="a3"/>
      </w:pPr>
      <w:r w:rsidRPr="003B1EB8">
        <w:t>Исходя из данных, приведенных выше, срок окупаемости по создаваем</w:t>
      </w:r>
      <w:r w:rsidRPr="003B1EB8">
        <w:t>о</w:t>
      </w:r>
      <w:r w:rsidRPr="003B1EB8">
        <w:t>му проекту составит:</w:t>
      </w:r>
    </w:p>
    <w:p w:rsidR="00484C74" w:rsidRDefault="00484C74" w:rsidP="00967174">
      <w:pPr>
        <w:pStyle w:val="a3"/>
      </w:pPr>
      <w:r w:rsidRPr="003B1EB8">
        <w:t xml:space="preserve"> Окупаемость проекта = 146 800/</w:t>
      </w:r>
      <w:r>
        <w:t>364 563,417</w:t>
      </w:r>
      <w:r w:rsidRPr="003B1EB8">
        <w:t xml:space="preserve"> = </w:t>
      </w:r>
      <w:r>
        <w:t xml:space="preserve">1 </w:t>
      </w:r>
      <w:r w:rsidRPr="003B1EB8">
        <w:t>месяц</w:t>
      </w:r>
      <w:r>
        <w:t>.</w:t>
      </w:r>
    </w:p>
    <w:p w:rsidR="00484C74" w:rsidRDefault="00484C74" w:rsidP="00967174">
      <w:pPr>
        <w:pStyle w:val="a3"/>
      </w:pPr>
      <w:r>
        <w:t>Таким образом, период окупаемости составил 1 месяц.</w:t>
      </w:r>
    </w:p>
    <w:p w:rsidR="00484C74" w:rsidRDefault="00484C74" w:rsidP="00967174">
      <w:pPr>
        <w:pStyle w:val="a3"/>
      </w:pPr>
      <w:r>
        <w:t>Для расчета чистой текущей стоимости необходимо составить план дв</w:t>
      </w:r>
      <w:r>
        <w:t>и</w:t>
      </w:r>
      <w:r>
        <w:t>жения денежных средств (Приложение А)</w:t>
      </w:r>
    </w:p>
    <w:p w:rsidR="00484C74" w:rsidRPr="00085069" w:rsidRDefault="00484C74" w:rsidP="00967174">
      <w:pPr>
        <w:pStyle w:val="a3"/>
      </w:pPr>
      <w:r>
        <w:t>Далее рассчитаем ставку дисконтирования на основе стоимости средн</w:t>
      </w:r>
      <w:r>
        <w:t>е</w:t>
      </w:r>
      <w:r>
        <w:t>взвешенного капитала (</w:t>
      </w:r>
      <w:r>
        <w:rPr>
          <w:lang w:val="en-US"/>
        </w:rPr>
        <w:t>WACC</w:t>
      </w:r>
      <w:r w:rsidRPr="00E54A7C">
        <w:t xml:space="preserve">) </w:t>
      </w:r>
    </w:p>
    <w:p w:rsidR="00484C74" w:rsidRDefault="00484C74" w:rsidP="00967174">
      <w:pPr>
        <w:pStyle w:val="a3"/>
        <w:rPr>
          <w:color w:val="000000"/>
          <w:lang w:val="en-US"/>
        </w:rPr>
      </w:pPr>
      <w:r>
        <w:rPr>
          <w:color w:val="000000"/>
        </w:rPr>
        <w:tab/>
      </w:r>
      <m:oMath>
        <m:r>
          <w:rPr>
            <w:rFonts w:ascii="Cambria Math" w:hAnsi="Cambria Math"/>
            <w:color w:val="000000"/>
            <w:lang w:val="en-US"/>
          </w:rPr>
          <m:t>WACC</m:t>
        </m:r>
        <m:r>
          <w:rPr>
            <w:rFonts w:asci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E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V</m:t>
            </m:r>
          </m:den>
        </m:f>
        <m:r>
          <w:rPr>
            <w:rFonts w:ascii="Cambria Math"/>
            <w:color w:val="000000"/>
            <w:lang w:val="en-US"/>
          </w:rPr>
          <m:t>×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e</m:t>
            </m:r>
          </m:sub>
        </m:sSub>
        <m:r>
          <w:rPr>
            <w:rFonts w:ascii="Cambria Math"/>
            <w:color w:val="000000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D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V</m:t>
            </m:r>
          </m:den>
        </m:f>
        <m:r>
          <w:rPr>
            <w:rFonts w:ascii="Cambria Math"/>
            <w:color w:val="000000"/>
            <w:lang w:val="en-US"/>
          </w:rPr>
          <m:t>×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d</m:t>
            </m:r>
          </m:sub>
        </m:sSub>
        <m:r>
          <w:rPr>
            <w:rFonts w:ascii="Cambria Math"/>
            <w:color w:val="000000"/>
            <w:lang w:val="en-US"/>
          </w:rPr>
          <m:t>×</m:t>
        </m:r>
        <m:r>
          <w:rPr>
            <w:rFonts w:ascii="Cambria Math"/>
            <w:color w:val="000000"/>
            <w:lang w:val="en-US"/>
          </w:rPr>
          <m:t>(1</m:t>
        </m:r>
        <m:r>
          <w:rPr>
            <w:rFonts w:ascii="Cambria Math"/>
            <w:color w:val="000000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c</m:t>
            </m:r>
          </m:sub>
        </m:sSub>
        <m:r>
          <w:rPr>
            <w:rFonts w:ascii="Cambria Math"/>
            <w:color w:val="000000"/>
            <w:lang w:val="en-US"/>
          </w:rPr>
          <m:t>)</m:t>
        </m:r>
      </m:oMath>
    </w:p>
    <w:p w:rsidR="00484C74" w:rsidRDefault="00484C74" w:rsidP="00967174">
      <w:pPr>
        <w:pStyle w:val="a3"/>
      </w:pPr>
      <w:r>
        <w:t>Где, Е = 280 000 рублей (собственный капитал)</w:t>
      </w:r>
    </w:p>
    <w:p w:rsidR="00484C74" w:rsidRDefault="00484C74" w:rsidP="00967174">
      <w:pPr>
        <w:pStyle w:val="a3"/>
      </w:pPr>
      <w:r>
        <w:rPr>
          <w:lang w:val="en-US"/>
        </w:rPr>
        <w:t>D</w:t>
      </w:r>
      <w:r>
        <w:t>=</w:t>
      </w:r>
      <w:r w:rsidRPr="00651608">
        <w:t xml:space="preserve"> 220</w:t>
      </w:r>
      <w:r>
        <w:rPr>
          <w:lang w:val="en-US"/>
        </w:rPr>
        <w:t> </w:t>
      </w:r>
      <w:r w:rsidRPr="00651608">
        <w:t xml:space="preserve">000 </w:t>
      </w:r>
      <w:r>
        <w:t>рублей (заемные средства)</w:t>
      </w:r>
    </w:p>
    <w:p w:rsidR="00484C74" w:rsidRDefault="00484C74" w:rsidP="00967174">
      <w:pPr>
        <w:pStyle w:val="a3"/>
      </w:pPr>
      <w:r>
        <w:rPr>
          <w:lang w:val="en-US"/>
        </w:rPr>
        <w:t>V</w:t>
      </w:r>
      <w:r w:rsidRPr="00651608">
        <w:t xml:space="preserve"> = 500</w:t>
      </w:r>
      <w:r>
        <w:rPr>
          <w:lang w:val="en-US"/>
        </w:rPr>
        <w:t> </w:t>
      </w:r>
      <w:r w:rsidRPr="00651608">
        <w:t xml:space="preserve">000 </w:t>
      </w:r>
      <w:r>
        <w:t>рублей (сумма капитала)</w:t>
      </w:r>
    </w:p>
    <w:p w:rsidR="00484C74" w:rsidRPr="00085069" w:rsidRDefault="00484C74" w:rsidP="00967174">
      <w:pPr>
        <w:pStyle w:val="a3"/>
      </w:pPr>
      <w:r>
        <w:rPr>
          <w:lang w:val="en-US"/>
        </w:rPr>
        <w:t>Re</w:t>
      </w:r>
      <w:r w:rsidRPr="00651608">
        <w:t xml:space="preserve"> = </w:t>
      </w:r>
      <w:r>
        <w:t>7,65% (</w:t>
      </w:r>
      <w:proofErr w:type="spellStart"/>
      <w:r>
        <w:t>безрисковая</w:t>
      </w:r>
      <w:proofErr w:type="spellEnd"/>
      <w:r>
        <w:t xml:space="preserve"> ставка, доход по депозиту АО Сбербанк)</w:t>
      </w:r>
    </w:p>
    <w:p w:rsidR="00484C74" w:rsidRDefault="00484C74" w:rsidP="00967174">
      <w:pPr>
        <w:pStyle w:val="a3"/>
      </w:pPr>
      <w:r>
        <w:rPr>
          <w:lang w:val="en-US"/>
        </w:rPr>
        <w:t>Rd</w:t>
      </w:r>
      <w:r w:rsidRPr="00651608">
        <w:t xml:space="preserve"> = 9</w:t>
      </w:r>
      <w:r>
        <w:t>,5% (ставка кредитования АО Сбербанк)</w:t>
      </w:r>
    </w:p>
    <w:p w:rsidR="00484C74" w:rsidRDefault="00484C74" w:rsidP="00967174">
      <w:pPr>
        <w:pStyle w:val="a3"/>
      </w:pPr>
      <w:r>
        <w:t>Тс = 15% (ставка налогообложения по УСН «Д-Р»)</w:t>
      </w:r>
    </w:p>
    <w:p w:rsidR="00484C74" w:rsidRPr="001F5DCF" w:rsidRDefault="00484C74" w:rsidP="00967174">
      <w:pPr>
        <w:pStyle w:val="a3"/>
      </w:pPr>
      <w:r>
        <w:t>Таким образом, ставка дисконтирования составляет:</w:t>
      </w:r>
    </w:p>
    <w:p w:rsidR="00484C74" w:rsidRPr="001F5DCF" w:rsidRDefault="00484C74" w:rsidP="00967174">
      <w:pPr>
        <w:pStyle w:val="a3"/>
        <w:rPr>
          <w:color w:val="000000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</w:rPr>
            <m:t>WACC</m:t>
          </m:r>
          <m:r>
            <w:rPr>
              <w:rFonts w:ascii="Cambria Math"/>
              <w:color w:val="000000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/>
                  <w:color w:val="00000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</w:rPr>
                    <m:t>50 000</m:t>
                  </m:r>
                </m:num>
                <m:den>
                  <m:r>
                    <w:rPr>
                      <w:rFonts w:ascii="Cambria Math"/>
                      <w:color w:val="000000"/>
                    </w:rPr>
                    <m:t>200 000</m:t>
                  </m:r>
                </m:den>
              </m:f>
              <m:r>
                <w:rPr>
                  <w:rFonts w:ascii="Cambria Math"/>
                  <w:color w:val="000000"/>
                </w:rPr>
                <m:t>×</m:t>
              </m:r>
              <m:r>
                <w:rPr>
                  <w:rFonts w:ascii="Cambria Math"/>
                  <w:color w:val="000000"/>
                </w:rPr>
                <m:t>7,65%</m:t>
              </m:r>
            </m:e>
          </m:d>
          <m:r>
            <w:rPr>
              <w:rFonts w:ascii="Cambria Math"/>
              <w:color w:val="000000"/>
            </w:rPr>
            <m:t>+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/>
                  <w:color w:val="00000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</w:rPr>
                    <m:t>150 000</m:t>
                  </m:r>
                </m:num>
                <m:den>
                  <m:r>
                    <w:rPr>
                      <w:rFonts w:ascii="Cambria Math"/>
                      <w:color w:val="000000"/>
                    </w:rPr>
                    <m:t>200 000</m:t>
                  </m:r>
                </m:den>
              </m:f>
              <m:r>
                <w:rPr>
                  <w:rFonts w:ascii="Cambria Math"/>
                  <w:color w:val="000000"/>
                </w:rPr>
                <m:t>×</m:t>
              </m:r>
              <m:r>
                <w:rPr>
                  <w:rFonts w:ascii="Cambria Math"/>
                  <w:color w:val="000000"/>
                </w:rPr>
                <m:t>9,5%</m:t>
              </m:r>
            </m:e>
          </m:d>
          <m:r>
            <w:rPr>
              <w:rFonts w:ascii="Cambria Math"/>
              <w:color w:val="000000"/>
            </w:rPr>
            <m:t>×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/>
                  <w:color w:val="000000"/>
                </w:rPr>
                <m:t>1</m:t>
              </m:r>
              <m:r>
                <w:rPr>
                  <w:rFonts w:ascii="Cambria Math"/>
                  <w:color w:val="000000"/>
                </w:rPr>
                <m:t>-</m:t>
              </m:r>
              <m:r>
                <w:rPr>
                  <w:rFonts w:ascii="Cambria Math"/>
                  <w:color w:val="000000"/>
                </w:rPr>
                <m:t>15%</m:t>
              </m:r>
            </m:e>
          </m:d>
          <m:r>
            <w:rPr>
              <w:rFonts w:ascii="Cambria Math"/>
              <w:color w:val="000000"/>
            </w:rPr>
            <m:t>=7,68%</m:t>
          </m:r>
        </m:oMath>
      </m:oMathPara>
    </w:p>
    <w:p w:rsidR="00484C74" w:rsidRDefault="00484C74" w:rsidP="002924BC">
      <w:pPr>
        <w:pStyle w:val="a3"/>
        <w:numPr>
          <w:ilvl w:val="0"/>
          <w:numId w:val="1"/>
        </w:numPr>
        <w:ind w:left="0" w:firstLine="709"/>
      </w:pPr>
      <w:r>
        <w:t>Чистая дисконтированная стоимость:</w:t>
      </w:r>
    </w:p>
    <w:p w:rsidR="00484C74" w:rsidRPr="00686A0B" w:rsidRDefault="00484C74" w:rsidP="00484C74">
      <w:pPr>
        <w:pStyle w:val="a5"/>
        <w:spacing w:line="360" w:lineRule="auto"/>
        <w:ind w:left="708"/>
        <w:jc w:val="both"/>
        <w:rPr>
          <w:i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/>
                  <w:color w:val="000000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/>
                  <w:color w:val="000000"/>
                  <w:sz w:val="28"/>
                  <w:szCs w:val="28"/>
                </w:rPr>
                <m:t>диск</m:t>
              </m:r>
              <m:r>
                <w:rPr>
                  <w:rFonts w:ascii="Cambria Math"/>
                  <w:color w:val="000000"/>
                  <w:sz w:val="28"/>
                  <w:szCs w:val="28"/>
                </w:rPr>
                <m:t>.</m:t>
              </m:r>
            </m:sub>
          </m:sSub>
          <m:r>
            <w:rPr>
              <w:rFonts w:ascii="Cambria Math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/>
                  <w:color w:val="000000"/>
                  <w:sz w:val="28"/>
                  <w:szCs w:val="2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 w:val="28"/>
                      <w:szCs w:val="28"/>
                    </w:rPr>
                    <m:t>(1+</m:t>
                  </m:r>
                  <m:r>
                    <w:rPr>
                      <w:rFonts w:ascii="Cambria Math"/>
                      <w:color w:val="000000"/>
                      <w:sz w:val="28"/>
                      <w:szCs w:val="28"/>
                    </w:rPr>
                    <m:t>норм</m:t>
                  </m:r>
                  <m:r>
                    <w:rPr>
                      <w:rFonts w:ascii="Cambria Math"/>
                      <w:color w:val="000000"/>
                      <w:sz w:val="28"/>
                      <w:szCs w:val="28"/>
                    </w:rPr>
                    <m:t>.</m:t>
                  </m:r>
                  <m:r>
                    <w:rPr>
                      <w:rFonts w:ascii="Cambria Math"/>
                      <w:color w:val="000000"/>
                      <w:sz w:val="28"/>
                      <w:szCs w:val="28"/>
                    </w:rPr>
                    <m:t>диск</m:t>
                  </m:r>
                  <m:r>
                    <w:rPr>
                      <w:rFonts w:ascii="Cambria Math"/>
                      <w:color w:val="000000"/>
                      <w:sz w:val="28"/>
                      <w:szCs w:val="28"/>
                    </w:rPr>
                    <m:t>.)</m:t>
                  </m:r>
                </m:e>
                <m:sup>
                  <m:r>
                    <w:rPr>
                      <w:rFonts w:ascii="Cambria Math"/>
                      <w:color w:val="000000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</m:den>
          </m:f>
        </m:oMath>
      </m:oMathPara>
    </w:p>
    <w:p w:rsidR="00484C74" w:rsidRPr="0022362F" w:rsidRDefault="00484C74" w:rsidP="002924BC">
      <w:pPr>
        <w:pStyle w:val="a3"/>
        <w:numPr>
          <w:ilvl w:val="0"/>
          <w:numId w:val="2"/>
        </w:numPr>
        <w:ind w:left="0" w:firstLine="709"/>
        <w:rPr>
          <w:lang w:val="en-US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диск.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1+0,0768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lang w:val="en-US"/>
          </w:rPr>
          <m:t>=0,93</m:t>
        </m:r>
      </m:oMath>
    </w:p>
    <w:p w:rsidR="00484C74" w:rsidRPr="0022362F" w:rsidRDefault="00484C74" w:rsidP="002924BC">
      <w:pPr>
        <w:pStyle w:val="a3"/>
        <w:numPr>
          <w:ilvl w:val="0"/>
          <w:numId w:val="2"/>
        </w:numPr>
        <w:ind w:left="0" w:firstLine="709"/>
        <w:rPr>
          <w:lang w:val="en-US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диск. 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,0768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lang w:val="en-US"/>
          </w:rPr>
          <m:t>=0,86</m:t>
        </m:r>
      </m:oMath>
    </w:p>
    <w:p w:rsidR="00484C74" w:rsidRPr="0022362F" w:rsidRDefault="00484C74" w:rsidP="002924BC">
      <w:pPr>
        <w:pStyle w:val="a3"/>
        <w:numPr>
          <w:ilvl w:val="0"/>
          <w:numId w:val="2"/>
        </w:numPr>
        <w:ind w:left="0" w:firstLine="709"/>
        <w:rPr>
          <w:lang w:val="en-US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диск.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 xml:space="preserve">= 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1,0768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lang w:val="en-US"/>
          </w:rPr>
          <m:t>=0,8</m:t>
        </m:r>
      </m:oMath>
    </w:p>
    <w:p w:rsidR="00484C74" w:rsidRPr="00F20D08" w:rsidRDefault="00484C74" w:rsidP="002924BC">
      <w:pPr>
        <w:pStyle w:val="a3"/>
        <w:numPr>
          <w:ilvl w:val="0"/>
          <w:numId w:val="2"/>
        </w:numPr>
        <w:ind w:left="0" w:firstLine="709"/>
        <w:rPr>
          <w:lang w:val="en-US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диск.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 xml:space="preserve">= 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1,0768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4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lang w:val="en-US"/>
          </w:rPr>
          <m:t>=0,74</m:t>
        </m:r>
      </m:oMath>
    </w:p>
    <w:p w:rsidR="00484C74" w:rsidRPr="00DD3317" w:rsidRDefault="00484C74" w:rsidP="002924BC">
      <w:pPr>
        <w:pStyle w:val="a3"/>
        <w:numPr>
          <w:ilvl w:val="0"/>
          <w:numId w:val="2"/>
        </w:numPr>
        <w:ind w:left="0" w:firstLine="709"/>
        <w:rPr>
          <w:lang w:val="en-US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диск. 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 xml:space="preserve">= 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1,0768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5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lang w:val="en-US"/>
          </w:rPr>
          <m:t>=0,69</m:t>
        </m:r>
      </m:oMath>
    </w:p>
    <w:p w:rsidR="00484C74" w:rsidRPr="00967174" w:rsidRDefault="00484C74" w:rsidP="00967174">
      <w:pPr>
        <w:pStyle w:val="a3"/>
      </w:pPr>
    </w:p>
    <w:p w:rsidR="00484C74" w:rsidRPr="00967174" w:rsidRDefault="00484C74" w:rsidP="00967174">
      <w:pPr>
        <w:pStyle w:val="a3"/>
        <w:ind w:firstLine="0"/>
      </w:pPr>
      <w:r w:rsidRPr="00967174">
        <w:t>Таблица 13 – План движения денежных средств с расчетом дисконтированного денежного потока</w:t>
      </w:r>
    </w:p>
    <w:tbl>
      <w:tblPr>
        <w:tblStyle w:val="a4"/>
        <w:tblW w:w="0" w:type="auto"/>
        <w:jc w:val="center"/>
        <w:tblLook w:val="04A0"/>
      </w:tblPr>
      <w:tblGrid>
        <w:gridCol w:w="2705"/>
        <w:gridCol w:w="1418"/>
        <w:gridCol w:w="1417"/>
        <w:gridCol w:w="1305"/>
        <w:gridCol w:w="1492"/>
        <w:gridCol w:w="1421"/>
      </w:tblGrid>
      <w:tr w:rsidR="00484C74" w:rsidRPr="00686A0B" w:rsidTr="00484C74">
        <w:trPr>
          <w:jc w:val="center"/>
        </w:trPr>
        <w:tc>
          <w:tcPr>
            <w:tcW w:w="2518" w:type="dxa"/>
            <w:vMerge w:val="restart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Статья</w:t>
            </w:r>
          </w:p>
        </w:tc>
        <w:tc>
          <w:tcPr>
            <w:tcW w:w="7053" w:type="dxa"/>
            <w:gridSpan w:val="5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Год</w:t>
            </w:r>
          </w:p>
        </w:tc>
      </w:tr>
      <w:tr w:rsidR="00484C74" w:rsidRPr="00686A0B" w:rsidTr="00484C74">
        <w:trPr>
          <w:jc w:val="center"/>
        </w:trPr>
        <w:tc>
          <w:tcPr>
            <w:tcW w:w="2518" w:type="dxa"/>
            <w:vMerge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14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1</w:t>
            </w:r>
          </w:p>
        </w:tc>
        <w:tc>
          <w:tcPr>
            <w:tcW w:w="1417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2</w:t>
            </w:r>
          </w:p>
        </w:tc>
        <w:tc>
          <w:tcPr>
            <w:tcW w:w="1305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3</w:t>
            </w:r>
          </w:p>
        </w:tc>
        <w:tc>
          <w:tcPr>
            <w:tcW w:w="1492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4</w:t>
            </w:r>
          </w:p>
        </w:tc>
        <w:tc>
          <w:tcPr>
            <w:tcW w:w="1421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5</w:t>
            </w:r>
          </w:p>
        </w:tc>
      </w:tr>
      <w:tr w:rsidR="00484C74" w:rsidRPr="00686A0B" w:rsidTr="00484C74">
        <w:trPr>
          <w:jc w:val="center"/>
        </w:trPr>
        <w:tc>
          <w:tcPr>
            <w:tcW w:w="25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1.Операционный денежный поток</w:t>
            </w:r>
          </w:p>
        </w:tc>
        <w:tc>
          <w:tcPr>
            <w:tcW w:w="14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2 787 906</w:t>
            </w:r>
          </w:p>
        </w:tc>
        <w:tc>
          <w:tcPr>
            <w:tcW w:w="1417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2 462 656</w:t>
            </w:r>
          </w:p>
        </w:tc>
        <w:tc>
          <w:tcPr>
            <w:tcW w:w="1305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2 517 466</w:t>
            </w:r>
          </w:p>
        </w:tc>
        <w:tc>
          <w:tcPr>
            <w:tcW w:w="1492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2 472 216</w:t>
            </w:r>
          </w:p>
        </w:tc>
        <w:tc>
          <w:tcPr>
            <w:tcW w:w="1421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2 472 216</w:t>
            </w:r>
          </w:p>
        </w:tc>
      </w:tr>
      <w:tr w:rsidR="00484C74" w:rsidRPr="00686A0B" w:rsidTr="00484C74">
        <w:trPr>
          <w:jc w:val="center"/>
        </w:trPr>
        <w:tc>
          <w:tcPr>
            <w:tcW w:w="25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2.Инвестиционный д</w:t>
            </w:r>
            <w:r w:rsidRPr="00070A0D">
              <w:t>е</w:t>
            </w:r>
            <w:r w:rsidRPr="00070A0D">
              <w:t xml:space="preserve">нежный поток </w:t>
            </w:r>
          </w:p>
        </w:tc>
        <w:tc>
          <w:tcPr>
            <w:tcW w:w="14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-</w:t>
            </w:r>
          </w:p>
        </w:tc>
        <w:tc>
          <w:tcPr>
            <w:tcW w:w="1417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-</w:t>
            </w:r>
          </w:p>
        </w:tc>
        <w:tc>
          <w:tcPr>
            <w:tcW w:w="1305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-</w:t>
            </w:r>
          </w:p>
        </w:tc>
        <w:tc>
          <w:tcPr>
            <w:tcW w:w="1492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-</w:t>
            </w:r>
          </w:p>
        </w:tc>
        <w:tc>
          <w:tcPr>
            <w:tcW w:w="1421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-</w:t>
            </w:r>
          </w:p>
        </w:tc>
      </w:tr>
      <w:tr w:rsidR="00484C74" w:rsidRPr="00686A0B" w:rsidTr="00484C74">
        <w:trPr>
          <w:jc w:val="center"/>
        </w:trPr>
        <w:tc>
          <w:tcPr>
            <w:tcW w:w="25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3.Финансовый д</w:t>
            </w:r>
            <w:r w:rsidRPr="00070A0D">
              <w:t>е</w:t>
            </w:r>
            <w:r w:rsidRPr="00070A0D">
              <w:t xml:space="preserve">нежный поток </w:t>
            </w:r>
          </w:p>
        </w:tc>
        <w:tc>
          <w:tcPr>
            <w:tcW w:w="14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85 746</w:t>
            </w:r>
          </w:p>
        </w:tc>
        <w:tc>
          <w:tcPr>
            <w:tcW w:w="1417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-59 500</w:t>
            </w:r>
          </w:p>
        </w:tc>
        <w:tc>
          <w:tcPr>
            <w:tcW w:w="1305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-54 750</w:t>
            </w:r>
          </w:p>
        </w:tc>
        <w:tc>
          <w:tcPr>
            <w:tcW w:w="1492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-</w:t>
            </w:r>
          </w:p>
        </w:tc>
        <w:tc>
          <w:tcPr>
            <w:tcW w:w="1421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-</w:t>
            </w:r>
          </w:p>
        </w:tc>
      </w:tr>
      <w:tr w:rsidR="00484C74" w:rsidRPr="00686A0B" w:rsidTr="00484C74">
        <w:trPr>
          <w:jc w:val="center"/>
        </w:trPr>
        <w:tc>
          <w:tcPr>
            <w:tcW w:w="25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  <w:lang w:val="en-US"/>
              </w:rPr>
            </w:pPr>
            <w:r w:rsidRPr="00070A0D">
              <w:rPr>
                <w:b/>
                <w:i/>
              </w:rPr>
              <w:t>Совокупный д</w:t>
            </w:r>
            <w:r w:rsidRPr="00070A0D">
              <w:rPr>
                <w:b/>
                <w:i/>
              </w:rPr>
              <w:t>е</w:t>
            </w:r>
            <w:r w:rsidRPr="00070A0D">
              <w:rPr>
                <w:b/>
                <w:i/>
              </w:rPr>
              <w:t>нежный поток (</w:t>
            </w:r>
            <w:r w:rsidRPr="00070A0D">
              <w:rPr>
                <w:b/>
                <w:i/>
                <w:lang w:val="en-US"/>
              </w:rPr>
              <w:t>CV)</w:t>
            </w:r>
          </w:p>
        </w:tc>
        <w:tc>
          <w:tcPr>
            <w:tcW w:w="14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2 873 652</w:t>
            </w:r>
          </w:p>
        </w:tc>
        <w:tc>
          <w:tcPr>
            <w:tcW w:w="1417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2 403 156</w:t>
            </w:r>
          </w:p>
        </w:tc>
        <w:tc>
          <w:tcPr>
            <w:tcW w:w="1305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2 462 716</w:t>
            </w:r>
          </w:p>
        </w:tc>
        <w:tc>
          <w:tcPr>
            <w:tcW w:w="1492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2 472 216</w:t>
            </w:r>
          </w:p>
        </w:tc>
        <w:tc>
          <w:tcPr>
            <w:tcW w:w="1421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2 472 216</w:t>
            </w:r>
          </w:p>
        </w:tc>
      </w:tr>
      <w:tr w:rsidR="00484C74" w:rsidRPr="00686A0B" w:rsidTr="00484C74">
        <w:trPr>
          <w:jc w:val="center"/>
        </w:trPr>
        <w:tc>
          <w:tcPr>
            <w:tcW w:w="25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Коэффициент ди</w:t>
            </w:r>
            <w:r w:rsidRPr="00070A0D">
              <w:t>с</w:t>
            </w:r>
            <w:r w:rsidRPr="00070A0D">
              <w:t>контирования (ста</w:t>
            </w:r>
            <w:r w:rsidRPr="00070A0D">
              <w:t>в</w:t>
            </w:r>
            <w:r w:rsidRPr="00070A0D">
              <w:t>ка 5,95%)</w:t>
            </w:r>
          </w:p>
        </w:tc>
        <w:tc>
          <w:tcPr>
            <w:tcW w:w="14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0,93</w:t>
            </w:r>
          </w:p>
        </w:tc>
        <w:tc>
          <w:tcPr>
            <w:tcW w:w="1417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0,86</w:t>
            </w:r>
          </w:p>
        </w:tc>
        <w:tc>
          <w:tcPr>
            <w:tcW w:w="1305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0,8</w:t>
            </w:r>
          </w:p>
        </w:tc>
        <w:tc>
          <w:tcPr>
            <w:tcW w:w="1492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0,74</w:t>
            </w:r>
          </w:p>
        </w:tc>
        <w:tc>
          <w:tcPr>
            <w:tcW w:w="1421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</w:pPr>
            <w:r w:rsidRPr="00070A0D">
              <w:t>0,69</w:t>
            </w:r>
          </w:p>
        </w:tc>
      </w:tr>
      <w:tr w:rsidR="00484C74" w:rsidRPr="00686A0B" w:rsidTr="00484C74">
        <w:trPr>
          <w:jc w:val="center"/>
        </w:trPr>
        <w:tc>
          <w:tcPr>
            <w:tcW w:w="25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  <w:lang w:val="en-US"/>
              </w:rPr>
            </w:pPr>
            <w:r w:rsidRPr="00070A0D">
              <w:rPr>
                <w:b/>
                <w:i/>
              </w:rPr>
              <w:t>Дисконтированный денежный поток (</w:t>
            </w:r>
            <w:r w:rsidRPr="00070A0D">
              <w:rPr>
                <w:b/>
                <w:i/>
                <w:lang w:val="en-US"/>
              </w:rPr>
              <w:t>PV)</w:t>
            </w:r>
          </w:p>
        </w:tc>
        <w:tc>
          <w:tcPr>
            <w:tcW w:w="14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2 672 496</w:t>
            </w:r>
          </w:p>
        </w:tc>
        <w:tc>
          <w:tcPr>
            <w:tcW w:w="1417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2 066 714</w:t>
            </w:r>
          </w:p>
        </w:tc>
        <w:tc>
          <w:tcPr>
            <w:tcW w:w="1305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1 969 741</w:t>
            </w:r>
          </w:p>
        </w:tc>
        <w:tc>
          <w:tcPr>
            <w:tcW w:w="1492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1 829 440</w:t>
            </w:r>
          </w:p>
        </w:tc>
        <w:tc>
          <w:tcPr>
            <w:tcW w:w="1421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1 705 829</w:t>
            </w:r>
          </w:p>
        </w:tc>
      </w:tr>
      <w:tr w:rsidR="00484C74" w:rsidRPr="00686A0B" w:rsidTr="00484C74">
        <w:trPr>
          <w:jc w:val="center"/>
        </w:trPr>
        <w:tc>
          <w:tcPr>
            <w:tcW w:w="25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Дисконтированный поток с нара</w:t>
            </w:r>
            <w:r w:rsidRPr="00070A0D">
              <w:rPr>
                <w:b/>
                <w:i/>
              </w:rPr>
              <w:t>с</w:t>
            </w:r>
            <w:r w:rsidRPr="00070A0D">
              <w:rPr>
                <w:b/>
                <w:i/>
              </w:rPr>
              <w:t xml:space="preserve">тающим итогом </w:t>
            </w:r>
          </w:p>
        </w:tc>
        <w:tc>
          <w:tcPr>
            <w:tcW w:w="1418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  <w:lang w:val="en-US"/>
              </w:rPr>
            </w:pPr>
            <w:r w:rsidRPr="00070A0D">
              <w:rPr>
                <w:b/>
                <w:i/>
              </w:rPr>
              <w:t>2 672 496</w:t>
            </w:r>
          </w:p>
        </w:tc>
        <w:tc>
          <w:tcPr>
            <w:tcW w:w="1417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4 739 210</w:t>
            </w:r>
          </w:p>
        </w:tc>
        <w:tc>
          <w:tcPr>
            <w:tcW w:w="1305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6 708 951</w:t>
            </w:r>
          </w:p>
        </w:tc>
        <w:tc>
          <w:tcPr>
            <w:tcW w:w="1492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8 538 391</w:t>
            </w:r>
          </w:p>
        </w:tc>
        <w:tc>
          <w:tcPr>
            <w:tcW w:w="1421" w:type="dxa"/>
          </w:tcPr>
          <w:p w:rsidR="00484C74" w:rsidRPr="00070A0D" w:rsidRDefault="00484C74" w:rsidP="00967174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070A0D">
              <w:rPr>
                <w:b/>
                <w:i/>
              </w:rPr>
              <w:t>10 247 220</w:t>
            </w:r>
          </w:p>
        </w:tc>
      </w:tr>
    </w:tbl>
    <w:p w:rsidR="00484C74" w:rsidRDefault="00484C74" w:rsidP="00484C74">
      <w:pPr>
        <w:pStyle w:val="a3"/>
        <w:spacing w:line="240" w:lineRule="auto"/>
      </w:pPr>
    </w:p>
    <w:p w:rsidR="00484C74" w:rsidRPr="00967174" w:rsidRDefault="00484C74" w:rsidP="00967174">
      <w:pPr>
        <w:pStyle w:val="a3"/>
      </w:pPr>
      <w:r w:rsidRPr="00967174">
        <w:t>NPV = 10 247 220 – 200 000 = 10 047 220</w:t>
      </w:r>
    </w:p>
    <w:p w:rsidR="00484C74" w:rsidRPr="00967174" w:rsidRDefault="00484C74" w:rsidP="00967174">
      <w:pPr>
        <w:pStyle w:val="a3"/>
      </w:pPr>
      <w:r w:rsidRPr="00967174">
        <w:t>Так как NPV &gt; 0, то проект может быть принят к реализации.</w:t>
      </w:r>
    </w:p>
    <w:p w:rsidR="00484C74" w:rsidRPr="00DD3317" w:rsidRDefault="00484C74" w:rsidP="002924BC">
      <w:pPr>
        <w:pStyle w:val="a3"/>
        <w:numPr>
          <w:ilvl w:val="0"/>
          <w:numId w:val="1"/>
        </w:numPr>
        <w:ind w:left="0" w:firstLine="709"/>
        <w:rPr>
          <w:szCs w:val="27"/>
        </w:rPr>
      </w:pPr>
      <w:r w:rsidRPr="00DD3317">
        <w:rPr>
          <w:szCs w:val="27"/>
        </w:rPr>
        <w:t>Индекс рентабельности проекта (PI)</w:t>
      </w:r>
    </w:p>
    <w:p w:rsidR="00484C74" w:rsidRDefault="00484C74" w:rsidP="00484C74">
      <w:pPr>
        <w:pStyle w:val="a3"/>
      </w:pPr>
      <w:r w:rsidRPr="00085069">
        <w:t>Индекс рентабельности – показатель</w:t>
      </w:r>
      <w:r>
        <w:t xml:space="preserve"> эффективности инвестиции, пре</w:t>
      </w:r>
      <w:r>
        <w:t>д</w:t>
      </w:r>
      <w:r w:rsidRPr="00085069">
        <w:t>ставляющий собой отношение дисконтиров</w:t>
      </w:r>
      <w:r>
        <w:t>анных доходов к размеру инвест</w:t>
      </w:r>
      <w:r>
        <w:t>и</w:t>
      </w:r>
      <w:r w:rsidRPr="00085069">
        <w:t>ционного капитала.</w:t>
      </w:r>
    </w:p>
    <w:p w:rsidR="00484C74" w:rsidRPr="00085069" w:rsidRDefault="00484C74" w:rsidP="00484C74">
      <w:pPr>
        <w:pStyle w:val="a5"/>
        <w:spacing w:line="360" w:lineRule="auto"/>
        <w:ind w:firstLine="708"/>
        <w:jc w:val="both"/>
        <w:rPr>
          <w:color w:val="000000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</w:rPr>
            <w:lastRenderedPageBreak/>
            <m:t>PI</m:t>
          </m:r>
          <m:r>
            <m:rPr>
              <m:sty m:val="p"/>
            </m:rPr>
            <w:rPr>
              <w:rFonts w:ascii="Cambria Math"/>
              <w:color w:val="000000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NPV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</w:rPr>
                <m:t>I</m:t>
              </m:r>
            </m:den>
          </m:f>
          <m:r>
            <m:rPr>
              <m:sty m:val="p"/>
            </m:rPr>
            <w:rPr>
              <w:rFonts w:ascii="Cambria Math"/>
              <w:color w:val="000000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color w:val="000000"/>
                  <w:sz w:val="28"/>
                  <w:szCs w:val="28"/>
                </w:rPr>
                <m:t>10</m:t>
              </m:r>
              <m:r>
                <m:rPr>
                  <m:sty m:val="p"/>
                </m:rPr>
                <w:rPr>
                  <w:rFonts w:ascii="Cambria Math"/>
                  <w:color w:val="000000"/>
                  <w:sz w:val="28"/>
                  <w:szCs w:val="28"/>
                </w:rPr>
                <m:t> </m:t>
              </m:r>
              <m:r>
                <m:rPr>
                  <m:sty m:val="p"/>
                </m:rPr>
                <w:rPr>
                  <w:rFonts w:ascii="Cambria Math"/>
                  <w:color w:val="000000"/>
                  <w:sz w:val="28"/>
                  <w:szCs w:val="28"/>
                </w:rPr>
                <m:t>247 220</m:t>
              </m:r>
            </m:num>
            <m:den>
              <m:r>
                <m:rPr>
                  <m:sty m:val="p"/>
                </m:rPr>
                <w:rPr>
                  <w:rFonts w:ascii="Cambria Math"/>
                  <w:color w:val="000000"/>
                  <w:sz w:val="28"/>
                  <w:szCs w:val="28"/>
                </w:rPr>
                <m:t>500</m:t>
              </m:r>
              <m:r>
                <m:rPr>
                  <m:sty m:val="p"/>
                </m:rPr>
                <w:rPr>
                  <w:rFonts w:ascii="Cambria Math"/>
                  <w:color w:val="000000"/>
                  <w:sz w:val="28"/>
                  <w:szCs w:val="28"/>
                </w:rPr>
                <m:t> </m:t>
              </m:r>
              <m:r>
                <m:rPr>
                  <m:sty m:val="p"/>
                </m:rPr>
                <w:rPr>
                  <w:rFonts w:ascii="Cambria Math"/>
                  <w:color w:val="000000"/>
                  <w:sz w:val="28"/>
                  <w:szCs w:val="28"/>
                </w:rPr>
                <m:t>000</m:t>
              </m:r>
            </m:den>
          </m:f>
          <m:r>
            <m:rPr>
              <m:sty m:val="p"/>
            </m:rPr>
            <w:rPr>
              <w:rFonts w:ascii="Cambria Math"/>
              <w:color w:val="000000"/>
              <w:sz w:val="28"/>
              <w:szCs w:val="28"/>
            </w:rPr>
            <m:t>=20,5</m:t>
          </m:r>
        </m:oMath>
      </m:oMathPara>
    </w:p>
    <w:p w:rsidR="00484C74" w:rsidRPr="00AB4E80" w:rsidRDefault="00484C74" w:rsidP="00484C74">
      <w:pPr>
        <w:pStyle w:val="a3"/>
      </w:pPr>
      <w:r w:rsidRPr="00085069">
        <w:t>Так как РI</w:t>
      </w:r>
      <w:r>
        <w:t xml:space="preserve"> </w:t>
      </w:r>
      <w:r w:rsidRPr="00085069">
        <w:t>&gt; 1, проект можно принять к реализации.</w:t>
      </w:r>
    </w:p>
    <w:p w:rsidR="00484C74" w:rsidRPr="00085069" w:rsidRDefault="00484C74" w:rsidP="002924BC">
      <w:pPr>
        <w:pStyle w:val="a3"/>
        <w:numPr>
          <w:ilvl w:val="0"/>
          <w:numId w:val="1"/>
        </w:numPr>
        <w:ind w:left="0" w:firstLine="709"/>
      </w:pPr>
      <w:r>
        <w:t>Внутренняя норма доходности (</w:t>
      </w:r>
      <w:r>
        <w:rPr>
          <w:lang w:val="en-US"/>
        </w:rPr>
        <w:t>IRR)</w:t>
      </w:r>
    </w:p>
    <w:p w:rsidR="00484C74" w:rsidRPr="00DD1707" w:rsidRDefault="00484C74" w:rsidP="00484C74">
      <w:pPr>
        <w:pStyle w:val="a3"/>
      </w:pPr>
      <w:r w:rsidRPr="00DD1707">
        <w:t>Внутреннюю норму доходности проекта можно рассматривать как на</w:t>
      </w:r>
      <w:r w:rsidRPr="00DD1707">
        <w:t>и</w:t>
      </w:r>
      <w:r w:rsidRPr="00DD1707">
        <w:t>высшую ставку пр</w:t>
      </w:r>
      <w:r>
        <w:t>оцента, которую может запла</w:t>
      </w:r>
      <w:r w:rsidRPr="00DD1707">
        <w:t>тить заемщик без ущерба для своего финансового положения, если все средства для реализации инвестиц</w:t>
      </w:r>
      <w:r w:rsidRPr="00DD1707">
        <w:t>и</w:t>
      </w:r>
      <w:r w:rsidRPr="00DD1707">
        <w:t>онного проекта являются заемными. Она показывает «запас прочности» прое</w:t>
      </w:r>
      <w:r w:rsidRPr="00DD1707">
        <w:t>к</w:t>
      </w:r>
      <w:r w:rsidRPr="00DD1707">
        <w:t>та по отношению к выбранной процентной ставке.</w:t>
      </w:r>
    </w:p>
    <w:p w:rsidR="00484C74" w:rsidRPr="00DD1707" w:rsidRDefault="00484C74" w:rsidP="00484C74">
      <w:pPr>
        <w:pStyle w:val="a3"/>
      </w:pPr>
      <w:r w:rsidRPr="00DD1707">
        <w:t>Значение внутренней нормы доходности может трактоваться как нижний гарантированный уровень прибыльности инвестиционного проекта.</w:t>
      </w:r>
    </w:p>
    <w:p w:rsidR="00484C74" w:rsidRPr="00AB4E80" w:rsidRDefault="00484C74" w:rsidP="00484C74">
      <w:pPr>
        <w:pStyle w:val="a3"/>
      </w:pPr>
      <w:r w:rsidRPr="00101E0F">
        <w:t>IRR показывает допустимый уровень процентной ставки, превышение к</w:t>
      </w:r>
      <w:r w:rsidRPr="00101E0F">
        <w:t>о</w:t>
      </w:r>
      <w:r w:rsidRPr="00101E0F">
        <w:t>торого делает проект убыточным.</w:t>
      </w:r>
    </w:p>
    <w:p w:rsidR="00484C74" w:rsidRPr="00101E0F" w:rsidRDefault="00484C74" w:rsidP="00484C74">
      <w:pPr>
        <w:pStyle w:val="a5"/>
        <w:spacing w:line="360" w:lineRule="auto"/>
        <w:ind w:firstLine="708"/>
        <w:jc w:val="both"/>
        <w:rPr>
          <w:color w:val="000000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color w:val="000000"/>
              <w:sz w:val="28"/>
              <w:szCs w:val="28"/>
              <w:lang w:val="en-US"/>
            </w:rPr>
            <m:t>IRR</m:t>
          </m:r>
          <m:r>
            <m:rPr>
              <m:sty m:val="p"/>
            </m:rPr>
            <w:rPr>
              <w:rFonts w:ascii="Cambria Math"/>
              <w:color w:val="000000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/>
                  <w:color w:val="000000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/>
              <w:color w:val="000000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NPV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NPV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/>
                  <w:color w:val="000000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NPV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sub>
              </m:sSub>
            </m:den>
          </m:f>
          <m:r>
            <m:rPr>
              <m:sty m:val="p"/>
            </m:rPr>
            <w:rPr>
              <w:rFonts w:ascii="Cambria Math"/>
              <w:color w:val="000000"/>
              <w:sz w:val="28"/>
              <w:szCs w:val="28"/>
              <w:lang w:val="en-US"/>
            </w:rPr>
            <m:t>×</m:t>
          </m:r>
          <m:r>
            <m:rPr>
              <m:sty m:val="p"/>
            </m:rPr>
            <w:rPr>
              <w:rFonts w:ascii="Cambria Math"/>
              <w:color w:val="000000"/>
              <w:sz w:val="28"/>
              <w:szCs w:val="28"/>
              <w:lang w:val="en-US"/>
            </w:rPr>
            <m:t>(</m:t>
          </m:r>
          <m:sSub>
            <m:sSubPr>
              <m:ctrlP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/>
                  <w:color w:val="000000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/>
              <w:color w:val="000000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/>
                  <w:color w:val="000000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/>
              <w:color w:val="000000"/>
              <w:sz w:val="28"/>
              <w:szCs w:val="28"/>
              <w:lang w:val="en-US"/>
            </w:rPr>
            <m:t>)</m:t>
          </m:r>
        </m:oMath>
      </m:oMathPara>
    </w:p>
    <w:p w:rsidR="00484C74" w:rsidRPr="00101E0F" w:rsidRDefault="00484C74" w:rsidP="00484C74">
      <w:pPr>
        <w:pStyle w:val="a3"/>
      </w:pPr>
      <w:r w:rsidRPr="00101E0F">
        <w:t xml:space="preserve">Расчет инвестиции IRR сделаем в табличном редакторе </w:t>
      </w:r>
      <w:proofErr w:type="spellStart"/>
      <w:r w:rsidRPr="00101E0F">
        <w:t>Excel</w:t>
      </w:r>
      <w:proofErr w:type="spellEnd"/>
      <w:r w:rsidRPr="00101E0F">
        <w:t>. В результ</w:t>
      </w:r>
      <w:r w:rsidRPr="00101E0F">
        <w:t>а</w:t>
      </w:r>
      <w:r w:rsidRPr="00101E0F">
        <w:t xml:space="preserve">те получаем IRR = </w:t>
      </w:r>
      <w:r>
        <w:t>648</w:t>
      </w:r>
      <w:r w:rsidRPr="00101E0F">
        <w:t>%</w:t>
      </w:r>
    </w:p>
    <w:p w:rsidR="00484C74" w:rsidRPr="00101E0F" w:rsidRDefault="00484C74" w:rsidP="00484C74">
      <w:pPr>
        <w:pStyle w:val="a3"/>
      </w:pPr>
      <w:r w:rsidRPr="00101E0F">
        <w:t>Так как внутренняя норма доходности выше, чем ставка по кредитованию и рефинансированию, можно сделать вывод, что заемные деньги принесут д</w:t>
      </w:r>
      <w:r w:rsidRPr="00101E0F">
        <w:t>о</w:t>
      </w:r>
      <w:r w:rsidRPr="00101E0F">
        <w:t>бавочную стоимость, поэтому такой инвестиционный проект заработает бол</w:t>
      </w:r>
      <w:r w:rsidRPr="00101E0F">
        <w:t>ь</w:t>
      </w:r>
      <w:r w:rsidRPr="00101E0F">
        <w:t>ший процент дохода, чем стоимость капитала, которая необходима для перв</w:t>
      </w:r>
      <w:r w:rsidRPr="00101E0F">
        <w:t>о</w:t>
      </w:r>
      <w:r w:rsidRPr="00101E0F">
        <w:t>начальной инвестиции.</w:t>
      </w:r>
    </w:p>
    <w:p w:rsidR="00484C74" w:rsidRPr="00967174" w:rsidRDefault="00484C74" w:rsidP="00967174">
      <w:pPr>
        <w:pStyle w:val="a3"/>
      </w:pPr>
      <w:r w:rsidRPr="00101E0F">
        <w:t>Исходя из рассчитанных выше показателей экономической эффективн</w:t>
      </w:r>
      <w:r w:rsidRPr="00101E0F">
        <w:t>о</w:t>
      </w:r>
      <w:r w:rsidRPr="00101E0F">
        <w:t xml:space="preserve">сти, можно сделать вывод, что проект будет эффективным для реализации. </w:t>
      </w:r>
    </w:p>
    <w:p w:rsidR="00484C74" w:rsidRDefault="00967174" w:rsidP="00967174">
      <w:pPr>
        <w:pStyle w:val="11"/>
      </w:pPr>
      <w:bookmarkStart w:id="13" w:name="_Toc9205401"/>
      <w:r>
        <w:t>12 С</w:t>
      </w:r>
      <w:r w:rsidRPr="009503D4">
        <w:t>тратегия финансирования</w:t>
      </w:r>
      <w:bookmarkEnd w:id="13"/>
    </w:p>
    <w:p w:rsidR="00484C74" w:rsidRPr="00967174" w:rsidRDefault="00484C74" w:rsidP="00967174">
      <w:pPr>
        <w:pStyle w:val="a3"/>
        <w:rPr>
          <w:sz w:val="32"/>
        </w:rPr>
      </w:pPr>
    </w:p>
    <w:p w:rsidR="00484C74" w:rsidRPr="00AF7158" w:rsidRDefault="00484C74" w:rsidP="00967174">
      <w:pPr>
        <w:pStyle w:val="a3"/>
      </w:pPr>
      <w:r>
        <w:t xml:space="preserve">Стратегия финансирования заключается в том, что инициатор вкладывает свои собственные средства на реализацию проекта в размере 50 000 руб., также </w:t>
      </w:r>
      <w:r>
        <w:lastRenderedPageBreak/>
        <w:t>будут привлекаться заемные средства в размере 150 000 руб., оставив 53 200 руб. на «экстренные ситуации», так как на открытие мини-кофейни потребуется 146 800 руб.</w:t>
      </w:r>
    </w:p>
    <w:p w:rsidR="00484C74" w:rsidRPr="00564EE7" w:rsidRDefault="00484C74" w:rsidP="00967174">
      <w:pPr>
        <w:pStyle w:val="a3"/>
      </w:pPr>
      <w:r w:rsidRPr="00564EE7">
        <w:t xml:space="preserve">Данные средства в размере </w:t>
      </w:r>
      <w:r>
        <w:t>146 800 руб.</w:t>
      </w:r>
      <w:r w:rsidRPr="00564EE7">
        <w:t xml:space="preserve"> будут направлены на следующие цели:</w:t>
      </w:r>
    </w:p>
    <w:p w:rsidR="00484C74" w:rsidRPr="00564EE7" w:rsidRDefault="00484C74" w:rsidP="002924BC">
      <w:pPr>
        <w:pStyle w:val="a3"/>
        <w:numPr>
          <w:ilvl w:val="0"/>
          <w:numId w:val="23"/>
        </w:numPr>
        <w:ind w:left="0" w:firstLine="709"/>
      </w:pPr>
      <w:r w:rsidRPr="00564EE7">
        <w:t>Регистрация в государственных и налоговых органах, открытие расчетного счета и заказ печати.</w:t>
      </w:r>
    </w:p>
    <w:p w:rsidR="00484C74" w:rsidRPr="00564EE7" w:rsidRDefault="00484C74" w:rsidP="002924BC">
      <w:pPr>
        <w:pStyle w:val="a3"/>
        <w:numPr>
          <w:ilvl w:val="0"/>
          <w:numId w:val="23"/>
        </w:numPr>
        <w:ind w:left="0" w:firstLine="709"/>
      </w:pPr>
      <w:r w:rsidRPr="00564EE7">
        <w:t xml:space="preserve">Приобретение оборудования </w:t>
      </w:r>
      <w:r>
        <w:t>для осуществления деятельности</w:t>
      </w:r>
      <w:r w:rsidRPr="00564EE7">
        <w:t>.</w:t>
      </w:r>
    </w:p>
    <w:p w:rsidR="00484C74" w:rsidRDefault="00484C74" w:rsidP="002924BC">
      <w:pPr>
        <w:pStyle w:val="a3"/>
        <w:numPr>
          <w:ilvl w:val="0"/>
          <w:numId w:val="23"/>
        </w:numPr>
        <w:ind w:left="0" w:firstLine="709"/>
      </w:pPr>
      <w:r>
        <w:t>Приобретение необходимой</w:t>
      </w:r>
      <w:r w:rsidRPr="00564EE7">
        <w:t xml:space="preserve"> мебел</w:t>
      </w:r>
      <w:r>
        <w:t>и.</w:t>
      </w:r>
    </w:p>
    <w:p w:rsidR="00484C74" w:rsidRPr="00956C30" w:rsidRDefault="00484C74" w:rsidP="002924BC">
      <w:pPr>
        <w:pStyle w:val="a3"/>
        <w:numPr>
          <w:ilvl w:val="0"/>
          <w:numId w:val="23"/>
        </w:numPr>
        <w:ind w:left="0" w:firstLine="709"/>
      </w:pPr>
      <w:r>
        <w:t>Закупка сырья.</w:t>
      </w:r>
    </w:p>
    <w:p w:rsidR="00484C74" w:rsidRPr="00564EE7" w:rsidRDefault="00484C74" w:rsidP="002924BC">
      <w:pPr>
        <w:pStyle w:val="a3"/>
        <w:numPr>
          <w:ilvl w:val="0"/>
          <w:numId w:val="23"/>
        </w:numPr>
        <w:ind w:left="0" w:firstLine="709"/>
      </w:pPr>
      <w:r w:rsidRPr="00564EE7">
        <w:t>Приобретение хозяйственного и прочего инвентаря.</w:t>
      </w:r>
    </w:p>
    <w:p w:rsidR="00484C74" w:rsidRPr="00564EE7" w:rsidRDefault="00484C74" w:rsidP="002924BC">
      <w:pPr>
        <w:pStyle w:val="a3"/>
        <w:numPr>
          <w:ilvl w:val="0"/>
          <w:numId w:val="23"/>
        </w:numPr>
        <w:ind w:left="0" w:firstLine="709"/>
      </w:pPr>
      <w:r w:rsidRPr="00564EE7">
        <w:t xml:space="preserve">Установка </w:t>
      </w:r>
      <w:proofErr w:type="spellStart"/>
      <w:r w:rsidRPr="00564EE7">
        <w:t>эквайринга</w:t>
      </w:r>
      <w:proofErr w:type="spellEnd"/>
      <w:r w:rsidRPr="00564EE7">
        <w:t>.</w:t>
      </w:r>
    </w:p>
    <w:p w:rsidR="00484C74" w:rsidRPr="00564EE7" w:rsidRDefault="00484C74" w:rsidP="002924BC">
      <w:pPr>
        <w:pStyle w:val="a3"/>
        <w:numPr>
          <w:ilvl w:val="0"/>
          <w:numId w:val="23"/>
        </w:numPr>
        <w:ind w:left="0" w:firstLine="709"/>
      </w:pPr>
      <w:r w:rsidRPr="00564EE7">
        <w:t>Арендная плата на начало деятельност</w:t>
      </w:r>
      <w:r>
        <w:t>и</w:t>
      </w:r>
      <w:r w:rsidRPr="00564EE7">
        <w:t>.</w:t>
      </w:r>
    </w:p>
    <w:p w:rsidR="00484C74" w:rsidRPr="00564EE7" w:rsidRDefault="00484C74" w:rsidP="002924BC">
      <w:pPr>
        <w:pStyle w:val="a3"/>
        <w:numPr>
          <w:ilvl w:val="0"/>
          <w:numId w:val="23"/>
        </w:numPr>
        <w:ind w:left="0" w:firstLine="709"/>
      </w:pPr>
      <w:r w:rsidRPr="00564EE7">
        <w:t>Выносная рекламная конструкция.</w:t>
      </w:r>
    </w:p>
    <w:p w:rsidR="00484C74" w:rsidRPr="00564EE7" w:rsidRDefault="00484C74" w:rsidP="002924BC">
      <w:pPr>
        <w:pStyle w:val="a3"/>
        <w:numPr>
          <w:ilvl w:val="0"/>
          <w:numId w:val="23"/>
        </w:numPr>
        <w:ind w:left="0" w:firstLine="709"/>
      </w:pPr>
      <w:r w:rsidRPr="00564EE7">
        <w:t>Рекламная акция.</w:t>
      </w:r>
    </w:p>
    <w:p w:rsidR="00484C74" w:rsidRPr="00564EE7" w:rsidRDefault="00484C74" w:rsidP="002924BC">
      <w:pPr>
        <w:pStyle w:val="a3"/>
        <w:numPr>
          <w:ilvl w:val="0"/>
          <w:numId w:val="23"/>
        </w:numPr>
        <w:ind w:left="0" w:firstLine="709"/>
      </w:pPr>
      <w:r w:rsidRPr="00564EE7">
        <w:t>Непредвиденные расходы.</w:t>
      </w:r>
    </w:p>
    <w:p w:rsidR="00484C74" w:rsidRPr="00564EE7" w:rsidRDefault="00484C74" w:rsidP="00967174">
      <w:pPr>
        <w:pStyle w:val="a3"/>
      </w:pPr>
      <w:r w:rsidRPr="00564EE7">
        <w:t xml:space="preserve">Окупаемость проекта </w:t>
      </w:r>
      <w:r>
        <w:t>кофе с собой «</w:t>
      </w:r>
      <w:proofErr w:type="spellStart"/>
      <w:r>
        <w:t>КофеСит</w:t>
      </w:r>
      <w:r w:rsidRPr="00564EE7">
        <w:t>и</w:t>
      </w:r>
      <w:proofErr w:type="spellEnd"/>
      <w:r w:rsidRPr="00564EE7">
        <w:t xml:space="preserve">» составит </w:t>
      </w:r>
      <w:r>
        <w:t>1 месяц</w:t>
      </w:r>
      <w:r w:rsidRPr="00564EE7">
        <w:t xml:space="preserve">, </w:t>
      </w:r>
      <w:r>
        <w:t>след</w:t>
      </w:r>
      <w:r>
        <w:t>о</w:t>
      </w:r>
      <w:r>
        <w:t xml:space="preserve">вательно, через данное время проект получит первую </w:t>
      </w:r>
      <w:r w:rsidRPr="00564EE7">
        <w:t>прибыль.</w:t>
      </w:r>
    </w:p>
    <w:p w:rsidR="00484C74" w:rsidRDefault="00484C74" w:rsidP="00967174">
      <w:pPr>
        <w:pStyle w:val="a3"/>
      </w:pPr>
      <w:r w:rsidRPr="00564EE7">
        <w:t xml:space="preserve">Рассчитанные выше показатели экономической эффективности проекта свидетельствуют о том, что данный бизнес-план </w:t>
      </w:r>
      <w:r>
        <w:t>по мини-кофейне</w:t>
      </w:r>
      <w:r w:rsidRPr="00564EE7">
        <w:t xml:space="preserve"> можно сч</w:t>
      </w:r>
      <w:r w:rsidRPr="00564EE7">
        <w:t>и</w:t>
      </w:r>
      <w:r w:rsidRPr="00564EE7">
        <w:t>тать эффективным и целесообразным.</w:t>
      </w:r>
    </w:p>
    <w:p w:rsidR="00484C74" w:rsidRDefault="00484C74" w:rsidP="00484C74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br w:type="page"/>
      </w:r>
    </w:p>
    <w:p w:rsidR="00484C74" w:rsidRDefault="00967174" w:rsidP="00967174">
      <w:pPr>
        <w:pStyle w:val="11"/>
      </w:pPr>
      <w:bookmarkStart w:id="14" w:name="_Toc9205402"/>
      <w:r w:rsidRPr="009503D4">
        <w:lastRenderedPageBreak/>
        <w:t xml:space="preserve">13 </w:t>
      </w:r>
      <w:r>
        <w:t>О</w:t>
      </w:r>
      <w:r w:rsidRPr="009503D4">
        <w:t>ценка рисков проекта</w:t>
      </w:r>
      <w:bookmarkEnd w:id="14"/>
    </w:p>
    <w:p w:rsidR="00484C74" w:rsidRPr="00967174" w:rsidRDefault="00484C74" w:rsidP="00967174">
      <w:pPr>
        <w:pStyle w:val="a3"/>
        <w:rPr>
          <w:sz w:val="32"/>
        </w:rPr>
      </w:pPr>
    </w:p>
    <w:p w:rsidR="00484C74" w:rsidRPr="00DF6DB4" w:rsidRDefault="00484C74" w:rsidP="00967174">
      <w:pPr>
        <w:pStyle w:val="a3"/>
      </w:pPr>
      <w:r w:rsidRPr="00DF6DB4">
        <w:t>При создании проекта очень важно заранее предвидеть наличие тех или иных рисков и угроз. Также успех данного бизнеса в значительной степени з</w:t>
      </w:r>
      <w:r w:rsidRPr="00DF6DB4">
        <w:t>а</w:t>
      </w:r>
      <w:r w:rsidRPr="00DF6DB4">
        <w:t>висит от месторасположения торговой точки.</w:t>
      </w:r>
    </w:p>
    <w:p w:rsidR="00484C74" w:rsidRDefault="00484C74" w:rsidP="00967174">
      <w:pPr>
        <w:pStyle w:val="a3"/>
      </w:pPr>
      <w:r w:rsidRPr="00DF6DB4">
        <w:t>Для оценки рисков проекта используется оценочная шкала от 0 до 1, в к</w:t>
      </w:r>
      <w:r w:rsidRPr="00DF6DB4">
        <w:t>о</w:t>
      </w:r>
      <w:r w:rsidRPr="00DF6DB4">
        <w:t xml:space="preserve">торой 0 соответствует ничтожному значению,1 – самому высокому. План управления рисками проекта приведен в Таблице </w:t>
      </w:r>
      <w:r w:rsidRPr="004811AF">
        <w:t>1</w:t>
      </w:r>
      <w:r>
        <w:t>4</w:t>
      </w:r>
      <w:r w:rsidRPr="00DF6DB4">
        <w:t>.</w:t>
      </w:r>
    </w:p>
    <w:p w:rsidR="00967174" w:rsidRPr="00DF6DB4" w:rsidRDefault="00967174" w:rsidP="00967174">
      <w:pPr>
        <w:pStyle w:val="a3"/>
      </w:pPr>
    </w:p>
    <w:p w:rsidR="00484C74" w:rsidRPr="005D19DF" w:rsidRDefault="00484C74" w:rsidP="00967174">
      <w:pPr>
        <w:pStyle w:val="a3"/>
        <w:ind w:firstLine="0"/>
      </w:pPr>
      <w:r w:rsidRPr="005D19DF">
        <w:t>Таблица 1</w:t>
      </w:r>
      <w:r>
        <w:t>4</w:t>
      </w:r>
      <w:r w:rsidRPr="004811AF">
        <w:t xml:space="preserve"> – </w:t>
      </w:r>
      <w:r w:rsidRPr="005D19DF">
        <w:t>«План управления рисками»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2078"/>
        <w:gridCol w:w="2176"/>
        <w:gridCol w:w="746"/>
        <w:gridCol w:w="814"/>
        <w:gridCol w:w="708"/>
        <w:gridCol w:w="2802"/>
      </w:tblGrid>
      <w:tr w:rsidR="00484C74" w:rsidRPr="002924BC" w:rsidTr="002924BC">
        <w:trPr>
          <w:cantSplit/>
          <w:trHeight w:val="1396"/>
        </w:trPr>
        <w:tc>
          <w:tcPr>
            <w:tcW w:w="338" w:type="pct"/>
            <w:shd w:val="clear" w:color="auto" w:fill="FFFFFF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№</w:t>
            </w:r>
          </w:p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proofErr w:type="spellStart"/>
            <w:r w:rsidRPr="002924BC">
              <w:rPr>
                <w:sz w:val="24"/>
              </w:rPr>
              <w:t>п</w:t>
            </w:r>
            <w:proofErr w:type="spellEnd"/>
            <w:r w:rsidRPr="002924BC">
              <w:rPr>
                <w:sz w:val="24"/>
              </w:rPr>
              <w:t>/</w:t>
            </w:r>
            <w:proofErr w:type="spellStart"/>
            <w:r w:rsidRPr="002924BC">
              <w:rPr>
                <w:sz w:val="24"/>
              </w:rPr>
              <w:t>п</w:t>
            </w:r>
            <w:proofErr w:type="spellEnd"/>
          </w:p>
        </w:tc>
        <w:tc>
          <w:tcPr>
            <w:tcW w:w="1039" w:type="pct"/>
            <w:shd w:val="clear" w:color="auto" w:fill="FFFFFF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Риски</w:t>
            </w:r>
          </w:p>
        </w:tc>
        <w:tc>
          <w:tcPr>
            <w:tcW w:w="1088" w:type="pct"/>
            <w:shd w:val="clear" w:color="auto" w:fill="FFFFFF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Идентификация ри</w:t>
            </w:r>
            <w:r w:rsidRPr="002924BC">
              <w:rPr>
                <w:sz w:val="24"/>
              </w:rPr>
              <w:t>с</w:t>
            </w:r>
            <w:r w:rsidRPr="002924BC">
              <w:rPr>
                <w:sz w:val="24"/>
              </w:rPr>
              <w:t>ка</w:t>
            </w:r>
          </w:p>
        </w:tc>
        <w:tc>
          <w:tcPr>
            <w:tcW w:w="373" w:type="pct"/>
            <w:shd w:val="clear" w:color="auto" w:fill="FFFFFF"/>
            <w:textDirection w:val="btLr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 xml:space="preserve">Влияние </w:t>
            </w:r>
          </w:p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07" w:type="pct"/>
            <w:shd w:val="clear" w:color="auto" w:fill="FFFFFF"/>
            <w:textDirection w:val="btLr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Вероя</w:t>
            </w:r>
            <w:r w:rsidRPr="002924BC">
              <w:rPr>
                <w:sz w:val="24"/>
              </w:rPr>
              <w:t>т</w:t>
            </w:r>
            <w:r w:rsidRPr="002924BC">
              <w:rPr>
                <w:sz w:val="24"/>
              </w:rPr>
              <w:t xml:space="preserve">ность </w:t>
            </w:r>
          </w:p>
        </w:tc>
        <w:tc>
          <w:tcPr>
            <w:tcW w:w="354" w:type="pct"/>
            <w:shd w:val="clear" w:color="auto" w:fill="FFFFFF"/>
            <w:textDirection w:val="btLr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Угроза</w:t>
            </w:r>
          </w:p>
        </w:tc>
        <w:tc>
          <w:tcPr>
            <w:tcW w:w="1401" w:type="pct"/>
            <w:shd w:val="clear" w:color="auto" w:fill="FFFFFF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Возможные методы пр</w:t>
            </w:r>
            <w:r w:rsidRPr="002924BC">
              <w:rPr>
                <w:sz w:val="24"/>
              </w:rPr>
              <w:t>е</w:t>
            </w:r>
            <w:r w:rsidRPr="002924BC">
              <w:rPr>
                <w:sz w:val="24"/>
              </w:rPr>
              <w:t>дупреждения риска</w:t>
            </w:r>
          </w:p>
        </w:tc>
      </w:tr>
      <w:tr w:rsidR="00484C74" w:rsidRPr="002924BC" w:rsidTr="00484C74">
        <w:trPr>
          <w:trHeight w:val="284"/>
        </w:trPr>
        <w:tc>
          <w:tcPr>
            <w:tcW w:w="5000" w:type="pct"/>
            <w:gridSpan w:val="7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Финансовые риски проекта</w:t>
            </w:r>
          </w:p>
        </w:tc>
      </w:tr>
      <w:tr w:rsidR="00484C74" w:rsidRPr="002924BC" w:rsidTr="002924BC">
        <w:trPr>
          <w:trHeight w:val="1479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1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Дефицит фина</w:t>
            </w:r>
            <w:r w:rsidRPr="002924BC">
              <w:rPr>
                <w:sz w:val="24"/>
              </w:rPr>
              <w:t>н</w:t>
            </w:r>
            <w:r w:rsidRPr="002924BC">
              <w:rPr>
                <w:sz w:val="24"/>
              </w:rPr>
              <w:t>сирования прое</w:t>
            </w:r>
            <w:r w:rsidRPr="002924BC">
              <w:rPr>
                <w:sz w:val="24"/>
              </w:rPr>
              <w:t>к</w:t>
            </w:r>
            <w:r w:rsidRPr="002924BC">
              <w:rPr>
                <w:sz w:val="24"/>
              </w:rPr>
              <w:t xml:space="preserve">та 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В процессе реал</w:t>
            </w:r>
            <w:r w:rsidRPr="002924BC">
              <w:rPr>
                <w:sz w:val="24"/>
              </w:rPr>
              <w:t>и</w:t>
            </w:r>
            <w:r w:rsidRPr="002924BC">
              <w:rPr>
                <w:sz w:val="24"/>
              </w:rPr>
              <w:t>зации определе</w:t>
            </w:r>
            <w:r w:rsidRPr="002924BC">
              <w:rPr>
                <w:sz w:val="24"/>
              </w:rPr>
              <w:t>н</w:t>
            </w:r>
            <w:r w:rsidRPr="002924BC">
              <w:rPr>
                <w:sz w:val="24"/>
              </w:rPr>
              <w:t>ные виды работ могут иметь о</w:t>
            </w:r>
            <w:r w:rsidRPr="002924BC">
              <w:rPr>
                <w:sz w:val="24"/>
              </w:rPr>
              <w:t>т</w:t>
            </w:r>
            <w:r w:rsidRPr="002924BC">
              <w:rPr>
                <w:sz w:val="24"/>
              </w:rPr>
              <w:t>клонения относ</w:t>
            </w:r>
            <w:r w:rsidRPr="002924BC">
              <w:rPr>
                <w:sz w:val="24"/>
              </w:rPr>
              <w:t>и</w:t>
            </w:r>
            <w:r w:rsidRPr="002924BC">
              <w:rPr>
                <w:sz w:val="24"/>
              </w:rPr>
              <w:t>тельно план</w:t>
            </w:r>
            <w:r w:rsidRPr="002924BC">
              <w:rPr>
                <w:sz w:val="24"/>
              </w:rPr>
              <w:t>о</w:t>
            </w:r>
            <w:r w:rsidRPr="002924BC">
              <w:rPr>
                <w:sz w:val="24"/>
              </w:rPr>
              <w:t>вой стоимости</w:t>
            </w: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0.5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0.2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0.1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Привлечение финанс</w:t>
            </w:r>
            <w:r w:rsidRPr="002924BC">
              <w:rPr>
                <w:sz w:val="24"/>
              </w:rPr>
              <w:t>о</w:t>
            </w:r>
            <w:r w:rsidRPr="002924BC">
              <w:rPr>
                <w:sz w:val="24"/>
              </w:rPr>
              <w:t>вых ресурсов ко</w:t>
            </w:r>
            <w:r w:rsidRPr="002924BC">
              <w:rPr>
                <w:sz w:val="24"/>
              </w:rPr>
              <w:t>м</w:t>
            </w:r>
            <w:r w:rsidRPr="002924BC">
              <w:rPr>
                <w:sz w:val="24"/>
              </w:rPr>
              <w:t>пании-подрядчика, повышение качества управления фина</w:t>
            </w:r>
            <w:r w:rsidRPr="002924BC">
              <w:rPr>
                <w:sz w:val="24"/>
              </w:rPr>
              <w:t>н</w:t>
            </w:r>
            <w:r w:rsidRPr="002924BC">
              <w:rPr>
                <w:sz w:val="24"/>
              </w:rPr>
              <w:t>сами проекта</w:t>
            </w:r>
          </w:p>
        </w:tc>
      </w:tr>
      <w:tr w:rsidR="00484C74" w:rsidRPr="002924BC" w:rsidTr="00484C74">
        <w:trPr>
          <w:trHeight w:val="198"/>
        </w:trPr>
        <w:tc>
          <w:tcPr>
            <w:tcW w:w="5000" w:type="pct"/>
            <w:gridSpan w:val="7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Организационные риски проекта</w:t>
            </w:r>
          </w:p>
        </w:tc>
      </w:tr>
      <w:tr w:rsidR="00484C74" w:rsidRPr="002924BC" w:rsidTr="002924BC">
        <w:trPr>
          <w:trHeight w:val="1479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2.1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Отсутствие ка</w:t>
            </w:r>
            <w:r w:rsidRPr="002924BC">
              <w:rPr>
                <w:sz w:val="24"/>
              </w:rPr>
              <w:t>д</w:t>
            </w:r>
            <w:r w:rsidRPr="002924BC">
              <w:rPr>
                <w:sz w:val="24"/>
              </w:rPr>
              <w:t>ров требу</w:t>
            </w:r>
            <w:r w:rsidRPr="002924BC">
              <w:rPr>
                <w:sz w:val="24"/>
              </w:rPr>
              <w:t>е</w:t>
            </w:r>
            <w:r w:rsidRPr="002924BC">
              <w:rPr>
                <w:sz w:val="24"/>
              </w:rPr>
              <w:t>мой квалиф</w:t>
            </w:r>
            <w:r w:rsidRPr="002924BC">
              <w:rPr>
                <w:sz w:val="24"/>
              </w:rPr>
              <w:t>и</w:t>
            </w:r>
            <w:r w:rsidRPr="002924BC">
              <w:rPr>
                <w:sz w:val="24"/>
              </w:rPr>
              <w:t xml:space="preserve">кации 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По отдельным в</w:t>
            </w:r>
            <w:r w:rsidRPr="002924BC">
              <w:rPr>
                <w:sz w:val="24"/>
              </w:rPr>
              <w:t>и</w:t>
            </w:r>
            <w:r w:rsidRPr="002924BC">
              <w:rPr>
                <w:sz w:val="24"/>
              </w:rPr>
              <w:t>дам проек</w:t>
            </w:r>
            <w:r w:rsidRPr="002924BC">
              <w:rPr>
                <w:sz w:val="24"/>
              </w:rPr>
              <w:t>т</w:t>
            </w:r>
            <w:r w:rsidRPr="002924BC">
              <w:rPr>
                <w:sz w:val="24"/>
              </w:rPr>
              <w:t>ных работ во</w:t>
            </w:r>
            <w:r w:rsidRPr="002924BC">
              <w:rPr>
                <w:sz w:val="24"/>
              </w:rPr>
              <w:t>з</w:t>
            </w:r>
            <w:r w:rsidRPr="002924BC">
              <w:rPr>
                <w:sz w:val="24"/>
              </w:rPr>
              <w:t>можен риск некомп</w:t>
            </w:r>
            <w:r w:rsidRPr="002924BC">
              <w:rPr>
                <w:sz w:val="24"/>
              </w:rPr>
              <w:t>е</w:t>
            </w:r>
            <w:r w:rsidRPr="002924BC">
              <w:rPr>
                <w:sz w:val="24"/>
              </w:rPr>
              <w:t>тентности со ст</w:t>
            </w:r>
            <w:r w:rsidRPr="002924BC">
              <w:rPr>
                <w:sz w:val="24"/>
              </w:rPr>
              <w:t>о</w:t>
            </w:r>
            <w:r w:rsidRPr="002924BC">
              <w:rPr>
                <w:sz w:val="24"/>
              </w:rPr>
              <w:t>роны исполнит</w:t>
            </w:r>
            <w:r w:rsidRPr="002924BC">
              <w:rPr>
                <w:sz w:val="24"/>
              </w:rPr>
              <w:t>е</w:t>
            </w:r>
            <w:r w:rsidRPr="002924BC">
              <w:rPr>
                <w:sz w:val="24"/>
              </w:rPr>
              <w:t xml:space="preserve">лей </w:t>
            </w: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1. 0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0.2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0.2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Развитие проектной к</w:t>
            </w:r>
            <w:r w:rsidRPr="002924BC">
              <w:rPr>
                <w:sz w:val="24"/>
              </w:rPr>
              <w:t>о</w:t>
            </w:r>
            <w:r w:rsidRPr="002924BC">
              <w:rPr>
                <w:sz w:val="24"/>
              </w:rPr>
              <w:t>манды методами обуч</w:t>
            </w:r>
            <w:r w:rsidRPr="002924BC">
              <w:rPr>
                <w:sz w:val="24"/>
              </w:rPr>
              <w:t>е</w:t>
            </w:r>
            <w:r w:rsidRPr="002924BC">
              <w:rPr>
                <w:sz w:val="24"/>
              </w:rPr>
              <w:t>ния, консул</w:t>
            </w:r>
            <w:r w:rsidRPr="002924BC">
              <w:rPr>
                <w:sz w:val="24"/>
              </w:rPr>
              <w:t>ь</w:t>
            </w:r>
            <w:r w:rsidRPr="002924BC">
              <w:rPr>
                <w:sz w:val="24"/>
              </w:rPr>
              <w:t>тирования и т.д.</w:t>
            </w:r>
          </w:p>
        </w:tc>
      </w:tr>
      <w:tr w:rsidR="00484C74" w:rsidRPr="002924BC" w:rsidTr="002924BC">
        <w:trPr>
          <w:trHeight w:val="1479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2.2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Изменение п</w:t>
            </w:r>
            <w:r w:rsidRPr="002924BC">
              <w:rPr>
                <w:sz w:val="24"/>
              </w:rPr>
              <w:t>о</w:t>
            </w:r>
            <w:r w:rsidRPr="002924BC">
              <w:rPr>
                <w:sz w:val="24"/>
              </w:rPr>
              <w:t>требности в ка</w:t>
            </w:r>
            <w:r w:rsidRPr="002924BC">
              <w:rPr>
                <w:sz w:val="24"/>
              </w:rPr>
              <w:t>д</w:t>
            </w:r>
            <w:r w:rsidRPr="002924BC">
              <w:rPr>
                <w:sz w:val="24"/>
              </w:rPr>
              <w:t>рах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Необходимость перемещения или высвобо</w:t>
            </w:r>
            <w:r w:rsidRPr="002924BC">
              <w:rPr>
                <w:sz w:val="24"/>
              </w:rPr>
              <w:t>ж</w:t>
            </w:r>
            <w:r w:rsidRPr="002924BC">
              <w:rPr>
                <w:sz w:val="24"/>
              </w:rPr>
              <w:t>дения персон</w:t>
            </w:r>
            <w:r w:rsidRPr="002924BC">
              <w:rPr>
                <w:sz w:val="24"/>
              </w:rPr>
              <w:t>а</w:t>
            </w:r>
            <w:r w:rsidRPr="002924BC">
              <w:rPr>
                <w:sz w:val="24"/>
              </w:rPr>
              <w:t>ла</w:t>
            </w: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0.2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0.5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0.1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</w:rPr>
            </w:pPr>
            <w:r w:rsidRPr="002924BC">
              <w:rPr>
                <w:sz w:val="24"/>
              </w:rPr>
              <w:t>Мобилизация внутре</w:t>
            </w:r>
            <w:r w:rsidRPr="002924BC">
              <w:rPr>
                <w:sz w:val="24"/>
              </w:rPr>
              <w:t>н</w:t>
            </w:r>
            <w:r w:rsidRPr="002924BC">
              <w:rPr>
                <w:sz w:val="24"/>
              </w:rPr>
              <w:t>них кадровых р</w:t>
            </w:r>
            <w:r w:rsidRPr="002924BC">
              <w:rPr>
                <w:sz w:val="24"/>
              </w:rPr>
              <w:t>е</w:t>
            </w:r>
            <w:r w:rsidRPr="002924BC">
              <w:rPr>
                <w:sz w:val="24"/>
              </w:rPr>
              <w:t>сурсов, согласование и прои</w:t>
            </w:r>
            <w:r w:rsidRPr="002924BC">
              <w:rPr>
                <w:sz w:val="24"/>
              </w:rPr>
              <w:t>з</w:t>
            </w:r>
            <w:r w:rsidRPr="002924BC">
              <w:rPr>
                <w:sz w:val="24"/>
              </w:rPr>
              <w:t>водство необх</w:t>
            </w:r>
            <w:r w:rsidRPr="002924BC">
              <w:rPr>
                <w:sz w:val="24"/>
              </w:rPr>
              <w:t>о</w:t>
            </w:r>
            <w:r w:rsidRPr="002924BC">
              <w:rPr>
                <w:sz w:val="24"/>
              </w:rPr>
              <w:t>димых кадровых перестановок в к</w:t>
            </w:r>
            <w:r w:rsidRPr="002924BC">
              <w:rPr>
                <w:sz w:val="24"/>
              </w:rPr>
              <w:t>о</w:t>
            </w:r>
            <w:r w:rsidRPr="002924BC">
              <w:rPr>
                <w:sz w:val="24"/>
              </w:rPr>
              <w:t>роткий срок</w:t>
            </w:r>
          </w:p>
        </w:tc>
      </w:tr>
    </w:tbl>
    <w:p w:rsidR="002924BC" w:rsidRDefault="002924BC">
      <w:pPr>
        <w:spacing w:after="200" w:line="276" w:lineRule="auto"/>
      </w:pPr>
    </w:p>
    <w:p w:rsidR="002924BC" w:rsidRDefault="002924BC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2924BC" w:rsidRPr="002924BC" w:rsidRDefault="002924BC" w:rsidP="002924BC">
      <w:pPr>
        <w:pStyle w:val="a3"/>
        <w:ind w:firstLine="0"/>
      </w:pPr>
      <w:r w:rsidRPr="002924BC">
        <w:lastRenderedPageBreak/>
        <w:t>Продолжение таблица 14 – «План управления рисками»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2078"/>
        <w:gridCol w:w="2176"/>
        <w:gridCol w:w="746"/>
        <w:gridCol w:w="814"/>
        <w:gridCol w:w="708"/>
        <w:gridCol w:w="2802"/>
      </w:tblGrid>
      <w:tr w:rsidR="00484C74" w:rsidRPr="002924BC" w:rsidTr="002924BC">
        <w:trPr>
          <w:trHeight w:val="1212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2.3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Нехватка инте</w:t>
            </w:r>
            <w:r w:rsidRPr="002924BC">
              <w:rPr>
                <w:sz w:val="24"/>
                <w:szCs w:val="24"/>
              </w:rPr>
              <w:t>л</w:t>
            </w:r>
            <w:r w:rsidRPr="002924BC">
              <w:rPr>
                <w:sz w:val="24"/>
                <w:szCs w:val="24"/>
              </w:rPr>
              <w:t>лектуальных р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 xml:space="preserve">сурсов 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Нехватка инте</w:t>
            </w:r>
            <w:r w:rsidRPr="002924BC">
              <w:rPr>
                <w:sz w:val="24"/>
                <w:szCs w:val="24"/>
              </w:rPr>
              <w:t>л</w:t>
            </w:r>
            <w:r w:rsidRPr="002924BC">
              <w:rPr>
                <w:sz w:val="24"/>
                <w:szCs w:val="24"/>
              </w:rPr>
              <w:t>лектуальных р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сурсов - пр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граммного обе</w:t>
            </w:r>
            <w:r w:rsidRPr="002924BC">
              <w:rPr>
                <w:sz w:val="24"/>
                <w:szCs w:val="24"/>
              </w:rPr>
              <w:t>с</w:t>
            </w:r>
            <w:r w:rsidRPr="002924BC">
              <w:rPr>
                <w:sz w:val="24"/>
                <w:szCs w:val="24"/>
              </w:rPr>
              <w:t>печения, опыта реализации прое</w:t>
            </w:r>
            <w:r w:rsidRPr="002924BC">
              <w:rPr>
                <w:sz w:val="24"/>
                <w:szCs w:val="24"/>
              </w:rPr>
              <w:t>к</w:t>
            </w:r>
            <w:r w:rsidRPr="002924BC">
              <w:rPr>
                <w:sz w:val="24"/>
                <w:szCs w:val="24"/>
              </w:rPr>
              <w:t>тов и т.д.</w:t>
            </w: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1.0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0.1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0.1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Развитие проектной к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манды, самообр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зование</w:t>
            </w:r>
          </w:p>
        </w:tc>
      </w:tr>
      <w:tr w:rsidR="00484C74" w:rsidRPr="002924BC" w:rsidTr="002924BC">
        <w:trPr>
          <w:trHeight w:val="273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2.4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Нехватка матер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альных ресурсов (об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рудования, тран</w:t>
            </w:r>
            <w:r w:rsidRPr="002924BC">
              <w:rPr>
                <w:sz w:val="24"/>
                <w:szCs w:val="24"/>
              </w:rPr>
              <w:t>с</w:t>
            </w:r>
            <w:r w:rsidRPr="002924BC">
              <w:rPr>
                <w:sz w:val="24"/>
                <w:szCs w:val="24"/>
              </w:rPr>
              <w:t>порта)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Отсутствие дост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точного обеспеч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ния</w:t>
            </w: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1.0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0.1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0.1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Закупка ресурсов и у</w:t>
            </w:r>
            <w:r w:rsidRPr="002924BC">
              <w:rPr>
                <w:sz w:val="24"/>
                <w:szCs w:val="24"/>
              </w:rPr>
              <w:t>с</w:t>
            </w:r>
            <w:r w:rsidRPr="002924BC">
              <w:rPr>
                <w:sz w:val="24"/>
                <w:szCs w:val="24"/>
              </w:rPr>
              <w:t>луг требуемого к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чества</w:t>
            </w:r>
          </w:p>
        </w:tc>
      </w:tr>
      <w:tr w:rsidR="00484C74" w:rsidRPr="002924BC" w:rsidTr="00484C74">
        <w:trPr>
          <w:trHeight w:val="381"/>
        </w:trPr>
        <w:tc>
          <w:tcPr>
            <w:tcW w:w="5000" w:type="pct"/>
            <w:gridSpan w:val="7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Технические риски проекта</w:t>
            </w:r>
          </w:p>
        </w:tc>
      </w:tr>
      <w:tr w:rsidR="00484C74" w:rsidRPr="002924BC" w:rsidTr="002924BC">
        <w:trPr>
          <w:trHeight w:val="1479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3.1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924BC">
              <w:rPr>
                <w:sz w:val="24"/>
                <w:szCs w:val="24"/>
              </w:rPr>
              <w:t>Недостижение</w:t>
            </w:r>
            <w:proofErr w:type="spellEnd"/>
            <w:r w:rsidRPr="002924BC">
              <w:rPr>
                <w:sz w:val="24"/>
                <w:szCs w:val="24"/>
              </w:rPr>
              <w:t xml:space="preserve"> целей и результ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тов пр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екта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Результаты р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боты по прое</w:t>
            </w:r>
            <w:r w:rsidRPr="002924BC">
              <w:rPr>
                <w:sz w:val="24"/>
                <w:szCs w:val="24"/>
              </w:rPr>
              <w:t>к</w:t>
            </w:r>
            <w:r w:rsidRPr="002924BC">
              <w:rPr>
                <w:sz w:val="24"/>
                <w:szCs w:val="24"/>
              </w:rPr>
              <w:t>ту могут иметь отклонения от заданных пар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метров, в том чи</w:t>
            </w:r>
            <w:r w:rsidRPr="002924BC">
              <w:rPr>
                <w:sz w:val="24"/>
                <w:szCs w:val="24"/>
              </w:rPr>
              <w:t>с</w:t>
            </w:r>
            <w:r w:rsidRPr="002924BC">
              <w:rPr>
                <w:sz w:val="24"/>
                <w:szCs w:val="24"/>
              </w:rPr>
              <w:t>ле по срокам, к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 xml:space="preserve">честву и т.д. </w:t>
            </w: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0.5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0.5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0.25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Оперативная коррект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ровка планов / результ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тов работ по проекту, устранение причин в кратчайшие сроки, с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вершенствование сист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мы упра</w:t>
            </w:r>
            <w:r w:rsidRPr="002924BC">
              <w:rPr>
                <w:sz w:val="24"/>
                <w:szCs w:val="24"/>
              </w:rPr>
              <w:t>в</w:t>
            </w:r>
            <w:r w:rsidRPr="002924BC">
              <w:rPr>
                <w:sz w:val="24"/>
                <w:szCs w:val="24"/>
              </w:rPr>
              <w:t>ления проекта в строгом соответс</w:t>
            </w:r>
            <w:r w:rsidRPr="002924BC">
              <w:rPr>
                <w:sz w:val="24"/>
                <w:szCs w:val="24"/>
              </w:rPr>
              <w:t>т</w:t>
            </w:r>
            <w:r w:rsidRPr="002924BC">
              <w:rPr>
                <w:sz w:val="24"/>
                <w:szCs w:val="24"/>
              </w:rPr>
              <w:t>вии с време</w:t>
            </w:r>
            <w:r w:rsidRPr="002924BC">
              <w:rPr>
                <w:sz w:val="24"/>
                <w:szCs w:val="24"/>
              </w:rPr>
              <w:t>н</w:t>
            </w:r>
            <w:r w:rsidRPr="002924BC">
              <w:rPr>
                <w:sz w:val="24"/>
                <w:szCs w:val="24"/>
              </w:rPr>
              <w:t>ными и иными ограничени</w:t>
            </w:r>
            <w:r w:rsidRPr="002924BC">
              <w:rPr>
                <w:sz w:val="24"/>
                <w:szCs w:val="24"/>
              </w:rPr>
              <w:t>я</w:t>
            </w:r>
            <w:r w:rsidRPr="002924BC">
              <w:rPr>
                <w:sz w:val="24"/>
                <w:szCs w:val="24"/>
              </w:rPr>
              <w:t>ми</w:t>
            </w:r>
          </w:p>
        </w:tc>
      </w:tr>
      <w:tr w:rsidR="00484C74" w:rsidRPr="002924BC" w:rsidTr="002924BC">
        <w:trPr>
          <w:trHeight w:val="1479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3.2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924BC">
              <w:rPr>
                <w:sz w:val="24"/>
                <w:szCs w:val="24"/>
              </w:rPr>
              <w:t>Недостижение</w:t>
            </w:r>
            <w:proofErr w:type="spellEnd"/>
            <w:r w:rsidRPr="002924BC">
              <w:rPr>
                <w:sz w:val="24"/>
                <w:szCs w:val="24"/>
              </w:rPr>
              <w:t xml:space="preserve"> целей и результ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тов пр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екта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Результаты р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боты по прое</w:t>
            </w:r>
            <w:r w:rsidRPr="002924BC">
              <w:rPr>
                <w:sz w:val="24"/>
                <w:szCs w:val="24"/>
              </w:rPr>
              <w:t>к</w:t>
            </w:r>
            <w:r w:rsidRPr="002924BC">
              <w:rPr>
                <w:sz w:val="24"/>
                <w:szCs w:val="24"/>
              </w:rPr>
              <w:t>ту могут не устроить ин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циатора / руков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дителя пр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екта</w:t>
            </w: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0.5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0.5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0.25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Оперативная коррект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ровка планов / результ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тов работ по проекту, устранение причин в кратчайшие сроки, м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тивация исполнителей, разработка плана дал</w:t>
            </w:r>
            <w:r w:rsidRPr="002924BC">
              <w:rPr>
                <w:sz w:val="24"/>
                <w:szCs w:val="24"/>
              </w:rPr>
              <w:t>ь</w:t>
            </w:r>
            <w:r w:rsidRPr="002924BC">
              <w:rPr>
                <w:sz w:val="24"/>
                <w:szCs w:val="24"/>
              </w:rPr>
              <w:t>нейшего развития</w:t>
            </w:r>
          </w:p>
        </w:tc>
      </w:tr>
      <w:tr w:rsidR="00484C74" w:rsidRPr="002924BC" w:rsidTr="002924BC">
        <w:trPr>
          <w:trHeight w:val="1479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3.3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924BC">
              <w:rPr>
                <w:sz w:val="24"/>
                <w:szCs w:val="24"/>
              </w:rPr>
              <w:t>Недостижение</w:t>
            </w:r>
            <w:proofErr w:type="spellEnd"/>
            <w:r w:rsidRPr="002924BC">
              <w:rPr>
                <w:sz w:val="24"/>
                <w:szCs w:val="24"/>
              </w:rPr>
              <w:t xml:space="preserve"> целей и результ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тов пр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екта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Результаты р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боты по прое</w:t>
            </w:r>
            <w:r w:rsidRPr="002924BC">
              <w:rPr>
                <w:sz w:val="24"/>
                <w:szCs w:val="24"/>
              </w:rPr>
              <w:t>к</w:t>
            </w:r>
            <w:r w:rsidRPr="002924BC">
              <w:rPr>
                <w:sz w:val="24"/>
                <w:szCs w:val="24"/>
              </w:rPr>
              <w:t>ту могут не устроить кл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 xml:space="preserve">ентов </w:t>
            </w: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0.5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0.5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0.25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Оперативная коррект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ровка планов / результ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тов работ по проекту, устранение причин в кратчайшие сроки, м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тивация исполнителей, разработка плана дал</w:t>
            </w:r>
            <w:r w:rsidRPr="002924BC">
              <w:rPr>
                <w:sz w:val="24"/>
                <w:szCs w:val="24"/>
              </w:rPr>
              <w:t>ь</w:t>
            </w:r>
            <w:r w:rsidRPr="002924BC">
              <w:rPr>
                <w:sz w:val="24"/>
                <w:szCs w:val="24"/>
              </w:rPr>
              <w:t>нейшего развития</w:t>
            </w:r>
          </w:p>
        </w:tc>
      </w:tr>
      <w:tr w:rsidR="00484C74" w:rsidRPr="002924BC" w:rsidTr="002924BC">
        <w:trPr>
          <w:trHeight w:val="802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3.4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Отказ узлов и оборудования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Отказ отдел</w:t>
            </w:r>
            <w:r w:rsidRPr="002924BC">
              <w:rPr>
                <w:sz w:val="24"/>
                <w:szCs w:val="24"/>
              </w:rPr>
              <w:t>ь</w:t>
            </w:r>
            <w:r w:rsidRPr="002924BC">
              <w:rPr>
                <w:sz w:val="24"/>
                <w:szCs w:val="24"/>
              </w:rPr>
              <w:t>ных узлов и оборуд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вания</w:t>
            </w:r>
          </w:p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0.5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0.1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0.05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Закупка оборудов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ния требуемого кач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ства, контроль за правильным пров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дением монтажа, проведение тестов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 xml:space="preserve">го запуска </w:t>
            </w:r>
          </w:p>
        </w:tc>
      </w:tr>
    </w:tbl>
    <w:p w:rsidR="002924BC" w:rsidRDefault="002924BC"/>
    <w:p w:rsidR="002924BC" w:rsidRDefault="002924BC">
      <w:pPr>
        <w:spacing w:after="200" w:line="276" w:lineRule="auto"/>
      </w:pPr>
      <w:r>
        <w:br w:type="page"/>
      </w:r>
    </w:p>
    <w:p w:rsidR="002924BC" w:rsidRDefault="002924BC" w:rsidP="002924BC">
      <w:pPr>
        <w:pStyle w:val="a3"/>
        <w:ind w:firstLine="0"/>
      </w:pPr>
      <w:r w:rsidRPr="002924BC">
        <w:lastRenderedPageBreak/>
        <w:t>Продолжение таблица 14 – «План управления рисками»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2078"/>
        <w:gridCol w:w="2176"/>
        <w:gridCol w:w="746"/>
        <w:gridCol w:w="814"/>
        <w:gridCol w:w="708"/>
        <w:gridCol w:w="2802"/>
      </w:tblGrid>
      <w:tr w:rsidR="00484C74" w:rsidRPr="002924BC" w:rsidTr="00484C74">
        <w:trPr>
          <w:trHeight w:val="377"/>
        </w:trPr>
        <w:tc>
          <w:tcPr>
            <w:tcW w:w="5000" w:type="pct"/>
            <w:gridSpan w:val="7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Информационные риски проекта</w:t>
            </w:r>
          </w:p>
        </w:tc>
      </w:tr>
      <w:tr w:rsidR="00484C74" w:rsidRPr="002924BC" w:rsidTr="002924BC">
        <w:trPr>
          <w:trHeight w:val="557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4.1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Неполнота о</w:t>
            </w:r>
            <w:r w:rsidRPr="002924BC">
              <w:rPr>
                <w:sz w:val="24"/>
                <w:szCs w:val="24"/>
              </w:rPr>
              <w:t>х</w:t>
            </w:r>
            <w:r w:rsidRPr="002924BC">
              <w:rPr>
                <w:sz w:val="24"/>
                <w:szCs w:val="24"/>
              </w:rPr>
              <w:t>вата целевой аудит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рии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На первом эт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пе реклама м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жет не охватить всю ц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левую аудит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рию</w:t>
            </w: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0.5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0.5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0.25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Разработка оптимальн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 xml:space="preserve">го </w:t>
            </w:r>
            <w:proofErr w:type="spellStart"/>
            <w:r w:rsidRPr="002924BC">
              <w:rPr>
                <w:sz w:val="24"/>
                <w:szCs w:val="24"/>
              </w:rPr>
              <w:t>медиа-плана</w:t>
            </w:r>
            <w:proofErr w:type="spellEnd"/>
            <w:r w:rsidRPr="002924BC">
              <w:rPr>
                <w:sz w:val="24"/>
                <w:szCs w:val="24"/>
              </w:rPr>
              <w:t>, реал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зация масштабной ре</w:t>
            </w:r>
            <w:r w:rsidRPr="002924BC">
              <w:rPr>
                <w:sz w:val="24"/>
                <w:szCs w:val="24"/>
              </w:rPr>
              <w:t>к</w:t>
            </w:r>
            <w:r w:rsidRPr="002924BC">
              <w:rPr>
                <w:sz w:val="24"/>
                <w:szCs w:val="24"/>
              </w:rPr>
              <w:t>ламной камп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нии после завершения проекта в рамках реализации пл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на разв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тия</w:t>
            </w:r>
          </w:p>
        </w:tc>
      </w:tr>
      <w:tr w:rsidR="00484C74" w:rsidRPr="002924BC" w:rsidTr="002924BC">
        <w:trPr>
          <w:trHeight w:val="1479"/>
        </w:trPr>
        <w:tc>
          <w:tcPr>
            <w:tcW w:w="33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4.2</w:t>
            </w:r>
          </w:p>
        </w:tc>
        <w:tc>
          <w:tcPr>
            <w:tcW w:w="1039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Сопротивление а</w:t>
            </w:r>
            <w:r w:rsidRPr="002924BC">
              <w:rPr>
                <w:sz w:val="24"/>
                <w:szCs w:val="24"/>
              </w:rPr>
              <w:t>у</w:t>
            </w:r>
            <w:r w:rsidRPr="002924BC">
              <w:rPr>
                <w:sz w:val="24"/>
                <w:szCs w:val="24"/>
              </w:rPr>
              <w:t>дитории</w:t>
            </w:r>
          </w:p>
        </w:tc>
        <w:tc>
          <w:tcPr>
            <w:tcW w:w="1088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Аудитория м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жет игнорировать ре</w:t>
            </w:r>
            <w:r w:rsidRPr="002924BC">
              <w:rPr>
                <w:sz w:val="24"/>
                <w:szCs w:val="24"/>
              </w:rPr>
              <w:t>к</w:t>
            </w:r>
            <w:r w:rsidRPr="002924BC">
              <w:rPr>
                <w:sz w:val="24"/>
                <w:szCs w:val="24"/>
              </w:rPr>
              <w:t>ламные сообщ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ния</w:t>
            </w:r>
          </w:p>
        </w:tc>
        <w:tc>
          <w:tcPr>
            <w:tcW w:w="373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0.5</w:t>
            </w:r>
          </w:p>
        </w:tc>
        <w:tc>
          <w:tcPr>
            <w:tcW w:w="407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0.1</w:t>
            </w:r>
          </w:p>
        </w:tc>
        <w:tc>
          <w:tcPr>
            <w:tcW w:w="354" w:type="pct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0.05</w:t>
            </w:r>
          </w:p>
        </w:tc>
        <w:tc>
          <w:tcPr>
            <w:tcW w:w="1401" w:type="pct"/>
            <w:shd w:val="clear" w:color="auto" w:fill="auto"/>
          </w:tcPr>
          <w:p w:rsidR="00484C74" w:rsidRPr="002924BC" w:rsidRDefault="00484C74" w:rsidP="00967174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Разработка оптимальн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 xml:space="preserve">го </w:t>
            </w:r>
            <w:proofErr w:type="spellStart"/>
            <w:r w:rsidRPr="002924BC">
              <w:rPr>
                <w:sz w:val="24"/>
                <w:szCs w:val="24"/>
              </w:rPr>
              <w:t>медиа-плана</w:t>
            </w:r>
            <w:proofErr w:type="spellEnd"/>
          </w:p>
        </w:tc>
      </w:tr>
    </w:tbl>
    <w:p w:rsidR="00484C74" w:rsidRPr="005B3D25" w:rsidRDefault="00484C74" w:rsidP="002924BC">
      <w:pPr>
        <w:pStyle w:val="a3"/>
        <w:spacing w:line="240" w:lineRule="auto"/>
      </w:pPr>
    </w:p>
    <w:p w:rsidR="00484C74" w:rsidRDefault="00484C74" w:rsidP="002924BC">
      <w:pPr>
        <w:pStyle w:val="a3"/>
      </w:pPr>
      <w:r w:rsidRPr="005D19DF">
        <w:t>Ранжирование рисков приведено в Таблице 1</w:t>
      </w:r>
      <w:r>
        <w:t>5</w:t>
      </w:r>
      <w:r w:rsidRPr="005D19DF">
        <w:t>.</w:t>
      </w:r>
    </w:p>
    <w:p w:rsidR="002924BC" w:rsidRPr="005D19DF" w:rsidRDefault="002924BC" w:rsidP="002924BC">
      <w:pPr>
        <w:pStyle w:val="a3"/>
        <w:spacing w:line="240" w:lineRule="auto"/>
      </w:pPr>
    </w:p>
    <w:p w:rsidR="00484C74" w:rsidRPr="005B3D25" w:rsidRDefault="00484C74" w:rsidP="002924BC">
      <w:pPr>
        <w:pStyle w:val="a3"/>
        <w:ind w:firstLine="0"/>
      </w:pPr>
      <w:r w:rsidRPr="005B3D25">
        <w:t>Таблица 1</w:t>
      </w:r>
      <w:r>
        <w:t>5</w:t>
      </w:r>
      <w:r>
        <w:rPr>
          <w:lang w:val="en-US"/>
        </w:rPr>
        <w:t xml:space="preserve"> – </w:t>
      </w:r>
      <w:r w:rsidRPr="005B3D25">
        <w:t>«Ранжирование рисков»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9"/>
        <w:gridCol w:w="3934"/>
        <w:gridCol w:w="1315"/>
        <w:gridCol w:w="729"/>
        <w:gridCol w:w="1019"/>
        <w:gridCol w:w="1409"/>
        <w:gridCol w:w="889"/>
      </w:tblGrid>
      <w:tr w:rsidR="00484C74" w:rsidRPr="002924BC" w:rsidTr="00484C74">
        <w:trPr>
          <w:cantSplit/>
          <w:trHeight w:val="322"/>
        </w:trPr>
        <w:tc>
          <w:tcPr>
            <w:tcW w:w="284" w:type="pct"/>
            <w:vMerge w:val="restart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№</w:t>
            </w:r>
          </w:p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924BC">
              <w:rPr>
                <w:sz w:val="24"/>
                <w:szCs w:val="24"/>
              </w:rPr>
              <w:t>п</w:t>
            </w:r>
            <w:proofErr w:type="spellEnd"/>
            <w:r w:rsidRPr="002924BC">
              <w:rPr>
                <w:sz w:val="24"/>
                <w:szCs w:val="24"/>
              </w:rPr>
              <w:t>/</w:t>
            </w:r>
            <w:proofErr w:type="spellStart"/>
            <w:r w:rsidRPr="002924B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96" w:type="pct"/>
            <w:vMerge w:val="restart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Реестр рисков</w:t>
            </w:r>
          </w:p>
        </w:tc>
        <w:tc>
          <w:tcPr>
            <w:tcW w:w="667" w:type="pct"/>
            <w:vMerge w:val="restart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Оценка</w:t>
            </w:r>
          </w:p>
        </w:tc>
        <w:tc>
          <w:tcPr>
            <w:tcW w:w="370" w:type="pct"/>
            <w:vMerge w:val="restart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Ранг</w:t>
            </w:r>
          </w:p>
        </w:tc>
        <w:tc>
          <w:tcPr>
            <w:tcW w:w="1684" w:type="pct"/>
            <w:gridSpan w:val="3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АВС -анализ</w:t>
            </w:r>
          </w:p>
        </w:tc>
      </w:tr>
      <w:tr w:rsidR="00484C74" w:rsidRPr="002924BC" w:rsidTr="00484C74">
        <w:trPr>
          <w:cantSplit/>
          <w:trHeight w:val="257"/>
        </w:trPr>
        <w:tc>
          <w:tcPr>
            <w:tcW w:w="284" w:type="pct"/>
            <w:vMerge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96" w:type="pct"/>
            <w:vMerge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0" w:type="pct"/>
            <w:vMerge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32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Оценка риска, %</w:t>
            </w: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Кат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гория</w:t>
            </w:r>
          </w:p>
        </w:tc>
      </w:tr>
      <w:tr w:rsidR="00484C74" w:rsidRPr="002924BC" w:rsidTr="00484C74">
        <w:trPr>
          <w:cantSplit/>
          <w:trHeight w:val="633"/>
        </w:trPr>
        <w:tc>
          <w:tcPr>
            <w:tcW w:w="284" w:type="pct"/>
            <w:vMerge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96" w:type="pct"/>
            <w:vMerge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0" w:type="pct"/>
            <w:vMerge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7" w:type="pct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Удел</w:t>
            </w:r>
            <w:r w:rsidRPr="002924BC">
              <w:rPr>
                <w:sz w:val="24"/>
                <w:szCs w:val="24"/>
              </w:rPr>
              <w:t>ь</w:t>
            </w:r>
            <w:r w:rsidRPr="002924BC">
              <w:rPr>
                <w:sz w:val="24"/>
                <w:szCs w:val="24"/>
              </w:rPr>
              <w:t>ная</w:t>
            </w:r>
          </w:p>
        </w:tc>
        <w:tc>
          <w:tcPr>
            <w:tcW w:w="715" w:type="pct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Нараста</w:t>
            </w:r>
            <w:r w:rsidRPr="002924BC">
              <w:rPr>
                <w:sz w:val="24"/>
                <w:szCs w:val="24"/>
              </w:rPr>
              <w:t>ю</w:t>
            </w:r>
            <w:r w:rsidRPr="002924BC">
              <w:rPr>
                <w:sz w:val="24"/>
                <w:szCs w:val="24"/>
              </w:rPr>
              <w:t>щим ит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гом</w:t>
            </w:r>
          </w:p>
        </w:tc>
        <w:tc>
          <w:tcPr>
            <w:tcW w:w="452" w:type="pct"/>
            <w:vMerge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84C74" w:rsidRPr="002924BC" w:rsidTr="00484C74">
        <w:trPr>
          <w:trHeight w:val="349"/>
        </w:trPr>
        <w:tc>
          <w:tcPr>
            <w:tcW w:w="284" w:type="pct"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3.1</w:t>
            </w:r>
          </w:p>
        </w:tc>
        <w:tc>
          <w:tcPr>
            <w:tcW w:w="1996" w:type="pct"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924BC">
              <w:rPr>
                <w:sz w:val="24"/>
                <w:szCs w:val="24"/>
              </w:rPr>
              <w:t>Недостижение</w:t>
            </w:r>
            <w:proofErr w:type="spellEnd"/>
            <w:r w:rsidRPr="002924BC">
              <w:rPr>
                <w:sz w:val="24"/>
                <w:szCs w:val="24"/>
              </w:rPr>
              <w:t xml:space="preserve"> целей и резул</w:t>
            </w:r>
            <w:r w:rsidRPr="002924BC">
              <w:rPr>
                <w:sz w:val="24"/>
                <w:szCs w:val="24"/>
              </w:rPr>
              <w:t>ь</w:t>
            </w:r>
            <w:r w:rsidRPr="002924BC">
              <w:rPr>
                <w:sz w:val="24"/>
                <w:szCs w:val="24"/>
              </w:rPr>
              <w:t>татов проекта по кач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ству</w:t>
            </w:r>
          </w:p>
        </w:tc>
        <w:tc>
          <w:tcPr>
            <w:tcW w:w="667" w:type="pct"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0.25</w:t>
            </w:r>
          </w:p>
        </w:tc>
        <w:tc>
          <w:tcPr>
            <w:tcW w:w="370" w:type="pct"/>
            <w:vMerge w:val="restart"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1-4</w:t>
            </w:r>
          </w:p>
        </w:tc>
        <w:tc>
          <w:tcPr>
            <w:tcW w:w="517" w:type="pct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14,7</w:t>
            </w:r>
          </w:p>
        </w:tc>
        <w:tc>
          <w:tcPr>
            <w:tcW w:w="715" w:type="pct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14,7</w:t>
            </w:r>
          </w:p>
        </w:tc>
        <w:tc>
          <w:tcPr>
            <w:tcW w:w="452" w:type="pct"/>
            <w:vMerge w:val="restart"/>
            <w:shd w:val="clear" w:color="auto" w:fill="FFFFFF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2924BC">
              <w:rPr>
                <w:sz w:val="24"/>
                <w:szCs w:val="24"/>
                <w:lang w:val="en-US"/>
              </w:rPr>
              <w:t>A</w:t>
            </w:r>
          </w:p>
        </w:tc>
      </w:tr>
      <w:tr w:rsidR="00484C74" w:rsidRPr="002924BC" w:rsidTr="00484C74">
        <w:trPr>
          <w:trHeight w:val="285"/>
        </w:trPr>
        <w:tc>
          <w:tcPr>
            <w:tcW w:w="284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3.2</w:t>
            </w:r>
          </w:p>
        </w:tc>
        <w:tc>
          <w:tcPr>
            <w:tcW w:w="199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924BC">
              <w:rPr>
                <w:sz w:val="24"/>
                <w:szCs w:val="24"/>
              </w:rPr>
              <w:t>Недостижение</w:t>
            </w:r>
            <w:proofErr w:type="spellEnd"/>
            <w:r w:rsidRPr="002924BC">
              <w:rPr>
                <w:sz w:val="24"/>
                <w:szCs w:val="24"/>
              </w:rPr>
              <w:t xml:space="preserve"> целей и резул</w:t>
            </w:r>
            <w:r w:rsidRPr="002924BC">
              <w:rPr>
                <w:sz w:val="24"/>
                <w:szCs w:val="24"/>
              </w:rPr>
              <w:t>ь</w:t>
            </w:r>
            <w:r w:rsidRPr="002924BC">
              <w:rPr>
                <w:sz w:val="24"/>
                <w:szCs w:val="24"/>
              </w:rPr>
              <w:t>татов проекта для з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казчика</w:t>
            </w:r>
          </w:p>
        </w:tc>
        <w:tc>
          <w:tcPr>
            <w:tcW w:w="667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0.25</w:t>
            </w:r>
          </w:p>
        </w:tc>
        <w:tc>
          <w:tcPr>
            <w:tcW w:w="370" w:type="pct"/>
            <w:vMerge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14,7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29,4</w:t>
            </w:r>
          </w:p>
        </w:tc>
        <w:tc>
          <w:tcPr>
            <w:tcW w:w="452" w:type="pct"/>
            <w:vMerge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84C74" w:rsidRPr="002924BC" w:rsidTr="00484C74">
        <w:trPr>
          <w:trHeight w:val="378"/>
        </w:trPr>
        <w:tc>
          <w:tcPr>
            <w:tcW w:w="284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3.3</w:t>
            </w:r>
          </w:p>
        </w:tc>
        <w:tc>
          <w:tcPr>
            <w:tcW w:w="199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924BC">
              <w:rPr>
                <w:sz w:val="24"/>
                <w:szCs w:val="24"/>
              </w:rPr>
              <w:t>Недостижение</w:t>
            </w:r>
            <w:proofErr w:type="spellEnd"/>
            <w:r w:rsidRPr="002924BC">
              <w:rPr>
                <w:sz w:val="24"/>
                <w:szCs w:val="24"/>
              </w:rPr>
              <w:t xml:space="preserve"> целей и резул</w:t>
            </w:r>
            <w:r w:rsidRPr="002924BC">
              <w:rPr>
                <w:sz w:val="24"/>
                <w:szCs w:val="24"/>
              </w:rPr>
              <w:t>ь</w:t>
            </w:r>
            <w:r w:rsidRPr="002924BC">
              <w:rPr>
                <w:sz w:val="24"/>
                <w:szCs w:val="24"/>
              </w:rPr>
              <w:t>татов проекта для кл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ентов</w:t>
            </w:r>
          </w:p>
        </w:tc>
        <w:tc>
          <w:tcPr>
            <w:tcW w:w="667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0.25</w:t>
            </w:r>
          </w:p>
        </w:tc>
        <w:tc>
          <w:tcPr>
            <w:tcW w:w="370" w:type="pct"/>
            <w:vMerge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14,7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44,1</w:t>
            </w:r>
          </w:p>
        </w:tc>
        <w:tc>
          <w:tcPr>
            <w:tcW w:w="452" w:type="pct"/>
            <w:vMerge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84C74" w:rsidRPr="002924BC" w:rsidTr="00484C74">
        <w:trPr>
          <w:trHeight w:val="300"/>
        </w:trPr>
        <w:tc>
          <w:tcPr>
            <w:tcW w:w="284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4.1</w:t>
            </w:r>
          </w:p>
        </w:tc>
        <w:tc>
          <w:tcPr>
            <w:tcW w:w="199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Неполнота охвата целевой аудит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рии</w:t>
            </w:r>
          </w:p>
        </w:tc>
        <w:tc>
          <w:tcPr>
            <w:tcW w:w="667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0.25</w:t>
            </w:r>
          </w:p>
        </w:tc>
        <w:tc>
          <w:tcPr>
            <w:tcW w:w="370" w:type="pct"/>
            <w:vMerge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14,7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58,8</w:t>
            </w:r>
          </w:p>
        </w:tc>
        <w:tc>
          <w:tcPr>
            <w:tcW w:w="452" w:type="pct"/>
            <w:vMerge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84C74" w:rsidRPr="002924BC" w:rsidTr="00484C74">
        <w:trPr>
          <w:trHeight w:val="534"/>
        </w:trPr>
        <w:tc>
          <w:tcPr>
            <w:tcW w:w="284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2.1</w:t>
            </w:r>
          </w:p>
        </w:tc>
        <w:tc>
          <w:tcPr>
            <w:tcW w:w="199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Отсутствие кадров требуемой кв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 xml:space="preserve">лификации </w:t>
            </w:r>
          </w:p>
        </w:tc>
        <w:tc>
          <w:tcPr>
            <w:tcW w:w="667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0.2</w:t>
            </w:r>
          </w:p>
        </w:tc>
        <w:tc>
          <w:tcPr>
            <w:tcW w:w="370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5</w:t>
            </w: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11,7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70,5</w:t>
            </w:r>
          </w:p>
        </w:tc>
        <w:tc>
          <w:tcPr>
            <w:tcW w:w="452" w:type="pct"/>
            <w:vMerge w:val="restar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2924BC">
              <w:rPr>
                <w:sz w:val="24"/>
                <w:szCs w:val="24"/>
                <w:lang w:val="en-US"/>
              </w:rPr>
              <w:t>B</w:t>
            </w:r>
          </w:p>
        </w:tc>
      </w:tr>
      <w:tr w:rsidR="00484C74" w:rsidRPr="002924BC" w:rsidTr="00484C74">
        <w:trPr>
          <w:trHeight w:val="331"/>
        </w:trPr>
        <w:tc>
          <w:tcPr>
            <w:tcW w:w="284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</w:t>
            </w:r>
          </w:p>
        </w:tc>
        <w:tc>
          <w:tcPr>
            <w:tcW w:w="199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Дефицит финансирования проекта</w:t>
            </w:r>
          </w:p>
        </w:tc>
        <w:tc>
          <w:tcPr>
            <w:tcW w:w="667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0.1</w:t>
            </w:r>
          </w:p>
        </w:tc>
        <w:tc>
          <w:tcPr>
            <w:tcW w:w="370" w:type="pct"/>
            <w:vMerge w:val="restar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6-9</w:t>
            </w: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5,9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76,4</w:t>
            </w:r>
          </w:p>
        </w:tc>
        <w:tc>
          <w:tcPr>
            <w:tcW w:w="452" w:type="pct"/>
            <w:vMerge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84C74" w:rsidRPr="002924BC" w:rsidTr="00484C74">
        <w:trPr>
          <w:trHeight w:val="565"/>
        </w:trPr>
        <w:tc>
          <w:tcPr>
            <w:tcW w:w="284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2.3</w:t>
            </w:r>
          </w:p>
        </w:tc>
        <w:tc>
          <w:tcPr>
            <w:tcW w:w="199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Нехватка интеллектуальных ресу</w:t>
            </w:r>
            <w:r w:rsidRPr="002924BC">
              <w:rPr>
                <w:sz w:val="24"/>
                <w:szCs w:val="24"/>
              </w:rPr>
              <w:t>р</w:t>
            </w:r>
            <w:r w:rsidRPr="002924BC">
              <w:rPr>
                <w:sz w:val="24"/>
                <w:szCs w:val="24"/>
              </w:rPr>
              <w:t xml:space="preserve">сов </w:t>
            </w:r>
          </w:p>
        </w:tc>
        <w:tc>
          <w:tcPr>
            <w:tcW w:w="667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0.1</w:t>
            </w:r>
          </w:p>
        </w:tc>
        <w:tc>
          <w:tcPr>
            <w:tcW w:w="370" w:type="pct"/>
            <w:vMerge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5,9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82,3</w:t>
            </w:r>
          </w:p>
        </w:tc>
        <w:tc>
          <w:tcPr>
            <w:tcW w:w="452" w:type="pct"/>
            <w:vMerge w:val="restar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2924BC">
              <w:rPr>
                <w:sz w:val="24"/>
                <w:szCs w:val="24"/>
                <w:lang w:val="en-US"/>
              </w:rPr>
              <w:t>C</w:t>
            </w:r>
          </w:p>
        </w:tc>
      </w:tr>
      <w:tr w:rsidR="00484C74" w:rsidRPr="002924BC" w:rsidTr="00484C74">
        <w:trPr>
          <w:trHeight w:val="565"/>
        </w:trPr>
        <w:tc>
          <w:tcPr>
            <w:tcW w:w="284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2.4</w:t>
            </w:r>
          </w:p>
        </w:tc>
        <w:tc>
          <w:tcPr>
            <w:tcW w:w="199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Нехватка материальных р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сурсов (оборудования, тран</w:t>
            </w:r>
            <w:r w:rsidRPr="002924BC">
              <w:rPr>
                <w:sz w:val="24"/>
                <w:szCs w:val="24"/>
              </w:rPr>
              <w:t>с</w:t>
            </w:r>
            <w:r w:rsidRPr="002924BC">
              <w:rPr>
                <w:sz w:val="24"/>
                <w:szCs w:val="24"/>
              </w:rPr>
              <w:t>порта)</w:t>
            </w:r>
          </w:p>
        </w:tc>
        <w:tc>
          <w:tcPr>
            <w:tcW w:w="667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0.1</w:t>
            </w:r>
          </w:p>
        </w:tc>
        <w:tc>
          <w:tcPr>
            <w:tcW w:w="370" w:type="pct"/>
            <w:vMerge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5,9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88,2</w:t>
            </w:r>
          </w:p>
        </w:tc>
        <w:tc>
          <w:tcPr>
            <w:tcW w:w="452" w:type="pct"/>
            <w:vMerge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84C74" w:rsidRPr="002924BC" w:rsidTr="00484C74">
        <w:trPr>
          <w:trHeight w:val="565"/>
        </w:trPr>
        <w:tc>
          <w:tcPr>
            <w:tcW w:w="284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2.2</w:t>
            </w:r>
          </w:p>
        </w:tc>
        <w:tc>
          <w:tcPr>
            <w:tcW w:w="199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Изменение потребности в ка</w:t>
            </w:r>
            <w:r w:rsidRPr="002924BC">
              <w:rPr>
                <w:sz w:val="24"/>
                <w:szCs w:val="24"/>
              </w:rPr>
              <w:t>д</w:t>
            </w:r>
            <w:r w:rsidRPr="002924BC">
              <w:rPr>
                <w:sz w:val="24"/>
                <w:szCs w:val="24"/>
              </w:rPr>
              <w:t>рах</w:t>
            </w:r>
          </w:p>
        </w:tc>
        <w:tc>
          <w:tcPr>
            <w:tcW w:w="667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0.1</w:t>
            </w:r>
          </w:p>
        </w:tc>
        <w:tc>
          <w:tcPr>
            <w:tcW w:w="370" w:type="pct"/>
            <w:vMerge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5,9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94,1</w:t>
            </w:r>
          </w:p>
        </w:tc>
        <w:tc>
          <w:tcPr>
            <w:tcW w:w="452" w:type="pct"/>
            <w:vMerge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84C74" w:rsidRPr="002924BC" w:rsidTr="00484C74">
        <w:trPr>
          <w:trHeight w:val="565"/>
        </w:trPr>
        <w:tc>
          <w:tcPr>
            <w:tcW w:w="284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3.4</w:t>
            </w:r>
          </w:p>
        </w:tc>
        <w:tc>
          <w:tcPr>
            <w:tcW w:w="199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 xml:space="preserve">Отказ отдельных функций системы </w:t>
            </w:r>
          </w:p>
        </w:tc>
        <w:tc>
          <w:tcPr>
            <w:tcW w:w="667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0.05</w:t>
            </w:r>
          </w:p>
        </w:tc>
        <w:tc>
          <w:tcPr>
            <w:tcW w:w="370" w:type="pct"/>
            <w:vMerge w:val="restar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10-11</w:t>
            </w: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3,0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97,0</w:t>
            </w:r>
          </w:p>
        </w:tc>
        <w:tc>
          <w:tcPr>
            <w:tcW w:w="452" w:type="pct"/>
            <w:vMerge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84C74" w:rsidRPr="002924BC" w:rsidTr="00484C74">
        <w:trPr>
          <w:trHeight w:val="565"/>
        </w:trPr>
        <w:tc>
          <w:tcPr>
            <w:tcW w:w="284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4.2</w:t>
            </w:r>
          </w:p>
        </w:tc>
        <w:tc>
          <w:tcPr>
            <w:tcW w:w="199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Сопротивляемость ауд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тории</w:t>
            </w:r>
          </w:p>
        </w:tc>
        <w:tc>
          <w:tcPr>
            <w:tcW w:w="667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0.05</w:t>
            </w:r>
          </w:p>
        </w:tc>
        <w:tc>
          <w:tcPr>
            <w:tcW w:w="370" w:type="pct"/>
            <w:vMerge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3,0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100</w:t>
            </w:r>
          </w:p>
        </w:tc>
        <w:tc>
          <w:tcPr>
            <w:tcW w:w="452" w:type="pct"/>
            <w:vMerge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84C74" w:rsidRPr="002924BC" w:rsidTr="00484C74">
        <w:trPr>
          <w:trHeight w:val="565"/>
        </w:trPr>
        <w:tc>
          <w:tcPr>
            <w:tcW w:w="2280" w:type="pct"/>
            <w:gridSpan w:val="2"/>
            <w:shd w:val="clear" w:color="auto" w:fill="auto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Итого</w:t>
            </w:r>
          </w:p>
        </w:tc>
        <w:tc>
          <w:tcPr>
            <w:tcW w:w="66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1.7</w:t>
            </w:r>
          </w:p>
        </w:tc>
        <w:tc>
          <w:tcPr>
            <w:tcW w:w="370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517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2924BC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715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2924BC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452" w:type="pct"/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484C74" w:rsidRPr="005B3D25" w:rsidRDefault="00484C74" w:rsidP="00484C74">
      <w:pPr>
        <w:spacing w:line="360" w:lineRule="auto"/>
        <w:rPr>
          <w:rFonts w:ascii="Times New Roman" w:hAnsi="Times New Roman" w:cs="Times New Roman"/>
        </w:rPr>
      </w:pPr>
    </w:p>
    <w:p w:rsidR="00484C74" w:rsidRDefault="00484C74" w:rsidP="002924BC">
      <w:pPr>
        <w:pStyle w:val="a3"/>
      </w:pPr>
      <w:r w:rsidRPr="005D19DF">
        <w:lastRenderedPageBreak/>
        <w:t xml:space="preserve">Матрица оценки рисков приведена на </w:t>
      </w:r>
      <w:r>
        <w:t>таблице 16</w:t>
      </w:r>
      <w:r w:rsidRPr="005D19DF">
        <w:t>.</w:t>
      </w:r>
    </w:p>
    <w:p w:rsidR="002924BC" w:rsidRDefault="002924BC" w:rsidP="002924BC">
      <w:pPr>
        <w:pStyle w:val="a3"/>
      </w:pPr>
    </w:p>
    <w:p w:rsidR="00484C74" w:rsidRPr="005B3D25" w:rsidRDefault="00484C74" w:rsidP="002924BC">
      <w:pPr>
        <w:pStyle w:val="a3"/>
        <w:ind w:firstLine="0"/>
      </w:pPr>
      <w:r>
        <w:t>Таблица 16 – «Матрица оценки рисков»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484C74" w:rsidRPr="005B3D25" w:rsidTr="00484C74">
        <w:tc>
          <w:tcPr>
            <w:tcW w:w="2392" w:type="dxa"/>
            <w:tcBorders>
              <w:tl2br w:val="single" w:sz="4" w:space="0" w:color="auto"/>
            </w:tcBorders>
            <w:shd w:val="clear" w:color="auto" w:fill="auto"/>
          </w:tcPr>
          <w:p w:rsidR="00484C74" w:rsidRPr="009B49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9B4970">
              <w:br w:type="page"/>
              <w:t xml:space="preserve">              Вероя</w:t>
            </w:r>
            <w:r w:rsidRPr="009B4970">
              <w:t>т</w:t>
            </w:r>
            <w:r w:rsidRPr="009B4970">
              <w:t>ность</w:t>
            </w:r>
          </w:p>
          <w:p w:rsidR="00484C74" w:rsidRPr="009B49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9B4970">
              <w:t>Угроза</w:t>
            </w:r>
          </w:p>
        </w:tc>
        <w:tc>
          <w:tcPr>
            <w:tcW w:w="2393" w:type="dxa"/>
            <w:shd w:val="clear" w:color="auto" w:fill="auto"/>
          </w:tcPr>
          <w:p w:rsidR="00484C74" w:rsidRPr="009B49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9B4970">
              <w:t>Низкая</w:t>
            </w:r>
          </w:p>
        </w:tc>
        <w:tc>
          <w:tcPr>
            <w:tcW w:w="2393" w:type="dxa"/>
            <w:shd w:val="clear" w:color="auto" w:fill="auto"/>
          </w:tcPr>
          <w:p w:rsidR="00484C74" w:rsidRPr="009B49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9B4970">
              <w:t>Средняя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484C74" w:rsidRPr="009B49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9B4970">
              <w:t>Высокая</w:t>
            </w:r>
          </w:p>
        </w:tc>
      </w:tr>
      <w:tr w:rsidR="00484C74" w:rsidRPr="005B3D25" w:rsidTr="00484C74">
        <w:tc>
          <w:tcPr>
            <w:tcW w:w="2392" w:type="dxa"/>
            <w:shd w:val="clear" w:color="auto" w:fill="auto"/>
          </w:tcPr>
          <w:p w:rsidR="00484C74" w:rsidRPr="009B49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9B4970">
              <w:t xml:space="preserve">Небольшая </w:t>
            </w:r>
          </w:p>
        </w:tc>
        <w:tc>
          <w:tcPr>
            <w:tcW w:w="2393" w:type="dxa"/>
            <w:shd w:val="clear" w:color="auto" w:fill="auto"/>
          </w:tcPr>
          <w:p w:rsidR="00484C74" w:rsidRPr="006545A3" w:rsidRDefault="00484C74" w:rsidP="002924BC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484C74" w:rsidRPr="006545A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545A3">
              <w:t>2.1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484C74" w:rsidRPr="006545A3" w:rsidRDefault="00484C74" w:rsidP="002924BC">
            <w:pPr>
              <w:pStyle w:val="a3"/>
              <w:spacing w:line="240" w:lineRule="auto"/>
              <w:ind w:firstLine="0"/>
              <w:jc w:val="left"/>
            </w:pPr>
          </w:p>
        </w:tc>
      </w:tr>
      <w:tr w:rsidR="00484C74" w:rsidRPr="005B3D25" w:rsidTr="00484C74">
        <w:tc>
          <w:tcPr>
            <w:tcW w:w="2392" w:type="dxa"/>
            <w:shd w:val="clear" w:color="auto" w:fill="auto"/>
          </w:tcPr>
          <w:p w:rsidR="00484C74" w:rsidRPr="009B49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9B4970">
              <w:t>Умеренная</w:t>
            </w:r>
          </w:p>
        </w:tc>
        <w:tc>
          <w:tcPr>
            <w:tcW w:w="2393" w:type="dxa"/>
            <w:shd w:val="clear" w:color="auto" w:fill="auto"/>
          </w:tcPr>
          <w:p w:rsidR="00484C74" w:rsidRPr="006545A3" w:rsidRDefault="00484C74" w:rsidP="002924BC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484C74" w:rsidRPr="006545A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545A3">
              <w:t xml:space="preserve">2.3,2.4 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484C74" w:rsidRPr="006545A3" w:rsidRDefault="00484C74" w:rsidP="002924BC">
            <w:pPr>
              <w:pStyle w:val="a3"/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6545A3">
              <w:rPr>
                <w:color w:val="000000" w:themeColor="text1"/>
              </w:rPr>
              <w:t>2.2</w:t>
            </w:r>
          </w:p>
        </w:tc>
      </w:tr>
      <w:tr w:rsidR="00484C74" w:rsidRPr="005B3D25" w:rsidTr="00484C74">
        <w:tc>
          <w:tcPr>
            <w:tcW w:w="2392" w:type="dxa"/>
            <w:shd w:val="clear" w:color="auto" w:fill="auto"/>
          </w:tcPr>
          <w:p w:rsidR="00484C74" w:rsidRPr="009B49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9B4970">
              <w:t>Серьезная</w:t>
            </w:r>
          </w:p>
        </w:tc>
        <w:tc>
          <w:tcPr>
            <w:tcW w:w="2393" w:type="dxa"/>
            <w:shd w:val="clear" w:color="auto" w:fill="auto"/>
          </w:tcPr>
          <w:p w:rsidR="00484C74" w:rsidRPr="006545A3" w:rsidRDefault="00484C74" w:rsidP="002924BC">
            <w:pPr>
              <w:pStyle w:val="a3"/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6545A3">
              <w:rPr>
                <w:color w:val="000000" w:themeColor="text1"/>
              </w:rPr>
              <w:t>3.4, 4.2</w:t>
            </w:r>
          </w:p>
        </w:tc>
        <w:tc>
          <w:tcPr>
            <w:tcW w:w="2393" w:type="dxa"/>
            <w:shd w:val="clear" w:color="auto" w:fill="auto"/>
          </w:tcPr>
          <w:p w:rsidR="00484C74" w:rsidRPr="006545A3" w:rsidRDefault="00484C74" w:rsidP="002924BC">
            <w:pPr>
              <w:pStyle w:val="a3"/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6545A3">
              <w:rPr>
                <w:color w:val="000000" w:themeColor="text1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484C74" w:rsidRPr="006545A3" w:rsidRDefault="00484C74" w:rsidP="002924BC">
            <w:pPr>
              <w:pStyle w:val="a3"/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6545A3">
              <w:rPr>
                <w:color w:val="000000" w:themeColor="text1"/>
              </w:rPr>
              <w:t>3.1, 3.2, 3.3, 4.1</w:t>
            </w:r>
          </w:p>
        </w:tc>
      </w:tr>
    </w:tbl>
    <w:p w:rsidR="00484C74" w:rsidRPr="005B3D25" w:rsidRDefault="00484C74" w:rsidP="002924BC">
      <w:pPr>
        <w:pStyle w:val="a3"/>
        <w:spacing w:line="240" w:lineRule="auto"/>
      </w:pPr>
    </w:p>
    <w:p w:rsidR="00484C74" w:rsidRDefault="00484C74" w:rsidP="002924BC">
      <w:pPr>
        <w:pStyle w:val="a3"/>
      </w:pPr>
      <w:r w:rsidRPr="00DF6DB4">
        <w:t>Таким образом, при планировании мероприятий, связанных с реализац</w:t>
      </w:r>
      <w:r w:rsidRPr="00DF6DB4">
        <w:t>и</w:t>
      </w:r>
      <w:r w:rsidRPr="00DF6DB4">
        <w:t xml:space="preserve">ей стратегии страхования риска проекта, следует учитывать риски 3.1,3.2, 3.3, 4.1, 2.1, 1, 2.3, 2.4. </w:t>
      </w:r>
    </w:p>
    <w:p w:rsidR="00484C74" w:rsidRPr="00DF6DB4" w:rsidRDefault="00484C74" w:rsidP="002924BC">
      <w:pPr>
        <w:pStyle w:val="a3"/>
      </w:pPr>
      <w:r w:rsidRPr="00DF6DB4">
        <w:t>Следовательно, программа управления рисками должна включать:</w:t>
      </w:r>
    </w:p>
    <w:p w:rsidR="00484C74" w:rsidRPr="005B3D25" w:rsidRDefault="00484C74" w:rsidP="002924BC">
      <w:pPr>
        <w:pStyle w:val="a3"/>
        <w:numPr>
          <w:ilvl w:val="0"/>
          <w:numId w:val="24"/>
        </w:numPr>
        <w:ind w:left="0" w:firstLine="709"/>
      </w:pPr>
      <w:r w:rsidRPr="005B3D25">
        <w:t>Повышение качества управления финансами проекта.</w:t>
      </w:r>
    </w:p>
    <w:p w:rsidR="00484C74" w:rsidRPr="005B3D25" w:rsidRDefault="00484C74" w:rsidP="002924BC">
      <w:pPr>
        <w:pStyle w:val="a3"/>
        <w:numPr>
          <w:ilvl w:val="0"/>
          <w:numId w:val="24"/>
        </w:numPr>
        <w:ind w:left="0" w:firstLine="709"/>
      </w:pPr>
      <w:r w:rsidRPr="005B3D25">
        <w:t>Устранение причин отклонений в кратчайшие сроки.</w:t>
      </w:r>
    </w:p>
    <w:p w:rsidR="00484C74" w:rsidRPr="005B3D25" w:rsidRDefault="00484C74" w:rsidP="002924BC">
      <w:pPr>
        <w:pStyle w:val="a3"/>
        <w:numPr>
          <w:ilvl w:val="0"/>
          <w:numId w:val="24"/>
        </w:numPr>
        <w:ind w:left="0" w:firstLine="709"/>
      </w:pPr>
      <w:r w:rsidRPr="005B3D25">
        <w:t>Мобилизация кадровых ресурсов и производство необходимых ка</w:t>
      </w:r>
      <w:r w:rsidRPr="005B3D25">
        <w:t>д</w:t>
      </w:r>
      <w:r w:rsidRPr="005B3D25">
        <w:t>ровых перестановок в короткий срок.</w:t>
      </w:r>
    </w:p>
    <w:p w:rsidR="00484C74" w:rsidRPr="005B3D25" w:rsidRDefault="00484C74" w:rsidP="002924BC">
      <w:pPr>
        <w:pStyle w:val="a3"/>
        <w:numPr>
          <w:ilvl w:val="0"/>
          <w:numId w:val="24"/>
        </w:numPr>
        <w:ind w:left="0" w:firstLine="709"/>
      </w:pPr>
      <w:r w:rsidRPr="005B3D25">
        <w:t>Развитие проектной команды методами обучения, консультиров</w:t>
      </w:r>
      <w:r w:rsidRPr="005B3D25">
        <w:t>а</w:t>
      </w:r>
      <w:r w:rsidRPr="005B3D25">
        <w:t>ния и т.д.</w:t>
      </w:r>
    </w:p>
    <w:p w:rsidR="00484C74" w:rsidRPr="005B3D25" w:rsidRDefault="00484C74" w:rsidP="002924BC">
      <w:pPr>
        <w:pStyle w:val="a3"/>
        <w:numPr>
          <w:ilvl w:val="0"/>
          <w:numId w:val="24"/>
        </w:numPr>
        <w:ind w:left="0" w:firstLine="709"/>
      </w:pPr>
      <w:r w:rsidRPr="005B3D25">
        <w:t>Приобретение оборудования требуемого качества.</w:t>
      </w:r>
    </w:p>
    <w:p w:rsidR="00484C74" w:rsidRPr="005B3D25" w:rsidRDefault="00484C74" w:rsidP="002924BC">
      <w:pPr>
        <w:pStyle w:val="a3"/>
        <w:numPr>
          <w:ilvl w:val="0"/>
          <w:numId w:val="24"/>
        </w:numPr>
        <w:ind w:left="0" w:firstLine="709"/>
      </w:pPr>
      <w:r w:rsidRPr="005B3D25">
        <w:t>Осуществление контроля за производством монтажа оборудов</w:t>
      </w:r>
      <w:r w:rsidRPr="005B3D25">
        <w:t>а</w:t>
      </w:r>
      <w:r w:rsidRPr="005B3D25">
        <w:t>ния и т.д.</w:t>
      </w:r>
    </w:p>
    <w:p w:rsidR="00484C74" w:rsidRPr="00DF6DB4" w:rsidRDefault="00484C74" w:rsidP="00484C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DB4">
        <w:rPr>
          <w:rFonts w:ascii="Times New Roman" w:hAnsi="Times New Roman" w:cs="Times New Roman"/>
          <w:sz w:val="28"/>
          <w:szCs w:val="28"/>
        </w:rPr>
        <w:br w:type="page"/>
      </w:r>
    </w:p>
    <w:p w:rsidR="00484C74" w:rsidRDefault="002924BC" w:rsidP="002924BC">
      <w:pPr>
        <w:pStyle w:val="11"/>
      </w:pPr>
      <w:bookmarkStart w:id="15" w:name="_Toc9205403"/>
      <w:r>
        <w:lastRenderedPageBreak/>
        <w:t>14 К</w:t>
      </w:r>
      <w:r w:rsidRPr="009503D4">
        <w:t>алендарный план</w:t>
      </w:r>
      <w:bookmarkEnd w:id="15"/>
    </w:p>
    <w:p w:rsidR="00484C74" w:rsidRPr="002924BC" w:rsidRDefault="00484C74" w:rsidP="002924BC">
      <w:pPr>
        <w:pStyle w:val="a3"/>
        <w:rPr>
          <w:sz w:val="32"/>
        </w:rPr>
      </w:pPr>
    </w:p>
    <w:p w:rsidR="00484C74" w:rsidRPr="00DF6DB4" w:rsidRDefault="00484C74" w:rsidP="002924BC">
      <w:pPr>
        <w:pStyle w:val="a3"/>
      </w:pPr>
      <w:r w:rsidRPr="00DF6DB4">
        <w:t xml:space="preserve">Стратегия проекта предполагает разбиение проектных работ на три этапа:  </w:t>
      </w:r>
    </w:p>
    <w:p w:rsidR="00484C74" w:rsidRPr="005B3D25" w:rsidRDefault="00484C74" w:rsidP="002924BC">
      <w:pPr>
        <w:pStyle w:val="a3"/>
        <w:numPr>
          <w:ilvl w:val="0"/>
          <w:numId w:val="25"/>
        </w:numPr>
        <w:ind w:left="0" w:firstLine="709"/>
      </w:pPr>
      <w:proofErr w:type="spellStart"/>
      <w:r w:rsidRPr="005B3D25">
        <w:t>Предпроектный</w:t>
      </w:r>
      <w:proofErr w:type="spellEnd"/>
      <w:r w:rsidRPr="005B3D25">
        <w:t xml:space="preserve"> анализ и планирование. </w:t>
      </w:r>
    </w:p>
    <w:p w:rsidR="00484C74" w:rsidRPr="005B3D25" w:rsidRDefault="00484C74" w:rsidP="002924BC">
      <w:pPr>
        <w:pStyle w:val="a3"/>
        <w:numPr>
          <w:ilvl w:val="0"/>
          <w:numId w:val="25"/>
        </w:numPr>
        <w:ind w:left="0" w:firstLine="709"/>
      </w:pPr>
      <w:r w:rsidRPr="005B3D25">
        <w:t>Реализация.</w:t>
      </w:r>
    </w:p>
    <w:p w:rsidR="00484C74" w:rsidRPr="005B3D25" w:rsidRDefault="00484C74" w:rsidP="002924BC">
      <w:pPr>
        <w:pStyle w:val="a3"/>
        <w:numPr>
          <w:ilvl w:val="0"/>
          <w:numId w:val="25"/>
        </w:numPr>
        <w:ind w:left="0" w:firstLine="709"/>
      </w:pPr>
      <w:r w:rsidRPr="005B3D25">
        <w:t xml:space="preserve">Запуск. </w:t>
      </w:r>
    </w:p>
    <w:p w:rsidR="00484C74" w:rsidRDefault="00484C74" w:rsidP="002924BC">
      <w:pPr>
        <w:pStyle w:val="a3"/>
      </w:pPr>
      <w:r w:rsidRPr="00DF6DB4">
        <w:t>В качестве контрольных точек принимается исполнение заключительной подзадачи каждого этапа. Для этого будет удобно воспользоваться словарём иерархической структуры работ</w:t>
      </w:r>
      <w:r w:rsidRPr="00DF6DB4">
        <w:rPr>
          <w:b/>
          <w:bCs/>
          <w:color w:val="222222"/>
          <w:shd w:val="clear" w:color="auto" w:fill="FFFFFF"/>
        </w:rPr>
        <w:t xml:space="preserve"> </w:t>
      </w:r>
      <w:r w:rsidRPr="00DF6DB4">
        <w:t xml:space="preserve">по проекту, который приведен в Таблице </w:t>
      </w:r>
      <w:r>
        <w:t>17</w:t>
      </w:r>
      <w:r w:rsidRPr="00DF6DB4">
        <w:t>.</w:t>
      </w:r>
    </w:p>
    <w:p w:rsidR="002924BC" w:rsidRPr="00DF6DB4" w:rsidRDefault="002924BC" w:rsidP="002924BC">
      <w:pPr>
        <w:pStyle w:val="a3"/>
      </w:pPr>
    </w:p>
    <w:p w:rsidR="00484C74" w:rsidRPr="005B3D25" w:rsidRDefault="00484C74" w:rsidP="002924BC">
      <w:pPr>
        <w:pStyle w:val="a3"/>
        <w:ind w:firstLine="0"/>
      </w:pPr>
      <w:r w:rsidRPr="005B3D25">
        <w:t>Таблица 1</w:t>
      </w:r>
      <w:r>
        <w:t>7</w:t>
      </w:r>
      <w:r w:rsidRPr="005B3D25">
        <w:t xml:space="preserve"> – Словарь ИСР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5"/>
        <w:gridCol w:w="3074"/>
        <w:gridCol w:w="1795"/>
        <w:gridCol w:w="2830"/>
      </w:tblGrid>
      <w:tr w:rsidR="00484C74" w:rsidRPr="002924BC" w:rsidTr="00484C74">
        <w:tc>
          <w:tcPr>
            <w:tcW w:w="1093" w:type="pct"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№</w:t>
            </w:r>
          </w:p>
        </w:tc>
        <w:tc>
          <w:tcPr>
            <w:tcW w:w="1560" w:type="pct"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Этап</w:t>
            </w:r>
          </w:p>
        </w:tc>
        <w:tc>
          <w:tcPr>
            <w:tcW w:w="911" w:type="pct"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Трудое</w:t>
            </w:r>
            <w:r w:rsidRPr="002924BC">
              <w:rPr>
                <w:sz w:val="24"/>
                <w:szCs w:val="24"/>
              </w:rPr>
              <w:t>м</w:t>
            </w:r>
            <w:r w:rsidRPr="002924BC">
              <w:rPr>
                <w:sz w:val="24"/>
                <w:szCs w:val="24"/>
              </w:rPr>
              <w:t>кость, чел/час</w:t>
            </w:r>
          </w:p>
        </w:tc>
        <w:tc>
          <w:tcPr>
            <w:tcW w:w="1436" w:type="pct"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Результат</w:t>
            </w: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2924BC">
              <w:rPr>
                <w:i/>
                <w:sz w:val="24"/>
                <w:szCs w:val="24"/>
              </w:rPr>
              <w:t>Задача 1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proofErr w:type="spellStart"/>
            <w:r w:rsidRPr="002924BC">
              <w:rPr>
                <w:i/>
                <w:sz w:val="24"/>
                <w:szCs w:val="24"/>
              </w:rPr>
              <w:t>Предпроектный</w:t>
            </w:r>
            <w:proofErr w:type="spellEnd"/>
            <w:r w:rsidRPr="002924BC">
              <w:rPr>
                <w:i/>
                <w:sz w:val="24"/>
                <w:szCs w:val="24"/>
              </w:rPr>
              <w:t xml:space="preserve"> анализ и пл</w:t>
            </w:r>
            <w:r w:rsidRPr="002924BC">
              <w:rPr>
                <w:i/>
                <w:sz w:val="24"/>
                <w:szCs w:val="24"/>
              </w:rPr>
              <w:t>а</w:t>
            </w:r>
            <w:r w:rsidRPr="002924BC">
              <w:rPr>
                <w:i/>
                <w:sz w:val="24"/>
                <w:szCs w:val="24"/>
              </w:rPr>
              <w:t>нирование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2924BC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84C74" w:rsidRPr="002924BC" w:rsidTr="00484C74">
        <w:trPr>
          <w:trHeight w:val="1104"/>
        </w:trPr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1.1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Маркетинговый анализ рынка услуг общественн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го питания г. Х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баровск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8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Аналитическое заключ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ние</w:t>
            </w:r>
          </w:p>
        </w:tc>
      </w:tr>
      <w:tr w:rsidR="00484C74" w:rsidRPr="002924BC" w:rsidTr="00484C74">
        <w:trPr>
          <w:trHeight w:val="562"/>
        </w:trPr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1.2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 xml:space="preserve">Планирование 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Маркетинг-план</w:t>
            </w: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1.3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Поиск подходящего места размещения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Предварительная дог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воренность о месте ра</w:t>
            </w:r>
            <w:r w:rsidRPr="002924BC">
              <w:rPr>
                <w:sz w:val="24"/>
                <w:szCs w:val="24"/>
              </w:rPr>
              <w:t>з</w:t>
            </w:r>
            <w:r w:rsidRPr="002924BC">
              <w:rPr>
                <w:sz w:val="24"/>
                <w:szCs w:val="24"/>
              </w:rPr>
              <w:t>мещ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ния</w:t>
            </w: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1.4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Выбор поста</w:t>
            </w:r>
            <w:r w:rsidRPr="002924BC">
              <w:rPr>
                <w:sz w:val="24"/>
                <w:szCs w:val="24"/>
              </w:rPr>
              <w:t>в</w:t>
            </w:r>
            <w:r w:rsidRPr="002924BC">
              <w:rPr>
                <w:sz w:val="24"/>
                <w:szCs w:val="24"/>
              </w:rPr>
              <w:t>щиков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Список п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ставщиков</w:t>
            </w: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2924BC">
              <w:rPr>
                <w:i/>
                <w:sz w:val="24"/>
                <w:szCs w:val="24"/>
              </w:rPr>
              <w:t>Задача 2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2924BC">
              <w:rPr>
                <w:i/>
                <w:sz w:val="24"/>
                <w:szCs w:val="24"/>
              </w:rPr>
              <w:t>Реализация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2924BC">
              <w:rPr>
                <w:i/>
                <w:sz w:val="24"/>
                <w:szCs w:val="24"/>
              </w:rPr>
              <w:t>124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2.1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Оформление ИП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24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Свидетельство ИП</w:t>
            </w:r>
          </w:p>
        </w:tc>
      </w:tr>
      <w:tr w:rsidR="00484C74" w:rsidRPr="002924BC" w:rsidTr="00484C74">
        <w:trPr>
          <w:trHeight w:val="828"/>
        </w:trPr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2.2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Оформление пакета док</w:t>
            </w:r>
            <w:r w:rsidRPr="002924BC">
              <w:rPr>
                <w:sz w:val="24"/>
                <w:szCs w:val="24"/>
              </w:rPr>
              <w:t>у</w:t>
            </w:r>
            <w:r w:rsidRPr="002924BC">
              <w:rPr>
                <w:sz w:val="24"/>
                <w:szCs w:val="24"/>
              </w:rPr>
              <w:t>ментов для открытия к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фейни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36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Пакет документов на о</w:t>
            </w:r>
            <w:r w:rsidRPr="002924BC">
              <w:rPr>
                <w:sz w:val="24"/>
                <w:szCs w:val="24"/>
              </w:rPr>
              <w:t>т</w:t>
            </w:r>
            <w:r w:rsidRPr="002924BC">
              <w:rPr>
                <w:sz w:val="24"/>
                <w:szCs w:val="24"/>
              </w:rPr>
              <w:t>крытие ИП</w:t>
            </w: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2.3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 xml:space="preserve">Аренда 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8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Договор аренды пом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щения</w:t>
            </w: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2.4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924BC">
              <w:rPr>
                <w:sz w:val="24"/>
                <w:szCs w:val="24"/>
              </w:rPr>
              <w:t>Найм</w:t>
            </w:r>
            <w:proofErr w:type="spellEnd"/>
            <w:r w:rsidRPr="002924BC">
              <w:rPr>
                <w:sz w:val="24"/>
                <w:szCs w:val="24"/>
              </w:rPr>
              <w:t xml:space="preserve"> персонала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16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Готовый р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ботник</w:t>
            </w: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2.5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Закупка и п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ставки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40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Поставленное оборуд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вание и м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териалы</w:t>
            </w: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2924BC">
              <w:rPr>
                <w:i/>
                <w:sz w:val="24"/>
                <w:szCs w:val="24"/>
              </w:rPr>
              <w:t>Задача 3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2924BC">
              <w:rPr>
                <w:i/>
                <w:sz w:val="24"/>
                <w:szCs w:val="24"/>
              </w:rPr>
              <w:t>Запуск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2924BC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3.1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Продвижение услуг кофе</w:t>
            </w:r>
            <w:r w:rsidRPr="002924BC">
              <w:rPr>
                <w:sz w:val="24"/>
                <w:szCs w:val="24"/>
              </w:rPr>
              <w:t>й</w:t>
            </w:r>
            <w:r w:rsidRPr="002924BC">
              <w:rPr>
                <w:sz w:val="24"/>
                <w:szCs w:val="24"/>
              </w:rPr>
              <w:t>ни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8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Клиентская б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за</w:t>
            </w: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3.1.1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Размещение рекламы в СМИ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Реклама в СМИ</w:t>
            </w:r>
          </w:p>
        </w:tc>
      </w:tr>
      <w:tr w:rsidR="00484C74" w:rsidRPr="002924BC" w:rsidTr="00484C74">
        <w:tc>
          <w:tcPr>
            <w:tcW w:w="1093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Подзад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 3.1.2</w:t>
            </w:r>
          </w:p>
        </w:tc>
        <w:tc>
          <w:tcPr>
            <w:tcW w:w="1560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Проведение акции «Мы о</w:t>
            </w:r>
            <w:r w:rsidRPr="002924BC">
              <w:rPr>
                <w:sz w:val="24"/>
                <w:szCs w:val="24"/>
              </w:rPr>
              <w:t>т</w:t>
            </w:r>
            <w:r w:rsidRPr="002924BC">
              <w:rPr>
                <w:sz w:val="24"/>
                <w:szCs w:val="24"/>
              </w:rPr>
              <w:t>крылись»</w:t>
            </w:r>
          </w:p>
        </w:tc>
        <w:tc>
          <w:tcPr>
            <w:tcW w:w="911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8</w:t>
            </w:r>
          </w:p>
        </w:tc>
        <w:tc>
          <w:tcPr>
            <w:tcW w:w="1436" w:type="pct"/>
            <w:shd w:val="clear" w:color="auto" w:fill="auto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Привлечение вним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ния</w:t>
            </w:r>
          </w:p>
        </w:tc>
      </w:tr>
    </w:tbl>
    <w:p w:rsidR="00484C74" w:rsidRPr="005D19DF" w:rsidRDefault="00484C74" w:rsidP="002924BC">
      <w:pPr>
        <w:pStyle w:val="a3"/>
      </w:pPr>
      <w:r w:rsidRPr="00DF6DB4">
        <w:lastRenderedPageBreak/>
        <w:t>Таким образом совокупная трудоёмкость реализации проекта составит 1</w:t>
      </w:r>
      <w:r>
        <w:t>6</w:t>
      </w:r>
      <w:r w:rsidRPr="00DF6DB4">
        <w:t xml:space="preserve">4 </w:t>
      </w:r>
      <w:proofErr w:type="spellStart"/>
      <w:r w:rsidRPr="00DF6DB4">
        <w:t>чел.\час</w:t>
      </w:r>
      <w:proofErr w:type="spellEnd"/>
      <w:r w:rsidRPr="00DF6DB4">
        <w:t>.</w:t>
      </w:r>
    </w:p>
    <w:p w:rsidR="00484C74" w:rsidRDefault="00484C74" w:rsidP="002924BC">
      <w:pPr>
        <w:pStyle w:val="a3"/>
      </w:pPr>
      <w:r w:rsidRPr="00DF6DB4">
        <w:t>Иерархия работ по проекту в виде структурной декомпозиции предста</w:t>
      </w:r>
      <w:r w:rsidRPr="00DF6DB4">
        <w:t>в</w:t>
      </w:r>
      <w:r w:rsidRPr="00DF6DB4">
        <w:t>лена в Таблице 1</w:t>
      </w:r>
      <w:r>
        <w:t>8</w:t>
      </w:r>
      <w:r w:rsidRPr="00DF6DB4">
        <w:t>.</w:t>
      </w:r>
    </w:p>
    <w:p w:rsidR="002924BC" w:rsidRPr="00DF6DB4" w:rsidRDefault="002924BC" w:rsidP="002924BC">
      <w:pPr>
        <w:pStyle w:val="a3"/>
      </w:pPr>
    </w:p>
    <w:p w:rsidR="00484C74" w:rsidRPr="005B3D25" w:rsidRDefault="00484C74" w:rsidP="002924BC">
      <w:pPr>
        <w:pStyle w:val="a3"/>
        <w:ind w:firstLine="0"/>
      </w:pPr>
      <w:r w:rsidRPr="005B3D25">
        <w:t>Таблица 1</w:t>
      </w:r>
      <w:r>
        <w:t>8</w:t>
      </w:r>
      <w:r w:rsidRPr="005B3D25">
        <w:t xml:space="preserve"> – </w:t>
      </w:r>
      <w:r>
        <w:t>«</w:t>
      </w:r>
      <w:r w:rsidRPr="005B3D25">
        <w:t>Структурная иерархия работ по проекту</w:t>
      </w:r>
      <w:r>
        <w:t>»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729"/>
        <w:gridCol w:w="1811"/>
        <w:gridCol w:w="4070"/>
        <w:gridCol w:w="2093"/>
        <w:gridCol w:w="1030"/>
      </w:tblGrid>
      <w:tr w:rsidR="00484C74" w:rsidRPr="002924BC" w:rsidTr="00484C74">
        <w:trPr>
          <w:trHeight w:val="410"/>
        </w:trPr>
        <w:tc>
          <w:tcPr>
            <w:tcW w:w="374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№</w:t>
            </w:r>
          </w:p>
        </w:tc>
        <w:tc>
          <w:tcPr>
            <w:tcW w:w="930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Фаза проекта</w:t>
            </w:r>
          </w:p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(зад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ча)</w:t>
            </w:r>
          </w:p>
        </w:tc>
        <w:tc>
          <w:tcPr>
            <w:tcW w:w="2091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Пакет работ</w:t>
            </w:r>
          </w:p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(подзадача первого уро</w:t>
            </w:r>
            <w:r w:rsidRPr="002924BC">
              <w:rPr>
                <w:sz w:val="24"/>
                <w:szCs w:val="24"/>
              </w:rPr>
              <w:t>в</w:t>
            </w:r>
            <w:r w:rsidRPr="002924BC">
              <w:rPr>
                <w:sz w:val="24"/>
                <w:szCs w:val="24"/>
              </w:rPr>
              <w:t>ня)</w:t>
            </w:r>
          </w:p>
        </w:tc>
        <w:tc>
          <w:tcPr>
            <w:tcW w:w="1075" w:type="pct"/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 xml:space="preserve">Работа проекта </w:t>
            </w:r>
          </w:p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(подзадача втор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го уровня)</w:t>
            </w:r>
          </w:p>
        </w:tc>
        <w:tc>
          <w:tcPr>
            <w:tcW w:w="529" w:type="pct"/>
            <w:shd w:val="clear" w:color="auto" w:fill="FFFFFF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Длител</w:t>
            </w:r>
            <w:r w:rsidRPr="002924BC">
              <w:rPr>
                <w:sz w:val="24"/>
                <w:szCs w:val="24"/>
              </w:rPr>
              <w:t>ь</w:t>
            </w:r>
            <w:r w:rsidRPr="002924BC">
              <w:rPr>
                <w:sz w:val="24"/>
                <w:szCs w:val="24"/>
              </w:rPr>
              <w:t>ность, дней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924BC">
              <w:rPr>
                <w:sz w:val="24"/>
                <w:szCs w:val="24"/>
              </w:rPr>
              <w:t>Предпроек</w:t>
            </w:r>
            <w:r w:rsidRPr="002924BC">
              <w:rPr>
                <w:sz w:val="24"/>
                <w:szCs w:val="24"/>
              </w:rPr>
              <w:t>т</w:t>
            </w:r>
            <w:r w:rsidRPr="002924BC">
              <w:rPr>
                <w:sz w:val="24"/>
                <w:szCs w:val="24"/>
              </w:rPr>
              <w:t>ный</w:t>
            </w:r>
            <w:proofErr w:type="spellEnd"/>
            <w:r w:rsidRPr="002924BC">
              <w:rPr>
                <w:sz w:val="24"/>
                <w:szCs w:val="24"/>
              </w:rPr>
              <w:t xml:space="preserve"> анализ и пл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ниров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ние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1.1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Маркетинговый анализ рынка услуг общественного п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тания г. Хабаровск</w:t>
            </w: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1.2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 xml:space="preserve">Планирование </w:t>
            </w: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0,5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1.3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Поиск подходящего места размещ</w:t>
            </w:r>
            <w:r w:rsidRPr="002924BC">
              <w:rPr>
                <w:sz w:val="24"/>
                <w:szCs w:val="24"/>
              </w:rPr>
              <w:t>е</w:t>
            </w:r>
            <w:r w:rsidRPr="002924BC">
              <w:rPr>
                <w:sz w:val="24"/>
                <w:szCs w:val="24"/>
              </w:rPr>
              <w:t>ния</w:t>
            </w: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0,5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1.4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Выбор поставщиков</w:t>
            </w: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0,5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Реал</w:t>
            </w:r>
            <w:r w:rsidRPr="002924BC">
              <w:rPr>
                <w:sz w:val="24"/>
                <w:szCs w:val="24"/>
              </w:rPr>
              <w:t>и</w:t>
            </w:r>
            <w:r w:rsidRPr="002924BC">
              <w:rPr>
                <w:sz w:val="24"/>
                <w:szCs w:val="24"/>
              </w:rPr>
              <w:t>зация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2.1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Оформление ИП</w:t>
            </w: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6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2.2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Оформление пакета документов для о</w:t>
            </w:r>
            <w:r w:rsidRPr="002924BC">
              <w:rPr>
                <w:sz w:val="24"/>
                <w:szCs w:val="24"/>
              </w:rPr>
              <w:t>т</w:t>
            </w:r>
            <w:r w:rsidRPr="002924BC">
              <w:rPr>
                <w:sz w:val="24"/>
                <w:szCs w:val="24"/>
              </w:rPr>
              <w:t>крытия мини-кофейни</w:t>
            </w: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7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2.3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 xml:space="preserve">Аренда </w:t>
            </w: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2.4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924BC">
              <w:rPr>
                <w:sz w:val="24"/>
                <w:szCs w:val="24"/>
              </w:rPr>
              <w:t>Найм</w:t>
            </w:r>
            <w:proofErr w:type="spellEnd"/>
            <w:r w:rsidRPr="002924BC">
              <w:rPr>
                <w:sz w:val="24"/>
                <w:szCs w:val="24"/>
              </w:rPr>
              <w:t xml:space="preserve"> персонала</w:t>
            </w: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2.5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Закупка и поставки</w:t>
            </w: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5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Запуск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3.1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Продвижение услуг к</w:t>
            </w:r>
            <w:r w:rsidRPr="002924BC">
              <w:rPr>
                <w:sz w:val="24"/>
                <w:szCs w:val="24"/>
              </w:rPr>
              <w:t>о</w:t>
            </w:r>
            <w:r w:rsidRPr="002924BC">
              <w:rPr>
                <w:sz w:val="24"/>
                <w:szCs w:val="24"/>
              </w:rPr>
              <w:t>фейни</w:t>
            </w: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3.1.1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Размещение ре</w:t>
            </w:r>
            <w:r w:rsidRPr="002924BC">
              <w:rPr>
                <w:sz w:val="24"/>
                <w:szCs w:val="24"/>
              </w:rPr>
              <w:t>к</w:t>
            </w:r>
            <w:r w:rsidRPr="002924BC">
              <w:rPr>
                <w:sz w:val="24"/>
                <w:szCs w:val="24"/>
              </w:rPr>
              <w:t>ламы в СМИ</w:t>
            </w: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3.1.2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Проведение а</w:t>
            </w:r>
            <w:r w:rsidRPr="002924BC">
              <w:rPr>
                <w:sz w:val="24"/>
                <w:szCs w:val="24"/>
              </w:rPr>
              <w:t>к</w:t>
            </w:r>
            <w:r w:rsidRPr="002924BC">
              <w:rPr>
                <w:sz w:val="24"/>
                <w:szCs w:val="24"/>
              </w:rPr>
              <w:t>ции «Мы о</w:t>
            </w:r>
            <w:r w:rsidRPr="002924BC">
              <w:rPr>
                <w:sz w:val="24"/>
                <w:szCs w:val="24"/>
              </w:rPr>
              <w:t>т</w:t>
            </w:r>
            <w:r w:rsidRPr="002924BC">
              <w:rPr>
                <w:sz w:val="24"/>
                <w:szCs w:val="24"/>
              </w:rPr>
              <w:t>крылись»</w:t>
            </w: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1</w:t>
            </w:r>
          </w:p>
        </w:tc>
      </w:tr>
      <w:tr w:rsidR="00484C74" w:rsidRPr="002924BC" w:rsidTr="00484C74">
        <w:trPr>
          <w:trHeight w:val="20"/>
        </w:trPr>
        <w:tc>
          <w:tcPr>
            <w:tcW w:w="374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93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Заве</w:t>
            </w:r>
            <w:r w:rsidRPr="002924BC">
              <w:rPr>
                <w:sz w:val="24"/>
                <w:szCs w:val="24"/>
              </w:rPr>
              <w:t>р</w:t>
            </w:r>
            <w:r w:rsidRPr="002924BC">
              <w:rPr>
                <w:sz w:val="24"/>
                <w:szCs w:val="24"/>
              </w:rPr>
              <w:t>шение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Фиктивная р</w:t>
            </w:r>
            <w:r w:rsidRPr="002924BC">
              <w:rPr>
                <w:sz w:val="24"/>
                <w:szCs w:val="24"/>
              </w:rPr>
              <w:t>а</w:t>
            </w:r>
            <w:r w:rsidRPr="002924BC">
              <w:rPr>
                <w:sz w:val="24"/>
                <w:szCs w:val="24"/>
              </w:rPr>
              <w:t>бота</w:t>
            </w:r>
          </w:p>
        </w:tc>
        <w:tc>
          <w:tcPr>
            <w:tcW w:w="529" w:type="pct"/>
          </w:tcPr>
          <w:p w:rsidR="00484C74" w:rsidRPr="002924BC" w:rsidRDefault="00484C74" w:rsidP="002924BC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924BC">
              <w:rPr>
                <w:sz w:val="24"/>
                <w:szCs w:val="24"/>
              </w:rPr>
              <w:t>0</w:t>
            </w:r>
          </w:p>
        </w:tc>
      </w:tr>
    </w:tbl>
    <w:p w:rsidR="00484C74" w:rsidRPr="00DF6DB4" w:rsidRDefault="00484C74" w:rsidP="00484C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C74" w:rsidRPr="00DF6DB4" w:rsidRDefault="00484C74" w:rsidP="002924BC">
      <w:pPr>
        <w:pStyle w:val="a3"/>
      </w:pPr>
      <w:r w:rsidRPr="00DF6DB4">
        <w:lastRenderedPageBreak/>
        <w:t>Таким образом, реализация проекта «</w:t>
      </w:r>
      <w:proofErr w:type="spellStart"/>
      <w:r w:rsidRPr="00DF6DB4">
        <w:t>КофеСити</w:t>
      </w:r>
      <w:proofErr w:type="spellEnd"/>
      <w:r w:rsidRPr="00DF6DB4">
        <w:t>» будет проходить в три этапа, исполнение которых потребует реализации ряда задач и подзадач, кот</w:t>
      </w:r>
      <w:r w:rsidRPr="00DF6DB4">
        <w:t>о</w:t>
      </w:r>
      <w:r w:rsidRPr="00DF6DB4">
        <w:t>рые рассматривались в</w:t>
      </w:r>
      <w:r>
        <w:t>ыше</w:t>
      </w:r>
      <w:r w:rsidRPr="00DF6DB4">
        <w:t>.</w:t>
      </w:r>
    </w:p>
    <w:p w:rsidR="00484C74" w:rsidRPr="00DF6DB4" w:rsidRDefault="00484C74" w:rsidP="002924BC">
      <w:pPr>
        <w:pStyle w:val="a3"/>
      </w:pPr>
      <w:r w:rsidRPr="00DF6DB4">
        <w:t xml:space="preserve">Для определения временных ограничений проекта необходимо провести </w:t>
      </w:r>
      <w:r w:rsidRPr="00DF6DB4">
        <w:rPr>
          <w:lang w:val="en-US"/>
        </w:rPr>
        <w:t>PERT</w:t>
      </w:r>
      <w:r w:rsidRPr="00DF6DB4">
        <w:t>-анализ через построение сетевого граф</w:t>
      </w:r>
      <w:r>
        <w:t>ика</w:t>
      </w:r>
      <w:r w:rsidRPr="00DF6DB4">
        <w:t xml:space="preserve"> и проведени</w:t>
      </w:r>
      <w:r>
        <w:t>я</w:t>
      </w:r>
      <w:r w:rsidRPr="00DF6DB4">
        <w:t xml:space="preserve"> анализа резервов времени методом критического пути. </w:t>
      </w:r>
    </w:p>
    <w:p w:rsidR="00484C74" w:rsidRPr="00DF6DB4" w:rsidRDefault="00484C74" w:rsidP="002924BC">
      <w:pPr>
        <w:pStyle w:val="a3"/>
      </w:pPr>
      <w:r w:rsidRPr="00DF6DB4">
        <w:t xml:space="preserve">Планирование времени произведено исходя из следующих допущений: </w:t>
      </w:r>
    </w:p>
    <w:p w:rsidR="00484C74" w:rsidRPr="00633EF3" w:rsidRDefault="00484C74" w:rsidP="002924BC">
      <w:pPr>
        <w:pStyle w:val="a3"/>
        <w:numPr>
          <w:ilvl w:val="0"/>
          <w:numId w:val="26"/>
        </w:numPr>
        <w:ind w:left="0" w:firstLine="709"/>
      </w:pPr>
      <w:r w:rsidRPr="00633EF3">
        <w:t>Реализация проекта должна осуществляться в максимально коро</w:t>
      </w:r>
      <w:r w:rsidRPr="00633EF3">
        <w:t>т</w:t>
      </w:r>
      <w:r w:rsidRPr="00633EF3">
        <w:t>кий срок;</w:t>
      </w:r>
    </w:p>
    <w:p w:rsidR="00484C74" w:rsidRPr="00633EF3" w:rsidRDefault="00484C74" w:rsidP="002924BC">
      <w:pPr>
        <w:pStyle w:val="a3"/>
        <w:numPr>
          <w:ilvl w:val="0"/>
          <w:numId w:val="26"/>
        </w:numPr>
        <w:ind w:left="0" w:firstLine="709"/>
      </w:pPr>
      <w:r w:rsidRPr="00633EF3">
        <w:t>Проект должен быть завершен к началу «высокого сезона</w:t>
      </w:r>
      <w:r>
        <w:t>.</w:t>
      </w:r>
    </w:p>
    <w:p w:rsidR="00484C74" w:rsidRPr="00DF6DB4" w:rsidRDefault="00484C74" w:rsidP="002924BC">
      <w:pPr>
        <w:pStyle w:val="a3"/>
      </w:pPr>
      <w:r w:rsidRPr="00DF6DB4">
        <w:t>План проекта предусматривает наличие выходных и праздничных дней, которые считаются выходными. Рабочая неделя в нормальном режиме равна 5 рабочим дням.</w:t>
      </w:r>
      <w:r>
        <w:t xml:space="preserve"> </w:t>
      </w:r>
      <w:r w:rsidRPr="00DF6DB4">
        <w:t>Сетевой график проекта представлен</w:t>
      </w:r>
      <w:r>
        <w:t xml:space="preserve"> в приложении А</w:t>
      </w:r>
      <w:r w:rsidRPr="00DF6DB4">
        <w:t xml:space="preserve"> </w:t>
      </w:r>
      <w:r>
        <w:t>(</w:t>
      </w:r>
      <w:r w:rsidRPr="00DF6DB4">
        <w:t>рис</w:t>
      </w:r>
      <w:r>
        <w:t>. А.1).</w:t>
      </w:r>
    </w:p>
    <w:p w:rsidR="00484C74" w:rsidRPr="00DF6DB4" w:rsidRDefault="00484C74" w:rsidP="002924BC">
      <w:pPr>
        <w:pStyle w:val="a3"/>
      </w:pPr>
      <w:r w:rsidRPr="00DF6DB4">
        <w:t>Опираясь на данные Таблицы 1</w:t>
      </w:r>
      <w:r>
        <w:t>8</w:t>
      </w:r>
      <w:r w:rsidRPr="00DF6DB4">
        <w:t xml:space="preserve"> о длительности проведения проектных работ, проведем анализ длительности проекта методом критического пути</w:t>
      </w:r>
      <w:r>
        <w:t>, приложение А (рис. А.3).</w:t>
      </w:r>
    </w:p>
    <w:p w:rsidR="00484C74" w:rsidRPr="00DF6DB4" w:rsidRDefault="00484C74" w:rsidP="002924BC">
      <w:pPr>
        <w:pStyle w:val="a3"/>
      </w:pPr>
      <w:r w:rsidRPr="00DF6DB4">
        <w:t xml:space="preserve">Таким образом, согласно действующему сценарию, длительность проекта составляет </w:t>
      </w:r>
      <w:r>
        <w:t>26</w:t>
      </w:r>
      <w:r w:rsidRPr="00DF6DB4">
        <w:t xml:space="preserve"> рабочих дня, при этом основная потеря времени приходится на административные мероприятия – оформление разрешительных документов, однако эти потери могут быть оптимизированы в том случае, если начало оформления перенести на более ранний срок, так как предшествование  насту</w:t>
      </w:r>
      <w:r w:rsidRPr="00DF6DB4">
        <w:t>п</w:t>
      </w:r>
      <w:r w:rsidRPr="00DF6DB4">
        <w:t>ления задачи 2 для выполнения подзадачи 2.1 и последующих не является кр</w:t>
      </w:r>
      <w:r w:rsidRPr="00DF6DB4">
        <w:t>и</w:t>
      </w:r>
      <w:r w:rsidRPr="00DF6DB4">
        <w:t xml:space="preserve">тически важным условием в данном случае. </w:t>
      </w:r>
    </w:p>
    <w:p w:rsidR="00484C74" w:rsidRPr="00DF6DB4" w:rsidRDefault="00484C74" w:rsidP="002924BC">
      <w:pPr>
        <w:pStyle w:val="a3"/>
      </w:pPr>
      <w:r w:rsidRPr="00DF6DB4">
        <w:t>Кроме того, размещение рекламы целесообразно провести заранее, за 1-2 недели до начала акции</w:t>
      </w:r>
      <w:r>
        <w:t xml:space="preserve"> «Мы открылись»</w:t>
      </w:r>
      <w:r w:rsidRPr="00DF6DB4">
        <w:t>. Наступление задачи 3 и подзадачи 3.1 не является критически важным условием для выполнения подзадачи втор</w:t>
      </w:r>
      <w:r w:rsidRPr="00DF6DB4">
        <w:t>о</w:t>
      </w:r>
      <w:r w:rsidRPr="00DF6DB4">
        <w:t>го уровня 3.1.1.</w:t>
      </w:r>
    </w:p>
    <w:p w:rsidR="00484C74" w:rsidRPr="00633EF3" w:rsidRDefault="00484C74" w:rsidP="002924BC">
      <w:pPr>
        <w:pStyle w:val="a3"/>
      </w:pPr>
      <w:r w:rsidRPr="00DF6DB4">
        <w:t xml:space="preserve">Следовательно, </w:t>
      </w:r>
      <w:r>
        <w:t xml:space="preserve">оптимизированный вариант </w:t>
      </w:r>
      <w:r w:rsidRPr="00DF6DB4">
        <w:t>сетево</w:t>
      </w:r>
      <w:r>
        <w:t>го</w:t>
      </w:r>
      <w:r w:rsidRPr="00DF6DB4">
        <w:t xml:space="preserve"> график</w:t>
      </w:r>
      <w:r>
        <w:t>а</w:t>
      </w:r>
      <w:r w:rsidRPr="00DF6DB4">
        <w:t xml:space="preserve"> проекта б</w:t>
      </w:r>
      <w:r w:rsidRPr="00DF6DB4">
        <w:t>у</w:t>
      </w:r>
      <w:r w:rsidRPr="00DF6DB4">
        <w:t xml:space="preserve">дет </w:t>
      </w:r>
      <w:r>
        <w:t>представлен в приложении А (рисунок А.2).</w:t>
      </w:r>
    </w:p>
    <w:p w:rsidR="00484C74" w:rsidRPr="00DF6DB4" w:rsidRDefault="00484C74" w:rsidP="002924BC">
      <w:pPr>
        <w:pStyle w:val="a3"/>
      </w:pPr>
      <w:r w:rsidRPr="00DF6DB4">
        <w:lastRenderedPageBreak/>
        <w:t xml:space="preserve">Анализ длительности проекта по новому сценарию представлен </w:t>
      </w:r>
      <w:r>
        <w:t>в прил</w:t>
      </w:r>
      <w:r>
        <w:t>о</w:t>
      </w:r>
      <w:r>
        <w:t>жении А</w:t>
      </w:r>
      <w:r w:rsidRPr="00DF6DB4">
        <w:t xml:space="preserve"> </w:t>
      </w:r>
      <w:r>
        <w:t>(</w:t>
      </w:r>
      <w:r w:rsidRPr="00DF6DB4">
        <w:t>рисун</w:t>
      </w:r>
      <w:r>
        <w:t>ок</w:t>
      </w:r>
      <w:r w:rsidRPr="00DF6DB4">
        <w:t xml:space="preserve"> </w:t>
      </w:r>
      <w:r>
        <w:t>А.4</w:t>
      </w:r>
      <w:r w:rsidRPr="00DF6DB4">
        <w:t>.</w:t>
      </w:r>
      <w:r>
        <w:t>).</w:t>
      </w:r>
      <w:r w:rsidRPr="00DF6DB4">
        <w:t xml:space="preserve"> Таким образом, длительность проекта сокращается до </w:t>
      </w:r>
      <w:r>
        <w:t>24</w:t>
      </w:r>
      <w:r w:rsidRPr="00DF6DB4">
        <w:t xml:space="preserve"> рабоч</w:t>
      </w:r>
      <w:r>
        <w:t xml:space="preserve">их </w:t>
      </w:r>
      <w:r w:rsidRPr="00DF6DB4">
        <w:t xml:space="preserve">дня. </w:t>
      </w:r>
    </w:p>
    <w:p w:rsidR="00484C74" w:rsidRPr="00DF6DB4" w:rsidRDefault="00484C74" w:rsidP="002924BC">
      <w:pPr>
        <w:pStyle w:val="a3"/>
      </w:pPr>
      <w:r w:rsidRPr="00DF6DB4">
        <w:t xml:space="preserve">Календарное планирование проекта приведено </w:t>
      </w:r>
      <w:r>
        <w:t>в приложении А</w:t>
      </w:r>
      <w:r w:rsidRPr="00DF6DB4">
        <w:t xml:space="preserve"> </w:t>
      </w:r>
      <w:r>
        <w:t>(рис. А.5).</w:t>
      </w:r>
    </w:p>
    <w:p w:rsidR="00484C74" w:rsidRPr="00991F70" w:rsidRDefault="00484C74" w:rsidP="002924BC">
      <w:pPr>
        <w:pStyle w:val="a3"/>
        <w:rPr>
          <w:noProof/>
        </w:rPr>
      </w:pPr>
      <w:r w:rsidRPr="00991F70">
        <w:rPr>
          <w:noProof/>
        </w:rPr>
        <w:t xml:space="preserve">Таким образом, завершение проекта планируется на 1 сентября 2019 г., как праздничный день, наиболее подходящий для проведения акции «Мы открылись». Кроме того, начало осени, как правило, является началом сезонности для данных заведений. </w:t>
      </w:r>
    </w:p>
    <w:p w:rsidR="00484C74" w:rsidRDefault="00484C74" w:rsidP="00484C74">
      <w:pPr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br w:type="page"/>
      </w:r>
    </w:p>
    <w:p w:rsidR="00484C74" w:rsidRDefault="00484C74" w:rsidP="002924BC">
      <w:pPr>
        <w:pStyle w:val="11"/>
        <w:jc w:val="center"/>
        <w:rPr>
          <w:noProof/>
        </w:rPr>
      </w:pPr>
      <w:bookmarkStart w:id="16" w:name="_Toc9205404"/>
      <w:r w:rsidRPr="009503D4">
        <w:rPr>
          <w:noProof/>
        </w:rPr>
        <w:lastRenderedPageBreak/>
        <w:t>ЗАКЛЮЧЕНИЕ</w:t>
      </w:r>
      <w:bookmarkEnd w:id="16"/>
    </w:p>
    <w:p w:rsidR="00484C74" w:rsidRPr="002924BC" w:rsidRDefault="00484C74" w:rsidP="002924BC">
      <w:pPr>
        <w:pStyle w:val="a3"/>
        <w:rPr>
          <w:sz w:val="32"/>
        </w:rPr>
      </w:pPr>
    </w:p>
    <w:p w:rsidR="00484C74" w:rsidRPr="00186896" w:rsidRDefault="00484C74" w:rsidP="002924BC">
      <w:pPr>
        <w:pStyle w:val="a3"/>
        <w:rPr>
          <w:color w:val="000000"/>
        </w:rPr>
      </w:pPr>
      <w:r w:rsidRPr="00186896">
        <w:rPr>
          <w:noProof/>
        </w:rPr>
        <w:t xml:space="preserve">В заключении, проведя все рассчеты и исследования, можно сделать вывод о том, что открытие кофейной точки все еще является прибыльным делом, так как </w:t>
      </w:r>
      <w:r w:rsidRPr="00186896">
        <w:rPr>
          <w:rFonts w:eastAsia="Times New Roman"/>
          <w:color w:val="000000"/>
          <w:szCs w:val="24"/>
          <w:lang w:eastAsia="ru-RU"/>
        </w:rPr>
        <w:t xml:space="preserve">рассматриваемый </w:t>
      </w:r>
      <w:r w:rsidRPr="00186896">
        <w:rPr>
          <w:color w:val="000000"/>
        </w:rPr>
        <w:t>рынок заполнен лишь на 20%. Соответстве</w:t>
      </w:r>
      <w:r w:rsidRPr="00186896">
        <w:rPr>
          <w:color w:val="000000"/>
        </w:rPr>
        <w:t>н</w:t>
      </w:r>
      <w:r w:rsidRPr="00186896">
        <w:rPr>
          <w:color w:val="000000"/>
        </w:rPr>
        <w:t>но, горизонты роста в этом сегменте общепита еще не видны.</w:t>
      </w:r>
    </w:p>
    <w:p w:rsidR="00484C74" w:rsidRDefault="00484C74" w:rsidP="002924BC">
      <w:pPr>
        <w:pStyle w:val="a3"/>
        <w:rPr>
          <w:color w:val="000000"/>
        </w:rPr>
      </w:pPr>
      <w:r w:rsidRPr="00186896">
        <w:rPr>
          <w:color w:val="000000"/>
        </w:rPr>
        <w:t xml:space="preserve">Благодаря созданному </w:t>
      </w:r>
      <w:proofErr w:type="spellStart"/>
      <w:r w:rsidRPr="00186896">
        <w:rPr>
          <w:color w:val="000000"/>
        </w:rPr>
        <w:t>бизнес-проекту</w:t>
      </w:r>
      <w:proofErr w:type="spellEnd"/>
      <w:r w:rsidRPr="00186896">
        <w:rPr>
          <w:color w:val="000000"/>
        </w:rPr>
        <w:t xml:space="preserve"> стало четко понятно, что данный вид бизнеса не требует на первоначальных стадиях огромных вложений и больших территорий для размещения, а рентабельность значительно высока.</w:t>
      </w:r>
      <w:r>
        <w:rPr>
          <w:color w:val="000000"/>
        </w:rPr>
        <w:t xml:space="preserve"> </w:t>
      </w:r>
    </w:p>
    <w:p w:rsidR="00484C74" w:rsidRDefault="00484C74" w:rsidP="002924BC">
      <w:pPr>
        <w:pStyle w:val="a3"/>
        <w:rPr>
          <w:color w:val="000000"/>
        </w:rPr>
      </w:pPr>
      <w:r>
        <w:rPr>
          <w:color w:val="000000"/>
        </w:rPr>
        <w:t>Из данного бизнес-плана важно подчеркнуть, что на открытие проекта необходимы небольшие капиталовложения – 146 800 руб., при этом будет обеспечена большая рентабельность на рассмотренных пяти годах, чистая пр</w:t>
      </w:r>
      <w:r>
        <w:rPr>
          <w:color w:val="000000"/>
        </w:rPr>
        <w:t>и</w:t>
      </w:r>
      <w:r>
        <w:rPr>
          <w:color w:val="000000"/>
        </w:rPr>
        <w:t>быль так же с первого года будет выходить в плюс.</w:t>
      </w:r>
    </w:p>
    <w:p w:rsidR="00484C74" w:rsidRDefault="00484C74" w:rsidP="002924BC">
      <w:pPr>
        <w:pStyle w:val="a3"/>
        <w:rPr>
          <w:color w:val="000000"/>
        </w:rPr>
      </w:pPr>
      <w:r w:rsidRPr="00186896">
        <w:rPr>
          <w:color w:val="000000"/>
        </w:rPr>
        <w:t>Также же, что касается окупаемо</w:t>
      </w:r>
      <w:r>
        <w:rPr>
          <w:color w:val="000000"/>
        </w:rPr>
        <w:t>сти, то потребуется всего месяц для того, чтобы в дальнейшем получать уже чистую прибыль.</w:t>
      </w:r>
    </w:p>
    <w:p w:rsidR="00484C74" w:rsidRDefault="00484C74" w:rsidP="002924BC">
      <w:pPr>
        <w:pStyle w:val="a3"/>
        <w:rPr>
          <w:color w:val="000000"/>
        </w:rPr>
      </w:pPr>
      <w:r>
        <w:rPr>
          <w:color w:val="000000"/>
        </w:rPr>
        <w:t>Таким образом, подтверждается целесообразность и эффективность со</w:t>
      </w:r>
      <w:r>
        <w:rPr>
          <w:color w:val="000000"/>
        </w:rPr>
        <w:t>з</w:t>
      </w:r>
      <w:r>
        <w:rPr>
          <w:color w:val="000000"/>
        </w:rPr>
        <w:t>дания кофе точки «</w:t>
      </w:r>
      <w:proofErr w:type="spellStart"/>
      <w:r>
        <w:rPr>
          <w:color w:val="000000"/>
        </w:rPr>
        <w:t>КофеСити</w:t>
      </w:r>
      <w:proofErr w:type="spellEnd"/>
      <w:r>
        <w:rPr>
          <w:color w:val="000000"/>
        </w:rPr>
        <w:t>».</w:t>
      </w:r>
    </w:p>
    <w:p w:rsidR="00484C74" w:rsidRPr="00186896" w:rsidRDefault="00484C74" w:rsidP="00484C7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484C74" w:rsidRDefault="00484C74" w:rsidP="002924BC">
      <w:pPr>
        <w:pStyle w:val="11"/>
        <w:jc w:val="center"/>
        <w:rPr>
          <w:noProof/>
        </w:rPr>
      </w:pPr>
      <w:bookmarkStart w:id="17" w:name="_Toc9205405"/>
      <w:r w:rsidRPr="0027498B">
        <w:rPr>
          <w:noProof/>
        </w:rPr>
        <w:lastRenderedPageBreak/>
        <w:t>СПИСОК ИСПОЛЬЗОВАННЫХ ИСТОЧНИКОВ</w:t>
      </w:r>
      <w:bookmarkEnd w:id="17"/>
    </w:p>
    <w:p w:rsidR="00484C74" w:rsidRPr="002924BC" w:rsidRDefault="00484C74" w:rsidP="002924BC">
      <w:pPr>
        <w:pStyle w:val="a3"/>
        <w:rPr>
          <w:sz w:val="32"/>
        </w:rPr>
      </w:pP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t>Гражданский кодекс Российской Федерации с изменениями и д</w:t>
      </w:r>
      <w:r w:rsidRPr="004811AF">
        <w:t>о</w:t>
      </w:r>
      <w:r w:rsidRPr="004811AF">
        <w:t xml:space="preserve">полнениями в ред. от 06.04.2015 г. (часть первая от 30 ноября 1994 г. </w:t>
      </w:r>
      <w:r w:rsidRPr="00186896">
        <w:t>N</w:t>
      </w:r>
      <w:r w:rsidRPr="004811AF">
        <w:t xml:space="preserve"> 51-ФЗ, часть вторая от 26 января 1996 г. </w:t>
      </w:r>
      <w:r w:rsidRPr="00186896">
        <w:t>N</w:t>
      </w:r>
      <w:r w:rsidRPr="004811AF">
        <w:t xml:space="preserve"> 14-ФЗ,</w:t>
      </w:r>
      <w:r w:rsidRPr="00186896">
        <w:t> </w:t>
      </w:r>
      <w:r w:rsidRPr="004811AF">
        <w:t xml:space="preserve">часть третья от 26 ноября 2001 г. </w:t>
      </w:r>
      <w:r w:rsidRPr="00186896">
        <w:t>N</w:t>
      </w:r>
      <w:r w:rsidRPr="004811AF">
        <w:t xml:space="preserve"> 146-ФЗ и</w:t>
      </w:r>
      <w:r w:rsidRPr="00186896">
        <w:t> </w:t>
      </w:r>
      <w:r w:rsidRPr="004811AF">
        <w:t xml:space="preserve">часть четвертая от 18 декабря 2006 г. </w:t>
      </w:r>
      <w:r w:rsidRPr="00186896">
        <w:t>N </w:t>
      </w:r>
      <w:r w:rsidRPr="004811AF">
        <w:t>230-ФЗ)/  СПС «</w:t>
      </w:r>
      <w:proofErr w:type="spellStart"/>
      <w:r w:rsidRPr="004811AF">
        <w:t>Консульта</w:t>
      </w:r>
      <w:r w:rsidRPr="004811AF">
        <w:t>н</w:t>
      </w:r>
      <w:r w:rsidRPr="004811AF">
        <w:t>тПлюс</w:t>
      </w:r>
      <w:proofErr w:type="spellEnd"/>
      <w:r w:rsidRPr="004811AF">
        <w:t>»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t>«О государственном регулировании внешнеторговой деятельн</w:t>
      </w:r>
      <w:r w:rsidRPr="004811AF">
        <w:t>о</w:t>
      </w:r>
      <w:r w:rsidRPr="004811AF">
        <w:t xml:space="preserve">сти»: Федеральный закон от 13.10.1995 </w:t>
      </w:r>
      <w:r w:rsidRPr="00186896">
        <w:t>N</w:t>
      </w:r>
      <w:r w:rsidRPr="004811AF">
        <w:t xml:space="preserve"> 157-ФЗ / СПС «</w:t>
      </w:r>
      <w:proofErr w:type="spellStart"/>
      <w:r w:rsidRPr="004811AF">
        <w:t>Ко</w:t>
      </w:r>
      <w:r w:rsidRPr="004811AF">
        <w:t>н</w:t>
      </w:r>
      <w:r w:rsidRPr="004811AF">
        <w:t>сультантПлюс</w:t>
      </w:r>
      <w:proofErr w:type="spellEnd"/>
      <w:r w:rsidRPr="004811AF">
        <w:t>»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t>Государственный Стандарт Российской Федерации услуги общес</w:t>
      </w:r>
      <w:r w:rsidRPr="004811AF">
        <w:t>т</w:t>
      </w:r>
      <w:r w:rsidRPr="004811AF">
        <w:t>венного питания общие требования (ГОСТ 30523-97/ГОСТ Р 50764-95). Принят и введен в действие Постановлением Го</w:t>
      </w:r>
      <w:r w:rsidRPr="004811AF">
        <w:t>с</w:t>
      </w:r>
      <w:r w:rsidRPr="004811AF">
        <w:t xml:space="preserve">стандарта России от 05.04.95 </w:t>
      </w:r>
      <w:r w:rsidRPr="00186896">
        <w:t>N</w:t>
      </w:r>
      <w:r w:rsidRPr="004811AF">
        <w:t xml:space="preserve"> 200. / СПС «</w:t>
      </w:r>
      <w:proofErr w:type="spellStart"/>
      <w:r w:rsidRPr="004811AF">
        <w:t>КонсультантПлюс</w:t>
      </w:r>
      <w:proofErr w:type="spellEnd"/>
      <w:r w:rsidRPr="004811AF">
        <w:t>»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t>Национальный стандарт РФ ГОСТ Р 52142-2003 «Социальное о</w:t>
      </w:r>
      <w:r w:rsidRPr="004811AF">
        <w:t>б</w:t>
      </w:r>
      <w:r w:rsidRPr="004811AF">
        <w:t>служивание населения. Качество социальных услуг. Общие положения». Пр</w:t>
      </w:r>
      <w:r w:rsidRPr="004811AF">
        <w:t>и</w:t>
      </w:r>
      <w:r w:rsidRPr="004811AF">
        <w:t xml:space="preserve">нят постановлением Госстандарта РФ от 24 ноября 2003 г. </w:t>
      </w:r>
      <w:r w:rsidRPr="00186896">
        <w:t>N</w:t>
      </w:r>
      <w:r w:rsidRPr="004811AF">
        <w:t xml:space="preserve"> 326-ст. / СПС «</w:t>
      </w:r>
      <w:proofErr w:type="spellStart"/>
      <w:r w:rsidRPr="004811AF">
        <w:t>Консул</w:t>
      </w:r>
      <w:r w:rsidRPr="004811AF">
        <w:t>ь</w:t>
      </w:r>
      <w:r w:rsidRPr="004811AF">
        <w:t>тантПлюс</w:t>
      </w:r>
      <w:proofErr w:type="spellEnd"/>
      <w:r w:rsidRPr="004811AF">
        <w:t>»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t>Правила оказания услуг общественного питания. Утверждены п</w:t>
      </w:r>
      <w:r w:rsidRPr="004811AF">
        <w:t>о</w:t>
      </w:r>
      <w:r w:rsidRPr="004811AF">
        <w:t xml:space="preserve">становлением Правительства РФ от 15 августа 1997 г. </w:t>
      </w:r>
      <w:r w:rsidRPr="00186896">
        <w:t>N</w:t>
      </w:r>
      <w:r w:rsidRPr="004811AF">
        <w:t xml:space="preserve"> 1036 / СПС «</w:t>
      </w:r>
      <w:proofErr w:type="spellStart"/>
      <w:r w:rsidRPr="004811AF">
        <w:t>Консул</w:t>
      </w:r>
      <w:r w:rsidRPr="004811AF">
        <w:t>ь</w:t>
      </w:r>
      <w:r w:rsidRPr="004811AF">
        <w:t>тант</w:t>
      </w:r>
      <w:r w:rsidRPr="004811AF">
        <w:t>П</w:t>
      </w:r>
      <w:r w:rsidRPr="004811AF">
        <w:t>люс</w:t>
      </w:r>
      <w:proofErr w:type="spellEnd"/>
      <w:r w:rsidRPr="004811AF">
        <w:t>»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proofErr w:type="spellStart"/>
      <w:r w:rsidRPr="004811AF">
        <w:t>Акулич</w:t>
      </w:r>
      <w:proofErr w:type="spellEnd"/>
      <w:r w:rsidRPr="004811AF">
        <w:t xml:space="preserve"> И.Л. Управление развитием ресторанного предприятия: Стратегический менеджмент, инновации, инвестиции, цены - М.: Издательско-торговая корпорация «Дашков и К», 2011. - 380с.</w:t>
      </w:r>
    </w:p>
    <w:p w:rsidR="002924BC" w:rsidRPr="00186896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t>Анализ финансово-экономической деятельности: учебное пос</w:t>
      </w:r>
      <w:r w:rsidRPr="004811AF">
        <w:t>о</w:t>
      </w:r>
      <w:r w:rsidRPr="004811AF">
        <w:t xml:space="preserve">бие / Н.П. Любушин, В.Б. Лещева, В.Г. Дьякова. – М.: Изд. </w:t>
      </w:r>
      <w:r w:rsidRPr="00186896">
        <w:t>«</w:t>
      </w:r>
      <w:proofErr w:type="spellStart"/>
      <w:r w:rsidRPr="00186896">
        <w:t>Ф</w:t>
      </w:r>
      <w:r w:rsidRPr="00186896">
        <w:t>и</w:t>
      </w:r>
      <w:r w:rsidRPr="00186896">
        <w:t>нансы</w:t>
      </w:r>
      <w:proofErr w:type="spellEnd"/>
      <w:r w:rsidRPr="00186896">
        <w:t xml:space="preserve"> и </w:t>
      </w:r>
      <w:proofErr w:type="spellStart"/>
      <w:r w:rsidRPr="00186896">
        <w:t>статистика</w:t>
      </w:r>
      <w:proofErr w:type="spellEnd"/>
      <w:r w:rsidRPr="00186896">
        <w:t>», 2014. – 471 c.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t>Аристов О. В. Управление качеством: учеб. / О. В. Аристов. - М.: ИНФРА-М, 2009. – 238 с.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lastRenderedPageBreak/>
        <w:t>Бабич Т. Н. Планирование на предприятии - М.: КНОРУС, 2010. - 336 с.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proofErr w:type="spellStart"/>
      <w:r w:rsidRPr="004811AF">
        <w:t>Балдин</w:t>
      </w:r>
      <w:proofErr w:type="spellEnd"/>
      <w:r w:rsidRPr="004811AF">
        <w:t xml:space="preserve"> К. В. Антикризисное управление: макро- и </w:t>
      </w:r>
      <w:proofErr w:type="spellStart"/>
      <w:r w:rsidRPr="004811AF">
        <w:t>микроуровень</w:t>
      </w:r>
      <w:proofErr w:type="spellEnd"/>
      <w:r w:rsidRPr="004811AF">
        <w:t xml:space="preserve">: Учебное пособие/К.В. </w:t>
      </w:r>
      <w:proofErr w:type="spellStart"/>
      <w:r w:rsidRPr="004811AF">
        <w:t>Балдин</w:t>
      </w:r>
      <w:proofErr w:type="spellEnd"/>
      <w:r w:rsidRPr="004811AF">
        <w:t>. — М.: Издательско-торговая корпорация «Да</w:t>
      </w:r>
      <w:r w:rsidRPr="004811AF">
        <w:t>ш</w:t>
      </w:r>
      <w:r w:rsidRPr="004811AF">
        <w:t>ков и К», 2016. — 316 с.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proofErr w:type="spellStart"/>
      <w:r w:rsidRPr="004811AF">
        <w:t>Басовский</w:t>
      </w:r>
      <w:proofErr w:type="spellEnd"/>
      <w:r w:rsidRPr="004811AF">
        <w:t xml:space="preserve"> Л. Е. Управление качеством: учеб. / Л. Е. </w:t>
      </w:r>
      <w:proofErr w:type="spellStart"/>
      <w:r w:rsidRPr="004811AF">
        <w:t>Басовский</w:t>
      </w:r>
      <w:proofErr w:type="spellEnd"/>
      <w:r w:rsidRPr="004811AF">
        <w:t>, В. Б. Пр</w:t>
      </w:r>
      <w:r w:rsidRPr="004811AF">
        <w:t>о</w:t>
      </w:r>
      <w:r w:rsidRPr="004811AF">
        <w:t>тасьев. - М.: ИНФРА-М, 2018. - 211 с.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proofErr w:type="spellStart"/>
      <w:r w:rsidRPr="004811AF">
        <w:t>Воронцовский</w:t>
      </w:r>
      <w:proofErr w:type="spellEnd"/>
      <w:r w:rsidRPr="004811AF">
        <w:t xml:space="preserve"> А. В. Инвестиции и финансирование. Методы оце</w:t>
      </w:r>
      <w:r w:rsidRPr="004811AF">
        <w:t>н</w:t>
      </w:r>
      <w:r w:rsidRPr="004811AF">
        <w:t xml:space="preserve">ки и обоснования / А.В. </w:t>
      </w:r>
      <w:proofErr w:type="spellStart"/>
      <w:r w:rsidRPr="004811AF">
        <w:t>Воронцовский</w:t>
      </w:r>
      <w:proofErr w:type="spellEnd"/>
      <w:r w:rsidRPr="004811AF">
        <w:t xml:space="preserve">. - М.: Издательство СПбГУ, 2016. - 528 </w:t>
      </w:r>
      <w:r w:rsidRPr="00186896">
        <w:t>c</w:t>
      </w:r>
      <w:r w:rsidRPr="004811AF">
        <w:t>.</w:t>
      </w:r>
    </w:p>
    <w:p w:rsidR="002924BC" w:rsidRPr="00186896" w:rsidRDefault="002924BC" w:rsidP="002924BC">
      <w:pPr>
        <w:pStyle w:val="a3"/>
        <w:numPr>
          <w:ilvl w:val="0"/>
          <w:numId w:val="27"/>
        </w:numPr>
        <w:ind w:left="0" w:firstLine="709"/>
      </w:pPr>
      <w:r w:rsidRPr="00186896">
        <w:t>Гаврилюк М. В. Современное состояние и стратегические напра</w:t>
      </w:r>
      <w:r w:rsidRPr="00186896">
        <w:t>в</w:t>
      </w:r>
      <w:r w:rsidRPr="00186896">
        <w:t>ления развития рынка услуг общественного питания областных городов (на примере г. Тверь) / М. В. Гаврилюк, И. А Солдатова / Сервис в России и за р</w:t>
      </w:r>
      <w:r w:rsidRPr="00186896">
        <w:t>у</w:t>
      </w:r>
      <w:r w:rsidRPr="00186896">
        <w:t xml:space="preserve">бежом. - 2012. - №10. – С. 95. </w:t>
      </w:r>
    </w:p>
    <w:p w:rsidR="002924BC" w:rsidRPr="00186896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t>Гришин В.В. Управление инновационной деятельностью в условиях м</w:t>
      </w:r>
      <w:r w:rsidRPr="004811AF">
        <w:t>о</w:t>
      </w:r>
      <w:r w:rsidRPr="004811AF">
        <w:t xml:space="preserve">дернизации национальной экономики: учебное пособие – М.: Изд. </w:t>
      </w:r>
      <w:r w:rsidRPr="00186896">
        <w:t>«</w:t>
      </w:r>
      <w:proofErr w:type="spellStart"/>
      <w:r w:rsidRPr="00186896">
        <w:t>Дашков</w:t>
      </w:r>
      <w:proofErr w:type="spellEnd"/>
      <w:r w:rsidRPr="00186896">
        <w:t xml:space="preserve"> и </w:t>
      </w:r>
      <w:proofErr w:type="spellStart"/>
      <w:r w:rsidRPr="00186896">
        <w:t>Ко</w:t>
      </w:r>
      <w:proofErr w:type="spellEnd"/>
      <w:r w:rsidRPr="00186896">
        <w:t>», 2012 – 368 с.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proofErr w:type="spellStart"/>
      <w:r w:rsidRPr="004811AF">
        <w:t>Завьялов</w:t>
      </w:r>
      <w:proofErr w:type="spellEnd"/>
      <w:r w:rsidRPr="004811AF">
        <w:t xml:space="preserve"> П. С. Формула успеха: Маркетинг. - М.: Экономист, 2011.-304с</w:t>
      </w:r>
    </w:p>
    <w:p w:rsidR="002924BC" w:rsidRPr="004811AF" w:rsidRDefault="002924BC" w:rsidP="002924BC">
      <w:pPr>
        <w:pStyle w:val="a3"/>
        <w:numPr>
          <w:ilvl w:val="0"/>
          <w:numId w:val="27"/>
        </w:numPr>
        <w:ind w:left="0" w:firstLine="709"/>
      </w:pPr>
      <w:proofErr w:type="spellStart"/>
      <w:r w:rsidRPr="004811AF">
        <w:t>Зелль</w:t>
      </w:r>
      <w:proofErr w:type="spellEnd"/>
      <w:r w:rsidRPr="004811AF">
        <w:t xml:space="preserve"> Аксель. Бизнес-план. Инвестиции и финансирование, план</w:t>
      </w:r>
      <w:r w:rsidRPr="004811AF">
        <w:t>и</w:t>
      </w:r>
      <w:r w:rsidRPr="004811AF">
        <w:t xml:space="preserve">рование и оценка проектов / Аксель </w:t>
      </w:r>
      <w:proofErr w:type="spellStart"/>
      <w:r w:rsidRPr="004811AF">
        <w:t>Зелль</w:t>
      </w:r>
      <w:proofErr w:type="spellEnd"/>
      <w:r w:rsidRPr="004811AF">
        <w:t xml:space="preserve">. - М.: Ось-89, 2016. - 240 </w:t>
      </w:r>
      <w:r w:rsidRPr="00186896">
        <w:t>c</w:t>
      </w:r>
      <w:r w:rsidRPr="004811AF">
        <w:t>.</w:t>
      </w:r>
    </w:p>
    <w:p w:rsidR="002924BC" w:rsidRPr="00186896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t>Ионина М. Б. Управление персоналом в сетях розничной торговли продуктами питания на основе принципа стандартизации: а</w:t>
      </w:r>
      <w:r w:rsidRPr="004811AF">
        <w:t>в</w:t>
      </w:r>
      <w:r w:rsidRPr="004811AF">
        <w:t xml:space="preserve">тореферат / М. Б. Ионина; Омский </w:t>
      </w:r>
      <w:proofErr w:type="spellStart"/>
      <w:r w:rsidRPr="004811AF">
        <w:t>гос</w:t>
      </w:r>
      <w:proofErr w:type="spellEnd"/>
      <w:r w:rsidRPr="004811AF">
        <w:t xml:space="preserve">. ун-т им. </w:t>
      </w:r>
      <w:r w:rsidRPr="00186896">
        <w:t xml:space="preserve">Ф. Д. </w:t>
      </w:r>
      <w:proofErr w:type="spellStart"/>
      <w:r w:rsidRPr="00186896">
        <w:t>Достое</w:t>
      </w:r>
      <w:r w:rsidRPr="00186896">
        <w:t>в</w:t>
      </w:r>
      <w:r w:rsidRPr="00186896">
        <w:t>ского</w:t>
      </w:r>
      <w:proofErr w:type="spellEnd"/>
      <w:r w:rsidRPr="00186896">
        <w:t xml:space="preserve">. – </w:t>
      </w:r>
      <w:proofErr w:type="spellStart"/>
      <w:r w:rsidRPr="00186896">
        <w:t>Омск</w:t>
      </w:r>
      <w:proofErr w:type="spellEnd"/>
      <w:r w:rsidRPr="00186896">
        <w:t>, 2018. – С. 3.</w:t>
      </w:r>
    </w:p>
    <w:p w:rsidR="002924BC" w:rsidRPr="002924BC" w:rsidRDefault="002924BC" w:rsidP="002924BC">
      <w:pPr>
        <w:pStyle w:val="a3"/>
        <w:numPr>
          <w:ilvl w:val="0"/>
          <w:numId w:val="27"/>
        </w:numPr>
        <w:ind w:left="0" w:firstLine="709"/>
        <w:rPr>
          <w:lang w:val="en-US"/>
        </w:rPr>
      </w:pPr>
      <w:r w:rsidRPr="002924BC">
        <w:rPr>
          <w:lang w:val="en-US"/>
        </w:rPr>
        <w:t xml:space="preserve">URL: </w:t>
      </w:r>
      <w:hyperlink r:id="rId7" w:history="1">
        <w:r w:rsidRPr="002924BC">
          <w:rPr>
            <w:rStyle w:val="ae"/>
            <w:lang w:val="en-US"/>
          </w:rPr>
          <w:t>http://marketing.rbc.ru/articles.html</w:t>
        </w:r>
      </w:hyperlink>
    </w:p>
    <w:p w:rsidR="002924BC" w:rsidRPr="00186896" w:rsidRDefault="002924BC" w:rsidP="002924BC">
      <w:pPr>
        <w:pStyle w:val="a3"/>
        <w:numPr>
          <w:ilvl w:val="0"/>
          <w:numId w:val="27"/>
        </w:numPr>
        <w:ind w:left="0" w:firstLine="709"/>
      </w:pPr>
      <w:r w:rsidRPr="00186896">
        <w:t xml:space="preserve">Колесникова Ю.Ю. Выбор оптимальных показателей для оценки эффективности деятельности сетевых ресторанных предпринимательских структур/ Ю.Ю.  </w:t>
      </w:r>
      <w:proofErr w:type="spellStart"/>
      <w:r w:rsidRPr="00186896">
        <w:t>Колесникова</w:t>
      </w:r>
      <w:proofErr w:type="spellEnd"/>
      <w:r w:rsidRPr="00186896">
        <w:t xml:space="preserve"> //</w:t>
      </w:r>
      <w:proofErr w:type="spellStart"/>
      <w:r w:rsidRPr="00186896">
        <w:t>Вестник</w:t>
      </w:r>
      <w:proofErr w:type="spellEnd"/>
      <w:r w:rsidRPr="00186896">
        <w:t xml:space="preserve"> </w:t>
      </w:r>
      <w:proofErr w:type="spellStart"/>
      <w:r w:rsidRPr="00186896">
        <w:t>Национальной</w:t>
      </w:r>
      <w:proofErr w:type="spellEnd"/>
      <w:r w:rsidRPr="00186896">
        <w:t xml:space="preserve"> </w:t>
      </w:r>
      <w:proofErr w:type="spellStart"/>
      <w:r w:rsidRPr="00186896">
        <w:t>академии</w:t>
      </w:r>
      <w:proofErr w:type="spellEnd"/>
      <w:r w:rsidRPr="00186896">
        <w:t xml:space="preserve"> </w:t>
      </w:r>
      <w:proofErr w:type="spellStart"/>
      <w:r w:rsidRPr="00186896">
        <w:t>туризма</w:t>
      </w:r>
      <w:proofErr w:type="spellEnd"/>
      <w:r w:rsidRPr="00186896">
        <w:t>. - 2014. - №2 (18). - С. 44 – 46.</w:t>
      </w:r>
    </w:p>
    <w:p w:rsidR="002924BC" w:rsidRPr="002924BC" w:rsidRDefault="002924BC" w:rsidP="002924BC">
      <w:pPr>
        <w:pStyle w:val="a3"/>
        <w:numPr>
          <w:ilvl w:val="0"/>
          <w:numId w:val="27"/>
        </w:numPr>
        <w:ind w:left="0" w:firstLine="709"/>
        <w:rPr>
          <w:lang w:val="en-US"/>
        </w:rPr>
      </w:pPr>
      <w:r w:rsidRPr="002924BC">
        <w:rPr>
          <w:lang w:val="en-US"/>
        </w:rPr>
        <w:lastRenderedPageBreak/>
        <w:t xml:space="preserve">URL: http://cyberleninka.ru/sovremennoe-sostoyanie-i-tendentsii-razvitiya-rynka </w:t>
      </w:r>
    </w:p>
    <w:p w:rsidR="002924BC" w:rsidRPr="00186896" w:rsidRDefault="002924BC" w:rsidP="002924BC">
      <w:pPr>
        <w:pStyle w:val="a3"/>
        <w:numPr>
          <w:ilvl w:val="0"/>
          <w:numId w:val="27"/>
        </w:numPr>
        <w:ind w:left="0" w:firstLine="709"/>
      </w:pPr>
      <w:proofErr w:type="spellStart"/>
      <w:r w:rsidRPr="00186896">
        <w:t>Нешитой</w:t>
      </w:r>
      <w:proofErr w:type="spellEnd"/>
      <w:r w:rsidRPr="00186896">
        <w:t xml:space="preserve"> А. С. Инвестиции: учебник /А.С. </w:t>
      </w:r>
      <w:proofErr w:type="spellStart"/>
      <w:r w:rsidRPr="00186896">
        <w:t>Нешитой</w:t>
      </w:r>
      <w:proofErr w:type="spellEnd"/>
      <w:r w:rsidRPr="00186896">
        <w:t xml:space="preserve">. — 6-е изд., </w:t>
      </w:r>
      <w:proofErr w:type="spellStart"/>
      <w:r w:rsidRPr="00186896">
        <w:t>перераб</w:t>
      </w:r>
      <w:proofErr w:type="spellEnd"/>
      <w:r w:rsidRPr="00186896">
        <w:t xml:space="preserve">. и </w:t>
      </w:r>
      <w:proofErr w:type="spellStart"/>
      <w:r w:rsidRPr="00186896">
        <w:t>испр</w:t>
      </w:r>
      <w:proofErr w:type="spellEnd"/>
      <w:r w:rsidRPr="00186896">
        <w:t>. — М.: Издательско-торговая корпорация «Да</w:t>
      </w:r>
      <w:r w:rsidRPr="00186896">
        <w:t>ш</w:t>
      </w:r>
      <w:r w:rsidRPr="00186896">
        <w:t>ков и Ко», 2010. — 372 с.</w:t>
      </w:r>
    </w:p>
    <w:p w:rsidR="002924BC" w:rsidRPr="00186896" w:rsidRDefault="002924BC" w:rsidP="002924BC">
      <w:pPr>
        <w:pStyle w:val="a3"/>
        <w:numPr>
          <w:ilvl w:val="0"/>
          <w:numId w:val="27"/>
        </w:numPr>
        <w:ind w:left="0" w:firstLine="709"/>
      </w:pPr>
      <w:r w:rsidRPr="00186896">
        <w:t>Падалко А. Период окупаемости проекта: оценка инвестиционной привлекательности/ А. Падалко / Commercial Property. – 2015. -  N 7. - 1-31 и</w:t>
      </w:r>
      <w:r w:rsidRPr="00186896">
        <w:t>ю</w:t>
      </w:r>
      <w:r w:rsidRPr="00186896">
        <w:t>ля. – С. 8.</w:t>
      </w:r>
    </w:p>
    <w:p w:rsidR="002924BC" w:rsidRPr="00186896" w:rsidRDefault="002924BC" w:rsidP="002924BC">
      <w:pPr>
        <w:pStyle w:val="a3"/>
        <w:numPr>
          <w:ilvl w:val="0"/>
          <w:numId w:val="27"/>
        </w:numPr>
        <w:ind w:left="0" w:firstLine="709"/>
      </w:pPr>
      <w:r w:rsidRPr="00186896">
        <w:t>Практикум по анализу и диагностике финансово – хозяйственной деятельности предприятия: учебное пособие / Н.Е. Зимин; В.Н. Солопова – М.: изд. «</w:t>
      </w:r>
      <w:proofErr w:type="spellStart"/>
      <w:r w:rsidRPr="00186896">
        <w:t>КолосС</w:t>
      </w:r>
      <w:proofErr w:type="spellEnd"/>
      <w:r w:rsidRPr="00186896">
        <w:t>», 2011. – 312 с.</w:t>
      </w:r>
    </w:p>
    <w:p w:rsidR="002924BC" w:rsidRDefault="002924BC" w:rsidP="002924BC">
      <w:pPr>
        <w:pStyle w:val="a3"/>
        <w:numPr>
          <w:ilvl w:val="0"/>
          <w:numId w:val="27"/>
        </w:numPr>
        <w:ind w:left="0" w:firstLine="709"/>
      </w:pPr>
      <w:r w:rsidRPr="00186896">
        <w:t xml:space="preserve">Степанов А. В. Стратегии развития государственных услуг. / А. В. </w:t>
      </w:r>
      <w:proofErr w:type="spellStart"/>
      <w:r w:rsidRPr="00186896">
        <w:t>степ</w:t>
      </w:r>
      <w:r w:rsidRPr="00186896">
        <w:t>а</w:t>
      </w:r>
      <w:r w:rsidRPr="00186896">
        <w:t>нов</w:t>
      </w:r>
      <w:proofErr w:type="spellEnd"/>
      <w:r w:rsidRPr="00186896">
        <w:t>/ Конъюнктура товарных рынков. - 2012. -  № 2. – С. 16.</w:t>
      </w:r>
    </w:p>
    <w:p w:rsidR="002924BC" w:rsidRPr="00186896" w:rsidRDefault="002924BC" w:rsidP="002924BC">
      <w:pPr>
        <w:pStyle w:val="a3"/>
        <w:numPr>
          <w:ilvl w:val="0"/>
          <w:numId w:val="27"/>
        </w:numPr>
        <w:ind w:left="0" w:firstLine="709"/>
      </w:pPr>
      <w:r w:rsidRPr="004811AF">
        <w:t xml:space="preserve">Налоговый кодекс РФ (НК РФ). Часть 1 от 31.07.1998 </w:t>
      </w:r>
      <w:r w:rsidRPr="00186896">
        <w:t>N</w:t>
      </w:r>
      <w:r w:rsidRPr="004811AF">
        <w:t xml:space="preserve"> 146-ФЗ в ред. </w:t>
      </w:r>
      <w:proofErr w:type="spellStart"/>
      <w:r w:rsidRPr="00186896">
        <w:t>От</w:t>
      </w:r>
      <w:proofErr w:type="spellEnd"/>
      <w:r w:rsidRPr="00186896">
        <w:t xml:space="preserve"> 08.03.2015 г. / СПС «</w:t>
      </w:r>
      <w:proofErr w:type="spellStart"/>
      <w:r w:rsidRPr="00186896">
        <w:t>КонсультантПлюс</w:t>
      </w:r>
      <w:proofErr w:type="spellEnd"/>
      <w:r w:rsidRPr="00186896">
        <w:t>»</w:t>
      </w:r>
    </w:p>
    <w:p w:rsidR="00484C74" w:rsidRDefault="00484C74" w:rsidP="00484C74">
      <w:pPr>
        <w:rPr>
          <w:rFonts w:ascii="Times New Roman" w:eastAsia="Calibri" w:hAnsi="Times New Roman" w:cs="Arial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Arial"/>
          <w:color w:val="000000" w:themeColor="text1"/>
          <w:sz w:val="28"/>
          <w:szCs w:val="28"/>
          <w:lang w:eastAsia="ru-RU"/>
        </w:rPr>
        <w:br w:type="page"/>
      </w:r>
    </w:p>
    <w:p w:rsidR="00484C74" w:rsidRDefault="00484C74" w:rsidP="00484C74">
      <w:pPr>
        <w:rPr>
          <w:rFonts w:ascii="Times New Roman" w:eastAsia="Calibri" w:hAnsi="Times New Roman" w:cs="Arial"/>
          <w:color w:val="000000" w:themeColor="text1"/>
          <w:sz w:val="28"/>
          <w:szCs w:val="28"/>
          <w:lang w:eastAsia="ru-RU"/>
        </w:rPr>
        <w:sectPr w:rsidR="00484C74" w:rsidSect="002924BC">
          <w:footerReference w:type="default" r:id="rId8"/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p w:rsidR="00484C74" w:rsidRDefault="002924BC" w:rsidP="002924BC">
      <w:pPr>
        <w:pStyle w:val="11"/>
        <w:jc w:val="center"/>
        <w:rPr>
          <w:rFonts w:eastAsia="Calibri"/>
          <w:lang w:eastAsia="ru-RU"/>
        </w:rPr>
      </w:pPr>
      <w:bookmarkStart w:id="18" w:name="_Toc9205406"/>
      <w:r w:rsidRPr="0027498B">
        <w:rPr>
          <w:rFonts w:eastAsia="Calibri"/>
          <w:lang w:eastAsia="ru-RU"/>
        </w:rPr>
        <w:lastRenderedPageBreak/>
        <w:t>ПРИЛОЖЕНИЕ</w:t>
      </w:r>
      <w:bookmarkEnd w:id="18"/>
    </w:p>
    <w:p w:rsidR="00484C74" w:rsidRPr="002924BC" w:rsidRDefault="00484C74" w:rsidP="002924BC">
      <w:pPr>
        <w:pStyle w:val="a3"/>
        <w:rPr>
          <w:sz w:val="32"/>
          <w:lang w:eastAsia="ru-RU"/>
        </w:rPr>
      </w:pPr>
    </w:p>
    <w:p w:rsidR="00484C74" w:rsidRDefault="00484C74" w:rsidP="002924BC">
      <w:pPr>
        <w:pStyle w:val="a3"/>
        <w:jc w:val="center"/>
        <w:rPr>
          <w:lang w:eastAsia="ru-RU"/>
        </w:rPr>
      </w:pPr>
      <w:r>
        <w:rPr>
          <w:lang w:eastAsia="ru-RU"/>
        </w:rPr>
        <w:t>Приложение А</w:t>
      </w:r>
    </w:p>
    <w:p w:rsidR="00484C74" w:rsidRPr="00614170" w:rsidRDefault="00484C74" w:rsidP="002924BC">
      <w:pPr>
        <w:pStyle w:val="a3"/>
        <w:jc w:val="center"/>
      </w:pPr>
      <w:r w:rsidRPr="00614170">
        <w:t>План движения денежных средств</w:t>
      </w:r>
    </w:p>
    <w:p w:rsidR="00484C74" w:rsidRPr="002924BC" w:rsidRDefault="00484C74" w:rsidP="002924BC">
      <w:pPr>
        <w:pStyle w:val="a3"/>
        <w:ind w:firstLine="0"/>
      </w:pPr>
      <w:r w:rsidRPr="002924BC">
        <w:t xml:space="preserve">Таблица А. 1 – План движения денежных средств </w:t>
      </w:r>
    </w:p>
    <w:tbl>
      <w:tblPr>
        <w:tblStyle w:val="a4"/>
        <w:tblW w:w="0" w:type="auto"/>
        <w:tblLayout w:type="fixed"/>
        <w:tblLook w:val="04A0"/>
      </w:tblPr>
      <w:tblGrid>
        <w:gridCol w:w="3035"/>
        <w:gridCol w:w="1221"/>
        <w:gridCol w:w="1239"/>
        <w:gridCol w:w="1276"/>
        <w:gridCol w:w="1134"/>
        <w:gridCol w:w="1417"/>
        <w:gridCol w:w="1418"/>
        <w:gridCol w:w="1275"/>
        <w:gridCol w:w="1418"/>
        <w:gridCol w:w="1353"/>
      </w:tblGrid>
      <w:tr w:rsidR="00484C74" w:rsidTr="00484C74">
        <w:tc>
          <w:tcPr>
            <w:tcW w:w="3035" w:type="dxa"/>
            <w:vMerge w:val="restart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Статья</w:t>
            </w:r>
          </w:p>
        </w:tc>
        <w:tc>
          <w:tcPr>
            <w:tcW w:w="4870" w:type="dxa"/>
            <w:gridSpan w:val="4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2019 год</w:t>
            </w:r>
          </w:p>
        </w:tc>
        <w:tc>
          <w:tcPr>
            <w:tcW w:w="2835" w:type="dxa"/>
            <w:gridSpan w:val="2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2020 год</w:t>
            </w:r>
          </w:p>
        </w:tc>
        <w:tc>
          <w:tcPr>
            <w:tcW w:w="1275" w:type="dxa"/>
            <w:vMerge w:val="restart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2021 год</w:t>
            </w:r>
          </w:p>
        </w:tc>
        <w:tc>
          <w:tcPr>
            <w:tcW w:w="1418" w:type="dxa"/>
            <w:vMerge w:val="restart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2022 год</w:t>
            </w:r>
          </w:p>
        </w:tc>
        <w:tc>
          <w:tcPr>
            <w:tcW w:w="1353" w:type="dxa"/>
            <w:vMerge w:val="restart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2023 год</w:t>
            </w:r>
          </w:p>
        </w:tc>
      </w:tr>
      <w:tr w:rsidR="00484C74" w:rsidTr="002924BC">
        <w:trPr>
          <w:trHeight w:val="521"/>
        </w:trPr>
        <w:tc>
          <w:tcPr>
            <w:tcW w:w="3035" w:type="dxa"/>
            <w:vMerge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1221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1 кв.</w:t>
            </w:r>
          </w:p>
        </w:tc>
        <w:tc>
          <w:tcPr>
            <w:tcW w:w="1239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2 кв.</w:t>
            </w:r>
          </w:p>
        </w:tc>
        <w:tc>
          <w:tcPr>
            <w:tcW w:w="1276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3 кв.</w:t>
            </w:r>
          </w:p>
        </w:tc>
        <w:tc>
          <w:tcPr>
            <w:tcW w:w="1134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4 кв.</w:t>
            </w:r>
          </w:p>
        </w:tc>
        <w:tc>
          <w:tcPr>
            <w:tcW w:w="1417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1 полуг</w:t>
            </w:r>
            <w:r w:rsidRPr="00614170">
              <w:t>о</w:t>
            </w:r>
            <w:r w:rsidRPr="00614170">
              <w:t>дие</w:t>
            </w:r>
          </w:p>
        </w:tc>
        <w:tc>
          <w:tcPr>
            <w:tcW w:w="1418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2 полуг</w:t>
            </w:r>
            <w:r w:rsidRPr="00614170">
              <w:t>о</w:t>
            </w:r>
            <w:r w:rsidRPr="00614170">
              <w:t>дие</w:t>
            </w:r>
          </w:p>
        </w:tc>
        <w:tc>
          <w:tcPr>
            <w:tcW w:w="1275" w:type="dxa"/>
            <w:vMerge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1418" w:type="dxa"/>
            <w:vMerge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</w:p>
        </w:tc>
        <w:tc>
          <w:tcPr>
            <w:tcW w:w="1353" w:type="dxa"/>
            <w:vMerge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</w:p>
        </w:tc>
      </w:tr>
      <w:tr w:rsidR="00484C74" w:rsidTr="00484C74">
        <w:tc>
          <w:tcPr>
            <w:tcW w:w="3035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614170">
              <w:rPr>
                <w:b/>
                <w:i/>
              </w:rPr>
              <w:t>Операционный д</w:t>
            </w:r>
            <w:r w:rsidRPr="00614170">
              <w:rPr>
                <w:b/>
                <w:i/>
              </w:rPr>
              <w:t>е</w:t>
            </w:r>
            <w:r w:rsidRPr="00614170">
              <w:rPr>
                <w:b/>
                <w:i/>
              </w:rPr>
              <w:t>нежный поток</w:t>
            </w:r>
          </w:p>
        </w:tc>
        <w:tc>
          <w:tcPr>
            <w:tcW w:w="1221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FB02E3">
              <w:rPr>
                <w:b/>
                <w:color w:val="000000"/>
              </w:rPr>
              <w:t>766 430</w:t>
            </w:r>
          </w:p>
        </w:tc>
        <w:tc>
          <w:tcPr>
            <w:tcW w:w="1239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FB02E3">
              <w:rPr>
                <w:b/>
                <w:color w:val="000000"/>
              </w:rPr>
              <w:t>740 530</w:t>
            </w:r>
          </w:p>
        </w:tc>
        <w:tc>
          <w:tcPr>
            <w:tcW w:w="1276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FB02E3">
              <w:rPr>
                <w:b/>
                <w:color w:val="000000"/>
              </w:rPr>
              <w:t>778 580</w:t>
            </w:r>
          </w:p>
        </w:tc>
        <w:tc>
          <w:tcPr>
            <w:tcW w:w="1134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FB02E3">
              <w:rPr>
                <w:b/>
                <w:color w:val="000000"/>
              </w:rPr>
              <w:t>172 425,5</w:t>
            </w:r>
          </w:p>
        </w:tc>
        <w:tc>
          <w:tcPr>
            <w:tcW w:w="1417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FB02E3">
              <w:rPr>
                <w:b/>
              </w:rPr>
              <w:t>2 266 800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FB02E3">
              <w:rPr>
                <w:b/>
              </w:rPr>
              <w:t>2 356 050</w:t>
            </w:r>
          </w:p>
        </w:tc>
        <w:tc>
          <w:tcPr>
            <w:tcW w:w="1275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FB02E3">
              <w:rPr>
                <w:b/>
                <w:color w:val="000000"/>
              </w:rPr>
              <w:t>4 622 850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FB02E3">
              <w:rPr>
                <w:b/>
                <w:color w:val="000000"/>
              </w:rPr>
              <w:t>4 622 850</w:t>
            </w:r>
          </w:p>
        </w:tc>
        <w:tc>
          <w:tcPr>
            <w:tcW w:w="1353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</w:rPr>
            </w:pPr>
            <w:r w:rsidRPr="00FB02E3">
              <w:rPr>
                <w:b/>
                <w:color w:val="000000"/>
              </w:rPr>
              <w:t>4 622 850</w:t>
            </w:r>
          </w:p>
        </w:tc>
      </w:tr>
      <w:tr w:rsidR="00484C74" w:rsidTr="00484C74">
        <w:tc>
          <w:tcPr>
            <w:tcW w:w="3035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Поступления</w:t>
            </w:r>
          </w:p>
        </w:tc>
        <w:tc>
          <w:tcPr>
            <w:tcW w:w="1221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1 036 370</w:t>
            </w:r>
          </w:p>
        </w:tc>
        <w:tc>
          <w:tcPr>
            <w:tcW w:w="1239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1 010 470</w:t>
            </w:r>
          </w:p>
        </w:tc>
        <w:tc>
          <w:tcPr>
            <w:tcW w:w="1276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1 048 520</w:t>
            </w:r>
          </w:p>
        </w:tc>
        <w:tc>
          <w:tcPr>
            <w:tcW w:w="1134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442 365,5</w:t>
            </w:r>
          </w:p>
        </w:tc>
        <w:tc>
          <w:tcPr>
            <w:tcW w:w="1417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2 806 680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2 895 930</w:t>
            </w:r>
          </w:p>
        </w:tc>
        <w:tc>
          <w:tcPr>
            <w:tcW w:w="1275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5 702 610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5 702 610</w:t>
            </w:r>
          </w:p>
        </w:tc>
        <w:tc>
          <w:tcPr>
            <w:tcW w:w="1353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5 702 610</w:t>
            </w:r>
          </w:p>
        </w:tc>
      </w:tr>
      <w:tr w:rsidR="00484C74" w:rsidTr="00484C74">
        <w:tc>
          <w:tcPr>
            <w:tcW w:w="3035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Выплаты:</w:t>
            </w:r>
          </w:p>
        </w:tc>
        <w:tc>
          <w:tcPr>
            <w:tcW w:w="1221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269 940</w:t>
            </w:r>
          </w:p>
        </w:tc>
        <w:tc>
          <w:tcPr>
            <w:tcW w:w="1239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269 940</w:t>
            </w:r>
          </w:p>
        </w:tc>
        <w:tc>
          <w:tcPr>
            <w:tcW w:w="1276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269 940</w:t>
            </w:r>
          </w:p>
        </w:tc>
        <w:tc>
          <w:tcPr>
            <w:tcW w:w="1134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269 940</w:t>
            </w:r>
          </w:p>
        </w:tc>
        <w:tc>
          <w:tcPr>
            <w:tcW w:w="1417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539 880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539 880</w:t>
            </w:r>
          </w:p>
        </w:tc>
        <w:tc>
          <w:tcPr>
            <w:tcW w:w="1275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1 079 760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1 079 760</w:t>
            </w:r>
          </w:p>
        </w:tc>
        <w:tc>
          <w:tcPr>
            <w:tcW w:w="1353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1 079 760</w:t>
            </w:r>
          </w:p>
        </w:tc>
      </w:tr>
      <w:tr w:rsidR="00484C74" w:rsidTr="00484C74">
        <w:tc>
          <w:tcPr>
            <w:tcW w:w="3035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- переменные расходы</w:t>
            </w:r>
          </w:p>
        </w:tc>
        <w:tc>
          <w:tcPr>
            <w:tcW w:w="1221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159 960</w:t>
            </w:r>
          </w:p>
        </w:tc>
        <w:tc>
          <w:tcPr>
            <w:tcW w:w="1239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159 960</w:t>
            </w:r>
          </w:p>
        </w:tc>
        <w:tc>
          <w:tcPr>
            <w:tcW w:w="1276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159 960</w:t>
            </w:r>
          </w:p>
        </w:tc>
        <w:tc>
          <w:tcPr>
            <w:tcW w:w="1134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159 960</w:t>
            </w:r>
          </w:p>
        </w:tc>
        <w:tc>
          <w:tcPr>
            <w:tcW w:w="1417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319 920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319 920</w:t>
            </w:r>
          </w:p>
        </w:tc>
        <w:tc>
          <w:tcPr>
            <w:tcW w:w="1275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639 840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639 840</w:t>
            </w:r>
          </w:p>
        </w:tc>
        <w:tc>
          <w:tcPr>
            <w:tcW w:w="1353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639 840</w:t>
            </w:r>
          </w:p>
        </w:tc>
      </w:tr>
      <w:tr w:rsidR="00484C74" w:rsidTr="00484C74">
        <w:tc>
          <w:tcPr>
            <w:tcW w:w="3035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- постоянные расходы</w:t>
            </w:r>
          </w:p>
        </w:tc>
        <w:tc>
          <w:tcPr>
            <w:tcW w:w="1221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109 980</w:t>
            </w:r>
          </w:p>
        </w:tc>
        <w:tc>
          <w:tcPr>
            <w:tcW w:w="1239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109 980</w:t>
            </w:r>
          </w:p>
        </w:tc>
        <w:tc>
          <w:tcPr>
            <w:tcW w:w="1276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109 980</w:t>
            </w:r>
          </w:p>
        </w:tc>
        <w:tc>
          <w:tcPr>
            <w:tcW w:w="1134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109 980</w:t>
            </w:r>
          </w:p>
        </w:tc>
        <w:tc>
          <w:tcPr>
            <w:tcW w:w="1417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219 960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219 960</w:t>
            </w:r>
          </w:p>
        </w:tc>
        <w:tc>
          <w:tcPr>
            <w:tcW w:w="1275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439 920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439 920</w:t>
            </w:r>
          </w:p>
        </w:tc>
        <w:tc>
          <w:tcPr>
            <w:tcW w:w="1353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439 920</w:t>
            </w:r>
          </w:p>
        </w:tc>
      </w:tr>
      <w:tr w:rsidR="00484C74" w:rsidTr="00484C74">
        <w:tc>
          <w:tcPr>
            <w:tcW w:w="3035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614170">
              <w:rPr>
                <w:b/>
                <w:i/>
              </w:rPr>
              <w:t>2. Инвестиц</w:t>
            </w:r>
            <w:r w:rsidRPr="00614170">
              <w:rPr>
                <w:b/>
                <w:i/>
              </w:rPr>
              <w:t>и</w:t>
            </w:r>
            <w:r w:rsidRPr="00614170">
              <w:rPr>
                <w:b/>
                <w:i/>
              </w:rPr>
              <w:t>онный денежный п</w:t>
            </w:r>
            <w:r w:rsidRPr="00614170">
              <w:rPr>
                <w:b/>
                <w:i/>
              </w:rPr>
              <w:t>о</w:t>
            </w:r>
            <w:r w:rsidRPr="00614170">
              <w:rPr>
                <w:b/>
                <w:i/>
              </w:rPr>
              <w:t>ток</w:t>
            </w:r>
          </w:p>
        </w:tc>
        <w:tc>
          <w:tcPr>
            <w:tcW w:w="1221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239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276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134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417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275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353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</w:tr>
      <w:tr w:rsidR="00484C74" w:rsidTr="00484C74">
        <w:tc>
          <w:tcPr>
            <w:tcW w:w="3035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614170">
              <w:rPr>
                <w:b/>
                <w:i/>
              </w:rPr>
              <w:t xml:space="preserve"> 3. Финансовый д</w:t>
            </w:r>
            <w:r w:rsidRPr="00614170">
              <w:rPr>
                <w:b/>
                <w:i/>
              </w:rPr>
              <w:t>е</w:t>
            </w:r>
            <w:r w:rsidRPr="00614170">
              <w:rPr>
                <w:b/>
                <w:i/>
              </w:rPr>
              <w:t>нежный поток</w:t>
            </w:r>
          </w:p>
        </w:tc>
        <w:tc>
          <w:tcPr>
            <w:tcW w:w="1221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 w:rsidRPr="00FB02E3">
              <w:rPr>
                <w:b/>
                <w:i/>
              </w:rPr>
              <w:t>0 000</w:t>
            </w:r>
          </w:p>
        </w:tc>
        <w:tc>
          <w:tcPr>
            <w:tcW w:w="1239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276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134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FB02E3">
              <w:rPr>
                <w:b/>
                <w:i/>
              </w:rPr>
              <w:t>-</w:t>
            </w:r>
            <w:r>
              <w:rPr>
                <w:b/>
                <w:i/>
              </w:rPr>
              <w:t>6</w:t>
            </w:r>
            <w:r w:rsidRPr="00FB02E3">
              <w:rPr>
                <w:b/>
                <w:i/>
              </w:rPr>
              <w:t>4 2</w:t>
            </w:r>
            <w:r>
              <w:rPr>
                <w:b/>
                <w:i/>
              </w:rPr>
              <w:t>5</w:t>
            </w:r>
            <w:r w:rsidRPr="00FB02E3">
              <w:rPr>
                <w:b/>
                <w:i/>
              </w:rPr>
              <w:t>4</w:t>
            </w:r>
          </w:p>
        </w:tc>
        <w:tc>
          <w:tcPr>
            <w:tcW w:w="1417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FB02E3">
              <w:rPr>
                <w:b/>
                <w:i/>
              </w:rPr>
              <w:t>-</w:t>
            </w:r>
            <w:r>
              <w:rPr>
                <w:b/>
                <w:i/>
              </w:rPr>
              <w:t>59</w:t>
            </w:r>
            <w:r w:rsidRPr="00FB02E3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500</w:t>
            </w:r>
          </w:p>
        </w:tc>
        <w:tc>
          <w:tcPr>
            <w:tcW w:w="1275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FB02E3">
              <w:rPr>
                <w:b/>
                <w:i/>
              </w:rPr>
              <w:t>-</w:t>
            </w:r>
            <w:r>
              <w:rPr>
                <w:b/>
                <w:i/>
              </w:rPr>
              <w:t>54 750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353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84C74" w:rsidTr="00484C74">
        <w:tc>
          <w:tcPr>
            <w:tcW w:w="3035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Поступления</w:t>
            </w:r>
          </w:p>
        </w:tc>
        <w:tc>
          <w:tcPr>
            <w:tcW w:w="1221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15</w:t>
            </w:r>
            <w:r w:rsidRPr="00FB02E3">
              <w:t>0 000</w:t>
            </w:r>
          </w:p>
        </w:tc>
        <w:tc>
          <w:tcPr>
            <w:tcW w:w="1239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276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134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417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275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353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</w:tr>
      <w:tr w:rsidR="00484C74" w:rsidTr="00484C74">
        <w:tc>
          <w:tcPr>
            <w:tcW w:w="3035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614170">
              <w:t>Выплаты по кр</w:t>
            </w:r>
            <w:r w:rsidRPr="00614170">
              <w:t>е</w:t>
            </w:r>
            <w:r w:rsidRPr="00614170">
              <w:t>диту</w:t>
            </w:r>
          </w:p>
        </w:tc>
        <w:tc>
          <w:tcPr>
            <w:tcW w:w="1221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239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276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134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64 254</w:t>
            </w:r>
          </w:p>
        </w:tc>
        <w:tc>
          <w:tcPr>
            <w:tcW w:w="1417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59 500</w:t>
            </w:r>
          </w:p>
        </w:tc>
        <w:tc>
          <w:tcPr>
            <w:tcW w:w="1275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>
              <w:t>54 750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  <w:tc>
          <w:tcPr>
            <w:tcW w:w="1353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</w:pPr>
            <w:r w:rsidRPr="00FB02E3">
              <w:t>-</w:t>
            </w:r>
          </w:p>
        </w:tc>
      </w:tr>
      <w:tr w:rsidR="00484C74" w:rsidTr="00484C74">
        <w:tc>
          <w:tcPr>
            <w:tcW w:w="3035" w:type="dxa"/>
          </w:tcPr>
          <w:p w:rsidR="00484C74" w:rsidRPr="00614170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 w:rsidRPr="00614170">
              <w:rPr>
                <w:b/>
                <w:i/>
              </w:rPr>
              <w:t>Совокупный дене</w:t>
            </w:r>
            <w:r w:rsidRPr="00614170">
              <w:rPr>
                <w:b/>
                <w:i/>
              </w:rPr>
              <w:t>ж</w:t>
            </w:r>
            <w:r w:rsidRPr="00614170">
              <w:rPr>
                <w:b/>
                <w:i/>
              </w:rPr>
              <w:t>ный поток (</w:t>
            </w:r>
            <w:r>
              <w:rPr>
                <w:b/>
                <w:i/>
                <w:lang w:val="en-US"/>
              </w:rPr>
              <w:t>CF</w:t>
            </w:r>
            <w:r w:rsidRPr="00614170">
              <w:rPr>
                <w:b/>
                <w:i/>
                <w:lang w:val="en-US"/>
              </w:rPr>
              <w:t>)</w:t>
            </w:r>
          </w:p>
        </w:tc>
        <w:tc>
          <w:tcPr>
            <w:tcW w:w="1221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916 430</w:t>
            </w:r>
          </w:p>
        </w:tc>
        <w:tc>
          <w:tcPr>
            <w:tcW w:w="1239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740 530</w:t>
            </w:r>
          </w:p>
        </w:tc>
        <w:tc>
          <w:tcPr>
            <w:tcW w:w="1276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778 580</w:t>
            </w:r>
          </w:p>
        </w:tc>
        <w:tc>
          <w:tcPr>
            <w:tcW w:w="1134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108 172</w:t>
            </w:r>
          </w:p>
        </w:tc>
        <w:tc>
          <w:tcPr>
            <w:tcW w:w="1417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2 266 800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2 296 550</w:t>
            </w:r>
          </w:p>
        </w:tc>
        <w:tc>
          <w:tcPr>
            <w:tcW w:w="1275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4 568 100</w:t>
            </w:r>
          </w:p>
        </w:tc>
        <w:tc>
          <w:tcPr>
            <w:tcW w:w="1418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4 622 850</w:t>
            </w:r>
          </w:p>
        </w:tc>
        <w:tc>
          <w:tcPr>
            <w:tcW w:w="1353" w:type="dxa"/>
          </w:tcPr>
          <w:p w:rsidR="00484C74" w:rsidRPr="00FB02E3" w:rsidRDefault="00484C74" w:rsidP="002924BC">
            <w:pPr>
              <w:pStyle w:val="a3"/>
              <w:spacing w:line="240" w:lineRule="auto"/>
              <w:ind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4 622 850</w:t>
            </w:r>
          </w:p>
        </w:tc>
      </w:tr>
    </w:tbl>
    <w:p w:rsidR="00484C74" w:rsidRDefault="00484C74" w:rsidP="00484C74"/>
    <w:p w:rsidR="00484C74" w:rsidRDefault="00484C74" w:rsidP="00484C74">
      <w:pPr>
        <w:rPr>
          <w:rFonts w:ascii="Times New Roman" w:eastAsia="Calibri" w:hAnsi="Times New Roman" w:cs="Arial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Arial"/>
          <w:color w:val="000000" w:themeColor="text1"/>
          <w:sz w:val="28"/>
          <w:szCs w:val="28"/>
          <w:lang w:eastAsia="ru-RU"/>
        </w:rPr>
        <w:br w:type="page"/>
      </w:r>
    </w:p>
    <w:p w:rsidR="00484C74" w:rsidRDefault="00484C74" w:rsidP="00484C74">
      <w:pPr>
        <w:rPr>
          <w:rFonts w:ascii="Times New Roman" w:eastAsia="Calibri" w:hAnsi="Times New Roman" w:cs="Arial"/>
          <w:color w:val="000000" w:themeColor="text1"/>
          <w:sz w:val="28"/>
          <w:szCs w:val="28"/>
          <w:lang w:eastAsia="ru-RU"/>
        </w:rPr>
      </w:pPr>
    </w:p>
    <w:p w:rsidR="00484C74" w:rsidRDefault="00484C74" w:rsidP="00484C74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7925648" cy="18573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628" cy="185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BC" w:rsidRDefault="002924BC" w:rsidP="002924BC">
      <w:pPr>
        <w:pStyle w:val="a3"/>
        <w:jc w:val="center"/>
        <w:rPr>
          <w:lang w:eastAsia="ru-RU"/>
        </w:rPr>
      </w:pPr>
    </w:p>
    <w:p w:rsidR="002924BC" w:rsidRDefault="002924BC" w:rsidP="002924BC">
      <w:pPr>
        <w:pStyle w:val="a3"/>
        <w:jc w:val="center"/>
        <w:rPr>
          <w:lang w:eastAsia="ru-RU"/>
        </w:rPr>
      </w:pPr>
      <w:r>
        <w:rPr>
          <w:lang w:eastAsia="ru-RU"/>
        </w:rPr>
        <w:t>Рисунок А.1 – Сетевой график (базовый вариант)</w:t>
      </w:r>
    </w:p>
    <w:p w:rsidR="00484C74" w:rsidRDefault="00484C74" w:rsidP="00484C74">
      <w:pPr>
        <w:rPr>
          <w:rFonts w:ascii="Times New Roman" w:eastAsia="Calibri" w:hAnsi="Times New Roman" w:cs="Arial"/>
          <w:sz w:val="28"/>
          <w:szCs w:val="28"/>
          <w:lang w:eastAsia="ru-RU"/>
        </w:rPr>
      </w:pPr>
    </w:p>
    <w:p w:rsidR="00484C74" w:rsidRPr="0027498B" w:rsidRDefault="00484C74" w:rsidP="00484C74">
      <w:pPr>
        <w:rPr>
          <w:rFonts w:ascii="Times New Roman" w:eastAsia="Calibri" w:hAnsi="Times New Roman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610475" cy="16061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08" cy="161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74" w:rsidRDefault="00484C74" w:rsidP="002924BC">
      <w:pPr>
        <w:pStyle w:val="a3"/>
        <w:jc w:val="center"/>
        <w:rPr>
          <w:lang w:eastAsia="ru-RU"/>
        </w:rPr>
      </w:pPr>
    </w:p>
    <w:p w:rsidR="002924BC" w:rsidRDefault="002924BC" w:rsidP="002924BC">
      <w:pPr>
        <w:pStyle w:val="a3"/>
        <w:jc w:val="center"/>
        <w:rPr>
          <w:lang w:eastAsia="ru-RU"/>
        </w:rPr>
      </w:pPr>
      <w:r>
        <w:rPr>
          <w:lang w:eastAsia="ru-RU"/>
        </w:rPr>
        <w:t>Рисунок А.2 – Сетевой график (оптимизированный вариант)</w:t>
      </w:r>
    </w:p>
    <w:p w:rsidR="00484C74" w:rsidRDefault="00484C74" w:rsidP="00484C74">
      <w:pPr>
        <w:rPr>
          <w:rFonts w:ascii="Times New Roman" w:eastAsia="Calibri" w:hAnsi="Times New Roman" w:cs="Arial"/>
          <w:sz w:val="28"/>
          <w:szCs w:val="28"/>
          <w:lang w:eastAsia="ru-RU"/>
        </w:rPr>
        <w:sectPr w:rsidR="00484C74" w:rsidSect="00484C74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4A0"/>
      </w:tblPr>
      <w:tblGrid>
        <w:gridCol w:w="3510"/>
        <w:gridCol w:w="5529"/>
        <w:gridCol w:w="532"/>
      </w:tblGrid>
      <w:tr w:rsidR="00484C74" w:rsidTr="00484C74">
        <w:trPr>
          <w:cantSplit/>
          <w:trHeight w:val="13533"/>
        </w:trPr>
        <w:tc>
          <w:tcPr>
            <w:tcW w:w="3510" w:type="dxa"/>
            <w:shd w:val="clear" w:color="auto" w:fill="auto"/>
          </w:tcPr>
          <w:p w:rsidR="00484C74" w:rsidRPr="002924BC" w:rsidRDefault="00484C74" w:rsidP="002924BC">
            <w:pPr>
              <w:pStyle w:val="a8"/>
            </w:pPr>
          </w:p>
        </w:tc>
        <w:tc>
          <w:tcPr>
            <w:tcW w:w="5529" w:type="dxa"/>
            <w:shd w:val="clear" w:color="auto" w:fill="auto"/>
          </w:tcPr>
          <w:p w:rsidR="00484C74" w:rsidRDefault="00484C74" w:rsidP="002924BC">
            <w:pPr>
              <w:pStyle w:val="a8"/>
            </w:pPr>
            <w:r>
              <w:object w:dxaOrig="15375" w:dyaOrig="10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5.5pt;height:669.75pt" o:ole="">
                  <v:imagedata r:id="rId11" o:title=""/>
                </v:shape>
                <o:OLEObject Type="Embed" ProgID="PBrush" ShapeID="_x0000_i1025" DrawAspect="Content" ObjectID="_1619818299" r:id="rId12"/>
              </w:object>
            </w:r>
          </w:p>
        </w:tc>
        <w:tc>
          <w:tcPr>
            <w:tcW w:w="532" w:type="dxa"/>
            <w:shd w:val="clear" w:color="auto" w:fill="auto"/>
            <w:textDirection w:val="btLr"/>
          </w:tcPr>
          <w:p w:rsidR="00484C74" w:rsidRPr="0027498B" w:rsidRDefault="00484C74" w:rsidP="00484C74">
            <w:pPr>
              <w:jc w:val="center"/>
              <w:rPr>
                <w:rFonts w:ascii="Times New Roman" w:hAnsi="Times New Roman" w:cs="Times New Roman"/>
              </w:rPr>
            </w:pPr>
            <w:r w:rsidRPr="0027498B">
              <w:rPr>
                <w:rFonts w:ascii="Times New Roman" w:hAnsi="Times New Roman" w:cs="Times New Roman"/>
              </w:rPr>
              <w:t>Рисунок А.3 – Анализ длительности проекта по методу критического пути</w:t>
            </w:r>
          </w:p>
          <w:p w:rsidR="00484C74" w:rsidRPr="0027498B" w:rsidRDefault="00484C74" w:rsidP="002924BC">
            <w:pPr>
              <w:pStyle w:val="a8"/>
            </w:pPr>
          </w:p>
        </w:tc>
      </w:tr>
    </w:tbl>
    <w:p w:rsidR="00484C74" w:rsidRDefault="00484C74" w:rsidP="00484C74">
      <w:pPr>
        <w:rPr>
          <w:rFonts w:ascii="Times New Roman" w:eastAsia="Calibri" w:hAnsi="Times New Roman" w:cs="Arial"/>
          <w:sz w:val="28"/>
          <w:szCs w:val="28"/>
          <w:lang w:eastAsia="ru-RU"/>
        </w:rPr>
      </w:pPr>
    </w:p>
    <w:p w:rsidR="00484C74" w:rsidRDefault="00484C74" w:rsidP="00484C74">
      <w:pPr>
        <w:rPr>
          <w:rFonts w:ascii="Times New Roman" w:eastAsia="Calibri" w:hAnsi="Times New Roman" w:cs="Arial"/>
          <w:sz w:val="28"/>
          <w:szCs w:val="28"/>
          <w:lang w:eastAsia="ru-RU"/>
        </w:rPr>
      </w:pPr>
      <w:r>
        <w:rPr>
          <w:rFonts w:ascii="Times New Roman" w:eastAsia="Calibri" w:hAnsi="Times New Roman" w:cs="Arial"/>
          <w:sz w:val="28"/>
          <w:szCs w:val="28"/>
          <w:lang w:eastAsia="ru-RU"/>
        </w:rPr>
        <w:br w:type="page"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4A0"/>
      </w:tblPr>
      <w:tblGrid>
        <w:gridCol w:w="3190"/>
        <w:gridCol w:w="320"/>
        <w:gridCol w:w="5387"/>
        <w:gridCol w:w="142"/>
        <w:gridCol w:w="532"/>
        <w:gridCol w:w="98"/>
      </w:tblGrid>
      <w:tr w:rsidR="00484C74" w:rsidRPr="007D60FC" w:rsidTr="00484C74">
        <w:trPr>
          <w:gridAfter w:val="1"/>
          <w:wAfter w:w="98" w:type="dxa"/>
          <w:cantSplit/>
          <w:trHeight w:val="13533"/>
        </w:trPr>
        <w:tc>
          <w:tcPr>
            <w:tcW w:w="3510" w:type="dxa"/>
            <w:gridSpan w:val="2"/>
            <w:shd w:val="clear" w:color="auto" w:fill="auto"/>
          </w:tcPr>
          <w:p w:rsidR="00484C74" w:rsidRPr="00467B97" w:rsidRDefault="00484C74" w:rsidP="00484C74">
            <w:pPr>
              <w:spacing w:line="360" w:lineRule="auto"/>
              <w:ind w:right="113"/>
              <w:jc w:val="center"/>
              <w:rPr>
                <w:rFonts w:cs="Arial"/>
                <w:color w:val="000000"/>
                <w:sz w:val="28"/>
                <w:szCs w:val="21"/>
              </w:rPr>
            </w:pPr>
          </w:p>
        </w:tc>
        <w:tc>
          <w:tcPr>
            <w:tcW w:w="5529" w:type="dxa"/>
            <w:gridSpan w:val="2"/>
            <w:shd w:val="clear" w:color="auto" w:fill="auto"/>
          </w:tcPr>
          <w:p w:rsidR="00484C74" w:rsidRPr="0027498B" w:rsidRDefault="00484C74" w:rsidP="00484C74">
            <w:p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  <w:r w:rsidRPr="0027498B">
              <w:rPr>
                <w:rFonts w:ascii="Times New Roman" w:hAnsi="Times New Roman" w:cs="Times New Roman"/>
              </w:rPr>
              <w:object w:dxaOrig="14775" w:dyaOrig="10861">
                <v:shape id="_x0000_i1026" type="#_x0000_t75" style="width:265.5pt;height:684.75pt" o:ole="">
                  <v:imagedata r:id="rId13" o:title=""/>
                </v:shape>
                <o:OLEObject Type="Embed" ProgID="PBrush" ShapeID="_x0000_i1026" DrawAspect="Content" ObjectID="_1619818300" r:id="rId14"/>
              </w:object>
            </w:r>
          </w:p>
        </w:tc>
        <w:tc>
          <w:tcPr>
            <w:tcW w:w="532" w:type="dxa"/>
            <w:shd w:val="clear" w:color="auto" w:fill="auto"/>
            <w:textDirection w:val="btLr"/>
          </w:tcPr>
          <w:p w:rsidR="00484C74" w:rsidRPr="0027498B" w:rsidRDefault="00484C74" w:rsidP="00484C74">
            <w:pPr>
              <w:jc w:val="center"/>
              <w:rPr>
                <w:rFonts w:ascii="Times New Roman" w:hAnsi="Times New Roman" w:cs="Times New Roman"/>
              </w:rPr>
            </w:pPr>
            <w:r w:rsidRPr="0027498B">
              <w:rPr>
                <w:rFonts w:ascii="Times New Roman" w:hAnsi="Times New Roman" w:cs="Times New Roman"/>
              </w:rPr>
              <w:t>Рисунок А.4 – Анализ длительности проекта по методу критического пути (оптимизированный вариант)</w:t>
            </w:r>
          </w:p>
          <w:p w:rsidR="00484C74" w:rsidRPr="0027498B" w:rsidRDefault="00484C74" w:rsidP="00484C74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1"/>
              </w:rPr>
            </w:pPr>
          </w:p>
        </w:tc>
      </w:tr>
      <w:tr w:rsidR="00484C74" w:rsidTr="002924BC">
        <w:trPr>
          <w:cantSplit/>
          <w:trHeight w:val="13619"/>
        </w:trPr>
        <w:tc>
          <w:tcPr>
            <w:tcW w:w="3190" w:type="dxa"/>
            <w:shd w:val="clear" w:color="auto" w:fill="auto"/>
          </w:tcPr>
          <w:p w:rsidR="00484C74" w:rsidRDefault="00484C74" w:rsidP="00484C74">
            <w:pPr>
              <w:rPr>
                <w:noProof/>
              </w:rPr>
            </w:pPr>
          </w:p>
        </w:tc>
        <w:tc>
          <w:tcPr>
            <w:tcW w:w="5707" w:type="dxa"/>
            <w:gridSpan w:val="2"/>
            <w:shd w:val="clear" w:color="auto" w:fill="auto"/>
          </w:tcPr>
          <w:p w:rsidR="00484C74" w:rsidRDefault="00484C74" w:rsidP="00484C74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33800" cy="869632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309" cy="8699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" w:type="dxa"/>
            <w:gridSpan w:val="3"/>
            <w:shd w:val="clear" w:color="auto" w:fill="auto"/>
            <w:textDirection w:val="btLr"/>
          </w:tcPr>
          <w:p w:rsidR="00484C74" w:rsidRPr="0027498B" w:rsidRDefault="00484C74" w:rsidP="00484C74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98B">
              <w:rPr>
                <w:rFonts w:ascii="Times New Roman" w:hAnsi="Times New Roman" w:cs="Times New Roman"/>
                <w:color w:val="000000"/>
              </w:rPr>
              <w:t xml:space="preserve">Рисунок А.5 – Календарный план проекта </w:t>
            </w:r>
          </w:p>
          <w:p w:rsidR="00484C74" w:rsidRDefault="00484C74" w:rsidP="00484C74">
            <w:pPr>
              <w:ind w:left="113" w:right="113"/>
              <w:rPr>
                <w:noProof/>
              </w:rPr>
            </w:pPr>
          </w:p>
        </w:tc>
      </w:tr>
    </w:tbl>
    <w:p w:rsidR="00484C74" w:rsidRPr="0027498B" w:rsidRDefault="00484C74" w:rsidP="002924BC">
      <w:pPr>
        <w:rPr>
          <w:rFonts w:ascii="Times New Roman" w:eastAsia="Calibri" w:hAnsi="Times New Roman" w:cs="Arial"/>
          <w:sz w:val="28"/>
          <w:szCs w:val="28"/>
          <w:lang w:eastAsia="ru-RU"/>
        </w:rPr>
      </w:pPr>
    </w:p>
    <w:sectPr w:rsidR="00484C74" w:rsidRPr="0027498B" w:rsidSect="00484C7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49764"/>
      <w:docPartObj>
        <w:docPartGallery w:val="Page Numbers (Bottom of Page)"/>
        <w:docPartUnique/>
      </w:docPartObj>
    </w:sdtPr>
    <w:sdtContent>
      <w:p w:rsidR="00967174" w:rsidRDefault="00967174">
        <w:pPr>
          <w:pStyle w:val="ac"/>
          <w:jc w:val="center"/>
        </w:pPr>
        <w:fldSimple w:instr="PAGE   \* MERGEFORMAT">
          <w:r w:rsidR="002924BC">
            <w:rPr>
              <w:noProof/>
            </w:rPr>
            <w:t>47</w:t>
          </w:r>
        </w:fldSimple>
      </w:p>
    </w:sdtContent>
  </w:sdt>
  <w:p w:rsidR="00967174" w:rsidRDefault="00967174">
    <w:pPr>
      <w:pStyle w:val="ac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8107D"/>
    <w:multiLevelType w:val="hybridMultilevel"/>
    <w:tmpl w:val="878C86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931291"/>
    <w:multiLevelType w:val="hybridMultilevel"/>
    <w:tmpl w:val="FEE8AE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961E17"/>
    <w:multiLevelType w:val="hybridMultilevel"/>
    <w:tmpl w:val="00227C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A973FB"/>
    <w:multiLevelType w:val="hybridMultilevel"/>
    <w:tmpl w:val="5F8E55C0"/>
    <w:lvl w:ilvl="0" w:tplc="57C8F1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D60F71"/>
    <w:multiLevelType w:val="hybridMultilevel"/>
    <w:tmpl w:val="4CCC91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D56BE0"/>
    <w:multiLevelType w:val="hybridMultilevel"/>
    <w:tmpl w:val="667406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D02192B"/>
    <w:multiLevelType w:val="hybridMultilevel"/>
    <w:tmpl w:val="863C46E4"/>
    <w:lvl w:ilvl="0" w:tplc="57C8F1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DCE196B"/>
    <w:multiLevelType w:val="hybridMultilevel"/>
    <w:tmpl w:val="8F1234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204C77"/>
    <w:multiLevelType w:val="hybridMultilevel"/>
    <w:tmpl w:val="46989A58"/>
    <w:lvl w:ilvl="0" w:tplc="57C8F1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3DB52C3"/>
    <w:multiLevelType w:val="hybridMultilevel"/>
    <w:tmpl w:val="B6BE35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6210642"/>
    <w:multiLevelType w:val="hybridMultilevel"/>
    <w:tmpl w:val="7E20F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B563493"/>
    <w:multiLevelType w:val="hybridMultilevel"/>
    <w:tmpl w:val="725A5826"/>
    <w:lvl w:ilvl="0" w:tplc="57C8F1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8537BFF"/>
    <w:multiLevelType w:val="hybridMultilevel"/>
    <w:tmpl w:val="0218A754"/>
    <w:lvl w:ilvl="0" w:tplc="57C8F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E883B73"/>
    <w:multiLevelType w:val="hybridMultilevel"/>
    <w:tmpl w:val="D68E9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D4007A"/>
    <w:multiLevelType w:val="hybridMultilevel"/>
    <w:tmpl w:val="E5B843B8"/>
    <w:lvl w:ilvl="0" w:tplc="57C8F1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243557C"/>
    <w:multiLevelType w:val="hybridMultilevel"/>
    <w:tmpl w:val="6836555C"/>
    <w:lvl w:ilvl="0" w:tplc="57C8F1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0CF4956"/>
    <w:multiLevelType w:val="hybridMultilevel"/>
    <w:tmpl w:val="A00214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4476C54"/>
    <w:multiLevelType w:val="hybridMultilevel"/>
    <w:tmpl w:val="3D04390C"/>
    <w:lvl w:ilvl="0" w:tplc="57C8F1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4A674EC"/>
    <w:multiLevelType w:val="hybridMultilevel"/>
    <w:tmpl w:val="987E8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82514F2"/>
    <w:multiLevelType w:val="hybridMultilevel"/>
    <w:tmpl w:val="5844AB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E062320"/>
    <w:multiLevelType w:val="hybridMultilevel"/>
    <w:tmpl w:val="59F20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E9644AE"/>
    <w:multiLevelType w:val="hybridMultilevel"/>
    <w:tmpl w:val="373C7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EBE39BE"/>
    <w:multiLevelType w:val="hybridMultilevel"/>
    <w:tmpl w:val="C88C17C2"/>
    <w:lvl w:ilvl="0" w:tplc="57C8F1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F8C1126"/>
    <w:multiLevelType w:val="hybridMultilevel"/>
    <w:tmpl w:val="0AA6CE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4677756"/>
    <w:multiLevelType w:val="hybridMultilevel"/>
    <w:tmpl w:val="BAAE46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D4451E"/>
    <w:multiLevelType w:val="hybridMultilevel"/>
    <w:tmpl w:val="88C8D770"/>
    <w:lvl w:ilvl="0" w:tplc="57C8F1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F1112C2"/>
    <w:multiLevelType w:val="hybridMultilevel"/>
    <w:tmpl w:val="A5E6D6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2"/>
  </w:num>
  <w:num w:numId="3">
    <w:abstractNumId w:val="24"/>
  </w:num>
  <w:num w:numId="4">
    <w:abstractNumId w:val="18"/>
  </w:num>
  <w:num w:numId="5">
    <w:abstractNumId w:val="9"/>
  </w:num>
  <w:num w:numId="6">
    <w:abstractNumId w:val="19"/>
  </w:num>
  <w:num w:numId="7">
    <w:abstractNumId w:val="0"/>
  </w:num>
  <w:num w:numId="8">
    <w:abstractNumId w:val="4"/>
  </w:num>
  <w:num w:numId="9">
    <w:abstractNumId w:val="1"/>
  </w:num>
  <w:num w:numId="10">
    <w:abstractNumId w:val="23"/>
  </w:num>
  <w:num w:numId="11">
    <w:abstractNumId w:val="21"/>
  </w:num>
  <w:num w:numId="12">
    <w:abstractNumId w:val="5"/>
  </w:num>
  <w:num w:numId="13">
    <w:abstractNumId w:val="26"/>
  </w:num>
  <w:num w:numId="14">
    <w:abstractNumId w:val="10"/>
  </w:num>
  <w:num w:numId="15">
    <w:abstractNumId w:val="13"/>
  </w:num>
  <w:num w:numId="16">
    <w:abstractNumId w:val="7"/>
  </w:num>
  <w:num w:numId="17">
    <w:abstractNumId w:val="20"/>
  </w:num>
  <w:num w:numId="18">
    <w:abstractNumId w:val="12"/>
  </w:num>
  <w:num w:numId="19">
    <w:abstractNumId w:val="17"/>
  </w:num>
  <w:num w:numId="20">
    <w:abstractNumId w:val="3"/>
  </w:num>
  <w:num w:numId="21">
    <w:abstractNumId w:val="8"/>
  </w:num>
  <w:num w:numId="22">
    <w:abstractNumId w:val="14"/>
  </w:num>
  <w:num w:numId="23">
    <w:abstractNumId w:val="15"/>
  </w:num>
  <w:num w:numId="24">
    <w:abstractNumId w:val="25"/>
  </w:num>
  <w:num w:numId="25">
    <w:abstractNumId w:val="6"/>
  </w:num>
  <w:num w:numId="26">
    <w:abstractNumId w:val="22"/>
  </w:num>
  <w:num w:numId="27">
    <w:abstractNumId w:val="1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484C74"/>
    <w:rsid w:val="00106047"/>
    <w:rsid w:val="001D0DAA"/>
    <w:rsid w:val="00234642"/>
    <w:rsid w:val="002924BC"/>
    <w:rsid w:val="00484C74"/>
    <w:rsid w:val="005A174F"/>
    <w:rsid w:val="006A4575"/>
    <w:rsid w:val="0075090E"/>
    <w:rsid w:val="00967174"/>
    <w:rsid w:val="009779E7"/>
    <w:rsid w:val="00D92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7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A17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7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1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17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3">
    <w:name w:val="Стандарт"/>
    <w:basedOn w:val="a"/>
    <w:qFormat/>
    <w:rsid w:val="00D92954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Стиль1"/>
    <w:basedOn w:val="1"/>
    <w:next w:val="a3"/>
    <w:qFormat/>
    <w:rsid w:val="005A174F"/>
    <w:pPr>
      <w:spacing w:before="0" w:line="360" w:lineRule="auto"/>
      <w:ind w:firstLine="709"/>
      <w:jc w:val="both"/>
    </w:pPr>
    <w:rPr>
      <w:rFonts w:ascii="Times New Roman" w:hAnsi="Times New Roman"/>
      <w:b w:val="0"/>
      <w:color w:val="000000" w:themeColor="text1"/>
      <w:sz w:val="32"/>
    </w:rPr>
  </w:style>
  <w:style w:type="paragraph" w:customStyle="1" w:styleId="21">
    <w:name w:val="Стиль2"/>
    <w:basedOn w:val="2"/>
    <w:next w:val="a3"/>
    <w:qFormat/>
    <w:rsid w:val="005A174F"/>
    <w:pPr>
      <w:keepNext w:val="0"/>
      <w:keepLines w:val="0"/>
      <w:spacing w:before="0" w:line="360" w:lineRule="auto"/>
      <w:ind w:firstLine="709"/>
      <w:jc w:val="both"/>
    </w:pPr>
    <w:rPr>
      <w:rFonts w:ascii="Times New Roman" w:eastAsia="Times New Roman" w:hAnsi="Times New Roman" w:cs="Times New Roman"/>
      <w:b w:val="0"/>
      <w:color w:val="000000" w:themeColor="text1"/>
      <w:sz w:val="28"/>
      <w:szCs w:val="36"/>
      <w:lang w:eastAsia="ru-RU"/>
    </w:rPr>
  </w:style>
  <w:style w:type="table" w:styleId="a4">
    <w:name w:val="Table Grid"/>
    <w:basedOn w:val="a1"/>
    <w:uiPriority w:val="59"/>
    <w:rsid w:val="00484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84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маркированный"/>
    <w:basedOn w:val="a"/>
    <w:link w:val="a7"/>
    <w:uiPriority w:val="34"/>
    <w:qFormat/>
    <w:rsid w:val="00484C74"/>
    <w:pPr>
      <w:spacing w:after="200" w:line="276" w:lineRule="auto"/>
      <w:ind w:left="720"/>
      <w:contextualSpacing/>
    </w:pPr>
  </w:style>
  <w:style w:type="character" w:customStyle="1" w:styleId="a7">
    <w:name w:val="Абзац списка Знак"/>
    <w:aliases w:val="маркированный Знак"/>
    <w:link w:val="a6"/>
    <w:uiPriority w:val="34"/>
    <w:rsid w:val="00484C74"/>
  </w:style>
  <w:style w:type="paragraph" w:styleId="a8">
    <w:name w:val="No Spacing"/>
    <w:link w:val="a9"/>
    <w:autoRedefine/>
    <w:uiPriority w:val="1"/>
    <w:qFormat/>
    <w:rsid w:val="002924BC"/>
    <w:pPr>
      <w:spacing w:after="0" w:line="360" w:lineRule="auto"/>
      <w:jc w:val="both"/>
    </w:pPr>
    <w:rPr>
      <w:rFonts w:ascii="Times New Roman" w:eastAsia="Calibri" w:hAnsi="Times New Roman" w:cs="Arial"/>
      <w:color w:val="000000" w:themeColor="text1"/>
      <w:sz w:val="32"/>
      <w:szCs w:val="28"/>
      <w:lang w:val="en-US" w:eastAsia="ru-RU"/>
    </w:rPr>
  </w:style>
  <w:style w:type="character" w:customStyle="1" w:styleId="a9">
    <w:name w:val="Без интервала Знак"/>
    <w:link w:val="a8"/>
    <w:uiPriority w:val="1"/>
    <w:rsid w:val="002924BC"/>
    <w:rPr>
      <w:rFonts w:ascii="Times New Roman" w:eastAsia="Calibri" w:hAnsi="Times New Roman" w:cs="Arial"/>
      <w:color w:val="000000" w:themeColor="text1"/>
      <w:sz w:val="32"/>
      <w:szCs w:val="28"/>
      <w:lang w:val="en-US" w:eastAsia="ru-RU"/>
    </w:rPr>
  </w:style>
  <w:style w:type="paragraph" w:styleId="aa">
    <w:name w:val="header"/>
    <w:basedOn w:val="a"/>
    <w:link w:val="ab"/>
    <w:uiPriority w:val="99"/>
    <w:unhideWhenUsed/>
    <w:rsid w:val="00484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84C74"/>
  </w:style>
  <w:style w:type="paragraph" w:styleId="ac">
    <w:name w:val="footer"/>
    <w:basedOn w:val="a"/>
    <w:link w:val="ad"/>
    <w:uiPriority w:val="99"/>
    <w:unhideWhenUsed/>
    <w:rsid w:val="00484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84C74"/>
  </w:style>
  <w:style w:type="character" w:styleId="ae">
    <w:name w:val="Hyperlink"/>
    <w:uiPriority w:val="99"/>
    <w:unhideWhenUsed/>
    <w:rsid w:val="00484C74"/>
    <w:rPr>
      <w:color w:val="0000FF"/>
      <w:u w:val="single"/>
    </w:rPr>
  </w:style>
  <w:style w:type="paragraph" w:styleId="af">
    <w:name w:val="footnote text"/>
    <w:aliases w:val="Текст сноски Знак Знак Знак,Текст сноски Знак Знак,single space,Знак,-++,Текст сноски Знак1 Знак,Знак2,Footnote Text Char Знак Знак,Footnote Text Char Знак,Текст сноски-FN,Footnote text,Schriftart: 9 pt,Schriftart: 10 pt"/>
    <w:basedOn w:val="a"/>
    <w:link w:val="af0"/>
    <w:uiPriority w:val="99"/>
    <w:unhideWhenUsed/>
    <w:rsid w:val="00484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aliases w:val="Текст сноски Знак Знак Знак Знак,Текст сноски Знак Знак Знак1,single space Знак,Знак Знак,-++ Знак,Текст сноски Знак1 Знак Знак,Знак2 Знак,Footnote Text Char Знак Знак Знак,Footnote Text Char Знак Знак1,Текст сноски-FN Знак"/>
    <w:basedOn w:val="a0"/>
    <w:link w:val="af"/>
    <w:uiPriority w:val="99"/>
    <w:rsid w:val="00484C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aliases w:val="Знак сноски-FN,Ciae niinee-FN,Знак сноски 1,Referencia nota al pie,Ref,de nota al pie,текст сноски,Ciae niinee 1"/>
    <w:uiPriority w:val="99"/>
    <w:unhideWhenUsed/>
    <w:rsid w:val="00484C74"/>
    <w:rPr>
      <w:vertAlign w:val="superscript"/>
    </w:rPr>
  </w:style>
  <w:style w:type="character" w:styleId="af2">
    <w:name w:val="Subtle Emphasis"/>
    <w:uiPriority w:val="99"/>
    <w:qFormat/>
    <w:rsid w:val="00484C74"/>
    <w:rPr>
      <w:rFonts w:ascii="Times New Roman" w:hAnsi="Times New Roman"/>
      <w:iCs/>
      <w:color w:val="000000"/>
      <w:sz w:val="20"/>
      <w:u w:val="none"/>
    </w:rPr>
  </w:style>
  <w:style w:type="character" w:customStyle="1" w:styleId="110">
    <w:name w:val="Заголовок 1 Знак1"/>
    <w:basedOn w:val="a0"/>
    <w:uiPriority w:val="9"/>
    <w:rsid w:val="00484C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484C74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484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84C74"/>
    <w:rPr>
      <w:rFonts w:ascii="Segoe UI" w:hAnsi="Segoe UI" w:cs="Segoe UI"/>
      <w:sz w:val="18"/>
      <w:szCs w:val="18"/>
    </w:rPr>
  </w:style>
  <w:style w:type="paragraph" w:styleId="af5">
    <w:name w:val="TOC Heading"/>
    <w:basedOn w:val="1"/>
    <w:next w:val="a"/>
    <w:uiPriority w:val="39"/>
    <w:semiHidden/>
    <w:unhideWhenUsed/>
    <w:qFormat/>
    <w:rsid w:val="002924BC"/>
    <w:pPr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2924BC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://marketing.rbc.ru/articles.html" TargetMode="Externa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regberry.ru/registraciya-ip/obrazcy-dokumentov/forma-r21001-zapolnenie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AED17-2E54-4D55-BE50-FEA141EC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46</Pages>
  <Words>7607</Words>
  <Characters>43366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Танасиенко</dc:creator>
  <cp:lastModifiedBy>Ольга Танасиенко</cp:lastModifiedBy>
  <cp:revision>1</cp:revision>
  <dcterms:created xsi:type="dcterms:W3CDTF">2019-05-19T13:53:00Z</dcterms:created>
  <dcterms:modified xsi:type="dcterms:W3CDTF">2019-05-19T14:45:00Z</dcterms:modified>
</cp:coreProperties>
</file>