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E3715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5E3715">
        <w:rPr>
          <w:b/>
          <w:bCs/>
          <w:sz w:val="20"/>
          <w:szCs w:val="20"/>
        </w:rPr>
        <w:t>р</w:t>
      </w:r>
      <w:proofErr w:type="spellEnd"/>
      <w:proofErr w:type="gramEnd"/>
      <w:r w:rsidRPr="005E3715">
        <w:rPr>
          <w:b/>
          <w:bCs/>
          <w:sz w:val="20"/>
          <w:szCs w:val="20"/>
        </w:rPr>
        <w:t xml:space="preserve"> о к и 1</w:t>
      </w:r>
      <w:r w:rsidR="00F15127">
        <w:rPr>
          <w:b/>
          <w:bCs/>
          <w:sz w:val="20"/>
          <w:szCs w:val="20"/>
        </w:rPr>
        <w:t>9</w:t>
      </w:r>
      <w:r w:rsidRPr="005E3715">
        <w:rPr>
          <w:b/>
          <w:bCs/>
          <w:sz w:val="20"/>
          <w:szCs w:val="20"/>
        </w:rPr>
        <w:t>–2</w:t>
      </w:r>
      <w:r w:rsidR="00F15127">
        <w:rPr>
          <w:b/>
          <w:bCs/>
          <w:sz w:val="20"/>
          <w:szCs w:val="20"/>
        </w:rPr>
        <w:t>0</w:t>
      </w:r>
    </w:p>
    <w:tbl>
      <w:tblPr>
        <w:tblStyle w:val="a3"/>
        <w:tblW w:w="0" w:type="auto"/>
        <w:tblLook w:val="04A0"/>
      </w:tblPr>
      <w:tblGrid>
        <w:gridCol w:w="2802"/>
        <w:gridCol w:w="141"/>
        <w:gridCol w:w="9923"/>
        <w:gridCol w:w="2203"/>
      </w:tblGrid>
      <w:tr w:rsidR="006A70BB" w:rsidRPr="005E3715" w:rsidTr="006A70BB">
        <w:tc>
          <w:tcPr>
            <w:tcW w:w="2802" w:type="dxa"/>
          </w:tcPr>
          <w:p w:rsidR="006A70BB" w:rsidRPr="00B50013" w:rsidRDefault="006A70BB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ТРУД – ОСНОВА ЖИЗНИ</w:t>
            </w:r>
          </w:p>
        </w:tc>
      </w:tr>
      <w:tr w:rsidR="00612739" w:rsidRPr="005E3715" w:rsidTr="00057A0E">
        <w:tc>
          <w:tcPr>
            <w:tcW w:w="2802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  <w:vAlign w:val="center"/>
          </w:tcPr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Ознакомление с новым материалом</w:t>
            </w:r>
          </w:p>
        </w:tc>
      </w:tr>
      <w:tr w:rsidR="00612739" w:rsidRPr="005E3715" w:rsidTr="00057A0E">
        <w:tc>
          <w:tcPr>
            <w:tcW w:w="2802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  <w:vAlign w:val="center"/>
          </w:tcPr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раскрытия роли и значения труда в жизни человека, способствовать воспитанию культуры труда 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br/>
              <w:t>и уважительного отношения к нему</w:t>
            </w:r>
          </w:p>
        </w:tc>
      </w:tr>
      <w:tr w:rsidR="00612739" w:rsidRPr="005E3715" w:rsidTr="00057A0E">
        <w:trPr>
          <w:trHeight w:val="510"/>
        </w:trPr>
        <w:tc>
          <w:tcPr>
            <w:tcW w:w="2802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67" w:type="dxa"/>
            <w:gridSpan w:val="3"/>
            <w:vAlign w:val="center"/>
          </w:tcPr>
          <w:p w:rsidR="00612739" w:rsidRPr="00B50013" w:rsidRDefault="00612739" w:rsidP="00B50013">
            <w:pPr>
              <w:pStyle w:val="ParagraphStyle"/>
              <w:tabs>
                <w:tab w:val="left" w:pos="1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Презентация «Труд основа жизни» [Электронный ресурс]. – Режим доступа</w:t>
            </w:r>
            <w:proofErr w:type="gramStart"/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http://prezentacii.com/obschestvoznanie/1916-trud-osnova-zhizni.html</w:t>
            </w:r>
          </w:p>
        </w:tc>
      </w:tr>
      <w:tr w:rsidR="00612739" w:rsidRPr="005E3715" w:rsidTr="00057A0E">
        <w:tc>
          <w:tcPr>
            <w:tcW w:w="2802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  <w:vAlign w:val="center"/>
          </w:tcPr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1. Каким бывает труд.</w:t>
            </w:r>
          </w:p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2. Что создается трудом.</w:t>
            </w:r>
          </w:p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3. Как оценивается труд.</w:t>
            </w:r>
          </w:p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4. Богатство и бедность.</w:t>
            </w:r>
          </w:p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5. Богатство обязывает</w:t>
            </w:r>
          </w:p>
        </w:tc>
      </w:tr>
      <w:tr w:rsidR="00612739" w:rsidRPr="005E3715" w:rsidTr="00057A0E">
        <w:tc>
          <w:tcPr>
            <w:tcW w:w="2802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Личностно</w:t>
            </w:r>
          </w:p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67" w:type="dxa"/>
            <w:gridSpan w:val="3"/>
            <w:vAlign w:val="center"/>
          </w:tcPr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«Любая работа должна приносить удовлетворение»</w:t>
            </w:r>
            <w:r w:rsidR="00824C4E"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0013">
              <w:rPr>
                <w:rFonts w:ascii="Times New Roman" w:hAnsi="Times New Roman" w:cs="Times New Roman"/>
                <w:iCs/>
                <w:sz w:val="20"/>
                <w:szCs w:val="20"/>
              </w:rPr>
              <w:t>(народная мудрость)</w:t>
            </w:r>
          </w:p>
        </w:tc>
      </w:tr>
      <w:tr w:rsidR="00612739" w:rsidRPr="005E3715" w:rsidTr="00057A0E">
        <w:tc>
          <w:tcPr>
            <w:tcW w:w="2802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  <w:vAlign w:val="center"/>
          </w:tcPr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iCs/>
                <w:sz w:val="20"/>
                <w:szCs w:val="20"/>
              </w:rPr>
              <w:t>Методы: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iCs/>
                <w:sz w:val="20"/>
                <w:szCs w:val="20"/>
              </w:rPr>
              <w:t>Формы: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фронтальная</w:t>
            </w:r>
          </w:p>
        </w:tc>
      </w:tr>
      <w:tr w:rsidR="00612739" w:rsidRPr="005E3715" w:rsidTr="00057A0E">
        <w:tc>
          <w:tcPr>
            <w:tcW w:w="2802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  <w:vAlign w:val="center"/>
          </w:tcPr>
          <w:p w:rsidR="00612739" w:rsidRPr="00B50013" w:rsidRDefault="00612739" w:rsidP="00B50013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iCs/>
                <w:sz w:val="20"/>
                <w:szCs w:val="20"/>
              </w:rPr>
              <w:t>Благотворительность, меценат, спонсор, материальное изделие</w:t>
            </w:r>
          </w:p>
        </w:tc>
      </w:tr>
      <w:tr w:rsidR="00612739" w:rsidRPr="005E3715" w:rsidTr="00601F16">
        <w:tc>
          <w:tcPr>
            <w:tcW w:w="15069" w:type="dxa"/>
            <w:gridSpan w:val="4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612739" w:rsidRPr="005E3715" w:rsidTr="00E13E0F">
        <w:tc>
          <w:tcPr>
            <w:tcW w:w="2943" w:type="dxa"/>
            <w:gridSpan w:val="2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9923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2203" w:type="dxa"/>
          </w:tcPr>
          <w:p w:rsidR="00612739" w:rsidRPr="00B50013" w:rsidRDefault="00612739" w:rsidP="00B50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50013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EB2230" w:rsidRPr="005E3715" w:rsidTr="00E13E0F">
        <w:tc>
          <w:tcPr>
            <w:tcW w:w="2943" w:type="dxa"/>
            <w:gridSpan w:val="2"/>
          </w:tcPr>
          <w:p w:rsidR="00EB2230" w:rsidRPr="00B50013" w:rsidRDefault="00EB2230" w:rsidP="00E13E0F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Научатся: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знач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ние труда в жизни человека.</w:t>
            </w:r>
          </w:p>
          <w:p w:rsidR="00EB2230" w:rsidRPr="00B50013" w:rsidRDefault="00EB2230" w:rsidP="00E13E0F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</w:t>
            </w:r>
            <w:r w:rsidRPr="00B50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B50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читься: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текстом учебника; высказывать собс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венное мнение, сужд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923" w:type="dxa"/>
          </w:tcPr>
          <w:p w:rsidR="00EB2230" w:rsidRPr="00B50013" w:rsidRDefault="00EB2230" w:rsidP="00E13E0F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выделяют и формулируют познавательную цель; используют общие приёмы р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шения задач.</w:t>
            </w:r>
          </w:p>
          <w:p w:rsidR="00EB2230" w:rsidRPr="00B50013" w:rsidRDefault="00EB2230" w:rsidP="00E13E0F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допускают возможность существования у людей различных точек зрения, в том числе не совп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дающих с его </w:t>
            </w:r>
            <w:proofErr w:type="gramStart"/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, и ориентируются на позицию партнёра</w:t>
            </w:r>
            <w:r w:rsidR="006260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в общении и взаимодействии.</w:t>
            </w:r>
          </w:p>
          <w:p w:rsidR="00EB2230" w:rsidRPr="00B50013" w:rsidRDefault="00EB2230" w:rsidP="00E13E0F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00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B500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задачу; определяют последовательность промежуточных целей с учётом коне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ного результата; составляют план и последовательность действий</w:t>
            </w:r>
          </w:p>
        </w:tc>
        <w:tc>
          <w:tcPr>
            <w:tcW w:w="2203" w:type="dxa"/>
          </w:tcPr>
          <w:p w:rsidR="00EB2230" w:rsidRPr="00B50013" w:rsidRDefault="00EB2230" w:rsidP="00E13E0F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Выражают устойч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вый </w:t>
            </w:r>
            <w:proofErr w:type="spellStart"/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учебно-познава-тельный</w:t>
            </w:r>
            <w:proofErr w:type="spellEnd"/>
            <w:r w:rsidRPr="00B50013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новым общим спос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0013">
              <w:rPr>
                <w:rFonts w:ascii="Times New Roman" w:hAnsi="Times New Roman" w:cs="Times New Roman"/>
                <w:sz w:val="20"/>
                <w:szCs w:val="20"/>
              </w:rPr>
              <w:t>бам решения задач</w:t>
            </w:r>
          </w:p>
        </w:tc>
      </w:tr>
    </w:tbl>
    <w:p w:rsidR="006A70BB" w:rsidRPr="005E3715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Tr="003D5C30">
        <w:trPr>
          <w:cantSplit/>
          <w:trHeight w:val="1040"/>
          <w:tblHeader/>
        </w:trPr>
        <w:tc>
          <w:tcPr>
            <w:tcW w:w="95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Этапы урока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Время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Обучающие</w:t>
            </w:r>
          </w:p>
          <w:p w:rsidR="00343BCF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развивающие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компоненты,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задания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у</w:t>
            </w:r>
            <w:r w:rsidRPr="003D5C30">
              <w:rPr>
                <w:b/>
                <w:sz w:val="18"/>
                <w:szCs w:val="18"/>
              </w:rPr>
              <w:t>п</w:t>
            </w:r>
            <w:r w:rsidRPr="003D5C30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3D5C30" w:rsidRDefault="009267FE" w:rsidP="003D5C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Формы организ</w:t>
            </w:r>
            <w:r w:rsidRPr="003D5C30">
              <w:rPr>
                <w:b/>
                <w:sz w:val="18"/>
                <w:szCs w:val="18"/>
              </w:rPr>
              <w:t>а</w:t>
            </w:r>
            <w:r w:rsidRPr="003D5C30">
              <w:rPr>
                <w:b/>
                <w:sz w:val="18"/>
                <w:szCs w:val="18"/>
              </w:rPr>
              <w:t>ции вза</w:t>
            </w:r>
            <w:r w:rsidRPr="003D5C30">
              <w:rPr>
                <w:b/>
                <w:sz w:val="18"/>
                <w:szCs w:val="18"/>
              </w:rPr>
              <w:t>и</w:t>
            </w:r>
            <w:r w:rsidRPr="003D5C30">
              <w:rPr>
                <w:b/>
                <w:sz w:val="18"/>
                <w:szCs w:val="18"/>
              </w:rPr>
              <w:t>модейс</w:t>
            </w:r>
            <w:r w:rsidRPr="003D5C30">
              <w:rPr>
                <w:b/>
                <w:sz w:val="18"/>
                <w:szCs w:val="18"/>
              </w:rPr>
              <w:t>т</w:t>
            </w:r>
            <w:r w:rsidRPr="003D5C30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Универсальные</w:t>
            </w: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Формы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контр</w:t>
            </w:r>
            <w:r w:rsidRPr="00F70A61">
              <w:rPr>
                <w:b/>
                <w:sz w:val="20"/>
                <w:szCs w:val="20"/>
              </w:rPr>
              <w:t>о</w:t>
            </w:r>
            <w:r w:rsidRPr="00F70A61">
              <w:rPr>
                <w:b/>
                <w:sz w:val="20"/>
                <w:szCs w:val="20"/>
              </w:rPr>
              <w:t>ля</w:t>
            </w:r>
          </w:p>
        </w:tc>
      </w:tr>
      <w:tr w:rsidR="00343BCF" w:rsidTr="001B0FF7">
        <w:tc>
          <w:tcPr>
            <w:tcW w:w="95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I.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Мот</w:t>
            </w:r>
            <w:r w:rsidRPr="00E56C8F">
              <w:rPr>
                <w:b/>
                <w:bCs/>
                <w:sz w:val="20"/>
                <w:szCs w:val="20"/>
              </w:rPr>
              <w:t>и</w:t>
            </w:r>
            <w:r w:rsidRPr="00E56C8F">
              <w:rPr>
                <w:b/>
                <w:bCs/>
                <w:sz w:val="20"/>
                <w:szCs w:val="20"/>
              </w:rPr>
              <w:t>вация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gramStart"/>
            <w:r w:rsidRPr="00E56C8F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E56C8F">
              <w:rPr>
                <w:b/>
                <w:bCs/>
                <w:sz w:val="20"/>
                <w:szCs w:val="20"/>
              </w:rPr>
              <w:t xml:space="preserve"> учеб-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ной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де</w:t>
            </w:r>
            <w:r w:rsidRPr="00E56C8F">
              <w:rPr>
                <w:b/>
                <w:bCs/>
                <w:sz w:val="20"/>
                <w:szCs w:val="20"/>
              </w:rPr>
              <w:t>я</w:t>
            </w:r>
            <w:r w:rsidR="000A229F">
              <w:rPr>
                <w:b/>
                <w:bCs/>
                <w:sz w:val="20"/>
                <w:szCs w:val="20"/>
              </w:rPr>
              <w:t>т</w:t>
            </w:r>
            <w:r w:rsidRPr="00E56C8F">
              <w:rPr>
                <w:b/>
                <w:bCs/>
                <w:sz w:val="20"/>
                <w:szCs w:val="20"/>
              </w:rPr>
              <w:t>ельн</w:t>
            </w:r>
            <w:r w:rsidRPr="00E56C8F">
              <w:rPr>
                <w:b/>
                <w:bCs/>
                <w:sz w:val="20"/>
                <w:szCs w:val="20"/>
              </w:rPr>
              <w:t>о</w:t>
            </w:r>
            <w:r w:rsidRPr="00E56C8F">
              <w:rPr>
                <w:b/>
                <w:bCs/>
                <w:sz w:val="20"/>
                <w:szCs w:val="20"/>
              </w:rPr>
              <w:t>сти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E56C8F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Эмоционал</w:t>
            </w:r>
            <w:r w:rsidRPr="00E56C8F">
              <w:rPr>
                <w:sz w:val="20"/>
                <w:szCs w:val="20"/>
              </w:rPr>
              <w:t>ь</w:t>
            </w:r>
            <w:r w:rsidRPr="00E56C8F">
              <w:rPr>
                <w:sz w:val="20"/>
                <w:szCs w:val="20"/>
              </w:rPr>
              <w:t>ная, психол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гическая и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м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тивационная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подготовка</w:t>
            </w:r>
            <w:r w:rsidR="0076718E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учащихся к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усвоению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из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чаемого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мат</w:t>
            </w:r>
            <w:r w:rsidRPr="00E56C8F">
              <w:rPr>
                <w:sz w:val="20"/>
                <w:szCs w:val="20"/>
              </w:rPr>
              <w:t>е</w:t>
            </w:r>
            <w:r w:rsidRPr="00E56C8F">
              <w:rPr>
                <w:sz w:val="20"/>
                <w:szCs w:val="20"/>
              </w:rPr>
              <w:t>риала</w:t>
            </w:r>
          </w:p>
        </w:tc>
        <w:tc>
          <w:tcPr>
            <w:tcW w:w="396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E56C8F">
              <w:rPr>
                <w:sz w:val="20"/>
                <w:szCs w:val="20"/>
              </w:rPr>
              <w:t>об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чающихся</w:t>
            </w:r>
            <w:proofErr w:type="gramEnd"/>
            <w:r w:rsidRPr="00E56C8F">
              <w:rPr>
                <w:sz w:val="20"/>
                <w:szCs w:val="20"/>
              </w:rPr>
              <w:t xml:space="preserve"> внутренней потребности вкл</w:t>
            </w:r>
            <w:r w:rsidRPr="00E56C8F">
              <w:rPr>
                <w:sz w:val="20"/>
                <w:szCs w:val="20"/>
              </w:rPr>
              <w:t>ю</w:t>
            </w:r>
            <w:r w:rsidRPr="00E56C8F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E56C8F">
              <w:rPr>
                <w:sz w:val="20"/>
                <w:szCs w:val="20"/>
              </w:rPr>
              <w:t>и</w:t>
            </w:r>
            <w:r w:rsidRPr="00E56C8F">
              <w:rPr>
                <w:sz w:val="20"/>
                <w:szCs w:val="20"/>
              </w:rPr>
              <w:t>ровку темы и постановку цели урока уч</w:t>
            </w:r>
            <w:r w:rsidRPr="00E56C8F">
              <w:rPr>
                <w:sz w:val="20"/>
                <w:szCs w:val="20"/>
              </w:rPr>
              <w:t>а</w:t>
            </w:r>
            <w:r w:rsidRPr="00E56C8F">
              <w:rPr>
                <w:sz w:val="20"/>
                <w:szCs w:val="20"/>
              </w:rPr>
              <w:t>щимися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E56C8F">
              <w:rPr>
                <w:sz w:val="20"/>
                <w:szCs w:val="20"/>
              </w:rPr>
              <w:t>формулировать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Фро</w:t>
            </w:r>
            <w:r w:rsidRPr="00E56C8F">
              <w:rPr>
                <w:sz w:val="20"/>
                <w:szCs w:val="20"/>
              </w:rPr>
              <w:t>н</w:t>
            </w:r>
            <w:r w:rsidRPr="00E56C8F">
              <w:rPr>
                <w:sz w:val="20"/>
                <w:szCs w:val="20"/>
              </w:rPr>
              <w:t>тальная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работа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E56C8F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E56C8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стремятся хор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шо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proofErr w:type="gramStart"/>
            <w:r w:rsidRPr="00E56C8F">
              <w:rPr>
                <w:sz w:val="20"/>
                <w:szCs w:val="20"/>
              </w:rPr>
              <w:t>учиться</w:t>
            </w:r>
            <w:proofErr w:type="gramEnd"/>
            <w:r w:rsidRPr="00E56C8F">
              <w:rPr>
                <w:sz w:val="20"/>
                <w:szCs w:val="20"/>
              </w:rPr>
              <w:t xml:space="preserve"> и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сориентированы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на участие в делах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школьника;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правильно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идентифицируют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себя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 позицией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школьника.</w:t>
            </w:r>
          </w:p>
          <w:p w:rsidR="00343BCF" w:rsidRPr="00E56C8F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Регулятивные</w:t>
            </w:r>
            <w:r w:rsidRPr="00E56C8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самостоятел</w:t>
            </w:r>
            <w:r w:rsidRPr="00E56C8F">
              <w:rPr>
                <w:sz w:val="20"/>
                <w:szCs w:val="20"/>
              </w:rPr>
              <w:t>ь</w:t>
            </w:r>
            <w:r w:rsidRPr="00E56C8F">
              <w:rPr>
                <w:sz w:val="20"/>
                <w:szCs w:val="20"/>
              </w:rPr>
              <w:t>но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формулируют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цели урока после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предварительного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обсу</w:t>
            </w:r>
            <w:r w:rsidRPr="00E56C8F">
              <w:rPr>
                <w:sz w:val="20"/>
                <w:szCs w:val="20"/>
              </w:rPr>
              <w:t>ж</w:t>
            </w:r>
            <w:r w:rsidRPr="00E56C8F">
              <w:rPr>
                <w:sz w:val="20"/>
                <w:szCs w:val="20"/>
              </w:rPr>
              <w:t>дения</w:t>
            </w:r>
          </w:p>
        </w:tc>
        <w:tc>
          <w:tcPr>
            <w:tcW w:w="1069" w:type="dxa"/>
          </w:tcPr>
          <w:p w:rsidR="00343BC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7D0D29" w:rsidTr="009C5EAC">
        <w:trPr>
          <w:trHeight w:val="209"/>
        </w:trPr>
        <w:tc>
          <w:tcPr>
            <w:tcW w:w="959" w:type="dxa"/>
          </w:tcPr>
          <w:p w:rsidR="007D0D29" w:rsidRPr="009C5EAC" w:rsidRDefault="007D0D29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9C5EAC">
              <w:rPr>
                <w:b/>
                <w:bCs/>
                <w:sz w:val="18"/>
                <w:szCs w:val="18"/>
              </w:rPr>
              <w:t>II.</w:t>
            </w:r>
          </w:p>
          <w:p w:rsidR="007D0D29" w:rsidRPr="009C5EAC" w:rsidRDefault="007D0D29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9C5EAC">
              <w:rPr>
                <w:b/>
                <w:bCs/>
                <w:sz w:val="18"/>
                <w:szCs w:val="18"/>
              </w:rPr>
              <w:t>Акту</w:t>
            </w:r>
            <w:r w:rsidRPr="009C5EAC">
              <w:rPr>
                <w:b/>
                <w:bCs/>
                <w:sz w:val="18"/>
                <w:szCs w:val="18"/>
              </w:rPr>
              <w:t>а</w:t>
            </w:r>
            <w:r w:rsidRPr="009C5EAC">
              <w:rPr>
                <w:b/>
                <w:bCs/>
                <w:sz w:val="18"/>
                <w:szCs w:val="18"/>
              </w:rPr>
              <w:t>лиз</w:t>
            </w:r>
            <w:r w:rsidRPr="009C5EAC">
              <w:rPr>
                <w:b/>
                <w:bCs/>
                <w:sz w:val="18"/>
                <w:szCs w:val="18"/>
              </w:rPr>
              <w:t>а</w:t>
            </w:r>
            <w:r w:rsidRPr="009C5EAC">
              <w:rPr>
                <w:b/>
                <w:bCs/>
                <w:sz w:val="18"/>
                <w:szCs w:val="18"/>
              </w:rPr>
              <w:t>ция</w:t>
            </w:r>
          </w:p>
          <w:p w:rsidR="007D0D29" w:rsidRPr="009C5EAC" w:rsidRDefault="007D0D29" w:rsidP="003140B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9C5EAC">
              <w:rPr>
                <w:b/>
                <w:bCs/>
                <w:sz w:val="18"/>
                <w:szCs w:val="18"/>
              </w:rPr>
              <w:t>знаний</w:t>
            </w:r>
          </w:p>
        </w:tc>
        <w:tc>
          <w:tcPr>
            <w:tcW w:w="567" w:type="dxa"/>
          </w:tcPr>
          <w:p w:rsidR="007D0D29" w:rsidRPr="00572976" w:rsidRDefault="007D0D29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D0D29" w:rsidRDefault="007D0D29" w:rsidP="005C4E0C">
            <w:pPr>
              <w:pStyle w:val="ParagraphStyle"/>
              <w:spacing w:line="261" w:lineRule="auto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Беседа</w:t>
            </w:r>
          </w:p>
          <w:p w:rsidR="007D0D29" w:rsidRDefault="007D0D29" w:rsidP="005C4E0C">
            <w:pPr>
              <w:pStyle w:val="ParagraphStyle"/>
              <w:spacing w:line="261" w:lineRule="auto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7D0D29" w:rsidRPr="009C5EAC" w:rsidRDefault="007D0D29" w:rsidP="005C4E0C">
            <w:pPr>
              <w:pStyle w:val="ParagraphStyle"/>
              <w:spacing w:line="261" w:lineRule="auto"/>
              <w:ind w:right="-48"/>
              <w:rPr>
                <w:rFonts w:ascii="Times New Roman" w:hAnsi="Times New Roman" w:cs="Times New Roman"/>
                <w:spacing w:val="36"/>
                <w:sz w:val="20"/>
                <w:szCs w:val="20"/>
              </w:rPr>
            </w:pPr>
            <w:r w:rsidRPr="009C5EAC">
              <w:rPr>
                <w:rFonts w:ascii="Times New Roman" w:hAnsi="Times New Roman" w:cs="Times New Roman"/>
                <w:sz w:val="20"/>
                <w:szCs w:val="20"/>
              </w:rPr>
              <w:t>Организует беседу по</w:t>
            </w:r>
            <w:r w:rsidRPr="009C5EAC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вопросам:</w:t>
            </w:r>
          </w:p>
          <w:p w:rsidR="007D0D29" w:rsidRPr="009C5EAC" w:rsidRDefault="007D0D29" w:rsidP="009C5EAC">
            <w:pPr>
              <w:pStyle w:val="ParagraphStyle"/>
              <w:spacing w:line="261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9C5EAC">
              <w:rPr>
                <w:rFonts w:ascii="Times New Roman" w:hAnsi="Times New Roman" w:cs="Times New Roman"/>
                <w:sz w:val="20"/>
                <w:szCs w:val="20"/>
              </w:rPr>
              <w:t>– Что такое труд? Зачем человек труди</w:t>
            </w:r>
            <w:r w:rsidRPr="009C5EA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5EAC">
              <w:rPr>
                <w:rFonts w:ascii="Times New Roman" w:hAnsi="Times New Roman" w:cs="Times New Roman"/>
                <w:sz w:val="20"/>
                <w:szCs w:val="20"/>
              </w:rPr>
              <w:t>ся?</w:t>
            </w:r>
            <w:r w:rsidR="009C5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EAC">
              <w:rPr>
                <w:rFonts w:ascii="Times New Roman" w:hAnsi="Times New Roman" w:cs="Times New Roman"/>
                <w:sz w:val="20"/>
                <w:szCs w:val="20"/>
              </w:rPr>
              <w:t>Что дает человеку труд? Какой бывает труд? Приведите пр</w:t>
            </w:r>
            <w:r w:rsidRPr="009C5E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5EAC">
              <w:rPr>
                <w:rFonts w:ascii="Times New Roman" w:hAnsi="Times New Roman" w:cs="Times New Roman"/>
                <w:sz w:val="20"/>
                <w:szCs w:val="20"/>
              </w:rPr>
              <w:t>меры</w:t>
            </w:r>
          </w:p>
        </w:tc>
        <w:tc>
          <w:tcPr>
            <w:tcW w:w="2835" w:type="dxa"/>
          </w:tcPr>
          <w:p w:rsidR="007D0D29" w:rsidRPr="00B64DC0" w:rsidRDefault="00D454F2" w:rsidP="005C4E0C">
            <w:pPr>
              <w:pStyle w:val="ParagraphStyle"/>
              <w:spacing w:line="261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Аргументировано</w:t>
            </w:r>
            <w:r w:rsidR="007D0D29"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 отвеч</w:t>
            </w:r>
            <w:r w:rsidR="007D0D29"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D0D29" w:rsidRPr="00B64DC0">
              <w:rPr>
                <w:rFonts w:ascii="Times New Roman" w:hAnsi="Times New Roman" w:cs="Times New Roman"/>
                <w:sz w:val="20"/>
                <w:szCs w:val="20"/>
              </w:rPr>
              <w:t>ют на вопросы, рассуждают, выск</w:t>
            </w:r>
            <w:r w:rsidR="007D0D29"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D0D29" w:rsidRPr="00B64DC0">
              <w:rPr>
                <w:rFonts w:ascii="Times New Roman" w:hAnsi="Times New Roman" w:cs="Times New Roman"/>
                <w:sz w:val="20"/>
                <w:szCs w:val="20"/>
              </w:rPr>
              <w:t>зывают собстве</w:t>
            </w:r>
            <w:r w:rsidR="007D0D29" w:rsidRPr="00B64D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D0D29" w:rsidRPr="00B64DC0">
              <w:rPr>
                <w:rFonts w:ascii="Times New Roman" w:hAnsi="Times New Roman" w:cs="Times New Roman"/>
                <w:sz w:val="20"/>
                <w:szCs w:val="20"/>
              </w:rPr>
              <w:t>ное мнение</w:t>
            </w:r>
          </w:p>
        </w:tc>
        <w:tc>
          <w:tcPr>
            <w:tcW w:w="1134" w:type="dxa"/>
          </w:tcPr>
          <w:p w:rsidR="007D0D29" w:rsidRPr="00B64DC0" w:rsidRDefault="007D0D29" w:rsidP="005C4E0C">
            <w:pPr>
              <w:pStyle w:val="ParagraphStyle"/>
              <w:spacing w:line="261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Фронтал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2977" w:type="dxa"/>
          </w:tcPr>
          <w:p w:rsidR="007D0D29" w:rsidRPr="009C5EAC" w:rsidRDefault="007D0D29" w:rsidP="005C4E0C">
            <w:pPr>
              <w:pStyle w:val="ParagraphStyle"/>
              <w:spacing w:line="261" w:lineRule="auto"/>
              <w:ind w:right="-4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C5EA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Познавательные: 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>осущест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 xml:space="preserve">ляют поиск необходимой информации. </w:t>
            </w:r>
            <w:proofErr w:type="gramEnd"/>
          </w:p>
          <w:p w:rsidR="007D0D29" w:rsidRPr="009C5EAC" w:rsidRDefault="007D0D29" w:rsidP="00B64DC0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EA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C5E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>выск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>зывают собственное мнение;</w:t>
            </w:r>
            <w:r w:rsidRPr="009C5E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 xml:space="preserve">слушают друг друга, строят понятные речевые 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высказ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9C5EAC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069" w:type="dxa"/>
          </w:tcPr>
          <w:p w:rsidR="007D0D29" w:rsidRPr="00572976" w:rsidRDefault="007D0D29" w:rsidP="009C5EA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1E2D25">
              <w:rPr>
                <w:sz w:val="20"/>
                <w:szCs w:val="20"/>
              </w:rPr>
              <w:t>. Ус</w:t>
            </w:r>
            <w:r w:rsidRPr="001E2D25">
              <w:rPr>
                <w:sz w:val="20"/>
                <w:szCs w:val="20"/>
              </w:rPr>
              <w:t>т</w:t>
            </w:r>
            <w:r w:rsidRPr="001E2D25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отв</w:t>
            </w:r>
            <w:r w:rsidRPr="001E2D25">
              <w:rPr>
                <w:sz w:val="20"/>
                <w:szCs w:val="20"/>
              </w:rPr>
              <w:t>е</w:t>
            </w:r>
            <w:r w:rsidRPr="001E2D25">
              <w:rPr>
                <w:sz w:val="20"/>
                <w:szCs w:val="20"/>
              </w:rPr>
              <w:t>ты</w:t>
            </w:r>
          </w:p>
        </w:tc>
      </w:tr>
      <w:tr w:rsidR="00A028CE" w:rsidRPr="0099177F" w:rsidTr="001B0FF7">
        <w:tc>
          <w:tcPr>
            <w:tcW w:w="959" w:type="dxa"/>
          </w:tcPr>
          <w:p w:rsidR="00A028CE" w:rsidRPr="0099177F" w:rsidRDefault="00A028CE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lastRenderedPageBreak/>
              <w:t>III.</w:t>
            </w:r>
          </w:p>
          <w:p w:rsidR="00A028CE" w:rsidRPr="0099177F" w:rsidRDefault="00A028CE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Изуч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ние</w:t>
            </w:r>
          </w:p>
          <w:p w:rsidR="00A028CE" w:rsidRPr="0099177F" w:rsidRDefault="00A028CE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нового</w:t>
            </w:r>
          </w:p>
          <w:p w:rsidR="00A028CE" w:rsidRPr="0099177F" w:rsidRDefault="00A028CE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мат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риала</w:t>
            </w:r>
          </w:p>
          <w:p w:rsidR="00A028CE" w:rsidRPr="0099177F" w:rsidRDefault="00A028CE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28CE" w:rsidRPr="0099177F" w:rsidRDefault="00A028CE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A028CE" w:rsidRPr="0099177F" w:rsidRDefault="00A028CE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1. Презент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ция «Труд – основа жи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ни».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2. Работа с те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стом уче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ника, с. 74–79.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3. Задания в рабочей тетр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ди, № 1, 2, с. 46–47.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4. Работа с терминами.</w:t>
            </w:r>
          </w:p>
          <w:p w:rsidR="00B64DC0" w:rsidRPr="00B64DC0" w:rsidRDefault="00B64DC0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C0" w:rsidRPr="00B64DC0" w:rsidRDefault="00B64DC0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C0" w:rsidRPr="00B64DC0" w:rsidRDefault="00B64DC0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C0" w:rsidRPr="00B64DC0" w:rsidRDefault="00B64DC0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C0" w:rsidRPr="00B64DC0" w:rsidRDefault="00B64DC0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C0" w:rsidRPr="00B64DC0" w:rsidRDefault="00B64DC0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5. Анализ с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туации </w:t>
            </w:r>
            <w:r w:rsidRPr="00B64DC0">
              <w:rPr>
                <w:rFonts w:ascii="Times New Roman" w:hAnsi="Times New Roman" w:cs="Times New Roman"/>
                <w:iCs/>
                <w:sz w:val="20"/>
                <w:szCs w:val="20"/>
              </w:rPr>
              <w:t>(Пр</w:t>
            </w:r>
            <w:r w:rsidRPr="00B64DC0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iCs/>
                <w:sz w:val="20"/>
                <w:szCs w:val="20"/>
              </w:rPr>
              <w:t>ложение)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6. Объясн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ние смысла посл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виц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1. Показывает слайды  презентации, ко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ментирует новую информацию.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4D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Организует самостоятельную работу по изучению нового материала, опред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ляет</w:t>
            </w:r>
            <w:r w:rsidRPr="00B64DC0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задание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: выберите из текста антон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мы, характеризующие труд людей разных пр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фессий. Рассмотрите рисунки (с. 76). </w:t>
            </w:r>
            <w:r w:rsidRPr="00B64DC0">
              <w:rPr>
                <w:rFonts w:ascii="Times New Roman" w:hAnsi="Times New Roman" w:cs="Times New Roman"/>
                <w:caps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ветьте на</w:t>
            </w:r>
            <w:r w:rsidRPr="00B64DC0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вопросы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– Что является материальным изделием, а что услугой?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– Почему считают, что труд является 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точником всякого богатства?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– Как оценивается труд работника? 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3. Организует самостоятельную работу, проводит выборочный контроль.</w:t>
            </w:r>
          </w:p>
          <w:p w:rsidR="00D92434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4. Организует работу по изучению 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вых терминов </w:t>
            </w:r>
            <w:r w:rsidRPr="00B64DC0">
              <w:rPr>
                <w:rFonts w:ascii="Times New Roman" w:hAnsi="Times New Roman" w:cs="Times New Roman"/>
                <w:iCs/>
                <w:sz w:val="20"/>
                <w:szCs w:val="20"/>
              </w:rPr>
              <w:t>(спонсор, меценат)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: Как человек посредством труда богат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ет?  Может ли он стать бедным?  Что такое богатство?  Зна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те ли вы, кто такой меценат?  Кто т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кой спонсор?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 Кому и зачем нужна благотвор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тельность? Тол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ко ли богатые могут быть милосер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ными?</w:t>
            </w: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5. Организует работу над текстом и посл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дующую беседу по</w:t>
            </w:r>
            <w:r w:rsidRPr="00B64DC0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– Кого можно считать бедным, а кого бог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тым?  Каковы причины бедности?</w:t>
            </w:r>
          </w:p>
          <w:p w:rsidR="00D92434" w:rsidRPr="00B64DC0" w:rsidRDefault="00D92434" w:rsidP="00F321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6. Делит учащихся на группы, орг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низует работу по разбору пословиц</w:t>
            </w:r>
          </w:p>
        </w:tc>
        <w:tc>
          <w:tcPr>
            <w:tcW w:w="2835" w:type="dxa"/>
          </w:tcPr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1. Знакомятся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br/>
              <w:t>с новой информацией, з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дают уточняющие вопросы, обсу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дают новую инфо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мацию.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2. Знакомятся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proofErr w:type="gramStart"/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новыми</w:t>
            </w:r>
            <w:proofErr w:type="gramEnd"/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материалом, ра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сматривают рисунок, отвеч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ют на вопросы, высказывают собственную точку зр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3. Читают текст, рассматр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вают иллюстрацию в учебн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ке, отвечают на поста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ленные вопросы. 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4. Отвечают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вопросы,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работают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 словарем. </w:t>
            </w: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5. Читают и анализируют текст, отвечают на вопросы.</w:t>
            </w: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6. Разбирают пословицы, 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ределяют их смысл</w:t>
            </w:r>
          </w:p>
        </w:tc>
        <w:tc>
          <w:tcPr>
            <w:tcW w:w="1134" w:type="dxa"/>
          </w:tcPr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1. Инд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2. Инд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ная, фро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3. Инд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4. Инд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ная, фро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5. Фро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6. Гру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повая р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  <w:tc>
          <w:tcPr>
            <w:tcW w:w="2977" w:type="dxa"/>
          </w:tcPr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жи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ненные ситуации. 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4DC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proofErr w:type="gramEnd"/>
            <w:r w:rsidRPr="00B64DC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B64D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точных целей с учётом коне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ного результата; с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ставляют план и последовательность де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ствий.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распозн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ют объекты и их понятия, выдел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ют существенные признаки; строят рассужд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br/>
              <w:t>и обобщают полученную 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формацию.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</w:p>
          <w:p w:rsidR="00D92434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проявляют активность во вза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модействии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br/>
              <w:t>для решения коммуникати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ных и познавательных задач; ст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вят вопросы, обращаются 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 за п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мощью; формулируют свои з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92434" w:rsidRPr="00B64DC0">
              <w:rPr>
                <w:rFonts w:ascii="Times New Roman" w:hAnsi="Times New Roman" w:cs="Times New Roman"/>
                <w:sz w:val="20"/>
                <w:szCs w:val="20"/>
              </w:rPr>
              <w:t>труднения;</w:t>
            </w:r>
          </w:p>
          <w:p w:rsidR="00A028CE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предлагают помощь 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br/>
              <w:t>и сотрудничество</w:t>
            </w:r>
          </w:p>
        </w:tc>
        <w:tc>
          <w:tcPr>
            <w:tcW w:w="1069" w:type="dxa"/>
          </w:tcPr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2. Устные отв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3. Зад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 xml:space="preserve">ния в рабочей тетради. 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4. Устное зад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  <w:p w:rsidR="00A028CE" w:rsidRPr="00B64DC0" w:rsidRDefault="00A028CE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434" w:rsidRPr="00B64DC0" w:rsidRDefault="00D92434" w:rsidP="00B64DC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5. Устные отв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A028CE" w:rsidRPr="00B64DC0" w:rsidRDefault="00D92434" w:rsidP="00CE30F3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6. Устные отв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4DC0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</w:tr>
      <w:tr w:rsidR="007D0D29" w:rsidTr="001B0FF7">
        <w:tc>
          <w:tcPr>
            <w:tcW w:w="959" w:type="dxa"/>
          </w:tcPr>
          <w:p w:rsidR="007D0D29" w:rsidRPr="00F96B09" w:rsidRDefault="007D0D29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F96B09">
              <w:rPr>
                <w:b/>
                <w:bCs/>
                <w:sz w:val="18"/>
                <w:szCs w:val="18"/>
              </w:rPr>
              <w:t>IV. Пе</w:t>
            </w:r>
            <w:r w:rsidRPr="00F96B09">
              <w:rPr>
                <w:b/>
                <w:bCs/>
                <w:sz w:val="18"/>
                <w:szCs w:val="18"/>
              </w:rPr>
              <w:t>р</w:t>
            </w:r>
            <w:r w:rsidRPr="00F96B09">
              <w:rPr>
                <w:b/>
                <w:bCs/>
                <w:sz w:val="18"/>
                <w:szCs w:val="18"/>
              </w:rPr>
              <w:t>вичное осмы</w:t>
            </w:r>
            <w:r w:rsidRPr="00F96B09">
              <w:rPr>
                <w:b/>
                <w:bCs/>
                <w:sz w:val="18"/>
                <w:szCs w:val="18"/>
              </w:rPr>
              <w:t>с</w:t>
            </w:r>
            <w:r w:rsidRPr="00F96B09">
              <w:rPr>
                <w:b/>
                <w:bCs/>
                <w:sz w:val="18"/>
                <w:szCs w:val="18"/>
              </w:rPr>
              <w:t>ление и закре</w:t>
            </w:r>
            <w:r w:rsidRPr="00F96B09">
              <w:rPr>
                <w:b/>
                <w:bCs/>
                <w:sz w:val="18"/>
                <w:szCs w:val="18"/>
              </w:rPr>
              <w:t>п</w:t>
            </w:r>
            <w:r w:rsidRPr="00F96B09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F96B09">
              <w:rPr>
                <w:b/>
                <w:bCs/>
                <w:sz w:val="18"/>
                <w:szCs w:val="18"/>
              </w:rPr>
              <w:t>изуче</w:t>
            </w:r>
            <w:r w:rsidRPr="00F96B09">
              <w:rPr>
                <w:b/>
                <w:bCs/>
                <w:sz w:val="18"/>
                <w:szCs w:val="18"/>
              </w:rPr>
              <w:t>н</w:t>
            </w:r>
            <w:r w:rsidRPr="00F96B09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7D0D29" w:rsidRDefault="007D0D29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C52A6" w:rsidRDefault="007D0D29" w:rsidP="007C52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96B09">
              <w:rPr>
                <w:sz w:val="18"/>
                <w:szCs w:val="18"/>
              </w:rPr>
              <w:t>1. Задания в р</w:t>
            </w:r>
            <w:r w:rsidRPr="00F96B09">
              <w:rPr>
                <w:sz w:val="18"/>
                <w:szCs w:val="18"/>
              </w:rPr>
              <w:t>а</w:t>
            </w:r>
            <w:r w:rsidRPr="00F96B09">
              <w:rPr>
                <w:sz w:val="18"/>
                <w:szCs w:val="18"/>
              </w:rPr>
              <w:t xml:space="preserve">бочей тетради, № </w:t>
            </w:r>
            <w:r w:rsidR="007C52A6">
              <w:rPr>
                <w:sz w:val="18"/>
                <w:szCs w:val="18"/>
              </w:rPr>
              <w:t>5,6,7</w:t>
            </w:r>
            <w:r w:rsidRPr="00F96B09">
              <w:rPr>
                <w:sz w:val="18"/>
                <w:szCs w:val="18"/>
              </w:rPr>
              <w:t>, с. 4</w:t>
            </w:r>
            <w:r w:rsidR="007C52A6">
              <w:rPr>
                <w:sz w:val="18"/>
                <w:szCs w:val="18"/>
              </w:rPr>
              <w:t>9-50</w:t>
            </w:r>
            <w:r w:rsidRPr="00F96B09">
              <w:rPr>
                <w:sz w:val="18"/>
                <w:szCs w:val="18"/>
              </w:rPr>
              <w:t>; №</w:t>
            </w:r>
          </w:p>
          <w:p w:rsidR="007D0D29" w:rsidRPr="00F96B09" w:rsidRDefault="007D0D29" w:rsidP="007C52A6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969" w:type="dxa"/>
          </w:tcPr>
          <w:p w:rsidR="007D0D29" w:rsidRPr="00A17E81" w:rsidRDefault="007D0D29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1. Нацеливает учащихся на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самостоятел</w:t>
            </w:r>
            <w:r w:rsidRPr="00A17E81">
              <w:rPr>
                <w:sz w:val="20"/>
                <w:szCs w:val="20"/>
              </w:rPr>
              <w:t>ь</w:t>
            </w:r>
            <w:r w:rsidRPr="00A17E81">
              <w:rPr>
                <w:sz w:val="20"/>
                <w:szCs w:val="20"/>
              </w:rPr>
              <w:t>ную работу, поясняет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задания, организует выборочный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контроль.</w:t>
            </w:r>
          </w:p>
          <w:p w:rsidR="007D0D29" w:rsidRPr="00334E8C" w:rsidRDefault="007D0D29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D0D29" w:rsidRPr="00A17E81" w:rsidRDefault="007D0D29" w:rsidP="00A17A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заданий 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</w:t>
            </w:r>
            <w:r w:rsidRPr="00A17E81">
              <w:rPr>
                <w:sz w:val="20"/>
                <w:szCs w:val="20"/>
              </w:rPr>
              <w:t>а</w:t>
            </w:r>
            <w:r w:rsidRPr="00A17E81">
              <w:rPr>
                <w:sz w:val="20"/>
                <w:szCs w:val="20"/>
              </w:rPr>
              <w:t>бочей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тетради.</w:t>
            </w:r>
          </w:p>
          <w:p w:rsidR="007D0D29" w:rsidRPr="004D7E1F" w:rsidRDefault="007D0D29" w:rsidP="00A17A8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0D29" w:rsidRPr="00A17E81" w:rsidRDefault="007D0D29" w:rsidP="006F32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17E8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работа.</w:t>
            </w:r>
          </w:p>
          <w:p w:rsidR="007D0D29" w:rsidRPr="0024220B" w:rsidRDefault="007D0D29" w:rsidP="006F32C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2.Фронтальная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раб</w:t>
            </w:r>
            <w:r w:rsidRPr="00A17E81">
              <w:rPr>
                <w:sz w:val="20"/>
                <w:szCs w:val="20"/>
              </w:rPr>
              <w:t>о</w:t>
            </w:r>
            <w:r w:rsidRPr="00A17E81">
              <w:rPr>
                <w:sz w:val="20"/>
                <w:szCs w:val="20"/>
              </w:rPr>
              <w:t>та</w:t>
            </w:r>
          </w:p>
        </w:tc>
        <w:tc>
          <w:tcPr>
            <w:tcW w:w="2977" w:type="dxa"/>
          </w:tcPr>
          <w:p w:rsidR="007D0D29" w:rsidRPr="00A17E81" w:rsidRDefault="007D0D29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b/>
                <w:bCs/>
                <w:iCs/>
                <w:sz w:val="20"/>
                <w:szCs w:val="20"/>
              </w:rPr>
              <w:t>Познавательные: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самосто</w:t>
            </w:r>
            <w:r w:rsidRPr="00A17E81">
              <w:rPr>
                <w:sz w:val="20"/>
                <w:szCs w:val="20"/>
              </w:rPr>
              <w:t>я</w:t>
            </w:r>
            <w:r w:rsidRPr="00A17E81">
              <w:rPr>
                <w:sz w:val="20"/>
                <w:szCs w:val="20"/>
              </w:rPr>
              <w:t>тельно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осуществляют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поиск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необходимой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информации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(из материалов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учебника, из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</w:t>
            </w:r>
            <w:r w:rsidRPr="00A17E81">
              <w:rPr>
                <w:sz w:val="20"/>
                <w:szCs w:val="20"/>
              </w:rPr>
              <w:t>с</w:t>
            </w:r>
            <w:r w:rsidRPr="00A17E81">
              <w:rPr>
                <w:sz w:val="20"/>
                <w:szCs w:val="20"/>
              </w:rPr>
              <w:t>сказа учителя,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воспроизв</w:t>
            </w:r>
            <w:r w:rsidRPr="00A17E81">
              <w:rPr>
                <w:sz w:val="20"/>
                <w:szCs w:val="20"/>
              </w:rPr>
              <w:t>е</w:t>
            </w:r>
            <w:r w:rsidRPr="00A17E81">
              <w:rPr>
                <w:sz w:val="20"/>
                <w:szCs w:val="20"/>
              </w:rPr>
              <w:t>дению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 памяти).</w:t>
            </w:r>
          </w:p>
          <w:p w:rsidR="007D0D29" w:rsidRPr="009258E5" w:rsidRDefault="007D0D29" w:rsidP="00BD2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A17E81">
              <w:rPr>
                <w:b/>
                <w:bCs/>
                <w:iCs/>
                <w:sz w:val="20"/>
                <w:szCs w:val="20"/>
              </w:rPr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ориентируются 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учебнике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и рабочей тетради</w:t>
            </w:r>
            <w:proofErr w:type="gramEnd"/>
          </w:p>
        </w:tc>
        <w:tc>
          <w:tcPr>
            <w:tcW w:w="1069" w:type="dxa"/>
          </w:tcPr>
          <w:p w:rsidR="007D0D29" w:rsidRPr="00A17E81" w:rsidRDefault="007D0D29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Проверка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выполн</w:t>
            </w:r>
            <w:r w:rsidRPr="00A17E81">
              <w:rPr>
                <w:sz w:val="20"/>
                <w:szCs w:val="20"/>
              </w:rPr>
              <w:t>е</w:t>
            </w:r>
            <w:r w:rsidRPr="00A17E81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</w:t>
            </w:r>
            <w:r w:rsidRPr="00A17E81">
              <w:rPr>
                <w:sz w:val="20"/>
                <w:szCs w:val="20"/>
              </w:rPr>
              <w:t>а</w:t>
            </w:r>
            <w:r w:rsidRPr="00A17E81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A17E81">
              <w:rPr>
                <w:sz w:val="20"/>
                <w:szCs w:val="20"/>
              </w:rPr>
              <w:t>рабочей</w:t>
            </w:r>
            <w:proofErr w:type="gramEnd"/>
          </w:p>
          <w:p w:rsidR="007D0D29" w:rsidRPr="00A17E81" w:rsidRDefault="007D0D29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тетради</w:t>
            </w:r>
          </w:p>
          <w:p w:rsidR="007D0D29" w:rsidRPr="0024220B" w:rsidRDefault="007D0D29" w:rsidP="00334E8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7D0D29" w:rsidTr="001B0FF7">
        <w:tc>
          <w:tcPr>
            <w:tcW w:w="959" w:type="dxa"/>
          </w:tcPr>
          <w:p w:rsidR="007D0D29" w:rsidRDefault="007D0D29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sz w:val="20"/>
                <w:szCs w:val="20"/>
              </w:rPr>
              <w:t>V.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Ит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ги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ур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ка.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lastRenderedPageBreak/>
              <w:t>Ре</w:t>
            </w:r>
            <w:r w:rsidRPr="00394398">
              <w:rPr>
                <w:b/>
                <w:bCs/>
                <w:sz w:val="20"/>
                <w:szCs w:val="20"/>
              </w:rPr>
              <w:t>ф</w:t>
            </w:r>
            <w:r w:rsidRPr="00394398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7D0D29" w:rsidRDefault="007D0D29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7D0D29" w:rsidRDefault="007D0D29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Обобщение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полученных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сведений</w:t>
            </w:r>
          </w:p>
        </w:tc>
        <w:tc>
          <w:tcPr>
            <w:tcW w:w="3969" w:type="dxa"/>
          </w:tcPr>
          <w:p w:rsidR="007D0D29" w:rsidRPr="00215740" w:rsidRDefault="007D0D29" w:rsidP="002157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5740">
              <w:rPr>
                <w:sz w:val="20"/>
                <w:szCs w:val="20"/>
              </w:rPr>
              <w:t>Проводит беседу по вопросам:</w:t>
            </w:r>
          </w:p>
          <w:p w:rsidR="00215740" w:rsidRPr="00215740" w:rsidRDefault="007D0D29" w:rsidP="00215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1574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15740" w:rsidRPr="00215740">
              <w:rPr>
                <w:rFonts w:ascii="Times New Roman" w:hAnsi="Times New Roman" w:cs="Times New Roman"/>
                <w:sz w:val="20"/>
                <w:szCs w:val="20"/>
              </w:rPr>
              <w:t xml:space="preserve">Важно ли человеку знать, что его труд приносит пользу? </w:t>
            </w:r>
          </w:p>
          <w:p w:rsidR="00215740" w:rsidRPr="00215740" w:rsidRDefault="00215740" w:rsidP="00215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15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А всякий ли труд приносит удовлетвор</w:t>
            </w:r>
            <w:r w:rsidRPr="002157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15740">
              <w:rPr>
                <w:rFonts w:ascii="Times New Roman" w:hAnsi="Times New Roman" w:cs="Times New Roman"/>
                <w:sz w:val="20"/>
                <w:szCs w:val="20"/>
              </w:rPr>
              <w:t xml:space="preserve">ние? </w:t>
            </w:r>
          </w:p>
          <w:p w:rsidR="007D0D29" w:rsidRPr="00215740" w:rsidRDefault="00215740" w:rsidP="002157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5740">
              <w:rPr>
                <w:sz w:val="20"/>
                <w:szCs w:val="20"/>
              </w:rPr>
              <w:t>– Обучение в школе – это труд ученика, какую пользу прин</w:t>
            </w:r>
            <w:r w:rsidRPr="00215740">
              <w:rPr>
                <w:sz w:val="20"/>
                <w:szCs w:val="20"/>
              </w:rPr>
              <w:t>о</w:t>
            </w:r>
            <w:r w:rsidRPr="00215740">
              <w:rPr>
                <w:sz w:val="20"/>
                <w:szCs w:val="20"/>
              </w:rPr>
              <w:t>сит такой труд?</w:t>
            </w:r>
          </w:p>
        </w:tc>
        <w:tc>
          <w:tcPr>
            <w:tcW w:w="2835" w:type="dxa"/>
          </w:tcPr>
          <w:p w:rsidR="007D0D29" w:rsidRPr="00394398" w:rsidRDefault="007D0D29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lastRenderedPageBreak/>
              <w:t>Отвечают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вопросы.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Опр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деляют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свое</w:t>
            </w:r>
          </w:p>
          <w:p w:rsidR="007D0D29" w:rsidRDefault="007D0D29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эмоциональное состояние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 xml:space="preserve">на </w:t>
            </w:r>
            <w:r w:rsidRPr="00394398">
              <w:rPr>
                <w:sz w:val="20"/>
                <w:szCs w:val="20"/>
              </w:rPr>
              <w:lastRenderedPageBreak/>
              <w:t>уроке</w:t>
            </w:r>
          </w:p>
        </w:tc>
        <w:tc>
          <w:tcPr>
            <w:tcW w:w="1134" w:type="dxa"/>
          </w:tcPr>
          <w:p w:rsidR="007D0D29" w:rsidRPr="00394398" w:rsidRDefault="007D0D29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lastRenderedPageBreak/>
              <w:t>Фро</w:t>
            </w:r>
            <w:r w:rsidRPr="00394398">
              <w:rPr>
                <w:sz w:val="20"/>
                <w:szCs w:val="20"/>
              </w:rPr>
              <w:t>н</w:t>
            </w:r>
            <w:r w:rsidRPr="00394398">
              <w:rPr>
                <w:sz w:val="20"/>
                <w:szCs w:val="20"/>
              </w:rPr>
              <w:t>тальная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работа</w:t>
            </w:r>
          </w:p>
          <w:p w:rsidR="007D0D29" w:rsidRDefault="007D0D2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0D29" w:rsidRPr="00394398" w:rsidRDefault="007D0D29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94398">
              <w:rPr>
                <w:b/>
                <w:bCs/>
                <w:iCs/>
                <w:sz w:val="20"/>
                <w:szCs w:val="20"/>
              </w:rPr>
              <w:lastRenderedPageBreak/>
              <w:t>Личностные</w:t>
            </w:r>
            <w:proofErr w:type="gramEnd"/>
            <w:r w:rsidRPr="00394398">
              <w:rPr>
                <w:b/>
                <w:bCs/>
                <w:iCs/>
                <w:sz w:val="20"/>
                <w:szCs w:val="20"/>
              </w:rPr>
              <w:t>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понимают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знач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ние знаний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для человека и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</w:t>
            </w:r>
            <w:r w:rsidRPr="00394398">
              <w:rPr>
                <w:sz w:val="20"/>
                <w:szCs w:val="20"/>
              </w:rPr>
              <w:t>и</w:t>
            </w:r>
            <w:r w:rsidRPr="00394398">
              <w:rPr>
                <w:sz w:val="20"/>
                <w:szCs w:val="20"/>
              </w:rPr>
              <w:t>нимают его.</w:t>
            </w:r>
          </w:p>
          <w:p w:rsidR="007D0D29" w:rsidRDefault="007D0D29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iCs/>
                <w:sz w:val="20"/>
                <w:szCs w:val="20"/>
              </w:rPr>
              <w:lastRenderedPageBreak/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прогнозируют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результаты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уровня усвоения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изучаемого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:rsidR="007D0D29" w:rsidRDefault="007D0D2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lastRenderedPageBreak/>
              <w:t>Оценив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уч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щихся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lastRenderedPageBreak/>
              <w:t>работу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уроке</w:t>
            </w:r>
          </w:p>
        </w:tc>
      </w:tr>
      <w:tr w:rsidR="007D0D29" w:rsidTr="001B0FF7">
        <w:tc>
          <w:tcPr>
            <w:tcW w:w="959" w:type="dxa"/>
          </w:tcPr>
          <w:p w:rsidR="007D0D29" w:rsidRDefault="007D0D2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b/>
                <w:bCs/>
                <w:sz w:val="20"/>
                <w:szCs w:val="20"/>
              </w:rPr>
              <w:lastRenderedPageBreak/>
              <w:t>Д</w:t>
            </w:r>
            <w:r w:rsidRPr="0099120A">
              <w:rPr>
                <w:b/>
                <w:bCs/>
                <w:sz w:val="20"/>
                <w:szCs w:val="20"/>
              </w:rPr>
              <w:t>о</w:t>
            </w:r>
            <w:r w:rsidRPr="0099120A">
              <w:rPr>
                <w:b/>
                <w:bCs/>
                <w:sz w:val="20"/>
                <w:szCs w:val="20"/>
              </w:rPr>
              <w:t>машнее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120A"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567" w:type="dxa"/>
          </w:tcPr>
          <w:p w:rsidR="007D0D29" w:rsidRDefault="007D0D29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D0D29" w:rsidRPr="00215740" w:rsidRDefault="00215740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15740">
              <w:rPr>
                <w:sz w:val="20"/>
                <w:szCs w:val="20"/>
              </w:rPr>
              <w:t>§ 9. Зад</w:t>
            </w:r>
            <w:r w:rsidRPr="00215740">
              <w:rPr>
                <w:sz w:val="20"/>
                <w:szCs w:val="20"/>
              </w:rPr>
              <w:t>а</w:t>
            </w:r>
            <w:r w:rsidRPr="00215740">
              <w:rPr>
                <w:sz w:val="20"/>
                <w:szCs w:val="20"/>
              </w:rPr>
              <w:t xml:space="preserve">ния </w:t>
            </w:r>
            <w:r w:rsidRPr="00215740">
              <w:rPr>
                <w:sz w:val="20"/>
                <w:szCs w:val="20"/>
              </w:rPr>
              <w:br/>
              <w:t>в рабочей те</w:t>
            </w:r>
            <w:r w:rsidRPr="00215740">
              <w:rPr>
                <w:sz w:val="20"/>
                <w:szCs w:val="20"/>
              </w:rPr>
              <w:t>т</w:t>
            </w:r>
            <w:r w:rsidRPr="00215740">
              <w:rPr>
                <w:sz w:val="20"/>
                <w:szCs w:val="20"/>
              </w:rPr>
              <w:t xml:space="preserve">ради, № 3, 4, 8, </w:t>
            </w:r>
            <w:r w:rsidRPr="00215740">
              <w:rPr>
                <w:sz w:val="20"/>
                <w:szCs w:val="20"/>
              </w:rPr>
              <w:br/>
              <w:t>с. 47, 48, 50</w:t>
            </w:r>
          </w:p>
        </w:tc>
        <w:tc>
          <w:tcPr>
            <w:tcW w:w="3969" w:type="dxa"/>
          </w:tcPr>
          <w:p w:rsidR="007D0D29" w:rsidRPr="0099120A" w:rsidRDefault="007D0D29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7D0D29" w:rsidRPr="0099120A" w:rsidRDefault="007D0D29" w:rsidP="009912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D0D29" w:rsidRDefault="007D0D2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Записывают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домашнее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зад</w:t>
            </w:r>
            <w:r w:rsidRPr="0099120A">
              <w:rPr>
                <w:sz w:val="20"/>
                <w:szCs w:val="20"/>
              </w:rPr>
              <w:t>а</w:t>
            </w:r>
            <w:r w:rsidRPr="0099120A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7D0D29" w:rsidRDefault="007D0D2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Индив</w:t>
            </w:r>
            <w:r w:rsidRPr="0099120A">
              <w:rPr>
                <w:sz w:val="20"/>
                <w:szCs w:val="20"/>
              </w:rPr>
              <w:t>и</w:t>
            </w:r>
            <w:r w:rsidRPr="0099120A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работа</w:t>
            </w:r>
          </w:p>
        </w:tc>
        <w:tc>
          <w:tcPr>
            <w:tcW w:w="2977" w:type="dxa"/>
          </w:tcPr>
          <w:p w:rsidR="007D0D29" w:rsidRDefault="007D0D2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7D0D29" w:rsidRDefault="007D0D2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:rsidR="006A70BB" w:rsidRPr="00486269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Pr="00A61332" w:rsidRDefault="00A61332" w:rsidP="00E21AF9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61332">
        <w:rPr>
          <w:i/>
          <w:iCs/>
          <w:sz w:val="20"/>
          <w:szCs w:val="20"/>
        </w:rPr>
        <w:t>Приложение 1</w:t>
      </w:r>
    </w:p>
    <w:p w:rsidR="00E71010" w:rsidRPr="00E71010" w:rsidRDefault="00E71010" w:rsidP="00E71010">
      <w:pPr>
        <w:pStyle w:val="ParagraphStyle"/>
        <w:spacing w:before="48"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71010">
        <w:rPr>
          <w:rFonts w:ascii="Times New Roman" w:hAnsi="Times New Roman" w:cs="Times New Roman"/>
          <w:b/>
          <w:bCs/>
          <w:sz w:val="20"/>
          <w:szCs w:val="20"/>
        </w:rPr>
        <w:t>Притча «Два богача»</w:t>
      </w:r>
    </w:p>
    <w:p w:rsidR="00E71010" w:rsidRPr="00E71010" w:rsidRDefault="00E71010" w:rsidP="00E71010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71010">
        <w:rPr>
          <w:rFonts w:ascii="Times New Roman" w:hAnsi="Times New Roman" w:cs="Times New Roman"/>
          <w:sz w:val="20"/>
          <w:szCs w:val="20"/>
        </w:rPr>
        <w:t>Когда при мне превозносят богача Ротшильда, который из громадных своих доходов уделяет целые тысячи на воспитание детей, на лечение больных, на призрение ст</w:t>
      </w:r>
      <w:r w:rsidRPr="00E71010">
        <w:rPr>
          <w:rFonts w:ascii="Times New Roman" w:hAnsi="Times New Roman" w:cs="Times New Roman"/>
          <w:sz w:val="20"/>
          <w:szCs w:val="20"/>
        </w:rPr>
        <w:t>а</w:t>
      </w:r>
      <w:r w:rsidRPr="00E71010">
        <w:rPr>
          <w:rFonts w:ascii="Times New Roman" w:hAnsi="Times New Roman" w:cs="Times New Roman"/>
          <w:sz w:val="20"/>
          <w:szCs w:val="20"/>
        </w:rPr>
        <w:t>рых – я хвалю и умиляюсь. Но, и хваля и умиляясь, не могу я не вспо</w:t>
      </w:r>
      <w:r w:rsidRPr="00E71010">
        <w:rPr>
          <w:rFonts w:ascii="Times New Roman" w:hAnsi="Times New Roman" w:cs="Times New Roman"/>
          <w:sz w:val="20"/>
          <w:szCs w:val="20"/>
        </w:rPr>
        <w:t>м</w:t>
      </w:r>
      <w:r w:rsidRPr="00E71010">
        <w:rPr>
          <w:rFonts w:ascii="Times New Roman" w:hAnsi="Times New Roman" w:cs="Times New Roman"/>
          <w:sz w:val="20"/>
          <w:szCs w:val="20"/>
        </w:rPr>
        <w:t xml:space="preserve">нить об одном убогом крестьянском семействе, принявшем сироту-племянницу в свой разоренный </w:t>
      </w:r>
      <w:proofErr w:type="gramStart"/>
      <w:r w:rsidRPr="00E71010">
        <w:rPr>
          <w:rFonts w:ascii="Times New Roman" w:hAnsi="Times New Roman" w:cs="Times New Roman"/>
          <w:sz w:val="20"/>
          <w:szCs w:val="20"/>
        </w:rPr>
        <w:t>домишко</w:t>
      </w:r>
      <w:proofErr w:type="gramEnd"/>
      <w:r w:rsidRPr="00E71010">
        <w:rPr>
          <w:rFonts w:ascii="Times New Roman" w:hAnsi="Times New Roman" w:cs="Times New Roman"/>
          <w:sz w:val="20"/>
          <w:szCs w:val="20"/>
        </w:rPr>
        <w:t>.</w:t>
      </w:r>
    </w:p>
    <w:p w:rsidR="00E71010" w:rsidRPr="00E71010" w:rsidRDefault="00E71010" w:rsidP="00E7101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71010">
        <w:rPr>
          <w:rFonts w:ascii="Times New Roman" w:hAnsi="Times New Roman" w:cs="Times New Roman"/>
          <w:sz w:val="20"/>
          <w:szCs w:val="20"/>
        </w:rPr>
        <w:t>– Возьмем мы Катьку, – говорила баба, – последние наши гроши на нее пойдут, – не на что будет соли добыть, похлебку посолить.</w:t>
      </w:r>
    </w:p>
    <w:p w:rsidR="00E71010" w:rsidRPr="00E71010" w:rsidRDefault="00E71010" w:rsidP="00E7101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71010">
        <w:rPr>
          <w:rFonts w:ascii="Times New Roman" w:hAnsi="Times New Roman" w:cs="Times New Roman"/>
          <w:sz w:val="20"/>
          <w:szCs w:val="20"/>
        </w:rPr>
        <w:t xml:space="preserve">– А мы ее... и не соленую, – ответил мужик, ее муж. </w:t>
      </w:r>
    </w:p>
    <w:p w:rsidR="00E71010" w:rsidRPr="00E71010" w:rsidRDefault="00E71010" w:rsidP="00E7101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E71010">
        <w:rPr>
          <w:rFonts w:ascii="Times New Roman" w:hAnsi="Times New Roman" w:cs="Times New Roman"/>
          <w:sz w:val="20"/>
          <w:szCs w:val="20"/>
        </w:rPr>
        <w:t>Далеко Ротшильду до этого мужика!</w:t>
      </w:r>
    </w:p>
    <w:p w:rsidR="00E71010" w:rsidRPr="00E71010" w:rsidRDefault="00E71010" w:rsidP="00E71010">
      <w:pPr>
        <w:pStyle w:val="ParagraphStyle"/>
        <w:spacing w:line="252" w:lineRule="auto"/>
        <w:ind w:firstLine="28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7101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И. С. Тургенев</w:t>
      </w:r>
    </w:p>
    <w:p w:rsidR="00384D48" w:rsidRPr="00E71010" w:rsidRDefault="00384D48" w:rsidP="00E7101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sectPr w:rsidR="00384D48" w:rsidRPr="00E71010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5439"/>
    <w:rsid w:val="0005420F"/>
    <w:rsid w:val="000A229F"/>
    <w:rsid w:val="000D0331"/>
    <w:rsid w:val="000F71E4"/>
    <w:rsid w:val="00116E0B"/>
    <w:rsid w:val="00125BD9"/>
    <w:rsid w:val="00140B9E"/>
    <w:rsid w:val="001703AB"/>
    <w:rsid w:val="00180E61"/>
    <w:rsid w:val="001B0E66"/>
    <w:rsid w:val="001B0FF7"/>
    <w:rsid w:val="001D225E"/>
    <w:rsid w:val="001E2D25"/>
    <w:rsid w:val="00210F36"/>
    <w:rsid w:val="00215740"/>
    <w:rsid w:val="002248ED"/>
    <w:rsid w:val="00230840"/>
    <w:rsid w:val="0024220B"/>
    <w:rsid w:val="00261130"/>
    <w:rsid w:val="00287348"/>
    <w:rsid w:val="00293369"/>
    <w:rsid w:val="002B1A4B"/>
    <w:rsid w:val="002D2A24"/>
    <w:rsid w:val="002E2536"/>
    <w:rsid w:val="002E5F40"/>
    <w:rsid w:val="002F42D3"/>
    <w:rsid w:val="003140B1"/>
    <w:rsid w:val="00330765"/>
    <w:rsid w:val="00331789"/>
    <w:rsid w:val="00334E8C"/>
    <w:rsid w:val="00341DCA"/>
    <w:rsid w:val="00343BCF"/>
    <w:rsid w:val="003733C2"/>
    <w:rsid w:val="00382184"/>
    <w:rsid w:val="00384D48"/>
    <w:rsid w:val="00392073"/>
    <w:rsid w:val="00394398"/>
    <w:rsid w:val="003D1FA1"/>
    <w:rsid w:val="003D36E3"/>
    <w:rsid w:val="003D5C30"/>
    <w:rsid w:val="003E1879"/>
    <w:rsid w:val="0041200E"/>
    <w:rsid w:val="0042763C"/>
    <w:rsid w:val="00427648"/>
    <w:rsid w:val="00441D41"/>
    <w:rsid w:val="00447076"/>
    <w:rsid w:val="0046782C"/>
    <w:rsid w:val="00486269"/>
    <w:rsid w:val="004C2E20"/>
    <w:rsid w:val="004C59D4"/>
    <w:rsid w:val="004C653F"/>
    <w:rsid w:val="004C6ABD"/>
    <w:rsid w:val="004D4F4D"/>
    <w:rsid w:val="004D7E1F"/>
    <w:rsid w:val="004F6648"/>
    <w:rsid w:val="0053298B"/>
    <w:rsid w:val="00552823"/>
    <w:rsid w:val="00562DF6"/>
    <w:rsid w:val="00565430"/>
    <w:rsid w:val="00572976"/>
    <w:rsid w:val="005867F0"/>
    <w:rsid w:val="005A2E28"/>
    <w:rsid w:val="005B3A25"/>
    <w:rsid w:val="005E3715"/>
    <w:rsid w:val="005F0753"/>
    <w:rsid w:val="005F5D5C"/>
    <w:rsid w:val="00601F16"/>
    <w:rsid w:val="00612739"/>
    <w:rsid w:val="0062607B"/>
    <w:rsid w:val="006407E1"/>
    <w:rsid w:val="00645065"/>
    <w:rsid w:val="006A70BB"/>
    <w:rsid w:val="006B5772"/>
    <w:rsid w:val="006B5B93"/>
    <w:rsid w:val="006F32CE"/>
    <w:rsid w:val="006F4D8C"/>
    <w:rsid w:val="00701A90"/>
    <w:rsid w:val="0074679E"/>
    <w:rsid w:val="00751363"/>
    <w:rsid w:val="00756AAC"/>
    <w:rsid w:val="0076718E"/>
    <w:rsid w:val="00776927"/>
    <w:rsid w:val="00781A0E"/>
    <w:rsid w:val="0078683C"/>
    <w:rsid w:val="00795B97"/>
    <w:rsid w:val="007A473D"/>
    <w:rsid w:val="007C52A6"/>
    <w:rsid w:val="007D0D29"/>
    <w:rsid w:val="007D54DA"/>
    <w:rsid w:val="00824C4E"/>
    <w:rsid w:val="00852424"/>
    <w:rsid w:val="008B1C35"/>
    <w:rsid w:val="008B7EBB"/>
    <w:rsid w:val="008D3FCE"/>
    <w:rsid w:val="008E59E0"/>
    <w:rsid w:val="009063DE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B5D7D"/>
    <w:rsid w:val="009C5EAC"/>
    <w:rsid w:val="009D3CB1"/>
    <w:rsid w:val="009E32DA"/>
    <w:rsid w:val="009F51B5"/>
    <w:rsid w:val="00A028CE"/>
    <w:rsid w:val="00A17A89"/>
    <w:rsid w:val="00A17CB9"/>
    <w:rsid w:val="00A17E81"/>
    <w:rsid w:val="00A5045A"/>
    <w:rsid w:val="00A61332"/>
    <w:rsid w:val="00A90912"/>
    <w:rsid w:val="00AF0700"/>
    <w:rsid w:val="00AF3771"/>
    <w:rsid w:val="00AF6B07"/>
    <w:rsid w:val="00AF782C"/>
    <w:rsid w:val="00B02B2D"/>
    <w:rsid w:val="00B23589"/>
    <w:rsid w:val="00B45730"/>
    <w:rsid w:val="00B50013"/>
    <w:rsid w:val="00B5581F"/>
    <w:rsid w:val="00B64DC0"/>
    <w:rsid w:val="00BA044A"/>
    <w:rsid w:val="00BB3766"/>
    <w:rsid w:val="00BD22AA"/>
    <w:rsid w:val="00C44827"/>
    <w:rsid w:val="00CA3E54"/>
    <w:rsid w:val="00CB41E8"/>
    <w:rsid w:val="00CE30F3"/>
    <w:rsid w:val="00D328DE"/>
    <w:rsid w:val="00D454F2"/>
    <w:rsid w:val="00D47B46"/>
    <w:rsid w:val="00D84FAD"/>
    <w:rsid w:val="00D92434"/>
    <w:rsid w:val="00D97486"/>
    <w:rsid w:val="00DB1F1C"/>
    <w:rsid w:val="00DB4E11"/>
    <w:rsid w:val="00DD0933"/>
    <w:rsid w:val="00DD4168"/>
    <w:rsid w:val="00DF0CAB"/>
    <w:rsid w:val="00E13E0F"/>
    <w:rsid w:val="00E15BDD"/>
    <w:rsid w:val="00E21AF9"/>
    <w:rsid w:val="00E23A47"/>
    <w:rsid w:val="00E344B8"/>
    <w:rsid w:val="00E50BBF"/>
    <w:rsid w:val="00E56C8F"/>
    <w:rsid w:val="00E6411B"/>
    <w:rsid w:val="00E71010"/>
    <w:rsid w:val="00E91BF3"/>
    <w:rsid w:val="00E93F4A"/>
    <w:rsid w:val="00EB2230"/>
    <w:rsid w:val="00ED4F9B"/>
    <w:rsid w:val="00ED7CF3"/>
    <w:rsid w:val="00F02FE0"/>
    <w:rsid w:val="00F15127"/>
    <w:rsid w:val="00F321C0"/>
    <w:rsid w:val="00F70A61"/>
    <w:rsid w:val="00F919D3"/>
    <w:rsid w:val="00F92FBF"/>
    <w:rsid w:val="00F96B09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customStyle="1" w:styleId="ParagraphStyle">
    <w:name w:val="Paragraph Style"/>
    <w:rsid w:val="006127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Admin</cp:lastModifiedBy>
  <cp:revision>65</cp:revision>
  <dcterms:created xsi:type="dcterms:W3CDTF">2014-10-24T12:29:00Z</dcterms:created>
  <dcterms:modified xsi:type="dcterms:W3CDTF">2014-10-25T17:23:00Z</dcterms:modified>
</cp:coreProperties>
</file>