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widowControl w:val="0"/>
        <w:spacing w:after="0" w:line="240" w:lineRule="auto"/>
        <w:jc w:val="center"/>
        <w:rPr>
          <w:rFonts w:ascii="Arial" w:hAnsi="Arial"/>
          <w:sz w:val="24"/>
          <w:szCs w:val="24"/>
        </w:rPr>
      </w:pPr>
    </w:p>
    <w:p>
      <w:pPr>
        <w:pStyle w:val="Рубрика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sz w:val="38"/>
          <w:szCs w:val="38"/>
          <w:rtl w:val="0"/>
          <w:lang w:val="ru-RU"/>
        </w:rPr>
        <w:t>Рождение Киевской Руси</w:t>
      </w:r>
    </w:p>
    <w:p>
      <w:pPr>
        <w:pStyle w:val="Normal.0"/>
        <w:spacing w:after="0" w:line="240" w:lineRule="auto"/>
        <w:jc w:val="center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Normal.0"/>
        <w:spacing w:after="0" w:line="240" w:lineRule="auto"/>
        <w:jc w:val="center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Normal.0"/>
        <w:spacing w:after="0" w:line="240" w:lineRule="auto"/>
        <w:jc w:val="center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 w:hint="default"/>
          <w:b w:val="1"/>
          <w:bCs w:val="1"/>
          <w:sz w:val="24"/>
          <w:szCs w:val="24"/>
          <w:rtl w:val="0"/>
          <w:lang w:val="ru-RU"/>
        </w:rPr>
        <w:t>План урока теоретического обучения</w:t>
      </w:r>
    </w:p>
    <w:p>
      <w:pPr>
        <w:pStyle w:val="Normal.0"/>
        <w:spacing w:after="0" w:line="240" w:lineRule="auto"/>
        <w:jc w:val="center"/>
        <w:rPr>
          <w:rFonts w:ascii="Arial" w:cs="Arial" w:hAnsi="Arial" w:eastAsia="Arial"/>
          <w:b w:val="1"/>
          <w:bCs w:val="1"/>
          <w:sz w:val="24"/>
          <w:szCs w:val="24"/>
        </w:rPr>
      </w:pPr>
    </w:p>
    <w:tbl>
      <w:tblPr>
        <w:tblW w:w="10343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2518"/>
        <w:gridCol w:w="7825"/>
      </w:tblGrid>
      <w:tr>
        <w:tblPrEx>
          <w:shd w:val="clear" w:color="auto" w:fill="d0ddef"/>
        </w:tblPrEx>
        <w:trPr>
          <w:trHeight w:val="223" w:hRule="atLeast"/>
        </w:trPr>
        <w:tc>
          <w:tcPr>
            <w:tcW w:type="dxa" w:w="25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99"/>
                <w:tab w:val="left" w:pos="9699"/>
                <w:tab w:val="left" w:pos="9699"/>
                <w:tab w:val="left" w:pos="9699"/>
                <w:tab w:val="left" w:pos="9699"/>
                <w:tab w:val="left" w:pos="9699"/>
              </w:tabs>
              <w:spacing w:after="0" w:line="240" w:lineRule="auto"/>
            </w:pPr>
            <w:r>
              <w:rPr>
                <w:rFonts w:ascii="Arial" w:hAnsi="Arial" w:hint="default"/>
                <w:b w:val="1"/>
                <w:bCs w:val="1"/>
                <w:sz w:val="20"/>
                <w:szCs w:val="20"/>
                <w:rtl w:val="0"/>
                <w:lang w:val="ru-RU"/>
              </w:rPr>
              <w:t>Тема раздела</w:t>
            </w:r>
          </w:p>
        </w:tc>
        <w:tc>
          <w:tcPr>
            <w:tcW w:type="dxa" w:w="78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 xml:space="preserve">4. 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 xml:space="preserve">История России с древнейших времен до конца </w:t>
            </w: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XVII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 xml:space="preserve"> века</w:t>
            </w:r>
          </w:p>
        </w:tc>
      </w:tr>
      <w:tr>
        <w:tblPrEx>
          <w:shd w:val="clear" w:color="auto" w:fill="d0ddef"/>
        </w:tblPrEx>
        <w:trPr>
          <w:trHeight w:val="223" w:hRule="atLeast"/>
        </w:trPr>
        <w:tc>
          <w:tcPr>
            <w:tcW w:type="dxa" w:w="25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99"/>
                <w:tab w:val="left" w:pos="9699"/>
                <w:tab w:val="left" w:pos="9699"/>
                <w:tab w:val="left" w:pos="9699"/>
                <w:tab w:val="left" w:pos="9699"/>
                <w:tab w:val="left" w:pos="9699"/>
              </w:tabs>
              <w:spacing w:after="0" w:line="240" w:lineRule="auto"/>
            </w:pPr>
            <w:r>
              <w:rPr>
                <w:rFonts w:ascii="Arial" w:hAnsi="Arial" w:hint="default"/>
                <w:b w:val="1"/>
                <w:bCs w:val="1"/>
                <w:sz w:val="20"/>
                <w:szCs w:val="20"/>
                <w:rtl w:val="0"/>
                <w:lang w:val="ru-RU"/>
              </w:rPr>
              <w:t>Тема урока</w:t>
            </w:r>
          </w:p>
        </w:tc>
        <w:tc>
          <w:tcPr>
            <w:tcW w:type="dxa" w:w="78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99"/>
                <w:tab w:val="left" w:pos="9699"/>
                <w:tab w:val="left" w:pos="9699"/>
                <w:tab w:val="left" w:pos="9699"/>
                <w:tab w:val="left" w:pos="9699"/>
                <w:tab w:val="left" w:pos="9699"/>
              </w:tabs>
              <w:spacing w:after="0" w:line="240" w:lineRule="auto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 xml:space="preserve">4.2. 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Рождение Киевской Руси</w:t>
            </w:r>
          </w:p>
        </w:tc>
      </w:tr>
      <w:tr>
        <w:tblPrEx>
          <w:shd w:val="clear" w:color="auto" w:fill="d0ddef"/>
        </w:tblPrEx>
        <w:trPr>
          <w:trHeight w:val="223" w:hRule="atLeast"/>
        </w:trPr>
        <w:tc>
          <w:tcPr>
            <w:tcW w:type="dxa" w:w="25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99"/>
                <w:tab w:val="left" w:pos="9699"/>
                <w:tab w:val="left" w:pos="9699"/>
                <w:tab w:val="left" w:pos="9699"/>
                <w:tab w:val="left" w:pos="9699"/>
                <w:tab w:val="left" w:pos="9699"/>
              </w:tabs>
              <w:spacing w:after="0" w:line="240" w:lineRule="auto"/>
            </w:pPr>
            <w:r>
              <w:rPr>
                <w:rFonts w:ascii="Arial" w:hAnsi="Arial" w:hint="default"/>
                <w:b w:val="1"/>
                <w:bCs w:val="1"/>
                <w:sz w:val="20"/>
                <w:szCs w:val="20"/>
                <w:rtl w:val="0"/>
                <w:lang w:val="ru-RU"/>
              </w:rPr>
              <w:t>Цели</w:t>
            </w:r>
          </w:p>
        </w:tc>
        <w:tc>
          <w:tcPr>
            <w:tcW w:type="dxa" w:w="78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443" w:hRule="atLeast"/>
        </w:trPr>
        <w:tc>
          <w:tcPr>
            <w:tcW w:type="dxa" w:w="25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99"/>
                <w:tab w:val="left" w:pos="9699"/>
                <w:tab w:val="left" w:pos="9699"/>
                <w:tab w:val="left" w:pos="9699"/>
                <w:tab w:val="left" w:pos="9699"/>
                <w:tab w:val="left" w:pos="9699"/>
              </w:tabs>
              <w:spacing w:after="0" w:line="240" w:lineRule="auto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 xml:space="preserve">1. 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Образовательная</w:t>
            </w:r>
          </w:p>
        </w:tc>
        <w:tc>
          <w:tcPr>
            <w:tcW w:type="dxa" w:w="78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  <w:outlineLvl w:val="0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 xml:space="preserve">1. 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Рассмотреть предпосылки и этапы образования Древнерусского государства у славян</w:t>
            </w: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d0ddef"/>
        </w:tblPrEx>
        <w:trPr>
          <w:trHeight w:val="663" w:hRule="atLeast"/>
        </w:trPr>
        <w:tc>
          <w:tcPr>
            <w:tcW w:type="dxa" w:w="25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99"/>
                <w:tab w:val="left" w:pos="9699"/>
                <w:tab w:val="left" w:pos="9699"/>
                <w:tab w:val="left" w:pos="9699"/>
                <w:tab w:val="left" w:pos="9699"/>
                <w:tab w:val="left" w:pos="9699"/>
              </w:tabs>
              <w:spacing w:after="0" w:line="240" w:lineRule="auto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 xml:space="preserve">2. 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Развивающая</w:t>
            </w:r>
          </w:p>
        </w:tc>
        <w:tc>
          <w:tcPr>
            <w:tcW w:type="dxa" w:w="78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  <w:outlineLvl w:val="0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 xml:space="preserve">2. 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Продолжить формировать умение работать с исторической картой</w:t>
            </w: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составлять опорные конспекты</w:t>
            </w: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выражать собственную точку зрения на проблемные исторические вопросы</w:t>
            </w: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d0ddef"/>
        </w:tblPrEx>
        <w:trPr>
          <w:trHeight w:val="443" w:hRule="atLeast"/>
        </w:trPr>
        <w:tc>
          <w:tcPr>
            <w:tcW w:type="dxa" w:w="25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99"/>
                <w:tab w:val="left" w:pos="9699"/>
                <w:tab w:val="left" w:pos="9699"/>
                <w:tab w:val="left" w:pos="9699"/>
                <w:tab w:val="left" w:pos="9699"/>
                <w:tab w:val="left" w:pos="9699"/>
              </w:tabs>
              <w:spacing w:after="0" w:line="240" w:lineRule="auto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 xml:space="preserve">3. 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Воспитательная</w:t>
            </w:r>
          </w:p>
        </w:tc>
        <w:tc>
          <w:tcPr>
            <w:tcW w:type="dxa" w:w="78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  <w:outlineLvl w:val="0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 xml:space="preserve">3. 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Воспитывать патриотические чувства и чувство гордости за историю российского государства</w:t>
            </w: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d0ddef"/>
        </w:tblPrEx>
        <w:trPr>
          <w:trHeight w:val="223" w:hRule="atLeast"/>
        </w:trPr>
        <w:tc>
          <w:tcPr>
            <w:tcW w:type="dxa" w:w="25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99"/>
                <w:tab w:val="left" w:pos="9699"/>
                <w:tab w:val="left" w:pos="9699"/>
                <w:tab w:val="left" w:pos="9699"/>
                <w:tab w:val="left" w:pos="9699"/>
                <w:tab w:val="left" w:pos="9699"/>
              </w:tabs>
              <w:spacing w:after="0" w:line="240" w:lineRule="auto"/>
            </w:pPr>
            <w:r>
              <w:rPr>
                <w:rFonts w:ascii="Arial" w:hAnsi="Arial" w:hint="default"/>
                <w:b w:val="1"/>
                <w:bCs w:val="1"/>
                <w:sz w:val="20"/>
                <w:szCs w:val="20"/>
                <w:rtl w:val="0"/>
                <w:lang w:val="ru-RU"/>
              </w:rPr>
              <w:t>Хронометраж урока</w:t>
            </w:r>
          </w:p>
        </w:tc>
        <w:tc>
          <w:tcPr>
            <w:tcW w:type="dxa" w:w="78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99"/>
                <w:tab w:val="left" w:pos="9699"/>
                <w:tab w:val="left" w:pos="9699"/>
                <w:tab w:val="left" w:pos="9699"/>
                <w:tab w:val="left" w:pos="9699"/>
                <w:tab w:val="left" w:pos="9699"/>
              </w:tabs>
              <w:spacing w:after="0" w:line="240" w:lineRule="auto"/>
              <w:jc w:val="both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 xml:space="preserve">45 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минут</w:t>
            </w:r>
          </w:p>
        </w:tc>
      </w:tr>
      <w:tr>
        <w:tblPrEx>
          <w:shd w:val="clear" w:color="auto" w:fill="d0ddef"/>
        </w:tblPrEx>
        <w:trPr>
          <w:trHeight w:val="223" w:hRule="atLeast"/>
        </w:trPr>
        <w:tc>
          <w:tcPr>
            <w:tcW w:type="dxa" w:w="25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99"/>
                <w:tab w:val="left" w:pos="9699"/>
                <w:tab w:val="left" w:pos="9699"/>
                <w:tab w:val="left" w:pos="9699"/>
                <w:tab w:val="left" w:pos="9699"/>
                <w:tab w:val="left" w:pos="9699"/>
              </w:tabs>
              <w:spacing w:after="0" w:line="240" w:lineRule="auto"/>
            </w:pPr>
            <w:r>
              <w:rPr>
                <w:rFonts w:ascii="Arial" w:hAnsi="Arial" w:hint="default"/>
                <w:b w:val="1"/>
                <w:bCs w:val="1"/>
                <w:sz w:val="20"/>
                <w:szCs w:val="20"/>
                <w:rtl w:val="0"/>
                <w:lang w:val="ru-RU"/>
              </w:rPr>
              <w:t>Тип урока</w:t>
            </w:r>
          </w:p>
        </w:tc>
        <w:tc>
          <w:tcPr>
            <w:tcW w:type="dxa" w:w="78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99"/>
                <w:tab w:val="left" w:pos="9699"/>
                <w:tab w:val="left" w:pos="9699"/>
                <w:tab w:val="left" w:pos="9699"/>
                <w:tab w:val="left" w:pos="9699"/>
                <w:tab w:val="left" w:pos="9699"/>
              </w:tabs>
              <w:spacing w:after="0" w:line="240" w:lineRule="auto"/>
              <w:jc w:val="both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урок усвоения нового материала</w:t>
            </w:r>
          </w:p>
        </w:tc>
      </w:tr>
      <w:tr>
        <w:tblPrEx>
          <w:shd w:val="clear" w:color="auto" w:fill="d0ddef"/>
        </w:tblPrEx>
        <w:trPr>
          <w:trHeight w:val="223" w:hRule="atLeast"/>
        </w:trPr>
        <w:tc>
          <w:tcPr>
            <w:tcW w:type="dxa" w:w="25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99"/>
                <w:tab w:val="left" w:pos="9699"/>
                <w:tab w:val="left" w:pos="9699"/>
                <w:tab w:val="left" w:pos="9699"/>
                <w:tab w:val="left" w:pos="9699"/>
                <w:tab w:val="left" w:pos="9699"/>
              </w:tabs>
              <w:spacing w:after="0" w:line="240" w:lineRule="auto"/>
            </w:pPr>
            <w:r>
              <w:rPr>
                <w:rFonts w:ascii="Arial" w:hAnsi="Arial" w:hint="default"/>
                <w:b w:val="1"/>
                <w:bCs w:val="1"/>
                <w:sz w:val="20"/>
                <w:szCs w:val="20"/>
                <w:rtl w:val="0"/>
                <w:lang w:val="ru-RU"/>
              </w:rPr>
              <w:t>Вид урока</w:t>
            </w:r>
          </w:p>
        </w:tc>
        <w:tc>
          <w:tcPr>
            <w:tcW w:type="dxa" w:w="78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99"/>
                <w:tab w:val="left" w:pos="9699"/>
                <w:tab w:val="left" w:pos="9699"/>
                <w:tab w:val="left" w:pos="9699"/>
                <w:tab w:val="left" w:pos="9699"/>
                <w:tab w:val="left" w:pos="9699"/>
              </w:tabs>
              <w:spacing w:after="0" w:line="240" w:lineRule="auto"/>
              <w:jc w:val="both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 xml:space="preserve">комбинированный </w:t>
            </w: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(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лекция</w:t>
            </w: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/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беседа</w:t>
            </w: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/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практикум</w:t>
            </w: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)</w:t>
            </w:r>
          </w:p>
        </w:tc>
      </w:tr>
      <w:tr>
        <w:tblPrEx>
          <w:shd w:val="clear" w:color="auto" w:fill="d0ddef"/>
        </w:tblPrEx>
        <w:trPr>
          <w:trHeight w:val="443" w:hRule="atLeast"/>
        </w:trPr>
        <w:tc>
          <w:tcPr>
            <w:tcW w:type="dxa" w:w="25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99"/>
                <w:tab w:val="left" w:pos="9699"/>
                <w:tab w:val="left" w:pos="9699"/>
                <w:tab w:val="left" w:pos="9699"/>
                <w:tab w:val="left" w:pos="9699"/>
                <w:tab w:val="left" w:pos="9699"/>
              </w:tabs>
              <w:spacing w:after="0" w:line="240" w:lineRule="auto"/>
            </w:pPr>
            <w:r>
              <w:rPr>
                <w:rFonts w:ascii="Arial" w:hAnsi="Arial" w:hint="default"/>
                <w:b w:val="1"/>
                <w:bCs w:val="1"/>
                <w:sz w:val="20"/>
                <w:szCs w:val="20"/>
                <w:rtl w:val="0"/>
                <w:lang w:val="ru-RU"/>
              </w:rPr>
              <w:t>Педагогические технологии</w:t>
            </w:r>
          </w:p>
        </w:tc>
        <w:tc>
          <w:tcPr>
            <w:tcW w:type="dxa" w:w="78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99"/>
                <w:tab w:val="left" w:pos="9699"/>
                <w:tab w:val="left" w:pos="9699"/>
                <w:tab w:val="left" w:pos="9699"/>
                <w:tab w:val="left" w:pos="9699"/>
                <w:tab w:val="left" w:pos="9699"/>
              </w:tabs>
              <w:spacing w:after="0" w:line="240" w:lineRule="auto"/>
              <w:jc w:val="both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технология критического мышления</w:t>
            </w: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информационная технология</w:t>
            </w: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технология проблемного обучения</w:t>
            </w: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технология схемно</w:t>
            </w: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-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знаковых моделей</w:t>
            </w:r>
          </w:p>
        </w:tc>
      </w:tr>
      <w:tr>
        <w:tblPrEx>
          <w:shd w:val="clear" w:color="auto" w:fill="d0ddef"/>
        </w:tblPrEx>
        <w:trPr>
          <w:trHeight w:val="223" w:hRule="atLeast"/>
        </w:trPr>
        <w:tc>
          <w:tcPr>
            <w:tcW w:type="dxa" w:w="25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99"/>
                <w:tab w:val="left" w:pos="9699"/>
                <w:tab w:val="left" w:pos="9699"/>
                <w:tab w:val="left" w:pos="9699"/>
                <w:tab w:val="left" w:pos="9699"/>
                <w:tab w:val="left" w:pos="9699"/>
              </w:tabs>
              <w:spacing w:after="0" w:line="240" w:lineRule="auto"/>
            </w:pPr>
            <w:r>
              <w:rPr>
                <w:rFonts w:ascii="Arial" w:hAnsi="Arial" w:hint="default"/>
                <w:b w:val="1"/>
                <w:bCs w:val="1"/>
                <w:sz w:val="20"/>
                <w:szCs w:val="20"/>
                <w:rtl w:val="0"/>
                <w:lang w:val="ru-RU"/>
              </w:rPr>
              <w:t>Метод обучения</w:t>
            </w:r>
          </w:p>
        </w:tc>
        <w:tc>
          <w:tcPr>
            <w:tcW w:type="dxa" w:w="78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99"/>
                <w:tab w:val="left" w:pos="9699"/>
                <w:tab w:val="left" w:pos="9699"/>
                <w:tab w:val="left" w:pos="9699"/>
                <w:tab w:val="left" w:pos="9699"/>
                <w:tab w:val="left" w:pos="9699"/>
              </w:tabs>
              <w:spacing w:after="0" w:line="240" w:lineRule="auto"/>
              <w:jc w:val="both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устный</w:t>
            </w: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письменный</w:t>
            </w: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частично</w:t>
            </w: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-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поисковый</w:t>
            </w: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сравнительный</w:t>
            </w:r>
          </w:p>
        </w:tc>
      </w:tr>
      <w:tr>
        <w:tblPrEx>
          <w:shd w:val="clear" w:color="auto" w:fill="d0ddef"/>
        </w:tblPrEx>
        <w:trPr>
          <w:trHeight w:val="663" w:hRule="atLeast"/>
        </w:trPr>
        <w:tc>
          <w:tcPr>
            <w:tcW w:type="dxa" w:w="25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99"/>
                <w:tab w:val="left" w:pos="9699"/>
                <w:tab w:val="left" w:pos="9699"/>
                <w:tab w:val="left" w:pos="9699"/>
                <w:tab w:val="left" w:pos="9699"/>
                <w:tab w:val="left" w:pos="9699"/>
              </w:tabs>
              <w:spacing w:after="0" w:line="240" w:lineRule="auto"/>
            </w:pPr>
            <w:r>
              <w:rPr>
                <w:rFonts w:ascii="Arial" w:hAnsi="Arial" w:hint="default"/>
                <w:b w:val="1"/>
                <w:bCs w:val="1"/>
                <w:sz w:val="20"/>
                <w:szCs w:val="20"/>
                <w:rtl w:val="0"/>
                <w:lang w:val="ru-RU"/>
              </w:rPr>
              <w:t>Приемы обучения</w:t>
            </w:r>
          </w:p>
        </w:tc>
        <w:tc>
          <w:tcPr>
            <w:tcW w:type="dxa" w:w="78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99"/>
                <w:tab w:val="left" w:pos="9699"/>
                <w:tab w:val="left" w:pos="9699"/>
                <w:tab w:val="left" w:pos="9699"/>
                <w:tab w:val="left" w:pos="9699"/>
                <w:tab w:val="left" w:pos="9699"/>
              </w:tabs>
              <w:spacing w:after="0" w:line="240" w:lineRule="auto"/>
              <w:jc w:val="both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Работа с исторической картой</w:t>
            </w: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ответы на вопросы</w:t>
            </w: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беседа</w:t>
            </w: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рассказ</w:t>
            </w: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просмотр видеосюжетов</w:t>
            </w: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ответы на исторические вопросы</w:t>
            </w: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проведение сравнения</w:t>
            </w: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расшифровка анаграммы</w:t>
            </w: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решение филворда</w:t>
            </w:r>
          </w:p>
        </w:tc>
      </w:tr>
      <w:tr>
        <w:tblPrEx>
          <w:shd w:val="clear" w:color="auto" w:fill="d0ddef"/>
        </w:tblPrEx>
        <w:trPr>
          <w:trHeight w:val="663" w:hRule="atLeast"/>
        </w:trPr>
        <w:tc>
          <w:tcPr>
            <w:tcW w:type="dxa" w:w="25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99"/>
                <w:tab w:val="left" w:pos="9699"/>
                <w:tab w:val="left" w:pos="9699"/>
                <w:tab w:val="left" w:pos="9699"/>
                <w:tab w:val="left" w:pos="9699"/>
                <w:tab w:val="left" w:pos="9699"/>
              </w:tabs>
              <w:spacing w:after="0" w:line="240" w:lineRule="auto"/>
            </w:pPr>
            <w:r>
              <w:rPr>
                <w:rFonts w:ascii="Arial" w:hAnsi="Arial" w:hint="default"/>
                <w:b w:val="1"/>
                <w:bCs w:val="1"/>
                <w:sz w:val="20"/>
                <w:szCs w:val="20"/>
                <w:rtl w:val="0"/>
                <w:lang w:val="ru-RU"/>
              </w:rPr>
              <w:t>Форма организации познавательной деятельности</w:t>
            </w:r>
          </w:p>
        </w:tc>
        <w:tc>
          <w:tcPr>
            <w:tcW w:type="dxa" w:w="78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99"/>
                <w:tab w:val="left" w:pos="9699"/>
                <w:tab w:val="left" w:pos="9699"/>
                <w:tab w:val="left" w:pos="9699"/>
                <w:tab w:val="left" w:pos="9699"/>
                <w:tab w:val="left" w:pos="9699"/>
              </w:tabs>
              <w:spacing w:after="0" w:line="240" w:lineRule="auto"/>
              <w:jc w:val="both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фронтально</w:t>
            </w: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-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групповая</w:t>
            </w: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индивидуальная</w:t>
            </w: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парная</w:t>
            </w:r>
          </w:p>
        </w:tc>
      </w:tr>
      <w:tr>
        <w:tblPrEx>
          <w:shd w:val="clear" w:color="auto" w:fill="d0ddef"/>
        </w:tblPrEx>
        <w:trPr>
          <w:trHeight w:val="1543" w:hRule="atLeast"/>
        </w:trPr>
        <w:tc>
          <w:tcPr>
            <w:tcW w:type="dxa" w:w="25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99"/>
                <w:tab w:val="left" w:pos="9699"/>
                <w:tab w:val="left" w:pos="9699"/>
                <w:tab w:val="left" w:pos="9699"/>
                <w:tab w:val="left" w:pos="9699"/>
                <w:tab w:val="left" w:pos="9699"/>
              </w:tabs>
              <w:spacing w:after="0" w:line="240" w:lineRule="auto"/>
            </w:pPr>
            <w:r>
              <w:rPr>
                <w:rFonts w:ascii="Arial" w:hAnsi="Arial" w:hint="default"/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Средства обучения </w:t>
            </w:r>
          </w:p>
        </w:tc>
        <w:tc>
          <w:tcPr>
            <w:tcW w:type="dxa" w:w="78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  <w:rPr>
                <w:rFonts w:ascii="Arial" w:cs="Arial" w:hAnsi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1.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 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Компьютер</w:t>
            </w: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Fonts w:ascii="Arial" w:cs="Arial" w:hAnsi="Arial" w:eastAsia="Arial"/>
                <w:sz w:val="20"/>
                <w:szCs w:val="20"/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 xml:space="preserve">2. 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Проектор</w:t>
            </w: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Fonts w:ascii="Arial" w:cs="Arial" w:hAnsi="Arial" w:eastAsia="Arial"/>
                <w:sz w:val="20"/>
                <w:szCs w:val="20"/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 xml:space="preserve">3. 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Экран</w:t>
            </w: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Fonts w:ascii="Arial" w:cs="Arial" w:hAnsi="Arial" w:eastAsia="Arial"/>
                <w:sz w:val="20"/>
                <w:szCs w:val="20"/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 xml:space="preserve">4. 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Презентация</w:t>
            </w: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Fonts w:ascii="Arial" w:cs="Arial" w:hAnsi="Arial" w:eastAsia="Arial"/>
                <w:sz w:val="20"/>
                <w:szCs w:val="20"/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 xml:space="preserve">5. 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 xml:space="preserve">Карта «Древнерусское государство в </w:t>
            </w: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IX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 xml:space="preserve"> – </w:t>
            </w: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XI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 xml:space="preserve"> вв</w:t>
            </w: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.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 xml:space="preserve">»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Fonts w:ascii="Arial" w:cs="Arial" w:hAnsi="Arial" w:eastAsia="Arial"/>
                <w:sz w:val="20"/>
                <w:szCs w:val="20"/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6.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Карта «Торговый путь из варяга в греки»</w:t>
            </w: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 xml:space="preserve">7. 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 xml:space="preserve">Видеоресурс «Становление Древнерусского государства в </w:t>
            </w: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IX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 xml:space="preserve"> – </w:t>
            </w: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X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 xml:space="preserve"> вв</w:t>
            </w: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.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»</w:t>
            </w:r>
          </w:p>
        </w:tc>
      </w:tr>
      <w:tr>
        <w:tblPrEx>
          <w:shd w:val="clear" w:color="auto" w:fill="d0ddef"/>
        </w:tblPrEx>
        <w:trPr>
          <w:trHeight w:val="883" w:hRule="atLeast"/>
        </w:trPr>
        <w:tc>
          <w:tcPr>
            <w:tcW w:type="dxa" w:w="25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Arial" w:hAnsi="Arial" w:hint="default"/>
                <w:b w:val="1"/>
                <w:bCs w:val="1"/>
                <w:sz w:val="20"/>
                <w:szCs w:val="20"/>
                <w:rtl w:val="0"/>
                <w:lang w:val="ru-RU"/>
              </w:rPr>
              <w:t>Литература</w:t>
            </w:r>
            <w:r>
              <w:rPr>
                <w:rFonts w:ascii="Arial" w:cs="Arial" w:hAnsi="Arial" w:eastAsia="Arial"/>
                <w:b w:val="1"/>
                <w:bCs w:val="1"/>
                <w:sz w:val="20"/>
                <w:szCs w:val="20"/>
              </w:rPr>
            </w:r>
          </w:p>
        </w:tc>
        <w:tc>
          <w:tcPr>
            <w:tcW w:type="dxa" w:w="78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80"/>
                <w:tab w:val="left" w:pos="540"/>
                <w:tab w:val="left" w:pos="916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99"/>
                <w:tab w:val="left" w:pos="9699"/>
                <w:tab w:val="left" w:pos="9699"/>
                <w:tab w:val="left" w:pos="9699"/>
                <w:tab w:val="left" w:pos="9699"/>
                <w:tab w:val="left" w:pos="9699"/>
              </w:tabs>
              <w:spacing w:after="0" w:line="240" w:lineRule="auto"/>
              <w:jc w:val="both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Артемов В</w:t>
            </w: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.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В</w:t>
            </w: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История для профессий и специальностей технического</w:t>
            </w: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естественнонаучного</w:t>
            </w: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социально</w:t>
            </w: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-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экономического профилей</w:t>
            </w: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 xml:space="preserve">: 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Учебник для нач</w:t>
            </w: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и сред</w:t>
            </w: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проф</w:t>
            </w: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образования</w:t>
            </w: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 xml:space="preserve">: 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 xml:space="preserve">в </w:t>
            </w: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 xml:space="preserve">2 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ч</w:t>
            </w: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Ч</w:t>
            </w: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 xml:space="preserve">. 1 / 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В</w:t>
            </w: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.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В</w:t>
            </w: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Артемов</w:t>
            </w: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Ю</w:t>
            </w: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.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Н</w:t>
            </w: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Лубченков</w:t>
            </w: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– М</w:t>
            </w: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 xml:space="preserve">.: 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ИЦ «Академия»</w:t>
            </w: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 xml:space="preserve">, 2013. 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 xml:space="preserve">– </w:t>
            </w: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 xml:space="preserve">304 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с</w:t>
            </w: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d0ddef"/>
        </w:tblPrEx>
        <w:trPr>
          <w:trHeight w:val="223" w:hRule="atLeast"/>
        </w:trPr>
        <w:tc>
          <w:tcPr>
            <w:tcW w:type="dxa" w:w="25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99"/>
                <w:tab w:val="left" w:pos="9699"/>
                <w:tab w:val="left" w:pos="9699"/>
                <w:tab w:val="left" w:pos="9699"/>
                <w:tab w:val="left" w:pos="9699"/>
                <w:tab w:val="left" w:pos="9699"/>
              </w:tabs>
              <w:spacing w:after="0" w:line="240" w:lineRule="auto"/>
            </w:pPr>
            <w:r>
              <w:rPr>
                <w:rFonts w:ascii="Arial" w:hAnsi="Arial" w:hint="default"/>
                <w:b w:val="1"/>
                <w:bCs w:val="1"/>
                <w:sz w:val="20"/>
                <w:szCs w:val="20"/>
                <w:rtl w:val="0"/>
                <w:lang w:val="ru-RU"/>
              </w:rPr>
              <w:t>Метод контроля</w:t>
            </w:r>
          </w:p>
        </w:tc>
        <w:tc>
          <w:tcPr>
            <w:tcW w:type="dxa" w:w="78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99"/>
                <w:tab w:val="left" w:pos="9699"/>
                <w:tab w:val="left" w:pos="9699"/>
                <w:tab w:val="left" w:pos="9699"/>
                <w:tab w:val="left" w:pos="9699"/>
                <w:tab w:val="left" w:pos="9699"/>
              </w:tabs>
              <w:spacing w:after="0" w:line="240" w:lineRule="auto"/>
              <w:jc w:val="both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устный</w:t>
            </w: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письменный</w:t>
            </w:r>
          </w:p>
        </w:tc>
      </w:tr>
      <w:tr>
        <w:tblPrEx>
          <w:shd w:val="clear" w:color="auto" w:fill="d0ddef"/>
        </w:tblPrEx>
        <w:trPr>
          <w:trHeight w:val="223" w:hRule="atLeast"/>
        </w:trPr>
        <w:tc>
          <w:tcPr>
            <w:tcW w:type="dxa" w:w="25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99"/>
                <w:tab w:val="left" w:pos="9699"/>
                <w:tab w:val="left" w:pos="9699"/>
                <w:tab w:val="left" w:pos="9699"/>
                <w:tab w:val="left" w:pos="9699"/>
                <w:tab w:val="left" w:pos="9699"/>
              </w:tabs>
              <w:spacing w:after="0" w:line="240" w:lineRule="auto"/>
            </w:pPr>
            <w:r>
              <w:rPr>
                <w:rFonts w:ascii="Arial" w:hAnsi="Arial" w:hint="default"/>
                <w:b w:val="1"/>
                <w:bCs w:val="1"/>
                <w:sz w:val="20"/>
                <w:szCs w:val="20"/>
                <w:rtl w:val="0"/>
                <w:lang w:val="ru-RU"/>
              </w:rPr>
              <w:t>Межпредметные связи</w:t>
            </w:r>
          </w:p>
        </w:tc>
        <w:tc>
          <w:tcPr>
            <w:tcW w:type="dxa" w:w="78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99"/>
                <w:tab w:val="left" w:pos="9699"/>
                <w:tab w:val="left" w:pos="9699"/>
                <w:tab w:val="left" w:pos="9699"/>
                <w:tab w:val="left" w:pos="9699"/>
                <w:tab w:val="left" w:pos="9699"/>
              </w:tabs>
              <w:spacing w:after="0" w:line="240" w:lineRule="auto"/>
              <w:jc w:val="both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обществознание</w:t>
            </w: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культурология</w:t>
            </w:r>
          </w:p>
        </w:tc>
      </w:tr>
      <w:tr>
        <w:tblPrEx>
          <w:shd w:val="clear" w:color="auto" w:fill="d0ddef"/>
        </w:tblPrEx>
        <w:trPr>
          <w:trHeight w:val="663" w:hRule="atLeast"/>
        </w:trPr>
        <w:tc>
          <w:tcPr>
            <w:tcW w:type="dxa" w:w="25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99"/>
                <w:tab w:val="left" w:pos="9699"/>
                <w:tab w:val="left" w:pos="9699"/>
                <w:tab w:val="left" w:pos="9699"/>
                <w:tab w:val="left" w:pos="9699"/>
                <w:tab w:val="left" w:pos="9699"/>
              </w:tabs>
              <w:spacing w:after="0" w:line="240" w:lineRule="auto"/>
            </w:pPr>
            <w:r>
              <w:rPr>
                <w:rFonts w:ascii="Arial" w:hAnsi="Arial" w:hint="default"/>
                <w:b w:val="1"/>
                <w:bCs w:val="1"/>
                <w:sz w:val="20"/>
                <w:szCs w:val="20"/>
                <w:rtl w:val="0"/>
                <w:lang w:val="ru-RU"/>
              </w:rPr>
              <w:t>Основные понятия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Arial" w:hAnsi="Arial" w:hint="default"/>
                <w:b w:val="1"/>
                <w:bCs w:val="1"/>
                <w:sz w:val="20"/>
                <w:szCs w:val="20"/>
                <w:rtl w:val="0"/>
                <w:lang w:val="ru-RU"/>
              </w:rPr>
              <w:t>термины</w:t>
            </w:r>
          </w:p>
        </w:tc>
        <w:tc>
          <w:tcPr>
            <w:tcW w:type="dxa" w:w="78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99"/>
                <w:tab w:val="left" w:pos="9699"/>
                <w:tab w:val="left" w:pos="9699"/>
                <w:tab w:val="left" w:pos="9699"/>
                <w:tab w:val="left" w:pos="9699"/>
                <w:tab w:val="left" w:pos="9699"/>
              </w:tabs>
              <w:spacing w:after="0" w:line="240" w:lineRule="auto"/>
              <w:jc w:val="both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военная демократия</w:t>
            </w: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народное собрание</w:t>
            </w: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зависимое население Древней Руси</w:t>
            </w: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теории возникновения государства – антинорманская</w:t>
            </w: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норманская</w:t>
            </w: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центристская</w:t>
            </w: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торговые пути «из варяг в греки»</w:t>
            </w: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«Волжский серебряный путь»</w:t>
            </w:r>
          </w:p>
        </w:tc>
      </w:tr>
      <w:tr>
        <w:tblPrEx>
          <w:shd w:val="clear" w:color="auto" w:fill="d0ddef"/>
        </w:tblPrEx>
        <w:trPr>
          <w:trHeight w:val="223" w:hRule="atLeast"/>
        </w:trPr>
        <w:tc>
          <w:tcPr>
            <w:tcW w:type="dxa" w:w="25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99"/>
                <w:tab w:val="left" w:pos="9699"/>
                <w:tab w:val="left" w:pos="9699"/>
                <w:tab w:val="left" w:pos="9699"/>
                <w:tab w:val="left" w:pos="9699"/>
                <w:tab w:val="left" w:pos="9699"/>
              </w:tabs>
              <w:spacing w:after="0" w:line="240" w:lineRule="auto"/>
            </w:pPr>
            <w:r>
              <w:rPr>
                <w:rFonts w:ascii="Arial" w:hAnsi="Arial" w:hint="default"/>
                <w:b w:val="1"/>
                <w:bCs w:val="1"/>
                <w:sz w:val="20"/>
                <w:szCs w:val="20"/>
                <w:rtl w:val="0"/>
                <w:lang w:val="ru-RU"/>
              </w:rPr>
              <w:t>Место проведения</w:t>
            </w:r>
          </w:p>
        </w:tc>
        <w:tc>
          <w:tcPr>
            <w:tcW w:type="dxa" w:w="78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99"/>
                <w:tab w:val="left" w:pos="9699"/>
                <w:tab w:val="left" w:pos="9699"/>
                <w:tab w:val="left" w:pos="9699"/>
                <w:tab w:val="left" w:pos="9699"/>
                <w:tab w:val="left" w:pos="9699"/>
              </w:tabs>
              <w:spacing w:after="0" w:line="240" w:lineRule="auto"/>
              <w:jc w:val="both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учебная аудитория</w:t>
            </w:r>
          </w:p>
        </w:tc>
      </w:tr>
      <w:tr>
        <w:tblPrEx>
          <w:shd w:val="clear" w:color="auto" w:fill="d0ddef"/>
        </w:tblPrEx>
        <w:trPr>
          <w:trHeight w:val="1763" w:hRule="atLeast"/>
        </w:trPr>
        <w:tc>
          <w:tcPr>
            <w:tcW w:type="dxa" w:w="25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99"/>
                <w:tab w:val="left" w:pos="9699"/>
                <w:tab w:val="left" w:pos="9699"/>
                <w:tab w:val="left" w:pos="9699"/>
                <w:tab w:val="left" w:pos="9699"/>
                <w:tab w:val="left" w:pos="9699"/>
              </w:tabs>
              <w:spacing w:after="0" w:line="240" w:lineRule="auto"/>
            </w:pPr>
            <w:r>
              <w:rPr>
                <w:rFonts w:ascii="Arial" w:hAnsi="Arial" w:hint="default"/>
                <w:b w:val="1"/>
                <w:bCs w:val="1"/>
                <w:sz w:val="20"/>
                <w:szCs w:val="20"/>
                <w:rtl w:val="0"/>
                <w:lang w:val="ru-RU"/>
              </w:rPr>
              <w:t>Формируемые знания</w:t>
            </w:r>
          </w:p>
        </w:tc>
        <w:tc>
          <w:tcPr>
            <w:tcW w:type="dxa" w:w="78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hint="default"/>
                <w:sz w:val="20"/>
                <w:szCs w:val="20"/>
                <w:lang w:val="ru-RU"/>
              </w:rPr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основные факты</w:t>
            </w: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процессы и явления</w:t>
            </w: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характеризующие целостность отечественной и всемирной истории</w:t>
            </w: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;</w:t>
            </w:r>
          </w:p>
          <w:p>
            <w:pPr>
              <w:pStyle w:val="Normal.0"/>
              <w:numPr>
                <w:ilvl w:val="0"/>
                <w:numId w:val="1"/>
              </w:numPr>
              <w:bidi w:val="0"/>
              <w:spacing w:after="0" w:line="240" w:lineRule="auto"/>
              <w:ind w:right="0"/>
              <w:jc w:val="both"/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периодизацию всемирной и отечественной истории</w:t>
            </w: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;</w:t>
            </w:r>
          </w:p>
          <w:p>
            <w:pPr>
              <w:pStyle w:val="Normal.0"/>
              <w:numPr>
                <w:ilvl w:val="0"/>
                <w:numId w:val="1"/>
              </w:numPr>
              <w:bidi w:val="0"/>
              <w:spacing w:after="0" w:line="240" w:lineRule="auto"/>
              <w:ind w:right="0"/>
              <w:jc w:val="both"/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современные версии и трактовки важнейших проблем отечественной и всемирной истории</w:t>
            </w: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;</w:t>
            </w:r>
          </w:p>
          <w:p>
            <w:pPr>
              <w:pStyle w:val="Normal.0"/>
              <w:numPr>
                <w:ilvl w:val="0"/>
                <w:numId w:val="1"/>
              </w:numPr>
              <w:bidi w:val="0"/>
              <w:spacing w:after="0" w:line="240" w:lineRule="auto"/>
              <w:ind w:right="0"/>
              <w:jc w:val="both"/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особенности исторического</w:t>
            </w: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пути России</w:t>
            </w: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ее роль в мировом сообществе</w:t>
            </w: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;</w:t>
            </w:r>
          </w:p>
          <w:p>
            <w:pPr>
              <w:pStyle w:val="Normal.0"/>
              <w:numPr>
                <w:ilvl w:val="0"/>
                <w:numId w:val="1"/>
              </w:numPr>
              <w:bidi w:val="0"/>
              <w:spacing w:after="0" w:line="240" w:lineRule="auto"/>
              <w:ind w:right="0"/>
              <w:jc w:val="both"/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основные исторические термины и даты</w:t>
            </w: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d0ddef"/>
        </w:tblPrEx>
        <w:trPr>
          <w:trHeight w:val="1983" w:hRule="atLeast"/>
        </w:trPr>
        <w:tc>
          <w:tcPr>
            <w:tcW w:type="dxa" w:w="25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99"/>
                <w:tab w:val="left" w:pos="9699"/>
                <w:tab w:val="left" w:pos="9699"/>
                <w:tab w:val="left" w:pos="9699"/>
                <w:tab w:val="left" w:pos="9699"/>
                <w:tab w:val="left" w:pos="9699"/>
              </w:tabs>
              <w:spacing w:after="0" w:line="240" w:lineRule="auto"/>
            </w:pPr>
            <w:r>
              <w:rPr>
                <w:rFonts w:ascii="Arial" w:hAnsi="Arial" w:hint="default"/>
                <w:b w:val="1"/>
                <w:bCs w:val="1"/>
                <w:sz w:val="20"/>
                <w:szCs w:val="20"/>
                <w:rtl w:val="0"/>
                <w:lang w:val="ru-RU"/>
              </w:rPr>
              <w:t>Формируемые умения</w:t>
            </w:r>
          </w:p>
        </w:tc>
        <w:tc>
          <w:tcPr>
            <w:tcW w:type="dxa" w:w="78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hint="default"/>
                <w:sz w:val="20"/>
                <w:szCs w:val="20"/>
                <w:lang w:val="ru-RU"/>
              </w:rPr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анализировать историческую информацию</w:t>
            </w: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 xml:space="preserve">представленную в разных знаковых системах </w:t>
            </w: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(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текст</w:t>
            </w: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карта</w:t>
            </w: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таблица</w:t>
            </w: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схема</w:t>
            </w: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аудиовизуальный ряд</w:t>
            </w: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);</w:t>
            </w:r>
          </w:p>
          <w:p>
            <w:pPr>
              <w:pStyle w:val="Normal.0"/>
              <w:numPr>
                <w:ilvl w:val="0"/>
                <w:numId w:val="2"/>
              </w:numPr>
              <w:bidi w:val="0"/>
              <w:spacing w:after="0" w:line="240" w:lineRule="auto"/>
              <w:ind w:right="0"/>
              <w:jc w:val="both"/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различать в исторической информации факты и мнения</w:t>
            </w: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исторические описания и исторические объяснения</w:t>
            </w: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;</w:t>
            </w:r>
          </w:p>
          <w:p>
            <w:pPr>
              <w:pStyle w:val="Normal.0"/>
              <w:numPr>
                <w:ilvl w:val="0"/>
                <w:numId w:val="2"/>
              </w:numPr>
              <w:bidi w:val="0"/>
              <w:spacing w:after="0" w:line="240" w:lineRule="auto"/>
              <w:ind w:right="0"/>
              <w:jc w:val="both"/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устанавливать причинно</w:t>
            </w: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-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следственные связи между явлениями</w:t>
            </w: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пространственные и временные рамки изучаемых исторических процессов и явлений</w:t>
            </w: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;</w:t>
            </w:r>
          </w:p>
          <w:p>
            <w:pPr>
              <w:pStyle w:val="Normal.0"/>
              <w:numPr>
                <w:ilvl w:val="0"/>
                <w:numId w:val="2"/>
              </w:numPr>
              <w:bidi w:val="0"/>
              <w:spacing w:after="0" w:line="240" w:lineRule="auto"/>
              <w:ind w:right="0"/>
              <w:jc w:val="both"/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представлять результаты изучения исторического материала в формах конспекта</w:t>
            </w: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реферата</w:t>
            </w: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рецензии</w:t>
            </w: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d0ddef"/>
        </w:tblPrEx>
        <w:trPr>
          <w:trHeight w:val="4403" w:hRule="atLeast"/>
        </w:trPr>
        <w:tc>
          <w:tcPr>
            <w:tcW w:type="dxa" w:w="25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99"/>
                <w:tab w:val="left" w:pos="9699"/>
                <w:tab w:val="left" w:pos="9699"/>
                <w:tab w:val="left" w:pos="9699"/>
                <w:tab w:val="left" w:pos="9699"/>
                <w:tab w:val="left" w:pos="9699"/>
              </w:tabs>
              <w:spacing w:after="0" w:line="240" w:lineRule="auto"/>
            </w:pPr>
            <w:r>
              <w:rPr>
                <w:rFonts w:ascii="Arial" w:hAnsi="Arial" w:hint="default"/>
                <w:b w:val="1"/>
                <w:bCs w:val="1"/>
                <w:sz w:val="20"/>
                <w:szCs w:val="20"/>
                <w:rtl w:val="0"/>
                <w:lang w:val="ru-RU"/>
              </w:rPr>
              <w:t>Общие компетенции</w:t>
            </w:r>
          </w:p>
        </w:tc>
        <w:tc>
          <w:tcPr>
            <w:tcW w:type="dxa" w:w="78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4"/>
            </w:tcMar>
            <w:vAlign w:val="top"/>
          </w:tcPr>
          <w:p>
            <w:pPr>
              <w:pStyle w:val="Normal.0"/>
              <w:shd w:val="clear" w:color="auto" w:fill="ffffff"/>
              <w:spacing w:after="0" w:line="240" w:lineRule="auto"/>
              <w:ind w:right="24"/>
              <w:jc w:val="both"/>
              <w:rPr>
                <w:rFonts w:ascii="Arial" w:cs="Arial" w:hAnsi="Arial" w:eastAsia="Arial"/>
                <w:sz w:val="20"/>
                <w:szCs w:val="20"/>
              </w:rPr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 xml:space="preserve">ОК </w:t>
            </w: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 xml:space="preserve">1. 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Понимать сущность и социальную значимость своей будущей профессии</w:t>
            </w: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проявлять к ней устойчивый интерес</w:t>
            </w: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.</w:t>
            </w:r>
            <w:r>
              <w:rPr>
                <w:rFonts w:ascii="Arial" w:hAnsi="Arial" w:hint="default"/>
                <w:spacing w:val="-2"/>
                <w:sz w:val="20"/>
                <w:szCs w:val="20"/>
                <w:rtl w:val="0"/>
                <w:lang w:val="ru-RU"/>
              </w:rPr>
              <w:t xml:space="preserve"> ОК </w:t>
            </w:r>
            <w:r>
              <w:rPr>
                <w:rFonts w:ascii="Arial" w:hAnsi="Arial"/>
                <w:spacing w:val="-2"/>
                <w:sz w:val="20"/>
                <w:szCs w:val="20"/>
                <w:rtl w:val="0"/>
                <w:lang w:val="ru-RU"/>
              </w:rPr>
              <w:t xml:space="preserve">2. </w:t>
            </w:r>
            <w:r>
              <w:rPr>
                <w:rFonts w:ascii="Arial" w:hAnsi="Arial" w:hint="default"/>
                <w:spacing w:val="-2"/>
                <w:sz w:val="20"/>
                <w:szCs w:val="20"/>
                <w:rtl w:val="0"/>
                <w:lang w:val="ru-RU"/>
              </w:rPr>
              <w:t>Организовывать собственную деятельность</w:t>
            </w:r>
            <w:r>
              <w:rPr>
                <w:rFonts w:ascii="Arial" w:hAnsi="Arial"/>
                <w:spacing w:val="-2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Arial" w:hAnsi="Arial" w:hint="default"/>
                <w:spacing w:val="-2"/>
                <w:sz w:val="20"/>
                <w:szCs w:val="20"/>
                <w:rtl w:val="0"/>
                <w:lang w:val="ru-RU"/>
              </w:rPr>
              <w:t xml:space="preserve">выбирать типовые </w:t>
            </w:r>
            <w:r>
              <w:rPr>
                <w:rFonts w:ascii="Arial" w:hAnsi="Arial" w:hint="default"/>
                <w:spacing w:val="0"/>
                <w:sz w:val="20"/>
                <w:szCs w:val="20"/>
                <w:rtl w:val="0"/>
                <w:lang w:val="ru-RU"/>
              </w:rPr>
              <w:t>методы и способы выполнения профессиональных задач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Arial" w:hAnsi="Arial" w:hint="default"/>
                <w:spacing w:val="0"/>
                <w:sz w:val="20"/>
                <w:szCs w:val="20"/>
                <w:rtl w:val="0"/>
                <w:lang w:val="ru-RU"/>
              </w:rPr>
              <w:t xml:space="preserve">оценивать их 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эффективность и качество</w:t>
            </w: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Normal.0"/>
              <w:shd w:val="clear" w:color="auto" w:fill="ffffff"/>
              <w:bidi w:val="0"/>
              <w:spacing w:after="0" w:line="240" w:lineRule="auto"/>
              <w:ind w:left="0" w:right="38" w:firstLine="0"/>
              <w:jc w:val="both"/>
              <w:rPr>
                <w:rFonts w:ascii="Arial" w:cs="Arial" w:hAnsi="Arial" w:eastAsia="Arial"/>
                <w:sz w:val="20"/>
                <w:szCs w:val="20"/>
                <w:rtl w:val="0"/>
              </w:rPr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 xml:space="preserve">ОК </w:t>
            </w: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 xml:space="preserve">4. 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Осуществлять поиск и использование информации</w:t>
            </w: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Arial" w:hAnsi="Arial" w:hint="default"/>
                <w:spacing w:val="0"/>
                <w:sz w:val="20"/>
                <w:szCs w:val="20"/>
                <w:rtl w:val="0"/>
                <w:lang w:val="ru-RU"/>
              </w:rPr>
              <w:t>необходимой для эффективного выполнения профессиональных задач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профессионального и личностного развития</w:t>
            </w: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Normal.0"/>
              <w:shd w:val="clear" w:color="auto" w:fill="ffffff"/>
              <w:bidi w:val="0"/>
              <w:spacing w:after="0" w:line="240" w:lineRule="auto"/>
              <w:ind w:left="0" w:right="34" w:firstLine="0"/>
              <w:jc w:val="both"/>
              <w:rPr>
                <w:rFonts w:ascii="Arial" w:cs="Arial" w:hAnsi="Arial" w:eastAsia="Arial"/>
                <w:sz w:val="20"/>
                <w:szCs w:val="20"/>
                <w:rtl w:val="0"/>
              </w:rPr>
            </w:pPr>
            <w:r>
              <w:rPr>
                <w:rFonts w:ascii="Arial" w:hAnsi="Arial" w:hint="default"/>
                <w:spacing w:val="0"/>
                <w:sz w:val="20"/>
                <w:szCs w:val="20"/>
                <w:rtl w:val="0"/>
                <w:lang w:val="ru-RU"/>
              </w:rPr>
              <w:t xml:space="preserve">ОК 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ru-RU"/>
              </w:rPr>
              <w:t xml:space="preserve">5. </w:t>
            </w:r>
            <w:r>
              <w:rPr>
                <w:rFonts w:ascii="Arial" w:hAnsi="Arial" w:hint="default"/>
                <w:spacing w:val="0"/>
                <w:sz w:val="20"/>
                <w:szCs w:val="20"/>
                <w:rtl w:val="0"/>
                <w:lang w:val="ru-RU"/>
              </w:rPr>
              <w:t>Использовать информационно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ru-RU"/>
              </w:rPr>
              <w:t>-</w:t>
            </w:r>
            <w:r>
              <w:rPr>
                <w:rFonts w:ascii="Arial" w:hAnsi="Arial" w:hint="default"/>
                <w:spacing w:val="0"/>
                <w:sz w:val="20"/>
                <w:szCs w:val="20"/>
                <w:rtl w:val="0"/>
                <w:lang w:val="ru-RU"/>
              </w:rPr>
              <w:t xml:space="preserve">коммуникационные технологии 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в профессиональной деятельности</w:t>
            </w: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Normal.0"/>
              <w:shd w:val="clear" w:color="auto" w:fill="ffffff"/>
              <w:bidi w:val="0"/>
              <w:spacing w:after="0" w:line="240" w:lineRule="auto"/>
              <w:ind w:left="0" w:right="43" w:firstLine="0"/>
              <w:jc w:val="both"/>
              <w:rPr>
                <w:rFonts w:ascii="Arial" w:cs="Arial" w:hAnsi="Arial" w:eastAsia="Arial"/>
                <w:sz w:val="20"/>
                <w:szCs w:val="20"/>
                <w:rtl w:val="0"/>
              </w:rPr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 xml:space="preserve">ОК </w:t>
            </w: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 xml:space="preserve">6. 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Работать в коллективе и команде</w:t>
            </w: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эффективно общаться с коллегами</w:t>
            </w: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руководством</w:t>
            </w: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потребителями</w:t>
            </w: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Fonts w:ascii="Arial" w:cs="Arial" w:hAnsi="Arial" w:eastAsia="Arial"/>
                <w:spacing w:val="0"/>
                <w:sz w:val="20"/>
                <w:szCs w:val="20"/>
                <w:rtl w:val="0"/>
              </w:rPr>
            </w:pPr>
            <w:r>
              <w:rPr>
                <w:rFonts w:ascii="Arial" w:hAnsi="Arial" w:hint="default"/>
                <w:spacing w:val="0"/>
                <w:sz w:val="20"/>
                <w:szCs w:val="20"/>
                <w:rtl w:val="0"/>
                <w:lang w:val="ru-RU"/>
              </w:rPr>
              <w:t xml:space="preserve">ОК 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ru-RU"/>
              </w:rPr>
              <w:t xml:space="preserve">7. </w:t>
            </w:r>
            <w:r>
              <w:rPr>
                <w:rFonts w:ascii="Arial" w:hAnsi="Arial" w:hint="default"/>
                <w:spacing w:val="0"/>
                <w:sz w:val="20"/>
                <w:szCs w:val="20"/>
                <w:rtl w:val="0"/>
                <w:lang w:val="ru-RU"/>
              </w:rPr>
              <w:t xml:space="preserve">Брать на себя ответственность за работу членов команды 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ru-RU"/>
              </w:rPr>
              <w:t>(</w:t>
            </w:r>
            <w:r>
              <w:rPr>
                <w:rFonts w:ascii="Arial" w:hAnsi="Arial" w:hint="default"/>
                <w:spacing w:val="0"/>
                <w:sz w:val="20"/>
                <w:szCs w:val="20"/>
                <w:rtl w:val="0"/>
                <w:lang w:val="ru-RU"/>
              </w:rPr>
              <w:t>подчиненных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ru-RU"/>
              </w:rPr>
              <w:t xml:space="preserve">), </w:t>
            </w:r>
            <w:r>
              <w:rPr>
                <w:rFonts w:ascii="Arial" w:hAnsi="Arial" w:hint="default"/>
                <w:spacing w:val="0"/>
                <w:sz w:val="20"/>
                <w:szCs w:val="20"/>
                <w:rtl w:val="0"/>
                <w:lang w:val="ru-RU"/>
              </w:rPr>
              <w:t>за результат выполнения заданий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Fonts w:ascii="Arial" w:cs="Arial" w:hAnsi="Arial" w:eastAsia="Arial"/>
                <w:sz w:val="20"/>
                <w:szCs w:val="20"/>
                <w:rtl w:val="0"/>
              </w:rPr>
            </w:pPr>
            <w:r>
              <w:rPr>
                <w:rFonts w:ascii="Arial" w:hAnsi="Arial" w:hint="default"/>
                <w:spacing w:val="0"/>
                <w:sz w:val="20"/>
                <w:szCs w:val="20"/>
                <w:rtl w:val="0"/>
                <w:lang w:val="ru-RU"/>
              </w:rPr>
              <w:t xml:space="preserve">ОК 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ru-RU"/>
              </w:rPr>
              <w:t xml:space="preserve">8. </w:t>
            </w:r>
            <w:r>
              <w:rPr>
                <w:rFonts w:ascii="Arial" w:hAnsi="Arial" w:hint="default"/>
                <w:spacing w:val="0"/>
                <w:sz w:val="20"/>
                <w:szCs w:val="20"/>
                <w:rtl w:val="0"/>
                <w:lang w:val="ru-RU"/>
              </w:rPr>
              <w:t xml:space="preserve">Самостоятельно определять задачи профессионального и 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личностного развития</w:t>
            </w: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заниматься самообразованием</w:t>
            </w: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осознанно планировать повышение квалификации</w:t>
            </w: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Fonts w:ascii="Arial" w:cs="Arial" w:hAnsi="Arial" w:eastAsia="Arial"/>
                <w:spacing w:val="-2"/>
                <w:sz w:val="20"/>
                <w:szCs w:val="20"/>
                <w:rtl w:val="0"/>
              </w:rPr>
            </w:pPr>
            <w:r>
              <w:rPr>
                <w:rFonts w:ascii="Arial" w:hAnsi="Arial" w:hint="default"/>
                <w:spacing w:val="0"/>
                <w:sz w:val="20"/>
                <w:szCs w:val="20"/>
                <w:rtl w:val="0"/>
                <w:lang w:val="ru-RU"/>
              </w:rPr>
              <w:t xml:space="preserve">ОК 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ru-RU"/>
              </w:rPr>
              <w:t xml:space="preserve">9. </w:t>
            </w:r>
            <w:r>
              <w:rPr>
                <w:rFonts w:ascii="Arial" w:hAnsi="Arial" w:hint="default"/>
                <w:spacing w:val="0"/>
                <w:sz w:val="20"/>
                <w:szCs w:val="20"/>
                <w:rtl w:val="0"/>
                <w:lang w:val="ru-RU"/>
              </w:rPr>
              <w:t xml:space="preserve">Ориентироваться в условиях частой смены технологий в </w:t>
            </w:r>
            <w:r>
              <w:rPr>
                <w:rFonts w:ascii="Arial" w:hAnsi="Arial" w:hint="default"/>
                <w:spacing w:val="0"/>
                <w:sz w:val="20"/>
                <w:szCs w:val="20"/>
                <w:rtl w:val="0"/>
                <w:lang w:val="ru-RU"/>
              </w:rPr>
              <w:t>профессиональной деятельности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Arial" w:hAnsi="Arial" w:hint="default"/>
                <w:spacing w:val="-2"/>
                <w:sz w:val="20"/>
                <w:szCs w:val="20"/>
                <w:rtl w:val="0"/>
                <w:lang w:val="ru-RU"/>
              </w:rPr>
              <w:t xml:space="preserve">ОК </w:t>
            </w:r>
            <w:r>
              <w:rPr>
                <w:rFonts w:ascii="Arial" w:hAnsi="Arial"/>
                <w:spacing w:val="-2"/>
                <w:sz w:val="20"/>
                <w:szCs w:val="20"/>
                <w:rtl w:val="0"/>
                <w:lang w:val="ru-RU"/>
              </w:rPr>
              <w:t xml:space="preserve">10. </w:t>
            </w:r>
            <w:r>
              <w:rPr>
                <w:rFonts w:ascii="Arial" w:hAnsi="Arial" w:hint="default"/>
                <w:spacing w:val="-2"/>
                <w:sz w:val="20"/>
                <w:szCs w:val="20"/>
                <w:rtl w:val="0"/>
                <w:lang w:val="ru-RU"/>
              </w:rPr>
              <w:t>Исполнять воинскую обязанность</w:t>
            </w:r>
            <w:r>
              <w:rPr>
                <w:rFonts w:ascii="Arial" w:hAnsi="Arial"/>
                <w:spacing w:val="-2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Arial" w:hAnsi="Arial" w:hint="default"/>
                <w:spacing w:val="-2"/>
                <w:sz w:val="20"/>
                <w:szCs w:val="20"/>
                <w:rtl w:val="0"/>
                <w:lang w:val="ru-RU"/>
              </w:rPr>
              <w:t xml:space="preserve">в том числе с применением 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 xml:space="preserve">полученных профессиональных знаний </w:t>
            </w: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(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для юношей</w:t>
            </w: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).</w:t>
            </w:r>
          </w:p>
        </w:tc>
      </w:tr>
      <w:tr>
        <w:tblPrEx>
          <w:shd w:val="clear" w:color="auto" w:fill="d0ddef"/>
        </w:tblPrEx>
        <w:trPr>
          <w:trHeight w:val="223" w:hRule="atLeast"/>
        </w:trPr>
        <w:tc>
          <w:tcPr>
            <w:tcW w:type="dxa" w:w="1034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4"/>
            </w:tcMar>
            <w:vAlign w:val="top"/>
          </w:tcPr>
          <w:p>
            <w:pPr>
              <w:pStyle w:val="Normal.0"/>
              <w:shd w:val="clear" w:color="auto" w:fill="ffffff"/>
              <w:spacing w:after="0" w:line="240" w:lineRule="auto"/>
              <w:ind w:right="24"/>
              <w:jc w:val="center"/>
            </w:pPr>
            <w:r>
              <w:rPr>
                <w:rFonts w:ascii="Arial" w:hAnsi="Arial" w:hint="default"/>
                <w:b w:val="1"/>
                <w:bCs w:val="1"/>
                <w:sz w:val="20"/>
                <w:szCs w:val="20"/>
                <w:rtl w:val="0"/>
                <w:lang w:val="ru-RU"/>
              </w:rPr>
              <w:t>Структура урока</w:t>
            </w:r>
          </w:p>
        </w:tc>
      </w:tr>
    </w:tbl>
    <w:p>
      <w:pPr>
        <w:pStyle w:val="Normal.0"/>
        <w:widowControl w:val="0"/>
        <w:spacing w:after="0" w:line="240" w:lineRule="auto"/>
        <w:jc w:val="center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Normal.0"/>
        <w:spacing w:after="0" w:line="240" w:lineRule="auto"/>
        <w:jc w:val="both"/>
        <w:rPr>
          <w:rFonts w:ascii="Arial" w:cs="Arial" w:hAnsi="Arial" w:eastAsia="Arial"/>
          <w:b w:val="1"/>
          <w:bCs w:val="1"/>
          <w:sz w:val="20"/>
          <w:szCs w:val="20"/>
        </w:rPr>
      </w:pPr>
    </w:p>
    <w:tbl>
      <w:tblPr>
        <w:tblW w:w="10881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526"/>
        <w:gridCol w:w="1559"/>
        <w:gridCol w:w="1701"/>
        <w:gridCol w:w="1701"/>
        <w:gridCol w:w="1559"/>
        <w:gridCol w:w="1560"/>
        <w:gridCol w:w="1275"/>
      </w:tblGrid>
      <w:tr>
        <w:tblPrEx>
          <w:shd w:val="clear" w:color="auto" w:fill="d0ddef"/>
        </w:tblPrEx>
        <w:trPr>
          <w:trHeight w:val="1103" w:hRule="atLeast"/>
        </w:trPr>
        <w:tc>
          <w:tcPr>
            <w:tcW w:type="dxa" w:w="15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Организационный момент</w:t>
            </w:r>
            <w:r>
              <w:rPr>
                <w:rFonts w:ascii="Arial" w:cs="Arial" w:hAnsi="Arial" w:eastAsia="Arial"/>
                <w:sz w:val="20"/>
                <w:szCs w:val="20"/>
              </w:rPr>
            </w:r>
          </w:p>
        </w:tc>
        <w:tc>
          <w:tcPr>
            <w:tcW w:type="dxa" w:w="1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Актуализация опорных знаний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Формирование ориентировочных основ знаний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Первичное закрепление нового материала</w:t>
            </w:r>
          </w:p>
        </w:tc>
        <w:tc>
          <w:tcPr>
            <w:tcW w:type="dxa" w:w="1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rFonts w:ascii="Arial" w:cs="Arial" w:hAnsi="Arial" w:eastAsia="Arial"/>
                <w:sz w:val="20"/>
                <w:szCs w:val="20"/>
              </w:rPr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Домашнее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Fonts w:ascii="Arial" w:cs="Arial" w:hAnsi="Arial" w:eastAsia="Arial"/>
                <w:sz w:val="20"/>
                <w:szCs w:val="20"/>
                <w:rtl w:val="0"/>
              </w:rPr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задание и инструкции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 xml:space="preserve"> по его выполнению</w:t>
            </w:r>
          </w:p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rFonts w:ascii="Arial" w:cs="Arial" w:hAnsi="Arial" w:eastAsia="Arial"/>
                <w:sz w:val="20"/>
                <w:szCs w:val="20"/>
              </w:rPr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 xml:space="preserve">Подведение итогов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урока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Рефлексия</w:t>
            </w:r>
          </w:p>
        </w:tc>
      </w:tr>
      <w:tr>
        <w:tblPrEx>
          <w:shd w:val="clear" w:color="auto" w:fill="d0ddef"/>
        </w:tblPrEx>
        <w:trPr>
          <w:trHeight w:val="223" w:hRule="atLeast"/>
        </w:trPr>
        <w:tc>
          <w:tcPr>
            <w:tcW w:type="dxa" w:w="15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1</w:t>
            </w:r>
          </w:p>
        </w:tc>
        <w:tc>
          <w:tcPr>
            <w:tcW w:type="dxa" w:w="1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2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3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4</w:t>
            </w:r>
          </w:p>
        </w:tc>
        <w:tc>
          <w:tcPr>
            <w:tcW w:type="dxa" w:w="1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5</w:t>
            </w:r>
          </w:p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6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7</w:t>
            </w:r>
          </w:p>
        </w:tc>
      </w:tr>
      <w:tr>
        <w:tblPrEx>
          <w:shd w:val="clear" w:color="auto" w:fill="d0ddef"/>
        </w:tblPrEx>
        <w:trPr>
          <w:trHeight w:val="223" w:hRule="atLeast"/>
        </w:trPr>
        <w:tc>
          <w:tcPr>
            <w:tcW w:type="dxa" w:w="15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 xml:space="preserve">1 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мин</w:t>
            </w: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.</w:t>
            </w:r>
          </w:p>
        </w:tc>
        <w:tc>
          <w:tcPr>
            <w:tcW w:type="dxa" w:w="1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 xml:space="preserve">5 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мин</w:t>
            </w: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.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 xml:space="preserve">72 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мин</w:t>
            </w: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.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 xml:space="preserve">5 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мин</w:t>
            </w: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.</w:t>
            </w:r>
          </w:p>
        </w:tc>
        <w:tc>
          <w:tcPr>
            <w:tcW w:type="dxa" w:w="1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 xml:space="preserve">3 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мин</w:t>
            </w: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.</w:t>
            </w:r>
          </w:p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 xml:space="preserve">1 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мин</w:t>
            </w: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.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 xml:space="preserve">3 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мин</w:t>
            </w: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.</w:t>
            </w:r>
          </w:p>
        </w:tc>
      </w:tr>
    </w:tbl>
    <w:p>
      <w:pPr>
        <w:pStyle w:val="Normal.0"/>
        <w:spacing w:after="0" w:line="240" w:lineRule="auto"/>
        <w:jc w:val="center"/>
        <w:outlineLvl w:val="0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Normal.0"/>
        <w:spacing w:after="0" w:line="240" w:lineRule="auto"/>
        <w:jc w:val="center"/>
        <w:outlineLvl w:val="0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Normal.0"/>
        <w:spacing w:after="0" w:line="240" w:lineRule="auto"/>
        <w:jc w:val="center"/>
        <w:outlineLvl w:val="0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Normal.0"/>
        <w:spacing w:after="0" w:line="240" w:lineRule="auto"/>
        <w:jc w:val="center"/>
        <w:outlineLvl w:val="0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 xml:space="preserve">Ход урока </w:t>
      </w:r>
    </w:p>
    <w:p>
      <w:pPr>
        <w:pStyle w:val="Normal.0"/>
        <w:shd w:val="clear" w:color="auto" w:fill="ffffff"/>
        <w:tabs>
          <w:tab w:val="left" w:pos="900"/>
        </w:tabs>
        <w:spacing w:after="0" w:line="240" w:lineRule="auto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List Paragraph"/>
        <w:numPr>
          <w:ilvl w:val="0"/>
          <w:numId w:val="4"/>
        </w:numPr>
        <w:shd w:val="clear" w:color="auto" w:fill="ffffff"/>
        <w:bidi w:val="0"/>
        <w:spacing w:after="0" w:line="240" w:lineRule="auto"/>
        <w:ind w:right="0"/>
        <w:jc w:val="left"/>
        <w:rPr>
          <w:rFonts w:ascii="Arial" w:hAnsi="Arial" w:hint="default"/>
          <w:b w:val="1"/>
          <w:bCs w:val="1"/>
          <w:sz w:val="20"/>
          <w:szCs w:val="20"/>
          <w:rtl w:val="0"/>
          <w:lang w:val="ru-RU"/>
        </w:rPr>
      </w:pPr>
      <w:r>
        <w:rPr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>Организационный момент</w:t>
      </w:r>
    </w:p>
    <w:p>
      <w:pPr>
        <w:pStyle w:val="Normal.0"/>
        <w:numPr>
          <w:ilvl w:val="0"/>
          <w:numId w:val="6"/>
        </w:numPr>
        <w:bidi w:val="0"/>
        <w:spacing w:after="0" w:line="240" w:lineRule="auto"/>
        <w:ind w:right="0"/>
        <w:jc w:val="both"/>
        <w:rPr>
          <w:rFonts w:ascii="Arial" w:hAnsi="Arial" w:hint="default"/>
          <w:sz w:val="20"/>
          <w:szCs w:val="20"/>
          <w:rtl w:val="0"/>
          <w:lang w:val="ru-RU"/>
        </w:rPr>
      </w:pPr>
      <w:r>
        <w:rPr>
          <w:rFonts w:ascii="Arial" w:hAnsi="Arial" w:hint="default"/>
          <w:sz w:val="20"/>
          <w:szCs w:val="20"/>
          <w:rtl w:val="0"/>
          <w:lang w:val="ru-RU"/>
        </w:rPr>
        <w:t>Приветствие</w:t>
      </w:r>
      <w:r>
        <w:rPr>
          <w:rFonts w:ascii="Arial" w:hAnsi="Arial"/>
          <w:sz w:val="20"/>
          <w:szCs w:val="20"/>
          <w:rtl w:val="0"/>
          <w:lang w:val="ru-RU"/>
        </w:rPr>
        <w:t>.</w:t>
      </w:r>
    </w:p>
    <w:p>
      <w:pPr>
        <w:pStyle w:val="Normal.0"/>
        <w:numPr>
          <w:ilvl w:val="0"/>
          <w:numId w:val="6"/>
        </w:numPr>
        <w:bidi w:val="0"/>
        <w:spacing w:after="0" w:line="240" w:lineRule="auto"/>
        <w:ind w:right="0"/>
        <w:jc w:val="both"/>
        <w:rPr>
          <w:rFonts w:ascii="Arial" w:hAnsi="Arial" w:hint="default"/>
          <w:sz w:val="20"/>
          <w:szCs w:val="20"/>
          <w:rtl w:val="0"/>
          <w:lang w:val="ru-RU"/>
        </w:rPr>
      </w:pPr>
      <w:r>
        <w:rPr>
          <w:rFonts w:ascii="Arial" w:hAnsi="Arial" w:hint="default"/>
          <w:sz w:val="20"/>
          <w:szCs w:val="20"/>
          <w:rtl w:val="0"/>
          <w:lang w:val="ru-RU"/>
        </w:rPr>
        <w:t>Представление педагога</w:t>
      </w:r>
      <w:r>
        <w:rPr>
          <w:rFonts w:ascii="Arial" w:hAnsi="Arial"/>
          <w:sz w:val="20"/>
          <w:szCs w:val="20"/>
          <w:rtl w:val="0"/>
          <w:lang w:val="ru-RU"/>
        </w:rPr>
        <w:t>.</w:t>
      </w:r>
    </w:p>
    <w:p>
      <w:pPr>
        <w:pStyle w:val="Normal.0"/>
        <w:numPr>
          <w:ilvl w:val="0"/>
          <w:numId w:val="6"/>
        </w:numPr>
        <w:bidi w:val="0"/>
        <w:spacing w:after="0" w:line="240" w:lineRule="auto"/>
        <w:ind w:right="0"/>
        <w:jc w:val="both"/>
        <w:rPr>
          <w:rFonts w:ascii="Arial" w:hAnsi="Arial" w:hint="default"/>
          <w:sz w:val="20"/>
          <w:szCs w:val="20"/>
          <w:rtl w:val="0"/>
          <w:lang w:val="ru-RU"/>
        </w:rPr>
      </w:pPr>
      <w:r>
        <w:rPr>
          <w:rFonts w:ascii="Arial" w:hAnsi="Arial" w:hint="default"/>
          <w:sz w:val="20"/>
          <w:szCs w:val="20"/>
          <w:rtl w:val="0"/>
          <w:lang w:val="ru-RU"/>
        </w:rPr>
        <w:t>Проверка готовности к уроку</w:t>
      </w:r>
      <w:r>
        <w:rPr>
          <w:rFonts w:ascii="Arial" w:hAnsi="Arial"/>
          <w:sz w:val="20"/>
          <w:szCs w:val="20"/>
          <w:rtl w:val="0"/>
          <w:lang w:val="ru-RU"/>
        </w:rPr>
        <w:t>.</w:t>
      </w:r>
    </w:p>
    <w:p>
      <w:pPr>
        <w:pStyle w:val="Normal.0"/>
        <w:numPr>
          <w:ilvl w:val="0"/>
          <w:numId w:val="6"/>
        </w:numPr>
        <w:bidi w:val="0"/>
        <w:spacing w:after="0" w:line="240" w:lineRule="auto"/>
        <w:ind w:right="0"/>
        <w:jc w:val="both"/>
        <w:rPr>
          <w:rFonts w:ascii="Arial" w:hAnsi="Arial" w:hint="default"/>
          <w:sz w:val="20"/>
          <w:szCs w:val="20"/>
          <w:rtl w:val="0"/>
          <w:lang w:val="ru-RU"/>
        </w:rPr>
      </w:pPr>
      <w:r>
        <w:rPr>
          <w:rFonts w:ascii="Arial" w:hAnsi="Arial" w:hint="default"/>
          <w:sz w:val="20"/>
          <w:szCs w:val="20"/>
          <w:rtl w:val="0"/>
          <w:lang w:val="ru-RU"/>
        </w:rPr>
        <w:t>Организация внимания</w:t>
      </w:r>
      <w:r>
        <w:rPr>
          <w:rFonts w:ascii="Arial" w:hAnsi="Arial"/>
          <w:sz w:val="20"/>
          <w:szCs w:val="20"/>
          <w:rtl w:val="0"/>
          <w:lang w:val="ru-RU"/>
        </w:rPr>
        <w:t>.</w:t>
      </w:r>
    </w:p>
    <w:p>
      <w:pPr>
        <w:pStyle w:val="Normal.0"/>
        <w:spacing w:after="0" w:line="240" w:lineRule="auto"/>
        <w:ind w:left="900" w:firstLine="0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List Paragraph"/>
        <w:numPr>
          <w:ilvl w:val="0"/>
          <w:numId w:val="7"/>
        </w:numPr>
        <w:bidi w:val="0"/>
        <w:spacing w:after="0" w:line="240" w:lineRule="auto"/>
        <w:ind w:right="0"/>
        <w:jc w:val="both"/>
        <w:rPr>
          <w:rFonts w:ascii="Arial" w:hAnsi="Arial" w:hint="default"/>
          <w:b w:val="1"/>
          <w:bCs w:val="1"/>
          <w:sz w:val="20"/>
          <w:szCs w:val="20"/>
          <w:rtl w:val="0"/>
          <w:lang w:val="ru-RU"/>
        </w:rPr>
      </w:pPr>
      <w:r>
        <w:rPr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>Актуализация опорных знаний</w:t>
      </w:r>
    </w:p>
    <w:p>
      <w:pPr>
        <w:pStyle w:val="Normal.0"/>
        <w:spacing w:after="0" w:line="240" w:lineRule="auto"/>
        <w:jc w:val="right"/>
        <w:outlineLvl w:val="0"/>
        <w:rPr>
          <w:rFonts w:ascii="Arial" w:cs="Arial" w:hAnsi="Arial" w:eastAsia="Arial"/>
          <w:sz w:val="20"/>
          <w:szCs w:val="20"/>
        </w:rPr>
      </w:pPr>
      <w:r>
        <w:rPr>
          <w:rFonts w:ascii="Arial" w:hAnsi="Arial" w:hint="default"/>
          <w:sz w:val="20"/>
          <w:szCs w:val="20"/>
          <w:rtl w:val="0"/>
          <w:lang w:val="ru-RU"/>
        </w:rPr>
        <w:t xml:space="preserve">Приложение </w:t>
      </w:r>
      <w:r>
        <w:rPr>
          <w:rFonts w:ascii="Arial" w:hAnsi="Arial"/>
          <w:sz w:val="20"/>
          <w:szCs w:val="20"/>
          <w:rtl w:val="0"/>
          <w:lang w:val="ru-RU"/>
        </w:rPr>
        <w:t>1</w:t>
      </w:r>
    </w:p>
    <w:p>
      <w:pPr>
        <w:pStyle w:val="Normal.0"/>
        <w:spacing w:after="0" w:line="240" w:lineRule="auto"/>
        <w:jc w:val="right"/>
        <w:outlineLvl w:val="0"/>
        <w:rPr>
          <w:rFonts w:ascii="Arial" w:cs="Arial" w:hAnsi="Arial" w:eastAsia="Arial"/>
          <w:sz w:val="20"/>
          <w:szCs w:val="20"/>
        </w:rPr>
      </w:pPr>
    </w:p>
    <w:tbl>
      <w:tblPr>
        <w:tblW w:w="10195" w:type="dxa"/>
        <w:jc w:val="righ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0195"/>
      </w:tblGrid>
      <w:tr>
        <w:tblPrEx>
          <w:shd w:val="clear" w:color="auto" w:fill="d0ddef"/>
        </w:tblPrEx>
        <w:trPr>
          <w:trHeight w:val="223" w:hRule="atLeast"/>
        </w:trPr>
        <w:tc>
          <w:tcPr>
            <w:tcW w:type="dxa" w:w="101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  <w:jc w:val="both"/>
            </w:pPr>
            <w:r>
              <w:rPr>
                <w:rFonts w:ascii="Arial" w:hAnsi="Arial" w:hint="default"/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Задание 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1 </w:t>
            </w:r>
            <w:r>
              <w:rPr>
                <w:rFonts w:ascii="Arial" w:hAnsi="Arial" w:hint="default"/>
                <w:b w:val="1"/>
                <w:bCs w:val="1"/>
                <w:sz w:val="20"/>
                <w:szCs w:val="20"/>
                <w:rtl w:val="0"/>
                <w:lang w:val="ru-RU"/>
              </w:rPr>
              <w:t>«Племенные союзы»</w:t>
            </w:r>
          </w:p>
        </w:tc>
      </w:tr>
      <w:tr>
        <w:tblPrEx>
          <w:shd w:val="clear" w:color="auto" w:fill="d0ddef"/>
        </w:tblPrEx>
        <w:trPr>
          <w:trHeight w:val="443" w:hRule="atLeast"/>
        </w:trPr>
        <w:tc>
          <w:tcPr>
            <w:tcW w:type="dxa" w:w="101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  <w:jc w:val="both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 xml:space="preserve">1. 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Прочитайте по вертикали и по горизонтали</w:t>
            </w: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 xml:space="preserve">зашифрованные в квадрате </w:t>
            </w: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 xml:space="preserve">28 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 xml:space="preserve">народов </w:t>
            </w: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(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племен</w:t>
            </w: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племенных союзов</w:t>
            </w: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).</w:t>
            </w:r>
          </w:p>
        </w:tc>
      </w:tr>
      <w:tr>
        <w:tblPrEx>
          <w:shd w:val="clear" w:color="auto" w:fill="d0ddef"/>
        </w:tblPrEx>
        <w:trPr>
          <w:trHeight w:val="223" w:hRule="atLeast"/>
        </w:trPr>
        <w:tc>
          <w:tcPr>
            <w:tcW w:type="dxa" w:w="101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  <w:jc w:val="both"/>
            </w:pPr>
            <w:r>
              <w:rPr>
                <w:rFonts w:ascii="Arial" w:hAnsi="Arial" w:hint="default"/>
                <w:b w:val="1"/>
                <w:bCs w:val="1"/>
                <w:sz w:val="20"/>
                <w:szCs w:val="20"/>
                <w:rtl w:val="0"/>
                <w:lang w:val="ru-RU"/>
              </w:rPr>
              <w:t>Организация работы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ru-RU"/>
              </w:rPr>
              <w:t>: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 xml:space="preserve"> парная</w:t>
            </w:r>
          </w:p>
        </w:tc>
      </w:tr>
      <w:tr>
        <w:tblPrEx>
          <w:shd w:val="clear" w:color="auto" w:fill="d0ddef"/>
        </w:tblPrEx>
        <w:trPr>
          <w:trHeight w:val="223" w:hRule="atLeast"/>
        </w:trPr>
        <w:tc>
          <w:tcPr>
            <w:tcW w:type="dxa" w:w="101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  <w:jc w:val="both"/>
            </w:pPr>
            <w:r>
              <w:rPr>
                <w:rFonts w:ascii="Arial" w:hAnsi="Arial" w:hint="default"/>
                <w:b w:val="1"/>
                <w:bCs w:val="1"/>
                <w:sz w:val="20"/>
                <w:szCs w:val="20"/>
                <w:rtl w:val="0"/>
                <w:lang w:val="ru-RU"/>
              </w:rPr>
              <w:t>Хронометраж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: </w:t>
            </w:r>
            <w:r>
              <w:rPr>
                <w:rFonts w:ascii="Arial" w:hAnsi="Arial"/>
                <w:b w:val="0"/>
                <w:bCs w:val="0"/>
                <w:sz w:val="20"/>
                <w:szCs w:val="20"/>
                <w:rtl w:val="0"/>
                <w:lang w:val="ru-RU"/>
              </w:rPr>
              <w:t xml:space="preserve">10 </w:t>
            </w:r>
            <w:r>
              <w:rPr>
                <w:rFonts w:ascii="Arial" w:hAnsi="Arial" w:hint="default"/>
                <w:b w:val="0"/>
                <w:bCs w:val="0"/>
                <w:sz w:val="20"/>
                <w:szCs w:val="20"/>
                <w:rtl w:val="0"/>
                <w:lang w:val="ru-RU"/>
              </w:rPr>
              <w:t>минут</w:t>
            </w:r>
          </w:p>
        </w:tc>
      </w:tr>
    </w:tbl>
    <w:p>
      <w:pPr>
        <w:pStyle w:val="Normal.0"/>
        <w:widowControl w:val="0"/>
        <w:spacing w:after="0" w:line="240" w:lineRule="auto"/>
        <w:jc w:val="right"/>
        <w:outlineLvl w:val="0"/>
        <w:rPr>
          <w:rFonts w:ascii="Arial" w:cs="Arial" w:hAnsi="Arial" w:eastAsia="Arial"/>
          <w:sz w:val="20"/>
          <w:szCs w:val="20"/>
        </w:rPr>
      </w:pPr>
    </w:p>
    <w:p>
      <w:pPr>
        <w:pStyle w:val="Normal (Web)"/>
        <w:spacing w:before="0" w:after="0"/>
        <w:ind w:firstLine="708"/>
        <w:rPr>
          <w:rFonts w:ascii="Arial" w:cs="Arial" w:hAnsi="Arial" w:eastAsia="Arial"/>
          <w:sz w:val="20"/>
          <w:szCs w:val="20"/>
        </w:rPr>
      </w:pPr>
    </w:p>
    <w:tbl>
      <w:tblPr>
        <w:tblW w:w="10199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688"/>
        <w:gridCol w:w="681"/>
        <w:gridCol w:w="681"/>
        <w:gridCol w:w="682"/>
        <w:gridCol w:w="681"/>
        <w:gridCol w:w="681"/>
        <w:gridCol w:w="682"/>
        <w:gridCol w:w="681"/>
        <w:gridCol w:w="681"/>
        <w:gridCol w:w="681"/>
        <w:gridCol w:w="682"/>
        <w:gridCol w:w="681"/>
        <w:gridCol w:w="681"/>
        <w:gridCol w:w="682"/>
        <w:gridCol w:w="654"/>
      </w:tblGrid>
      <w:tr>
        <w:tblPrEx>
          <w:shd w:val="clear" w:color="auto" w:fill="d0ddef"/>
        </w:tblPrEx>
        <w:trPr>
          <w:trHeight w:val="243" w:hRule="atLeast"/>
        </w:trPr>
        <w:tc>
          <w:tcPr>
            <w:tcW w:type="dxa" w:w="6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С</w:t>
            </w:r>
          </w:p>
        </w:tc>
        <w:tc>
          <w:tcPr>
            <w:tcW w:type="dxa" w:w="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К</w:t>
            </w:r>
          </w:p>
        </w:tc>
        <w:tc>
          <w:tcPr>
            <w:tcW w:type="dxa" w:w="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И</w:t>
            </w:r>
          </w:p>
        </w:tc>
        <w:tc>
          <w:tcPr>
            <w:tcW w:type="dxa" w:w="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Ф</w:t>
            </w:r>
          </w:p>
        </w:tc>
        <w:tc>
          <w:tcPr>
            <w:tcW w:type="dxa" w:w="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Ы</w:t>
            </w:r>
          </w:p>
        </w:tc>
        <w:tc>
          <w:tcPr>
            <w:tcW w:type="dxa" w:w="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А</w:t>
            </w:r>
          </w:p>
        </w:tc>
        <w:tc>
          <w:tcPr>
            <w:tcW w:type="dxa" w:w="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Г</w:t>
            </w:r>
          </w:p>
        </w:tc>
        <w:tc>
          <w:tcPr>
            <w:tcW w:type="dxa" w:w="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О</w:t>
            </w:r>
          </w:p>
        </w:tc>
        <w:tc>
          <w:tcPr>
            <w:tcW w:type="dxa" w:w="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Т</w:t>
            </w:r>
          </w:p>
        </w:tc>
        <w:tc>
          <w:tcPr>
            <w:tcW w:type="dxa" w:w="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Ы</w:t>
            </w:r>
          </w:p>
        </w:tc>
        <w:tc>
          <w:tcPr>
            <w:tcW w:type="dxa" w:w="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Б</w:t>
            </w:r>
          </w:p>
        </w:tc>
        <w:tc>
          <w:tcPr>
            <w:tcW w:type="dxa" w:w="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В</w:t>
            </w:r>
          </w:p>
        </w:tc>
        <w:tc>
          <w:tcPr>
            <w:tcW w:type="dxa" w:w="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Д</w:t>
            </w:r>
          </w:p>
        </w:tc>
        <w:tc>
          <w:tcPr>
            <w:tcW w:type="dxa" w:w="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Г</w:t>
            </w:r>
          </w:p>
        </w:tc>
        <w:tc>
          <w:tcPr>
            <w:tcW w:type="dxa" w:w="6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Д</w:t>
            </w:r>
          </w:p>
        </w:tc>
      </w:tr>
      <w:tr>
        <w:tblPrEx>
          <w:shd w:val="clear" w:color="auto" w:fill="d0ddef"/>
        </w:tblPrEx>
        <w:trPr>
          <w:trHeight w:val="243" w:hRule="atLeast"/>
        </w:trPr>
        <w:tc>
          <w:tcPr>
            <w:tcW w:type="dxa" w:w="6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А</w:t>
            </w:r>
          </w:p>
        </w:tc>
        <w:tc>
          <w:tcPr>
            <w:tcW w:type="dxa" w:w="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В</w:t>
            </w:r>
          </w:p>
        </w:tc>
        <w:tc>
          <w:tcPr>
            <w:tcW w:type="dxa" w:w="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Е</w:t>
            </w:r>
          </w:p>
        </w:tc>
        <w:tc>
          <w:tcPr>
            <w:tcW w:type="dxa" w:w="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Н</w:t>
            </w:r>
          </w:p>
        </w:tc>
        <w:tc>
          <w:tcPr>
            <w:tcW w:type="dxa" w:w="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Е</w:t>
            </w:r>
          </w:p>
        </w:tc>
        <w:tc>
          <w:tcPr>
            <w:tcW w:type="dxa" w:w="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Д</w:t>
            </w:r>
          </w:p>
        </w:tc>
        <w:tc>
          <w:tcPr>
            <w:tcW w:type="dxa" w:w="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Ы</w:t>
            </w:r>
          </w:p>
        </w:tc>
        <w:tc>
          <w:tcPr>
            <w:tcW w:type="dxa" w:w="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Б</w:t>
            </w:r>
          </w:p>
        </w:tc>
        <w:tc>
          <w:tcPr>
            <w:tcW w:type="dxa" w:w="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И</w:t>
            </w:r>
          </w:p>
        </w:tc>
        <w:tc>
          <w:tcPr>
            <w:tcW w:type="dxa" w:w="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Е</w:t>
            </w:r>
          </w:p>
        </w:tc>
        <w:tc>
          <w:tcPr>
            <w:tcW w:type="dxa" w:w="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Ж</w:t>
            </w:r>
          </w:p>
        </w:tc>
        <w:tc>
          <w:tcPr>
            <w:tcW w:type="dxa" w:w="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З</w:t>
            </w:r>
          </w:p>
        </w:tc>
        <w:tc>
          <w:tcPr>
            <w:tcW w:type="dxa" w:w="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Р</w:t>
            </w:r>
          </w:p>
        </w:tc>
        <w:tc>
          <w:tcPr>
            <w:tcW w:type="dxa" w:w="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И</w:t>
            </w:r>
          </w:p>
        </w:tc>
        <w:tc>
          <w:tcPr>
            <w:tcW w:type="dxa" w:w="6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К</w:t>
            </w:r>
          </w:p>
        </w:tc>
      </w:tr>
      <w:tr>
        <w:tblPrEx>
          <w:shd w:val="clear" w:color="auto" w:fill="d0ddef"/>
        </w:tblPrEx>
        <w:trPr>
          <w:trHeight w:val="243" w:hRule="atLeast"/>
        </w:trPr>
        <w:tc>
          <w:tcPr>
            <w:tcW w:type="dxa" w:w="6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Р</w:t>
            </w:r>
          </w:p>
        </w:tc>
        <w:tc>
          <w:tcPr>
            <w:tcW w:type="dxa" w:w="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Г</w:t>
            </w:r>
          </w:p>
        </w:tc>
        <w:tc>
          <w:tcPr>
            <w:tcW w:type="dxa" w:w="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М</w:t>
            </w:r>
          </w:p>
        </w:tc>
        <w:tc>
          <w:tcPr>
            <w:tcW w:type="dxa" w:w="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Л</w:t>
            </w:r>
          </w:p>
        </w:tc>
        <w:tc>
          <w:tcPr>
            <w:tcW w:type="dxa" w:w="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П</w:t>
            </w:r>
          </w:p>
        </w:tc>
        <w:tc>
          <w:tcPr>
            <w:tcW w:type="dxa" w:w="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О</w:t>
            </w:r>
          </w:p>
        </w:tc>
        <w:tc>
          <w:tcPr>
            <w:tcW w:type="dxa" w:w="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Л</w:t>
            </w:r>
          </w:p>
        </w:tc>
        <w:tc>
          <w:tcPr>
            <w:tcW w:type="dxa" w:w="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О</w:t>
            </w:r>
          </w:p>
        </w:tc>
        <w:tc>
          <w:tcPr>
            <w:tcW w:type="dxa" w:w="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В</w:t>
            </w:r>
          </w:p>
        </w:tc>
        <w:tc>
          <w:tcPr>
            <w:tcW w:type="dxa" w:w="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Ц</w:t>
            </w:r>
          </w:p>
        </w:tc>
        <w:tc>
          <w:tcPr>
            <w:tcW w:type="dxa" w:w="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Ы</w:t>
            </w:r>
          </w:p>
        </w:tc>
        <w:tc>
          <w:tcPr>
            <w:tcW w:type="dxa" w:w="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М</w:t>
            </w:r>
          </w:p>
        </w:tc>
        <w:tc>
          <w:tcPr>
            <w:tcW w:type="dxa" w:w="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Е</w:t>
            </w:r>
          </w:p>
        </w:tc>
        <w:tc>
          <w:tcPr>
            <w:tcW w:type="dxa" w:w="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Н</w:t>
            </w:r>
          </w:p>
        </w:tc>
        <w:tc>
          <w:tcPr>
            <w:tcW w:type="dxa" w:w="6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О</w:t>
            </w:r>
          </w:p>
        </w:tc>
      </w:tr>
      <w:tr>
        <w:tblPrEx>
          <w:shd w:val="clear" w:color="auto" w:fill="d0ddef"/>
        </w:tblPrEx>
        <w:trPr>
          <w:trHeight w:val="243" w:hRule="atLeast"/>
        </w:trPr>
        <w:tc>
          <w:tcPr>
            <w:tcW w:type="dxa" w:w="6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М</w:t>
            </w:r>
          </w:p>
        </w:tc>
        <w:tc>
          <w:tcPr>
            <w:tcW w:type="dxa" w:w="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У</w:t>
            </w:r>
          </w:p>
        </w:tc>
        <w:tc>
          <w:tcPr>
            <w:tcW w:type="dxa" w:w="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А</w:t>
            </w:r>
          </w:p>
        </w:tc>
        <w:tc>
          <w:tcPr>
            <w:tcW w:type="dxa" w:w="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П</w:t>
            </w:r>
          </w:p>
        </w:tc>
        <w:tc>
          <w:tcPr>
            <w:tcW w:type="dxa" w:w="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Р</w:t>
            </w:r>
          </w:p>
        </w:tc>
        <w:tc>
          <w:tcPr>
            <w:tcW w:type="dxa" w:w="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Д</w:t>
            </w:r>
          </w:p>
        </w:tc>
        <w:tc>
          <w:tcPr>
            <w:tcW w:type="dxa" w:w="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У</w:t>
            </w:r>
          </w:p>
        </w:tc>
        <w:tc>
          <w:tcPr>
            <w:tcW w:type="dxa" w:w="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Л</w:t>
            </w:r>
          </w:p>
        </w:tc>
        <w:tc>
          <w:tcPr>
            <w:tcW w:type="dxa" w:w="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Е</w:t>
            </w:r>
          </w:p>
        </w:tc>
        <w:tc>
          <w:tcPr>
            <w:tcW w:type="dxa" w:w="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Б</w:t>
            </w:r>
          </w:p>
        </w:tc>
        <w:tc>
          <w:tcPr>
            <w:tcW w:type="dxa" w:w="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Ы</w:t>
            </w:r>
          </w:p>
        </w:tc>
        <w:tc>
          <w:tcPr>
            <w:tcW w:type="dxa" w:w="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С</w:t>
            </w:r>
          </w:p>
        </w:tc>
        <w:tc>
          <w:tcPr>
            <w:tcW w:type="dxa" w:w="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Г</w:t>
            </w:r>
          </w:p>
        </w:tc>
        <w:tc>
          <w:tcPr>
            <w:tcW w:type="dxa" w:w="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Т</w:t>
            </w:r>
          </w:p>
        </w:tc>
        <w:tc>
          <w:tcPr>
            <w:tcW w:type="dxa" w:w="6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Д</w:t>
            </w:r>
          </w:p>
        </w:tc>
      </w:tr>
      <w:tr>
        <w:tblPrEx>
          <w:shd w:val="clear" w:color="auto" w:fill="d0ddef"/>
        </w:tblPrEx>
        <w:trPr>
          <w:trHeight w:val="243" w:hRule="atLeast"/>
        </w:trPr>
        <w:tc>
          <w:tcPr>
            <w:tcW w:type="dxa" w:w="6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А</w:t>
            </w:r>
          </w:p>
        </w:tc>
        <w:tc>
          <w:tcPr>
            <w:tcW w:type="dxa" w:w="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Н</w:t>
            </w:r>
          </w:p>
        </w:tc>
        <w:tc>
          <w:tcPr>
            <w:tcW w:type="dxa" w:w="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Д</w:t>
            </w:r>
          </w:p>
        </w:tc>
        <w:tc>
          <w:tcPr>
            <w:tcW w:type="dxa" w:w="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У</w:t>
            </w:r>
          </w:p>
        </w:tc>
        <w:tc>
          <w:tcPr>
            <w:tcW w:type="dxa" w:w="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С</w:t>
            </w:r>
          </w:p>
        </w:tc>
        <w:tc>
          <w:tcPr>
            <w:tcW w:type="dxa" w:w="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Ф</w:t>
            </w:r>
          </w:p>
        </w:tc>
        <w:tc>
          <w:tcPr>
            <w:tcW w:type="dxa" w:w="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Х</w:t>
            </w:r>
          </w:p>
        </w:tc>
        <w:tc>
          <w:tcPr>
            <w:tcW w:type="dxa" w:w="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Г</w:t>
            </w:r>
          </w:p>
        </w:tc>
        <w:tc>
          <w:tcPr>
            <w:tcW w:type="dxa" w:w="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Р</w:t>
            </w:r>
          </w:p>
        </w:tc>
        <w:tc>
          <w:tcPr>
            <w:tcW w:type="dxa" w:w="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А</w:t>
            </w:r>
          </w:p>
        </w:tc>
        <w:tc>
          <w:tcPr>
            <w:tcW w:type="dxa" w:w="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Т</w:t>
            </w:r>
          </w:p>
        </w:tc>
        <w:tc>
          <w:tcPr>
            <w:tcW w:type="dxa" w:w="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Ц</w:t>
            </w:r>
          </w:p>
        </w:tc>
        <w:tc>
          <w:tcPr>
            <w:tcW w:type="dxa" w:w="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О</w:t>
            </w:r>
          </w:p>
        </w:tc>
        <w:tc>
          <w:tcPr>
            <w:tcW w:type="dxa" w:w="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С</w:t>
            </w:r>
          </w:p>
        </w:tc>
        <w:tc>
          <w:tcPr>
            <w:tcW w:type="dxa" w:w="6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Р</w:t>
            </w:r>
          </w:p>
        </w:tc>
      </w:tr>
      <w:tr>
        <w:tblPrEx>
          <w:shd w:val="clear" w:color="auto" w:fill="d0ddef"/>
        </w:tblPrEx>
        <w:trPr>
          <w:trHeight w:val="243" w:hRule="atLeast"/>
        </w:trPr>
        <w:tc>
          <w:tcPr>
            <w:tcW w:type="dxa" w:w="6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Т</w:t>
            </w:r>
          </w:p>
        </w:tc>
        <w:tc>
          <w:tcPr>
            <w:tcW w:type="dxa" w:w="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Н</w:t>
            </w:r>
          </w:p>
        </w:tc>
        <w:tc>
          <w:tcPr>
            <w:tcW w:type="dxa" w:w="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Ь</w:t>
            </w:r>
          </w:p>
        </w:tc>
        <w:tc>
          <w:tcPr>
            <w:tcW w:type="dxa" w:w="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Ч</w:t>
            </w:r>
          </w:p>
        </w:tc>
        <w:tc>
          <w:tcPr>
            <w:tcW w:type="dxa" w:w="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Л</w:t>
            </w:r>
          </w:p>
        </w:tc>
        <w:tc>
          <w:tcPr>
            <w:tcW w:type="dxa" w:w="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Ш</w:t>
            </w:r>
          </w:p>
        </w:tc>
        <w:tc>
          <w:tcPr>
            <w:tcW w:type="dxa" w:w="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Х</w:t>
            </w:r>
          </w:p>
        </w:tc>
        <w:tc>
          <w:tcPr>
            <w:tcW w:type="dxa" w:w="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А</w:t>
            </w:r>
          </w:p>
        </w:tc>
        <w:tc>
          <w:tcPr>
            <w:tcW w:type="dxa" w:w="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Ц</w:t>
            </w:r>
          </w:p>
        </w:tc>
        <w:tc>
          <w:tcPr>
            <w:tcW w:type="dxa" w:w="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Н</w:t>
            </w:r>
          </w:p>
        </w:tc>
        <w:tc>
          <w:tcPr>
            <w:tcW w:type="dxa" w:w="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О</w:t>
            </w:r>
          </w:p>
        </w:tc>
        <w:tc>
          <w:tcPr>
            <w:tcW w:type="dxa" w:w="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Щ</w:t>
            </w:r>
          </w:p>
        </w:tc>
        <w:tc>
          <w:tcPr>
            <w:tcW w:type="dxa" w:w="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В</w:t>
            </w:r>
          </w:p>
        </w:tc>
        <w:tc>
          <w:tcPr>
            <w:tcW w:type="dxa" w:w="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Е</w:t>
            </w:r>
          </w:p>
        </w:tc>
        <w:tc>
          <w:tcPr>
            <w:tcW w:type="dxa" w:w="6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Е</w:t>
            </w:r>
          </w:p>
        </w:tc>
      </w:tr>
      <w:tr>
        <w:tblPrEx>
          <w:shd w:val="clear" w:color="auto" w:fill="d0ddef"/>
        </w:tblPrEx>
        <w:trPr>
          <w:trHeight w:val="243" w:hRule="atLeast"/>
        </w:trPr>
        <w:tc>
          <w:tcPr>
            <w:tcW w:type="dxa" w:w="6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Ы</w:t>
            </w:r>
          </w:p>
        </w:tc>
        <w:tc>
          <w:tcPr>
            <w:tcW w:type="dxa" w:w="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Ы</w:t>
            </w:r>
          </w:p>
        </w:tc>
        <w:tc>
          <w:tcPr>
            <w:tcW w:type="dxa" w:w="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Я</w:t>
            </w:r>
          </w:p>
        </w:tc>
        <w:tc>
          <w:tcPr>
            <w:tcW w:type="dxa" w:w="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Ъ</w:t>
            </w:r>
          </w:p>
        </w:tc>
        <w:tc>
          <w:tcPr>
            <w:tcW w:type="dxa" w:w="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А</w:t>
            </w:r>
          </w:p>
        </w:tc>
        <w:tc>
          <w:tcPr>
            <w:tcW w:type="dxa" w:w="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В</w:t>
            </w:r>
          </w:p>
        </w:tc>
        <w:tc>
          <w:tcPr>
            <w:tcW w:type="dxa" w:w="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А</w:t>
            </w:r>
          </w:p>
        </w:tc>
        <w:tc>
          <w:tcPr>
            <w:tcW w:type="dxa" w:w="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Р</w:t>
            </w:r>
          </w:p>
        </w:tc>
        <w:tc>
          <w:tcPr>
            <w:tcW w:type="dxa" w:w="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Ы</w:t>
            </w:r>
          </w:p>
        </w:tc>
        <w:tc>
          <w:tcPr>
            <w:tcW w:type="dxa" w:w="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Т</w:t>
            </w:r>
          </w:p>
        </w:tc>
        <w:tc>
          <w:tcPr>
            <w:tcW w:type="dxa" w:w="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Р</w:t>
            </w:r>
          </w:p>
        </w:tc>
        <w:tc>
          <w:tcPr>
            <w:tcW w:type="dxa" w:w="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П</w:t>
            </w:r>
          </w:p>
        </w:tc>
        <w:tc>
          <w:tcPr>
            <w:tcW w:type="dxa" w:w="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И</w:t>
            </w:r>
          </w:p>
        </w:tc>
        <w:tc>
          <w:tcPr>
            <w:tcW w:type="dxa" w:w="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В</w:t>
            </w:r>
          </w:p>
        </w:tc>
        <w:tc>
          <w:tcPr>
            <w:tcW w:type="dxa" w:w="6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В</w:t>
            </w:r>
          </w:p>
        </w:tc>
      </w:tr>
      <w:tr>
        <w:tblPrEx>
          <w:shd w:val="clear" w:color="auto" w:fill="d0ddef"/>
        </w:tblPrEx>
        <w:trPr>
          <w:trHeight w:val="243" w:hRule="atLeast"/>
        </w:trPr>
        <w:tc>
          <w:tcPr>
            <w:tcW w:type="dxa" w:w="6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Ы</w:t>
            </w:r>
          </w:p>
        </w:tc>
        <w:tc>
          <w:tcPr>
            <w:tcW w:type="dxa" w:w="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Ь</w:t>
            </w:r>
          </w:p>
        </w:tc>
        <w:tc>
          <w:tcPr>
            <w:tcW w:type="dxa" w:w="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Р</w:t>
            </w:r>
          </w:p>
        </w:tc>
        <w:tc>
          <w:tcPr>
            <w:tcW w:type="dxa" w:w="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Э</w:t>
            </w:r>
          </w:p>
        </w:tc>
        <w:tc>
          <w:tcPr>
            <w:tcW w:type="dxa" w:w="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В</w:t>
            </w:r>
          </w:p>
        </w:tc>
        <w:tc>
          <w:tcPr>
            <w:tcW w:type="dxa" w:w="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Ю</w:t>
            </w:r>
          </w:p>
        </w:tc>
        <w:tc>
          <w:tcPr>
            <w:tcW w:type="dxa" w:w="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З</w:t>
            </w:r>
          </w:p>
        </w:tc>
        <w:tc>
          <w:tcPr>
            <w:tcW w:type="dxa" w:w="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Ы</w:t>
            </w:r>
          </w:p>
        </w:tc>
        <w:tc>
          <w:tcPr>
            <w:tcW w:type="dxa" w:w="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Я</w:t>
            </w:r>
          </w:p>
        </w:tc>
        <w:tc>
          <w:tcPr>
            <w:tcW w:type="dxa" w:w="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Ы</w:t>
            </w:r>
          </w:p>
        </w:tc>
        <w:tc>
          <w:tcPr>
            <w:tcW w:type="dxa" w:w="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К</w:t>
            </w:r>
          </w:p>
        </w:tc>
        <w:tc>
          <w:tcPr>
            <w:tcW w:type="dxa" w:w="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Е</w:t>
            </w:r>
          </w:p>
        </w:tc>
        <w:tc>
          <w:tcPr>
            <w:tcW w:type="dxa" w:w="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Ч</w:t>
            </w:r>
          </w:p>
        </w:tc>
        <w:tc>
          <w:tcPr>
            <w:tcW w:type="dxa" w:w="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Е</w:t>
            </w:r>
          </w:p>
        </w:tc>
        <w:tc>
          <w:tcPr>
            <w:tcW w:type="dxa" w:w="6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Л</w:t>
            </w:r>
          </w:p>
        </w:tc>
      </w:tr>
      <w:tr>
        <w:tblPrEx>
          <w:shd w:val="clear" w:color="auto" w:fill="d0ddef"/>
        </w:tblPrEx>
        <w:trPr>
          <w:trHeight w:val="243" w:hRule="atLeast"/>
        </w:trPr>
        <w:tc>
          <w:tcPr>
            <w:tcW w:type="dxa" w:w="6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А</w:t>
            </w:r>
          </w:p>
        </w:tc>
        <w:tc>
          <w:tcPr>
            <w:tcW w:type="dxa" w:w="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Б</w:t>
            </w:r>
          </w:p>
        </w:tc>
        <w:tc>
          <w:tcPr>
            <w:tcW w:type="dxa" w:w="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Ы</w:t>
            </w:r>
          </w:p>
        </w:tc>
        <w:tc>
          <w:tcPr>
            <w:tcW w:type="dxa" w:w="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В</w:t>
            </w:r>
          </w:p>
        </w:tc>
        <w:tc>
          <w:tcPr>
            <w:tcW w:type="dxa" w:w="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Я</w:t>
            </w:r>
          </w:p>
        </w:tc>
        <w:tc>
          <w:tcPr>
            <w:tcW w:type="dxa" w:w="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Р</w:t>
            </w:r>
          </w:p>
        </w:tc>
        <w:tc>
          <w:tcPr>
            <w:tcW w:type="dxa" w:w="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А</w:t>
            </w:r>
          </w:p>
        </w:tc>
        <w:tc>
          <w:tcPr>
            <w:tcW w:type="dxa" w:w="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Д</w:t>
            </w:r>
          </w:p>
        </w:tc>
        <w:tc>
          <w:tcPr>
            <w:tcW w:type="dxa" w:w="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И</w:t>
            </w:r>
          </w:p>
        </w:tc>
        <w:tc>
          <w:tcPr>
            <w:tcW w:type="dxa" w:w="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М</w:t>
            </w:r>
          </w:p>
        </w:tc>
        <w:tc>
          <w:tcPr>
            <w:tcW w:type="dxa" w:w="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И</w:t>
            </w:r>
          </w:p>
        </w:tc>
        <w:tc>
          <w:tcPr>
            <w:tcW w:type="dxa" w:w="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Ч</w:t>
            </w:r>
          </w:p>
        </w:tc>
        <w:tc>
          <w:tcPr>
            <w:tcW w:type="dxa" w:w="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И</w:t>
            </w:r>
          </w:p>
        </w:tc>
        <w:tc>
          <w:tcPr>
            <w:tcW w:type="dxa" w:w="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Р</w:t>
            </w:r>
          </w:p>
        </w:tc>
        <w:tc>
          <w:tcPr>
            <w:tcW w:type="dxa" w:w="6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Я</w:t>
            </w:r>
          </w:p>
        </w:tc>
      </w:tr>
      <w:tr>
        <w:tblPrEx>
          <w:shd w:val="clear" w:color="auto" w:fill="d0ddef"/>
        </w:tblPrEx>
        <w:trPr>
          <w:trHeight w:val="243" w:hRule="atLeast"/>
        </w:trPr>
        <w:tc>
          <w:tcPr>
            <w:tcW w:type="dxa" w:w="6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П</w:t>
            </w:r>
          </w:p>
        </w:tc>
        <w:tc>
          <w:tcPr>
            <w:tcW w:type="dxa" w:w="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О</w:t>
            </w:r>
          </w:p>
        </w:tc>
        <w:tc>
          <w:tcPr>
            <w:tcW w:type="dxa" w:w="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Л</w:t>
            </w:r>
          </w:p>
        </w:tc>
        <w:tc>
          <w:tcPr>
            <w:tcW w:type="dxa" w:w="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Я</w:t>
            </w:r>
          </w:p>
        </w:tc>
        <w:tc>
          <w:tcPr>
            <w:tcW w:type="dxa" w:w="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Н</w:t>
            </w:r>
          </w:p>
        </w:tc>
        <w:tc>
          <w:tcPr>
            <w:tcW w:type="dxa" w:w="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Е</w:t>
            </w:r>
          </w:p>
        </w:tc>
        <w:tc>
          <w:tcPr>
            <w:tcW w:type="dxa" w:w="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Р</w:t>
            </w:r>
          </w:p>
        </w:tc>
        <w:tc>
          <w:tcPr>
            <w:tcW w:type="dxa" w:w="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В</w:t>
            </w:r>
          </w:p>
        </w:tc>
        <w:tc>
          <w:tcPr>
            <w:tcW w:type="dxa" w:w="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Г</w:t>
            </w:r>
          </w:p>
        </w:tc>
        <w:tc>
          <w:tcPr>
            <w:tcW w:type="dxa" w:w="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Д</w:t>
            </w:r>
          </w:p>
        </w:tc>
        <w:tc>
          <w:tcPr>
            <w:tcW w:type="dxa" w:w="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Е</w:t>
            </w:r>
          </w:p>
        </w:tc>
        <w:tc>
          <w:tcPr>
            <w:tcW w:type="dxa" w:w="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Е</w:t>
            </w:r>
          </w:p>
        </w:tc>
        <w:tc>
          <w:tcPr>
            <w:tcW w:type="dxa" w:w="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Ж</w:t>
            </w:r>
          </w:p>
        </w:tc>
        <w:tc>
          <w:tcPr>
            <w:tcW w:type="dxa" w:w="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Я</w:t>
            </w:r>
          </w:p>
        </w:tc>
        <w:tc>
          <w:tcPr>
            <w:tcW w:type="dxa" w:w="6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Н</w:t>
            </w:r>
          </w:p>
        </w:tc>
      </w:tr>
      <w:tr>
        <w:tblPrEx>
          <w:shd w:val="clear" w:color="auto" w:fill="d0ddef"/>
        </w:tblPrEx>
        <w:trPr>
          <w:trHeight w:val="243" w:hRule="atLeast"/>
        </w:trPr>
        <w:tc>
          <w:tcPr>
            <w:tcW w:type="dxa" w:w="6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З</w:t>
            </w:r>
          </w:p>
        </w:tc>
        <w:tc>
          <w:tcPr>
            <w:tcW w:type="dxa" w:w="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И</w:t>
            </w:r>
          </w:p>
        </w:tc>
        <w:tc>
          <w:tcPr>
            <w:tcW w:type="dxa" w:w="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К</w:t>
            </w:r>
          </w:p>
        </w:tc>
        <w:tc>
          <w:tcPr>
            <w:tcW w:type="dxa" w:w="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Т</w:t>
            </w:r>
          </w:p>
        </w:tc>
        <w:tc>
          <w:tcPr>
            <w:tcW w:type="dxa" w:w="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Е</w:t>
            </w:r>
          </w:p>
        </w:tc>
        <w:tc>
          <w:tcPr>
            <w:tcW w:type="dxa" w:w="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Л</w:t>
            </w:r>
          </w:p>
        </w:tc>
        <w:tc>
          <w:tcPr>
            <w:tcW w:type="dxa" w:w="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Ы</w:t>
            </w:r>
          </w:p>
        </w:tc>
        <w:tc>
          <w:tcPr>
            <w:tcW w:type="dxa" w:w="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В</w:t>
            </w:r>
          </w:p>
        </w:tc>
        <w:tc>
          <w:tcPr>
            <w:tcW w:type="dxa" w:w="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О</w:t>
            </w:r>
          </w:p>
        </w:tc>
        <w:tc>
          <w:tcPr>
            <w:tcW w:type="dxa" w:w="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Л</w:t>
            </w:r>
          </w:p>
        </w:tc>
        <w:tc>
          <w:tcPr>
            <w:tcW w:type="dxa" w:w="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Ы</w:t>
            </w:r>
          </w:p>
        </w:tc>
        <w:tc>
          <w:tcPr>
            <w:tcW w:type="dxa" w:w="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Н</w:t>
            </w:r>
          </w:p>
        </w:tc>
        <w:tc>
          <w:tcPr>
            <w:tcW w:type="dxa" w:w="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Я</w:t>
            </w:r>
          </w:p>
        </w:tc>
        <w:tc>
          <w:tcPr>
            <w:tcW w:type="dxa" w:w="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Н</w:t>
            </w:r>
          </w:p>
        </w:tc>
        <w:tc>
          <w:tcPr>
            <w:tcW w:type="dxa" w:w="6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Е</w:t>
            </w:r>
          </w:p>
        </w:tc>
      </w:tr>
      <w:tr>
        <w:tblPrEx>
          <w:shd w:val="clear" w:color="auto" w:fill="d0ddef"/>
        </w:tblPrEx>
        <w:trPr>
          <w:trHeight w:val="243" w:hRule="atLeast"/>
        </w:trPr>
        <w:tc>
          <w:tcPr>
            <w:tcW w:type="dxa" w:w="6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М</w:t>
            </w:r>
          </w:p>
        </w:tc>
        <w:tc>
          <w:tcPr>
            <w:tcW w:type="dxa" w:w="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К</w:t>
            </w:r>
          </w:p>
        </w:tc>
        <w:tc>
          <w:tcPr>
            <w:tcW w:type="dxa" w:w="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Р</w:t>
            </w:r>
          </w:p>
        </w:tc>
        <w:tc>
          <w:tcPr>
            <w:tcW w:type="dxa" w:w="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И</w:t>
            </w:r>
          </w:p>
        </w:tc>
        <w:tc>
          <w:tcPr>
            <w:tcW w:type="dxa" w:w="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В</w:t>
            </w:r>
          </w:p>
        </w:tc>
        <w:tc>
          <w:tcPr>
            <w:tcW w:type="dxa" w:w="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И</w:t>
            </w:r>
          </w:p>
        </w:tc>
        <w:tc>
          <w:tcPr>
            <w:tcW w:type="dxa" w:w="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Ч</w:t>
            </w:r>
          </w:p>
        </w:tc>
        <w:tc>
          <w:tcPr>
            <w:tcW w:type="dxa" w:w="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И</w:t>
            </w:r>
          </w:p>
        </w:tc>
        <w:tc>
          <w:tcPr>
            <w:tcW w:type="dxa" w:w="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Н</w:t>
            </w:r>
          </w:p>
        </w:tc>
        <w:tc>
          <w:tcPr>
            <w:tcW w:type="dxa" w:w="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О</w:t>
            </w:r>
          </w:p>
        </w:tc>
        <w:tc>
          <w:tcPr>
            <w:tcW w:type="dxa" w:w="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П</w:t>
            </w:r>
          </w:p>
        </w:tc>
        <w:tc>
          <w:tcPr>
            <w:tcW w:type="dxa" w:w="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Е</w:t>
            </w:r>
          </w:p>
        </w:tc>
        <w:tc>
          <w:tcPr>
            <w:tcW w:type="dxa" w:w="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Р</w:t>
            </w:r>
          </w:p>
        </w:tc>
        <w:tc>
          <w:tcPr>
            <w:tcW w:type="dxa" w:w="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Е</w:t>
            </w:r>
          </w:p>
        </w:tc>
        <w:tc>
          <w:tcPr>
            <w:tcW w:type="dxa" w:w="6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С</w:t>
            </w:r>
          </w:p>
        </w:tc>
      </w:tr>
      <w:tr>
        <w:tblPrEx>
          <w:shd w:val="clear" w:color="auto" w:fill="d0ddef"/>
        </w:tblPrEx>
        <w:trPr>
          <w:trHeight w:val="243" w:hRule="atLeast"/>
        </w:trPr>
        <w:tc>
          <w:tcPr>
            <w:tcW w:type="dxa" w:w="6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У</w:t>
            </w:r>
          </w:p>
        </w:tc>
        <w:tc>
          <w:tcPr>
            <w:tcW w:type="dxa" w:w="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Л</w:t>
            </w:r>
          </w:p>
        </w:tc>
        <w:tc>
          <w:tcPr>
            <w:tcW w:type="dxa" w:w="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И</w:t>
            </w:r>
          </w:p>
        </w:tc>
        <w:tc>
          <w:tcPr>
            <w:tcW w:type="dxa" w:w="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Ч</w:t>
            </w:r>
          </w:p>
        </w:tc>
        <w:tc>
          <w:tcPr>
            <w:tcW w:type="dxa" w:w="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И</w:t>
            </w:r>
          </w:p>
        </w:tc>
        <w:tc>
          <w:tcPr>
            <w:tcW w:type="dxa" w:w="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Б</w:t>
            </w:r>
          </w:p>
        </w:tc>
        <w:tc>
          <w:tcPr>
            <w:tcW w:type="dxa" w:w="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У</w:t>
            </w:r>
          </w:p>
        </w:tc>
        <w:tc>
          <w:tcPr>
            <w:tcW w:type="dxa" w:w="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Ж</w:t>
            </w:r>
          </w:p>
        </w:tc>
        <w:tc>
          <w:tcPr>
            <w:tcW w:type="dxa" w:w="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А</w:t>
            </w:r>
          </w:p>
        </w:tc>
        <w:tc>
          <w:tcPr>
            <w:tcW w:type="dxa" w:w="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Н</w:t>
            </w:r>
          </w:p>
        </w:tc>
        <w:tc>
          <w:tcPr>
            <w:tcW w:type="dxa" w:w="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Е</w:t>
            </w:r>
          </w:p>
        </w:tc>
        <w:tc>
          <w:tcPr>
            <w:tcW w:type="dxa" w:w="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Г</w:t>
            </w:r>
          </w:p>
        </w:tc>
        <w:tc>
          <w:tcPr>
            <w:tcW w:type="dxa" w:w="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Т</w:t>
            </w:r>
          </w:p>
        </w:tc>
        <w:tc>
          <w:tcPr>
            <w:tcW w:type="dxa" w:w="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У</w:t>
            </w:r>
          </w:p>
        </w:tc>
        <w:tc>
          <w:tcPr>
            <w:tcW w:type="dxa" w:w="6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Ф</w:t>
            </w:r>
          </w:p>
        </w:tc>
      </w:tr>
      <w:tr>
        <w:tblPrEx>
          <w:shd w:val="clear" w:color="auto" w:fill="d0ddef"/>
        </w:tblPrEx>
        <w:trPr>
          <w:trHeight w:val="243" w:hRule="atLeast"/>
        </w:trPr>
        <w:tc>
          <w:tcPr>
            <w:tcW w:type="dxa" w:w="6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Х</w:t>
            </w:r>
          </w:p>
        </w:tc>
        <w:tc>
          <w:tcPr>
            <w:tcW w:type="dxa" w:w="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Ц</w:t>
            </w:r>
          </w:p>
        </w:tc>
        <w:tc>
          <w:tcPr>
            <w:tcW w:type="dxa" w:w="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Ч</w:t>
            </w:r>
          </w:p>
        </w:tc>
        <w:tc>
          <w:tcPr>
            <w:tcW w:type="dxa" w:w="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И</w:t>
            </w:r>
          </w:p>
        </w:tc>
        <w:tc>
          <w:tcPr>
            <w:tcW w:type="dxa" w:w="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Ш</w:t>
            </w:r>
          </w:p>
        </w:tc>
        <w:tc>
          <w:tcPr>
            <w:tcW w:type="dxa" w:w="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Щ</w:t>
            </w:r>
          </w:p>
        </w:tc>
        <w:tc>
          <w:tcPr>
            <w:tcW w:type="dxa" w:w="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С</w:t>
            </w:r>
          </w:p>
        </w:tc>
        <w:tc>
          <w:tcPr>
            <w:tcW w:type="dxa" w:w="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К</w:t>
            </w:r>
          </w:p>
        </w:tc>
        <w:tc>
          <w:tcPr>
            <w:tcW w:type="dxa" w:w="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Л</w:t>
            </w:r>
          </w:p>
        </w:tc>
        <w:tc>
          <w:tcPr>
            <w:tcW w:type="dxa" w:w="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А</w:t>
            </w:r>
          </w:p>
        </w:tc>
        <w:tc>
          <w:tcPr>
            <w:tcW w:type="dxa" w:w="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В</w:t>
            </w:r>
          </w:p>
        </w:tc>
        <w:tc>
          <w:tcPr>
            <w:tcW w:type="dxa" w:w="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И</w:t>
            </w:r>
          </w:p>
        </w:tc>
        <w:tc>
          <w:tcPr>
            <w:tcW w:type="dxa" w:w="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Н</w:t>
            </w:r>
          </w:p>
        </w:tc>
        <w:tc>
          <w:tcPr>
            <w:tcW w:type="dxa" w:w="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Ы</w:t>
            </w:r>
          </w:p>
        </w:tc>
        <w:tc>
          <w:tcPr>
            <w:tcW w:type="dxa" w:w="6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Ъ</w:t>
            </w:r>
          </w:p>
        </w:tc>
      </w:tr>
      <w:tr>
        <w:tblPrEx>
          <w:shd w:val="clear" w:color="auto" w:fill="d0ddef"/>
        </w:tblPrEx>
        <w:trPr>
          <w:trHeight w:val="243" w:hRule="atLeast"/>
        </w:trPr>
        <w:tc>
          <w:tcPr>
            <w:tcW w:type="dxa" w:w="6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В</w:t>
            </w:r>
          </w:p>
        </w:tc>
        <w:tc>
          <w:tcPr>
            <w:tcW w:type="dxa" w:w="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И</w:t>
            </w:r>
          </w:p>
        </w:tc>
        <w:tc>
          <w:tcPr>
            <w:tcW w:type="dxa" w:w="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З</w:t>
            </w:r>
          </w:p>
        </w:tc>
        <w:tc>
          <w:tcPr>
            <w:tcW w:type="dxa" w:w="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А</w:t>
            </w:r>
          </w:p>
        </w:tc>
        <w:tc>
          <w:tcPr>
            <w:tcW w:type="dxa" w:w="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Н</w:t>
            </w:r>
          </w:p>
        </w:tc>
        <w:tc>
          <w:tcPr>
            <w:tcW w:type="dxa" w:w="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Т</w:t>
            </w:r>
          </w:p>
        </w:tc>
        <w:tc>
          <w:tcPr>
            <w:tcW w:type="dxa" w:w="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И</w:t>
            </w:r>
          </w:p>
        </w:tc>
        <w:tc>
          <w:tcPr>
            <w:tcW w:type="dxa" w:w="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Й</w:t>
            </w:r>
          </w:p>
        </w:tc>
        <w:tc>
          <w:tcPr>
            <w:tcW w:type="dxa" w:w="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Ц</w:t>
            </w:r>
          </w:p>
        </w:tc>
        <w:tc>
          <w:tcPr>
            <w:tcW w:type="dxa" w:w="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Ы</w:t>
            </w:r>
          </w:p>
        </w:tc>
        <w:tc>
          <w:tcPr>
            <w:tcW w:type="dxa" w:w="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Ы</w:t>
            </w:r>
          </w:p>
        </w:tc>
        <w:tc>
          <w:tcPr>
            <w:tcW w:type="dxa" w:w="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Ь</w:t>
            </w:r>
          </w:p>
        </w:tc>
        <w:tc>
          <w:tcPr>
            <w:tcW w:type="dxa" w:w="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Э</w:t>
            </w:r>
          </w:p>
        </w:tc>
        <w:tc>
          <w:tcPr>
            <w:tcW w:type="dxa" w:w="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Ю</w:t>
            </w:r>
          </w:p>
        </w:tc>
        <w:tc>
          <w:tcPr>
            <w:tcW w:type="dxa" w:w="6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Я</w:t>
            </w:r>
          </w:p>
        </w:tc>
      </w:tr>
    </w:tbl>
    <w:p>
      <w:pPr>
        <w:pStyle w:val="Normal (Web)"/>
        <w:widowControl w:val="0"/>
        <w:spacing w:before="0" w:after="0"/>
        <w:jc w:val="center"/>
        <w:rPr>
          <w:rFonts w:ascii="Arial" w:cs="Arial" w:hAnsi="Arial" w:eastAsia="Arial"/>
          <w:sz w:val="20"/>
          <w:szCs w:val="20"/>
        </w:rPr>
      </w:pPr>
    </w:p>
    <w:p>
      <w:pPr>
        <w:pStyle w:val="Normal (Web)"/>
        <w:spacing w:before="0" w:after="0"/>
        <w:rPr>
          <w:rFonts w:ascii="Arial" w:cs="Arial" w:hAnsi="Arial" w:eastAsia="Arial"/>
          <w:b w:val="1"/>
          <w:bCs w:val="1"/>
          <w:sz w:val="22"/>
          <w:szCs w:val="22"/>
        </w:rPr>
      </w:pPr>
    </w:p>
    <w:tbl>
      <w:tblPr>
        <w:tblW w:w="1019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0195"/>
      </w:tblGrid>
      <w:tr>
        <w:tblPrEx>
          <w:shd w:val="clear" w:color="auto" w:fill="d0ddef"/>
        </w:tblPrEx>
        <w:trPr>
          <w:trHeight w:val="223" w:hRule="atLeast"/>
        </w:trPr>
        <w:tc>
          <w:tcPr>
            <w:tcW w:type="dxa" w:w="101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 w:hint="default"/>
                <w:b w:val="1"/>
                <w:bCs w:val="1"/>
                <w:sz w:val="20"/>
                <w:szCs w:val="20"/>
                <w:rtl w:val="0"/>
                <w:lang w:val="ru-RU"/>
              </w:rPr>
              <w:t>Ответы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ru-RU"/>
              </w:rPr>
              <w:t>:</w:t>
            </w:r>
          </w:p>
        </w:tc>
      </w:tr>
      <w:tr>
        <w:tblPrEx>
          <w:shd w:val="clear" w:color="auto" w:fill="d0ddef"/>
        </w:tblPrEx>
        <w:trPr>
          <w:trHeight w:val="663" w:hRule="atLeast"/>
        </w:trPr>
        <w:tc>
          <w:tcPr>
            <w:tcW w:type="dxa" w:w="101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  <w:jc w:val="both"/>
            </w:pPr>
            <w:r>
              <w:rPr>
                <w:rFonts w:ascii="Arial" w:hAnsi="Arial" w:hint="default"/>
                <w:b w:val="0"/>
                <w:bCs w:val="0"/>
                <w:sz w:val="20"/>
                <w:szCs w:val="20"/>
                <w:rtl w:val="0"/>
                <w:lang w:val="ru-RU"/>
              </w:rPr>
              <w:t>скифы</w:t>
            </w:r>
            <w:r>
              <w:rPr>
                <w:rFonts w:ascii="Arial" w:hAnsi="Arial"/>
                <w:b w:val="0"/>
                <w:bCs w:val="0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Arial" w:hAnsi="Arial" w:hint="default"/>
                <w:b w:val="0"/>
                <w:bCs w:val="0"/>
                <w:sz w:val="20"/>
                <w:szCs w:val="20"/>
                <w:rtl w:val="0"/>
                <w:lang w:val="ru-RU"/>
              </w:rPr>
              <w:t>сарматы</w:t>
            </w:r>
            <w:r>
              <w:rPr>
                <w:rFonts w:ascii="Arial" w:hAnsi="Arial"/>
                <w:b w:val="0"/>
                <w:bCs w:val="0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Arial" w:hAnsi="Arial" w:hint="default"/>
                <w:b w:val="0"/>
                <w:bCs w:val="0"/>
                <w:sz w:val="20"/>
                <w:szCs w:val="20"/>
                <w:rtl w:val="0"/>
                <w:lang w:val="ru-RU"/>
              </w:rPr>
              <w:t>венеды</w:t>
            </w:r>
            <w:r>
              <w:rPr>
                <w:rFonts w:ascii="Arial" w:hAnsi="Arial"/>
                <w:b w:val="0"/>
                <w:bCs w:val="0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Arial" w:hAnsi="Arial" w:hint="default"/>
                <w:b w:val="0"/>
                <w:bCs w:val="0"/>
                <w:sz w:val="20"/>
                <w:szCs w:val="20"/>
                <w:rtl w:val="0"/>
                <w:lang w:val="ru-RU"/>
              </w:rPr>
              <w:t>готы</w:t>
            </w:r>
            <w:r>
              <w:rPr>
                <w:rFonts w:ascii="Arial" w:hAnsi="Arial"/>
                <w:b w:val="0"/>
                <w:bCs w:val="0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Arial" w:hAnsi="Arial" w:hint="default"/>
                <w:b w:val="0"/>
                <w:bCs w:val="0"/>
                <w:sz w:val="20"/>
                <w:szCs w:val="20"/>
                <w:rtl w:val="0"/>
                <w:lang w:val="ru-RU"/>
              </w:rPr>
              <w:t>гунны</w:t>
            </w:r>
            <w:r>
              <w:rPr>
                <w:rFonts w:ascii="Arial" w:hAnsi="Arial"/>
                <w:b w:val="0"/>
                <w:bCs w:val="0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Arial" w:hAnsi="Arial" w:hint="default"/>
                <w:b w:val="0"/>
                <w:bCs w:val="0"/>
                <w:sz w:val="20"/>
                <w:szCs w:val="20"/>
                <w:rtl w:val="0"/>
                <w:lang w:val="ru-RU"/>
              </w:rPr>
              <w:t>анты</w:t>
            </w:r>
            <w:r>
              <w:rPr>
                <w:rFonts w:ascii="Arial" w:hAnsi="Arial"/>
                <w:b w:val="0"/>
                <w:bCs w:val="0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Arial" w:hAnsi="Arial" w:hint="default"/>
                <w:b w:val="0"/>
                <w:bCs w:val="0"/>
                <w:sz w:val="20"/>
                <w:szCs w:val="20"/>
                <w:rtl w:val="0"/>
                <w:lang w:val="ru-RU"/>
              </w:rPr>
              <w:t>авары</w:t>
            </w:r>
            <w:r>
              <w:rPr>
                <w:rFonts w:ascii="Arial" w:hAnsi="Arial"/>
                <w:b w:val="0"/>
                <w:bCs w:val="0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Arial" w:hAnsi="Arial" w:hint="default"/>
                <w:b w:val="0"/>
                <w:bCs w:val="0"/>
                <w:sz w:val="20"/>
                <w:szCs w:val="20"/>
                <w:rtl w:val="0"/>
                <w:lang w:val="ru-RU"/>
              </w:rPr>
              <w:t>дулебы</w:t>
            </w:r>
            <w:r>
              <w:rPr>
                <w:rFonts w:ascii="Arial" w:hAnsi="Arial"/>
                <w:b w:val="0"/>
                <w:bCs w:val="0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Arial" w:hAnsi="Arial" w:hint="default"/>
                <w:b w:val="0"/>
                <w:bCs w:val="0"/>
                <w:sz w:val="20"/>
                <w:szCs w:val="20"/>
                <w:rtl w:val="0"/>
                <w:lang w:val="ru-RU"/>
              </w:rPr>
              <w:t>славяне</w:t>
            </w:r>
            <w:r>
              <w:rPr>
                <w:rFonts w:ascii="Arial" w:hAnsi="Arial"/>
                <w:b w:val="0"/>
                <w:bCs w:val="0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Arial" w:hAnsi="Arial" w:hint="default"/>
                <w:b w:val="0"/>
                <w:bCs w:val="0"/>
                <w:sz w:val="20"/>
                <w:szCs w:val="20"/>
                <w:rtl w:val="0"/>
                <w:lang w:val="ru-RU"/>
              </w:rPr>
              <w:t>хазары</w:t>
            </w:r>
            <w:r>
              <w:rPr>
                <w:rFonts w:ascii="Arial" w:hAnsi="Arial"/>
                <w:b w:val="0"/>
                <w:bCs w:val="0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Arial" w:hAnsi="Arial" w:hint="default"/>
                <w:b w:val="0"/>
                <w:bCs w:val="0"/>
                <w:sz w:val="20"/>
                <w:szCs w:val="20"/>
                <w:rtl w:val="0"/>
                <w:lang w:val="ru-RU"/>
              </w:rPr>
              <w:t>болгары</w:t>
            </w:r>
            <w:r>
              <w:rPr>
                <w:rFonts w:ascii="Arial" w:hAnsi="Arial"/>
                <w:b w:val="0"/>
                <w:bCs w:val="0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Arial" w:hAnsi="Arial" w:hint="default"/>
                <w:b w:val="0"/>
                <w:bCs w:val="0"/>
                <w:sz w:val="20"/>
                <w:szCs w:val="20"/>
                <w:rtl w:val="0"/>
                <w:lang w:val="ru-RU"/>
              </w:rPr>
              <w:t>мадьяры</w:t>
            </w:r>
            <w:r>
              <w:rPr>
                <w:rFonts w:ascii="Arial" w:hAnsi="Arial"/>
                <w:b w:val="0"/>
                <w:bCs w:val="0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Arial" w:hAnsi="Arial" w:hint="default"/>
                <w:b w:val="0"/>
                <w:bCs w:val="0"/>
                <w:sz w:val="20"/>
                <w:szCs w:val="20"/>
                <w:rtl w:val="0"/>
                <w:lang w:val="ru-RU"/>
              </w:rPr>
              <w:t>поляне</w:t>
            </w:r>
            <w:r>
              <w:rPr>
                <w:rFonts w:ascii="Arial" w:hAnsi="Arial"/>
                <w:b w:val="0"/>
                <w:bCs w:val="0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Arial" w:hAnsi="Arial" w:hint="default"/>
                <w:b w:val="0"/>
                <w:bCs w:val="0"/>
                <w:sz w:val="20"/>
                <w:szCs w:val="20"/>
                <w:rtl w:val="0"/>
                <w:lang w:val="ru-RU"/>
              </w:rPr>
              <w:t>северяне</w:t>
            </w:r>
            <w:r>
              <w:rPr>
                <w:rFonts w:ascii="Arial" w:hAnsi="Arial"/>
                <w:b w:val="0"/>
                <w:bCs w:val="0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Arial" w:hAnsi="Arial" w:hint="default"/>
                <w:b w:val="0"/>
                <w:bCs w:val="0"/>
                <w:sz w:val="20"/>
                <w:szCs w:val="20"/>
                <w:rtl w:val="0"/>
                <w:lang w:val="ru-RU"/>
              </w:rPr>
              <w:t>радимичи</w:t>
            </w:r>
            <w:r>
              <w:rPr>
                <w:rFonts w:ascii="Arial" w:hAnsi="Arial"/>
                <w:b w:val="0"/>
                <w:bCs w:val="0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Arial" w:hAnsi="Arial" w:hint="default"/>
                <w:b w:val="0"/>
                <w:bCs w:val="0"/>
                <w:sz w:val="20"/>
                <w:szCs w:val="20"/>
                <w:rtl w:val="0"/>
                <w:lang w:val="ru-RU"/>
              </w:rPr>
              <w:t>вятичи</w:t>
            </w:r>
            <w:r>
              <w:rPr>
                <w:rFonts w:ascii="Arial" w:hAnsi="Arial"/>
                <w:b w:val="0"/>
                <w:bCs w:val="0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Arial" w:hAnsi="Arial" w:hint="default"/>
                <w:b w:val="0"/>
                <w:bCs w:val="0"/>
                <w:sz w:val="20"/>
                <w:szCs w:val="20"/>
                <w:rtl w:val="0"/>
                <w:lang w:val="ru-RU"/>
              </w:rPr>
              <w:t>печенеги</w:t>
            </w:r>
            <w:r>
              <w:rPr>
                <w:rFonts w:ascii="Arial" w:hAnsi="Arial"/>
                <w:b w:val="0"/>
                <w:bCs w:val="0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Arial" w:hAnsi="Arial" w:hint="default"/>
                <w:b w:val="0"/>
                <w:bCs w:val="0"/>
                <w:sz w:val="20"/>
                <w:szCs w:val="20"/>
                <w:rtl w:val="0"/>
                <w:lang w:val="ru-RU"/>
              </w:rPr>
              <w:t>торки</w:t>
            </w:r>
            <w:r>
              <w:rPr>
                <w:rFonts w:ascii="Arial" w:hAnsi="Arial"/>
                <w:b w:val="0"/>
                <w:bCs w:val="0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Arial" w:hAnsi="Arial" w:hint="default"/>
                <w:b w:val="0"/>
                <w:bCs w:val="0"/>
                <w:sz w:val="20"/>
                <w:szCs w:val="20"/>
                <w:rtl w:val="0"/>
                <w:lang w:val="ru-RU"/>
              </w:rPr>
              <w:t>половцы</w:t>
            </w:r>
            <w:r>
              <w:rPr>
                <w:rFonts w:ascii="Arial" w:hAnsi="Arial"/>
                <w:b w:val="0"/>
                <w:bCs w:val="0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Arial" w:hAnsi="Arial" w:hint="default"/>
                <w:b w:val="0"/>
                <w:bCs w:val="0"/>
                <w:sz w:val="20"/>
                <w:szCs w:val="20"/>
                <w:rtl w:val="0"/>
                <w:lang w:val="ru-RU"/>
              </w:rPr>
              <w:t>склавины</w:t>
            </w:r>
            <w:r>
              <w:rPr>
                <w:rFonts w:ascii="Arial" w:hAnsi="Arial"/>
                <w:b w:val="0"/>
                <w:bCs w:val="0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Arial" w:hAnsi="Arial" w:hint="default"/>
                <w:b w:val="0"/>
                <w:bCs w:val="0"/>
                <w:sz w:val="20"/>
                <w:szCs w:val="20"/>
                <w:rtl w:val="0"/>
                <w:lang w:val="ru-RU"/>
              </w:rPr>
              <w:t>древляне</w:t>
            </w:r>
            <w:r>
              <w:rPr>
                <w:rFonts w:ascii="Arial" w:hAnsi="Arial"/>
                <w:b w:val="0"/>
                <w:bCs w:val="0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Arial" w:hAnsi="Arial" w:hint="default"/>
                <w:b w:val="0"/>
                <w:bCs w:val="0"/>
                <w:sz w:val="20"/>
                <w:szCs w:val="20"/>
                <w:rtl w:val="0"/>
                <w:lang w:val="ru-RU"/>
              </w:rPr>
              <w:t>дреговичи</w:t>
            </w:r>
            <w:r>
              <w:rPr>
                <w:rFonts w:ascii="Arial" w:hAnsi="Arial"/>
                <w:b w:val="0"/>
                <w:bCs w:val="0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Arial" w:hAnsi="Arial" w:hint="default"/>
                <w:b w:val="0"/>
                <w:bCs w:val="0"/>
                <w:sz w:val="20"/>
                <w:szCs w:val="20"/>
                <w:rtl w:val="0"/>
                <w:lang w:val="ru-RU"/>
              </w:rPr>
              <w:t>кривичи</w:t>
            </w:r>
            <w:r>
              <w:rPr>
                <w:rFonts w:ascii="Arial" w:hAnsi="Arial"/>
                <w:b w:val="0"/>
                <w:bCs w:val="0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Arial" w:hAnsi="Arial" w:hint="default"/>
                <w:b w:val="0"/>
                <w:bCs w:val="0"/>
                <w:sz w:val="20"/>
                <w:szCs w:val="20"/>
                <w:rtl w:val="0"/>
                <w:lang w:val="ru-RU"/>
              </w:rPr>
              <w:t>византийцы</w:t>
            </w:r>
            <w:r>
              <w:rPr>
                <w:rFonts w:ascii="Arial" w:hAnsi="Arial"/>
                <w:b w:val="0"/>
                <w:bCs w:val="0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Arial" w:hAnsi="Arial" w:hint="default"/>
                <w:b w:val="0"/>
                <w:bCs w:val="0"/>
                <w:sz w:val="20"/>
                <w:szCs w:val="20"/>
                <w:rtl w:val="0"/>
                <w:lang w:val="ru-RU"/>
              </w:rPr>
              <w:t>уличи</w:t>
            </w:r>
            <w:r>
              <w:rPr>
                <w:rFonts w:ascii="Arial" w:hAnsi="Arial"/>
                <w:b w:val="0"/>
                <w:bCs w:val="0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Arial" w:hAnsi="Arial" w:hint="default"/>
                <w:b w:val="0"/>
                <w:bCs w:val="0"/>
                <w:sz w:val="20"/>
                <w:szCs w:val="20"/>
                <w:rtl w:val="0"/>
                <w:lang w:val="ru-RU"/>
              </w:rPr>
              <w:t>тиверцы</w:t>
            </w:r>
            <w:r>
              <w:rPr>
                <w:rFonts w:ascii="Arial" w:hAnsi="Arial"/>
                <w:b w:val="0"/>
                <w:bCs w:val="0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Arial" w:hAnsi="Arial" w:hint="default"/>
                <w:b w:val="0"/>
                <w:bCs w:val="0"/>
                <w:sz w:val="20"/>
                <w:szCs w:val="20"/>
                <w:rtl w:val="0"/>
                <w:lang w:val="ru-RU"/>
              </w:rPr>
              <w:t>волыняне</w:t>
            </w:r>
            <w:r>
              <w:rPr>
                <w:rFonts w:ascii="Arial" w:hAnsi="Arial"/>
                <w:b w:val="0"/>
                <w:bCs w:val="0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Arial" w:hAnsi="Arial" w:hint="default"/>
                <w:b w:val="0"/>
                <w:bCs w:val="0"/>
                <w:sz w:val="20"/>
                <w:szCs w:val="20"/>
                <w:rtl w:val="0"/>
                <w:lang w:val="ru-RU"/>
              </w:rPr>
              <w:t>бужане</w:t>
            </w:r>
            <w:r>
              <w:rPr>
                <w:rFonts w:ascii="Arial" w:hAnsi="Arial"/>
                <w:b w:val="0"/>
                <w:bCs w:val="0"/>
                <w:sz w:val="20"/>
                <w:szCs w:val="20"/>
                <w:rtl w:val="0"/>
                <w:lang w:val="ru-RU"/>
              </w:rPr>
              <w:t>.</w:t>
            </w:r>
          </w:p>
        </w:tc>
      </w:tr>
    </w:tbl>
    <w:p>
      <w:pPr>
        <w:pStyle w:val="Normal (Web)"/>
        <w:widowControl w:val="0"/>
        <w:spacing w:before="0" w:after="0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Normal (Web)"/>
        <w:spacing w:before="0" w:after="0"/>
        <w:rPr>
          <w:rFonts w:ascii="Arial" w:cs="Arial" w:hAnsi="Arial" w:eastAsia="Arial"/>
          <w:b w:val="1"/>
          <w:bCs w:val="1"/>
          <w:sz w:val="20"/>
          <w:szCs w:val="20"/>
        </w:rPr>
      </w:pPr>
    </w:p>
    <w:tbl>
      <w:tblPr>
        <w:tblW w:w="1019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0195"/>
      </w:tblGrid>
      <w:tr>
        <w:tblPrEx>
          <w:shd w:val="clear" w:color="auto" w:fill="d0ddef"/>
        </w:tblPrEx>
        <w:trPr>
          <w:trHeight w:val="223" w:hRule="atLeast"/>
        </w:trPr>
        <w:tc>
          <w:tcPr>
            <w:tcW w:type="dxa" w:w="101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  <w:jc w:val="both"/>
            </w:pPr>
            <w:r>
              <w:rPr>
                <w:rFonts w:ascii="Arial" w:hAnsi="Arial" w:hint="default"/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Задание 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2 </w:t>
            </w:r>
            <w:r>
              <w:rPr>
                <w:rFonts w:ascii="Arial" w:hAnsi="Arial" w:hint="default"/>
                <w:b w:val="1"/>
                <w:bCs w:val="1"/>
                <w:sz w:val="20"/>
                <w:szCs w:val="20"/>
                <w:rtl w:val="0"/>
                <w:lang w:val="ru-RU"/>
              </w:rPr>
              <w:t>«Расшифруй анаграммы»</w:t>
            </w:r>
          </w:p>
        </w:tc>
      </w:tr>
      <w:tr>
        <w:tblPrEx>
          <w:shd w:val="clear" w:color="auto" w:fill="d0ddef"/>
        </w:tblPrEx>
        <w:trPr>
          <w:trHeight w:val="443" w:hRule="atLeast"/>
        </w:trPr>
        <w:tc>
          <w:tcPr>
            <w:tcW w:type="dxa" w:w="101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  <w:jc w:val="both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 xml:space="preserve">1. 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Переставьте буквы так</w:t>
            </w: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чтобы получились слова</w:t>
            </w: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связанные с хозяйственной деятельностью восточных славян</w:t>
            </w: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d0ddef"/>
        </w:tblPrEx>
        <w:trPr>
          <w:trHeight w:val="223" w:hRule="atLeast"/>
        </w:trPr>
        <w:tc>
          <w:tcPr>
            <w:tcW w:type="dxa" w:w="101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  <w:jc w:val="both"/>
            </w:pPr>
            <w:r>
              <w:rPr>
                <w:rFonts w:ascii="Arial" w:hAnsi="Arial" w:hint="default"/>
                <w:b w:val="1"/>
                <w:bCs w:val="1"/>
                <w:sz w:val="20"/>
                <w:szCs w:val="20"/>
                <w:rtl w:val="0"/>
                <w:lang w:val="ru-RU"/>
              </w:rPr>
              <w:t>Организация работы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ru-RU"/>
              </w:rPr>
              <w:t>: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 xml:space="preserve"> парная</w:t>
            </w:r>
          </w:p>
        </w:tc>
      </w:tr>
      <w:tr>
        <w:tblPrEx>
          <w:shd w:val="clear" w:color="auto" w:fill="d0ddef"/>
        </w:tblPrEx>
        <w:trPr>
          <w:trHeight w:val="223" w:hRule="atLeast"/>
        </w:trPr>
        <w:tc>
          <w:tcPr>
            <w:tcW w:type="dxa" w:w="101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  <w:jc w:val="both"/>
            </w:pPr>
            <w:r>
              <w:rPr>
                <w:rFonts w:ascii="Arial" w:hAnsi="Arial" w:hint="default"/>
                <w:b w:val="1"/>
                <w:bCs w:val="1"/>
                <w:sz w:val="20"/>
                <w:szCs w:val="20"/>
                <w:rtl w:val="0"/>
                <w:lang w:val="ru-RU"/>
              </w:rPr>
              <w:t>Хронометраж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: </w:t>
            </w:r>
            <w:r>
              <w:rPr>
                <w:rFonts w:ascii="Arial" w:hAnsi="Arial"/>
                <w:b w:val="0"/>
                <w:bCs w:val="0"/>
                <w:sz w:val="20"/>
                <w:szCs w:val="20"/>
                <w:rtl w:val="0"/>
                <w:lang w:val="ru-RU"/>
              </w:rPr>
              <w:t xml:space="preserve">5 </w:t>
            </w:r>
            <w:r>
              <w:rPr>
                <w:rFonts w:ascii="Arial" w:hAnsi="Arial" w:hint="default"/>
                <w:b w:val="0"/>
                <w:bCs w:val="0"/>
                <w:sz w:val="20"/>
                <w:szCs w:val="20"/>
                <w:rtl w:val="0"/>
                <w:lang w:val="ru-RU"/>
              </w:rPr>
              <w:t>минут</w:t>
            </w:r>
          </w:p>
        </w:tc>
      </w:tr>
      <w:tr>
        <w:tblPrEx>
          <w:shd w:val="clear" w:color="auto" w:fill="d0ddef"/>
        </w:tblPrEx>
        <w:trPr>
          <w:trHeight w:val="443" w:hRule="atLeast"/>
        </w:trPr>
        <w:tc>
          <w:tcPr>
            <w:tcW w:type="dxa" w:w="101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  <w:jc w:val="both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еедмизлеле</w:t>
            </w: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сеподка</w:t>
            </w: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пшная</w:t>
            </w: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апр</w:t>
            </w: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лора</w:t>
            </w: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озпол</w:t>
            </w: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ранакльни</w:t>
            </w: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лупг</w:t>
            </w: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емелх</w:t>
            </w: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оатвл</w:t>
            </w: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хасо</w:t>
            </w: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шеницпа</w:t>
            </w: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менячь</w:t>
            </w: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порос</w:t>
            </w: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релопег</w:t>
            </w: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тохоа</w:t>
            </w: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ничебортство</w:t>
            </w: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пинушна</w:t>
            </w: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d0ddef"/>
        </w:tblPrEx>
        <w:trPr>
          <w:trHeight w:val="223" w:hRule="atLeast"/>
        </w:trPr>
        <w:tc>
          <w:tcPr>
            <w:tcW w:type="dxa" w:w="101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 w:hint="default"/>
                <w:b w:val="1"/>
                <w:bCs w:val="1"/>
                <w:sz w:val="20"/>
                <w:szCs w:val="20"/>
                <w:rtl w:val="0"/>
                <w:lang w:val="ru-RU"/>
              </w:rPr>
              <w:t>Ответ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ru-RU"/>
              </w:rPr>
              <w:t>:</w:t>
            </w:r>
          </w:p>
        </w:tc>
      </w:tr>
      <w:tr>
        <w:tblPrEx>
          <w:shd w:val="clear" w:color="auto" w:fill="d0ddef"/>
        </w:tblPrEx>
        <w:trPr>
          <w:trHeight w:val="443" w:hRule="atLeast"/>
        </w:trPr>
        <w:tc>
          <w:tcPr>
            <w:tcW w:type="dxa" w:w="101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  <w:jc w:val="both"/>
            </w:pPr>
            <w:r>
              <w:rPr>
                <w:rFonts w:ascii="Arial" w:hAnsi="Arial" w:hint="default"/>
                <w:b w:val="0"/>
                <w:bCs w:val="0"/>
                <w:sz w:val="20"/>
                <w:szCs w:val="20"/>
                <w:rtl w:val="0"/>
                <w:lang w:val="ru-RU"/>
              </w:rPr>
              <w:t>Земледелие</w:t>
            </w:r>
            <w:r>
              <w:rPr>
                <w:rFonts w:ascii="Arial" w:hAnsi="Arial"/>
                <w:b w:val="0"/>
                <w:bCs w:val="0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Arial" w:hAnsi="Arial" w:hint="default"/>
                <w:b w:val="0"/>
                <w:bCs w:val="0"/>
                <w:sz w:val="20"/>
                <w:szCs w:val="20"/>
                <w:rtl w:val="0"/>
                <w:lang w:val="ru-RU"/>
              </w:rPr>
              <w:t>подсека</w:t>
            </w:r>
            <w:r>
              <w:rPr>
                <w:rFonts w:ascii="Arial" w:hAnsi="Arial"/>
                <w:b w:val="0"/>
                <w:bCs w:val="0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Arial" w:hAnsi="Arial" w:hint="default"/>
                <w:b w:val="0"/>
                <w:bCs w:val="0"/>
                <w:sz w:val="20"/>
                <w:szCs w:val="20"/>
                <w:rtl w:val="0"/>
                <w:lang w:val="ru-RU"/>
              </w:rPr>
              <w:t>пашня</w:t>
            </w:r>
            <w:r>
              <w:rPr>
                <w:rFonts w:ascii="Arial" w:hAnsi="Arial"/>
                <w:b w:val="0"/>
                <w:bCs w:val="0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Arial" w:hAnsi="Arial" w:hint="default"/>
                <w:b w:val="0"/>
                <w:bCs w:val="0"/>
                <w:sz w:val="20"/>
                <w:szCs w:val="20"/>
                <w:rtl w:val="0"/>
                <w:lang w:val="ru-RU"/>
              </w:rPr>
              <w:t>пар</w:t>
            </w:r>
            <w:r>
              <w:rPr>
                <w:rFonts w:ascii="Arial" w:hAnsi="Arial"/>
                <w:b w:val="0"/>
                <w:bCs w:val="0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Arial" w:hAnsi="Arial" w:hint="default"/>
                <w:b w:val="0"/>
                <w:bCs w:val="0"/>
                <w:sz w:val="20"/>
                <w:szCs w:val="20"/>
                <w:rtl w:val="0"/>
                <w:lang w:val="ru-RU"/>
              </w:rPr>
              <w:t>рало</w:t>
            </w:r>
            <w:r>
              <w:rPr>
                <w:rFonts w:ascii="Arial" w:hAnsi="Arial"/>
                <w:b w:val="0"/>
                <w:bCs w:val="0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Arial" w:hAnsi="Arial" w:hint="default"/>
                <w:b w:val="0"/>
                <w:bCs w:val="0"/>
                <w:sz w:val="20"/>
                <w:szCs w:val="20"/>
                <w:rtl w:val="0"/>
                <w:lang w:val="ru-RU"/>
              </w:rPr>
              <w:t>полоз</w:t>
            </w:r>
            <w:r>
              <w:rPr>
                <w:rFonts w:ascii="Arial" w:hAnsi="Arial"/>
                <w:b w:val="0"/>
                <w:bCs w:val="0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Arial" w:hAnsi="Arial" w:hint="default"/>
                <w:b w:val="0"/>
                <w:bCs w:val="0"/>
                <w:sz w:val="20"/>
                <w:szCs w:val="20"/>
                <w:rtl w:val="0"/>
                <w:lang w:val="ru-RU"/>
              </w:rPr>
              <w:t>наральник</w:t>
            </w:r>
            <w:r>
              <w:rPr>
                <w:rFonts w:ascii="Arial" w:hAnsi="Arial"/>
                <w:b w:val="0"/>
                <w:bCs w:val="0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Arial" w:hAnsi="Arial" w:hint="default"/>
                <w:b w:val="0"/>
                <w:bCs w:val="0"/>
                <w:sz w:val="20"/>
                <w:szCs w:val="20"/>
                <w:rtl w:val="0"/>
                <w:lang w:val="ru-RU"/>
              </w:rPr>
              <w:t>плуг</w:t>
            </w:r>
            <w:r>
              <w:rPr>
                <w:rFonts w:ascii="Arial" w:hAnsi="Arial"/>
                <w:b w:val="0"/>
                <w:bCs w:val="0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Arial" w:hAnsi="Arial" w:hint="default"/>
                <w:b w:val="0"/>
                <w:bCs w:val="0"/>
                <w:sz w:val="20"/>
                <w:szCs w:val="20"/>
                <w:rtl w:val="0"/>
                <w:lang w:val="ru-RU"/>
              </w:rPr>
              <w:t>лемех</w:t>
            </w:r>
            <w:r>
              <w:rPr>
                <w:rFonts w:ascii="Arial" w:hAnsi="Arial"/>
                <w:b w:val="0"/>
                <w:bCs w:val="0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Arial" w:hAnsi="Arial" w:hint="default"/>
                <w:b w:val="0"/>
                <w:bCs w:val="0"/>
                <w:sz w:val="20"/>
                <w:szCs w:val="20"/>
                <w:rtl w:val="0"/>
                <w:lang w:val="ru-RU"/>
              </w:rPr>
              <w:t>отвал</w:t>
            </w:r>
            <w:r>
              <w:rPr>
                <w:rFonts w:ascii="Arial" w:hAnsi="Arial"/>
                <w:b w:val="0"/>
                <w:bCs w:val="0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Arial" w:hAnsi="Arial" w:hint="default"/>
                <w:b w:val="0"/>
                <w:bCs w:val="0"/>
                <w:sz w:val="20"/>
                <w:szCs w:val="20"/>
                <w:rtl w:val="0"/>
                <w:lang w:val="ru-RU"/>
              </w:rPr>
              <w:t>соха</w:t>
            </w:r>
            <w:r>
              <w:rPr>
                <w:rFonts w:ascii="Arial" w:hAnsi="Arial"/>
                <w:b w:val="0"/>
                <w:bCs w:val="0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Arial" w:hAnsi="Arial" w:hint="default"/>
                <w:b w:val="0"/>
                <w:bCs w:val="0"/>
                <w:sz w:val="20"/>
                <w:szCs w:val="20"/>
                <w:rtl w:val="0"/>
                <w:lang w:val="ru-RU"/>
              </w:rPr>
              <w:t>пшеница</w:t>
            </w:r>
            <w:r>
              <w:rPr>
                <w:rFonts w:ascii="Arial" w:hAnsi="Arial"/>
                <w:b w:val="0"/>
                <w:bCs w:val="0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Arial" w:hAnsi="Arial" w:hint="default"/>
                <w:b w:val="0"/>
                <w:bCs w:val="0"/>
                <w:sz w:val="20"/>
                <w:szCs w:val="20"/>
                <w:rtl w:val="0"/>
                <w:lang w:val="ru-RU"/>
              </w:rPr>
              <w:t>ячмень</w:t>
            </w:r>
            <w:r>
              <w:rPr>
                <w:rFonts w:ascii="Arial" w:hAnsi="Arial"/>
                <w:b w:val="0"/>
                <w:bCs w:val="0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Arial" w:hAnsi="Arial" w:hint="default"/>
                <w:b w:val="0"/>
                <w:bCs w:val="0"/>
                <w:sz w:val="20"/>
                <w:szCs w:val="20"/>
                <w:rtl w:val="0"/>
                <w:lang w:val="ru-RU"/>
              </w:rPr>
              <w:t>просо</w:t>
            </w:r>
            <w:r>
              <w:rPr>
                <w:rFonts w:ascii="Arial" w:hAnsi="Arial"/>
                <w:b w:val="0"/>
                <w:bCs w:val="0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Arial" w:hAnsi="Arial" w:hint="default"/>
                <w:b w:val="0"/>
                <w:bCs w:val="0"/>
                <w:sz w:val="20"/>
                <w:szCs w:val="20"/>
                <w:rtl w:val="0"/>
                <w:lang w:val="ru-RU"/>
              </w:rPr>
              <w:t>перелог</w:t>
            </w:r>
            <w:r>
              <w:rPr>
                <w:rFonts w:ascii="Arial" w:hAnsi="Arial"/>
                <w:b w:val="0"/>
                <w:bCs w:val="0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Arial" w:hAnsi="Arial" w:hint="default"/>
                <w:b w:val="0"/>
                <w:bCs w:val="0"/>
                <w:sz w:val="20"/>
                <w:szCs w:val="20"/>
                <w:rtl w:val="0"/>
                <w:lang w:val="ru-RU"/>
              </w:rPr>
              <w:t>охота</w:t>
            </w:r>
            <w:r>
              <w:rPr>
                <w:rFonts w:ascii="Arial" w:hAnsi="Arial"/>
                <w:b w:val="0"/>
                <w:bCs w:val="0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Arial" w:hAnsi="Arial" w:hint="default"/>
                <w:b w:val="0"/>
                <w:bCs w:val="0"/>
                <w:sz w:val="20"/>
                <w:szCs w:val="20"/>
                <w:rtl w:val="0"/>
                <w:lang w:val="ru-RU"/>
              </w:rPr>
              <w:t>бортничество</w:t>
            </w:r>
            <w:r>
              <w:rPr>
                <w:rFonts w:ascii="Arial" w:hAnsi="Arial"/>
                <w:b w:val="0"/>
                <w:bCs w:val="0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Arial" w:hAnsi="Arial" w:hint="default"/>
                <w:b w:val="0"/>
                <w:bCs w:val="0"/>
                <w:sz w:val="20"/>
                <w:szCs w:val="20"/>
                <w:rtl w:val="0"/>
                <w:lang w:val="ru-RU"/>
              </w:rPr>
              <w:t>пушнина</w:t>
            </w:r>
            <w:r>
              <w:rPr>
                <w:rFonts w:ascii="Arial" w:hAnsi="Arial"/>
                <w:b w:val="0"/>
                <w:bCs w:val="0"/>
                <w:sz w:val="20"/>
                <w:szCs w:val="20"/>
                <w:rtl w:val="0"/>
                <w:lang w:val="ru-RU"/>
              </w:rPr>
              <w:t>.</w:t>
            </w:r>
          </w:p>
        </w:tc>
      </w:tr>
    </w:tbl>
    <w:p>
      <w:pPr>
        <w:pStyle w:val="Normal (Web)"/>
        <w:widowControl w:val="0"/>
        <w:spacing w:before="0" w:after="0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Normal (Web)"/>
        <w:spacing w:before="0" w:after="0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Normal.0"/>
        <w:spacing w:after="0" w:line="240" w:lineRule="auto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I</w:t>
      </w:r>
      <w:r>
        <w:rPr>
          <w:rFonts w:ascii="Arial" w:hAnsi="Arial"/>
          <w:b w:val="1"/>
          <w:bCs w:val="1"/>
          <w:sz w:val="20"/>
          <w:szCs w:val="20"/>
          <w:rtl w:val="0"/>
          <w:lang w:val="ru-RU"/>
        </w:rPr>
        <w:t xml:space="preserve">. 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>Формирование ориентировочных основ знаний</w:t>
      </w:r>
    </w:p>
    <w:p>
      <w:pPr>
        <w:pStyle w:val="Normal.0"/>
        <w:spacing w:after="0" w:line="240" w:lineRule="auto"/>
        <w:jc w:val="both"/>
        <w:outlineLvl w:val="0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99"/>
          <w:tab w:val="left" w:pos="9699"/>
          <w:tab w:val="left" w:pos="9699"/>
          <w:tab w:val="left" w:pos="9699"/>
          <w:tab w:val="left" w:pos="9699"/>
          <w:tab w:val="left" w:pos="9699"/>
        </w:tabs>
        <w:spacing w:after="0" w:line="240" w:lineRule="aut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ru-RU"/>
        </w:rPr>
        <w:t xml:space="preserve">1. </w:t>
      </w:r>
      <w:r>
        <w:rPr>
          <w:rFonts w:ascii="Arial" w:hAnsi="Arial" w:hint="default"/>
          <w:sz w:val="20"/>
          <w:szCs w:val="20"/>
          <w:rtl w:val="0"/>
          <w:lang w:val="ru-RU"/>
        </w:rPr>
        <w:t>Предпосылки и этапы образования Древнерусского государства</w:t>
      </w:r>
      <w:r>
        <w:rPr>
          <w:rFonts w:ascii="Arial" w:hAnsi="Arial"/>
          <w:sz w:val="20"/>
          <w:szCs w:val="20"/>
          <w:rtl w:val="0"/>
          <w:lang w:val="ru-RU"/>
        </w:rPr>
        <w:t>.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99"/>
          <w:tab w:val="left" w:pos="9699"/>
          <w:tab w:val="left" w:pos="9699"/>
          <w:tab w:val="left" w:pos="9699"/>
          <w:tab w:val="left" w:pos="9699"/>
          <w:tab w:val="left" w:pos="9699"/>
        </w:tabs>
        <w:spacing w:after="0" w:line="240" w:lineRule="aut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ru-RU"/>
        </w:rPr>
        <w:t xml:space="preserve">2. </w:t>
      </w:r>
      <w:r>
        <w:rPr>
          <w:rFonts w:ascii="Arial" w:hAnsi="Arial" w:hint="default"/>
          <w:sz w:val="20"/>
          <w:szCs w:val="20"/>
          <w:rtl w:val="0"/>
          <w:lang w:val="ru-RU"/>
        </w:rPr>
        <w:t>Центры формирования Древнерусского государства</w:t>
      </w:r>
      <w:r>
        <w:rPr>
          <w:rFonts w:ascii="Arial" w:hAnsi="Arial"/>
          <w:sz w:val="20"/>
          <w:szCs w:val="20"/>
          <w:rtl w:val="0"/>
          <w:lang w:val="ru-RU"/>
        </w:rPr>
        <w:t>.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99"/>
          <w:tab w:val="left" w:pos="9699"/>
          <w:tab w:val="left" w:pos="9699"/>
          <w:tab w:val="left" w:pos="9699"/>
          <w:tab w:val="left" w:pos="9699"/>
          <w:tab w:val="left" w:pos="9699"/>
        </w:tabs>
        <w:spacing w:after="0" w:line="240" w:lineRule="aut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ru-RU"/>
        </w:rPr>
        <w:t xml:space="preserve">3. </w:t>
      </w:r>
      <w:r>
        <w:rPr>
          <w:rFonts w:ascii="Arial" w:hAnsi="Arial" w:hint="default"/>
          <w:sz w:val="20"/>
          <w:szCs w:val="20"/>
          <w:rtl w:val="0"/>
          <w:lang w:val="ru-RU"/>
        </w:rPr>
        <w:t>Теории возникновения Древнерусского государства</w:t>
      </w:r>
      <w:r>
        <w:rPr>
          <w:rFonts w:ascii="Arial" w:hAnsi="Arial"/>
          <w:sz w:val="20"/>
          <w:szCs w:val="20"/>
          <w:rtl w:val="0"/>
          <w:lang w:val="ru-RU"/>
        </w:rPr>
        <w:t>.</w:t>
      </w:r>
    </w:p>
    <w:p>
      <w:pPr>
        <w:pStyle w:val="Normal.0"/>
        <w:spacing w:after="0" w:line="240" w:lineRule="auto"/>
        <w:outlineLvl w:val="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ru-RU"/>
        </w:rPr>
        <w:t xml:space="preserve">4. </w:t>
      </w:r>
      <w:r>
        <w:rPr>
          <w:rFonts w:ascii="Arial" w:hAnsi="Arial" w:hint="default"/>
          <w:sz w:val="20"/>
          <w:szCs w:val="20"/>
          <w:rtl w:val="0"/>
          <w:lang w:val="ru-RU"/>
        </w:rPr>
        <w:t>Социально</w:t>
      </w:r>
      <w:r>
        <w:rPr>
          <w:rFonts w:ascii="Arial" w:hAnsi="Arial"/>
          <w:sz w:val="20"/>
          <w:szCs w:val="20"/>
          <w:rtl w:val="0"/>
          <w:lang w:val="ru-RU"/>
        </w:rPr>
        <w:t>-</w:t>
      </w:r>
      <w:r>
        <w:rPr>
          <w:rFonts w:ascii="Arial" w:hAnsi="Arial" w:hint="default"/>
          <w:sz w:val="20"/>
          <w:szCs w:val="20"/>
          <w:rtl w:val="0"/>
          <w:lang w:val="ru-RU"/>
        </w:rPr>
        <w:t>политический строй Древней Руси</w:t>
      </w:r>
      <w:r>
        <w:rPr>
          <w:rFonts w:ascii="Arial" w:hAnsi="Arial"/>
          <w:sz w:val="20"/>
          <w:szCs w:val="20"/>
          <w:rtl w:val="0"/>
          <w:lang w:val="ru-RU"/>
        </w:rPr>
        <w:t>.</w:t>
      </w:r>
    </w:p>
    <w:p>
      <w:pPr>
        <w:pStyle w:val="Normal.0"/>
        <w:spacing w:after="0" w:line="240" w:lineRule="auto"/>
        <w:jc w:val="both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Normal.0"/>
        <w:spacing w:after="0" w:line="240" w:lineRule="auto"/>
        <w:jc w:val="both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ru-RU"/>
        </w:rPr>
        <w:t xml:space="preserve">1. 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>Предпосылки и этапы образования Древнерусского государства</w:t>
      </w:r>
      <w:r>
        <w:rPr>
          <w:rFonts w:ascii="Arial" w:hAnsi="Arial"/>
          <w:b w:val="1"/>
          <w:bCs w:val="1"/>
          <w:sz w:val="20"/>
          <w:szCs w:val="20"/>
          <w:rtl w:val="0"/>
          <w:lang w:val="ru-RU"/>
        </w:rPr>
        <w:t>.</w:t>
      </w:r>
    </w:p>
    <w:p>
      <w:pPr>
        <w:pStyle w:val="Normal.0"/>
        <w:spacing w:after="0" w:line="240" w:lineRule="auto"/>
        <w:jc w:val="both"/>
        <w:rPr>
          <w:rFonts w:ascii="Arial" w:cs="Arial" w:hAnsi="Arial" w:eastAsia="Arial"/>
          <w:b w:val="1"/>
          <w:bCs w:val="1"/>
          <w:sz w:val="20"/>
          <w:szCs w:val="20"/>
        </w:rPr>
      </w:pPr>
    </w:p>
    <w:tbl>
      <w:tblPr>
        <w:tblW w:w="1019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0195"/>
      </w:tblGrid>
      <w:tr>
        <w:tblPrEx>
          <w:shd w:val="clear" w:color="auto" w:fill="d0ddef"/>
        </w:tblPrEx>
        <w:trPr>
          <w:trHeight w:val="223" w:hRule="atLeast"/>
        </w:trPr>
        <w:tc>
          <w:tcPr>
            <w:tcW w:type="dxa" w:w="101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Arial" w:hAnsi="Arial" w:hint="default"/>
                <w:b w:val="1"/>
                <w:bCs w:val="1"/>
                <w:sz w:val="20"/>
                <w:szCs w:val="20"/>
                <w:rtl w:val="0"/>
                <w:lang w:val="ru-RU"/>
              </w:rPr>
              <w:t>Преподаватель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ru-RU"/>
              </w:rPr>
              <w:t>:</w:t>
            </w:r>
          </w:p>
        </w:tc>
      </w:tr>
      <w:tr>
        <w:tblPrEx>
          <w:shd w:val="clear" w:color="auto" w:fill="d0ddef"/>
        </w:tblPrEx>
        <w:trPr>
          <w:trHeight w:val="1983" w:hRule="atLeast"/>
        </w:trPr>
        <w:tc>
          <w:tcPr>
            <w:tcW w:type="dxa" w:w="101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  <w:jc w:val="both"/>
              <w:rPr>
                <w:rFonts w:ascii="Arial" w:cs="Arial" w:hAnsi="Arial" w:eastAsia="Arial"/>
                <w:sz w:val="20"/>
                <w:szCs w:val="20"/>
              </w:rPr>
            </w:pPr>
            <w:r>
              <w:rPr>
                <w:rFonts w:ascii="Arial" w:hAnsi="Arial" w:hint="default"/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В 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en-US"/>
              </w:rPr>
              <w:t>VI</w:t>
            </w:r>
            <w:r>
              <w:rPr>
                <w:rFonts w:ascii="Arial" w:hAnsi="Arial" w:hint="default"/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 – 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en-US"/>
              </w:rPr>
              <w:t>VII</w:t>
            </w:r>
            <w:r>
              <w:rPr>
                <w:rFonts w:ascii="Arial" w:hAnsi="Arial" w:hint="default"/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 вв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славяне находились на последней стадии развития общинно</w:t>
            </w: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-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родового строя</w:t>
            </w: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.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0"/>
                <w:szCs w:val="20"/>
                <w:lang w:val="ru-RU"/>
              </w:rPr>
              <w:br w:type="textWrapping"/>
            </w: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 xml:space="preserve">Управление осуществлялось на принципах </w:t>
            </w:r>
            <w:r>
              <w:rPr>
                <w:rFonts w:ascii="Arial" w:hAnsi="Arial" w:hint="default"/>
                <w:b w:val="1"/>
                <w:bCs w:val="1"/>
                <w:sz w:val="20"/>
                <w:szCs w:val="20"/>
                <w:rtl w:val="0"/>
                <w:lang w:val="ru-RU"/>
              </w:rPr>
              <w:t>Военной демократии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 xml:space="preserve">Все вопросы решали на </w:t>
            </w:r>
            <w:r>
              <w:rPr>
                <w:rFonts w:ascii="Arial" w:hAnsi="Arial" w:hint="default"/>
                <w:b w:val="1"/>
                <w:bCs w:val="1"/>
                <w:sz w:val="20"/>
                <w:szCs w:val="20"/>
                <w:rtl w:val="0"/>
                <w:lang w:val="ru-RU"/>
              </w:rPr>
              <w:t>народном собрании общинников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Normal (Web)"/>
              <w:bidi w:val="0"/>
              <w:spacing w:before="0" w:after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 xml:space="preserve">Древнерусское государство сформировалось в Восточной Европе </w:t>
            </w:r>
            <w:r>
              <w:rPr>
                <w:rFonts w:ascii="Arial" w:hAnsi="Arial" w:hint="default"/>
                <w:b w:val="1"/>
                <w:bCs w:val="1"/>
                <w:sz w:val="20"/>
                <w:szCs w:val="20"/>
                <w:rtl w:val="0"/>
                <w:lang w:val="ru-RU"/>
              </w:rPr>
              <w:t>в конце первого тысячелетия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ru-RU"/>
              </w:rPr>
              <w:t>.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 xml:space="preserve"> Первым</w:t>
            </w: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 xml:space="preserve">зафиксированным фактом русской истории считается появление </w:t>
            </w:r>
            <w:r>
              <w:rPr>
                <w:rFonts w:ascii="Arial" w:hAnsi="Arial" w:hint="default"/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в 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839 </w:t>
            </w:r>
            <w:r>
              <w:rPr>
                <w:rFonts w:ascii="Arial" w:hAnsi="Arial" w:hint="default"/>
                <w:b w:val="1"/>
                <w:bCs w:val="1"/>
                <w:sz w:val="20"/>
                <w:szCs w:val="20"/>
                <w:rtl w:val="0"/>
                <w:lang w:val="ru-RU"/>
              </w:rPr>
              <w:t>году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 xml:space="preserve"> при дворе императора Людовика Благочестивого нескольких послов из Византии с людьми народности «Рос»</w:t>
            </w: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оказавшихся при более пристальном рассмотрении скандинавами</w:t>
            </w: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 xml:space="preserve">Уже через несколько десятков лет росы упоминаются в связи с военными действиями </w:t>
            </w: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(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поход на Византию</w:t>
            </w: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 xml:space="preserve">). 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Именно с этого отрезка времени Русская земля упоминается как самостоятельное государство в средневековых хрониках</w:t>
            </w: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d0ddef"/>
        </w:tblPrEx>
        <w:trPr>
          <w:trHeight w:val="3244" w:hRule="atLeast"/>
        </w:trPr>
        <w:tc>
          <w:tcPr>
            <w:tcW w:type="dxa" w:w="101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hd w:val="clear" w:color="auto" w:fill="ffffff"/>
              <w:spacing w:before="0" w:after="0"/>
              <w:jc w:val="both"/>
              <w:rPr>
                <w:rFonts w:ascii="Arial" w:cs="Arial" w:hAnsi="Arial" w:eastAsia="Arial"/>
                <w:sz w:val="21"/>
                <w:szCs w:val="21"/>
              </w:rPr>
            </w:pPr>
            <w:r>
              <w:rPr>
                <w:rFonts w:ascii="Arial" w:hAnsi="Arial" w:hint="default"/>
                <w:b w:val="1"/>
                <w:bCs w:val="1"/>
                <w:sz w:val="21"/>
                <w:szCs w:val="21"/>
                <w:rtl w:val="0"/>
                <w:lang w:val="ru-RU"/>
              </w:rPr>
              <w:t xml:space="preserve"> «Повесть временныых лет»</w:t>
            </w:r>
            <w:r>
              <w:rPr>
                <w:rFonts w:ascii="Arial" w:hAnsi="Arial" w:hint="default"/>
                <w:sz w:val="21"/>
                <w:szCs w:val="21"/>
                <w:rtl w:val="0"/>
                <w:lang w:val="ru-RU"/>
              </w:rPr>
              <w:t> </w:t>
            </w:r>
            <w:r>
              <w:rPr>
                <w:rFonts w:ascii="Arial" w:hAnsi="Arial"/>
                <w:sz w:val="21"/>
                <w:szCs w:val="21"/>
                <w:rtl w:val="0"/>
                <w:lang w:val="ru-RU"/>
              </w:rPr>
              <w:t>(</w:t>
            </w:r>
            <w:r>
              <w:rPr>
                <w:rFonts w:ascii="Arial" w:hAnsi="Arial" w:hint="default"/>
                <w:sz w:val="21"/>
                <w:szCs w:val="21"/>
                <w:rtl w:val="0"/>
                <w:lang w:val="ru-RU"/>
              </w:rPr>
              <w:t>«Первоначальная летопись» или «Несторова летопись»</w:t>
            </w:r>
            <w:r>
              <w:rPr>
                <w:rFonts w:ascii="Arial" w:hAnsi="Arial"/>
                <w:sz w:val="21"/>
                <w:szCs w:val="21"/>
                <w:rtl w:val="0"/>
                <w:lang w:val="ru-RU"/>
              </w:rPr>
              <w:t>)</w:t>
            </w:r>
            <w:r>
              <w:rPr>
                <w:rFonts w:ascii="Arial" w:hAnsi="Arial" w:hint="default"/>
                <w:sz w:val="21"/>
                <w:szCs w:val="21"/>
                <w:rtl w:val="0"/>
                <w:lang w:val="ru-RU"/>
              </w:rPr>
              <w:t> </w:t>
            </w:r>
            <w:r>
              <w:rPr>
                <w:rFonts w:ascii="Arial" w:hAnsi="Arial"/>
                <w:sz w:val="21"/>
                <w:szCs w:val="21"/>
                <w:rtl w:val="0"/>
                <w:lang w:val="ru-RU"/>
              </w:rPr>
              <w:t xml:space="preserve">- </w:t>
            </w:r>
            <w:r>
              <w:rPr>
                <w:rFonts w:ascii="Arial" w:hAnsi="Arial" w:hint="default"/>
                <w:sz w:val="21"/>
                <w:szCs w:val="21"/>
                <w:rtl w:val="0"/>
                <w:lang w:val="ru-RU"/>
              </w:rPr>
              <w:t>наиболее ранний из дошедших до нас древнерусских </w:t>
            </w:r>
            <w:r>
              <w:rPr>
                <w:rStyle w:val="Hyperlink.0"/>
                <w:rFonts w:ascii="Arial" w:cs="Arial" w:hAnsi="Arial" w:eastAsia="Arial"/>
                <w:outline w:val="0"/>
                <w:color w:val="000000"/>
                <w:sz w:val="21"/>
                <w:szCs w:val="21"/>
                <w:u w:val="none" w:color="000000"/>
                <w:lang w:val="ru-RU"/>
                <w14:textFill>
                  <w14:solidFill>
                    <w14:srgbClr w14:val="000000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rFonts w:ascii="Arial" w:cs="Arial" w:hAnsi="Arial" w:eastAsia="Arial"/>
                <w:outline w:val="0"/>
                <w:color w:val="000000"/>
                <w:sz w:val="21"/>
                <w:szCs w:val="21"/>
                <w:u w:val="none" w:color="000000"/>
                <w:lang w:val="ru-RU"/>
                <w14:textFill>
                  <w14:solidFill>
                    <w14:srgbClr w14:val="000000"/>
                  </w14:solidFill>
                </w14:textFill>
              </w:rPr>
              <w:instrText xml:space="preserve"> HYPERLINK "https://ru.wikipedia.org/wiki/%25D0%259B%25D0%25B5%25D1%2582%25D0%25BE%25D0%25BF%25D0%25B8%25D1%2581%25D0%25B8_%25D0%25A0%25D1%2583%25D1%2581%25D0%25B8"</w:instrText>
            </w:r>
            <w:r>
              <w:rPr>
                <w:rStyle w:val="Hyperlink.0"/>
                <w:rFonts w:ascii="Arial" w:cs="Arial" w:hAnsi="Arial" w:eastAsia="Arial"/>
                <w:outline w:val="0"/>
                <w:color w:val="000000"/>
                <w:sz w:val="21"/>
                <w:szCs w:val="21"/>
                <w:u w:val="none" w:color="000000"/>
                <w:lang w:val="ru-RU"/>
                <w14:textFill>
                  <w14:solidFill>
                    <w14:srgbClr w14:val="000000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rFonts w:ascii="Arial" w:hAnsi="Arial" w:hint="default"/>
                <w:outline w:val="0"/>
                <w:color w:val="000000"/>
                <w:sz w:val="21"/>
                <w:szCs w:val="21"/>
                <w:u w:val="none" w:color="000000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летописных</w:t>
            </w:r>
            <w:r>
              <w:rPr>
                <w:rFonts w:ascii="Arial" w:cs="Arial" w:hAnsi="Arial" w:eastAsia="Arial"/>
                <w:sz w:val="21"/>
                <w:szCs w:val="21"/>
              </w:rPr>
              <w:fldChar w:fldCharType="end" w:fldLock="0"/>
            </w:r>
            <w:r>
              <w:rPr>
                <w:rFonts w:ascii="Arial" w:hAnsi="Arial" w:hint="default"/>
                <w:sz w:val="21"/>
                <w:szCs w:val="21"/>
                <w:rtl w:val="0"/>
                <w:lang w:val="ru-RU"/>
              </w:rPr>
              <w:t> сводов начала </w:t>
            </w:r>
            <w:r>
              <w:rPr>
                <w:rStyle w:val="Hyperlink.0"/>
                <w:rFonts w:ascii="Arial" w:cs="Arial" w:hAnsi="Arial" w:eastAsia="Arial"/>
                <w:outline w:val="0"/>
                <w:color w:val="000000"/>
                <w:sz w:val="21"/>
                <w:szCs w:val="21"/>
                <w:u w:val="none" w:color="000000"/>
                <w:lang w:val="ru-RU"/>
                <w14:textFill>
                  <w14:solidFill>
                    <w14:srgbClr w14:val="000000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rFonts w:ascii="Arial" w:cs="Arial" w:hAnsi="Arial" w:eastAsia="Arial"/>
                <w:outline w:val="0"/>
                <w:color w:val="000000"/>
                <w:sz w:val="21"/>
                <w:szCs w:val="21"/>
                <w:u w:val="none" w:color="000000"/>
                <w:lang w:val="ru-RU"/>
                <w14:textFill>
                  <w14:solidFill>
                    <w14:srgbClr w14:val="000000"/>
                  </w14:solidFill>
                </w14:textFill>
              </w:rPr>
              <w:instrText xml:space="preserve"> HYPERLINK "https://ru.wikipedia.org/wiki/XII_%25D0%25B2%25D0%25B5%25D0%25BA"</w:instrText>
            </w:r>
            <w:r>
              <w:rPr>
                <w:rStyle w:val="Hyperlink.0"/>
                <w:rFonts w:ascii="Arial" w:cs="Arial" w:hAnsi="Arial" w:eastAsia="Arial"/>
                <w:outline w:val="0"/>
                <w:color w:val="000000"/>
                <w:sz w:val="21"/>
                <w:szCs w:val="21"/>
                <w:u w:val="none" w:color="000000"/>
                <w:lang w:val="ru-RU"/>
                <w14:textFill>
                  <w14:solidFill>
                    <w14:srgbClr w14:val="000000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rFonts w:ascii="Arial" w:hAnsi="Arial"/>
                <w:outline w:val="0"/>
                <w:color w:val="000000"/>
                <w:sz w:val="21"/>
                <w:szCs w:val="21"/>
                <w:u w:val="none" w:color="000000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 xml:space="preserve">XII </w:t>
            </w:r>
            <w:r>
              <w:rPr>
                <w:rStyle w:val="Hyperlink.0"/>
                <w:rFonts w:ascii="Arial" w:hAnsi="Arial" w:hint="default"/>
                <w:outline w:val="0"/>
                <w:color w:val="000000"/>
                <w:sz w:val="21"/>
                <w:szCs w:val="21"/>
                <w:u w:val="none" w:color="000000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века</w:t>
            </w:r>
            <w:r>
              <w:rPr>
                <w:rFonts w:ascii="Arial" w:cs="Arial" w:hAnsi="Arial" w:eastAsia="Arial"/>
                <w:sz w:val="21"/>
                <w:szCs w:val="21"/>
              </w:rPr>
              <w:fldChar w:fldCharType="end" w:fldLock="0"/>
            </w:r>
            <w:r>
              <w:rPr>
                <w:rFonts w:ascii="Arial" w:hAnsi="Arial"/>
                <w:sz w:val="21"/>
                <w:szCs w:val="21"/>
                <w:rtl w:val="0"/>
                <w:lang w:val="ru-RU"/>
              </w:rPr>
              <w:t xml:space="preserve">. </w:t>
            </w:r>
            <w:r>
              <w:rPr>
                <w:rFonts w:ascii="Arial" w:hAnsi="Arial" w:hint="default"/>
                <w:sz w:val="21"/>
                <w:szCs w:val="21"/>
                <w:rtl w:val="0"/>
                <w:lang w:val="ru-RU"/>
              </w:rPr>
              <w:t>Известен по нескольким редакциям и спискам с незначительными отклонениями в текстах</w:t>
            </w:r>
            <w:r>
              <w:rPr>
                <w:rFonts w:ascii="Arial" w:hAnsi="Arial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Arial" w:hAnsi="Arial" w:hint="default"/>
                <w:sz w:val="21"/>
                <w:szCs w:val="21"/>
                <w:rtl w:val="0"/>
                <w:lang w:val="ru-RU"/>
              </w:rPr>
              <w:t>внесёнными переписчиками</w:t>
            </w:r>
            <w:r>
              <w:rPr>
                <w:rFonts w:ascii="Arial" w:hAnsi="Arial"/>
                <w:sz w:val="21"/>
                <w:szCs w:val="21"/>
                <w:rtl w:val="0"/>
                <w:lang w:val="ru-RU"/>
              </w:rPr>
              <w:t xml:space="preserve">. </w:t>
            </w:r>
            <w:r>
              <w:rPr>
                <w:rFonts w:ascii="Arial" w:hAnsi="Arial" w:hint="default"/>
                <w:sz w:val="21"/>
                <w:szCs w:val="21"/>
                <w:rtl w:val="0"/>
                <w:lang w:val="ru-RU"/>
              </w:rPr>
              <w:t>Был составлен в </w:t>
            </w:r>
            <w:r>
              <w:rPr>
                <w:rStyle w:val="Hyperlink.0"/>
                <w:rFonts w:ascii="Arial" w:cs="Arial" w:hAnsi="Arial" w:eastAsia="Arial"/>
                <w:outline w:val="0"/>
                <w:color w:val="000000"/>
                <w:sz w:val="21"/>
                <w:szCs w:val="21"/>
                <w:u w:val="none" w:color="000000"/>
                <w:lang w:val="ru-RU"/>
                <w14:textFill>
                  <w14:solidFill>
                    <w14:srgbClr w14:val="000000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rFonts w:ascii="Arial" w:cs="Arial" w:hAnsi="Arial" w:eastAsia="Arial"/>
                <w:outline w:val="0"/>
                <w:color w:val="000000"/>
                <w:sz w:val="21"/>
                <w:szCs w:val="21"/>
                <w:u w:val="none" w:color="000000"/>
                <w:lang w:val="ru-RU"/>
                <w14:textFill>
                  <w14:solidFill>
                    <w14:srgbClr w14:val="000000"/>
                  </w14:solidFill>
                </w14:textFill>
              </w:rPr>
              <w:instrText xml:space="preserve"> HYPERLINK "https://ru.wikipedia.org/wiki/%25D0%259A%25D0%25B8%25D0%25B5%25D0%25B2"</w:instrText>
            </w:r>
            <w:r>
              <w:rPr>
                <w:rStyle w:val="Hyperlink.0"/>
                <w:rFonts w:ascii="Arial" w:cs="Arial" w:hAnsi="Arial" w:eastAsia="Arial"/>
                <w:outline w:val="0"/>
                <w:color w:val="000000"/>
                <w:sz w:val="21"/>
                <w:szCs w:val="21"/>
                <w:u w:val="none" w:color="000000"/>
                <w:lang w:val="ru-RU"/>
                <w14:textFill>
                  <w14:solidFill>
                    <w14:srgbClr w14:val="000000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rFonts w:ascii="Arial" w:hAnsi="Arial" w:hint="default"/>
                <w:outline w:val="0"/>
                <w:color w:val="000000"/>
                <w:sz w:val="21"/>
                <w:szCs w:val="21"/>
                <w:u w:val="none" w:color="000000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Киеве</w:t>
            </w:r>
            <w:r>
              <w:rPr>
                <w:rFonts w:ascii="Arial" w:cs="Arial" w:hAnsi="Arial" w:eastAsia="Arial"/>
                <w:sz w:val="21"/>
                <w:szCs w:val="21"/>
              </w:rPr>
              <w:fldChar w:fldCharType="end" w:fldLock="0"/>
            </w:r>
            <w:r>
              <w:rPr>
                <w:rFonts w:ascii="Arial" w:hAnsi="Arial"/>
                <w:sz w:val="21"/>
                <w:szCs w:val="21"/>
                <w:rtl w:val="0"/>
                <w:lang w:val="ru-RU"/>
              </w:rPr>
              <w:t>.</w:t>
            </w:r>
          </w:p>
          <w:p>
            <w:pPr>
              <w:pStyle w:val="Normal (Web)"/>
              <w:shd w:val="clear" w:color="auto" w:fill="ffffff"/>
              <w:bidi w:val="0"/>
              <w:spacing w:before="0" w:after="0"/>
              <w:ind w:left="0" w:right="0" w:firstLine="0"/>
              <w:jc w:val="both"/>
              <w:rPr>
                <w:rFonts w:ascii="Arial" w:cs="Arial" w:hAnsi="Arial" w:eastAsia="Arial"/>
                <w:sz w:val="21"/>
                <w:szCs w:val="21"/>
                <w:rtl w:val="0"/>
              </w:rPr>
            </w:pPr>
            <w:r>
              <w:rPr>
                <w:rFonts w:ascii="Arial" w:hAnsi="Arial" w:hint="default"/>
                <w:sz w:val="21"/>
                <w:szCs w:val="21"/>
                <w:rtl w:val="0"/>
                <w:lang w:val="ru-RU"/>
              </w:rPr>
              <w:t>Охваченный период истории начинается с библейских времён во вводной части и заканчивается в третьей редакции </w:t>
            </w:r>
            <w:r>
              <w:rPr>
                <w:rStyle w:val="Hyperlink.0"/>
                <w:rFonts w:ascii="Arial" w:cs="Arial" w:hAnsi="Arial" w:eastAsia="Arial"/>
                <w:outline w:val="0"/>
                <w:color w:val="000000"/>
                <w:sz w:val="21"/>
                <w:szCs w:val="21"/>
                <w:u w:val="none" w:color="000000"/>
                <w:lang w:val="ru-RU"/>
                <w14:textFill>
                  <w14:solidFill>
                    <w14:srgbClr w14:val="000000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rFonts w:ascii="Arial" w:cs="Arial" w:hAnsi="Arial" w:eastAsia="Arial"/>
                <w:outline w:val="0"/>
                <w:color w:val="000000"/>
                <w:sz w:val="21"/>
                <w:szCs w:val="21"/>
                <w:u w:val="none" w:color="000000"/>
                <w:lang w:val="ru-RU"/>
                <w14:textFill>
                  <w14:solidFill>
                    <w14:srgbClr w14:val="000000"/>
                  </w14:solidFill>
                </w14:textFill>
              </w:rPr>
              <w:instrText xml:space="preserve"> HYPERLINK "https://ru.wikipedia.org/wiki/1117_%25D0%25B3%25D0%25BE%25D0%25B4"</w:instrText>
            </w:r>
            <w:r>
              <w:rPr>
                <w:rStyle w:val="Hyperlink.0"/>
                <w:rFonts w:ascii="Arial" w:cs="Arial" w:hAnsi="Arial" w:eastAsia="Arial"/>
                <w:outline w:val="0"/>
                <w:color w:val="000000"/>
                <w:sz w:val="21"/>
                <w:szCs w:val="21"/>
                <w:u w:val="none" w:color="000000"/>
                <w:lang w:val="ru-RU"/>
                <w14:textFill>
                  <w14:solidFill>
                    <w14:srgbClr w14:val="000000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rFonts w:ascii="Arial" w:hAnsi="Arial"/>
                <w:outline w:val="0"/>
                <w:color w:val="000000"/>
                <w:sz w:val="21"/>
                <w:szCs w:val="21"/>
                <w:u w:val="none" w:color="000000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 xml:space="preserve">1117 </w:t>
            </w:r>
            <w:r>
              <w:rPr>
                <w:rStyle w:val="Hyperlink.0"/>
                <w:rFonts w:ascii="Arial" w:hAnsi="Arial" w:hint="default"/>
                <w:outline w:val="0"/>
                <w:color w:val="000000"/>
                <w:sz w:val="21"/>
                <w:szCs w:val="21"/>
                <w:u w:val="none" w:color="000000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годом</w:t>
            </w:r>
            <w:r>
              <w:rPr>
                <w:rFonts w:ascii="Arial" w:cs="Arial" w:hAnsi="Arial" w:eastAsia="Arial"/>
                <w:sz w:val="21"/>
                <w:szCs w:val="21"/>
              </w:rPr>
              <w:fldChar w:fldCharType="end" w:fldLock="0"/>
            </w:r>
            <w:r>
              <w:rPr>
                <w:rFonts w:ascii="Arial" w:hAnsi="Arial"/>
                <w:sz w:val="21"/>
                <w:szCs w:val="21"/>
                <w:rtl w:val="0"/>
                <w:lang w:val="ru-RU"/>
              </w:rPr>
              <w:t xml:space="preserve">. </w:t>
            </w:r>
            <w:r>
              <w:rPr>
                <w:rFonts w:ascii="Arial" w:hAnsi="Arial" w:hint="default"/>
                <w:sz w:val="21"/>
                <w:szCs w:val="21"/>
                <w:rtl w:val="0"/>
                <w:lang w:val="ru-RU"/>
              </w:rPr>
              <w:t>Датированная часть истории </w:t>
            </w:r>
            <w:r>
              <w:rPr>
                <w:rStyle w:val="Hyperlink.0"/>
                <w:rFonts w:ascii="Arial" w:cs="Arial" w:hAnsi="Arial" w:eastAsia="Arial"/>
                <w:outline w:val="0"/>
                <w:color w:val="000000"/>
                <w:sz w:val="21"/>
                <w:szCs w:val="21"/>
                <w:u w:val="none" w:color="000000"/>
                <w:lang w:val="ru-RU"/>
                <w14:textFill>
                  <w14:solidFill>
                    <w14:srgbClr w14:val="000000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rFonts w:ascii="Arial" w:cs="Arial" w:hAnsi="Arial" w:eastAsia="Arial"/>
                <w:outline w:val="0"/>
                <w:color w:val="000000"/>
                <w:sz w:val="21"/>
                <w:szCs w:val="21"/>
                <w:u w:val="none" w:color="000000"/>
                <w:lang w:val="ru-RU"/>
                <w14:textFill>
                  <w14:solidFill>
                    <w14:srgbClr w14:val="000000"/>
                  </w14:solidFill>
                </w14:textFill>
              </w:rPr>
              <w:instrText xml:space="preserve"> HYPERLINK "https://ru.wikipedia.org/wiki/%25D0%259A%25D0%25B8%25D0%25B5%25D0%25B2%25D1%2581%25D0%25BA%25D0%25B0%25D1%258F_%25D0%25A0%25D1%2583%25D1%2581%25D1%258C"</w:instrText>
            </w:r>
            <w:r>
              <w:rPr>
                <w:rStyle w:val="Hyperlink.0"/>
                <w:rFonts w:ascii="Arial" w:cs="Arial" w:hAnsi="Arial" w:eastAsia="Arial"/>
                <w:outline w:val="0"/>
                <w:color w:val="000000"/>
                <w:sz w:val="21"/>
                <w:szCs w:val="21"/>
                <w:u w:val="none" w:color="000000"/>
                <w:lang w:val="ru-RU"/>
                <w14:textFill>
                  <w14:solidFill>
                    <w14:srgbClr w14:val="000000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rFonts w:ascii="Arial" w:hAnsi="Arial" w:hint="default"/>
                <w:outline w:val="0"/>
                <w:color w:val="000000"/>
                <w:sz w:val="21"/>
                <w:szCs w:val="21"/>
                <w:u w:val="none" w:color="000000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Древнерусского государства</w:t>
            </w:r>
            <w:r>
              <w:rPr>
                <w:rFonts w:ascii="Arial" w:cs="Arial" w:hAnsi="Arial" w:eastAsia="Arial"/>
                <w:sz w:val="21"/>
                <w:szCs w:val="21"/>
              </w:rPr>
              <w:fldChar w:fldCharType="end" w:fldLock="0"/>
            </w:r>
            <w:r>
              <w:rPr>
                <w:rFonts w:ascii="Arial" w:hAnsi="Arial" w:hint="default"/>
                <w:sz w:val="21"/>
                <w:szCs w:val="21"/>
                <w:rtl w:val="0"/>
                <w:lang w:val="ru-RU"/>
              </w:rPr>
              <w:t xml:space="preserve"> начинается с лета </w:t>
            </w:r>
            <w:r>
              <w:rPr>
                <w:rFonts w:ascii="Arial" w:hAnsi="Arial"/>
                <w:sz w:val="21"/>
                <w:szCs w:val="21"/>
                <w:rtl w:val="0"/>
                <w:lang w:val="ru-RU"/>
              </w:rPr>
              <w:t>6360 (</w:t>
            </w:r>
            <w:r>
              <w:rPr>
                <w:rStyle w:val="Hyperlink.0"/>
                <w:rFonts w:ascii="Arial" w:cs="Arial" w:hAnsi="Arial" w:eastAsia="Arial"/>
                <w:outline w:val="0"/>
                <w:color w:val="000000"/>
                <w:sz w:val="21"/>
                <w:szCs w:val="21"/>
                <w:u w:val="none" w:color="000000"/>
                <w:lang w:val="ru-RU"/>
                <w14:textFill>
                  <w14:solidFill>
                    <w14:srgbClr w14:val="000000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rFonts w:ascii="Arial" w:cs="Arial" w:hAnsi="Arial" w:eastAsia="Arial"/>
                <w:outline w:val="0"/>
                <w:color w:val="000000"/>
                <w:sz w:val="21"/>
                <w:szCs w:val="21"/>
                <w:u w:val="none" w:color="000000"/>
                <w:lang w:val="ru-RU"/>
                <w14:textFill>
                  <w14:solidFill>
                    <w14:srgbClr w14:val="000000"/>
                  </w14:solidFill>
                </w14:textFill>
              </w:rPr>
              <w:instrText xml:space="preserve"> HYPERLINK "https://ru.wikipedia.org/wiki/852_%25D0%25B3%25D0%25BE%25D0%25B4"</w:instrText>
            </w:r>
            <w:r>
              <w:rPr>
                <w:rStyle w:val="Hyperlink.0"/>
                <w:rFonts w:ascii="Arial" w:cs="Arial" w:hAnsi="Arial" w:eastAsia="Arial"/>
                <w:outline w:val="0"/>
                <w:color w:val="000000"/>
                <w:sz w:val="21"/>
                <w:szCs w:val="21"/>
                <w:u w:val="none" w:color="000000"/>
                <w:lang w:val="ru-RU"/>
                <w14:textFill>
                  <w14:solidFill>
                    <w14:srgbClr w14:val="000000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rFonts w:ascii="Arial" w:hAnsi="Arial"/>
                <w:outline w:val="0"/>
                <w:color w:val="000000"/>
                <w:sz w:val="21"/>
                <w:szCs w:val="21"/>
                <w:u w:val="none" w:color="000000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 xml:space="preserve">852 </w:t>
            </w:r>
            <w:r>
              <w:rPr>
                <w:rStyle w:val="Hyperlink.0"/>
                <w:rFonts w:ascii="Arial" w:hAnsi="Arial" w:hint="default"/>
                <w:outline w:val="0"/>
                <w:color w:val="000000"/>
                <w:sz w:val="21"/>
                <w:szCs w:val="21"/>
                <w:u w:val="none" w:color="000000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год</w:t>
            </w:r>
            <w:r>
              <w:rPr>
                <w:rFonts w:ascii="Arial" w:cs="Arial" w:hAnsi="Arial" w:eastAsia="Arial"/>
                <w:sz w:val="21"/>
                <w:szCs w:val="21"/>
              </w:rPr>
              <w:fldChar w:fldCharType="end" w:fldLock="0"/>
            </w:r>
            <w:r>
              <w:rPr>
                <w:rFonts w:ascii="Arial" w:hAnsi="Arial"/>
                <w:sz w:val="21"/>
                <w:szCs w:val="21"/>
                <w:rtl w:val="0"/>
                <w:lang w:val="ru-RU"/>
              </w:rPr>
              <w:t xml:space="preserve">), </w:t>
            </w:r>
            <w:r>
              <w:rPr>
                <w:rFonts w:ascii="Arial" w:hAnsi="Arial" w:hint="default"/>
                <w:sz w:val="21"/>
                <w:szCs w:val="21"/>
                <w:rtl w:val="0"/>
                <w:lang w:val="ru-RU"/>
              </w:rPr>
              <w:t>правления византийского императора </w:t>
            </w:r>
            <w:r>
              <w:rPr>
                <w:rStyle w:val="Hyperlink.0"/>
                <w:rFonts w:ascii="Arial" w:cs="Arial" w:hAnsi="Arial" w:eastAsia="Arial"/>
                <w:outline w:val="0"/>
                <w:color w:val="000000"/>
                <w:sz w:val="21"/>
                <w:szCs w:val="21"/>
                <w:u w:val="none" w:color="000000"/>
                <w:lang w:val="ru-RU"/>
                <w14:textFill>
                  <w14:solidFill>
                    <w14:srgbClr w14:val="000000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rFonts w:ascii="Arial" w:cs="Arial" w:hAnsi="Arial" w:eastAsia="Arial"/>
                <w:outline w:val="0"/>
                <w:color w:val="000000"/>
                <w:sz w:val="21"/>
                <w:szCs w:val="21"/>
                <w:u w:val="none" w:color="000000"/>
                <w:lang w:val="ru-RU"/>
                <w14:textFill>
                  <w14:solidFill>
                    <w14:srgbClr w14:val="000000"/>
                  </w14:solidFill>
                </w14:textFill>
              </w:rPr>
              <w:instrText xml:space="preserve"> HYPERLINK "https://ru.wikipedia.org/wiki/%25D0%259C%25D0%25B8%25D1%2585%25D0%25B0%25D0%25B8%25D0%25BB_III"</w:instrText>
            </w:r>
            <w:r>
              <w:rPr>
                <w:rStyle w:val="Hyperlink.0"/>
                <w:rFonts w:ascii="Arial" w:cs="Arial" w:hAnsi="Arial" w:eastAsia="Arial"/>
                <w:outline w:val="0"/>
                <w:color w:val="000000"/>
                <w:sz w:val="21"/>
                <w:szCs w:val="21"/>
                <w:u w:val="none" w:color="000000"/>
                <w:lang w:val="ru-RU"/>
                <w14:textFill>
                  <w14:solidFill>
                    <w14:srgbClr w14:val="000000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rFonts w:ascii="Arial" w:hAnsi="Arial" w:hint="default"/>
                <w:outline w:val="0"/>
                <w:color w:val="000000"/>
                <w:sz w:val="21"/>
                <w:szCs w:val="21"/>
                <w:u w:val="none" w:color="000000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 xml:space="preserve">Михаила </w:t>
            </w:r>
            <w:r>
              <w:rPr>
                <w:rStyle w:val="Hyperlink.0"/>
                <w:rFonts w:ascii="Arial" w:hAnsi="Arial"/>
                <w:outline w:val="0"/>
                <w:color w:val="000000"/>
                <w:sz w:val="21"/>
                <w:szCs w:val="21"/>
                <w:u w:val="none" w:color="000000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III</w:t>
            </w:r>
            <w:r>
              <w:rPr>
                <w:rFonts w:ascii="Arial" w:cs="Arial" w:hAnsi="Arial" w:eastAsia="Arial"/>
                <w:sz w:val="21"/>
                <w:szCs w:val="21"/>
              </w:rPr>
              <w:fldChar w:fldCharType="end" w:fldLock="0"/>
            </w:r>
            <w:r>
              <w:rPr>
                <w:rFonts w:ascii="Arial" w:hAnsi="Arial"/>
                <w:sz w:val="21"/>
                <w:szCs w:val="21"/>
                <w:rtl w:val="0"/>
                <w:lang w:val="ru-RU"/>
              </w:rPr>
              <w:t>.</w:t>
            </w:r>
          </w:p>
          <w:p>
            <w:pPr>
              <w:pStyle w:val="Normal (Web)"/>
              <w:shd w:val="clear" w:color="auto" w:fill="ffffff"/>
              <w:bidi w:val="0"/>
              <w:spacing w:before="0" w:after="0"/>
              <w:ind w:left="0" w:right="0" w:firstLine="0"/>
              <w:jc w:val="both"/>
              <w:rPr>
                <w:rFonts w:ascii="Arial" w:cs="Arial" w:hAnsi="Arial" w:eastAsia="Arial"/>
                <w:sz w:val="21"/>
                <w:szCs w:val="21"/>
                <w:rtl w:val="0"/>
              </w:rPr>
            </w:pPr>
            <w:r>
              <w:rPr>
                <w:rFonts w:ascii="Arial" w:hAnsi="Arial" w:hint="default"/>
                <w:sz w:val="21"/>
                <w:szCs w:val="21"/>
                <w:rtl w:val="0"/>
                <w:lang w:val="ru-RU"/>
              </w:rPr>
              <w:t>Название своду дало начало первой фразы</w:t>
            </w:r>
            <w:r>
              <w:rPr>
                <w:rFonts w:ascii="Arial" w:hAnsi="Arial"/>
                <w:sz w:val="21"/>
                <w:szCs w:val="21"/>
                <w:rtl w:val="0"/>
                <w:lang w:val="ru-RU"/>
              </w:rPr>
              <w:t xml:space="preserve">: </w:t>
            </w:r>
            <w:r>
              <w:rPr>
                <w:rFonts w:ascii="Arial" w:hAnsi="Arial" w:hint="default"/>
                <w:b w:val="1"/>
                <w:bCs w:val="1"/>
                <w:sz w:val="21"/>
                <w:szCs w:val="21"/>
                <w:rtl w:val="0"/>
                <w:lang w:val="ru-RU"/>
              </w:rPr>
              <w:t>«Се повести времяньных лет</w:t>
            </w:r>
            <w:r>
              <w:rPr>
                <w:rFonts w:ascii="Arial" w:hAnsi="Arial"/>
                <w:b w:val="1"/>
                <w:bCs w:val="1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Arial" w:hAnsi="Arial" w:hint="default"/>
                <w:b w:val="1"/>
                <w:bCs w:val="1"/>
                <w:sz w:val="21"/>
                <w:szCs w:val="21"/>
                <w:rtl w:val="0"/>
                <w:lang w:val="ru-RU"/>
              </w:rPr>
              <w:t>откуду есть пошла Руская земля</w:t>
            </w:r>
            <w:r>
              <w:rPr>
                <w:rFonts w:ascii="Arial" w:hAnsi="Arial"/>
                <w:b w:val="1"/>
                <w:bCs w:val="1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Arial" w:hAnsi="Arial" w:hint="default"/>
                <w:b w:val="1"/>
                <w:bCs w:val="1"/>
                <w:sz w:val="21"/>
                <w:szCs w:val="21"/>
                <w:rtl w:val="0"/>
                <w:lang w:val="ru-RU"/>
              </w:rPr>
              <w:t>кто в Киеве нача первее княжити</w:t>
            </w:r>
            <w:r>
              <w:rPr>
                <w:rFonts w:ascii="Arial" w:hAnsi="Arial"/>
                <w:b w:val="1"/>
                <w:bCs w:val="1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Arial" w:hAnsi="Arial" w:hint="default"/>
                <w:b w:val="1"/>
                <w:bCs w:val="1"/>
                <w:sz w:val="21"/>
                <w:szCs w:val="21"/>
                <w:rtl w:val="0"/>
                <w:lang w:val="ru-RU"/>
              </w:rPr>
              <w:t>и откуду Руская земля стала есть»</w:t>
            </w:r>
            <w:r>
              <w:rPr>
                <w:rFonts w:ascii="Arial" w:hAnsi="Arial"/>
                <w:sz w:val="21"/>
                <w:szCs w:val="21"/>
                <w:rtl w:val="0"/>
                <w:lang w:val="ru-RU"/>
              </w:rPr>
              <w:t>.</w:t>
            </w:r>
          </w:p>
          <w:p>
            <w:pPr>
              <w:pStyle w:val="Normal (Web)"/>
              <w:shd w:val="clear" w:color="auto" w:fill="ffffff"/>
              <w:bidi w:val="0"/>
              <w:spacing w:before="0" w:after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Arial" w:hAnsi="Arial" w:hint="default"/>
                <w:sz w:val="21"/>
                <w:szCs w:val="21"/>
                <w:rtl w:val="0"/>
                <w:lang w:val="ru-RU"/>
              </w:rPr>
              <w:t>Историческую достоверность «Повести» многие современные специалисты ставят под сомнение</w:t>
            </w:r>
            <w:r>
              <w:rPr>
                <w:rFonts w:ascii="Arial" w:hAnsi="Arial"/>
                <w:sz w:val="21"/>
                <w:szCs w:val="21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d0ddef"/>
        </w:tblPrEx>
        <w:trPr>
          <w:trHeight w:val="223" w:hRule="atLeast"/>
        </w:trPr>
        <w:tc>
          <w:tcPr>
            <w:tcW w:type="dxa" w:w="101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  <w:jc w:val="both"/>
            </w:pPr>
            <w:r>
              <w:rPr>
                <w:rFonts w:ascii="Arial" w:hAnsi="Arial" w:hint="default"/>
                <w:b w:val="1"/>
                <w:bCs w:val="1"/>
                <w:sz w:val="20"/>
                <w:szCs w:val="20"/>
                <w:rtl w:val="0"/>
                <w:lang w:val="ru-RU"/>
              </w:rPr>
              <w:t>Запись в конспект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ru-RU"/>
              </w:rPr>
              <w:t>:</w:t>
            </w:r>
          </w:p>
        </w:tc>
      </w:tr>
      <w:tr>
        <w:tblPrEx>
          <w:shd w:val="clear" w:color="auto" w:fill="d0ddef"/>
        </w:tblPrEx>
        <w:trPr>
          <w:trHeight w:val="1543" w:hRule="atLeast"/>
        </w:trPr>
        <w:tc>
          <w:tcPr>
            <w:tcW w:type="dxa" w:w="101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  <w:rPr>
                <w:rFonts w:ascii="Arial" w:cs="Arial" w:hAnsi="Arial" w:eastAsia="Arial"/>
                <w:b w:val="1"/>
                <w:bCs w:val="1"/>
                <w:sz w:val="20"/>
                <w:szCs w:val="20"/>
              </w:rPr>
            </w:pPr>
            <w:r>
              <w:rPr>
                <w:rFonts w:ascii="Arial" w:hAnsi="Arial" w:hint="default"/>
                <w:b w:val="1"/>
                <w:bCs w:val="1"/>
                <w:sz w:val="20"/>
                <w:szCs w:val="20"/>
                <w:rtl w:val="0"/>
                <w:lang w:val="ru-RU"/>
              </w:rPr>
              <w:t>Предпосылки формирования Древнерусского государства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ru-RU"/>
              </w:rPr>
              <w:t>: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Fonts w:ascii="Arial" w:cs="Arial" w:hAnsi="Arial" w:eastAsia="Arial"/>
                <w:sz w:val="20"/>
                <w:szCs w:val="20"/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 xml:space="preserve">1. 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Экономические – увеличение производительности труда</w:t>
            </w: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накопление богатств</w:t>
            </w: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развитие торговли</w:t>
            </w: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торговый путь «из варяг в греки»</w:t>
            </w: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Fonts w:ascii="Arial" w:cs="Arial" w:hAnsi="Arial" w:eastAsia="Arial"/>
                <w:sz w:val="20"/>
                <w:szCs w:val="20"/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 xml:space="preserve">2. 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Социальные – разложение родоплеменного строя</w:t>
            </w: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возникновение имущественного неравенства</w:t>
            </w: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выделение знати</w:t>
            </w: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Fonts w:ascii="Arial" w:cs="Arial" w:hAnsi="Arial" w:eastAsia="Arial"/>
                <w:sz w:val="20"/>
                <w:szCs w:val="20"/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 xml:space="preserve">3. 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Политические – усиление роли военной знати</w:t>
            </w: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 xml:space="preserve">: 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князей</w:t>
            </w: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дружины</w:t>
            </w: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возникновение городов</w:t>
            </w: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Arial" w:hAnsi="Arial"/>
                <w:b w:val="0"/>
                <w:bCs w:val="0"/>
                <w:sz w:val="20"/>
                <w:szCs w:val="20"/>
                <w:rtl w:val="0"/>
                <w:lang w:val="ru-RU"/>
              </w:rPr>
              <w:t xml:space="preserve">4. </w:t>
            </w:r>
            <w:r>
              <w:rPr>
                <w:rFonts w:ascii="Arial" w:hAnsi="Arial" w:hint="default"/>
                <w:b w:val="0"/>
                <w:bCs w:val="0"/>
                <w:sz w:val="20"/>
                <w:szCs w:val="20"/>
                <w:rtl w:val="0"/>
                <w:lang w:val="ru-RU"/>
              </w:rPr>
              <w:t>Внешнеполитические – общая военная угроза от степняков на юге и норманнов на севере</w:t>
            </w:r>
            <w:r>
              <w:rPr>
                <w:rFonts w:ascii="Arial" w:hAnsi="Arial"/>
                <w:b w:val="0"/>
                <w:bCs w:val="0"/>
                <w:sz w:val="20"/>
                <w:szCs w:val="20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d0ddef"/>
        </w:tblPrEx>
        <w:trPr>
          <w:trHeight w:val="5312" w:hRule="atLeast"/>
        </w:trPr>
        <w:tc>
          <w:tcPr>
            <w:tcW w:type="dxa" w:w="101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Arial" w:hAnsi="Arial" w:hint="default"/>
                <w:b w:val="1"/>
                <w:bCs w:val="1"/>
                <w:sz w:val="20"/>
                <w:szCs w:val="20"/>
                <w:rtl w:val="0"/>
                <w:lang w:val="ru-RU"/>
              </w:rPr>
              <w:t>Этапы формирования государственности у славян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ru-RU"/>
              </w:rPr>
              <w:t>: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0"/>
                <w:szCs w:val="20"/>
                <w:lang w:val="ru-RU"/>
              </w:rPr>
              <w:br w:type="textWrapping"/>
            </w:r>
            <w:r>
              <w:rPr>
                <w:rFonts w:ascii="Arial" w:cs="Arial" w:hAnsi="Arial" w:eastAsia="Arial"/>
                <w:sz w:val="20"/>
                <w:szCs w:val="20"/>
                <w:lang w:val="ru-RU"/>
              </w:rPr>
              <w:drawing>
                <wp:inline distT="0" distB="0" distL="0" distR="0">
                  <wp:extent cx="4019550" cy="3200400"/>
                  <wp:effectExtent l="0" t="0" r="0" b="0"/>
                  <wp:docPr id="1073741825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image2.jpe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19550" cy="32004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Normal.0"/>
        <w:widowControl w:val="0"/>
        <w:spacing w:after="0" w:line="240" w:lineRule="auto"/>
        <w:jc w:val="both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Normal.0"/>
        <w:spacing w:after="0" w:line="240" w:lineRule="auto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99"/>
          <w:tab w:val="left" w:pos="9699"/>
          <w:tab w:val="left" w:pos="9699"/>
          <w:tab w:val="left" w:pos="9699"/>
          <w:tab w:val="left" w:pos="9699"/>
          <w:tab w:val="left" w:pos="9699"/>
        </w:tabs>
        <w:spacing w:after="0" w:line="240" w:lineRule="auto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ru-RU"/>
        </w:rPr>
        <w:t xml:space="preserve">2. 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>Центры формирования Древнерусского государства</w:t>
      </w:r>
      <w:r>
        <w:rPr>
          <w:rFonts w:ascii="Arial" w:hAnsi="Arial"/>
          <w:b w:val="1"/>
          <w:bCs w:val="1"/>
          <w:sz w:val="20"/>
          <w:szCs w:val="20"/>
          <w:rtl w:val="0"/>
          <w:lang w:val="ru-RU"/>
        </w:rPr>
        <w:t>.</w:t>
      </w:r>
    </w:p>
    <w:p>
      <w:pPr>
        <w:pStyle w:val="Normal.0"/>
        <w:spacing w:after="0" w:line="240" w:lineRule="auto"/>
        <w:jc w:val="center"/>
        <w:rPr>
          <w:rFonts w:ascii="Arial" w:cs="Arial" w:hAnsi="Arial" w:eastAsia="Arial"/>
          <w:b w:val="1"/>
          <w:bCs w:val="1"/>
          <w:sz w:val="20"/>
          <w:szCs w:val="20"/>
        </w:rPr>
      </w:pPr>
    </w:p>
    <w:tbl>
      <w:tblPr>
        <w:tblW w:w="10189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0189"/>
      </w:tblGrid>
      <w:tr>
        <w:tblPrEx>
          <w:shd w:val="clear" w:color="auto" w:fill="d0ddef"/>
        </w:tblPrEx>
        <w:trPr>
          <w:trHeight w:val="223" w:hRule="atLeast"/>
        </w:trPr>
        <w:tc>
          <w:tcPr>
            <w:tcW w:type="dxa" w:w="101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Arial" w:hAnsi="Arial" w:hint="default"/>
                <w:b w:val="1"/>
                <w:bCs w:val="1"/>
                <w:sz w:val="20"/>
                <w:szCs w:val="20"/>
                <w:rtl w:val="0"/>
                <w:lang w:val="ru-RU"/>
              </w:rPr>
              <w:t>Преподаватель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ru-RU"/>
              </w:rPr>
              <w:t>:</w:t>
            </w:r>
          </w:p>
        </w:tc>
      </w:tr>
      <w:tr>
        <w:tblPrEx>
          <w:shd w:val="clear" w:color="auto" w:fill="d0ddef"/>
        </w:tblPrEx>
        <w:trPr>
          <w:trHeight w:val="443" w:hRule="atLeast"/>
        </w:trPr>
        <w:tc>
          <w:tcPr>
            <w:tcW w:type="dxa" w:w="101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Arial" w:hAnsi="Arial" w:hint="default"/>
                <w:b w:val="1"/>
                <w:bCs w:val="1"/>
                <w:sz w:val="20"/>
                <w:szCs w:val="20"/>
                <w:rtl w:val="0"/>
                <w:lang w:val="ru-RU"/>
              </w:rPr>
              <w:t>Просмотр видеоурока «</w:t>
            </w:r>
            <w:r>
              <w:rPr>
                <w:rFonts w:ascii="Arial" w:hAnsi="Arial" w:hint="default"/>
                <w:b w:val="0"/>
                <w:bCs w:val="0"/>
                <w:sz w:val="20"/>
                <w:szCs w:val="20"/>
                <w:rtl w:val="0"/>
                <w:lang w:val="ru-RU"/>
              </w:rPr>
              <w:t xml:space="preserve">Становление Древнерусского государства в </w:t>
            </w:r>
            <w:r>
              <w:rPr>
                <w:rFonts w:ascii="Arial" w:hAnsi="Arial"/>
                <w:b w:val="0"/>
                <w:bCs w:val="0"/>
                <w:sz w:val="20"/>
                <w:szCs w:val="20"/>
                <w:rtl w:val="0"/>
                <w:lang w:val="en-US"/>
              </w:rPr>
              <w:t>IX</w:t>
            </w:r>
            <w:r>
              <w:rPr>
                <w:rFonts w:ascii="Arial" w:hAnsi="Arial" w:hint="default"/>
                <w:b w:val="0"/>
                <w:bCs w:val="0"/>
                <w:sz w:val="20"/>
                <w:szCs w:val="20"/>
                <w:rtl w:val="0"/>
                <w:lang w:val="ru-RU"/>
              </w:rPr>
              <w:t xml:space="preserve"> – </w:t>
            </w:r>
            <w:r>
              <w:rPr>
                <w:rFonts w:ascii="Arial" w:hAnsi="Arial"/>
                <w:b w:val="0"/>
                <w:bCs w:val="0"/>
                <w:sz w:val="20"/>
                <w:szCs w:val="20"/>
                <w:rtl w:val="0"/>
                <w:lang w:val="en-US"/>
              </w:rPr>
              <w:t>X</w:t>
            </w:r>
            <w:r>
              <w:rPr>
                <w:rFonts w:ascii="Arial" w:hAnsi="Arial" w:hint="default"/>
                <w:b w:val="0"/>
                <w:bCs w:val="0"/>
                <w:sz w:val="20"/>
                <w:szCs w:val="20"/>
                <w:rtl w:val="0"/>
                <w:lang w:val="ru-RU"/>
              </w:rPr>
              <w:t xml:space="preserve"> вв</w:t>
            </w:r>
            <w:r>
              <w:rPr>
                <w:rFonts w:ascii="Arial" w:hAnsi="Arial"/>
                <w:b w:val="0"/>
                <w:bCs w:val="0"/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rFonts w:ascii="Arial" w:hAnsi="Arial" w:hint="default"/>
                <w:b w:val="0"/>
                <w:bCs w:val="0"/>
                <w:sz w:val="20"/>
                <w:szCs w:val="20"/>
                <w:rtl w:val="0"/>
                <w:lang w:val="ru-RU"/>
              </w:rPr>
              <w:t>– Режим доступа</w:t>
            </w:r>
            <w:r>
              <w:rPr>
                <w:rFonts w:ascii="Arial" w:hAnsi="Arial"/>
                <w:b w:val="0"/>
                <w:bCs w:val="0"/>
                <w:sz w:val="20"/>
                <w:szCs w:val="20"/>
                <w:rtl w:val="0"/>
                <w:lang w:val="ru-RU"/>
              </w:rPr>
              <w:t xml:space="preserve">: </w:t>
            </w:r>
            <w:r>
              <w:rPr>
                <w:rFonts w:ascii="Arial" w:hAnsi="Arial"/>
                <w:b w:val="0"/>
                <w:bCs w:val="0"/>
                <w:sz w:val="20"/>
                <w:szCs w:val="20"/>
                <w:rtl w:val="0"/>
                <w:lang w:val="en-US"/>
              </w:rPr>
              <w:t>vk</w:t>
            </w:r>
            <w:r>
              <w:rPr>
                <w:rFonts w:ascii="Arial" w:hAnsi="Arial"/>
                <w:b w:val="0"/>
                <w:bCs w:val="0"/>
                <w:sz w:val="20"/>
                <w:szCs w:val="20"/>
                <w:rtl w:val="0"/>
                <w:lang w:val="ru-RU"/>
              </w:rPr>
              <w:t>.</w:t>
            </w:r>
            <w:r>
              <w:rPr>
                <w:rFonts w:ascii="Arial" w:hAnsi="Arial"/>
                <w:b w:val="0"/>
                <w:bCs w:val="0"/>
                <w:sz w:val="20"/>
                <w:szCs w:val="20"/>
                <w:rtl w:val="0"/>
                <w:lang w:val="en-US"/>
              </w:rPr>
              <w:t>com</w:t>
            </w:r>
            <w:r>
              <w:rPr>
                <w:rFonts w:ascii="Arial" w:hAnsi="Arial"/>
                <w:b w:val="0"/>
                <w:bCs w:val="0"/>
                <w:sz w:val="20"/>
                <w:szCs w:val="20"/>
                <w:rtl w:val="0"/>
                <w:lang w:val="ru-RU"/>
              </w:rPr>
              <w:t>/</w:t>
            </w:r>
            <w:r>
              <w:rPr>
                <w:rFonts w:ascii="Arial" w:hAnsi="Arial"/>
                <w:b w:val="0"/>
                <w:bCs w:val="0"/>
                <w:sz w:val="20"/>
                <w:szCs w:val="20"/>
                <w:rtl w:val="0"/>
                <w:lang w:val="en-US"/>
              </w:rPr>
              <w:t>video</w:t>
            </w:r>
            <w:r>
              <w:rPr>
                <w:rFonts w:ascii="Arial" w:hAnsi="Arial"/>
                <w:b w:val="0"/>
                <w:bCs w:val="0"/>
                <w:sz w:val="20"/>
                <w:szCs w:val="20"/>
                <w:rtl w:val="0"/>
                <w:lang w:val="ru-RU"/>
              </w:rPr>
              <w:t>-71361274_170639611.</w:t>
            </w:r>
          </w:p>
        </w:tc>
      </w:tr>
      <w:tr>
        <w:tblPrEx>
          <w:shd w:val="clear" w:color="auto" w:fill="d0ddef"/>
        </w:tblPrEx>
        <w:trPr>
          <w:trHeight w:val="883" w:hRule="atLeast"/>
        </w:trPr>
        <w:tc>
          <w:tcPr>
            <w:tcW w:type="dxa" w:w="101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  <w:rPr>
                <w:rFonts w:ascii="Arial" w:cs="Arial" w:hAnsi="Arial" w:eastAsia="Arial"/>
                <w:b w:val="1"/>
                <w:bCs w:val="1"/>
                <w:sz w:val="20"/>
                <w:szCs w:val="20"/>
              </w:rPr>
            </w:pPr>
            <w:r>
              <w:rPr>
                <w:rFonts w:ascii="Arial" w:hAnsi="Arial" w:hint="default"/>
                <w:b w:val="1"/>
                <w:bCs w:val="1"/>
                <w:sz w:val="20"/>
                <w:szCs w:val="20"/>
                <w:rtl w:val="0"/>
                <w:lang w:val="ru-RU"/>
              </w:rPr>
              <w:t>Задание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ru-RU"/>
              </w:rPr>
              <w:t>: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Fonts w:ascii="Arial" w:cs="Arial" w:hAnsi="Arial" w:eastAsia="Arial"/>
                <w:sz w:val="20"/>
                <w:szCs w:val="20"/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 xml:space="preserve">1. 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Просмотрите видеоурок</w:t>
            </w: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Fonts w:ascii="Arial" w:cs="Arial" w:hAnsi="Arial" w:eastAsia="Arial"/>
                <w:sz w:val="20"/>
                <w:szCs w:val="20"/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 xml:space="preserve">2. 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Запишите центры формирования Древней Руси</w:t>
            </w: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Arial" w:hAnsi="Arial"/>
                <w:b w:val="0"/>
                <w:bCs w:val="0"/>
                <w:sz w:val="20"/>
                <w:szCs w:val="20"/>
                <w:rtl w:val="0"/>
                <w:lang w:val="ru-RU"/>
              </w:rPr>
              <w:t xml:space="preserve">3. </w:t>
            </w:r>
            <w:r>
              <w:rPr>
                <w:rFonts w:ascii="Arial" w:hAnsi="Arial" w:hint="default"/>
                <w:b w:val="0"/>
                <w:bCs w:val="0"/>
                <w:sz w:val="20"/>
                <w:szCs w:val="20"/>
                <w:rtl w:val="0"/>
                <w:lang w:val="ru-RU"/>
              </w:rPr>
              <w:t>Запишите и запомните год образования Древнерусского государства</w:t>
            </w:r>
            <w:r>
              <w:rPr>
                <w:rFonts w:ascii="Arial" w:hAnsi="Arial"/>
                <w:b w:val="0"/>
                <w:bCs w:val="0"/>
                <w:sz w:val="20"/>
                <w:szCs w:val="20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d0ddef"/>
        </w:tblPrEx>
        <w:trPr>
          <w:trHeight w:val="223" w:hRule="atLeast"/>
        </w:trPr>
        <w:tc>
          <w:tcPr>
            <w:tcW w:type="dxa" w:w="101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Arial" w:hAnsi="Arial" w:hint="default"/>
                <w:b w:val="1"/>
                <w:bCs w:val="1"/>
                <w:sz w:val="20"/>
                <w:szCs w:val="20"/>
                <w:rtl w:val="0"/>
                <w:lang w:val="ru-RU"/>
              </w:rPr>
              <w:t>Ответ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ru-RU"/>
              </w:rPr>
              <w:t>:</w:t>
            </w:r>
          </w:p>
        </w:tc>
      </w:tr>
      <w:tr>
        <w:tblPrEx>
          <w:shd w:val="clear" w:color="auto" w:fill="d0ddef"/>
        </w:tblPrEx>
        <w:trPr>
          <w:trHeight w:val="1543" w:hRule="atLeast"/>
        </w:trPr>
        <w:tc>
          <w:tcPr>
            <w:tcW w:type="dxa" w:w="101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  <w:rPr>
                <w:rFonts w:ascii="Arial" w:cs="Arial" w:hAnsi="Arial" w:eastAsia="Arial"/>
                <w:sz w:val="20"/>
                <w:szCs w:val="20"/>
              </w:rPr>
            </w:pPr>
            <w:r>
              <w:rPr>
                <w:rFonts w:ascii="Arial" w:hAnsi="Arial" w:hint="default"/>
                <w:b w:val="1"/>
                <w:bCs w:val="1"/>
                <w:sz w:val="20"/>
                <w:szCs w:val="20"/>
                <w:rtl w:val="0"/>
                <w:lang w:val="ru-RU"/>
              </w:rPr>
              <w:t>Центрами формирования Древней Руси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 xml:space="preserve"> традиционно считаются три города</w:t>
            </w: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: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Fonts w:ascii="Arial" w:cs="Arial" w:hAnsi="Arial" w:eastAsia="Arial"/>
                <w:sz w:val="20"/>
                <w:szCs w:val="20"/>
                <w:rtl w:val="0"/>
              </w:rPr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 xml:space="preserve">Старая Ладога </w:t>
            </w: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(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Альдейгьюборг по сандинавски</w:t>
            </w: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 xml:space="preserve">), 752 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г</w:t>
            </w: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.;</w:t>
            </w:r>
            <w:r>
              <w:rPr>
                <w:rFonts w:ascii="Arial" w:hAnsi="Arial"/>
                <w:sz w:val="20"/>
                <w:szCs w:val="20"/>
                <w:rtl w:val="0"/>
              </w:rPr>
              <w:t xml:space="preserve">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Fonts w:ascii="Arial" w:cs="Arial" w:hAnsi="Arial" w:eastAsia="Arial"/>
                <w:sz w:val="20"/>
                <w:szCs w:val="20"/>
                <w:rtl w:val="0"/>
              </w:rPr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Новгород</w:t>
            </w: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 xml:space="preserve">, 859 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г</w:t>
            </w: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 xml:space="preserve">., - 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на Севере</w:t>
            </w: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;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Fonts w:ascii="Arial" w:cs="Arial" w:hAnsi="Arial" w:eastAsia="Arial"/>
                <w:sz w:val="20"/>
                <w:szCs w:val="20"/>
                <w:rtl w:val="0"/>
              </w:rPr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Киев</w:t>
            </w: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 xml:space="preserve">наиболее древний город </w:t>
            </w: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 xml:space="preserve">(482 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г</w:t>
            </w: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 xml:space="preserve">.) 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– на Юге</w:t>
            </w: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Fonts w:ascii="Arial" w:cs="Arial" w:hAnsi="Arial" w:eastAsia="Arial"/>
                <w:b w:val="1"/>
                <w:bCs w:val="1"/>
                <w:sz w:val="20"/>
                <w:szCs w:val="20"/>
                <w:rtl w:val="0"/>
              </w:rPr>
            </w:pPr>
            <w:r>
              <w:rPr>
                <w:rFonts w:ascii="Arial" w:hAnsi="Arial" w:hint="default"/>
                <w:b w:val="1"/>
                <w:bCs w:val="1"/>
                <w:sz w:val="20"/>
                <w:szCs w:val="20"/>
                <w:rtl w:val="0"/>
                <w:lang w:val="ru-RU"/>
              </w:rPr>
              <w:t>Год образования Древнерусского государства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ru-RU"/>
              </w:rPr>
              <w:t>: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Fonts w:ascii="Arial" w:cs="Arial" w:hAnsi="Arial" w:eastAsia="Arial"/>
                <w:sz w:val="20"/>
                <w:szCs w:val="20"/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 xml:space="preserve">862 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г</w:t>
            </w: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— призвание варягов</w:t>
            </w: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Arial" w:hAnsi="Arial"/>
                <w:b w:val="0"/>
                <w:bCs w:val="0"/>
                <w:sz w:val="20"/>
                <w:szCs w:val="20"/>
                <w:rtl w:val="0"/>
                <w:lang w:val="ru-RU"/>
              </w:rPr>
              <w:t xml:space="preserve">882 </w:t>
            </w:r>
            <w:r>
              <w:rPr>
                <w:rFonts w:ascii="Arial" w:hAnsi="Arial" w:hint="default"/>
                <w:b w:val="0"/>
                <w:bCs w:val="0"/>
                <w:sz w:val="20"/>
                <w:szCs w:val="20"/>
                <w:rtl w:val="0"/>
                <w:lang w:val="ru-RU"/>
              </w:rPr>
              <w:t>г</w:t>
            </w:r>
            <w:r>
              <w:rPr>
                <w:rFonts w:ascii="Arial" w:hAnsi="Arial"/>
                <w:b w:val="0"/>
                <w:bCs w:val="0"/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rFonts w:ascii="Arial" w:hAnsi="Arial" w:hint="default"/>
                <w:b w:val="0"/>
                <w:bCs w:val="0"/>
                <w:sz w:val="20"/>
                <w:szCs w:val="20"/>
                <w:rtl w:val="0"/>
                <w:lang w:val="ru-RU"/>
              </w:rPr>
              <w:t>— объединение князем Олегом новгородских и киевских земель в единое государство</w:t>
            </w:r>
            <w:r>
              <w:rPr>
                <w:rFonts w:ascii="Arial" w:hAnsi="Arial"/>
                <w:b w:val="0"/>
                <w:bCs w:val="0"/>
                <w:sz w:val="20"/>
                <w:szCs w:val="20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d0ddef"/>
        </w:tblPrEx>
        <w:trPr>
          <w:trHeight w:val="1323" w:hRule="atLeast"/>
        </w:trPr>
        <w:tc>
          <w:tcPr>
            <w:tcW w:type="dxa" w:w="101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right"/>
              <w:rPr>
                <w:rFonts w:ascii="Arial" w:cs="Arial" w:hAnsi="Arial" w:eastAsia="Arial"/>
                <w:sz w:val="20"/>
                <w:szCs w:val="20"/>
              </w:rPr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 xml:space="preserve">Приложение </w:t>
            </w: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2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Fonts w:ascii="Arial" w:cs="Arial" w:hAnsi="Arial" w:eastAsia="Arial"/>
                <w:b w:val="1"/>
                <w:bCs w:val="1"/>
                <w:sz w:val="20"/>
                <w:szCs w:val="20"/>
                <w:rtl w:val="0"/>
              </w:rPr>
            </w:pPr>
            <w:r>
              <w:rPr>
                <w:rFonts w:ascii="Arial" w:hAnsi="Arial" w:hint="default"/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Задание «Древнерусское государство в 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en-US"/>
              </w:rPr>
              <w:t>IX</w:t>
            </w:r>
            <w:r>
              <w:rPr>
                <w:rFonts w:ascii="Arial" w:hAnsi="Arial" w:hint="default"/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 – 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en-US"/>
              </w:rPr>
              <w:t>XI</w:t>
            </w:r>
            <w:r>
              <w:rPr>
                <w:rFonts w:ascii="Arial" w:hAnsi="Arial" w:hint="default"/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 вв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ru-RU"/>
              </w:rPr>
              <w:t>.</w:t>
            </w:r>
            <w:r>
              <w:rPr>
                <w:rFonts w:ascii="Arial" w:hAnsi="Arial" w:hint="default"/>
                <w:b w:val="1"/>
                <w:bCs w:val="1"/>
                <w:sz w:val="20"/>
                <w:szCs w:val="20"/>
                <w:rtl w:val="0"/>
                <w:lang w:val="ru-RU"/>
              </w:rPr>
              <w:t>»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ru-RU"/>
              </w:rPr>
              <w:t>: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Fonts w:ascii="Arial" w:cs="Arial" w:hAnsi="Arial" w:eastAsia="Arial"/>
                <w:sz w:val="20"/>
                <w:szCs w:val="20"/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 xml:space="preserve">1. 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Найдите на карте местонахождение славянских племен</w:t>
            </w: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Fonts w:ascii="Arial" w:cs="Arial" w:hAnsi="Arial" w:eastAsia="Arial"/>
                <w:sz w:val="20"/>
                <w:szCs w:val="20"/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 xml:space="preserve">2. 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Сделайте записи в конспект</w:t>
            </w: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Fonts w:ascii="Arial" w:cs="Arial" w:hAnsi="Arial" w:eastAsia="Arial"/>
                <w:sz w:val="20"/>
                <w:szCs w:val="20"/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 xml:space="preserve">3. 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Обратите внимание на постепенное расширение границ Древнерусского государства</w:t>
            </w: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Arial" w:hAnsi="Arial"/>
                <w:b w:val="0"/>
                <w:bCs w:val="0"/>
                <w:sz w:val="20"/>
                <w:szCs w:val="20"/>
                <w:rtl w:val="0"/>
                <w:lang w:val="ru-RU"/>
              </w:rPr>
              <w:t xml:space="preserve">4. </w:t>
            </w:r>
            <w:r>
              <w:rPr>
                <w:rFonts w:ascii="Arial" w:hAnsi="Arial" w:hint="default"/>
                <w:b w:val="0"/>
                <w:bCs w:val="0"/>
                <w:sz w:val="20"/>
                <w:szCs w:val="20"/>
                <w:rtl w:val="0"/>
                <w:lang w:val="ru-RU"/>
              </w:rPr>
              <w:t>Укажите</w:t>
            </w:r>
            <w:r>
              <w:rPr>
                <w:rFonts w:ascii="Arial" w:hAnsi="Arial"/>
                <w:b w:val="0"/>
                <w:bCs w:val="0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Arial" w:hAnsi="Arial" w:hint="default"/>
                <w:b w:val="0"/>
                <w:bCs w:val="0"/>
                <w:sz w:val="20"/>
                <w:szCs w:val="20"/>
                <w:rtl w:val="0"/>
                <w:lang w:val="ru-RU"/>
              </w:rPr>
              <w:t xml:space="preserve">какие территории входили в Древнерусское государство в </w:t>
            </w:r>
            <w:r>
              <w:rPr>
                <w:rFonts w:ascii="Arial" w:hAnsi="Arial"/>
                <w:b w:val="0"/>
                <w:bCs w:val="0"/>
                <w:sz w:val="20"/>
                <w:szCs w:val="20"/>
                <w:rtl w:val="0"/>
                <w:lang w:val="ru-RU"/>
              </w:rPr>
              <w:t xml:space="preserve">862 </w:t>
            </w:r>
            <w:r>
              <w:rPr>
                <w:rFonts w:ascii="Arial" w:hAnsi="Arial" w:hint="default"/>
                <w:b w:val="0"/>
                <w:bCs w:val="0"/>
                <w:sz w:val="20"/>
                <w:szCs w:val="20"/>
                <w:rtl w:val="0"/>
                <w:lang w:val="ru-RU"/>
              </w:rPr>
              <w:t>г</w:t>
            </w:r>
            <w:r>
              <w:rPr>
                <w:rFonts w:ascii="Arial" w:hAnsi="Arial"/>
                <w:b w:val="0"/>
                <w:bCs w:val="0"/>
                <w:sz w:val="20"/>
                <w:szCs w:val="20"/>
                <w:rtl w:val="0"/>
                <w:lang w:val="ru-RU"/>
              </w:rPr>
              <w:t xml:space="preserve">., 882 </w:t>
            </w:r>
            <w:r>
              <w:rPr>
                <w:rFonts w:ascii="Arial" w:hAnsi="Arial" w:hint="default"/>
                <w:b w:val="0"/>
                <w:bCs w:val="0"/>
                <w:sz w:val="20"/>
                <w:szCs w:val="20"/>
                <w:rtl w:val="0"/>
                <w:lang w:val="ru-RU"/>
              </w:rPr>
              <w:t>г</w:t>
            </w:r>
            <w:r>
              <w:rPr>
                <w:rFonts w:ascii="Arial" w:hAnsi="Arial"/>
                <w:b w:val="0"/>
                <w:bCs w:val="0"/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rFonts w:ascii="Arial" w:hAnsi="Arial" w:hint="default"/>
                <w:b w:val="0"/>
                <w:bCs w:val="0"/>
                <w:sz w:val="20"/>
                <w:szCs w:val="20"/>
                <w:rtl w:val="0"/>
                <w:lang w:val="ru-RU"/>
              </w:rPr>
              <w:t xml:space="preserve">и </w:t>
            </w:r>
            <w:r>
              <w:rPr>
                <w:rFonts w:ascii="Arial" w:hAnsi="Arial"/>
                <w:b w:val="0"/>
                <w:bCs w:val="0"/>
                <w:sz w:val="20"/>
                <w:szCs w:val="20"/>
                <w:rtl w:val="0"/>
                <w:lang w:val="ru-RU"/>
              </w:rPr>
              <w:t xml:space="preserve">980 </w:t>
            </w:r>
            <w:r>
              <w:rPr>
                <w:rFonts w:ascii="Arial" w:hAnsi="Arial" w:hint="default"/>
                <w:b w:val="0"/>
                <w:bCs w:val="0"/>
                <w:sz w:val="20"/>
                <w:szCs w:val="20"/>
                <w:rtl w:val="0"/>
                <w:lang w:val="ru-RU"/>
              </w:rPr>
              <w:t>г</w:t>
            </w:r>
            <w:r>
              <w:rPr>
                <w:rFonts w:ascii="Arial" w:hAnsi="Arial"/>
                <w:b w:val="0"/>
                <w:bCs w:val="0"/>
                <w:sz w:val="20"/>
                <w:szCs w:val="20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d0ddef"/>
        </w:tblPrEx>
        <w:trPr>
          <w:trHeight w:val="223" w:hRule="atLeast"/>
        </w:trPr>
        <w:tc>
          <w:tcPr>
            <w:tcW w:type="dxa" w:w="101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Arial" w:hAnsi="Arial" w:hint="default"/>
                <w:b w:val="1"/>
                <w:bCs w:val="1"/>
                <w:sz w:val="20"/>
                <w:szCs w:val="20"/>
                <w:rtl w:val="0"/>
                <w:lang w:val="ru-RU"/>
              </w:rPr>
              <w:t>Ответ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ru-RU"/>
              </w:rPr>
              <w:t>:</w:t>
            </w:r>
          </w:p>
        </w:tc>
      </w:tr>
      <w:tr>
        <w:tblPrEx>
          <w:shd w:val="clear" w:color="auto" w:fill="d0ddef"/>
        </w:tblPrEx>
        <w:trPr>
          <w:trHeight w:val="1983" w:hRule="atLeast"/>
        </w:trPr>
        <w:tc>
          <w:tcPr>
            <w:tcW w:type="dxa" w:w="101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  <w:jc w:val="both"/>
              <w:rPr>
                <w:rFonts w:ascii="Arial" w:cs="Arial" w:hAnsi="Arial" w:eastAsia="Arial"/>
                <w:sz w:val="20"/>
                <w:szCs w:val="20"/>
              </w:rPr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На этой территории проживали</w:t>
            </w: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преимущественно</w:t>
            </w: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славянские племена</w:t>
            </w: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: (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поляне</w:t>
            </w: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древляне</w:t>
            </w: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дреговичи</w:t>
            </w: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 xml:space="preserve">волыняне </w:t>
            </w: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(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бужане</w:t>
            </w: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 xml:space="preserve">), 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улмичи</w:t>
            </w: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тиверцы</w:t>
            </w: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северяне</w:t>
            </w: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белые хорваты</w:t>
            </w: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радимичи</w:t>
            </w: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кривичи</w:t>
            </w: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полочане</w:t>
            </w: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словене</w:t>
            </w: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вятичи</w:t>
            </w: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 xml:space="preserve">). 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 xml:space="preserve">Но эти племена находились в постоянном взаимодействии и противоборстве с варягами </w:t>
            </w: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(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скандинавские племена</w:t>
            </w: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 xml:space="preserve">), 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германскими</w:t>
            </w: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 xml:space="preserve">балтийскими и угрофинскими племенами </w:t>
            </w: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(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на севере</w:t>
            </w: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северо</w:t>
            </w: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-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западе и северо</w:t>
            </w: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-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востоке</w:t>
            </w: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 xml:space="preserve">), 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хазарами</w:t>
            </w: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булгарами</w:t>
            </w: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татарами</w:t>
            </w: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печенегами</w:t>
            </w: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половцами</w:t>
            </w: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 xml:space="preserve">аланами и адыгами </w:t>
            </w: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(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на востоке и юго</w:t>
            </w: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-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востоке</w:t>
            </w: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 xml:space="preserve">), 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 xml:space="preserve">поляками </w:t>
            </w: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(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ляхами</w:t>
            </w: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 xml:space="preserve">) 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и мадьярами на западе</w:t>
            </w: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греками</w:t>
            </w: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болгарами и арабами на юге</w:t>
            </w: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 xml:space="preserve">.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Arial" w:hAnsi="Arial" w:hint="default"/>
                <w:b w:val="0"/>
                <w:bCs w:val="0"/>
                <w:sz w:val="20"/>
                <w:szCs w:val="20"/>
                <w:rtl w:val="0"/>
                <w:lang w:val="ru-RU"/>
              </w:rPr>
              <w:t>В результате взаимной ассимиляции этих многочисленных племен и народов сформировался русский народ</w:t>
            </w:r>
            <w:r>
              <w:rPr>
                <w:rFonts w:ascii="Arial" w:hAnsi="Arial"/>
                <w:b w:val="0"/>
                <w:bCs w:val="0"/>
                <w:sz w:val="20"/>
                <w:szCs w:val="20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101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883" w:hRule="atLeast"/>
        </w:trPr>
        <w:tc>
          <w:tcPr>
            <w:tcW w:type="dxa" w:w="101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  <w:jc w:val="right"/>
              <w:rPr>
                <w:rFonts w:ascii="Arial" w:cs="Arial" w:hAnsi="Arial" w:eastAsia="Arial"/>
                <w:sz w:val="20"/>
                <w:szCs w:val="20"/>
              </w:rPr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 xml:space="preserve">Приложение </w:t>
            </w:r>
            <w:r>
              <w:rPr>
                <w:rFonts w:ascii="Arial" w:hAnsi="Arial"/>
                <w:sz w:val="20"/>
                <w:szCs w:val="20"/>
                <w:rtl w:val="0"/>
              </w:rPr>
              <w:t>3</w:t>
            </w:r>
          </w:p>
          <w:p>
            <w:pPr>
              <w:pStyle w:val="Normal (Web)"/>
              <w:bidi w:val="0"/>
              <w:spacing w:before="0" w:after="0"/>
              <w:ind w:left="0" w:right="0" w:firstLine="0"/>
              <w:jc w:val="both"/>
              <w:rPr>
                <w:rFonts w:ascii="Arial" w:cs="Arial" w:hAnsi="Arial" w:eastAsia="Arial"/>
                <w:b w:val="1"/>
                <w:bCs w:val="1"/>
                <w:sz w:val="20"/>
                <w:szCs w:val="20"/>
                <w:rtl w:val="0"/>
              </w:rPr>
            </w:pPr>
            <w:r>
              <w:rPr>
                <w:rFonts w:ascii="Arial" w:hAnsi="Arial" w:hint="default"/>
                <w:b w:val="1"/>
                <w:bCs w:val="1"/>
                <w:sz w:val="20"/>
                <w:szCs w:val="20"/>
                <w:rtl w:val="0"/>
                <w:lang w:val="ru-RU"/>
              </w:rPr>
              <w:t>Задание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</w:rPr>
              <w:t>:</w:t>
            </w:r>
          </w:p>
          <w:p>
            <w:pPr>
              <w:pStyle w:val="Normal (Web)"/>
              <w:bidi w:val="0"/>
              <w:spacing w:before="0" w:after="0"/>
              <w:ind w:left="0" w:right="0" w:firstLine="0"/>
              <w:jc w:val="both"/>
              <w:rPr>
                <w:rFonts w:ascii="Arial" w:cs="Arial" w:hAnsi="Arial" w:eastAsia="Arial"/>
                <w:sz w:val="20"/>
                <w:szCs w:val="20"/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</w:rPr>
              <w:t xml:space="preserve">1. 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Рассмотрите на карте расположение двух торговых путей</w:t>
            </w:r>
            <w:r>
              <w:rPr>
                <w:rFonts w:ascii="Arial" w:hAnsi="Arial"/>
                <w:sz w:val="20"/>
                <w:szCs w:val="20"/>
                <w:rtl w:val="0"/>
              </w:rPr>
              <w:t>.</w:t>
            </w:r>
          </w:p>
          <w:p>
            <w:pPr>
              <w:pStyle w:val="Normal (Web)"/>
              <w:bidi w:val="0"/>
              <w:spacing w:before="0" w:after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</w:rPr>
              <w:t xml:space="preserve">2. 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Запишите названия торговых путей</w:t>
            </w:r>
            <w:r>
              <w:rPr>
                <w:rFonts w:ascii="Arial" w:hAnsi="Arial"/>
                <w:sz w:val="20"/>
                <w:szCs w:val="20"/>
                <w:rtl w:val="0"/>
              </w:rPr>
              <w:t>.</w:t>
            </w:r>
          </w:p>
        </w:tc>
      </w:tr>
      <w:tr>
        <w:tblPrEx>
          <w:shd w:val="clear" w:color="auto" w:fill="d0ddef"/>
        </w:tblPrEx>
        <w:trPr>
          <w:trHeight w:val="1323" w:hRule="atLeast"/>
        </w:trPr>
        <w:tc>
          <w:tcPr>
            <w:tcW w:type="dxa" w:w="101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  <w:jc w:val="both"/>
              <w:rPr>
                <w:rFonts w:ascii="Arial" w:cs="Arial" w:hAnsi="Arial" w:eastAsia="Arial"/>
                <w:sz w:val="20"/>
                <w:szCs w:val="20"/>
              </w:rPr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Важнейшими событиями в начальной истории Древней Руси было формирование двух торговых путей</w:t>
            </w: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 xml:space="preserve">. </w:t>
            </w:r>
          </w:p>
          <w:p>
            <w:pPr>
              <w:pStyle w:val="Normal (Web)"/>
              <w:bidi w:val="0"/>
              <w:spacing w:before="0" w:after="0"/>
              <w:ind w:left="0" w:right="0" w:firstLine="0"/>
              <w:jc w:val="both"/>
              <w:rPr>
                <w:rFonts w:ascii="Arial" w:cs="Arial" w:hAnsi="Arial" w:eastAsia="Arial"/>
                <w:sz w:val="20"/>
                <w:szCs w:val="20"/>
                <w:rtl w:val="0"/>
              </w:rPr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 xml:space="preserve">Примерно в </w:t>
            </w: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 xml:space="preserve">800 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 xml:space="preserve">году на территории Древнерусского государства были установлены торговые связи с Хазарским каганатом </w:t>
            </w: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(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столица в г</w:t>
            </w: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Итиль близ дельты Волги</w:t>
            </w: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 xml:space="preserve">) 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 xml:space="preserve">по речному пути </w:t>
            </w:r>
            <w:r>
              <w:rPr>
                <w:rFonts w:ascii="Arial" w:hAnsi="Arial" w:hint="default"/>
                <w:b w:val="1"/>
                <w:bCs w:val="1"/>
                <w:sz w:val="20"/>
                <w:szCs w:val="20"/>
                <w:rtl w:val="0"/>
                <w:lang w:val="ru-RU"/>
              </w:rPr>
              <w:t>Волхов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ru-RU"/>
              </w:rPr>
              <w:t>-</w:t>
            </w:r>
            <w:r>
              <w:rPr>
                <w:rFonts w:ascii="Arial" w:hAnsi="Arial" w:hint="default"/>
                <w:b w:val="1"/>
                <w:bCs w:val="1"/>
                <w:sz w:val="20"/>
                <w:szCs w:val="20"/>
                <w:rtl w:val="0"/>
                <w:lang w:val="ru-RU"/>
              </w:rPr>
              <w:t>Ильмень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ru-RU"/>
              </w:rPr>
              <w:t>-</w:t>
            </w:r>
            <w:r>
              <w:rPr>
                <w:rFonts w:ascii="Arial" w:hAnsi="Arial" w:hint="default"/>
                <w:b w:val="1"/>
                <w:bCs w:val="1"/>
                <w:sz w:val="20"/>
                <w:szCs w:val="20"/>
                <w:rtl w:val="0"/>
                <w:lang w:val="ru-RU"/>
              </w:rPr>
              <w:t>Мста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ru-RU"/>
              </w:rPr>
              <w:t>-</w:t>
            </w:r>
            <w:r>
              <w:rPr>
                <w:rFonts w:ascii="Arial" w:hAnsi="Arial" w:hint="default"/>
                <w:b w:val="1"/>
                <w:bCs w:val="1"/>
                <w:sz w:val="20"/>
                <w:szCs w:val="20"/>
                <w:rtl w:val="0"/>
                <w:lang w:val="ru-RU"/>
              </w:rPr>
              <w:t>Волга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ru-RU"/>
              </w:rPr>
              <w:t>.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 xml:space="preserve"> Через него далее шел путь по Каспийскому морю в Дербент к Арабскому халифату</w:t>
            </w: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 xml:space="preserve">. </w:t>
            </w:r>
          </w:p>
          <w:p>
            <w:pPr>
              <w:pStyle w:val="Normal (Web)"/>
              <w:bidi w:val="0"/>
              <w:spacing w:before="0" w:after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 xml:space="preserve">А в период </w:t>
            </w: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 xml:space="preserve">830-860 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гг</w:t>
            </w: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был сформирован путь «из варяг в греки»</w:t>
            </w: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 xml:space="preserve">Это </w:t>
            </w: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 xml:space="preserve">- </w:t>
            </w:r>
            <w:r>
              <w:rPr>
                <w:rFonts w:ascii="Arial" w:hAnsi="Arial" w:hint="default"/>
                <w:b w:val="1"/>
                <w:bCs w:val="1"/>
                <w:sz w:val="20"/>
                <w:szCs w:val="20"/>
                <w:rtl w:val="0"/>
                <w:lang w:val="ru-RU"/>
              </w:rPr>
              <w:t>Волховско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ru-RU"/>
              </w:rPr>
              <w:t>-</w:t>
            </w:r>
            <w:r>
              <w:rPr>
                <w:rFonts w:ascii="Arial" w:hAnsi="Arial" w:hint="default"/>
                <w:b w:val="1"/>
                <w:bCs w:val="1"/>
                <w:sz w:val="20"/>
                <w:szCs w:val="20"/>
                <w:rtl w:val="0"/>
                <w:lang w:val="ru-RU"/>
              </w:rPr>
              <w:t>Днепровская магистраль</w:t>
            </w: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 xml:space="preserve">протяженностью около </w:t>
            </w: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 xml:space="preserve">1500 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км</w:t>
            </w: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 xml:space="preserve">. </w:t>
            </w:r>
          </w:p>
        </w:tc>
      </w:tr>
    </w:tbl>
    <w:p>
      <w:pPr>
        <w:pStyle w:val="Normal.0"/>
        <w:widowControl w:val="0"/>
        <w:spacing w:after="0" w:line="240" w:lineRule="auto"/>
        <w:jc w:val="center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Normal.0"/>
        <w:spacing w:after="0" w:line="240" w:lineRule="auto"/>
        <w:jc w:val="center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99"/>
          <w:tab w:val="left" w:pos="9699"/>
          <w:tab w:val="left" w:pos="9699"/>
          <w:tab w:val="left" w:pos="9699"/>
          <w:tab w:val="left" w:pos="9699"/>
          <w:tab w:val="left" w:pos="9699"/>
        </w:tabs>
        <w:spacing w:after="0" w:line="240" w:lineRule="auto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99"/>
          <w:tab w:val="left" w:pos="9699"/>
          <w:tab w:val="left" w:pos="9699"/>
          <w:tab w:val="left" w:pos="9699"/>
          <w:tab w:val="left" w:pos="9699"/>
          <w:tab w:val="left" w:pos="9699"/>
        </w:tabs>
        <w:spacing w:after="0" w:line="240" w:lineRule="auto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ru-RU"/>
        </w:rPr>
        <w:t xml:space="preserve">3. 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>Теории возникновения Древнерусского государства</w:t>
      </w:r>
      <w:r>
        <w:rPr>
          <w:rFonts w:ascii="Arial" w:hAnsi="Arial"/>
          <w:b w:val="1"/>
          <w:bCs w:val="1"/>
          <w:sz w:val="20"/>
          <w:szCs w:val="20"/>
          <w:rtl w:val="0"/>
          <w:lang w:val="ru-RU"/>
        </w:rPr>
        <w:t>.</w:t>
      </w:r>
    </w:p>
    <w:p>
      <w:pPr>
        <w:pStyle w:val="Normal.0"/>
        <w:spacing w:after="0" w:line="240" w:lineRule="auto"/>
        <w:jc w:val="center"/>
        <w:rPr>
          <w:rFonts w:ascii="Arial" w:cs="Arial" w:hAnsi="Arial" w:eastAsia="Arial"/>
          <w:sz w:val="20"/>
          <w:szCs w:val="20"/>
        </w:rPr>
      </w:pPr>
    </w:p>
    <w:tbl>
      <w:tblPr>
        <w:tblW w:w="10196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5256"/>
        <w:gridCol w:w="4940"/>
      </w:tblGrid>
      <w:tr>
        <w:tblPrEx>
          <w:shd w:val="clear" w:color="auto" w:fill="d0ddef"/>
        </w:tblPrEx>
        <w:trPr>
          <w:trHeight w:val="223" w:hRule="atLeast"/>
        </w:trPr>
        <w:tc>
          <w:tcPr>
            <w:tcW w:type="dxa" w:w="1019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 w:hint="default"/>
                <w:b w:val="1"/>
                <w:bCs w:val="1"/>
                <w:sz w:val="20"/>
                <w:szCs w:val="20"/>
                <w:rtl w:val="0"/>
                <w:lang w:val="ru-RU"/>
              </w:rPr>
              <w:t>Преподаватель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ru-RU"/>
              </w:rPr>
              <w:t>:</w:t>
            </w:r>
          </w:p>
        </w:tc>
      </w:tr>
      <w:tr>
        <w:tblPrEx>
          <w:shd w:val="clear" w:color="auto" w:fill="d0ddef"/>
        </w:tblPrEx>
        <w:trPr>
          <w:trHeight w:val="223" w:hRule="atLeast"/>
        </w:trPr>
        <w:tc>
          <w:tcPr>
            <w:tcW w:type="dxa" w:w="1019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 w:hint="default"/>
                <w:b w:val="1"/>
                <w:bCs w:val="1"/>
                <w:sz w:val="20"/>
                <w:szCs w:val="20"/>
                <w:rtl w:val="0"/>
                <w:lang w:val="ru-RU"/>
              </w:rPr>
              <w:t>Записи в конспект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ru-RU"/>
              </w:rPr>
              <w:t>:</w:t>
            </w:r>
          </w:p>
        </w:tc>
      </w:tr>
      <w:tr>
        <w:tblPrEx>
          <w:shd w:val="clear" w:color="auto" w:fill="d0ddef"/>
        </w:tblPrEx>
        <w:trPr>
          <w:trHeight w:val="250" w:hRule="atLeast"/>
        </w:trPr>
        <w:tc>
          <w:tcPr>
            <w:tcW w:type="dxa" w:w="52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9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23" w:hRule="atLeast"/>
        </w:trPr>
        <w:tc>
          <w:tcPr>
            <w:tcW w:type="dxa" w:w="52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 w:hint="default"/>
                <w:b w:val="1"/>
                <w:bCs w:val="1"/>
                <w:sz w:val="20"/>
                <w:szCs w:val="20"/>
                <w:rtl w:val="0"/>
                <w:lang w:val="ru-RU"/>
              </w:rPr>
              <w:t>Вопрос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</w:rPr>
              <w:t>:</w:t>
            </w:r>
          </w:p>
        </w:tc>
        <w:tc>
          <w:tcPr>
            <w:tcW w:type="dxa" w:w="49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 w:hint="default"/>
                <w:b w:val="1"/>
                <w:bCs w:val="1"/>
                <w:sz w:val="20"/>
                <w:szCs w:val="20"/>
                <w:rtl w:val="0"/>
                <w:lang w:val="ru-RU"/>
              </w:rPr>
              <w:t>Вопрос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</w:rPr>
              <w:t>:</w:t>
            </w:r>
          </w:p>
        </w:tc>
      </w:tr>
      <w:tr>
        <w:tblPrEx>
          <w:shd w:val="clear" w:color="auto" w:fill="d0ddef"/>
        </w:tblPrEx>
        <w:trPr>
          <w:trHeight w:val="663" w:hRule="atLeast"/>
        </w:trPr>
        <w:tc>
          <w:tcPr>
            <w:tcW w:type="dxa" w:w="52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Какая теория происхождения Древнерусского государства вам кажется наиболее правильной</w:t>
            </w:r>
            <w:r>
              <w:rPr>
                <w:rFonts w:ascii="Arial" w:hAnsi="Arial"/>
                <w:sz w:val="20"/>
                <w:szCs w:val="20"/>
                <w:rtl w:val="0"/>
              </w:rPr>
              <w:t xml:space="preserve">? </w:t>
            </w:r>
            <w:r>
              <w:rPr>
                <w:rFonts w:ascii="Arial" w:hAnsi="Arial" w:hint="default"/>
                <w:sz w:val="20"/>
                <w:szCs w:val="20"/>
                <w:rtl w:val="0"/>
              </w:rPr>
              <w:t>Обоснуйте свой ответ</w:t>
            </w:r>
            <w:r>
              <w:rPr>
                <w:rFonts w:ascii="Arial" w:hAnsi="Arial"/>
                <w:sz w:val="20"/>
                <w:szCs w:val="20"/>
                <w:rtl w:val="0"/>
              </w:rPr>
              <w:t>.</w:t>
            </w:r>
          </w:p>
        </w:tc>
        <w:tc>
          <w:tcPr>
            <w:tcW w:type="dxa" w:w="49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Arial" w:hAnsi="Arial" w:hint="default"/>
                <w:sz w:val="20"/>
                <w:szCs w:val="20"/>
                <w:rtl w:val="0"/>
              </w:rPr>
              <w:t>Вспомните</w:t>
            </w:r>
            <w:r>
              <w:rPr>
                <w:rFonts w:ascii="Arial" w:hAnsi="Arial"/>
                <w:sz w:val="20"/>
                <w:szCs w:val="20"/>
                <w:rtl w:val="0"/>
              </w:rPr>
              <w:t xml:space="preserve">, 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чем отличается первобытное общество от государства</w:t>
            </w:r>
            <w:r>
              <w:rPr>
                <w:rFonts w:ascii="Arial" w:hAnsi="Arial"/>
                <w:sz w:val="20"/>
                <w:szCs w:val="20"/>
                <w:rtl w:val="0"/>
              </w:rPr>
              <w:t>?</w:t>
            </w:r>
          </w:p>
        </w:tc>
      </w:tr>
    </w:tbl>
    <w:p>
      <w:pPr>
        <w:pStyle w:val="Normal.0"/>
        <w:widowControl w:val="0"/>
        <w:spacing w:after="0" w:line="240" w:lineRule="auto"/>
        <w:jc w:val="center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spacing w:after="0" w:line="240" w:lineRule="auto"/>
        <w:jc w:val="center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spacing w:after="0" w:line="240" w:lineRule="auto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ru-RU"/>
        </w:rPr>
        <w:t xml:space="preserve">4. 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>Социально</w:t>
      </w:r>
      <w:r>
        <w:rPr>
          <w:rFonts w:ascii="Arial" w:hAnsi="Arial"/>
          <w:b w:val="1"/>
          <w:bCs w:val="1"/>
          <w:sz w:val="20"/>
          <w:szCs w:val="20"/>
          <w:rtl w:val="0"/>
          <w:lang w:val="ru-RU"/>
        </w:rPr>
        <w:t>-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>политический строй Древней Руси</w:t>
      </w:r>
    </w:p>
    <w:p>
      <w:pPr>
        <w:pStyle w:val="Normal.0"/>
        <w:tabs>
          <w:tab w:val="left" w:pos="2130"/>
        </w:tabs>
        <w:spacing w:after="0" w:line="240" w:lineRule="auto"/>
        <w:jc w:val="center"/>
        <w:rPr>
          <w:rFonts w:ascii="Arial" w:cs="Arial" w:hAnsi="Arial" w:eastAsia="Arial"/>
          <w:sz w:val="20"/>
          <w:szCs w:val="20"/>
        </w:rPr>
      </w:pPr>
    </w:p>
    <w:tbl>
      <w:tblPr>
        <w:tblW w:w="10421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5120"/>
        <w:gridCol w:w="5301"/>
      </w:tblGrid>
      <w:tr>
        <w:tblPrEx>
          <w:shd w:val="clear" w:color="auto" w:fill="d0ddef"/>
        </w:tblPrEx>
        <w:trPr>
          <w:trHeight w:val="223" w:hRule="atLeast"/>
        </w:trPr>
        <w:tc>
          <w:tcPr>
            <w:tcW w:type="dxa" w:w="1042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Arial" w:hAnsi="Arial" w:hint="default"/>
                <w:b w:val="1"/>
                <w:bCs w:val="1"/>
                <w:sz w:val="20"/>
                <w:szCs w:val="20"/>
                <w:rtl w:val="0"/>
                <w:lang w:val="ru-RU"/>
              </w:rPr>
              <w:t>Преподаватель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ru-RU"/>
              </w:rPr>
              <w:t>:</w:t>
            </w:r>
          </w:p>
        </w:tc>
      </w:tr>
      <w:tr>
        <w:tblPrEx>
          <w:shd w:val="clear" w:color="auto" w:fill="d0ddef"/>
        </w:tblPrEx>
        <w:trPr>
          <w:trHeight w:val="6603" w:hRule="atLeast"/>
        </w:trPr>
        <w:tc>
          <w:tcPr>
            <w:tcW w:type="dxa" w:w="1042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  <w:rPr>
                <w:rFonts w:ascii="Arial" w:cs="Arial" w:hAnsi="Arial" w:eastAsia="Arial"/>
                <w:sz w:val="20"/>
                <w:szCs w:val="20"/>
              </w:rPr>
            </w:pPr>
            <w:r>
              <w:rPr>
                <w:rFonts w:ascii="Arial" w:hAnsi="Arial" w:hint="default"/>
                <w:b w:val="1"/>
                <w:bCs w:val="1"/>
                <w:sz w:val="20"/>
                <w:szCs w:val="20"/>
                <w:rtl w:val="0"/>
                <w:lang w:val="ru-RU"/>
              </w:rPr>
              <w:t>Зависимое население Древней Руси делилось на части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ru-RU"/>
              </w:rPr>
              <w:t>:</w:t>
            </w:r>
          </w:p>
          <w:p>
            <w:pPr>
              <w:pStyle w:val="Normal (Web)"/>
              <w:bidi w:val="0"/>
              <w:spacing w:before="0" w:after="0"/>
              <w:ind w:left="0" w:right="0" w:firstLine="0"/>
              <w:jc w:val="both"/>
              <w:rPr>
                <w:rFonts w:ascii="Arial" w:cs="Arial" w:hAnsi="Arial" w:eastAsia="Arial"/>
                <w:sz w:val="20"/>
                <w:szCs w:val="20"/>
                <w:rtl w:val="0"/>
              </w:rPr>
            </w:pPr>
            <w:r>
              <w:rPr>
                <w:rFonts w:ascii="Arial" w:hAnsi="Arial" w:hint="default"/>
                <w:b w:val="1"/>
                <w:bCs w:val="1"/>
                <w:i w:val="1"/>
                <w:iCs w:val="1"/>
                <w:sz w:val="20"/>
                <w:szCs w:val="20"/>
                <w:rtl w:val="0"/>
                <w:lang w:val="ru-RU"/>
              </w:rPr>
              <w:t>· Смерды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ru-RU"/>
              </w:rPr>
              <w:t>,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 xml:space="preserve"> являющиеся особой группой полусвободного зависимого населения</w:t>
            </w: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которая была близкой по юридическому положению к так называемым западноевропейским литам</w:t>
            </w: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Normal (Web)"/>
              <w:bidi w:val="0"/>
              <w:spacing w:before="0" w:after="0"/>
              <w:ind w:left="0" w:right="0" w:firstLine="0"/>
              <w:jc w:val="both"/>
              <w:rPr>
                <w:rFonts w:ascii="Arial" w:cs="Arial" w:hAnsi="Arial" w:eastAsia="Arial"/>
                <w:sz w:val="20"/>
                <w:szCs w:val="20"/>
                <w:rtl w:val="0"/>
              </w:rPr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При этом</w:t>
            </w: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зависимость от феодала могла быть меньшей или большей</w:t>
            </w: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однако главным образом она проявлялась в фактической обязанности выплат податей и отбывании феодальной повинности</w:t>
            </w: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Свободный общинник</w:t>
            </w: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-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 xml:space="preserve">смерд имел некоторые преимущества </w:t>
            </w: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(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например</w:t>
            </w: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он мог завещать детям землю</w:t>
            </w: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 xml:space="preserve">). 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Если же он не имел детей</w:t>
            </w: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то имущество переходило общине</w:t>
            </w: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Normal (Web)"/>
              <w:bidi w:val="0"/>
              <w:spacing w:before="0" w:after="0"/>
              <w:ind w:left="0" w:right="0" w:firstLine="0"/>
              <w:jc w:val="both"/>
              <w:rPr>
                <w:rFonts w:ascii="Arial" w:cs="Arial" w:hAnsi="Arial" w:eastAsia="Arial"/>
                <w:sz w:val="20"/>
                <w:szCs w:val="20"/>
                <w:rtl w:val="0"/>
              </w:rPr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Имущество и жизнь смердов охранялось по закону в меньшей мере</w:t>
            </w: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чем у феодалов</w:t>
            </w: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Как гласит «Русская правда» за убийство смерда убийце надлежало выплатить сумму в пять гривен</w:t>
            </w: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за кражу коня – две гривны и за муки</w:t>
            </w: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причиняемые смерду – три гривны</w:t>
            </w: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Normal (Web)"/>
              <w:bidi w:val="0"/>
              <w:spacing w:before="0" w:after="0"/>
              <w:ind w:left="0" w:right="0" w:firstLine="0"/>
              <w:jc w:val="both"/>
              <w:rPr>
                <w:rFonts w:ascii="Arial" w:cs="Arial" w:hAnsi="Arial" w:eastAsia="Arial"/>
                <w:sz w:val="20"/>
                <w:szCs w:val="20"/>
                <w:rtl w:val="0"/>
              </w:rPr>
            </w:pPr>
            <w:r>
              <w:rPr>
                <w:rFonts w:ascii="Arial" w:hAnsi="Arial" w:hint="default"/>
                <w:b w:val="1"/>
                <w:bCs w:val="1"/>
                <w:i w:val="1"/>
                <w:iCs w:val="1"/>
                <w:sz w:val="20"/>
                <w:szCs w:val="20"/>
                <w:rtl w:val="0"/>
                <w:lang w:val="ru-RU"/>
              </w:rPr>
              <w:t>· Закупы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 xml:space="preserve"> – то есть</w:t>
            </w: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 xml:space="preserve">взявшие «купу» </w:t>
            </w: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(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заём</w:t>
            </w: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 xml:space="preserve">), 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в роли которой могли выступать деньги</w:t>
            </w: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зерно</w:t>
            </w: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скот</w:t>
            </w: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земля и др</w:t>
            </w: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Normal (Web)"/>
              <w:bidi w:val="0"/>
              <w:spacing w:before="0" w:after="0"/>
              <w:ind w:left="0" w:right="0" w:firstLine="0"/>
              <w:jc w:val="both"/>
              <w:rPr>
                <w:rFonts w:ascii="Arial" w:cs="Arial" w:hAnsi="Arial" w:eastAsia="Arial"/>
                <w:sz w:val="20"/>
                <w:szCs w:val="20"/>
                <w:rtl w:val="0"/>
              </w:rPr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Данный долг нужно было отработать</w:t>
            </w: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При этом</w:t>
            </w: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установленных эквивалентов и нормативов для такой отработки не существовало</w:t>
            </w: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а объём работы устанавливал сам кредитор</w:t>
            </w: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Поэтому с нарастанием процентов такая кабальная зависимость значительно усиливалась и могла продолжаться очень долго</w:t>
            </w: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Историки различают «неролейный» и «ролейный» закуп</w:t>
            </w: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Normal (Web)"/>
              <w:bidi w:val="0"/>
              <w:spacing w:before="0" w:after="0"/>
              <w:ind w:left="0" w:right="0" w:firstLine="0"/>
              <w:jc w:val="both"/>
              <w:rPr>
                <w:rFonts w:ascii="Arial" w:cs="Arial" w:hAnsi="Arial" w:eastAsia="Arial"/>
                <w:sz w:val="20"/>
                <w:szCs w:val="20"/>
                <w:rtl w:val="0"/>
              </w:rPr>
            </w:pPr>
            <w:r>
              <w:rPr>
                <w:rFonts w:ascii="Arial" w:hAnsi="Arial" w:hint="default"/>
                <w:b w:val="1"/>
                <w:bCs w:val="1"/>
                <w:i w:val="1"/>
                <w:iCs w:val="1"/>
                <w:sz w:val="20"/>
                <w:szCs w:val="20"/>
                <w:rtl w:val="0"/>
                <w:lang w:val="ru-RU"/>
              </w:rPr>
              <w:t>· Рядовичи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 xml:space="preserve"> – люди</w:t>
            </w: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заключившие с землевладельцем так называемый «ряд»</w:t>
            </w: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то есть договор об условиях пользования орудиями труда или землёй</w:t>
            </w: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Данный вид юридически был очень близким к закупам</w:t>
            </w: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Normal (Web)"/>
              <w:bidi w:val="0"/>
              <w:spacing w:before="0" w:after="0"/>
              <w:ind w:left="0" w:right="0" w:firstLine="0"/>
              <w:jc w:val="both"/>
              <w:rPr>
                <w:rFonts w:ascii="Arial" w:cs="Arial" w:hAnsi="Arial" w:eastAsia="Arial"/>
                <w:sz w:val="20"/>
                <w:szCs w:val="20"/>
                <w:rtl w:val="0"/>
              </w:rPr>
            </w:pPr>
            <w:r>
              <w:rPr>
                <w:rFonts w:ascii="Arial" w:hAnsi="Arial" w:hint="default"/>
                <w:b w:val="1"/>
                <w:bCs w:val="1"/>
                <w:i w:val="1"/>
                <w:iCs w:val="1"/>
                <w:sz w:val="20"/>
                <w:szCs w:val="20"/>
                <w:rtl w:val="0"/>
                <w:lang w:val="ru-RU"/>
              </w:rPr>
              <w:t>· Изгои</w:t>
            </w:r>
            <w:r>
              <w:rPr>
                <w:rFonts w:ascii="Arial" w:hAnsi="Arial"/>
                <w:b w:val="1"/>
                <w:bCs w:val="1"/>
                <w:i w:val="1"/>
                <w:iCs w:val="1"/>
                <w:sz w:val="20"/>
                <w:szCs w:val="20"/>
                <w:rtl w:val="0"/>
                <w:lang w:val="ru-RU"/>
              </w:rPr>
              <w:t>.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 xml:space="preserve"> Люди</w:t>
            </w: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 xml:space="preserve">вышедшие </w:t>
            </w: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(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покинувшие</w:t>
            </w: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 xml:space="preserve">) 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из общины</w:t>
            </w: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которые фактически лишились поддержки своей социальной группы</w:t>
            </w: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Греков Б</w:t>
            </w: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предложил различение изгоев на сельских и городских</w:t>
            </w: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Normal (Web)"/>
              <w:bidi w:val="0"/>
              <w:spacing w:before="0" w:after="0"/>
              <w:ind w:left="0" w:right="0" w:firstLine="0"/>
              <w:jc w:val="both"/>
              <w:rPr>
                <w:rFonts w:ascii="Arial" w:cs="Arial" w:hAnsi="Arial" w:eastAsia="Arial"/>
                <w:sz w:val="20"/>
                <w:szCs w:val="20"/>
                <w:rtl w:val="0"/>
              </w:rPr>
            </w:pPr>
            <w:r>
              <w:rPr>
                <w:rFonts w:ascii="Arial" w:hAnsi="Arial" w:hint="default"/>
                <w:b w:val="1"/>
                <w:bCs w:val="1"/>
                <w:i w:val="1"/>
                <w:iCs w:val="1"/>
                <w:sz w:val="20"/>
                <w:szCs w:val="20"/>
                <w:rtl w:val="0"/>
                <w:lang w:val="ru-RU"/>
              </w:rPr>
              <w:t>· Прощенники</w:t>
            </w:r>
            <w:r>
              <w:rPr>
                <w:rFonts w:ascii="Arial" w:hAnsi="Arial"/>
                <w:i w:val="1"/>
                <w:iCs w:val="1"/>
                <w:sz w:val="20"/>
                <w:szCs w:val="20"/>
                <w:rtl w:val="0"/>
                <w:lang w:val="ru-RU"/>
              </w:rPr>
              <w:t xml:space="preserve"> 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– люди</w:t>
            </w: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которые попали под «покровительство» светских феодалов</w:t>
            </w: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монастырей или церкви</w:t>
            </w: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обязавшиеся осуществлять трудовую деятельность в их хозяйстве</w:t>
            </w: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По своему положению прощенники были близки к сельским изгоям</w:t>
            </w: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Normal (Web)"/>
              <w:bidi w:val="0"/>
              <w:spacing w:before="0" w:after="0"/>
              <w:ind w:left="0" w:right="0" w:firstLine="0"/>
              <w:jc w:val="both"/>
              <w:rPr>
                <w:rFonts w:ascii="Arial" w:cs="Arial" w:hAnsi="Arial" w:eastAsia="Arial"/>
                <w:b w:val="1"/>
                <w:bCs w:val="1"/>
                <w:sz w:val="20"/>
                <w:szCs w:val="20"/>
                <w:rtl w:val="0"/>
              </w:rPr>
            </w:pPr>
            <w:r>
              <w:rPr>
                <w:rFonts w:ascii="Arial" w:hAnsi="Arial" w:hint="default"/>
                <w:b w:val="1"/>
                <w:bCs w:val="1"/>
                <w:i w:val="1"/>
                <w:iCs w:val="1"/>
                <w:sz w:val="20"/>
                <w:szCs w:val="20"/>
                <w:rtl w:val="0"/>
                <w:lang w:val="ru-RU"/>
              </w:rPr>
              <w:t>· Холопы</w:t>
            </w:r>
            <w:r>
              <w:rPr>
                <w:rFonts w:ascii="Arial" w:hAnsi="Arial"/>
                <w:b w:val="1"/>
                <w:bCs w:val="1"/>
                <w:i w:val="1"/>
                <w:iCs w:val="1"/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Normal (Web)"/>
              <w:bidi w:val="0"/>
              <w:spacing w:before="0" w:after="0"/>
              <w:ind w:left="0" w:right="0" w:firstLine="0"/>
              <w:jc w:val="both"/>
              <w:rPr>
                <w:rFonts w:ascii="Arial" w:cs="Arial" w:hAnsi="Arial" w:eastAsia="Arial"/>
                <w:sz w:val="20"/>
                <w:szCs w:val="20"/>
                <w:rtl w:val="0"/>
              </w:rPr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 xml:space="preserve">В холопство попадали путём фактической самопродажи </w:t>
            </w: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(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к примеру</w:t>
            </w: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для выплаты виры</w:t>
            </w: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 xml:space="preserve">), 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рождения от рабыни</w:t>
            </w: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женитьбы на рабыне</w:t>
            </w: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купли</w:t>
            </w: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-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продажи</w:t>
            </w: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 xml:space="preserve">поступления в ключничество </w:t>
            </w: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(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при служении в княжеском хозяйстве</w:t>
            </w: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 xml:space="preserve">), 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 xml:space="preserve">а также в результате совершения некоторых видов преступления </w:t>
            </w: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(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так называемая «выдача головой»</w:t>
            </w: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 xml:space="preserve">). 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Кроме того</w:t>
            </w: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в холопство переходили</w:t>
            </w: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не сумевшие выплатить закуп</w:t>
            </w: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Arial" w:hAnsi="Arial" w:hint="default"/>
                <w:b w:val="0"/>
                <w:bCs w:val="0"/>
                <w:sz w:val="20"/>
                <w:szCs w:val="20"/>
                <w:rtl w:val="0"/>
                <w:lang w:val="ru-RU"/>
              </w:rPr>
              <w:t>За все действия холопов обязан был отвечать его господин</w:t>
            </w:r>
            <w:r>
              <w:rPr>
                <w:rFonts w:ascii="Arial" w:hAnsi="Arial"/>
                <w:b w:val="0"/>
                <w:bCs w:val="0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Arial" w:hAnsi="Arial" w:hint="default"/>
                <w:b w:val="0"/>
                <w:bCs w:val="0"/>
                <w:sz w:val="20"/>
                <w:szCs w:val="20"/>
                <w:rtl w:val="0"/>
                <w:lang w:val="ru-RU"/>
              </w:rPr>
              <w:t>но в некоторых случаях разрешалось самостоятельно наказать холопа</w:t>
            </w:r>
            <w:r>
              <w:rPr>
                <w:rFonts w:ascii="Arial" w:hAnsi="Arial"/>
                <w:b w:val="0"/>
                <w:bCs w:val="0"/>
                <w:sz w:val="20"/>
                <w:szCs w:val="20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d0ddef"/>
        </w:tblPrEx>
        <w:trPr>
          <w:trHeight w:val="223" w:hRule="atLeast"/>
        </w:trPr>
        <w:tc>
          <w:tcPr>
            <w:tcW w:type="dxa" w:w="1042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 w:hint="default"/>
                <w:b w:val="1"/>
                <w:bCs w:val="1"/>
                <w:sz w:val="20"/>
                <w:szCs w:val="20"/>
                <w:rtl w:val="0"/>
                <w:lang w:val="ru-RU"/>
              </w:rPr>
              <w:t>Записи в конспект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ru-RU"/>
              </w:rPr>
              <w:t>:</w:t>
            </w:r>
          </w:p>
        </w:tc>
      </w:tr>
      <w:tr>
        <w:tblPrEx>
          <w:shd w:val="clear" w:color="auto" w:fill="d0ddef"/>
        </w:tblPrEx>
        <w:trPr>
          <w:trHeight w:val="2872" w:hRule="atLeast"/>
        </w:trPr>
        <w:tc>
          <w:tcPr>
            <w:tcW w:type="dxa" w:w="51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Arial" w:cs="Arial" w:hAnsi="Arial" w:eastAsia="Arial"/>
                <w:b w:val="0"/>
                <w:bCs w:val="0"/>
                <w:sz w:val="20"/>
                <w:szCs w:val="20"/>
              </w:rPr>
              <w:drawing>
                <wp:inline distT="0" distB="0" distL="0" distR="0">
                  <wp:extent cx="3070812" cy="1790308"/>
                  <wp:effectExtent l="0" t="0" r="0" b="0"/>
                  <wp:docPr id="1073741826" name="officeArt object" descr="http://ychimhistory.ucoz.ru/10Rossia/soc-pol.stroj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6" name="http://ychimhistory.ucoz.ru/10Rossia/soc-pol.stroj.jpeg" descr="http://ychimhistory.ucoz.ru/10Rossia/soc-pol.stroj.jpeg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0812" cy="1790308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3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Arial" w:cs="Arial" w:hAnsi="Arial" w:eastAsia="Arial"/>
                <w:b w:val="0"/>
                <w:bCs w:val="0"/>
                <w:sz w:val="20"/>
                <w:szCs w:val="20"/>
                <w:lang w:val="ru-RU"/>
              </w:rPr>
              <w:drawing>
                <wp:inline distT="0" distB="0" distL="0" distR="0">
                  <wp:extent cx="3105150" cy="1676400"/>
                  <wp:effectExtent l="0" t="0" r="0" b="0"/>
                  <wp:docPr id="1073741827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7" name="image9.jpeg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5150" cy="16764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d0ddef"/>
        </w:tblPrEx>
        <w:trPr>
          <w:trHeight w:val="223" w:hRule="atLeast"/>
        </w:trPr>
        <w:tc>
          <w:tcPr>
            <w:tcW w:type="dxa" w:w="1042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tabs>
          <w:tab w:val="left" w:pos="2130"/>
        </w:tabs>
        <w:spacing w:after="0" w:line="240" w:lineRule="auto"/>
        <w:jc w:val="center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spacing w:after="0" w:line="240" w:lineRule="auto"/>
        <w:jc w:val="both"/>
        <w:outlineLvl w:val="0"/>
        <w:rPr>
          <w:rFonts w:ascii="Arial" w:cs="Arial" w:hAnsi="Arial" w:eastAsia="Arial"/>
          <w:b w:val="1"/>
          <w:bCs w:val="1"/>
          <w:sz w:val="20"/>
          <w:szCs w:val="20"/>
          <w:lang w:val="en-US"/>
        </w:rPr>
      </w:pPr>
    </w:p>
    <w:p>
      <w:pPr>
        <w:pStyle w:val="Normal.0"/>
        <w:spacing w:after="0" w:line="240" w:lineRule="auto"/>
        <w:jc w:val="both"/>
        <w:outlineLvl w:val="0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IV</w:t>
      </w:r>
      <w:r>
        <w:rPr>
          <w:rFonts w:ascii="Arial" w:hAnsi="Arial"/>
          <w:b w:val="1"/>
          <w:bCs w:val="1"/>
          <w:sz w:val="20"/>
          <w:szCs w:val="20"/>
          <w:rtl w:val="0"/>
          <w:lang w:val="ru-RU"/>
        </w:rPr>
        <w:t xml:space="preserve">. 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>Закрепление изученного материала</w:t>
      </w:r>
      <w:r>
        <w:rPr>
          <w:rFonts w:ascii="Arial" w:hAnsi="Arial"/>
          <w:b w:val="1"/>
          <w:bCs w:val="1"/>
          <w:sz w:val="20"/>
          <w:szCs w:val="20"/>
          <w:rtl w:val="0"/>
          <w:lang w:val="ru-RU"/>
        </w:rPr>
        <w:t>.</w:t>
      </w:r>
    </w:p>
    <w:tbl>
      <w:tblPr>
        <w:tblW w:w="1019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0195"/>
      </w:tblGrid>
      <w:tr>
        <w:tblPrEx>
          <w:shd w:val="clear" w:color="auto" w:fill="d0ddef"/>
        </w:tblPrEx>
        <w:trPr>
          <w:trHeight w:val="663" w:hRule="atLeast"/>
        </w:trPr>
        <w:tc>
          <w:tcPr>
            <w:tcW w:type="dxa" w:w="101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right"/>
              <w:outlineLvl w:val="0"/>
              <w:rPr>
                <w:rFonts w:ascii="Arial" w:cs="Arial" w:hAnsi="Arial" w:eastAsia="Arial"/>
                <w:sz w:val="20"/>
                <w:szCs w:val="20"/>
              </w:rPr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 xml:space="preserve">Приложение </w:t>
            </w: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4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outlineLvl w:val="0"/>
              <w:rPr>
                <w:rFonts w:ascii="Arial" w:cs="Arial" w:hAnsi="Arial" w:eastAsia="Arial"/>
                <w:sz w:val="20"/>
                <w:szCs w:val="20"/>
                <w:rtl w:val="0"/>
              </w:rPr>
            </w:pPr>
            <w:r>
              <w:rPr>
                <w:rFonts w:ascii="Arial" w:hAnsi="Arial" w:hint="default"/>
                <w:b w:val="1"/>
                <w:bCs w:val="1"/>
                <w:sz w:val="20"/>
                <w:szCs w:val="20"/>
                <w:rtl w:val="0"/>
                <w:lang w:val="ru-RU"/>
              </w:rPr>
              <w:t>Задание «Возникновение Древнерусского государства»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outlineLvl w:val="0"/>
              <w:rPr>
                <w:rtl w:val="0"/>
              </w:rPr>
            </w:pPr>
            <w:r>
              <w:rPr>
                <w:rFonts w:ascii="Arial" w:hAnsi="Arial" w:hint="default"/>
                <w:b w:val="0"/>
                <w:bCs w:val="0"/>
                <w:sz w:val="20"/>
                <w:szCs w:val="20"/>
                <w:rtl w:val="0"/>
                <w:lang w:val="ru-RU"/>
              </w:rPr>
              <w:t>Вставь пропущенные слова</w:t>
            </w:r>
            <w:r>
              <w:rPr>
                <w:rFonts w:ascii="Arial" w:hAnsi="Arial"/>
                <w:b w:val="0"/>
                <w:bCs w:val="0"/>
                <w:sz w:val="20"/>
                <w:szCs w:val="20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d0ddef"/>
        </w:tblPrEx>
        <w:trPr>
          <w:trHeight w:val="223" w:hRule="atLeast"/>
        </w:trPr>
        <w:tc>
          <w:tcPr>
            <w:tcW w:type="dxa" w:w="101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  <w:outlineLvl w:val="0"/>
            </w:pPr>
            <w:r>
              <w:rPr>
                <w:rFonts w:ascii="Arial" w:hAnsi="Arial" w:hint="default"/>
                <w:b w:val="1"/>
                <w:bCs w:val="1"/>
                <w:sz w:val="20"/>
                <w:szCs w:val="20"/>
                <w:rtl w:val="0"/>
                <w:lang w:val="ru-RU"/>
              </w:rPr>
              <w:t>Организация работы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ru-RU"/>
              </w:rPr>
              <w:t>: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 xml:space="preserve"> индивидуальная</w:t>
            </w:r>
          </w:p>
        </w:tc>
      </w:tr>
      <w:tr>
        <w:tblPrEx>
          <w:shd w:val="clear" w:color="auto" w:fill="d0ddef"/>
        </w:tblPrEx>
        <w:trPr>
          <w:trHeight w:val="223" w:hRule="atLeast"/>
        </w:trPr>
        <w:tc>
          <w:tcPr>
            <w:tcW w:type="dxa" w:w="101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  <w:outlineLvl w:val="0"/>
            </w:pPr>
            <w:r>
              <w:rPr>
                <w:rFonts w:ascii="Arial" w:hAnsi="Arial" w:hint="default"/>
                <w:b w:val="1"/>
                <w:bCs w:val="1"/>
                <w:sz w:val="20"/>
                <w:szCs w:val="20"/>
                <w:rtl w:val="0"/>
                <w:lang w:val="ru-RU"/>
              </w:rPr>
              <w:t>Хронометраж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: </w:t>
            </w:r>
            <w:r>
              <w:rPr>
                <w:rFonts w:ascii="Arial" w:hAnsi="Arial"/>
                <w:b w:val="0"/>
                <w:bCs w:val="0"/>
                <w:sz w:val="20"/>
                <w:szCs w:val="20"/>
                <w:rtl w:val="0"/>
                <w:lang w:val="ru-RU"/>
              </w:rPr>
              <w:t xml:space="preserve">5 </w:t>
            </w:r>
            <w:r>
              <w:rPr>
                <w:rFonts w:ascii="Arial" w:hAnsi="Arial" w:hint="default"/>
                <w:b w:val="0"/>
                <w:bCs w:val="0"/>
                <w:sz w:val="20"/>
                <w:szCs w:val="20"/>
                <w:rtl w:val="0"/>
                <w:lang w:val="ru-RU"/>
              </w:rPr>
              <w:t>минут</w:t>
            </w:r>
          </w:p>
        </w:tc>
      </w:tr>
      <w:tr>
        <w:tblPrEx>
          <w:shd w:val="clear" w:color="auto" w:fill="d0ddef"/>
        </w:tblPrEx>
        <w:trPr>
          <w:trHeight w:val="2203" w:hRule="atLeast"/>
        </w:trPr>
        <w:tc>
          <w:tcPr>
            <w:tcW w:type="dxa" w:w="101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  <w:outlineLvl w:val="0"/>
              <w:rPr>
                <w:rFonts w:ascii="Arial" w:cs="Arial" w:hAnsi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 xml:space="preserve">1. 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Древнерусское государство возникло как результат длительного самостоятельного развития славянского общества</w:t>
            </w: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outlineLvl w:val="0"/>
              <w:rPr>
                <w:rFonts w:ascii="Arial" w:cs="Arial" w:hAnsi="Arial" w:eastAsia="Arial"/>
                <w:sz w:val="20"/>
                <w:szCs w:val="20"/>
                <w:rtl w:val="0"/>
              </w:rPr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Утверждается ……… теорией</w:t>
            </w: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outlineLvl w:val="0"/>
              <w:rPr>
                <w:rFonts w:ascii="Arial" w:cs="Arial" w:hAnsi="Arial" w:eastAsia="Arial"/>
                <w:sz w:val="20"/>
                <w:szCs w:val="20"/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 xml:space="preserve">2. 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…………</w:t>
            </w: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..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объезд киевским князем с дружиной своих земель для сбора дани</w:t>
            </w: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outlineLvl w:val="0"/>
              <w:rPr>
                <w:rFonts w:ascii="Arial" w:cs="Arial" w:hAnsi="Arial" w:eastAsia="Arial"/>
                <w:sz w:val="20"/>
                <w:szCs w:val="20"/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 xml:space="preserve">3. 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Варяги образованнее и организованнее славян</w:t>
            </w: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 xml:space="preserve">: 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признаются представителями более развитого мира</w:t>
            </w: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Утверждается ……………</w:t>
            </w: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теорией</w:t>
            </w: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 xml:space="preserve">.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outlineLvl w:val="0"/>
              <w:rPr>
                <w:rFonts w:ascii="Arial" w:cs="Arial" w:hAnsi="Arial" w:eastAsia="Arial"/>
                <w:sz w:val="20"/>
                <w:szCs w:val="20"/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 xml:space="preserve">4. 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Во главе дружины стоял военачальник ……</w:t>
            </w: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..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outlineLvl w:val="0"/>
              <w:rPr>
                <w:rFonts w:ascii="Arial" w:cs="Arial" w:hAnsi="Arial" w:eastAsia="Arial"/>
                <w:sz w:val="20"/>
                <w:szCs w:val="20"/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 xml:space="preserve">5. 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Как называется орган городского самоуправления………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outlineLvl w:val="0"/>
              <w:rPr>
                <w:rFonts w:ascii="Arial" w:cs="Arial" w:hAnsi="Arial" w:eastAsia="Arial"/>
                <w:sz w:val="20"/>
                <w:szCs w:val="20"/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 xml:space="preserve">6. 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Кто руководил общерусским ополчением ………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outlineLvl w:val="0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 xml:space="preserve">7. 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Кто являлся советником князя………</w:t>
            </w: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d0ddef"/>
        </w:tblPrEx>
        <w:trPr>
          <w:trHeight w:val="223" w:hRule="atLeast"/>
        </w:trPr>
        <w:tc>
          <w:tcPr>
            <w:tcW w:type="dxa" w:w="101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  <w:outlineLvl w:val="0"/>
            </w:pPr>
            <w:r>
              <w:rPr>
                <w:rFonts w:ascii="Arial" w:hAnsi="Arial" w:hint="default"/>
                <w:b w:val="1"/>
                <w:bCs w:val="1"/>
                <w:sz w:val="20"/>
                <w:szCs w:val="20"/>
                <w:rtl w:val="0"/>
                <w:lang w:val="ru-RU"/>
              </w:rPr>
              <w:t>Ответы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ru-RU"/>
              </w:rPr>
              <w:t>:</w:t>
            </w:r>
          </w:p>
        </w:tc>
      </w:tr>
      <w:tr>
        <w:tblPrEx>
          <w:shd w:val="clear" w:color="auto" w:fill="d0ddef"/>
        </w:tblPrEx>
        <w:trPr>
          <w:trHeight w:val="1543" w:hRule="atLeast"/>
        </w:trPr>
        <w:tc>
          <w:tcPr>
            <w:tcW w:type="dxa" w:w="101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  <w:outlineLvl w:val="0"/>
              <w:rPr>
                <w:rFonts w:ascii="Arial" w:cs="Arial" w:hAnsi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 xml:space="preserve">1. 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Центристской</w:t>
            </w: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outlineLvl w:val="0"/>
              <w:rPr>
                <w:rFonts w:ascii="Arial" w:cs="Arial" w:hAnsi="Arial" w:eastAsia="Arial"/>
                <w:sz w:val="20"/>
                <w:szCs w:val="20"/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 xml:space="preserve">2. 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Полюдье</w:t>
            </w: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outlineLvl w:val="0"/>
              <w:rPr>
                <w:rFonts w:ascii="Arial" w:cs="Arial" w:hAnsi="Arial" w:eastAsia="Arial"/>
                <w:sz w:val="20"/>
                <w:szCs w:val="20"/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 xml:space="preserve">3. 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Норманской</w:t>
            </w: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outlineLvl w:val="0"/>
              <w:rPr>
                <w:rFonts w:ascii="Arial" w:cs="Arial" w:hAnsi="Arial" w:eastAsia="Arial"/>
                <w:sz w:val="20"/>
                <w:szCs w:val="20"/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 xml:space="preserve">4. 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Князь</w:t>
            </w: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outlineLvl w:val="0"/>
              <w:rPr>
                <w:rFonts w:ascii="Arial" w:cs="Arial" w:hAnsi="Arial" w:eastAsia="Arial"/>
                <w:sz w:val="20"/>
                <w:szCs w:val="20"/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 xml:space="preserve">5. 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Вече</w:t>
            </w: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outlineLvl w:val="0"/>
              <w:rPr>
                <w:rFonts w:ascii="Arial" w:cs="Arial" w:hAnsi="Arial" w:eastAsia="Arial"/>
                <w:sz w:val="20"/>
                <w:szCs w:val="20"/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 xml:space="preserve">6. 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Воевода</w:t>
            </w: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outlineLvl w:val="0"/>
              <w:rPr>
                <w:rtl w:val="0"/>
              </w:rPr>
            </w:pPr>
            <w:r>
              <w:rPr>
                <w:rFonts w:ascii="Arial" w:hAnsi="Arial"/>
                <w:b w:val="0"/>
                <w:bCs w:val="0"/>
                <w:sz w:val="20"/>
                <w:szCs w:val="20"/>
                <w:rtl w:val="0"/>
                <w:lang w:val="ru-RU"/>
              </w:rPr>
              <w:t xml:space="preserve">7. </w:t>
            </w:r>
            <w:r>
              <w:rPr>
                <w:rFonts w:ascii="Arial" w:hAnsi="Arial" w:hint="default"/>
                <w:b w:val="0"/>
                <w:bCs w:val="0"/>
                <w:sz w:val="20"/>
                <w:szCs w:val="20"/>
                <w:rtl w:val="0"/>
                <w:lang w:val="ru-RU"/>
              </w:rPr>
              <w:t>Дружина</w:t>
            </w:r>
            <w:r>
              <w:rPr>
                <w:rFonts w:ascii="Arial" w:hAnsi="Arial"/>
                <w:b w:val="0"/>
                <w:bCs w:val="0"/>
                <w:sz w:val="20"/>
                <w:szCs w:val="20"/>
                <w:rtl w:val="0"/>
                <w:lang w:val="ru-RU"/>
              </w:rPr>
              <w:t>.</w:t>
            </w:r>
          </w:p>
        </w:tc>
      </w:tr>
    </w:tbl>
    <w:p>
      <w:pPr>
        <w:pStyle w:val="Normal.0"/>
        <w:widowControl w:val="0"/>
        <w:spacing w:after="0" w:line="240" w:lineRule="auto"/>
        <w:jc w:val="both"/>
        <w:outlineLvl w:val="0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Normal.0"/>
        <w:spacing w:after="0" w:line="240" w:lineRule="auto"/>
        <w:jc w:val="right"/>
        <w:outlineLvl w:val="0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spacing w:after="0" w:line="240" w:lineRule="auto"/>
        <w:jc w:val="both"/>
        <w:outlineLvl w:val="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V</w:t>
      </w:r>
      <w:r>
        <w:rPr>
          <w:rFonts w:ascii="Arial" w:hAnsi="Arial"/>
          <w:b w:val="1"/>
          <w:bCs w:val="1"/>
          <w:sz w:val="20"/>
          <w:szCs w:val="20"/>
          <w:rtl w:val="0"/>
          <w:lang w:val="ru-RU"/>
        </w:rPr>
        <w:t xml:space="preserve">. 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>Домашнее задание</w:t>
      </w:r>
      <w:r>
        <w:rPr>
          <w:rFonts w:ascii="Arial" w:hAnsi="Arial"/>
          <w:b w:val="1"/>
          <w:bCs w:val="1"/>
          <w:sz w:val="20"/>
          <w:szCs w:val="20"/>
          <w:rtl w:val="0"/>
          <w:lang w:val="ru-RU"/>
        </w:rPr>
        <w:t>:</w:t>
      </w:r>
    </w:p>
    <w:p>
      <w:pPr>
        <w:pStyle w:val="Normal.0"/>
        <w:spacing w:after="0" w:line="240" w:lineRule="aut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ru-RU"/>
        </w:rPr>
        <w:t xml:space="preserve">- </w:t>
      </w:r>
      <w:r>
        <w:rPr>
          <w:rFonts w:ascii="Arial" w:hAnsi="Arial" w:hint="default"/>
          <w:sz w:val="20"/>
          <w:szCs w:val="20"/>
          <w:rtl w:val="0"/>
          <w:lang w:val="ru-RU"/>
        </w:rPr>
        <w:t xml:space="preserve">вопросы и задания </w:t>
      </w:r>
      <w:r>
        <w:rPr>
          <w:rFonts w:ascii="Arial" w:hAnsi="Arial"/>
          <w:sz w:val="20"/>
          <w:szCs w:val="20"/>
          <w:rtl w:val="0"/>
          <w:lang w:val="ru-RU"/>
        </w:rPr>
        <w:t xml:space="preserve">1, 2, 3 </w:t>
      </w:r>
      <w:r>
        <w:rPr>
          <w:rFonts w:ascii="Arial" w:hAnsi="Arial" w:hint="default"/>
          <w:sz w:val="20"/>
          <w:szCs w:val="20"/>
          <w:rtl w:val="0"/>
          <w:lang w:val="ru-RU"/>
        </w:rPr>
        <w:t>– с</w:t>
      </w:r>
      <w:r>
        <w:rPr>
          <w:rFonts w:ascii="Arial" w:hAnsi="Arial"/>
          <w:sz w:val="20"/>
          <w:szCs w:val="20"/>
          <w:rtl w:val="0"/>
          <w:lang w:val="ru-RU"/>
        </w:rPr>
        <w:t>. 125-126;</w:t>
      </w:r>
    </w:p>
    <w:p>
      <w:pPr>
        <w:pStyle w:val="Normal.0"/>
        <w:spacing w:after="0" w:line="240" w:lineRule="aut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ru-RU"/>
        </w:rPr>
        <w:t xml:space="preserve">- </w:t>
      </w:r>
      <w:r>
        <w:rPr>
          <w:rFonts w:ascii="Arial" w:hAnsi="Arial" w:hint="default"/>
          <w:sz w:val="20"/>
          <w:szCs w:val="20"/>
          <w:rtl w:val="0"/>
          <w:lang w:val="ru-RU"/>
        </w:rPr>
        <w:t>работа с исторической картой</w:t>
      </w:r>
      <w:r>
        <w:rPr>
          <w:rFonts w:ascii="Arial" w:hAnsi="Arial"/>
          <w:sz w:val="20"/>
          <w:szCs w:val="20"/>
          <w:rtl w:val="0"/>
          <w:lang w:val="ru-RU"/>
        </w:rPr>
        <w:t>.</w:t>
      </w:r>
    </w:p>
    <w:p>
      <w:pPr>
        <w:pStyle w:val="Normal.0"/>
        <w:spacing w:after="0" w:line="240" w:lineRule="auto"/>
        <w:rPr>
          <w:rFonts w:ascii="Arial" w:cs="Arial" w:hAnsi="Arial" w:eastAsia="Arial"/>
          <w:b w:val="1"/>
          <w:bCs w:val="1"/>
          <w:outline w:val="0"/>
          <w:color w:val="0000ff"/>
          <w:sz w:val="20"/>
          <w:szCs w:val="20"/>
          <w:u w:color="0000ff"/>
          <w14:textFill>
            <w14:solidFill>
              <w14:srgbClr w14:val="0000FF"/>
            </w14:solidFill>
          </w14:textFill>
        </w:rPr>
      </w:pPr>
      <w:r>
        <w:rPr>
          <w:rFonts w:ascii="Arial" w:hAnsi="Arial" w:hint="default"/>
          <w:b w:val="1"/>
          <w:bCs w:val="1"/>
          <w:outline w:val="0"/>
          <w:color w:val="0000ff"/>
          <w:sz w:val="20"/>
          <w:szCs w:val="20"/>
          <w:u w:color="0000ff"/>
          <w:rtl w:val="0"/>
          <w:lang w:val="ru-RU"/>
          <w14:textFill>
            <w14:solidFill>
              <w14:srgbClr w14:val="0000FF"/>
            </w14:solidFill>
          </w14:textFill>
        </w:rPr>
        <w:t>Профилизация</w:t>
      </w:r>
      <w:r>
        <w:rPr>
          <w:rFonts w:ascii="Arial" w:hAnsi="Arial"/>
          <w:b w:val="1"/>
          <w:bCs w:val="1"/>
          <w:outline w:val="0"/>
          <w:color w:val="0000ff"/>
          <w:sz w:val="20"/>
          <w:szCs w:val="20"/>
          <w:u w:color="0000ff"/>
          <w:rtl w:val="0"/>
          <w:lang w:val="ru-RU"/>
          <w14:textFill>
            <w14:solidFill>
              <w14:srgbClr w14:val="0000FF"/>
            </w14:solidFill>
          </w14:textFill>
        </w:rPr>
        <w:t>:</w:t>
      </w:r>
    </w:p>
    <w:p>
      <w:pPr>
        <w:pStyle w:val="Normal.0"/>
        <w:spacing w:after="0" w:line="240" w:lineRule="auto"/>
        <w:rPr>
          <w:rFonts w:ascii="Arial" w:cs="Arial" w:hAnsi="Arial" w:eastAsia="Arial"/>
          <w:outline w:val="0"/>
          <w:color w:val="0000ff"/>
          <w:sz w:val="20"/>
          <w:szCs w:val="20"/>
          <w:u w:color="0000ff"/>
          <w14:textFill>
            <w14:solidFill>
              <w14:srgbClr w14:val="0000FF"/>
            </w14:solidFill>
          </w14:textFill>
        </w:rPr>
      </w:pPr>
      <w:r>
        <w:rPr>
          <w:rFonts w:ascii="Arial" w:hAnsi="Arial" w:hint="default"/>
          <w:outline w:val="0"/>
          <w:color w:val="0000ff"/>
          <w:sz w:val="20"/>
          <w:szCs w:val="20"/>
          <w:u w:color="0000ff"/>
          <w:rtl w:val="0"/>
          <w:lang w:val="ru-RU"/>
          <w14:textFill>
            <w14:solidFill>
              <w14:srgbClr w14:val="0000FF"/>
            </w14:solidFill>
          </w14:textFill>
        </w:rPr>
        <w:t>Составление презентации «Роль животных в славянской культуре»</w:t>
      </w:r>
      <w:r>
        <w:rPr>
          <w:rFonts w:ascii="Arial" w:hAnsi="Arial"/>
          <w:outline w:val="0"/>
          <w:color w:val="0000ff"/>
          <w:sz w:val="20"/>
          <w:szCs w:val="20"/>
          <w:u w:color="0000ff"/>
          <w:rtl w:val="0"/>
          <w:lang w:val="ru-RU"/>
          <w14:textFill>
            <w14:solidFill>
              <w14:srgbClr w14:val="0000FF"/>
            </w14:solidFill>
          </w14:textFill>
        </w:rPr>
        <w:t>.</w:t>
      </w:r>
    </w:p>
    <w:p>
      <w:pPr>
        <w:pStyle w:val="Normal.0"/>
        <w:numPr>
          <w:ilvl w:val="0"/>
          <w:numId w:val="10"/>
        </w:numPr>
        <w:bidi w:val="0"/>
        <w:spacing w:after="0" w:line="240" w:lineRule="auto"/>
        <w:ind w:right="0"/>
        <w:jc w:val="left"/>
        <w:rPr>
          <w:rFonts w:ascii="Arial" w:hAnsi="Arial" w:hint="default"/>
          <w:b w:val="1"/>
          <w:bCs w:val="1"/>
          <w:sz w:val="20"/>
          <w:szCs w:val="20"/>
          <w:rtl w:val="0"/>
          <w:lang w:val="ru-RU"/>
        </w:rPr>
      </w:pPr>
      <w:r>
        <w:rPr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>Подведение итогов урока</w:t>
      </w:r>
    </w:p>
    <w:p>
      <w:pPr>
        <w:pStyle w:val="Normal.0"/>
        <w:spacing w:after="0" w:line="240" w:lineRule="auto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ru-RU"/>
        </w:rPr>
        <w:t xml:space="preserve">- </w:t>
      </w:r>
      <w:r>
        <w:rPr>
          <w:rFonts w:ascii="Arial" w:hAnsi="Arial" w:hint="default"/>
          <w:sz w:val="20"/>
          <w:szCs w:val="20"/>
          <w:rtl w:val="0"/>
          <w:lang w:val="ru-RU"/>
        </w:rPr>
        <w:t>оценка работы группы</w:t>
      </w:r>
      <w:r>
        <w:rPr>
          <w:rFonts w:ascii="Arial" w:hAnsi="Arial"/>
          <w:sz w:val="20"/>
          <w:szCs w:val="20"/>
          <w:rtl w:val="0"/>
          <w:lang w:val="ru-RU"/>
        </w:rPr>
        <w:t>;</w:t>
      </w:r>
    </w:p>
    <w:p>
      <w:pPr>
        <w:pStyle w:val="Normal.0"/>
        <w:spacing w:after="0" w:line="240" w:lineRule="auto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ru-RU"/>
        </w:rPr>
        <w:t xml:space="preserve">- </w:t>
      </w:r>
      <w:r>
        <w:rPr>
          <w:rFonts w:ascii="Arial" w:hAnsi="Arial" w:hint="default"/>
          <w:sz w:val="20"/>
          <w:szCs w:val="20"/>
          <w:rtl w:val="0"/>
          <w:lang w:val="ru-RU"/>
        </w:rPr>
        <w:t>оценка работы отдельных студентов</w:t>
      </w:r>
      <w:r>
        <w:rPr>
          <w:rFonts w:ascii="Arial" w:hAnsi="Arial"/>
          <w:sz w:val="20"/>
          <w:szCs w:val="20"/>
          <w:rtl w:val="0"/>
          <w:lang w:val="ru-RU"/>
        </w:rPr>
        <w:t>;</w:t>
      </w:r>
    </w:p>
    <w:p>
      <w:pPr>
        <w:pStyle w:val="Normal.0"/>
        <w:spacing w:after="0" w:line="240" w:lineRule="auto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ru-RU"/>
        </w:rPr>
        <w:t xml:space="preserve">- </w:t>
      </w:r>
      <w:r>
        <w:rPr>
          <w:rFonts w:ascii="Arial" w:hAnsi="Arial" w:hint="default"/>
          <w:sz w:val="20"/>
          <w:szCs w:val="20"/>
          <w:rtl w:val="0"/>
          <w:lang w:val="ru-RU"/>
        </w:rPr>
        <w:t>аргументация выставленных оценок</w:t>
      </w:r>
      <w:r>
        <w:rPr>
          <w:rFonts w:ascii="Arial" w:hAnsi="Arial"/>
          <w:sz w:val="20"/>
          <w:szCs w:val="20"/>
          <w:rtl w:val="0"/>
          <w:lang w:val="ru-RU"/>
        </w:rPr>
        <w:t>.</w:t>
      </w:r>
    </w:p>
    <w:p>
      <w:pPr>
        <w:pStyle w:val="Normal.0"/>
        <w:spacing w:after="0" w:line="240" w:lineRule="auto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numPr>
          <w:ilvl w:val="0"/>
          <w:numId w:val="11"/>
        </w:numPr>
        <w:bidi w:val="0"/>
        <w:spacing w:after="0" w:line="240" w:lineRule="auto"/>
        <w:ind w:right="0"/>
        <w:jc w:val="left"/>
        <w:rPr>
          <w:rFonts w:ascii="Arial" w:hAnsi="Arial" w:hint="default"/>
          <w:b w:val="1"/>
          <w:bCs w:val="1"/>
          <w:sz w:val="20"/>
          <w:szCs w:val="20"/>
          <w:rtl w:val="0"/>
          <w:lang w:val="ru-RU"/>
        </w:rPr>
      </w:pPr>
      <w:r>
        <w:rPr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>Рефлексия</w:t>
      </w:r>
    </w:p>
    <w:p>
      <w:pPr>
        <w:pStyle w:val="Normal.0"/>
        <w:spacing w:after="0" w:line="240" w:lineRule="auto"/>
        <w:jc w:val="both"/>
        <w:rPr>
          <w:rFonts w:ascii="Arial" w:cs="Arial" w:hAnsi="Arial" w:eastAsia="Arial"/>
          <w:b w:val="1"/>
          <w:bCs w:val="1"/>
          <w:sz w:val="20"/>
          <w:szCs w:val="20"/>
        </w:rPr>
      </w:pPr>
      <w: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3809</wp:posOffset>
            </wp:positionH>
            <wp:positionV relativeFrom="line">
              <wp:posOffset>35559</wp:posOffset>
            </wp:positionV>
            <wp:extent cx="1266825" cy="1082675"/>
            <wp:effectExtent l="0" t="0" r="0" b="0"/>
            <wp:wrapSquare wrapText="bothSides" distL="57150" distR="57150" distT="57150" distB="57150"/>
            <wp:docPr id="1073741828" name="officeArt object" descr="Image24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2445" descr="Image2445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0826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>Техника «Рефлексивная мишень»</w:t>
      </w:r>
      <w:r>
        <w:rPr>
          <w:rFonts w:ascii="Arial" w:hAnsi="Arial"/>
          <w:b w:val="1"/>
          <w:bCs w:val="1"/>
          <w:sz w:val="20"/>
          <w:szCs w:val="20"/>
          <w:rtl w:val="0"/>
          <w:lang w:val="ru-RU"/>
        </w:rPr>
        <w:t xml:space="preserve">. </w:t>
      </w:r>
    </w:p>
    <w:p>
      <w:pPr>
        <w:pStyle w:val="Normal.0"/>
        <w:spacing w:after="0" w:line="240" w:lineRule="auto"/>
        <w:ind w:firstLine="567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 w:hint="default"/>
          <w:sz w:val="20"/>
          <w:szCs w:val="20"/>
          <w:rtl w:val="0"/>
          <w:lang w:val="ru-RU"/>
        </w:rPr>
        <w:t>На доске рисуется мишень</w:t>
      </w:r>
      <w:r>
        <w:rPr>
          <w:rFonts w:ascii="Arial" w:hAnsi="Arial"/>
          <w:sz w:val="20"/>
          <w:szCs w:val="20"/>
          <w:rtl w:val="0"/>
          <w:lang w:val="ru-RU"/>
        </w:rPr>
        <w:t xml:space="preserve">, </w:t>
      </w:r>
      <w:r>
        <w:rPr>
          <w:rFonts w:ascii="Arial" w:hAnsi="Arial" w:hint="default"/>
          <w:sz w:val="20"/>
          <w:szCs w:val="20"/>
          <w:rtl w:val="0"/>
          <w:lang w:val="ru-RU"/>
        </w:rPr>
        <w:t>которая делится на сектора</w:t>
      </w:r>
      <w:r>
        <w:rPr>
          <w:rFonts w:ascii="Arial" w:hAnsi="Arial"/>
          <w:sz w:val="20"/>
          <w:szCs w:val="20"/>
          <w:rtl w:val="0"/>
          <w:lang w:val="ru-RU"/>
        </w:rPr>
        <w:t xml:space="preserve">. </w:t>
      </w:r>
      <w:r>
        <w:rPr>
          <w:rFonts w:ascii="Arial" w:hAnsi="Arial" w:hint="default"/>
          <w:sz w:val="20"/>
          <w:szCs w:val="20"/>
          <w:rtl w:val="0"/>
          <w:lang w:val="ru-RU"/>
        </w:rPr>
        <w:t xml:space="preserve">В каждом из секторов записываются параметры </w:t>
      </w:r>
      <w:r>
        <w:rPr>
          <w:rFonts w:ascii="Arial" w:hAnsi="Arial"/>
          <w:sz w:val="20"/>
          <w:szCs w:val="20"/>
          <w:rtl w:val="0"/>
          <w:lang w:val="ru-RU"/>
        </w:rPr>
        <w:t xml:space="preserve">- </w:t>
      </w:r>
      <w:r>
        <w:rPr>
          <w:rFonts w:ascii="Arial" w:hAnsi="Arial" w:hint="default"/>
          <w:sz w:val="20"/>
          <w:szCs w:val="20"/>
          <w:rtl w:val="0"/>
          <w:lang w:val="ru-RU"/>
        </w:rPr>
        <w:t>вопросы рефлексии состоявшейся деятельности</w:t>
      </w:r>
      <w:r>
        <w:rPr>
          <w:rFonts w:ascii="Arial" w:hAnsi="Arial"/>
          <w:sz w:val="20"/>
          <w:szCs w:val="20"/>
          <w:rtl w:val="0"/>
          <w:lang w:val="ru-RU"/>
        </w:rPr>
        <w:t xml:space="preserve">. </w:t>
      </w:r>
      <w:r>
        <w:rPr>
          <w:rFonts w:ascii="Arial" w:hAnsi="Arial" w:hint="default"/>
          <w:sz w:val="20"/>
          <w:szCs w:val="20"/>
          <w:rtl w:val="0"/>
          <w:lang w:val="ru-RU"/>
        </w:rPr>
        <w:t>Например</w:t>
      </w:r>
      <w:r>
        <w:rPr>
          <w:rFonts w:ascii="Arial" w:hAnsi="Arial"/>
          <w:sz w:val="20"/>
          <w:szCs w:val="20"/>
          <w:rtl w:val="0"/>
          <w:lang w:val="ru-RU"/>
        </w:rPr>
        <w:t xml:space="preserve">, </w:t>
      </w:r>
      <w:r>
        <w:rPr>
          <w:rFonts w:ascii="Arial" w:hAnsi="Arial" w:hint="default"/>
          <w:sz w:val="20"/>
          <w:szCs w:val="20"/>
          <w:rtl w:val="0"/>
          <w:lang w:val="ru-RU"/>
        </w:rPr>
        <w:t>активно участвовал на уроке</w:t>
      </w:r>
      <w:r>
        <w:rPr>
          <w:rFonts w:ascii="Arial" w:hAnsi="Arial"/>
          <w:sz w:val="20"/>
          <w:szCs w:val="20"/>
          <w:rtl w:val="0"/>
          <w:lang w:val="ru-RU"/>
        </w:rPr>
        <w:t xml:space="preserve">, </w:t>
      </w:r>
      <w:r>
        <w:rPr>
          <w:rFonts w:ascii="Arial" w:hAnsi="Arial" w:hint="default"/>
          <w:sz w:val="20"/>
          <w:szCs w:val="20"/>
          <w:rtl w:val="0"/>
          <w:lang w:val="ru-RU"/>
        </w:rPr>
        <w:t>было интересно</w:t>
      </w:r>
      <w:r>
        <w:rPr>
          <w:rFonts w:ascii="Arial" w:hAnsi="Arial"/>
          <w:sz w:val="20"/>
          <w:szCs w:val="20"/>
          <w:rtl w:val="0"/>
          <w:lang w:val="ru-RU"/>
        </w:rPr>
        <w:t xml:space="preserve">, </w:t>
      </w:r>
      <w:r>
        <w:rPr>
          <w:rFonts w:ascii="Arial" w:hAnsi="Arial" w:hint="default"/>
          <w:sz w:val="20"/>
          <w:szCs w:val="20"/>
          <w:rtl w:val="0"/>
          <w:lang w:val="ru-RU"/>
        </w:rPr>
        <w:t>было понятно</w:t>
      </w:r>
      <w:r>
        <w:rPr>
          <w:rFonts w:ascii="Arial" w:hAnsi="Arial"/>
          <w:sz w:val="20"/>
          <w:szCs w:val="20"/>
          <w:rtl w:val="0"/>
          <w:lang w:val="ru-RU"/>
        </w:rPr>
        <w:t xml:space="preserve">, </w:t>
      </w:r>
      <w:r>
        <w:rPr>
          <w:rFonts w:ascii="Arial" w:hAnsi="Arial" w:hint="default"/>
          <w:sz w:val="20"/>
          <w:szCs w:val="20"/>
          <w:rtl w:val="0"/>
          <w:lang w:val="ru-RU"/>
        </w:rPr>
        <w:t>узнал новое</w:t>
      </w:r>
      <w:r>
        <w:rPr>
          <w:rFonts w:ascii="Arial" w:hAnsi="Arial"/>
          <w:sz w:val="20"/>
          <w:szCs w:val="20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567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 w:hint="default"/>
          <w:sz w:val="20"/>
          <w:szCs w:val="20"/>
          <w:rtl w:val="0"/>
          <w:lang w:val="ru-RU"/>
        </w:rPr>
        <w:t>Обучающиеся ставит метки в сектора соответственно оценке результата</w:t>
      </w:r>
      <w:r>
        <w:rPr>
          <w:rFonts w:ascii="Arial" w:hAnsi="Arial"/>
          <w:sz w:val="20"/>
          <w:szCs w:val="20"/>
          <w:rtl w:val="0"/>
          <w:lang w:val="ru-RU"/>
        </w:rPr>
        <w:t xml:space="preserve">, </w:t>
      </w:r>
      <w:r>
        <w:rPr>
          <w:rFonts w:ascii="Arial" w:hAnsi="Arial" w:hint="default"/>
          <w:sz w:val="20"/>
          <w:szCs w:val="20"/>
          <w:rtl w:val="0"/>
          <w:lang w:val="ru-RU"/>
        </w:rPr>
        <w:t>чем ближе к центру мишени</w:t>
      </w:r>
      <w:r>
        <w:rPr>
          <w:rFonts w:ascii="Arial" w:hAnsi="Arial"/>
          <w:sz w:val="20"/>
          <w:szCs w:val="20"/>
          <w:rtl w:val="0"/>
          <w:lang w:val="ru-RU"/>
        </w:rPr>
        <w:t xml:space="preserve">, </w:t>
      </w:r>
      <w:r>
        <w:rPr>
          <w:rFonts w:ascii="Arial" w:hAnsi="Arial" w:hint="default"/>
          <w:sz w:val="20"/>
          <w:szCs w:val="20"/>
          <w:rtl w:val="0"/>
          <w:lang w:val="ru-RU"/>
        </w:rPr>
        <w:t>тем ближе к десятке</w:t>
      </w:r>
      <w:r>
        <w:rPr>
          <w:rFonts w:ascii="Arial" w:hAnsi="Arial"/>
          <w:sz w:val="20"/>
          <w:szCs w:val="20"/>
          <w:rtl w:val="0"/>
          <w:lang w:val="ru-RU"/>
        </w:rPr>
        <w:t xml:space="preserve">, </w:t>
      </w:r>
      <w:r>
        <w:rPr>
          <w:rFonts w:ascii="Arial" w:hAnsi="Arial" w:hint="default"/>
          <w:sz w:val="20"/>
          <w:szCs w:val="20"/>
          <w:rtl w:val="0"/>
          <w:lang w:val="ru-RU"/>
        </w:rPr>
        <w:t>на краях мишени оценка ближе к нулю</w:t>
      </w:r>
      <w:r>
        <w:rPr>
          <w:rFonts w:ascii="Arial" w:hAnsi="Arial"/>
          <w:sz w:val="20"/>
          <w:szCs w:val="20"/>
          <w:rtl w:val="0"/>
          <w:lang w:val="ru-RU"/>
        </w:rPr>
        <w:t xml:space="preserve">. </w:t>
      </w:r>
      <w:r>
        <w:rPr>
          <w:rFonts w:ascii="Arial" w:hAnsi="Arial" w:hint="default"/>
          <w:sz w:val="20"/>
          <w:szCs w:val="20"/>
          <w:rtl w:val="0"/>
          <w:lang w:val="ru-RU"/>
        </w:rPr>
        <w:t>Затем проводится её краткий анализ</w:t>
      </w:r>
      <w:r>
        <w:rPr>
          <w:rFonts w:ascii="Arial" w:hAnsi="Arial"/>
          <w:sz w:val="20"/>
          <w:szCs w:val="20"/>
          <w:rtl w:val="0"/>
          <w:lang w:val="ru-RU"/>
        </w:rPr>
        <w:t>.</w:t>
      </w:r>
    </w:p>
    <w:p>
      <w:pPr>
        <w:pStyle w:val="Normal.0"/>
        <w:spacing w:after="0" w:line="240" w:lineRule="auto"/>
        <w:jc w:val="center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>Литература</w:t>
      </w:r>
    </w:p>
    <w:p>
      <w:pPr>
        <w:pStyle w:val="Normal.0"/>
        <w:spacing w:after="0" w:line="240" w:lineRule="auto"/>
        <w:jc w:val="both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ru-RU"/>
        </w:rPr>
        <w:t xml:space="preserve">1. </w:t>
      </w:r>
      <w:r>
        <w:rPr>
          <w:rFonts w:ascii="Arial" w:hAnsi="Arial" w:hint="default"/>
          <w:sz w:val="20"/>
          <w:szCs w:val="20"/>
          <w:rtl w:val="0"/>
          <w:lang w:val="ru-RU"/>
        </w:rPr>
        <w:t>Артемов В</w:t>
      </w:r>
      <w:r>
        <w:rPr>
          <w:rFonts w:ascii="Arial" w:hAnsi="Arial"/>
          <w:sz w:val="20"/>
          <w:szCs w:val="20"/>
          <w:rtl w:val="0"/>
          <w:lang w:val="ru-RU"/>
        </w:rPr>
        <w:t>.</w:t>
      </w:r>
      <w:r>
        <w:rPr>
          <w:rFonts w:ascii="Arial" w:hAnsi="Arial" w:hint="default"/>
          <w:sz w:val="20"/>
          <w:szCs w:val="20"/>
          <w:rtl w:val="0"/>
          <w:lang w:val="ru-RU"/>
        </w:rPr>
        <w:t>В</w:t>
      </w:r>
      <w:r>
        <w:rPr>
          <w:rFonts w:ascii="Arial" w:hAnsi="Arial"/>
          <w:sz w:val="20"/>
          <w:szCs w:val="20"/>
          <w:rtl w:val="0"/>
          <w:lang w:val="ru-RU"/>
        </w:rPr>
        <w:t xml:space="preserve">. </w:t>
      </w:r>
      <w:r>
        <w:rPr>
          <w:rFonts w:ascii="Arial" w:hAnsi="Arial" w:hint="default"/>
          <w:sz w:val="20"/>
          <w:szCs w:val="20"/>
          <w:rtl w:val="0"/>
          <w:lang w:val="ru-RU"/>
        </w:rPr>
        <w:t>История для профессий и специальностей технического</w:t>
      </w:r>
      <w:r>
        <w:rPr>
          <w:rFonts w:ascii="Arial" w:hAnsi="Arial"/>
          <w:sz w:val="20"/>
          <w:szCs w:val="20"/>
          <w:rtl w:val="0"/>
          <w:lang w:val="ru-RU"/>
        </w:rPr>
        <w:t xml:space="preserve">, </w:t>
      </w:r>
      <w:r>
        <w:rPr>
          <w:rFonts w:ascii="Arial" w:hAnsi="Arial" w:hint="default"/>
          <w:sz w:val="20"/>
          <w:szCs w:val="20"/>
          <w:rtl w:val="0"/>
          <w:lang w:val="ru-RU"/>
        </w:rPr>
        <w:t>естественнонаучного</w:t>
      </w:r>
      <w:r>
        <w:rPr>
          <w:rFonts w:ascii="Arial" w:hAnsi="Arial"/>
          <w:sz w:val="20"/>
          <w:szCs w:val="20"/>
          <w:rtl w:val="0"/>
          <w:lang w:val="ru-RU"/>
        </w:rPr>
        <w:t xml:space="preserve">, </w:t>
      </w:r>
      <w:r>
        <w:rPr>
          <w:rFonts w:ascii="Arial" w:hAnsi="Arial" w:hint="default"/>
          <w:sz w:val="20"/>
          <w:szCs w:val="20"/>
          <w:rtl w:val="0"/>
          <w:lang w:val="ru-RU"/>
        </w:rPr>
        <w:t>социально</w:t>
      </w:r>
      <w:r>
        <w:rPr>
          <w:rFonts w:ascii="Arial" w:hAnsi="Arial"/>
          <w:sz w:val="20"/>
          <w:szCs w:val="20"/>
          <w:rtl w:val="0"/>
          <w:lang w:val="ru-RU"/>
        </w:rPr>
        <w:t>-</w:t>
      </w:r>
      <w:r>
        <w:rPr>
          <w:rFonts w:ascii="Arial" w:hAnsi="Arial" w:hint="default"/>
          <w:sz w:val="20"/>
          <w:szCs w:val="20"/>
          <w:rtl w:val="0"/>
          <w:lang w:val="ru-RU"/>
        </w:rPr>
        <w:t>экономического профилей</w:t>
      </w:r>
      <w:r>
        <w:rPr>
          <w:rFonts w:ascii="Arial" w:hAnsi="Arial"/>
          <w:sz w:val="20"/>
          <w:szCs w:val="20"/>
          <w:rtl w:val="0"/>
          <w:lang w:val="ru-RU"/>
        </w:rPr>
        <w:t xml:space="preserve">: </w:t>
      </w:r>
      <w:r>
        <w:rPr>
          <w:rFonts w:ascii="Arial" w:hAnsi="Arial" w:hint="default"/>
          <w:sz w:val="20"/>
          <w:szCs w:val="20"/>
          <w:rtl w:val="0"/>
          <w:lang w:val="ru-RU"/>
        </w:rPr>
        <w:t>Учебник для нач</w:t>
      </w:r>
      <w:r>
        <w:rPr>
          <w:rFonts w:ascii="Arial" w:hAnsi="Arial"/>
          <w:sz w:val="20"/>
          <w:szCs w:val="20"/>
          <w:rtl w:val="0"/>
          <w:lang w:val="ru-RU"/>
        </w:rPr>
        <w:t xml:space="preserve">. </w:t>
      </w:r>
      <w:r>
        <w:rPr>
          <w:rFonts w:ascii="Arial" w:hAnsi="Arial" w:hint="default"/>
          <w:sz w:val="20"/>
          <w:szCs w:val="20"/>
          <w:rtl w:val="0"/>
          <w:lang w:val="ru-RU"/>
        </w:rPr>
        <w:t>и сред</w:t>
      </w:r>
      <w:r>
        <w:rPr>
          <w:rFonts w:ascii="Arial" w:hAnsi="Arial"/>
          <w:sz w:val="20"/>
          <w:szCs w:val="20"/>
          <w:rtl w:val="0"/>
          <w:lang w:val="ru-RU"/>
        </w:rPr>
        <w:t xml:space="preserve">. </w:t>
      </w:r>
      <w:r>
        <w:rPr>
          <w:rFonts w:ascii="Arial" w:hAnsi="Arial" w:hint="default"/>
          <w:sz w:val="20"/>
          <w:szCs w:val="20"/>
          <w:rtl w:val="0"/>
          <w:lang w:val="ru-RU"/>
        </w:rPr>
        <w:t>проф</w:t>
      </w:r>
      <w:r>
        <w:rPr>
          <w:rFonts w:ascii="Arial" w:hAnsi="Arial"/>
          <w:sz w:val="20"/>
          <w:szCs w:val="20"/>
          <w:rtl w:val="0"/>
          <w:lang w:val="ru-RU"/>
        </w:rPr>
        <w:t xml:space="preserve">. </w:t>
      </w:r>
      <w:r>
        <w:rPr>
          <w:rFonts w:ascii="Arial" w:hAnsi="Arial" w:hint="default"/>
          <w:sz w:val="20"/>
          <w:szCs w:val="20"/>
          <w:rtl w:val="0"/>
          <w:lang w:val="ru-RU"/>
        </w:rPr>
        <w:t>образования</w:t>
      </w:r>
      <w:r>
        <w:rPr>
          <w:rFonts w:ascii="Arial" w:hAnsi="Arial"/>
          <w:sz w:val="20"/>
          <w:szCs w:val="20"/>
          <w:rtl w:val="0"/>
          <w:lang w:val="ru-RU"/>
        </w:rPr>
        <w:t xml:space="preserve">: </w:t>
      </w:r>
      <w:r>
        <w:rPr>
          <w:rFonts w:ascii="Arial" w:hAnsi="Arial" w:hint="default"/>
          <w:sz w:val="20"/>
          <w:szCs w:val="20"/>
          <w:rtl w:val="0"/>
          <w:lang w:val="ru-RU"/>
        </w:rPr>
        <w:t xml:space="preserve">в </w:t>
      </w:r>
      <w:r>
        <w:rPr>
          <w:rFonts w:ascii="Arial" w:hAnsi="Arial"/>
          <w:sz w:val="20"/>
          <w:szCs w:val="20"/>
          <w:rtl w:val="0"/>
          <w:lang w:val="ru-RU"/>
        </w:rPr>
        <w:t xml:space="preserve">2 </w:t>
      </w:r>
      <w:r>
        <w:rPr>
          <w:rFonts w:ascii="Arial" w:hAnsi="Arial" w:hint="default"/>
          <w:sz w:val="20"/>
          <w:szCs w:val="20"/>
          <w:rtl w:val="0"/>
          <w:lang w:val="ru-RU"/>
        </w:rPr>
        <w:t>ч</w:t>
      </w:r>
      <w:r>
        <w:rPr>
          <w:rFonts w:ascii="Arial" w:hAnsi="Arial"/>
          <w:sz w:val="20"/>
          <w:szCs w:val="20"/>
          <w:rtl w:val="0"/>
          <w:lang w:val="ru-RU"/>
        </w:rPr>
        <w:t xml:space="preserve">. </w:t>
      </w:r>
      <w:r>
        <w:rPr>
          <w:rFonts w:ascii="Arial" w:hAnsi="Arial" w:hint="default"/>
          <w:sz w:val="20"/>
          <w:szCs w:val="20"/>
          <w:rtl w:val="0"/>
          <w:lang w:val="ru-RU"/>
        </w:rPr>
        <w:t>Ч</w:t>
      </w:r>
      <w:r>
        <w:rPr>
          <w:rFonts w:ascii="Arial" w:hAnsi="Arial"/>
          <w:sz w:val="20"/>
          <w:szCs w:val="20"/>
          <w:rtl w:val="0"/>
          <w:lang w:val="ru-RU"/>
        </w:rPr>
        <w:t xml:space="preserve">. 1 / </w:t>
      </w:r>
      <w:r>
        <w:rPr>
          <w:rFonts w:ascii="Arial" w:hAnsi="Arial" w:hint="default"/>
          <w:sz w:val="20"/>
          <w:szCs w:val="20"/>
          <w:rtl w:val="0"/>
          <w:lang w:val="ru-RU"/>
        </w:rPr>
        <w:t>В</w:t>
      </w:r>
      <w:r>
        <w:rPr>
          <w:rFonts w:ascii="Arial" w:hAnsi="Arial"/>
          <w:sz w:val="20"/>
          <w:szCs w:val="20"/>
          <w:rtl w:val="0"/>
          <w:lang w:val="ru-RU"/>
        </w:rPr>
        <w:t>.</w:t>
      </w:r>
      <w:r>
        <w:rPr>
          <w:rFonts w:ascii="Arial" w:hAnsi="Arial" w:hint="default"/>
          <w:sz w:val="20"/>
          <w:szCs w:val="20"/>
          <w:rtl w:val="0"/>
          <w:lang w:val="ru-RU"/>
        </w:rPr>
        <w:t>В</w:t>
      </w:r>
      <w:r>
        <w:rPr>
          <w:rFonts w:ascii="Arial" w:hAnsi="Arial"/>
          <w:sz w:val="20"/>
          <w:szCs w:val="20"/>
          <w:rtl w:val="0"/>
          <w:lang w:val="ru-RU"/>
        </w:rPr>
        <w:t xml:space="preserve">. </w:t>
      </w:r>
      <w:r>
        <w:rPr>
          <w:rFonts w:ascii="Arial" w:hAnsi="Arial" w:hint="default"/>
          <w:sz w:val="20"/>
          <w:szCs w:val="20"/>
          <w:rtl w:val="0"/>
          <w:lang w:val="ru-RU"/>
        </w:rPr>
        <w:t>Артемов</w:t>
      </w:r>
      <w:r>
        <w:rPr>
          <w:rFonts w:ascii="Arial" w:hAnsi="Arial"/>
          <w:sz w:val="20"/>
          <w:szCs w:val="20"/>
          <w:rtl w:val="0"/>
          <w:lang w:val="ru-RU"/>
        </w:rPr>
        <w:t xml:space="preserve">, </w:t>
      </w:r>
      <w:r>
        <w:rPr>
          <w:rFonts w:ascii="Arial" w:hAnsi="Arial" w:hint="default"/>
          <w:sz w:val="20"/>
          <w:szCs w:val="20"/>
          <w:rtl w:val="0"/>
          <w:lang w:val="ru-RU"/>
        </w:rPr>
        <w:t>Ю</w:t>
      </w:r>
      <w:r>
        <w:rPr>
          <w:rFonts w:ascii="Arial" w:hAnsi="Arial"/>
          <w:sz w:val="20"/>
          <w:szCs w:val="20"/>
          <w:rtl w:val="0"/>
          <w:lang w:val="ru-RU"/>
        </w:rPr>
        <w:t>.</w:t>
      </w:r>
      <w:r>
        <w:rPr>
          <w:rFonts w:ascii="Arial" w:hAnsi="Arial" w:hint="default"/>
          <w:sz w:val="20"/>
          <w:szCs w:val="20"/>
          <w:rtl w:val="0"/>
          <w:lang w:val="ru-RU"/>
        </w:rPr>
        <w:t>Н</w:t>
      </w:r>
      <w:r>
        <w:rPr>
          <w:rFonts w:ascii="Arial" w:hAnsi="Arial"/>
          <w:sz w:val="20"/>
          <w:szCs w:val="20"/>
          <w:rtl w:val="0"/>
          <w:lang w:val="ru-RU"/>
        </w:rPr>
        <w:t xml:space="preserve">. </w:t>
      </w:r>
      <w:r>
        <w:rPr>
          <w:rFonts w:ascii="Arial" w:hAnsi="Arial" w:hint="default"/>
          <w:sz w:val="20"/>
          <w:szCs w:val="20"/>
          <w:rtl w:val="0"/>
          <w:lang w:val="ru-RU"/>
        </w:rPr>
        <w:t>Лубченков</w:t>
      </w:r>
      <w:r>
        <w:rPr>
          <w:rFonts w:ascii="Arial" w:hAnsi="Arial"/>
          <w:sz w:val="20"/>
          <w:szCs w:val="20"/>
          <w:rtl w:val="0"/>
          <w:lang w:val="ru-RU"/>
        </w:rPr>
        <w:t xml:space="preserve">. </w:t>
      </w:r>
      <w:r>
        <w:rPr>
          <w:rFonts w:ascii="Arial" w:hAnsi="Arial" w:hint="default"/>
          <w:sz w:val="20"/>
          <w:szCs w:val="20"/>
          <w:rtl w:val="0"/>
          <w:lang w:val="ru-RU"/>
        </w:rPr>
        <w:t>– М</w:t>
      </w:r>
      <w:r>
        <w:rPr>
          <w:rFonts w:ascii="Arial" w:hAnsi="Arial"/>
          <w:sz w:val="20"/>
          <w:szCs w:val="20"/>
          <w:rtl w:val="0"/>
          <w:lang w:val="ru-RU"/>
        </w:rPr>
        <w:t xml:space="preserve">.: </w:t>
      </w:r>
      <w:r>
        <w:rPr>
          <w:rFonts w:ascii="Arial" w:hAnsi="Arial" w:hint="default"/>
          <w:sz w:val="20"/>
          <w:szCs w:val="20"/>
          <w:rtl w:val="0"/>
          <w:lang w:val="ru-RU"/>
        </w:rPr>
        <w:t>ИЦ «Академия»</w:t>
      </w:r>
      <w:r>
        <w:rPr>
          <w:rFonts w:ascii="Arial" w:hAnsi="Arial"/>
          <w:sz w:val="20"/>
          <w:szCs w:val="20"/>
          <w:rtl w:val="0"/>
          <w:lang w:val="ru-RU"/>
        </w:rPr>
        <w:t xml:space="preserve">, 2013. </w:t>
      </w:r>
      <w:r>
        <w:rPr>
          <w:rFonts w:ascii="Arial" w:hAnsi="Arial" w:hint="default"/>
          <w:sz w:val="20"/>
          <w:szCs w:val="20"/>
          <w:rtl w:val="0"/>
          <w:lang w:val="ru-RU"/>
        </w:rPr>
        <w:t xml:space="preserve">– </w:t>
      </w:r>
      <w:r>
        <w:rPr>
          <w:rFonts w:ascii="Arial" w:hAnsi="Arial"/>
          <w:sz w:val="20"/>
          <w:szCs w:val="20"/>
          <w:rtl w:val="0"/>
          <w:lang w:val="ru-RU"/>
        </w:rPr>
        <w:t xml:space="preserve">304 </w:t>
      </w:r>
      <w:r>
        <w:rPr>
          <w:rFonts w:ascii="Arial" w:hAnsi="Arial" w:hint="default"/>
          <w:sz w:val="20"/>
          <w:szCs w:val="20"/>
          <w:rtl w:val="0"/>
          <w:lang w:val="ru-RU"/>
        </w:rPr>
        <w:t>с</w:t>
      </w:r>
      <w:r>
        <w:rPr>
          <w:rFonts w:ascii="Arial" w:hAnsi="Arial"/>
          <w:sz w:val="20"/>
          <w:szCs w:val="20"/>
          <w:rtl w:val="0"/>
          <w:lang w:val="ru-RU"/>
        </w:rPr>
        <w:t>.</w:t>
      </w:r>
    </w:p>
    <w:p>
      <w:pPr>
        <w:pStyle w:val="Normal.0"/>
        <w:spacing w:after="0" w:line="240" w:lineRule="auto"/>
        <w:jc w:val="center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Normal.0"/>
        <w:spacing w:after="0" w:line="240" w:lineRule="auto"/>
        <w:jc w:val="center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>Интернет</w:t>
      </w:r>
      <w:r>
        <w:rPr>
          <w:rFonts w:ascii="Arial" w:hAnsi="Arial"/>
          <w:b w:val="1"/>
          <w:bCs w:val="1"/>
          <w:sz w:val="20"/>
          <w:szCs w:val="20"/>
          <w:rtl w:val="0"/>
          <w:lang w:val="ru-RU"/>
        </w:rPr>
        <w:t>-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>ресурсы</w:t>
      </w:r>
    </w:p>
    <w:p>
      <w:pPr>
        <w:pStyle w:val="Normal.0"/>
        <w:spacing w:after="0" w:line="240" w:lineRule="auto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Normal.0"/>
        <w:spacing w:after="0" w:line="240" w:lineRule="aut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ru-RU"/>
        </w:rPr>
        <w:t xml:space="preserve">2. </w:t>
      </w:r>
      <w:r>
        <w:rPr>
          <w:rFonts w:ascii="Arial" w:hAnsi="Arial" w:hint="default"/>
          <w:sz w:val="20"/>
          <w:szCs w:val="20"/>
          <w:rtl w:val="0"/>
          <w:lang w:val="ru-RU"/>
        </w:rPr>
        <w:t>Википедия</w:t>
      </w:r>
      <w:r>
        <w:rPr>
          <w:rFonts w:ascii="Arial" w:hAnsi="Arial"/>
          <w:sz w:val="20"/>
          <w:szCs w:val="20"/>
          <w:rtl w:val="0"/>
          <w:lang w:val="ru-RU"/>
        </w:rPr>
        <w:t>. [</w:t>
      </w:r>
      <w:r>
        <w:rPr>
          <w:rFonts w:ascii="Arial" w:hAnsi="Arial" w:hint="default"/>
          <w:sz w:val="20"/>
          <w:szCs w:val="20"/>
          <w:rtl w:val="0"/>
          <w:lang w:val="ru-RU"/>
        </w:rPr>
        <w:t>Электронный ресурс</w:t>
      </w:r>
      <w:r>
        <w:rPr>
          <w:rFonts w:ascii="Arial" w:hAnsi="Arial"/>
          <w:sz w:val="20"/>
          <w:szCs w:val="20"/>
          <w:rtl w:val="0"/>
          <w:lang w:val="ru-RU"/>
        </w:rPr>
        <w:t xml:space="preserve">]. </w:t>
      </w:r>
      <w:r>
        <w:rPr>
          <w:rFonts w:ascii="Arial" w:hAnsi="Arial"/>
          <w:sz w:val="20"/>
          <w:szCs w:val="20"/>
          <w:rtl w:val="0"/>
          <w:lang w:val="en-US"/>
        </w:rPr>
        <w:t>URL</w:t>
      </w:r>
      <w:r>
        <w:rPr>
          <w:rFonts w:ascii="Arial" w:hAnsi="Arial"/>
          <w:sz w:val="20"/>
          <w:szCs w:val="20"/>
          <w:rtl w:val="0"/>
          <w:lang w:val="ru-RU"/>
        </w:rPr>
        <w:t xml:space="preserve">:   </w:t>
      </w:r>
      <w:r>
        <w:rPr>
          <w:rStyle w:val="Hyperlink.1"/>
          <w:rFonts w:ascii="Arial" w:cs="Arial" w:hAnsi="Arial" w:eastAsia="Arial"/>
          <w:sz w:val="20"/>
          <w:szCs w:val="20"/>
          <w:lang w:val="ru-RU"/>
        </w:rPr>
        <w:fldChar w:fldCharType="begin" w:fldLock="0"/>
      </w:r>
      <w:r>
        <w:rPr>
          <w:rStyle w:val="Hyperlink.1"/>
          <w:rFonts w:ascii="Arial" w:cs="Arial" w:hAnsi="Arial" w:eastAsia="Arial"/>
          <w:sz w:val="20"/>
          <w:szCs w:val="20"/>
          <w:lang w:val="ru-RU"/>
        </w:rPr>
        <w:instrText xml:space="preserve"> HYPERLINK "https://ru.wikipedia.org/wiki/%25D0%259F%25D0%25BE%25D0%25B2%25D0%25B5%25D1%2581%25D1%2582%25D1%258C_%25D0%25B2%25D1%2580%25D0%25B5%25D0%25BC%25D0%25B5%25D0%25BD%25D0%25BD%25D1%258B%25D1%2585_%25D0%25BB%25D0%25B5%25D1%2582"</w:instrText>
      </w:r>
      <w:r>
        <w:rPr>
          <w:rStyle w:val="Hyperlink.1"/>
          <w:rFonts w:ascii="Arial" w:cs="Arial" w:hAnsi="Arial" w:eastAsia="Arial"/>
          <w:sz w:val="20"/>
          <w:szCs w:val="20"/>
          <w:lang w:val="ru-RU"/>
        </w:rPr>
        <w:fldChar w:fldCharType="separate" w:fldLock="0"/>
      </w:r>
      <w:r>
        <w:rPr>
          <w:rStyle w:val="Hyperlink.1"/>
          <w:rFonts w:ascii="Arial" w:hAnsi="Arial"/>
          <w:sz w:val="20"/>
          <w:szCs w:val="20"/>
          <w:rtl w:val="0"/>
          <w:lang w:val="ru-RU"/>
        </w:rPr>
        <w:t>https://ru.wikipedia.org/wiki/%D0%9F%D0%BE%D0%B2%D0%B5%D1%81%D1%82%D1%8C_%D0%B2%D1%80%D0%B5%D0%BC%D0%B5%D0%BD%D0%BD%D1%8B%D1%85_%D0%BB%D0%B5%D1%82</w:t>
      </w:r>
      <w:r>
        <w:rPr/>
        <w:fldChar w:fldCharType="end" w:fldLock="0"/>
      </w:r>
      <w:r>
        <w:rPr>
          <w:rFonts w:ascii="Arial" w:hAnsi="Arial"/>
          <w:sz w:val="20"/>
          <w:szCs w:val="20"/>
          <w:rtl w:val="0"/>
          <w:lang w:val="ru-RU"/>
        </w:rPr>
        <w:t xml:space="preserve"> (</w:t>
      </w:r>
      <w:r>
        <w:rPr>
          <w:rFonts w:ascii="Arial" w:hAnsi="Arial" w:hint="default"/>
          <w:sz w:val="20"/>
          <w:szCs w:val="20"/>
          <w:rtl w:val="0"/>
          <w:lang w:val="ru-RU"/>
        </w:rPr>
        <w:t>дата обращения</w:t>
      </w:r>
      <w:r>
        <w:rPr>
          <w:rFonts w:ascii="Arial" w:hAnsi="Arial"/>
          <w:sz w:val="20"/>
          <w:szCs w:val="20"/>
          <w:rtl w:val="0"/>
          <w:lang w:val="ru-RU"/>
        </w:rPr>
        <w:t>: 26.09.2017).</w:t>
      </w:r>
    </w:p>
    <w:p>
      <w:pPr>
        <w:pStyle w:val="Normal.0"/>
        <w:spacing w:after="0" w:line="240" w:lineRule="auto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ru-RU"/>
        </w:rPr>
        <w:t xml:space="preserve">3. </w:t>
      </w:r>
      <w:r>
        <w:rPr>
          <w:rFonts w:ascii="Arial" w:hAnsi="Arial" w:hint="default"/>
          <w:sz w:val="20"/>
          <w:szCs w:val="20"/>
          <w:rtl w:val="0"/>
          <w:lang w:val="ru-RU"/>
        </w:rPr>
        <w:t xml:space="preserve">Карта «Древнерусское государство в </w:t>
      </w:r>
      <w:r>
        <w:rPr>
          <w:rFonts w:ascii="Arial" w:hAnsi="Arial"/>
          <w:sz w:val="20"/>
          <w:szCs w:val="20"/>
          <w:rtl w:val="0"/>
          <w:lang w:val="en-US"/>
        </w:rPr>
        <w:t>IX</w:t>
      </w:r>
      <w:r>
        <w:rPr>
          <w:rFonts w:ascii="Arial" w:hAnsi="Arial" w:hint="default"/>
          <w:sz w:val="20"/>
          <w:szCs w:val="20"/>
          <w:rtl w:val="0"/>
          <w:lang w:val="ru-RU"/>
        </w:rPr>
        <w:t xml:space="preserve"> – </w:t>
      </w:r>
      <w:r>
        <w:rPr>
          <w:rFonts w:ascii="Arial" w:hAnsi="Arial"/>
          <w:sz w:val="20"/>
          <w:szCs w:val="20"/>
          <w:rtl w:val="0"/>
          <w:lang w:val="en-US"/>
        </w:rPr>
        <w:t>XI</w:t>
      </w:r>
      <w:r>
        <w:rPr>
          <w:rFonts w:ascii="Arial" w:hAnsi="Arial" w:hint="default"/>
          <w:sz w:val="20"/>
          <w:szCs w:val="20"/>
          <w:rtl w:val="0"/>
          <w:lang w:val="ru-RU"/>
        </w:rPr>
        <w:t xml:space="preserve"> вв</w:t>
      </w:r>
      <w:r>
        <w:rPr>
          <w:rFonts w:ascii="Arial" w:hAnsi="Arial"/>
          <w:sz w:val="20"/>
          <w:szCs w:val="20"/>
          <w:rtl w:val="0"/>
          <w:lang w:val="ru-RU"/>
        </w:rPr>
        <w:t>.</w:t>
      </w:r>
      <w:r>
        <w:rPr>
          <w:rFonts w:ascii="Arial" w:hAnsi="Arial" w:hint="default"/>
          <w:sz w:val="20"/>
          <w:szCs w:val="20"/>
          <w:rtl w:val="0"/>
          <w:lang w:val="ru-RU"/>
        </w:rPr>
        <w:t xml:space="preserve">» </w:t>
      </w:r>
      <w:r>
        <w:rPr>
          <w:rFonts w:ascii="Arial" w:hAnsi="Arial"/>
          <w:sz w:val="20"/>
          <w:szCs w:val="20"/>
          <w:rtl w:val="0"/>
          <w:lang w:val="ru-RU"/>
        </w:rPr>
        <w:t>[</w:t>
      </w:r>
      <w:r>
        <w:rPr>
          <w:rFonts w:ascii="Arial" w:hAnsi="Arial" w:hint="default"/>
          <w:sz w:val="20"/>
          <w:szCs w:val="20"/>
          <w:rtl w:val="0"/>
          <w:lang w:val="ru-RU"/>
        </w:rPr>
        <w:t>Электронный ресурс</w:t>
      </w:r>
      <w:r>
        <w:rPr>
          <w:rFonts w:ascii="Arial" w:hAnsi="Arial"/>
          <w:sz w:val="20"/>
          <w:szCs w:val="20"/>
          <w:rtl w:val="0"/>
          <w:lang w:val="ru-RU"/>
        </w:rPr>
        <w:t xml:space="preserve">]. </w:t>
      </w:r>
      <w:r>
        <w:rPr>
          <w:rFonts w:ascii="Arial" w:hAnsi="Arial"/>
          <w:sz w:val="20"/>
          <w:szCs w:val="20"/>
          <w:rtl w:val="0"/>
          <w:lang w:val="en-US"/>
        </w:rPr>
        <w:t>URL</w:t>
      </w:r>
      <w:r>
        <w:rPr>
          <w:rFonts w:ascii="Arial" w:hAnsi="Arial"/>
          <w:sz w:val="20"/>
          <w:szCs w:val="20"/>
          <w:rtl w:val="0"/>
          <w:lang w:val="ru-RU"/>
        </w:rPr>
        <w:t>:  http://images.myshared.ru/10/999738/slide_13.jpg (</w:t>
      </w:r>
      <w:r>
        <w:rPr>
          <w:rFonts w:ascii="Arial" w:hAnsi="Arial" w:hint="default"/>
          <w:sz w:val="20"/>
          <w:szCs w:val="20"/>
          <w:rtl w:val="0"/>
          <w:lang w:val="ru-RU"/>
        </w:rPr>
        <w:t>дата обращения</w:t>
      </w:r>
      <w:r>
        <w:rPr>
          <w:rFonts w:ascii="Arial" w:hAnsi="Arial"/>
          <w:sz w:val="20"/>
          <w:szCs w:val="20"/>
          <w:rtl w:val="0"/>
          <w:lang w:val="ru-RU"/>
        </w:rPr>
        <w:t>: 26.09.2017).</w:t>
      </w:r>
    </w:p>
    <w:p>
      <w:pPr>
        <w:pStyle w:val="Normal.0"/>
        <w:spacing w:after="0" w:line="240" w:lineRule="auto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ru-RU"/>
        </w:rPr>
        <w:t>4.</w:t>
      </w:r>
      <w:r>
        <w:rPr>
          <w:rFonts w:ascii="Arial" w:hAnsi="Arial" w:hint="default"/>
          <w:sz w:val="20"/>
          <w:szCs w:val="20"/>
          <w:rtl w:val="0"/>
          <w:lang w:val="ru-RU"/>
        </w:rPr>
        <w:t>Карта «Торговый путь из варяга в греки»</w:t>
      </w:r>
      <w:r>
        <w:rPr>
          <w:rFonts w:ascii="Arial" w:hAnsi="Arial"/>
          <w:sz w:val="20"/>
          <w:szCs w:val="20"/>
          <w:rtl w:val="0"/>
          <w:lang w:val="ru-RU"/>
        </w:rPr>
        <w:t>. [</w:t>
      </w:r>
      <w:r>
        <w:rPr>
          <w:rFonts w:ascii="Arial" w:hAnsi="Arial" w:hint="default"/>
          <w:sz w:val="20"/>
          <w:szCs w:val="20"/>
          <w:rtl w:val="0"/>
          <w:lang w:val="ru-RU"/>
        </w:rPr>
        <w:t>Электронный ресурс</w:t>
      </w:r>
      <w:r>
        <w:rPr>
          <w:rFonts w:ascii="Arial" w:hAnsi="Arial"/>
          <w:sz w:val="20"/>
          <w:szCs w:val="20"/>
          <w:rtl w:val="0"/>
          <w:lang w:val="ru-RU"/>
        </w:rPr>
        <w:t xml:space="preserve">]. </w:t>
      </w:r>
      <w:r>
        <w:rPr>
          <w:rFonts w:ascii="Arial" w:hAnsi="Arial"/>
          <w:sz w:val="20"/>
          <w:szCs w:val="20"/>
          <w:rtl w:val="0"/>
          <w:lang w:val="en-US"/>
        </w:rPr>
        <w:t>URL</w:t>
      </w:r>
      <w:r>
        <w:rPr>
          <w:rFonts w:ascii="Arial" w:hAnsi="Arial"/>
          <w:sz w:val="20"/>
          <w:szCs w:val="20"/>
          <w:rtl w:val="0"/>
          <w:lang w:val="ru-RU"/>
        </w:rPr>
        <w:t>:  http://ic.pics.livejournal.com/jucharahohotun/69016622/5707/5707_original.jpg (</w:t>
      </w:r>
      <w:r>
        <w:rPr>
          <w:rFonts w:ascii="Arial" w:hAnsi="Arial" w:hint="default"/>
          <w:sz w:val="20"/>
          <w:szCs w:val="20"/>
          <w:rtl w:val="0"/>
          <w:lang w:val="ru-RU"/>
        </w:rPr>
        <w:t>дата обращения</w:t>
      </w:r>
      <w:r>
        <w:rPr>
          <w:rFonts w:ascii="Arial" w:hAnsi="Arial"/>
          <w:sz w:val="20"/>
          <w:szCs w:val="20"/>
          <w:rtl w:val="0"/>
          <w:lang w:val="ru-RU"/>
        </w:rPr>
        <w:t>: 26.09.2017).</w:t>
      </w:r>
    </w:p>
    <w:p>
      <w:pPr>
        <w:pStyle w:val="Normal.0"/>
        <w:spacing w:after="0" w:line="240" w:lineRule="auto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ru-RU"/>
        </w:rPr>
        <w:t xml:space="preserve">5. </w:t>
      </w:r>
      <w:r>
        <w:rPr>
          <w:rFonts w:ascii="Arial" w:hAnsi="Arial" w:hint="default"/>
          <w:sz w:val="20"/>
          <w:szCs w:val="20"/>
          <w:rtl w:val="0"/>
          <w:lang w:val="ru-RU"/>
        </w:rPr>
        <w:t>Основные признаки государства</w:t>
      </w:r>
      <w:r>
        <w:rPr>
          <w:rFonts w:ascii="Arial" w:hAnsi="Arial"/>
          <w:sz w:val="20"/>
          <w:szCs w:val="20"/>
          <w:rtl w:val="0"/>
          <w:lang w:val="ru-RU"/>
        </w:rPr>
        <w:t>. [</w:t>
      </w:r>
      <w:r>
        <w:rPr>
          <w:rFonts w:ascii="Arial" w:hAnsi="Arial" w:hint="default"/>
          <w:sz w:val="20"/>
          <w:szCs w:val="20"/>
          <w:rtl w:val="0"/>
          <w:lang w:val="ru-RU"/>
        </w:rPr>
        <w:t>Электронный ресурс</w:t>
      </w:r>
      <w:r>
        <w:rPr>
          <w:rFonts w:ascii="Arial" w:hAnsi="Arial"/>
          <w:sz w:val="20"/>
          <w:szCs w:val="20"/>
          <w:rtl w:val="0"/>
          <w:lang w:val="ru-RU"/>
        </w:rPr>
        <w:t xml:space="preserve">]. </w:t>
      </w:r>
      <w:r>
        <w:rPr>
          <w:rFonts w:ascii="Arial" w:hAnsi="Arial"/>
          <w:sz w:val="20"/>
          <w:szCs w:val="20"/>
          <w:rtl w:val="0"/>
          <w:lang w:val="en-US"/>
        </w:rPr>
        <w:t>URL</w:t>
      </w:r>
      <w:r>
        <w:rPr>
          <w:rFonts w:ascii="Arial" w:hAnsi="Arial"/>
          <w:sz w:val="20"/>
          <w:szCs w:val="20"/>
          <w:rtl w:val="0"/>
          <w:lang w:val="ru-RU"/>
        </w:rPr>
        <w:t>:  http://rpp.nashaucheba.ru/pars_docs/refs/16/15906/img9.jpg (</w:t>
      </w:r>
      <w:r>
        <w:rPr>
          <w:rFonts w:ascii="Arial" w:hAnsi="Arial" w:hint="default"/>
          <w:sz w:val="20"/>
          <w:szCs w:val="20"/>
          <w:rtl w:val="0"/>
          <w:lang w:val="ru-RU"/>
        </w:rPr>
        <w:t>дата обращения</w:t>
      </w:r>
      <w:r>
        <w:rPr>
          <w:rFonts w:ascii="Arial" w:hAnsi="Arial"/>
          <w:sz w:val="20"/>
          <w:szCs w:val="20"/>
          <w:rtl w:val="0"/>
          <w:lang w:val="ru-RU"/>
        </w:rPr>
        <w:t>: 26.09.2017).</w:t>
      </w:r>
    </w:p>
    <w:p>
      <w:pPr>
        <w:pStyle w:val="Normal.0"/>
        <w:spacing w:after="0" w:line="240" w:lineRule="auto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ru-RU"/>
        </w:rPr>
        <w:t xml:space="preserve">6. </w:t>
      </w:r>
      <w:r>
        <w:rPr>
          <w:rFonts w:ascii="Arial" w:hAnsi="Arial" w:hint="default"/>
          <w:sz w:val="20"/>
          <w:szCs w:val="20"/>
          <w:rtl w:val="0"/>
          <w:lang w:val="ru-RU"/>
        </w:rPr>
        <w:t>Социально</w:t>
      </w:r>
      <w:r>
        <w:rPr>
          <w:rFonts w:ascii="Arial" w:hAnsi="Arial"/>
          <w:sz w:val="20"/>
          <w:szCs w:val="20"/>
          <w:rtl w:val="0"/>
          <w:lang w:val="ru-RU"/>
        </w:rPr>
        <w:t>-</w:t>
      </w:r>
      <w:r>
        <w:rPr>
          <w:rFonts w:ascii="Arial" w:hAnsi="Arial" w:hint="default"/>
          <w:sz w:val="20"/>
          <w:szCs w:val="20"/>
          <w:rtl w:val="0"/>
          <w:lang w:val="ru-RU"/>
        </w:rPr>
        <w:t>политический строй</w:t>
      </w:r>
      <w:r>
        <w:rPr>
          <w:rFonts w:ascii="Arial" w:hAnsi="Arial"/>
          <w:sz w:val="20"/>
          <w:szCs w:val="20"/>
          <w:rtl w:val="0"/>
          <w:lang w:val="ru-RU"/>
        </w:rPr>
        <w:t>. [</w:t>
      </w:r>
      <w:r>
        <w:rPr>
          <w:rFonts w:ascii="Arial" w:hAnsi="Arial" w:hint="default"/>
          <w:sz w:val="20"/>
          <w:szCs w:val="20"/>
          <w:rtl w:val="0"/>
          <w:lang w:val="ru-RU"/>
        </w:rPr>
        <w:t>Электронный ресурс</w:t>
      </w:r>
      <w:r>
        <w:rPr>
          <w:rFonts w:ascii="Arial" w:hAnsi="Arial"/>
          <w:sz w:val="20"/>
          <w:szCs w:val="20"/>
          <w:rtl w:val="0"/>
          <w:lang w:val="ru-RU"/>
        </w:rPr>
        <w:t xml:space="preserve">]. </w:t>
      </w:r>
      <w:r>
        <w:rPr>
          <w:rFonts w:ascii="Arial" w:hAnsi="Arial"/>
          <w:sz w:val="20"/>
          <w:szCs w:val="20"/>
          <w:rtl w:val="0"/>
          <w:lang w:val="en-US"/>
        </w:rPr>
        <w:t>URL</w:t>
      </w:r>
      <w:r>
        <w:rPr>
          <w:rFonts w:ascii="Arial" w:hAnsi="Arial"/>
          <w:sz w:val="20"/>
          <w:szCs w:val="20"/>
          <w:rtl w:val="0"/>
          <w:lang w:val="ru-RU"/>
        </w:rPr>
        <w:t>:  http://ychimhistory.ucoz.ru/10Rossia/soc-pol.stroj.jpeg (</w:t>
      </w:r>
      <w:r>
        <w:rPr>
          <w:rFonts w:ascii="Arial" w:hAnsi="Arial" w:hint="default"/>
          <w:sz w:val="20"/>
          <w:szCs w:val="20"/>
          <w:rtl w:val="0"/>
          <w:lang w:val="ru-RU"/>
        </w:rPr>
        <w:t>дата обращения</w:t>
      </w:r>
      <w:r>
        <w:rPr>
          <w:rFonts w:ascii="Arial" w:hAnsi="Arial"/>
          <w:sz w:val="20"/>
          <w:szCs w:val="20"/>
          <w:rtl w:val="0"/>
          <w:lang w:val="ru-RU"/>
        </w:rPr>
        <w:t>: 26.09.2017).</w:t>
      </w:r>
    </w:p>
    <w:p>
      <w:pPr>
        <w:pStyle w:val="Normal.0"/>
        <w:spacing w:after="0" w:line="240" w:lineRule="auto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ru-RU"/>
        </w:rPr>
        <w:t>7.</w:t>
      </w:r>
      <w:r>
        <w:rPr>
          <w:rFonts w:ascii="Arial" w:hAnsi="Arial" w:hint="default"/>
          <w:sz w:val="20"/>
          <w:szCs w:val="20"/>
          <w:rtl w:val="0"/>
          <w:lang w:val="ru-RU"/>
        </w:rPr>
        <w:t>Теории возникновения государства у восточных славян</w:t>
      </w:r>
      <w:r>
        <w:rPr>
          <w:rFonts w:ascii="Arial" w:hAnsi="Arial"/>
          <w:sz w:val="20"/>
          <w:szCs w:val="20"/>
          <w:rtl w:val="0"/>
          <w:lang w:val="ru-RU"/>
        </w:rPr>
        <w:t>. [</w:t>
      </w:r>
      <w:r>
        <w:rPr>
          <w:rFonts w:ascii="Arial" w:hAnsi="Arial" w:hint="default"/>
          <w:sz w:val="20"/>
          <w:szCs w:val="20"/>
          <w:rtl w:val="0"/>
          <w:lang w:val="ru-RU"/>
        </w:rPr>
        <w:t>Электронный ресурс</w:t>
      </w:r>
      <w:r>
        <w:rPr>
          <w:rFonts w:ascii="Arial" w:hAnsi="Arial"/>
          <w:sz w:val="20"/>
          <w:szCs w:val="20"/>
          <w:rtl w:val="0"/>
          <w:lang w:val="ru-RU"/>
        </w:rPr>
        <w:t xml:space="preserve">]. </w:t>
      </w:r>
      <w:r>
        <w:rPr>
          <w:rFonts w:ascii="Arial" w:hAnsi="Arial"/>
          <w:sz w:val="20"/>
          <w:szCs w:val="20"/>
          <w:rtl w:val="0"/>
          <w:lang w:val="en-US"/>
        </w:rPr>
        <w:t>URL</w:t>
      </w:r>
      <w:r>
        <w:rPr>
          <w:rFonts w:ascii="Arial" w:hAnsi="Arial"/>
          <w:sz w:val="20"/>
          <w:szCs w:val="20"/>
          <w:rtl w:val="0"/>
          <w:lang w:val="ru-RU"/>
        </w:rPr>
        <w:t>:  http://ignorik.ru/ign/83/d-82016/82016_html_403ba16.gif (</w:t>
      </w:r>
      <w:r>
        <w:rPr>
          <w:rFonts w:ascii="Arial" w:hAnsi="Arial" w:hint="default"/>
          <w:sz w:val="20"/>
          <w:szCs w:val="20"/>
          <w:rtl w:val="0"/>
          <w:lang w:val="ru-RU"/>
        </w:rPr>
        <w:t>дата обращения</w:t>
      </w:r>
      <w:r>
        <w:rPr>
          <w:rFonts w:ascii="Arial" w:hAnsi="Arial"/>
          <w:sz w:val="20"/>
          <w:szCs w:val="20"/>
          <w:rtl w:val="0"/>
          <w:lang w:val="ru-RU"/>
        </w:rPr>
        <w:t>: 26.09.2017).</w:t>
      </w:r>
    </w:p>
    <w:p>
      <w:pPr>
        <w:pStyle w:val="Normal.0"/>
        <w:spacing w:after="0" w:line="240" w:lineRule="auto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ru-RU"/>
        </w:rPr>
        <w:t xml:space="preserve">8. </w:t>
      </w:r>
      <w:r>
        <w:rPr>
          <w:rFonts w:ascii="Arial" w:hAnsi="Arial" w:hint="default"/>
          <w:sz w:val="20"/>
          <w:szCs w:val="20"/>
          <w:rtl w:val="0"/>
          <w:lang w:val="ru-RU"/>
        </w:rPr>
        <w:t>Этапы развития Древнерусского государства</w:t>
      </w:r>
      <w:r>
        <w:rPr>
          <w:rFonts w:ascii="Arial" w:hAnsi="Arial"/>
          <w:sz w:val="20"/>
          <w:szCs w:val="20"/>
          <w:rtl w:val="0"/>
          <w:lang w:val="ru-RU"/>
        </w:rPr>
        <w:t>. [</w:t>
      </w:r>
      <w:r>
        <w:rPr>
          <w:rFonts w:ascii="Arial" w:hAnsi="Arial" w:hint="default"/>
          <w:sz w:val="20"/>
          <w:szCs w:val="20"/>
          <w:rtl w:val="0"/>
          <w:lang w:val="ru-RU"/>
        </w:rPr>
        <w:t>Электронный ресурс</w:t>
      </w:r>
      <w:r>
        <w:rPr>
          <w:rFonts w:ascii="Arial" w:hAnsi="Arial"/>
          <w:sz w:val="20"/>
          <w:szCs w:val="20"/>
          <w:rtl w:val="0"/>
          <w:lang w:val="ru-RU"/>
        </w:rPr>
        <w:t xml:space="preserve">]. </w:t>
      </w:r>
      <w:r>
        <w:rPr>
          <w:rFonts w:ascii="Arial" w:hAnsi="Arial"/>
          <w:sz w:val="20"/>
          <w:szCs w:val="20"/>
          <w:rtl w:val="0"/>
          <w:lang w:val="en-US"/>
        </w:rPr>
        <w:t>URL</w:t>
      </w:r>
      <w:r>
        <w:rPr>
          <w:rFonts w:ascii="Arial" w:hAnsi="Arial"/>
          <w:sz w:val="20"/>
          <w:szCs w:val="20"/>
          <w:rtl w:val="0"/>
          <w:lang w:val="ru-RU"/>
        </w:rPr>
        <w:t>:  http://arhivurokov.ru/multiurok/html/2017/05/07/s_590f7ca181459/623672_1.jpeg (</w:t>
      </w:r>
      <w:r>
        <w:rPr>
          <w:rFonts w:ascii="Arial" w:hAnsi="Arial" w:hint="default"/>
          <w:sz w:val="20"/>
          <w:szCs w:val="20"/>
          <w:rtl w:val="0"/>
          <w:lang w:val="ru-RU"/>
        </w:rPr>
        <w:t>дата обращения</w:t>
      </w:r>
      <w:r>
        <w:rPr>
          <w:rFonts w:ascii="Arial" w:hAnsi="Arial"/>
          <w:sz w:val="20"/>
          <w:szCs w:val="20"/>
          <w:rtl w:val="0"/>
          <w:lang w:val="ru-RU"/>
        </w:rPr>
        <w:t>: 26.09.2017).</w:t>
      </w:r>
    </w:p>
    <w:p>
      <w:pPr>
        <w:pStyle w:val="Normal.0"/>
        <w:spacing w:after="0" w:line="240" w:lineRule="auto"/>
        <w:jc w:val="both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Normal.0"/>
        <w:spacing w:after="0" w:line="240" w:lineRule="auto"/>
        <w:jc w:val="center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>Видеоресурсы</w:t>
      </w:r>
    </w:p>
    <w:p>
      <w:pPr>
        <w:pStyle w:val="Normal.0"/>
        <w:spacing w:after="0" w:line="240" w:lineRule="auto"/>
        <w:jc w:val="center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Normal.0"/>
        <w:spacing w:after="0" w:line="240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sz w:val="20"/>
          <w:szCs w:val="20"/>
          <w:rtl w:val="0"/>
          <w:lang w:val="ru-RU"/>
        </w:rPr>
        <w:t xml:space="preserve">9. </w:t>
      </w:r>
      <w:r>
        <w:rPr>
          <w:rFonts w:ascii="Arial" w:hAnsi="Arial" w:hint="default"/>
          <w:sz w:val="20"/>
          <w:szCs w:val="20"/>
          <w:rtl w:val="0"/>
          <w:lang w:val="ru-RU"/>
        </w:rPr>
        <w:t xml:space="preserve">Становление Древнерусского государства в </w:t>
      </w:r>
      <w:r>
        <w:rPr>
          <w:rFonts w:ascii="Arial" w:hAnsi="Arial"/>
          <w:sz w:val="20"/>
          <w:szCs w:val="20"/>
          <w:rtl w:val="0"/>
          <w:lang w:val="en-US"/>
        </w:rPr>
        <w:t>IX</w:t>
      </w:r>
      <w:r>
        <w:rPr>
          <w:rFonts w:ascii="Arial" w:hAnsi="Arial" w:hint="default"/>
          <w:sz w:val="20"/>
          <w:szCs w:val="20"/>
          <w:rtl w:val="0"/>
          <w:lang w:val="ru-RU"/>
        </w:rPr>
        <w:t xml:space="preserve"> – </w:t>
      </w:r>
      <w:r>
        <w:rPr>
          <w:rFonts w:ascii="Arial" w:hAnsi="Arial"/>
          <w:sz w:val="20"/>
          <w:szCs w:val="20"/>
          <w:rtl w:val="0"/>
          <w:lang w:val="en-US"/>
        </w:rPr>
        <w:t>X</w:t>
      </w:r>
      <w:r>
        <w:rPr>
          <w:rFonts w:ascii="Arial" w:hAnsi="Arial" w:hint="default"/>
          <w:sz w:val="20"/>
          <w:szCs w:val="20"/>
          <w:rtl w:val="0"/>
          <w:lang w:val="ru-RU"/>
        </w:rPr>
        <w:t xml:space="preserve"> вв</w:t>
      </w:r>
      <w:r>
        <w:rPr>
          <w:rFonts w:ascii="Arial" w:hAnsi="Arial"/>
          <w:sz w:val="20"/>
          <w:szCs w:val="20"/>
          <w:rtl w:val="0"/>
          <w:lang w:val="ru-RU"/>
        </w:rPr>
        <w:t>. [</w:t>
      </w:r>
      <w:r>
        <w:rPr>
          <w:rFonts w:ascii="Arial" w:hAnsi="Arial" w:hint="default"/>
          <w:sz w:val="20"/>
          <w:szCs w:val="20"/>
          <w:rtl w:val="0"/>
          <w:lang w:val="ru-RU"/>
        </w:rPr>
        <w:t>Электронный ресурс</w:t>
      </w:r>
      <w:r>
        <w:rPr>
          <w:rFonts w:ascii="Arial" w:hAnsi="Arial"/>
          <w:sz w:val="20"/>
          <w:szCs w:val="20"/>
          <w:rtl w:val="0"/>
          <w:lang w:val="ru-RU"/>
        </w:rPr>
        <w:t xml:space="preserve">]. </w:t>
      </w:r>
      <w:r>
        <w:rPr>
          <w:rFonts w:ascii="Arial" w:hAnsi="Arial"/>
          <w:sz w:val="20"/>
          <w:szCs w:val="20"/>
          <w:rtl w:val="0"/>
          <w:lang w:val="en-US"/>
        </w:rPr>
        <w:t>URL</w:t>
      </w:r>
      <w:r>
        <w:rPr>
          <w:rFonts w:ascii="Arial" w:hAnsi="Arial"/>
          <w:sz w:val="20"/>
          <w:szCs w:val="20"/>
          <w:rtl w:val="0"/>
          <w:lang w:val="ru-RU"/>
        </w:rPr>
        <w:t xml:space="preserve">:  </w:t>
      </w:r>
      <w:r>
        <w:rPr>
          <w:rFonts w:ascii="Arial" w:hAnsi="Arial"/>
          <w:sz w:val="20"/>
          <w:szCs w:val="20"/>
          <w:rtl w:val="0"/>
          <w:lang w:val="en-US"/>
        </w:rPr>
        <w:t>vk</w:t>
      </w:r>
      <w:r>
        <w:rPr>
          <w:rFonts w:ascii="Arial" w:hAnsi="Arial"/>
          <w:sz w:val="20"/>
          <w:szCs w:val="20"/>
          <w:rtl w:val="0"/>
          <w:lang w:val="ru-RU"/>
        </w:rPr>
        <w:t>.</w:t>
      </w:r>
      <w:r>
        <w:rPr>
          <w:rFonts w:ascii="Arial" w:hAnsi="Arial"/>
          <w:sz w:val="20"/>
          <w:szCs w:val="20"/>
          <w:rtl w:val="0"/>
          <w:lang w:val="en-US"/>
        </w:rPr>
        <w:t>com</w:t>
      </w:r>
      <w:r>
        <w:rPr>
          <w:rFonts w:ascii="Arial" w:hAnsi="Arial"/>
          <w:sz w:val="20"/>
          <w:szCs w:val="20"/>
          <w:rtl w:val="0"/>
          <w:lang w:val="ru-RU"/>
        </w:rPr>
        <w:t>/</w:t>
      </w:r>
      <w:r>
        <w:rPr>
          <w:rFonts w:ascii="Arial" w:hAnsi="Arial"/>
          <w:sz w:val="20"/>
          <w:szCs w:val="20"/>
          <w:rtl w:val="0"/>
          <w:lang w:val="en-US"/>
        </w:rPr>
        <w:t>video</w:t>
      </w:r>
      <w:r>
        <w:rPr>
          <w:rFonts w:ascii="Arial" w:hAnsi="Arial"/>
          <w:sz w:val="20"/>
          <w:szCs w:val="20"/>
          <w:rtl w:val="0"/>
          <w:lang w:val="ru-RU"/>
        </w:rPr>
        <w:t>-71361274_170639611. (</w:t>
      </w:r>
      <w:r>
        <w:rPr>
          <w:rFonts w:ascii="Arial" w:hAnsi="Arial" w:hint="default"/>
          <w:sz w:val="20"/>
          <w:szCs w:val="20"/>
          <w:rtl w:val="0"/>
          <w:lang w:val="ru-RU"/>
        </w:rPr>
        <w:t>дата обращения</w:t>
      </w:r>
      <w:r>
        <w:rPr>
          <w:rFonts w:ascii="Arial" w:hAnsi="Arial"/>
          <w:sz w:val="20"/>
          <w:szCs w:val="20"/>
          <w:rtl w:val="0"/>
          <w:lang w:val="ru-RU"/>
        </w:rPr>
        <w:t>: 26.09.2017).</w:t>
      </w:r>
    </w:p>
    <w:p>
      <w:pPr>
        <w:pStyle w:val="Normal.0"/>
        <w:spacing w:after="0" w:line="240" w:lineRule="auto"/>
        <w:jc w:val="right"/>
        <w:outlineLvl w:val="0"/>
        <w:rPr>
          <w:rFonts w:ascii="Arial" w:cs="Arial" w:hAnsi="Arial" w:eastAsia="Arial"/>
          <w:sz w:val="20"/>
          <w:szCs w:val="20"/>
        </w:rPr>
      </w:pPr>
      <w:r>
        <w:rPr>
          <w:rFonts w:ascii="Arial" w:hAnsi="Arial" w:hint="default"/>
          <w:sz w:val="20"/>
          <w:szCs w:val="20"/>
          <w:rtl w:val="0"/>
          <w:lang w:val="ru-RU"/>
        </w:rPr>
        <w:t xml:space="preserve">Приложение </w:t>
      </w:r>
      <w:r>
        <w:rPr>
          <w:rFonts w:ascii="Arial" w:hAnsi="Arial"/>
          <w:sz w:val="20"/>
          <w:szCs w:val="20"/>
          <w:rtl w:val="0"/>
          <w:lang w:val="ru-RU"/>
        </w:rPr>
        <w:t>1</w:t>
      </w:r>
    </w:p>
    <w:p>
      <w:pPr>
        <w:pStyle w:val="Normal.0"/>
        <w:spacing w:after="0" w:line="240" w:lineRule="auto"/>
        <w:jc w:val="right"/>
        <w:outlineLvl w:val="0"/>
        <w:rPr>
          <w:rFonts w:ascii="Arial" w:cs="Arial" w:hAnsi="Arial" w:eastAsia="Arial"/>
          <w:sz w:val="20"/>
          <w:szCs w:val="20"/>
        </w:rPr>
      </w:pPr>
    </w:p>
    <w:tbl>
      <w:tblPr>
        <w:tblW w:w="10195" w:type="dxa"/>
        <w:jc w:val="righ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0195"/>
      </w:tblGrid>
      <w:tr>
        <w:tblPrEx>
          <w:shd w:val="clear" w:color="auto" w:fill="d0ddef"/>
        </w:tblPrEx>
        <w:trPr>
          <w:trHeight w:val="223" w:hRule="atLeast"/>
        </w:trPr>
        <w:tc>
          <w:tcPr>
            <w:tcW w:type="dxa" w:w="101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  <w:jc w:val="both"/>
            </w:pPr>
            <w:r>
              <w:rPr>
                <w:rFonts w:ascii="Arial" w:hAnsi="Arial" w:hint="default"/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Задание 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1 </w:t>
            </w:r>
            <w:r>
              <w:rPr>
                <w:rFonts w:ascii="Arial" w:hAnsi="Arial" w:hint="default"/>
                <w:b w:val="1"/>
                <w:bCs w:val="1"/>
                <w:sz w:val="20"/>
                <w:szCs w:val="20"/>
                <w:rtl w:val="0"/>
                <w:lang w:val="ru-RU"/>
              </w:rPr>
              <w:t>«Племенные союзы»</w:t>
            </w:r>
          </w:p>
        </w:tc>
      </w:tr>
      <w:tr>
        <w:tblPrEx>
          <w:shd w:val="clear" w:color="auto" w:fill="d0ddef"/>
        </w:tblPrEx>
        <w:trPr>
          <w:trHeight w:val="443" w:hRule="atLeast"/>
        </w:trPr>
        <w:tc>
          <w:tcPr>
            <w:tcW w:type="dxa" w:w="101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  <w:jc w:val="both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 xml:space="preserve">1. 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Прочитайте по вертикали и по горизонтали</w:t>
            </w: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 xml:space="preserve">зашифрованные в квадрате </w:t>
            </w: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 xml:space="preserve">28 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 xml:space="preserve">народов </w:t>
            </w: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(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племен</w:t>
            </w: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племенных союзов</w:t>
            </w: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).</w:t>
            </w:r>
          </w:p>
        </w:tc>
      </w:tr>
      <w:tr>
        <w:tblPrEx>
          <w:shd w:val="clear" w:color="auto" w:fill="d0ddef"/>
        </w:tblPrEx>
        <w:trPr>
          <w:trHeight w:val="223" w:hRule="atLeast"/>
        </w:trPr>
        <w:tc>
          <w:tcPr>
            <w:tcW w:type="dxa" w:w="101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  <w:jc w:val="both"/>
            </w:pPr>
            <w:r>
              <w:rPr>
                <w:rFonts w:ascii="Arial" w:hAnsi="Arial" w:hint="default"/>
                <w:b w:val="1"/>
                <w:bCs w:val="1"/>
                <w:sz w:val="20"/>
                <w:szCs w:val="20"/>
                <w:rtl w:val="0"/>
                <w:lang w:val="ru-RU"/>
              </w:rPr>
              <w:t>Организация работы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ru-RU"/>
              </w:rPr>
              <w:t>: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 xml:space="preserve"> парная</w:t>
            </w:r>
          </w:p>
        </w:tc>
      </w:tr>
      <w:tr>
        <w:tblPrEx>
          <w:shd w:val="clear" w:color="auto" w:fill="d0ddef"/>
        </w:tblPrEx>
        <w:trPr>
          <w:trHeight w:val="223" w:hRule="atLeast"/>
        </w:trPr>
        <w:tc>
          <w:tcPr>
            <w:tcW w:type="dxa" w:w="101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  <w:jc w:val="both"/>
            </w:pPr>
            <w:r>
              <w:rPr>
                <w:rFonts w:ascii="Arial" w:hAnsi="Arial" w:hint="default"/>
                <w:b w:val="1"/>
                <w:bCs w:val="1"/>
                <w:sz w:val="20"/>
                <w:szCs w:val="20"/>
                <w:rtl w:val="0"/>
                <w:lang w:val="ru-RU"/>
              </w:rPr>
              <w:t>Хронометраж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: </w:t>
            </w:r>
            <w:r>
              <w:rPr>
                <w:rFonts w:ascii="Arial" w:hAnsi="Arial"/>
                <w:b w:val="0"/>
                <w:bCs w:val="0"/>
                <w:sz w:val="20"/>
                <w:szCs w:val="20"/>
                <w:rtl w:val="0"/>
                <w:lang w:val="ru-RU"/>
              </w:rPr>
              <w:t xml:space="preserve">10 </w:t>
            </w:r>
            <w:r>
              <w:rPr>
                <w:rFonts w:ascii="Arial" w:hAnsi="Arial" w:hint="default"/>
                <w:b w:val="0"/>
                <w:bCs w:val="0"/>
                <w:sz w:val="20"/>
                <w:szCs w:val="20"/>
                <w:rtl w:val="0"/>
                <w:lang w:val="ru-RU"/>
              </w:rPr>
              <w:t>минут</w:t>
            </w:r>
          </w:p>
        </w:tc>
      </w:tr>
    </w:tbl>
    <w:p>
      <w:pPr>
        <w:pStyle w:val="Normal.0"/>
        <w:widowControl w:val="0"/>
        <w:spacing w:after="0" w:line="240" w:lineRule="auto"/>
        <w:jc w:val="right"/>
        <w:outlineLvl w:val="0"/>
        <w:rPr>
          <w:rFonts w:ascii="Arial" w:cs="Arial" w:hAnsi="Arial" w:eastAsia="Arial"/>
          <w:sz w:val="20"/>
          <w:szCs w:val="20"/>
        </w:rPr>
      </w:pPr>
    </w:p>
    <w:p>
      <w:pPr>
        <w:pStyle w:val="Normal (Web)"/>
        <w:spacing w:before="0" w:after="0"/>
        <w:ind w:firstLine="708"/>
        <w:rPr>
          <w:rFonts w:ascii="Arial" w:cs="Arial" w:hAnsi="Arial" w:eastAsia="Arial"/>
          <w:sz w:val="20"/>
          <w:szCs w:val="20"/>
        </w:rPr>
      </w:pPr>
    </w:p>
    <w:tbl>
      <w:tblPr>
        <w:tblW w:w="10199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688"/>
        <w:gridCol w:w="681"/>
        <w:gridCol w:w="681"/>
        <w:gridCol w:w="682"/>
        <w:gridCol w:w="681"/>
        <w:gridCol w:w="681"/>
        <w:gridCol w:w="682"/>
        <w:gridCol w:w="681"/>
        <w:gridCol w:w="681"/>
        <w:gridCol w:w="681"/>
        <w:gridCol w:w="682"/>
        <w:gridCol w:w="681"/>
        <w:gridCol w:w="681"/>
        <w:gridCol w:w="682"/>
        <w:gridCol w:w="654"/>
      </w:tblGrid>
      <w:tr>
        <w:tblPrEx>
          <w:shd w:val="clear" w:color="auto" w:fill="d0ddef"/>
        </w:tblPrEx>
        <w:trPr>
          <w:trHeight w:val="243" w:hRule="atLeast"/>
        </w:trPr>
        <w:tc>
          <w:tcPr>
            <w:tcW w:type="dxa" w:w="6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С</w:t>
            </w:r>
          </w:p>
        </w:tc>
        <w:tc>
          <w:tcPr>
            <w:tcW w:type="dxa" w:w="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К</w:t>
            </w:r>
          </w:p>
        </w:tc>
        <w:tc>
          <w:tcPr>
            <w:tcW w:type="dxa" w:w="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И</w:t>
            </w:r>
          </w:p>
        </w:tc>
        <w:tc>
          <w:tcPr>
            <w:tcW w:type="dxa" w:w="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Ф</w:t>
            </w:r>
          </w:p>
        </w:tc>
        <w:tc>
          <w:tcPr>
            <w:tcW w:type="dxa" w:w="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Ы</w:t>
            </w:r>
          </w:p>
        </w:tc>
        <w:tc>
          <w:tcPr>
            <w:tcW w:type="dxa" w:w="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А</w:t>
            </w:r>
          </w:p>
        </w:tc>
        <w:tc>
          <w:tcPr>
            <w:tcW w:type="dxa" w:w="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Г</w:t>
            </w:r>
          </w:p>
        </w:tc>
        <w:tc>
          <w:tcPr>
            <w:tcW w:type="dxa" w:w="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О</w:t>
            </w:r>
          </w:p>
        </w:tc>
        <w:tc>
          <w:tcPr>
            <w:tcW w:type="dxa" w:w="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Т</w:t>
            </w:r>
          </w:p>
        </w:tc>
        <w:tc>
          <w:tcPr>
            <w:tcW w:type="dxa" w:w="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Ы</w:t>
            </w:r>
          </w:p>
        </w:tc>
        <w:tc>
          <w:tcPr>
            <w:tcW w:type="dxa" w:w="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Б</w:t>
            </w:r>
          </w:p>
        </w:tc>
        <w:tc>
          <w:tcPr>
            <w:tcW w:type="dxa" w:w="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В</w:t>
            </w:r>
          </w:p>
        </w:tc>
        <w:tc>
          <w:tcPr>
            <w:tcW w:type="dxa" w:w="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Д</w:t>
            </w:r>
          </w:p>
        </w:tc>
        <w:tc>
          <w:tcPr>
            <w:tcW w:type="dxa" w:w="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Г</w:t>
            </w:r>
          </w:p>
        </w:tc>
        <w:tc>
          <w:tcPr>
            <w:tcW w:type="dxa" w:w="6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Д</w:t>
            </w:r>
          </w:p>
        </w:tc>
      </w:tr>
      <w:tr>
        <w:tblPrEx>
          <w:shd w:val="clear" w:color="auto" w:fill="d0ddef"/>
        </w:tblPrEx>
        <w:trPr>
          <w:trHeight w:val="243" w:hRule="atLeast"/>
        </w:trPr>
        <w:tc>
          <w:tcPr>
            <w:tcW w:type="dxa" w:w="6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А</w:t>
            </w:r>
          </w:p>
        </w:tc>
        <w:tc>
          <w:tcPr>
            <w:tcW w:type="dxa" w:w="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В</w:t>
            </w:r>
          </w:p>
        </w:tc>
        <w:tc>
          <w:tcPr>
            <w:tcW w:type="dxa" w:w="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Е</w:t>
            </w:r>
          </w:p>
        </w:tc>
        <w:tc>
          <w:tcPr>
            <w:tcW w:type="dxa" w:w="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Н</w:t>
            </w:r>
          </w:p>
        </w:tc>
        <w:tc>
          <w:tcPr>
            <w:tcW w:type="dxa" w:w="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Е</w:t>
            </w:r>
          </w:p>
        </w:tc>
        <w:tc>
          <w:tcPr>
            <w:tcW w:type="dxa" w:w="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Д</w:t>
            </w:r>
          </w:p>
        </w:tc>
        <w:tc>
          <w:tcPr>
            <w:tcW w:type="dxa" w:w="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Ы</w:t>
            </w:r>
          </w:p>
        </w:tc>
        <w:tc>
          <w:tcPr>
            <w:tcW w:type="dxa" w:w="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Б</w:t>
            </w:r>
          </w:p>
        </w:tc>
        <w:tc>
          <w:tcPr>
            <w:tcW w:type="dxa" w:w="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И</w:t>
            </w:r>
          </w:p>
        </w:tc>
        <w:tc>
          <w:tcPr>
            <w:tcW w:type="dxa" w:w="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Е</w:t>
            </w:r>
          </w:p>
        </w:tc>
        <w:tc>
          <w:tcPr>
            <w:tcW w:type="dxa" w:w="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Ж</w:t>
            </w:r>
          </w:p>
        </w:tc>
        <w:tc>
          <w:tcPr>
            <w:tcW w:type="dxa" w:w="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З</w:t>
            </w:r>
          </w:p>
        </w:tc>
        <w:tc>
          <w:tcPr>
            <w:tcW w:type="dxa" w:w="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Р</w:t>
            </w:r>
          </w:p>
        </w:tc>
        <w:tc>
          <w:tcPr>
            <w:tcW w:type="dxa" w:w="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И</w:t>
            </w:r>
          </w:p>
        </w:tc>
        <w:tc>
          <w:tcPr>
            <w:tcW w:type="dxa" w:w="6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К</w:t>
            </w:r>
          </w:p>
        </w:tc>
      </w:tr>
      <w:tr>
        <w:tblPrEx>
          <w:shd w:val="clear" w:color="auto" w:fill="d0ddef"/>
        </w:tblPrEx>
        <w:trPr>
          <w:trHeight w:val="243" w:hRule="atLeast"/>
        </w:trPr>
        <w:tc>
          <w:tcPr>
            <w:tcW w:type="dxa" w:w="6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Р</w:t>
            </w:r>
          </w:p>
        </w:tc>
        <w:tc>
          <w:tcPr>
            <w:tcW w:type="dxa" w:w="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Г</w:t>
            </w:r>
          </w:p>
        </w:tc>
        <w:tc>
          <w:tcPr>
            <w:tcW w:type="dxa" w:w="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М</w:t>
            </w:r>
          </w:p>
        </w:tc>
        <w:tc>
          <w:tcPr>
            <w:tcW w:type="dxa" w:w="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Л</w:t>
            </w:r>
          </w:p>
        </w:tc>
        <w:tc>
          <w:tcPr>
            <w:tcW w:type="dxa" w:w="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П</w:t>
            </w:r>
          </w:p>
        </w:tc>
        <w:tc>
          <w:tcPr>
            <w:tcW w:type="dxa" w:w="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О</w:t>
            </w:r>
          </w:p>
        </w:tc>
        <w:tc>
          <w:tcPr>
            <w:tcW w:type="dxa" w:w="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Л</w:t>
            </w:r>
          </w:p>
        </w:tc>
        <w:tc>
          <w:tcPr>
            <w:tcW w:type="dxa" w:w="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О</w:t>
            </w:r>
          </w:p>
        </w:tc>
        <w:tc>
          <w:tcPr>
            <w:tcW w:type="dxa" w:w="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В</w:t>
            </w:r>
          </w:p>
        </w:tc>
        <w:tc>
          <w:tcPr>
            <w:tcW w:type="dxa" w:w="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Ц</w:t>
            </w:r>
          </w:p>
        </w:tc>
        <w:tc>
          <w:tcPr>
            <w:tcW w:type="dxa" w:w="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Ы</w:t>
            </w:r>
          </w:p>
        </w:tc>
        <w:tc>
          <w:tcPr>
            <w:tcW w:type="dxa" w:w="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М</w:t>
            </w:r>
          </w:p>
        </w:tc>
        <w:tc>
          <w:tcPr>
            <w:tcW w:type="dxa" w:w="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Е</w:t>
            </w:r>
          </w:p>
        </w:tc>
        <w:tc>
          <w:tcPr>
            <w:tcW w:type="dxa" w:w="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Н</w:t>
            </w:r>
          </w:p>
        </w:tc>
        <w:tc>
          <w:tcPr>
            <w:tcW w:type="dxa" w:w="6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О</w:t>
            </w:r>
          </w:p>
        </w:tc>
      </w:tr>
      <w:tr>
        <w:tblPrEx>
          <w:shd w:val="clear" w:color="auto" w:fill="d0ddef"/>
        </w:tblPrEx>
        <w:trPr>
          <w:trHeight w:val="243" w:hRule="atLeast"/>
        </w:trPr>
        <w:tc>
          <w:tcPr>
            <w:tcW w:type="dxa" w:w="6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М</w:t>
            </w:r>
          </w:p>
        </w:tc>
        <w:tc>
          <w:tcPr>
            <w:tcW w:type="dxa" w:w="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У</w:t>
            </w:r>
          </w:p>
        </w:tc>
        <w:tc>
          <w:tcPr>
            <w:tcW w:type="dxa" w:w="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А</w:t>
            </w:r>
          </w:p>
        </w:tc>
        <w:tc>
          <w:tcPr>
            <w:tcW w:type="dxa" w:w="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П</w:t>
            </w:r>
          </w:p>
        </w:tc>
        <w:tc>
          <w:tcPr>
            <w:tcW w:type="dxa" w:w="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Р</w:t>
            </w:r>
          </w:p>
        </w:tc>
        <w:tc>
          <w:tcPr>
            <w:tcW w:type="dxa" w:w="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Д</w:t>
            </w:r>
          </w:p>
        </w:tc>
        <w:tc>
          <w:tcPr>
            <w:tcW w:type="dxa" w:w="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У</w:t>
            </w:r>
          </w:p>
        </w:tc>
        <w:tc>
          <w:tcPr>
            <w:tcW w:type="dxa" w:w="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Л</w:t>
            </w:r>
          </w:p>
        </w:tc>
        <w:tc>
          <w:tcPr>
            <w:tcW w:type="dxa" w:w="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Е</w:t>
            </w:r>
          </w:p>
        </w:tc>
        <w:tc>
          <w:tcPr>
            <w:tcW w:type="dxa" w:w="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Б</w:t>
            </w:r>
          </w:p>
        </w:tc>
        <w:tc>
          <w:tcPr>
            <w:tcW w:type="dxa" w:w="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Ы</w:t>
            </w:r>
          </w:p>
        </w:tc>
        <w:tc>
          <w:tcPr>
            <w:tcW w:type="dxa" w:w="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С</w:t>
            </w:r>
          </w:p>
        </w:tc>
        <w:tc>
          <w:tcPr>
            <w:tcW w:type="dxa" w:w="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Г</w:t>
            </w:r>
          </w:p>
        </w:tc>
        <w:tc>
          <w:tcPr>
            <w:tcW w:type="dxa" w:w="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Т</w:t>
            </w:r>
          </w:p>
        </w:tc>
        <w:tc>
          <w:tcPr>
            <w:tcW w:type="dxa" w:w="6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Д</w:t>
            </w:r>
          </w:p>
        </w:tc>
      </w:tr>
      <w:tr>
        <w:tblPrEx>
          <w:shd w:val="clear" w:color="auto" w:fill="d0ddef"/>
        </w:tblPrEx>
        <w:trPr>
          <w:trHeight w:val="243" w:hRule="atLeast"/>
        </w:trPr>
        <w:tc>
          <w:tcPr>
            <w:tcW w:type="dxa" w:w="6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А</w:t>
            </w:r>
          </w:p>
        </w:tc>
        <w:tc>
          <w:tcPr>
            <w:tcW w:type="dxa" w:w="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Н</w:t>
            </w:r>
          </w:p>
        </w:tc>
        <w:tc>
          <w:tcPr>
            <w:tcW w:type="dxa" w:w="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Д</w:t>
            </w:r>
          </w:p>
        </w:tc>
        <w:tc>
          <w:tcPr>
            <w:tcW w:type="dxa" w:w="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У</w:t>
            </w:r>
          </w:p>
        </w:tc>
        <w:tc>
          <w:tcPr>
            <w:tcW w:type="dxa" w:w="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С</w:t>
            </w:r>
          </w:p>
        </w:tc>
        <w:tc>
          <w:tcPr>
            <w:tcW w:type="dxa" w:w="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Ф</w:t>
            </w:r>
          </w:p>
        </w:tc>
        <w:tc>
          <w:tcPr>
            <w:tcW w:type="dxa" w:w="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Х</w:t>
            </w:r>
          </w:p>
        </w:tc>
        <w:tc>
          <w:tcPr>
            <w:tcW w:type="dxa" w:w="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Г</w:t>
            </w:r>
          </w:p>
        </w:tc>
        <w:tc>
          <w:tcPr>
            <w:tcW w:type="dxa" w:w="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Р</w:t>
            </w:r>
          </w:p>
        </w:tc>
        <w:tc>
          <w:tcPr>
            <w:tcW w:type="dxa" w:w="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А</w:t>
            </w:r>
          </w:p>
        </w:tc>
        <w:tc>
          <w:tcPr>
            <w:tcW w:type="dxa" w:w="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Т</w:t>
            </w:r>
          </w:p>
        </w:tc>
        <w:tc>
          <w:tcPr>
            <w:tcW w:type="dxa" w:w="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Ц</w:t>
            </w:r>
          </w:p>
        </w:tc>
        <w:tc>
          <w:tcPr>
            <w:tcW w:type="dxa" w:w="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О</w:t>
            </w:r>
          </w:p>
        </w:tc>
        <w:tc>
          <w:tcPr>
            <w:tcW w:type="dxa" w:w="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С</w:t>
            </w:r>
          </w:p>
        </w:tc>
        <w:tc>
          <w:tcPr>
            <w:tcW w:type="dxa" w:w="6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Р</w:t>
            </w:r>
          </w:p>
        </w:tc>
      </w:tr>
      <w:tr>
        <w:tblPrEx>
          <w:shd w:val="clear" w:color="auto" w:fill="d0ddef"/>
        </w:tblPrEx>
        <w:trPr>
          <w:trHeight w:val="243" w:hRule="atLeast"/>
        </w:trPr>
        <w:tc>
          <w:tcPr>
            <w:tcW w:type="dxa" w:w="6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Т</w:t>
            </w:r>
          </w:p>
        </w:tc>
        <w:tc>
          <w:tcPr>
            <w:tcW w:type="dxa" w:w="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Н</w:t>
            </w:r>
          </w:p>
        </w:tc>
        <w:tc>
          <w:tcPr>
            <w:tcW w:type="dxa" w:w="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Ь</w:t>
            </w:r>
          </w:p>
        </w:tc>
        <w:tc>
          <w:tcPr>
            <w:tcW w:type="dxa" w:w="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Ч</w:t>
            </w:r>
          </w:p>
        </w:tc>
        <w:tc>
          <w:tcPr>
            <w:tcW w:type="dxa" w:w="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Л</w:t>
            </w:r>
          </w:p>
        </w:tc>
        <w:tc>
          <w:tcPr>
            <w:tcW w:type="dxa" w:w="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Ш</w:t>
            </w:r>
          </w:p>
        </w:tc>
        <w:tc>
          <w:tcPr>
            <w:tcW w:type="dxa" w:w="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Х</w:t>
            </w:r>
          </w:p>
        </w:tc>
        <w:tc>
          <w:tcPr>
            <w:tcW w:type="dxa" w:w="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А</w:t>
            </w:r>
          </w:p>
        </w:tc>
        <w:tc>
          <w:tcPr>
            <w:tcW w:type="dxa" w:w="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Ц</w:t>
            </w:r>
          </w:p>
        </w:tc>
        <w:tc>
          <w:tcPr>
            <w:tcW w:type="dxa" w:w="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Н</w:t>
            </w:r>
          </w:p>
        </w:tc>
        <w:tc>
          <w:tcPr>
            <w:tcW w:type="dxa" w:w="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О</w:t>
            </w:r>
          </w:p>
        </w:tc>
        <w:tc>
          <w:tcPr>
            <w:tcW w:type="dxa" w:w="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Щ</w:t>
            </w:r>
          </w:p>
        </w:tc>
        <w:tc>
          <w:tcPr>
            <w:tcW w:type="dxa" w:w="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В</w:t>
            </w:r>
          </w:p>
        </w:tc>
        <w:tc>
          <w:tcPr>
            <w:tcW w:type="dxa" w:w="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Е</w:t>
            </w:r>
          </w:p>
        </w:tc>
        <w:tc>
          <w:tcPr>
            <w:tcW w:type="dxa" w:w="6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Е</w:t>
            </w:r>
          </w:p>
        </w:tc>
      </w:tr>
      <w:tr>
        <w:tblPrEx>
          <w:shd w:val="clear" w:color="auto" w:fill="d0ddef"/>
        </w:tblPrEx>
        <w:trPr>
          <w:trHeight w:val="243" w:hRule="atLeast"/>
        </w:trPr>
        <w:tc>
          <w:tcPr>
            <w:tcW w:type="dxa" w:w="6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Ы</w:t>
            </w:r>
          </w:p>
        </w:tc>
        <w:tc>
          <w:tcPr>
            <w:tcW w:type="dxa" w:w="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Ы</w:t>
            </w:r>
          </w:p>
        </w:tc>
        <w:tc>
          <w:tcPr>
            <w:tcW w:type="dxa" w:w="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Я</w:t>
            </w:r>
          </w:p>
        </w:tc>
        <w:tc>
          <w:tcPr>
            <w:tcW w:type="dxa" w:w="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Ъ</w:t>
            </w:r>
          </w:p>
        </w:tc>
        <w:tc>
          <w:tcPr>
            <w:tcW w:type="dxa" w:w="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А</w:t>
            </w:r>
          </w:p>
        </w:tc>
        <w:tc>
          <w:tcPr>
            <w:tcW w:type="dxa" w:w="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В</w:t>
            </w:r>
          </w:p>
        </w:tc>
        <w:tc>
          <w:tcPr>
            <w:tcW w:type="dxa" w:w="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А</w:t>
            </w:r>
          </w:p>
        </w:tc>
        <w:tc>
          <w:tcPr>
            <w:tcW w:type="dxa" w:w="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Р</w:t>
            </w:r>
          </w:p>
        </w:tc>
        <w:tc>
          <w:tcPr>
            <w:tcW w:type="dxa" w:w="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Ы</w:t>
            </w:r>
          </w:p>
        </w:tc>
        <w:tc>
          <w:tcPr>
            <w:tcW w:type="dxa" w:w="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Т</w:t>
            </w:r>
          </w:p>
        </w:tc>
        <w:tc>
          <w:tcPr>
            <w:tcW w:type="dxa" w:w="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Р</w:t>
            </w:r>
          </w:p>
        </w:tc>
        <w:tc>
          <w:tcPr>
            <w:tcW w:type="dxa" w:w="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П</w:t>
            </w:r>
          </w:p>
        </w:tc>
        <w:tc>
          <w:tcPr>
            <w:tcW w:type="dxa" w:w="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И</w:t>
            </w:r>
          </w:p>
        </w:tc>
        <w:tc>
          <w:tcPr>
            <w:tcW w:type="dxa" w:w="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В</w:t>
            </w:r>
          </w:p>
        </w:tc>
        <w:tc>
          <w:tcPr>
            <w:tcW w:type="dxa" w:w="6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В</w:t>
            </w:r>
          </w:p>
        </w:tc>
      </w:tr>
      <w:tr>
        <w:tblPrEx>
          <w:shd w:val="clear" w:color="auto" w:fill="d0ddef"/>
        </w:tblPrEx>
        <w:trPr>
          <w:trHeight w:val="243" w:hRule="atLeast"/>
        </w:trPr>
        <w:tc>
          <w:tcPr>
            <w:tcW w:type="dxa" w:w="6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Ы</w:t>
            </w:r>
          </w:p>
        </w:tc>
        <w:tc>
          <w:tcPr>
            <w:tcW w:type="dxa" w:w="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Ь</w:t>
            </w:r>
          </w:p>
        </w:tc>
        <w:tc>
          <w:tcPr>
            <w:tcW w:type="dxa" w:w="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Р</w:t>
            </w:r>
          </w:p>
        </w:tc>
        <w:tc>
          <w:tcPr>
            <w:tcW w:type="dxa" w:w="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Э</w:t>
            </w:r>
          </w:p>
        </w:tc>
        <w:tc>
          <w:tcPr>
            <w:tcW w:type="dxa" w:w="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В</w:t>
            </w:r>
          </w:p>
        </w:tc>
        <w:tc>
          <w:tcPr>
            <w:tcW w:type="dxa" w:w="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Ю</w:t>
            </w:r>
          </w:p>
        </w:tc>
        <w:tc>
          <w:tcPr>
            <w:tcW w:type="dxa" w:w="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З</w:t>
            </w:r>
          </w:p>
        </w:tc>
        <w:tc>
          <w:tcPr>
            <w:tcW w:type="dxa" w:w="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Ы</w:t>
            </w:r>
          </w:p>
        </w:tc>
        <w:tc>
          <w:tcPr>
            <w:tcW w:type="dxa" w:w="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Я</w:t>
            </w:r>
          </w:p>
        </w:tc>
        <w:tc>
          <w:tcPr>
            <w:tcW w:type="dxa" w:w="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Ы</w:t>
            </w:r>
          </w:p>
        </w:tc>
        <w:tc>
          <w:tcPr>
            <w:tcW w:type="dxa" w:w="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К</w:t>
            </w:r>
          </w:p>
        </w:tc>
        <w:tc>
          <w:tcPr>
            <w:tcW w:type="dxa" w:w="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Е</w:t>
            </w:r>
          </w:p>
        </w:tc>
        <w:tc>
          <w:tcPr>
            <w:tcW w:type="dxa" w:w="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Ч</w:t>
            </w:r>
          </w:p>
        </w:tc>
        <w:tc>
          <w:tcPr>
            <w:tcW w:type="dxa" w:w="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Е</w:t>
            </w:r>
          </w:p>
        </w:tc>
        <w:tc>
          <w:tcPr>
            <w:tcW w:type="dxa" w:w="6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Л</w:t>
            </w:r>
          </w:p>
        </w:tc>
      </w:tr>
      <w:tr>
        <w:tblPrEx>
          <w:shd w:val="clear" w:color="auto" w:fill="d0ddef"/>
        </w:tblPrEx>
        <w:trPr>
          <w:trHeight w:val="243" w:hRule="atLeast"/>
        </w:trPr>
        <w:tc>
          <w:tcPr>
            <w:tcW w:type="dxa" w:w="6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А</w:t>
            </w:r>
          </w:p>
        </w:tc>
        <w:tc>
          <w:tcPr>
            <w:tcW w:type="dxa" w:w="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Б</w:t>
            </w:r>
          </w:p>
        </w:tc>
        <w:tc>
          <w:tcPr>
            <w:tcW w:type="dxa" w:w="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Ы</w:t>
            </w:r>
          </w:p>
        </w:tc>
        <w:tc>
          <w:tcPr>
            <w:tcW w:type="dxa" w:w="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В</w:t>
            </w:r>
          </w:p>
        </w:tc>
        <w:tc>
          <w:tcPr>
            <w:tcW w:type="dxa" w:w="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Я</w:t>
            </w:r>
          </w:p>
        </w:tc>
        <w:tc>
          <w:tcPr>
            <w:tcW w:type="dxa" w:w="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Р</w:t>
            </w:r>
          </w:p>
        </w:tc>
        <w:tc>
          <w:tcPr>
            <w:tcW w:type="dxa" w:w="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А</w:t>
            </w:r>
          </w:p>
        </w:tc>
        <w:tc>
          <w:tcPr>
            <w:tcW w:type="dxa" w:w="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Д</w:t>
            </w:r>
          </w:p>
        </w:tc>
        <w:tc>
          <w:tcPr>
            <w:tcW w:type="dxa" w:w="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И</w:t>
            </w:r>
          </w:p>
        </w:tc>
        <w:tc>
          <w:tcPr>
            <w:tcW w:type="dxa" w:w="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М</w:t>
            </w:r>
          </w:p>
        </w:tc>
        <w:tc>
          <w:tcPr>
            <w:tcW w:type="dxa" w:w="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И</w:t>
            </w:r>
          </w:p>
        </w:tc>
        <w:tc>
          <w:tcPr>
            <w:tcW w:type="dxa" w:w="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Ч</w:t>
            </w:r>
          </w:p>
        </w:tc>
        <w:tc>
          <w:tcPr>
            <w:tcW w:type="dxa" w:w="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И</w:t>
            </w:r>
          </w:p>
        </w:tc>
        <w:tc>
          <w:tcPr>
            <w:tcW w:type="dxa" w:w="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Р</w:t>
            </w:r>
          </w:p>
        </w:tc>
        <w:tc>
          <w:tcPr>
            <w:tcW w:type="dxa" w:w="6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Я</w:t>
            </w:r>
          </w:p>
        </w:tc>
      </w:tr>
      <w:tr>
        <w:tblPrEx>
          <w:shd w:val="clear" w:color="auto" w:fill="d0ddef"/>
        </w:tblPrEx>
        <w:trPr>
          <w:trHeight w:val="243" w:hRule="atLeast"/>
        </w:trPr>
        <w:tc>
          <w:tcPr>
            <w:tcW w:type="dxa" w:w="6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П</w:t>
            </w:r>
          </w:p>
        </w:tc>
        <w:tc>
          <w:tcPr>
            <w:tcW w:type="dxa" w:w="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О</w:t>
            </w:r>
          </w:p>
        </w:tc>
        <w:tc>
          <w:tcPr>
            <w:tcW w:type="dxa" w:w="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Л</w:t>
            </w:r>
          </w:p>
        </w:tc>
        <w:tc>
          <w:tcPr>
            <w:tcW w:type="dxa" w:w="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Я</w:t>
            </w:r>
          </w:p>
        </w:tc>
        <w:tc>
          <w:tcPr>
            <w:tcW w:type="dxa" w:w="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Н</w:t>
            </w:r>
          </w:p>
        </w:tc>
        <w:tc>
          <w:tcPr>
            <w:tcW w:type="dxa" w:w="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Е</w:t>
            </w:r>
          </w:p>
        </w:tc>
        <w:tc>
          <w:tcPr>
            <w:tcW w:type="dxa" w:w="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Р</w:t>
            </w:r>
          </w:p>
        </w:tc>
        <w:tc>
          <w:tcPr>
            <w:tcW w:type="dxa" w:w="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В</w:t>
            </w:r>
          </w:p>
        </w:tc>
        <w:tc>
          <w:tcPr>
            <w:tcW w:type="dxa" w:w="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Г</w:t>
            </w:r>
          </w:p>
        </w:tc>
        <w:tc>
          <w:tcPr>
            <w:tcW w:type="dxa" w:w="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Д</w:t>
            </w:r>
          </w:p>
        </w:tc>
        <w:tc>
          <w:tcPr>
            <w:tcW w:type="dxa" w:w="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Е</w:t>
            </w:r>
          </w:p>
        </w:tc>
        <w:tc>
          <w:tcPr>
            <w:tcW w:type="dxa" w:w="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Е</w:t>
            </w:r>
          </w:p>
        </w:tc>
        <w:tc>
          <w:tcPr>
            <w:tcW w:type="dxa" w:w="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Ж</w:t>
            </w:r>
          </w:p>
        </w:tc>
        <w:tc>
          <w:tcPr>
            <w:tcW w:type="dxa" w:w="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Я</w:t>
            </w:r>
          </w:p>
        </w:tc>
        <w:tc>
          <w:tcPr>
            <w:tcW w:type="dxa" w:w="6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Н</w:t>
            </w:r>
          </w:p>
        </w:tc>
      </w:tr>
      <w:tr>
        <w:tblPrEx>
          <w:shd w:val="clear" w:color="auto" w:fill="d0ddef"/>
        </w:tblPrEx>
        <w:trPr>
          <w:trHeight w:val="243" w:hRule="atLeast"/>
        </w:trPr>
        <w:tc>
          <w:tcPr>
            <w:tcW w:type="dxa" w:w="6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З</w:t>
            </w:r>
          </w:p>
        </w:tc>
        <w:tc>
          <w:tcPr>
            <w:tcW w:type="dxa" w:w="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И</w:t>
            </w:r>
          </w:p>
        </w:tc>
        <w:tc>
          <w:tcPr>
            <w:tcW w:type="dxa" w:w="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К</w:t>
            </w:r>
          </w:p>
        </w:tc>
        <w:tc>
          <w:tcPr>
            <w:tcW w:type="dxa" w:w="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Т</w:t>
            </w:r>
          </w:p>
        </w:tc>
        <w:tc>
          <w:tcPr>
            <w:tcW w:type="dxa" w:w="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Е</w:t>
            </w:r>
          </w:p>
        </w:tc>
        <w:tc>
          <w:tcPr>
            <w:tcW w:type="dxa" w:w="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Л</w:t>
            </w:r>
          </w:p>
        </w:tc>
        <w:tc>
          <w:tcPr>
            <w:tcW w:type="dxa" w:w="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Ы</w:t>
            </w:r>
          </w:p>
        </w:tc>
        <w:tc>
          <w:tcPr>
            <w:tcW w:type="dxa" w:w="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В</w:t>
            </w:r>
          </w:p>
        </w:tc>
        <w:tc>
          <w:tcPr>
            <w:tcW w:type="dxa" w:w="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О</w:t>
            </w:r>
          </w:p>
        </w:tc>
        <w:tc>
          <w:tcPr>
            <w:tcW w:type="dxa" w:w="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Л</w:t>
            </w:r>
          </w:p>
        </w:tc>
        <w:tc>
          <w:tcPr>
            <w:tcW w:type="dxa" w:w="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Ы</w:t>
            </w:r>
          </w:p>
        </w:tc>
        <w:tc>
          <w:tcPr>
            <w:tcW w:type="dxa" w:w="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Н</w:t>
            </w:r>
          </w:p>
        </w:tc>
        <w:tc>
          <w:tcPr>
            <w:tcW w:type="dxa" w:w="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Я</w:t>
            </w:r>
          </w:p>
        </w:tc>
        <w:tc>
          <w:tcPr>
            <w:tcW w:type="dxa" w:w="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Н</w:t>
            </w:r>
          </w:p>
        </w:tc>
        <w:tc>
          <w:tcPr>
            <w:tcW w:type="dxa" w:w="6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Е</w:t>
            </w:r>
          </w:p>
        </w:tc>
      </w:tr>
      <w:tr>
        <w:tblPrEx>
          <w:shd w:val="clear" w:color="auto" w:fill="d0ddef"/>
        </w:tblPrEx>
        <w:trPr>
          <w:trHeight w:val="243" w:hRule="atLeast"/>
        </w:trPr>
        <w:tc>
          <w:tcPr>
            <w:tcW w:type="dxa" w:w="6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М</w:t>
            </w:r>
          </w:p>
        </w:tc>
        <w:tc>
          <w:tcPr>
            <w:tcW w:type="dxa" w:w="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К</w:t>
            </w:r>
          </w:p>
        </w:tc>
        <w:tc>
          <w:tcPr>
            <w:tcW w:type="dxa" w:w="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Р</w:t>
            </w:r>
          </w:p>
        </w:tc>
        <w:tc>
          <w:tcPr>
            <w:tcW w:type="dxa" w:w="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И</w:t>
            </w:r>
          </w:p>
        </w:tc>
        <w:tc>
          <w:tcPr>
            <w:tcW w:type="dxa" w:w="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В</w:t>
            </w:r>
          </w:p>
        </w:tc>
        <w:tc>
          <w:tcPr>
            <w:tcW w:type="dxa" w:w="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И</w:t>
            </w:r>
          </w:p>
        </w:tc>
        <w:tc>
          <w:tcPr>
            <w:tcW w:type="dxa" w:w="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Ч</w:t>
            </w:r>
          </w:p>
        </w:tc>
        <w:tc>
          <w:tcPr>
            <w:tcW w:type="dxa" w:w="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И</w:t>
            </w:r>
          </w:p>
        </w:tc>
        <w:tc>
          <w:tcPr>
            <w:tcW w:type="dxa" w:w="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Н</w:t>
            </w:r>
          </w:p>
        </w:tc>
        <w:tc>
          <w:tcPr>
            <w:tcW w:type="dxa" w:w="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О</w:t>
            </w:r>
          </w:p>
        </w:tc>
        <w:tc>
          <w:tcPr>
            <w:tcW w:type="dxa" w:w="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П</w:t>
            </w:r>
          </w:p>
        </w:tc>
        <w:tc>
          <w:tcPr>
            <w:tcW w:type="dxa" w:w="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Е</w:t>
            </w:r>
          </w:p>
        </w:tc>
        <w:tc>
          <w:tcPr>
            <w:tcW w:type="dxa" w:w="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Р</w:t>
            </w:r>
          </w:p>
        </w:tc>
        <w:tc>
          <w:tcPr>
            <w:tcW w:type="dxa" w:w="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Е</w:t>
            </w:r>
          </w:p>
        </w:tc>
        <w:tc>
          <w:tcPr>
            <w:tcW w:type="dxa" w:w="6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С</w:t>
            </w:r>
          </w:p>
        </w:tc>
      </w:tr>
      <w:tr>
        <w:tblPrEx>
          <w:shd w:val="clear" w:color="auto" w:fill="d0ddef"/>
        </w:tblPrEx>
        <w:trPr>
          <w:trHeight w:val="243" w:hRule="atLeast"/>
        </w:trPr>
        <w:tc>
          <w:tcPr>
            <w:tcW w:type="dxa" w:w="6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У</w:t>
            </w:r>
          </w:p>
        </w:tc>
        <w:tc>
          <w:tcPr>
            <w:tcW w:type="dxa" w:w="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Л</w:t>
            </w:r>
          </w:p>
        </w:tc>
        <w:tc>
          <w:tcPr>
            <w:tcW w:type="dxa" w:w="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И</w:t>
            </w:r>
          </w:p>
        </w:tc>
        <w:tc>
          <w:tcPr>
            <w:tcW w:type="dxa" w:w="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Ч</w:t>
            </w:r>
          </w:p>
        </w:tc>
        <w:tc>
          <w:tcPr>
            <w:tcW w:type="dxa" w:w="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И</w:t>
            </w:r>
          </w:p>
        </w:tc>
        <w:tc>
          <w:tcPr>
            <w:tcW w:type="dxa" w:w="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Б</w:t>
            </w:r>
          </w:p>
        </w:tc>
        <w:tc>
          <w:tcPr>
            <w:tcW w:type="dxa" w:w="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У</w:t>
            </w:r>
          </w:p>
        </w:tc>
        <w:tc>
          <w:tcPr>
            <w:tcW w:type="dxa" w:w="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Ж</w:t>
            </w:r>
          </w:p>
        </w:tc>
        <w:tc>
          <w:tcPr>
            <w:tcW w:type="dxa" w:w="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А</w:t>
            </w:r>
          </w:p>
        </w:tc>
        <w:tc>
          <w:tcPr>
            <w:tcW w:type="dxa" w:w="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Н</w:t>
            </w:r>
          </w:p>
        </w:tc>
        <w:tc>
          <w:tcPr>
            <w:tcW w:type="dxa" w:w="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Е</w:t>
            </w:r>
          </w:p>
        </w:tc>
        <w:tc>
          <w:tcPr>
            <w:tcW w:type="dxa" w:w="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Г</w:t>
            </w:r>
          </w:p>
        </w:tc>
        <w:tc>
          <w:tcPr>
            <w:tcW w:type="dxa" w:w="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Т</w:t>
            </w:r>
          </w:p>
        </w:tc>
        <w:tc>
          <w:tcPr>
            <w:tcW w:type="dxa" w:w="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У</w:t>
            </w:r>
          </w:p>
        </w:tc>
        <w:tc>
          <w:tcPr>
            <w:tcW w:type="dxa" w:w="6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Ф</w:t>
            </w:r>
          </w:p>
        </w:tc>
      </w:tr>
      <w:tr>
        <w:tblPrEx>
          <w:shd w:val="clear" w:color="auto" w:fill="d0ddef"/>
        </w:tblPrEx>
        <w:trPr>
          <w:trHeight w:val="243" w:hRule="atLeast"/>
        </w:trPr>
        <w:tc>
          <w:tcPr>
            <w:tcW w:type="dxa" w:w="6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Х</w:t>
            </w:r>
          </w:p>
        </w:tc>
        <w:tc>
          <w:tcPr>
            <w:tcW w:type="dxa" w:w="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Ц</w:t>
            </w:r>
          </w:p>
        </w:tc>
        <w:tc>
          <w:tcPr>
            <w:tcW w:type="dxa" w:w="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Ч</w:t>
            </w:r>
          </w:p>
        </w:tc>
        <w:tc>
          <w:tcPr>
            <w:tcW w:type="dxa" w:w="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И</w:t>
            </w:r>
          </w:p>
        </w:tc>
        <w:tc>
          <w:tcPr>
            <w:tcW w:type="dxa" w:w="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Ш</w:t>
            </w:r>
          </w:p>
        </w:tc>
        <w:tc>
          <w:tcPr>
            <w:tcW w:type="dxa" w:w="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Щ</w:t>
            </w:r>
          </w:p>
        </w:tc>
        <w:tc>
          <w:tcPr>
            <w:tcW w:type="dxa" w:w="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С</w:t>
            </w:r>
          </w:p>
        </w:tc>
        <w:tc>
          <w:tcPr>
            <w:tcW w:type="dxa" w:w="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К</w:t>
            </w:r>
          </w:p>
        </w:tc>
        <w:tc>
          <w:tcPr>
            <w:tcW w:type="dxa" w:w="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Л</w:t>
            </w:r>
          </w:p>
        </w:tc>
        <w:tc>
          <w:tcPr>
            <w:tcW w:type="dxa" w:w="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А</w:t>
            </w:r>
          </w:p>
        </w:tc>
        <w:tc>
          <w:tcPr>
            <w:tcW w:type="dxa" w:w="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В</w:t>
            </w:r>
          </w:p>
        </w:tc>
        <w:tc>
          <w:tcPr>
            <w:tcW w:type="dxa" w:w="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И</w:t>
            </w:r>
          </w:p>
        </w:tc>
        <w:tc>
          <w:tcPr>
            <w:tcW w:type="dxa" w:w="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Н</w:t>
            </w:r>
          </w:p>
        </w:tc>
        <w:tc>
          <w:tcPr>
            <w:tcW w:type="dxa" w:w="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Ы</w:t>
            </w:r>
          </w:p>
        </w:tc>
        <w:tc>
          <w:tcPr>
            <w:tcW w:type="dxa" w:w="6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Ъ</w:t>
            </w:r>
          </w:p>
        </w:tc>
      </w:tr>
      <w:tr>
        <w:tblPrEx>
          <w:shd w:val="clear" w:color="auto" w:fill="d0ddef"/>
        </w:tblPrEx>
        <w:trPr>
          <w:trHeight w:val="243" w:hRule="atLeast"/>
        </w:trPr>
        <w:tc>
          <w:tcPr>
            <w:tcW w:type="dxa" w:w="6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В</w:t>
            </w:r>
          </w:p>
        </w:tc>
        <w:tc>
          <w:tcPr>
            <w:tcW w:type="dxa" w:w="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И</w:t>
            </w:r>
          </w:p>
        </w:tc>
        <w:tc>
          <w:tcPr>
            <w:tcW w:type="dxa" w:w="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З</w:t>
            </w:r>
          </w:p>
        </w:tc>
        <w:tc>
          <w:tcPr>
            <w:tcW w:type="dxa" w:w="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А</w:t>
            </w:r>
          </w:p>
        </w:tc>
        <w:tc>
          <w:tcPr>
            <w:tcW w:type="dxa" w:w="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Н</w:t>
            </w:r>
          </w:p>
        </w:tc>
        <w:tc>
          <w:tcPr>
            <w:tcW w:type="dxa" w:w="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Т</w:t>
            </w:r>
          </w:p>
        </w:tc>
        <w:tc>
          <w:tcPr>
            <w:tcW w:type="dxa" w:w="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И</w:t>
            </w:r>
          </w:p>
        </w:tc>
        <w:tc>
          <w:tcPr>
            <w:tcW w:type="dxa" w:w="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Й</w:t>
            </w:r>
          </w:p>
        </w:tc>
        <w:tc>
          <w:tcPr>
            <w:tcW w:type="dxa" w:w="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Ц</w:t>
            </w:r>
          </w:p>
        </w:tc>
        <w:tc>
          <w:tcPr>
            <w:tcW w:type="dxa" w:w="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Ы</w:t>
            </w:r>
          </w:p>
        </w:tc>
        <w:tc>
          <w:tcPr>
            <w:tcW w:type="dxa" w:w="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Ы</w:t>
            </w:r>
          </w:p>
        </w:tc>
        <w:tc>
          <w:tcPr>
            <w:tcW w:type="dxa" w:w="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Ь</w:t>
            </w:r>
          </w:p>
        </w:tc>
        <w:tc>
          <w:tcPr>
            <w:tcW w:type="dxa" w:w="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Э</w:t>
            </w:r>
          </w:p>
        </w:tc>
        <w:tc>
          <w:tcPr>
            <w:tcW w:type="dxa" w:w="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Ю</w:t>
            </w:r>
          </w:p>
        </w:tc>
        <w:tc>
          <w:tcPr>
            <w:tcW w:type="dxa" w:w="6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Я</w:t>
            </w:r>
          </w:p>
        </w:tc>
      </w:tr>
    </w:tbl>
    <w:p>
      <w:pPr>
        <w:pStyle w:val="Normal (Web)"/>
        <w:widowControl w:val="0"/>
        <w:spacing w:before="0" w:after="0"/>
        <w:jc w:val="center"/>
        <w:rPr>
          <w:rFonts w:ascii="Arial" w:cs="Arial" w:hAnsi="Arial" w:eastAsia="Arial"/>
          <w:sz w:val="20"/>
          <w:szCs w:val="20"/>
        </w:rPr>
      </w:pPr>
    </w:p>
    <w:p>
      <w:pPr>
        <w:pStyle w:val="Normal (Web)"/>
        <w:spacing w:before="0" w:after="0"/>
        <w:rPr>
          <w:rFonts w:ascii="Arial" w:cs="Arial" w:hAnsi="Arial" w:eastAsia="Arial"/>
          <w:b w:val="1"/>
          <w:bCs w:val="1"/>
          <w:sz w:val="20"/>
          <w:szCs w:val="20"/>
        </w:rPr>
      </w:pPr>
    </w:p>
    <w:tbl>
      <w:tblPr>
        <w:tblW w:w="1019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0195"/>
      </w:tblGrid>
      <w:tr>
        <w:tblPrEx>
          <w:shd w:val="clear" w:color="auto" w:fill="d0ddef"/>
        </w:tblPrEx>
        <w:trPr>
          <w:trHeight w:val="223" w:hRule="atLeast"/>
        </w:trPr>
        <w:tc>
          <w:tcPr>
            <w:tcW w:type="dxa" w:w="101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  <w:jc w:val="both"/>
            </w:pPr>
            <w:r>
              <w:rPr>
                <w:rFonts w:ascii="Arial" w:hAnsi="Arial" w:hint="default"/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Задание 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2 </w:t>
            </w:r>
            <w:r>
              <w:rPr>
                <w:rFonts w:ascii="Arial" w:hAnsi="Arial" w:hint="default"/>
                <w:b w:val="1"/>
                <w:bCs w:val="1"/>
                <w:sz w:val="20"/>
                <w:szCs w:val="20"/>
                <w:rtl w:val="0"/>
                <w:lang w:val="ru-RU"/>
              </w:rPr>
              <w:t>«Расшифруй анаграммы»</w:t>
            </w:r>
          </w:p>
        </w:tc>
      </w:tr>
      <w:tr>
        <w:tblPrEx>
          <w:shd w:val="clear" w:color="auto" w:fill="d0ddef"/>
        </w:tblPrEx>
        <w:trPr>
          <w:trHeight w:val="443" w:hRule="atLeast"/>
        </w:trPr>
        <w:tc>
          <w:tcPr>
            <w:tcW w:type="dxa" w:w="101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  <w:jc w:val="both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 xml:space="preserve">1. 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Переставьте буквы так</w:t>
            </w: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чтобы получились слова</w:t>
            </w: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связанные с хозяйственной деятельностью восточных славян</w:t>
            </w: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d0ddef"/>
        </w:tblPrEx>
        <w:trPr>
          <w:trHeight w:val="223" w:hRule="atLeast"/>
        </w:trPr>
        <w:tc>
          <w:tcPr>
            <w:tcW w:type="dxa" w:w="101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  <w:jc w:val="both"/>
            </w:pPr>
            <w:r>
              <w:rPr>
                <w:rFonts w:ascii="Arial" w:hAnsi="Arial" w:hint="default"/>
                <w:b w:val="1"/>
                <w:bCs w:val="1"/>
                <w:sz w:val="20"/>
                <w:szCs w:val="20"/>
                <w:rtl w:val="0"/>
                <w:lang w:val="ru-RU"/>
              </w:rPr>
              <w:t>Организация работы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ru-RU"/>
              </w:rPr>
              <w:t>: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 xml:space="preserve"> парная</w:t>
            </w:r>
          </w:p>
        </w:tc>
      </w:tr>
      <w:tr>
        <w:tblPrEx>
          <w:shd w:val="clear" w:color="auto" w:fill="d0ddef"/>
        </w:tblPrEx>
        <w:trPr>
          <w:trHeight w:val="223" w:hRule="atLeast"/>
        </w:trPr>
        <w:tc>
          <w:tcPr>
            <w:tcW w:type="dxa" w:w="101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  <w:jc w:val="both"/>
            </w:pPr>
            <w:r>
              <w:rPr>
                <w:rFonts w:ascii="Arial" w:hAnsi="Arial" w:hint="default"/>
                <w:b w:val="1"/>
                <w:bCs w:val="1"/>
                <w:sz w:val="20"/>
                <w:szCs w:val="20"/>
                <w:rtl w:val="0"/>
                <w:lang w:val="ru-RU"/>
              </w:rPr>
              <w:t>Хронометраж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: </w:t>
            </w:r>
            <w:r>
              <w:rPr>
                <w:rFonts w:ascii="Arial" w:hAnsi="Arial"/>
                <w:b w:val="0"/>
                <w:bCs w:val="0"/>
                <w:sz w:val="20"/>
                <w:szCs w:val="20"/>
                <w:rtl w:val="0"/>
                <w:lang w:val="ru-RU"/>
              </w:rPr>
              <w:t xml:space="preserve">5 </w:t>
            </w:r>
            <w:r>
              <w:rPr>
                <w:rFonts w:ascii="Arial" w:hAnsi="Arial" w:hint="default"/>
                <w:b w:val="0"/>
                <w:bCs w:val="0"/>
                <w:sz w:val="20"/>
                <w:szCs w:val="20"/>
                <w:rtl w:val="0"/>
                <w:lang w:val="ru-RU"/>
              </w:rPr>
              <w:t>минут</w:t>
            </w:r>
          </w:p>
        </w:tc>
      </w:tr>
      <w:tr>
        <w:tblPrEx>
          <w:shd w:val="clear" w:color="auto" w:fill="d0ddef"/>
        </w:tblPrEx>
        <w:trPr>
          <w:trHeight w:val="443" w:hRule="atLeast"/>
        </w:trPr>
        <w:tc>
          <w:tcPr>
            <w:tcW w:type="dxa" w:w="101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  <w:jc w:val="both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еедмизлеле</w:t>
            </w: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сеподка</w:t>
            </w: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пшная</w:t>
            </w: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апр</w:t>
            </w: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лора</w:t>
            </w: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озпол</w:t>
            </w: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ранакльни</w:t>
            </w: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лупг</w:t>
            </w: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емелх</w:t>
            </w: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оатвл</w:t>
            </w: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хасо</w:t>
            </w: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шеницпа</w:t>
            </w: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менячь</w:t>
            </w: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порос</w:t>
            </w: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релопег</w:t>
            </w: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тохоа</w:t>
            </w: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ничебортство</w:t>
            </w: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пинушна</w:t>
            </w: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.</w:t>
            </w:r>
          </w:p>
        </w:tc>
      </w:tr>
    </w:tbl>
    <w:p>
      <w:pPr>
        <w:pStyle w:val="Normal (Web)"/>
        <w:widowControl w:val="0"/>
        <w:spacing w:before="0" w:after="0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Normal (Web)"/>
        <w:spacing w:before="0" w:after="0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Normal.0"/>
        <w:tabs>
          <w:tab w:val="left" w:pos="1935"/>
        </w:tabs>
        <w:spacing w:after="0" w:line="240" w:lineRule="auto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tabs>
          <w:tab w:val="left" w:pos="1935"/>
        </w:tabs>
        <w:spacing w:after="0" w:line="240" w:lineRule="auto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tabs>
          <w:tab w:val="left" w:pos="1935"/>
        </w:tabs>
        <w:spacing w:after="0" w:line="240" w:lineRule="auto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tabs>
          <w:tab w:val="left" w:pos="1935"/>
        </w:tabs>
        <w:spacing w:after="0" w:line="240" w:lineRule="auto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tabs>
          <w:tab w:val="left" w:pos="1935"/>
        </w:tabs>
        <w:spacing w:after="0" w:line="240" w:lineRule="auto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tabs>
          <w:tab w:val="left" w:pos="1935"/>
        </w:tabs>
        <w:spacing w:after="0" w:line="240" w:lineRule="auto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tabs>
          <w:tab w:val="left" w:pos="1935"/>
        </w:tabs>
        <w:spacing w:after="0" w:line="240" w:lineRule="auto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tabs>
          <w:tab w:val="left" w:pos="1935"/>
        </w:tabs>
        <w:spacing w:after="0" w:line="240" w:lineRule="auto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tabs>
          <w:tab w:val="left" w:pos="1935"/>
        </w:tabs>
        <w:spacing w:after="0" w:line="240" w:lineRule="auto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tabs>
          <w:tab w:val="left" w:pos="1935"/>
        </w:tabs>
        <w:spacing w:after="0" w:line="240" w:lineRule="auto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tabs>
          <w:tab w:val="left" w:pos="1935"/>
        </w:tabs>
        <w:spacing w:after="0" w:line="240" w:lineRule="auto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tabs>
          <w:tab w:val="left" w:pos="1935"/>
        </w:tabs>
        <w:spacing w:after="0" w:line="240" w:lineRule="auto"/>
        <w:jc w:val="both"/>
        <w:rPr>
          <w:rFonts w:ascii="Arial" w:cs="Arial" w:hAnsi="Arial" w:eastAsia="Arial"/>
          <w:sz w:val="20"/>
          <w:szCs w:val="20"/>
        </w:rPr>
      </w:pPr>
    </w:p>
    <w:tbl>
      <w:tblPr>
        <w:tblW w:w="1019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0195"/>
      </w:tblGrid>
      <w:tr>
        <w:tblPrEx>
          <w:shd w:val="clear" w:color="auto" w:fill="d0ddef"/>
        </w:tblPrEx>
        <w:trPr>
          <w:trHeight w:val="1500" w:hRule="atLeast"/>
        </w:trPr>
        <w:tc>
          <w:tcPr>
            <w:tcW w:type="dxa" w:w="101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right"/>
              <w:rPr>
                <w:rFonts w:ascii="Arial" w:cs="Arial" w:hAnsi="Arial" w:eastAsia="Arial"/>
                <w:sz w:val="20"/>
                <w:szCs w:val="20"/>
              </w:rPr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 xml:space="preserve">Приложение </w:t>
            </w: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2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Fonts w:ascii="Arial" w:cs="Arial" w:hAnsi="Arial" w:eastAsia="Arial"/>
                <w:b w:val="1"/>
                <w:bCs w:val="1"/>
                <w:sz w:val="20"/>
                <w:szCs w:val="20"/>
                <w:rtl w:val="0"/>
              </w:rPr>
            </w:pPr>
            <w:r>
              <w:rPr>
                <w:rFonts w:ascii="Arial" w:hAnsi="Arial" w:hint="default"/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Задание «Древнерусское государство в 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en-US"/>
              </w:rPr>
              <w:t>IX</w:t>
            </w:r>
            <w:r>
              <w:rPr>
                <w:rFonts w:ascii="Arial" w:hAnsi="Arial" w:hint="default"/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 – 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en-US"/>
              </w:rPr>
              <w:t>XI</w:t>
            </w:r>
            <w:r>
              <w:rPr>
                <w:rFonts w:ascii="Arial" w:hAnsi="Arial" w:hint="default"/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 вв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ru-RU"/>
              </w:rPr>
              <w:t>.</w:t>
            </w:r>
            <w:r>
              <w:rPr>
                <w:rFonts w:ascii="Arial" w:hAnsi="Arial" w:hint="default"/>
                <w:b w:val="1"/>
                <w:bCs w:val="1"/>
                <w:sz w:val="20"/>
                <w:szCs w:val="20"/>
                <w:rtl w:val="0"/>
                <w:lang w:val="ru-RU"/>
              </w:rPr>
              <w:t>»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ru-RU"/>
              </w:rPr>
              <w:t>: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Fonts w:ascii="Arial" w:cs="Arial" w:hAnsi="Arial" w:eastAsia="Arial"/>
                <w:sz w:val="20"/>
                <w:szCs w:val="20"/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 xml:space="preserve">1. 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Найдите на карте местонахождение славянских племен</w:t>
            </w: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Fonts w:ascii="Arial" w:cs="Arial" w:hAnsi="Arial" w:eastAsia="Arial"/>
                <w:sz w:val="20"/>
                <w:szCs w:val="20"/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 xml:space="preserve">2. 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Сделайте записи в конспект</w:t>
            </w: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Fonts w:ascii="Arial" w:cs="Arial" w:hAnsi="Arial" w:eastAsia="Arial"/>
                <w:sz w:val="20"/>
                <w:szCs w:val="20"/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 xml:space="preserve">3. 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Обратите внимание на постепенное расширение границ Древнерусского государства</w:t>
            </w: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Arial" w:hAnsi="Arial"/>
                <w:b w:val="0"/>
                <w:bCs w:val="0"/>
                <w:sz w:val="20"/>
                <w:szCs w:val="20"/>
                <w:rtl w:val="0"/>
                <w:lang w:val="ru-RU"/>
              </w:rPr>
              <w:t xml:space="preserve">4. </w:t>
            </w:r>
            <w:r>
              <w:rPr>
                <w:rFonts w:ascii="Arial" w:hAnsi="Arial" w:hint="default"/>
                <w:b w:val="0"/>
                <w:bCs w:val="0"/>
                <w:sz w:val="20"/>
                <w:szCs w:val="20"/>
                <w:rtl w:val="0"/>
                <w:lang w:val="ru-RU"/>
              </w:rPr>
              <w:t>Укажите</w:t>
            </w:r>
            <w:r>
              <w:rPr>
                <w:rFonts w:ascii="Arial" w:hAnsi="Arial"/>
                <w:b w:val="0"/>
                <w:bCs w:val="0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Arial" w:hAnsi="Arial" w:hint="default"/>
                <w:b w:val="0"/>
                <w:bCs w:val="0"/>
                <w:sz w:val="20"/>
                <w:szCs w:val="20"/>
                <w:rtl w:val="0"/>
                <w:lang w:val="ru-RU"/>
              </w:rPr>
              <w:t xml:space="preserve">какие территории входили в Древнерусское государство в </w:t>
            </w:r>
            <w:r>
              <w:rPr>
                <w:rFonts w:ascii="Arial" w:hAnsi="Arial"/>
                <w:b w:val="0"/>
                <w:bCs w:val="0"/>
                <w:sz w:val="20"/>
                <w:szCs w:val="20"/>
                <w:rtl w:val="0"/>
                <w:lang w:val="ru-RU"/>
              </w:rPr>
              <w:t xml:space="preserve">862 </w:t>
            </w:r>
            <w:r>
              <w:rPr>
                <w:rFonts w:ascii="Arial" w:hAnsi="Arial" w:hint="default"/>
                <w:b w:val="0"/>
                <w:bCs w:val="0"/>
                <w:sz w:val="20"/>
                <w:szCs w:val="20"/>
                <w:rtl w:val="0"/>
                <w:lang w:val="ru-RU"/>
              </w:rPr>
              <w:t>г</w:t>
            </w:r>
            <w:r>
              <w:rPr>
                <w:rFonts w:ascii="Arial" w:hAnsi="Arial"/>
                <w:b w:val="0"/>
                <w:bCs w:val="0"/>
                <w:sz w:val="20"/>
                <w:szCs w:val="20"/>
                <w:rtl w:val="0"/>
                <w:lang w:val="ru-RU"/>
              </w:rPr>
              <w:t xml:space="preserve">., 882 </w:t>
            </w:r>
            <w:r>
              <w:rPr>
                <w:rFonts w:ascii="Arial" w:hAnsi="Arial" w:hint="default"/>
                <w:b w:val="0"/>
                <w:bCs w:val="0"/>
                <w:sz w:val="20"/>
                <w:szCs w:val="20"/>
                <w:rtl w:val="0"/>
                <w:lang w:val="ru-RU"/>
              </w:rPr>
              <w:t>г</w:t>
            </w:r>
            <w:r>
              <w:rPr>
                <w:rFonts w:ascii="Arial" w:hAnsi="Arial"/>
                <w:b w:val="0"/>
                <w:bCs w:val="0"/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rFonts w:ascii="Arial" w:hAnsi="Arial" w:hint="default"/>
                <w:b w:val="0"/>
                <w:bCs w:val="0"/>
                <w:sz w:val="20"/>
                <w:szCs w:val="20"/>
                <w:rtl w:val="0"/>
                <w:lang w:val="ru-RU"/>
              </w:rPr>
              <w:t xml:space="preserve">и </w:t>
            </w:r>
            <w:r>
              <w:rPr>
                <w:rFonts w:ascii="Arial" w:hAnsi="Arial"/>
                <w:b w:val="0"/>
                <w:bCs w:val="0"/>
                <w:sz w:val="20"/>
                <w:szCs w:val="20"/>
                <w:rtl w:val="0"/>
                <w:lang w:val="ru-RU"/>
              </w:rPr>
              <w:t xml:space="preserve">980 </w:t>
            </w:r>
            <w:r>
              <w:rPr>
                <w:rFonts w:ascii="Arial" w:hAnsi="Arial" w:hint="default"/>
                <w:b w:val="0"/>
                <w:bCs w:val="0"/>
                <w:sz w:val="20"/>
                <w:szCs w:val="20"/>
                <w:rtl w:val="0"/>
                <w:lang w:val="ru-RU"/>
              </w:rPr>
              <w:t>г</w:t>
            </w:r>
            <w:r>
              <w:rPr>
                <w:rFonts w:ascii="Arial" w:hAnsi="Arial"/>
                <w:b w:val="0"/>
                <w:bCs w:val="0"/>
                <w:sz w:val="20"/>
                <w:szCs w:val="20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d0ddef"/>
        </w:tblPrEx>
        <w:trPr>
          <w:trHeight w:val="223" w:hRule="atLeast"/>
        </w:trPr>
        <w:tc>
          <w:tcPr>
            <w:tcW w:type="dxa" w:w="101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Arial" w:hAnsi="Arial" w:hint="default"/>
                <w:b w:val="1"/>
                <w:bCs w:val="1"/>
                <w:sz w:val="20"/>
                <w:szCs w:val="20"/>
                <w:rtl w:val="0"/>
                <w:lang w:val="ru-RU"/>
              </w:rPr>
              <w:t>Ответ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ru-RU"/>
              </w:rPr>
              <w:t>:</w:t>
            </w:r>
          </w:p>
        </w:tc>
      </w:tr>
      <w:tr>
        <w:tblPrEx>
          <w:shd w:val="clear" w:color="auto" w:fill="d0ddef"/>
        </w:tblPrEx>
        <w:trPr>
          <w:trHeight w:val="3963" w:hRule="atLeast"/>
        </w:trPr>
        <w:tc>
          <w:tcPr>
            <w:tcW w:type="dxa" w:w="101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  <w:jc w:val="both"/>
              <w:rPr>
                <w:rFonts w:ascii="Arial" w:cs="Arial" w:hAnsi="Arial" w:eastAsia="Arial"/>
                <w:sz w:val="20"/>
                <w:szCs w:val="20"/>
              </w:rPr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На этой территории проживали</w:t>
            </w: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:</w:t>
            </w:r>
          </w:p>
          <w:p>
            <w:pPr>
              <w:pStyle w:val="Normal (Web)"/>
              <w:bidi w:val="0"/>
              <w:spacing w:before="0" w:after="0"/>
              <w:ind w:left="0" w:right="0" w:firstLine="0"/>
              <w:jc w:val="both"/>
              <w:rPr>
                <w:rFonts w:ascii="Arial" w:cs="Arial" w:hAnsi="Arial" w:eastAsia="Arial"/>
                <w:b w:val="1"/>
                <w:bCs w:val="1"/>
                <w:sz w:val="20"/>
                <w:szCs w:val="20"/>
                <w:rtl w:val="0"/>
              </w:rPr>
            </w:pPr>
            <w:r>
              <w:rPr>
                <w:rFonts w:ascii="Arial" w:hAnsi="Arial"/>
                <w:b w:val="0"/>
                <w:bCs w:val="0"/>
                <w:sz w:val="20"/>
                <w:szCs w:val="20"/>
                <w:rtl w:val="0"/>
                <w:lang w:val="ru-RU"/>
              </w:rPr>
              <w:t>_______________________________________</w:t>
            </w:r>
          </w:p>
          <w:p>
            <w:pPr>
              <w:pStyle w:val="Normal (Web)"/>
              <w:bidi w:val="0"/>
              <w:spacing w:before="0" w:after="0"/>
              <w:ind w:left="0" w:right="0" w:firstLine="0"/>
              <w:jc w:val="both"/>
              <w:rPr>
                <w:rFonts w:ascii="Arial" w:cs="Arial" w:hAnsi="Arial" w:eastAsia="Arial"/>
                <w:b w:val="1"/>
                <w:bCs w:val="1"/>
                <w:sz w:val="20"/>
                <w:szCs w:val="20"/>
                <w:rtl w:val="0"/>
              </w:rPr>
            </w:pPr>
            <w:r>
              <w:rPr>
                <w:rFonts w:ascii="Arial" w:hAnsi="Arial"/>
                <w:b w:val="0"/>
                <w:bCs w:val="0"/>
                <w:sz w:val="20"/>
                <w:szCs w:val="20"/>
                <w:rtl w:val="0"/>
                <w:lang w:val="ru-RU"/>
              </w:rPr>
              <w:t>_______________________________________</w:t>
            </w:r>
          </w:p>
          <w:p>
            <w:pPr>
              <w:pStyle w:val="Normal (Web)"/>
              <w:bidi w:val="0"/>
              <w:spacing w:before="0" w:after="0"/>
              <w:ind w:left="0" w:right="0" w:firstLine="0"/>
              <w:jc w:val="both"/>
              <w:rPr>
                <w:rFonts w:ascii="Arial" w:cs="Arial" w:hAnsi="Arial" w:eastAsia="Arial"/>
                <w:b w:val="1"/>
                <w:bCs w:val="1"/>
                <w:sz w:val="20"/>
                <w:szCs w:val="20"/>
                <w:rtl w:val="0"/>
              </w:rPr>
            </w:pPr>
            <w:r>
              <w:rPr>
                <w:rFonts w:ascii="Arial" w:hAnsi="Arial"/>
                <w:b w:val="0"/>
                <w:bCs w:val="0"/>
                <w:sz w:val="20"/>
                <w:szCs w:val="20"/>
                <w:rtl w:val="0"/>
                <w:lang w:val="ru-RU"/>
              </w:rPr>
              <w:t>_______________________________________</w:t>
            </w:r>
          </w:p>
          <w:p>
            <w:pPr>
              <w:pStyle w:val="Normal (Web)"/>
              <w:bidi w:val="0"/>
              <w:spacing w:before="0" w:after="0"/>
              <w:ind w:left="0" w:right="0" w:firstLine="0"/>
              <w:jc w:val="both"/>
              <w:rPr>
                <w:rFonts w:ascii="Arial" w:cs="Arial" w:hAnsi="Arial" w:eastAsia="Arial"/>
                <w:b w:val="1"/>
                <w:bCs w:val="1"/>
                <w:sz w:val="20"/>
                <w:szCs w:val="20"/>
                <w:rtl w:val="0"/>
              </w:rPr>
            </w:pPr>
            <w:r>
              <w:rPr>
                <w:rFonts w:ascii="Arial" w:hAnsi="Arial"/>
                <w:b w:val="0"/>
                <w:bCs w:val="0"/>
                <w:sz w:val="20"/>
                <w:szCs w:val="20"/>
                <w:rtl w:val="0"/>
                <w:lang w:val="ru-RU"/>
              </w:rPr>
              <w:t>_______________________________________</w:t>
            </w:r>
          </w:p>
          <w:p>
            <w:pPr>
              <w:pStyle w:val="Normal (Web)"/>
              <w:bidi w:val="0"/>
              <w:spacing w:before="0" w:after="0"/>
              <w:ind w:left="0" w:right="0" w:firstLine="0"/>
              <w:jc w:val="both"/>
              <w:rPr>
                <w:rFonts w:ascii="Arial" w:cs="Arial" w:hAnsi="Arial" w:eastAsia="Arial"/>
                <w:b w:val="1"/>
                <w:bCs w:val="1"/>
                <w:sz w:val="20"/>
                <w:szCs w:val="20"/>
                <w:rtl w:val="0"/>
              </w:rPr>
            </w:pPr>
            <w:r>
              <w:rPr>
                <w:rFonts w:ascii="Arial" w:hAnsi="Arial"/>
                <w:b w:val="0"/>
                <w:bCs w:val="0"/>
                <w:sz w:val="20"/>
                <w:szCs w:val="20"/>
                <w:rtl w:val="0"/>
                <w:lang w:val="ru-RU"/>
              </w:rPr>
              <w:t>_______________________________________</w:t>
            </w:r>
          </w:p>
          <w:p>
            <w:pPr>
              <w:pStyle w:val="Normal (Web)"/>
              <w:bidi w:val="0"/>
              <w:spacing w:before="0" w:after="0"/>
              <w:ind w:left="0" w:right="0" w:firstLine="0"/>
              <w:jc w:val="both"/>
              <w:rPr>
                <w:rFonts w:ascii="Arial" w:cs="Arial" w:hAnsi="Arial" w:eastAsia="Arial"/>
                <w:b w:val="1"/>
                <w:bCs w:val="1"/>
                <w:sz w:val="20"/>
                <w:szCs w:val="20"/>
                <w:rtl w:val="0"/>
              </w:rPr>
            </w:pPr>
            <w:r>
              <w:rPr>
                <w:rFonts w:ascii="Arial" w:hAnsi="Arial"/>
                <w:b w:val="0"/>
                <w:bCs w:val="0"/>
                <w:sz w:val="20"/>
                <w:szCs w:val="20"/>
                <w:rtl w:val="0"/>
                <w:lang w:val="ru-RU"/>
              </w:rPr>
              <w:t>_______________________________________</w:t>
            </w:r>
          </w:p>
          <w:p>
            <w:pPr>
              <w:pStyle w:val="Normal (Web)"/>
              <w:bidi w:val="0"/>
              <w:spacing w:before="0" w:after="0"/>
              <w:ind w:left="0" w:right="0" w:firstLine="0"/>
              <w:jc w:val="both"/>
              <w:rPr>
                <w:rFonts w:ascii="Arial" w:cs="Arial" w:hAnsi="Arial" w:eastAsia="Arial"/>
                <w:b w:val="1"/>
                <w:bCs w:val="1"/>
                <w:sz w:val="20"/>
                <w:szCs w:val="20"/>
                <w:rtl w:val="0"/>
              </w:rPr>
            </w:pPr>
            <w:r>
              <w:rPr>
                <w:rFonts w:ascii="Arial" w:hAnsi="Arial"/>
                <w:b w:val="0"/>
                <w:bCs w:val="0"/>
                <w:sz w:val="20"/>
                <w:szCs w:val="20"/>
                <w:rtl w:val="0"/>
                <w:lang w:val="ru-RU"/>
              </w:rPr>
              <w:t>_______________________________________</w:t>
            </w:r>
          </w:p>
          <w:p>
            <w:pPr>
              <w:pStyle w:val="Normal (Web)"/>
              <w:bidi w:val="0"/>
              <w:spacing w:before="0" w:after="0"/>
              <w:ind w:left="0" w:right="0" w:firstLine="0"/>
              <w:jc w:val="both"/>
              <w:rPr>
                <w:rFonts w:ascii="Arial" w:cs="Arial" w:hAnsi="Arial" w:eastAsia="Arial"/>
                <w:b w:val="1"/>
                <w:bCs w:val="1"/>
                <w:sz w:val="20"/>
                <w:szCs w:val="20"/>
                <w:rtl w:val="0"/>
              </w:rPr>
            </w:pPr>
            <w:r>
              <w:rPr>
                <w:rFonts w:ascii="Arial" w:hAnsi="Arial"/>
                <w:b w:val="0"/>
                <w:bCs w:val="0"/>
                <w:sz w:val="20"/>
                <w:szCs w:val="20"/>
                <w:rtl w:val="0"/>
                <w:lang w:val="ru-RU"/>
              </w:rPr>
              <w:t>_______________________________________</w:t>
            </w:r>
          </w:p>
          <w:p>
            <w:pPr>
              <w:pStyle w:val="Normal (Web)"/>
              <w:bidi w:val="0"/>
              <w:spacing w:before="0" w:after="0"/>
              <w:ind w:left="0" w:right="0" w:firstLine="0"/>
              <w:jc w:val="both"/>
              <w:rPr>
                <w:rFonts w:ascii="Arial" w:cs="Arial" w:hAnsi="Arial" w:eastAsia="Arial"/>
                <w:b w:val="1"/>
                <w:bCs w:val="1"/>
                <w:sz w:val="20"/>
                <w:szCs w:val="20"/>
                <w:rtl w:val="0"/>
              </w:rPr>
            </w:pPr>
            <w:r>
              <w:rPr>
                <w:rFonts w:ascii="Arial" w:hAnsi="Arial"/>
                <w:b w:val="0"/>
                <w:bCs w:val="0"/>
                <w:sz w:val="20"/>
                <w:szCs w:val="20"/>
                <w:rtl w:val="0"/>
                <w:lang w:val="ru-RU"/>
              </w:rPr>
              <w:t>_______________________________________</w:t>
            </w:r>
          </w:p>
          <w:p>
            <w:pPr>
              <w:pStyle w:val="Normal (Web)"/>
              <w:bidi w:val="0"/>
              <w:spacing w:before="0" w:after="0"/>
              <w:ind w:left="0" w:right="0" w:firstLine="0"/>
              <w:jc w:val="both"/>
              <w:rPr>
                <w:rFonts w:ascii="Arial" w:cs="Arial" w:hAnsi="Arial" w:eastAsia="Arial"/>
                <w:b w:val="1"/>
                <w:bCs w:val="1"/>
                <w:sz w:val="20"/>
                <w:szCs w:val="20"/>
                <w:rtl w:val="0"/>
              </w:rPr>
            </w:pPr>
            <w:r>
              <w:rPr>
                <w:rFonts w:ascii="Arial" w:hAnsi="Arial"/>
                <w:b w:val="0"/>
                <w:bCs w:val="0"/>
                <w:sz w:val="20"/>
                <w:szCs w:val="20"/>
                <w:rtl w:val="0"/>
                <w:lang w:val="ru-RU"/>
              </w:rPr>
              <w:t>_______________________________________</w:t>
            </w:r>
          </w:p>
          <w:p>
            <w:pPr>
              <w:pStyle w:val="Normal (Web)"/>
              <w:bidi w:val="0"/>
              <w:spacing w:before="0" w:after="0"/>
              <w:ind w:left="0" w:right="0" w:firstLine="0"/>
              <w:jc w:val="both"/>
              <w:rPr>
                <w:rFonts w:ascii="Arial" w:cs="Arial" w:hAnsi="Arial" w:eastAsia="Arial"/>
                <w:b w:val="1"/>
                <w:bCs w:val="1"/>
                <w:sz w:val="20"/>
                <w:szCs w:val="20"/>
                <w:rtl w:val="0"/>
              </w:rPr>
            </w:pPr>
            <w:r>
              <w:rPr>
                <w:rFonts w:ascii="Arial" w:hAnsi="Arial"/>
                <w:b w:val="0"/>
                <w:bCs w:val="0"/>
                <w:sz w:val="20"/>
                <w:szCs w:val="20"/>
                <w:rtl w:val="0"/>
                <w:lang w:val="ru-RU"/>
              </w:rPr>
              <w:t>_______________________________________</w:t>
            </w:r>
          </w:p>
          <w:p>
            <w:pPr>
              <w:pStyle w:val="Normal (Web)"/>
              <w:bidi w:val="0"/>
              <w:spacing w:before="0" w:after="0"/>
              <w:ind w:left="0" w:right="0" w:firstLine="0"/>
              <w:jc w:val="both"/>
              <w:rPr>
                <w:rFonts w:ascii="Arial" w:cs="Arial" w:hAnsi="Arial" w:eastAsia="Arial"/>
                <w:b w:val="1"/>
                <w:bCs w:val="1"/>
                <w:sz w:val="20"/>
                <w:szCs w:val="20"/>
                <w:rtl w:val="0"/>
              </w:rPr>
            </w:pPr>
            <w:r>
              <w:rPr>
                <w:rFonts w:ascii="Arial" w:hAnsi="Arial"/>
                <w:b w:val="0"/>
                <w:bCs w:val="0"/>
                <w:sz w:val="20"/>
                <w:szCs w:val="20"/>
                <w:rtl w:val="0"/>
                <w:lang w:val="ru-RU"/>
              </w:rPr>
              <w:t>_______________________________________</w:t>
            </w:r>
          </w:p>
          <w:p>
            <w:pPr>
              <w:pStyle w:val="Normal (Web)"/>
              <w:bidi w:val="0"/>
              <w:spacing w:before="0" w:after="0"/>
              <w:ind w:left="0" w:right="0" w:firstLine="0"/>
              <w:jc w:val="both"/>
              <w:rPr>
                <w:rFonts w:ascii="Arial" w:cs="Arial" w:hAnsi="Arial" w:eastAsia="Arial"/>
                <w:b w:val="1"/>
                <w:bCs w:val="1"/>
                <w:sz w:val="20"/>
                <w:szCs w:val="20"/>
                <w:rtl w:val="0"/>
              </w:rPr>
            </w:pPr>
            <w:r>
              <w:rPr>
                <w:rFonts w:ascii="Arial" w:hAnsi="Arial"/>
                <w:b w:val="0"/>
                <w:bCs w:val="0"/>
                <w:sz w:val="20"/>
                <w:szCs w:val="20"/>
                <w:rtl w:val="0"/>
                <w:lang w:val="ru-RU"/>
              </w:rPr>
              <w:t>_______________________________________</w:t>
            </w:r>
          </w:p>
          <w:p>
            <w:pPr>
              <w:pStyle w:val="Normal (Web)"/>
              <w:bidi w:val="0"/>
              <w:spacing w:before="0" w:after="0"/>
              <w:ind w:left="0" w:right="0" w:firstLine="0"/>
              <w:jc w:val="both"/>
              <w:rPr>
                <w:rFonts w:ascii="Arial" w:cs="Arial" w:hAnsi="Arial" w:eastAsia="Arial"/>
                <w:b w:val="1"/>
                <w:bCs w:val="1"/>
                <w:sz w:val="20"/>
                <w:szCs w:val="20"/>
                <w:rtl w:val="0"/>
              </w:rPr>
            </w:pPr>
            <w:r>
              <w:rPr>
                <w:rFonts w:ascii="Arial" w:hAnsi="Arial"/>
                <w:b w:val="0"/>
                <w:bCs w:val="0"/>
                <w:sz w:val="20"/>
                <w:szCs w:val="20"/>
                <w:rtl w:val="0"/>
                <w:lang w:val="ru-RU"/>
              </w:rPr>
              <w:t>_______________________________________</w:t>
            </w:r>
          </w:p>
          <w:p>
            <w:pPr>
              <w:pStyle w:val="Normal (Web)"/>
              <w:bidi w:val="0"/>
              <w:spacing w:before="0" w:after="0"/>
              <w:ind w:left="0" w:right="0" w:firstLine="0"/>
              <w:jc w:val="both"/>
              <w:rPr>
                <w:rFonts w:ascii="Arial" w:cs="Arial" w:hAnsi="Arial" w:eastAsia="Arial"/>
                <w:b w:val="1"/>
                <w:bCs w:val="1"/>
                <w:sz w:val="20"/>
                <w:szCs w:val="20"/>
                <w:rtl w:val="0"/>
              </w:rPr>
            </w:pPr>
            <w:r>
              <w:rPr>
                <w:rFonts w:ascii="Arial" w:hAnsi="Arial"/>
                <w:b w:val="0"/>
                <w:bCs w:val="0"/>
                <w:sz w:val="20"/>
                <w:szCs w:val="20"/>
                <w:rtl w:val="0"/>
                <w:lang w:val="ru-RU"/>
              </w:rPr>
              <w:t>_______________________________________</w:t>
            </w:r>
          </w:p>
          <w:p>
            <w:pPr>
              <w:pStyle w:val="Normal (Web)"/>
              <w:bidi w:val="0"/>
              <w:spacing w:before="0" w:after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Arial" w:hAnsi="Arial"/>
                <w:b w:val="0"/>
                <w:bCs w:val="0"/>
                <w:sz w:val="20"/>
                <w:szCs w:val="20"/>
                <w:rtl w:val="0"/>
                <w:lang w:val="ru-RU"/>
              </w:rPr>
              <w:t>_______________________________________</w:t>
            </w:r>
            <w:r>
              <w:rPr>
                <w:rFonts w:ascii="Arial" w:cs="Arial" w:hAnsi="Arial" w:eastAsia="Arial"/>
                <w:b w:val="1"/>
                <w:bCs w:val="1"/>
                <w:sz w:val="20"/>
                <w:szCs w:val="20"/>
              </w:rPr>
            </w:r>
          </w:p>
        </w:tc>
      </w:tr>
    </w:tbl>
    <w:p>
      <w:pPr>
        <w:pStyle w:val="Normal.0"/>
        <w:widowControl w:val="0"/>
        <w:tabs>
          <w:tab w:val="left" w:pos="1935"/>
        </w:tabs>
        <w:spacing w:after="0" w:line="240" w:lineRule="auto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tabs>
          <w:tab w:val="left" w:pos="1935"/>
        </w:tabs>
        <w:spacing w:after="0" w:line="240" w:lineRule="auto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tabs>
          <w:tab w:val="left" w:pos="1935"/>
        </w:tabs>
        <w:spacing w:after="0" w:line="240" w:lineRule="auto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tabs>
          <w:tab w:val="left" w:pos="1935"/>
        </w:tabs>
        <w:spacing w:after="0" w:line="240" w:lineRule="auto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pBdr>
          <w:top w:val="nil"/>
          <w:left w:val="nil"/>
          <w:bottom w:val="single" w:color="000000" w:sz="6" w:space="0" w:shadow="0" w:frame="0"/>
          <w:right w:val="nil"/>
        </w:pBdr>
        <w:tabs>
          <w:tab w:val="left" w:pos="1935"/>
        </w:tabs>
        <w:spacing w:after="0" w:line="240" w:lineRule="auto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tabs>
          <w:tab w:val="left" w:pos="1935"/>
        </w:tabs>
        <w:spacing w:after="0" w:line="240" w:lineRule="auto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tabs>
          <w:tab w:val="left" w:pos="1935"/>
        </w:tabs>
        <w:spacing w:after="0" w:line="240" w:lineRule="auto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tabs>
          <w:tab w:val="left" w:pos="1935"/>
        </w:tabs>
        <w:spacing w:after="0" w:line="240" w:lineRule="auto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tabs>
          <w:tab w:val="left" w:pos="1935"/>
        </w:tabs>
        <w:spacing w:after="0" w:line="240" w:lineRule="auto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tabs>
          <w:tab w:val="left" w:pos="1935"/>
        </w:tabs>
        <w:spacing w:after="0" w:line="240" w:lineRule="auto"/>
        <w:jc w:val="both"/>
        <w:rPr>
          <w:rFonts w:ascii="Arial" w:cs="Arial" w:hAnsi="Arial" w:eastAsia="Arial"/>
          <w:sz w:val="20"/>
          <w:szCs w:val="20"/>
        </w:rPr>
      </w:pPr>
    </w:p>
    <w:tbl>
      <w:tblPr>
        <w:tblW w:w="1019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0195"/>
      </w:tblGrid>
      <w:tr>
        <w:tblPrEx>
          <w:shd w:val="clear" w:color="auto" w:fill="d0ddef"/>
        </w:tblPrEx>
        <w:trPr>
          <w:trHeight w:val="1500" w:hRule="atLeast"/>
        </w:trPr>
        <w:tc>
          <w:tcPr>
            <w:tcW w:type="dxa" w:w="101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right"/>
              <w:rPr>
                <w:rFonts w:ascii="Arial" w:cs="Arial" w:hAnsi="Arial" w:eastAsia="Arial"/>
                <w:sz w:val="20"/>
                <w:szCs w:val="20"/>
              </w:rPr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 xml:space="preserve">Приложение </w:t>
            </w: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2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Fonts w:ascii="Arial" w:cs="Arial" w:hAnsi="Arial" w:eastAsia="Arial"/>
                <w:b w:val="1"/>
                <w:bCs w:val="1"/>
                <w:sz w:val="20"/>
                <w:szCs w:val="20"/>
                <w:rtl w:val="0"/>
              </w:rPr>
            </w:pPr>
            <w:r>
              <w:rPr>
                <w:rFonts w:ascii="Arial" w:hAnsi="Arial" w:hint="default"/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Задание «Древнерусское государство в 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en-US"/>
              </w:rPr>
              <w:t>IX</w:t>
            </w:r>
            <w:r>
              <w:rPr>
                <w:rFonts w:ascii="Arial" w:hAnsi="Arial" w:hint="default"/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 – 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en-US"/>
              </w:rPr>
              <w:t>XI</w:t>
            </w:r>
            <w:r>
              <w:rPr>
                <w:rFonts w:ascii="Arial" w:hAnsi="Arial" w:hint="default"/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 вв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ru-RU"/>
              </w:rPr>
              <w:t>.</w:t>
            </w:r>
            <w:r>
              <w:rPr>
                <w:rFonts w:ascii="Arial" w:hAnsi="Arial" w:hint="default"/>
                <w:b w:val="1"/>
                <w:bCs w:val="1"/>
                <w:sz w:val="20"/>
                <w:szCs w:val="20"/>
                <w:rtl w:val="0"/>
                <w:lang w:val="ru-RU"/>
              </w:rPr>
              <w:t>»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ru-RU"/>
              </w:rPr>
              <w:t>: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Fonts w:ascii="Arial" w:cs="Arial" w:hAnsi="Arial" w:eastAsia="Arial"/>
                <w:sz w:val="20"/>
                <w:szCs w:val="20"/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 xml:space="preserve">1. 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Найдите на карте местонахождение славянских племен</w:t>
            </w: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Fonts w:ascii="Arial" w:cs="Arial" w:hAnsi="Arial" w:eastAsia="Arial"/>
                <w:sz w:val="20"/>
                <w:szCs w:val="20"/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 xml:space="preserve">2. 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Сделайте записи в конспект</w:t>
            </w: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Fonts w:ascii="Arial" w:cs="Arial" w:hAnsi="Arial" w:eastAsia="Arial"/>
                <w:sz w:val="20"/>
                <w:szCs w:val="20"/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 xml:space="preserve">3. 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Обратите внимание на постепенное расширение границ Древнерусского государства</w:t>
            </w: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Arial" w:hAnsi="Arial"/>
                <w:b w:val="0"/>
                <w:bCs w:val="0"/>
                <w:sz w:val="20"/>
                <w:szCs w:val="20"/>
                <w:rtl w:val="0"/>
                <w:lang w:val="ru-RU"/>
              </w:rPr>
              <w:t xml:space="preserve">4. </w:t>
            </w:r>
            <w:r>
              <w:rPr>
                <w:rFonts w:ascii="Arial" w:hAnsi="Arial" w:hint="default"/>
                <w:b w:val="0"/>
                <w:bCs w:val="0"/>
                <w:sz w:val="20"/>
                <w:szCs w:val="20"/>
                <w:rtl w:val="0"/>
                <w:lang w:val="ru-RU"/>
              </w:rPr>
              <w:t>Укажите</w:t>
            </w:r>
            <w:r>
              <w:rPr>
                <w:rFonts w:ascii="Arial" w:hAnsi="Arial"/>
                <w:b w:val="0"/>
                <w:bCs w:val="0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Arial" w:hAnsi="Arial" w:hint="default"/>
                <w:b w:val="0"/>
                <w:bCs w:val="0"/>
                <w:sz w:val="20"/>
                <w:szCs w:val="20"/>
                <w:rtl w:val="0"/>
                <w:lang w:val="ru-RU"/>
              </w:rPr>
              <w:t xml:space="preserve">какие территории входили в Древнерусское государство в </w:t>
            </w:r>
            <w:r>
              <w:rPr>
                <w:rFonts w:ascii="Arial" w:hAnsi="Arial"/>
                <w:b w:val="0"/>
                <w:bCs w:val="0"/>
                <w:sz w:val="20"/>
                <w:szCs w:val="20"/>
                <w:rtl w:val="0"/>
                <w:lang w:val="ru-RU"/>
              </w:rPr>
              <w:t xml:space="preserve">862 </w:t>
            </w:r>
            <w:r>
              <w:rPr>
                <w:rFonts w:ascii="Arial" w:hAnsi="Arial" w:hint="default"/>
                <w:b w:val="0"/>
                <w:bCs w:val="0"/>
                <w:sz w:val="20"/>
                <w:szCs w:val="20"/>
                <w:rtl w:val="0"/>
                <w:lang w:val="ru-RU"/>
              </w:rPr>
              <w:t>г</w:t>
            </w:r>
            <w:r>
              <w:rPr>
                <w:rFonts w:ascii="Arial" w:hAnsi="Arial"/>
                <w:b w:val="0"/>
                <w:bCs w:val="0"/>
                <w:sz w:val="20"/>
                <w:szCs w:val="20"/>
                <w:rtl w:val="0"/>
                <w:lang w:val="ru-RU"/>
              </w:rPr>
              <w:t xml:space="preserve">., 882 </w:t>
            </w:r>
            <w:r>
              <w:rPr>
                <w:rFonts w:ascii="Arial" w:hAnsi="Arial" w:hint="default"/>
                <w:b w:val="0"/>
                <w:bCs w:val="0"/>
                <w:sz w:val="20"/>
                <w:szCs w:val="20"/>
                <w:rtl w:val="0"/>
                <w:lang w:val="ru-RU"/>
              </w:rPr>
              <w:t>г</w:t>
            </w:r>
            <w:r>
              <w:rPr>
                <w:rFonts w:ascii="Arial" w:hAnsi="Arial"/>
                <w:b w:val="0"/>
                <w:bCs w:val="0"/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rFonts w:ascii="Arial" w:hAnsi="Arial" w:hint="default"/>
                <w:b w:val="0"/>
                <w:bCs w:val="0"/>
                <w:sz w:val="20"/>
                <w:szCs w:val="20"/>
                <w:rtl w:val="0"/>
                <w:lang w:val="ru-RU"/>
              </w:rPr>
              <w:t xml:space="preserve">и </w:t>
            </w:r>
            <w:r>
              <w:rPr>
                <w:rFonts w:ascii="Arial" w:hAnsi="Arial"/>
                <w:b w:val="0"/>
                <w:bCs w:val="0"/>
                <w:sz w:val="20"/>
                <w:szCs w:val="20"/>
                <w:rtl w:val="0"/>
                <w:lang w:val="ru-RU"/>
              </w:rPr>
              <w:t xml:space="preserve">980 </w:t>
            </w:r>
            <w:r>
              <w:rPr>
                <w:rFonts w:ascii="Arial" w:hAnsi="Arial" w:hint="default"/>
                <w:b w:val="0"/>
                <w:bCs w:val="0"/>
                <w:sz w:val="20"/>
                <w:szCs w:val="20"/>
                <w:rtl w:val="0"/>
                <w:lang w:val="ru-RU"/>
              </w:rPr>
              <w:t>г</w:t>
            </w:r>
            <w:r>
              <w:rPr>
                <w:rFonts w:ascii="Arial" w:hAnsi="Arial"/>
                <w:b w:val="0"/>
                <w:bCs w:val="0"/>
                <w:sz w:val="20"/>
                <w:szCs w:val="20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d0ddef"/>
        </w:tblPrEx>
        <w:trPr>
          <w:trHeight w:val="223" w:hRule="atLeast"/>
        </w:trPr>
        <w:tc>
          <w:tcPr>
            <w:tcW w:type="dxa" w:w="101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Arial" w:hAnsi="Arial" w:hint="default"/>
                <w:b w:val="1"/>
                <w:bCs w:val="1"/>
                <w:sz w:val="20"/>
                <w:szCs w:val="20"/>
                <w:rtl w:val="0"/>
                <w:lang w:val="ru-RU"/>
              </w:rPr>
              <w:t>Ответ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ru-RU"/>
              </w:rPr>
              <w:t>:</w:t>
            </w:r>
          </w:p>
        </w:tc>
      </w:tr>
      <w:tr>
        <w:tblPrEx>
          <w:shd w:val="clear" w:color="auto" w:fill="d0ddef"/>
        </w:tblPrEx>
        <w:trPr>
          <w:trHeight w:val="3963" w:hRule="atLeast"/>
        </w:trPr>
        <w:tc>
          <w:tcPr>
            <w:tcW w:type="dxa" w:w="101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  <w:jc w:val="both"/>
              <w:rPr>
                <w:rFonts w:ascii="Arial" w:cs="Arial" w:hAnsi="Arial" w:eastAsia="Arial"/>
                <w:sz w:val="20"/>
                <w:szCs w:val="20"/>
              </w:rPr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На этой территории проживали</w:t>
            </w: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:</w:t>
            </w:r>
          </w:p>
          <w:p>
            <w:pPr>
              <w:pStyle w:val="Normal (Web)"/>
              <w:bidi w:val="0"/>
              <w:spacing w:before="0" w:after="0"/>
              <w:ind w:left="0" w:right="0" w:firstLine="0"/>
              <w:jc w:val="both"/>
              <w:rPr>
                <w:rFonts w:ascii="Arial" w:cs="Arial" w:hAnsi="Arial" w:eastAsia="Arial"/>
                <w:b w:val="1"/>
                <w:bCs w:val="1"/>
                <w:sz w:val="20"/>
                <w:szCs w:val="20"/>
                <w:rtl w:val="0"/>
              </w:rPr>
            </w:pPr>
            <w:r>
              <w:rPr>
                <w:rFonts w:ascii="Arial" w:hAnsi="Arial"/>
                <w:b w:val="0"/>
                <w:bCs w:val="0"/>
                <w:sz w:val="20"/>
                <w:szCs w:val="20"/>
                <w:rtl w:val="0"/>
                <w:lang w:val="ru-RU"/>
              </w:rPr>
              <w:t>_______________________________________</w:t>
            </w:r>
          </w:p>
          <w:p>
            <w:pPr>
              <w:pStyle w:val="Normal (Web)"/>
              <w:bidi w:val="0"/>
              <w:spacing w:before="0" w:after="0"/>
              <w:ind w:left="0" w:right="0" w:firstLine="0"/>
              <w:jc w:val="both"/>
              <w:rPr>
                <w:rFonts w:ascii="Arial" w:cs="Arial" w:hAnsi="Arial" w:eastAsia="Arial"/>
                <w:b w:val="1"/>
                <w:bCs w:val="1"/>
                <w:sz w:val="20"/>
                <w:szCs w:val="20"/>
                <w:rtl w:val="0"/>
              </w:rPr>
            </w:pPr>
            <w:r>
              <w:rPr>
                <w:rFonts w:ascii="Arial" w:hAnsi="Arial"/>
                <w:b w:val="0"/>
                <w:bCs w:val="0"/>
                <w:sz w:val="20"/>
                <w:szCs w:val="20"/>
                <w:rtl w:val="0"/>
                <w:lang w:val="ru-RU"/>
              </w:rPr>
              <w:t>_______________________________________</w:t>
            </w:r>
          </w:p>
          <w:p>
            <w:pPr>
              <w:pStyle w:val="Normal (Web)"/>
              <w:bidi w:val="0"/>
              <w:spacing w:before="0" w:after="0"/>
              <w:ind w:left="0" w:right="0" w:firstLine="0"/>
              <w:jc w:val="both"/>
              <w:rPr>
                <w:rFonts w:ascii="Arial" w:cs="Arial" w:hAnsi="Arial" w:eastAsia="Arial"/>
                <w:b w:val="1"/>
                <w:bCs w:val="1"/>
                <w:sz w:val="20"/>
                <w:szCs w:val="20"/>
                <w:rtl w:val="0"/>
              </w:rPr>
            </w:pPr>
            <w:r>
              <w:rPr>
                <w:rFonts w:ascii="Arial" w:hAnsi="Arial"/>
                <w:b w:val="0"/>
                <w:bCs w:val="0"/>
                <w:sz w:val="20"/>
                <w:szCs w:val="20"/>
                <w:rtl w:val="0"/>
                <w:lang w:val="ru-RU"/>
              </w:rPr>
              <w:t>_______________________________________</w:t>
            </w:r>
          </w:p>
          <w:p>
            <w:pPr>
              <w:pStyle w:val="Normal (Web)"/>
              <w:bidi w:val="0"/>
              <w:spacing w:before="0" w:after="0"/>
              <w:ind w:left="0" w:right="0" w:firstLine="0"/>
              <w:jc w:val="both"/>
              <w:rPr>
                <w:rFonts w:ascii="Arial" w:cs="Arial" w:hAnsi="Arial" w:eastAsia="Arial"/>
                <w:b w:val="1"/>
                <w:bCs w:val="1"/>
                <w:sz w:val="20"/>
                <w:szCs w:val="20"/>
                <w:rtl w:val="0"/>
              </w:rPr>
            </w:pPr>
            <w:r>
              <w:rPr>
                <w:rFonts w:ascii="Arial" w:hAnsi="Arial"/>
                <w:b w:val="0"/>
                <w:bCs w:val="0"/>
                <w:sz w:val="20"/>
                <w:szCs w:val="20"/>
                <w:rtl w:val="0"/>
                <w:lang w:val="ru-RU"/>
              </w:rPr>
              <w:t>_______________________________________</w:t>
            </w:r>
          </w:p>
          <w:p>
            <w:pPr>
              <w:pStyle w:val="Normal (Web)"/>
              <w:bidi w:val="0"/>
              <w:spacing w:before="0" w:after="0"/>
              <w:ind w:left="0" w:right="0" w:firstLine="0"/>
              <w:jc w:val="both"/>
              <w:rPr>
                <w:rFonts w:ascii="Arial" w:cs="Arial" w:hAnsi="Arial" w:eastAsia="Arial"/>
                <w:b w:val="1"/>
                <w:bCs w:val="1"/>
                <w:sz w:val="20"/>
                <w:szCs w:val="20"/>
                <w:rtl w:val="0"/>
              </w:rPr>
            </w:pPr>
            <w:r>
              <w:rPr>
                <w:rFonts w:ascii="Arial" w:hAnsi="Arial"/>
                <w:b w:val="0"/>
                <w:bCs w:val="0"/>
                <w:sz w:val="20"/>
                <w:szCs w:val="20"/>
                <w:rtl w:val="0"/>
                <w:lang w:val="ru-RU"/>
              </w:rPr>
              <w:t>_______________________________________</w:t>
            </w:r>
          </w:p>
          <w:p>
            <w:pPr>
              <w:pStyle w:val="Normal (Web)"/>
              <w:bidi w:val="0"/>
              <w:spacing w:before="0" w:after="0"/>
              <w:ind w:left="0" w:right="0" w:firstLine="0"/>
              <w:jc w:val="both"/>
              <w:rPr>
                <w:rFonts w:ascii="Arial" w:cs="Arial" w:hAnsi="Arial" w:eastAsia="Arial"/>
                <w:b w:val="1"/>
                <w:bCs w:val="1"/>
                <w:sz w:val="20"/>
                <w:szCs w:val="20"/>
                <w:rtl w:val="0"/>
              </w:rPr>
            </w:pPr>
            <w:r>
              <w:rPr>
                <w:rFonts w:ascii="Arial" w:hAnsi="Arial"/>
                <w:b w:val="0"/>
                <w:bCs w:val="0"/>
                <w:sz w:val="20"/>
                <w:szCs w:val="20"/>
                <w:rtl w:val="0"/>
                <w:lang w:val="ru-RU"/>
              </w:rPr>
              <w:t>_______________________________________</w:t>
            </w:r>
          </w:p>
          <w:p>
            <w:pPr>
              <w:pStyle w:val="Normal (Web)"/>
              <w:bidi w:val="0"/>
              <w:spacing w:before="0" w:after="0"/>
              <w:ind w:left="0" w:right="0" w:firstLine="0"/>
              <w:jc w:val="both"/>
              <w:rPr>
                <w:rFonts w:ascii="Arial" w:cs="Arial" w:hAnsi="Arial" w:eastAsia="Arial"/>
                <w:b w:val="1"/>
                <w:bCs w:val="1"/>
                <w:sz w:val="20"/>
                <w:szCs w:val="20"/>
                <w:rtl w:val="0"/>
              </w:rPr>
            </w:pPr>
            <w:r>
              <w:rPr>
                <w:rFonts w:ascii="Arial" w:hAnsi="Arial"/>
                <w:b w:val="0"/>
                <w:bCs w:val="0"/>
                <w:sz w:val="20"/>
                <w:szCs w:val="20"/>
                <w:rtl w:val="0"/>
                <w:lang w:val="ru-RU"/>
              </w:rPr>
              <w:t>_______________________________________</w:t>
            </w:r>
          </w:p>
          <w:p>
            <w:pPr>
              <w:pStyle w:val="Normal (Web)"/>
              <w:bidi w:val="0"/>
              <w:spacing w:before="0" w:after="0"/>
              <w:ind w:left="0" w:right="0" w:firstLine="0"/>
              <w:jc w:val="both"/>
              <w:rPr>
                <w:rFonts w:ascii="Arial" w:cs="Arial" w:hAnsi="Arial" w:eastAsia="Arial"/>
                <w:b w:val="1"/>
                <w:bCs w:val="1"/>
                <w:sz w:val="20"/>
                <w:szCs w:val="20"/>
                <w:rtl w:val="0"/>
              </w:rPr>
            </w:pPr>
            <w:r>
              <w:rPr>
                <w:rFonts w:ascii="Arial" w:hAnsi="Arial"/>
                <w:b w:val="0"/>
                <w:bCs w:val="0"/>
                <w:sz w:val="20"/>
                <w:szCs w:val="20"/>
                <w:rtl w:val="0"/>
                <w:lang w:val="ru-RU"/>
              </w:rPr>
              <w:t>_______________________________________</w:t>
            </w:r>
          </w:p>
          <w:p>
            <w:pPr>
              <w:pStyle w:val="Normal (Web)"/>
              <w:bidi w:val="0"/>
              <w:spacing w:before="0" w:after="0"/>
              <w:ind w:left="0" w:right="0" w:firstLine="0"/>
              <w:jc w:val="both"/>
              <w:rPr>
                <w:rFonts w:ascii="Arial" w:cs="Arial" w:hAnsi="Arial" w:eastAsia="Arial"/>
                <w:b w:val="1"/>
                <w:bCs w:val="1"/>
                <w:sz w:val="20"/>
                <w:szCs w:val="20"/>
                <w:rtl w:val="0"/>
              </w:rPr>
            </w:pPr>
            <w:r>
              <w:rPr>
                <w:rFonts w:ascii="Arial" w:hAnsi="Arial"/>
                <w:b w:val="0"/>
                <w:bCs w:val="0"/>
                <w:sz w:val="20"/>
                <w:szCs w:val="20"/>
                <w:rtl w:val="0"/>
                <w:lang w:val="ru-RU"/>
              </w:rPr>
              <w:t>_______________________________________</w:t>
            </w:r>
          </w:p>
          <w:p>
            <w:pPr>
              <w:pStyle w:val="Normal (Web)"/>
              <w:bidi w:val="0"/>
              <w:spacing w:before="0" w:after="0"/>
              <w:ind w:left="0" w:right="0" w:firstLine="0"/>
              <w:jc w:val="both"/>
              <w:rPr>
                <w:rFonts w:ascii="Arial" w:cs="Arial" w:hAnsi="Arial" w:eastAsia="Arial"/>
                <w:b w:val="1"/>
                <w:bCs w:val="1"/>
                <w:sz w:val="20"/>
                <w:szCs w:val="20"/>
                <w:rtl w:val="0"/>
              </w:rPr>
            </w:pPr>
            <w:r>
              <w:rPr>
                <w:rFonts w:ascii="Arial" w:hAnsi="Arial"/>
                <w:b w:val="0"/>
                <w:bCs w:val="0"/>
                <w:sz w:val="20"/>
                <w:szCs w:val="20"/>
                <w:rtl w:val="0"/>
                <w:lang w:val="ru-RU"/>
              </w:rPr>
              <w:t>_______________________________________</w:t>
            </w:r>
          </w:p>
          <w:p>
            <w:pPr>
              <w:pStyle w:val="Normal (Web)"/>
              <w:bidi w:val="0"/>
              <w:spacing w:before="0" w:after="0"/>
              <w:ind w:left="0" w:right="0" w:firstLine="0"/>
              <w:jc w:val="both"/>
              <w:rPr>
                <w:rFonts w:ascii="Arial" w:cs="Arial" w:hAnsi="Arial" w:eastAsia="Arial"/>
                <w:b w:val="1"/>
                <w:bCs w:val="1"/>
                <w:sz w:val="20"/>
                <w:szCs w:val="20"/>
                <w:rtl w:val="0"/>
              </w:rPr>
            </w:pPr>
            <w:r>
              <w:rPr>
                <w:rFonts w:ascii="Arial" w:hAnsi="Arial"/>
                <w:b w:val="0"/>
                <w:bCs w:val="0"/>
                <w:sz w:val="20"/>
                <w:szCs w:val="20"/>
                <w:rtl w:val="0"/>
                <w:lang w:val="ru-RU"/>
              </w:rPr>
              <w:t>_______________________________________</w:t>
            </w:r>
          </w:p>
          <w:p>
            <w:pPr>
              <w:pStyle w:val="Normal (Web)"/>
              <w:bidi w:val="0"/>
              <w:spacing w:before="0" w:after="0"/>
              <w:ind w:left="0" w:right="0" w:firstLine="0"/>
              <w:jc w:val="both"/>
              <w:rPr>
                <w:rFonts w:ascii="Arial" w:cs="Arial" w:hAnsi="Arial" w:eastAsia="Arial"/>
                <w:b w:val="1"/>
                <w:bCs w:val="1"/>
                <w:sz w:val="20"/>
                <w:szCs w:val="20"/>
                <w:rtl w:val="0"/>
              </w:rPr>
            </w:pPr>
            <w:r>
              <w:rPr>
                <w:rFonts w:ascii="Arial" w:hAnsi="Arial"/>
                <w:b w:val="0"/>
                <w:bCs w:val="0"/>
                <w:sz w:val="20"/>
                <w:szCs w:val="20"/>
                <w:rtl w:val="0"/>
                <w:lang w:val="ru-RU"/>
              </w:rPr>
              <w:t>_______________________________________</w:t>
            </w:r>
          </w:p>
          <w:p>
            <w:pPr>
              <w:pStyle w:val="Normal (Web)"/>
              <w:bidi w:val="0"/>
              <w:spacing w:before="0" w:after="0"/>
              <w:ind w:left="0" w:right="0" w:firstLine="0"/>
              <w:jc w:val="both"/>
              <w:rPr>
                <w:rFonts w:ascii="Arial" w:cs="Arial" w:hAnsi="Arial" w:eastAsia="Arial"/>
                <w:b w:val="1"/>
                <w:bCs w:val="1"/>
                <w:sz w:val="20"/>
                <w:szCs w:val="20"/>
                <w:rtl w:val="0"/>
              </w:rPr>
            </w:pPr>
            <w:r>
              <w:rPr>
                <w:rFonts w:ascii="Arial" w:hAnsi="Arial"/>
                <w:b w:val="0"/>
                <w:bCs w:val="0"/>
                <w:sz w:val="20"/>
                <w:szCs w:val="20"/>
                <w:rtl w:val="0"/>
                <w:lang w:val="ru-RU"/>
              </w:rPr>
              <w:t>_______________________________________</w:t>
            </w:r>
          </w:p>
          <w:p>
            <w:pPr>
              <w:pStyle w:val="Normal (Web)"/>
              <w:bidi w:val="0"/>
              <w:spacing w:before="0" w:after="0"/>
              <w:ind w:left="0" w:right="0" w:firstLine="0"/>
              <w:jc w:val="both"/>
              <w:rPr>
                <w:rFonts w:ascii="Arial" w:cs="Arial" w:hAnsi="Arial" w:eastAsia="Arial"/>
                <w:b w:val="1"/>
                <w:bCs w:val="1"/>
                <w:sz w:val="20"/>
                <w:szCs w:val="20"/>
                <w:rtl w:val="0"/>
              </w:rPr>
            </w:pPr>
            <w:r>
              <w:rPr>
                <w:rFonts w:ascii="Arial" w:hAnsi="Arial"/>
                <w:b w:val="0"/>
                <w:bCs w:val="0"/>
                <w:sz w:val="20"/>
                <w:szCs w:val="20"/>
                <w:rtl w:val="0"/>
                <w:lang w:val="ru-RU"/>
              </w:rPr>
              <w:t>_______________________________________</w:t>
            </w:r>
          </w:p>
          <w:p>
            <w:pPr>
              <w:pStyle w:val="Normal (Web)"/>
              <w:bidi w:val="0"/>
              <w:spacing w:before="0" w:after="0"/>
              <w:ind w:left="0" w:right="0" w:firstLine="0"/>
              <w:jc w:val="both"/>
              <w:rPr>
                <w:rFonts w:ascii="Arial" w:cs="Arial" w:hAnsi="Arial" w:eastAsia="Arial"/>
                <w:b w:val="1"/>
                <w:bCs w:val="1"/>
                <w:sz w:val="20"/>
                <w:szCs w:val="20"/>
                <w:rtl w:val="0"/>
              </w:rPr>
            </w:pPr>
            <w:r>
              <w:rPr>
                <w:rFonts w:ascii="Arial" w:hAnsi="Arial"/>
                <w:b w:val="0"/>
                <w:bCs w:val="0"/>
                <w:sz w:val="20"/>
                <w:szCs w:val="20"/>
                <w:rtl w:val="0"/>
                <w:lang w:val="ru-RU"/>
              </w:rPr>
              <w:t>_______________________________________</w:t>
            </w:r>
          </w:p>
          <w:p>
            <w:pPr>
              <w:pStyle w:val="Normal (Web)"/>
              <w:bidi w:val="0"/>
              <w:spacing w:before="0" w:after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Arial" w:hAnsi="Arial"/>
                <w:b w:val="0"/>
                <w:bCs w:val="0"/>
                <w:sz w:val="20"/>
                <w:szCs w:val="20"/>
                <w:rtl w:val="0"/>
                <w:lang w:val="ru-RU"/>
              </w:rPr>
              <w:t>_______________________________________</w:t>
            </w:r>
            <w:r>
              <w:rPr>
                <w:rFonts w:ascii="Arial" w:cs="Arial" w:hAnsi="Arial" w:eastAsia="Arial"/>
                <w:b w:val="1"/>
                <w:bCs w:val="1"/>
                <w:sz w:val="20"/>
                <w:szCs w:val="20"/>
              </w:rPr>
            </w:r>
          </w:p>
        </w:tc>
      </w:tr>
    </w:tbl>
    <w:p>
      <w:pPr>
        <w:pStyle w:val="Normal.0"/>
        <w:widowControl w:val="0"/>
        <w:tabs>
          <w:tab w:val="left" w:pos="1935"/>
        </w:tabs>
        <w:spacing w:after="0" w:line="240" w:lineRule="auto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tabs>
          <w:tab w:val="left" w:pos="1935"/>
        </w:tabs>
        <w:spacing w:after="0" w:line="240" w:lineRule="auto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tabs>
          <w:tab w:val="left" w:pos="1935"/>
        </w:tabs>
        <w:spacing w:after="0" w:line="240" w:lineRule="auto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tabs>
          <w:tab w:val="left" w:pos="1935"/>
        </w:tabs>
        <w:spacing w:after="0" w:line="240" w:lineRule="auto"/>
        <w:jc w:val="both"/>
        <w:rPr>
          <w:rFonts w:ascii="Arial" w:cs="Arial" w:hAnsi="Arial" w:eastAsia="Arial"/>
          <w:sz w:val="20"/>
          <w:szCs w:val="20"/>
        </w:rPr>
      </w:pPr>
    </w:p>
    <w:tbl>
      <w:tblPr>
        <w:tblW w:w="1019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0195"/>
      </w:tblGrid>
      <w:tr>
        <w:tblPrEx>
          <w:shd w:val="clear" w:color="auto" w:fill="d0ddef"/>
        </w:tblPrEx>
        <w:trPr>
          <w:trHeight w:val="883" w:hRule="atLeast"/>
        </w:trPr>
        <w:tc>
          <w:tcPr>
            <w:tcW w:type="dxa" w:w="101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  <w:jc w:val="right"/>
              <w:rPr>
                <w:rFonts w:ascii="Arial" w:cs="Arial" w:hAnsi="Arial" w:eastAsia="Arial"/>
                <w:sz w:val="20"/>
                <w:szCs w:val="20"/>
              </w:rPr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 xml:space="preserve">Приложение </w:t>
            </w:r>
            <w:r>
              <w:rPr>
                <w:rFonts w:ascii="Arial" w:hAnsi="Arial"/>
                <w:sz w:val="20"/>
                <w:szCs w:val="20"/>
                <w:rtl w:val="0"/>
              </w:rPr>
              <w:t>3</w:t>
            </w:r>
          </w:p>
          <w:p>
            <w:pPr>
              <w:pStyle w:val="Normal (Web)"/>
              <w:bidi w:val="0"/>
              <w:spacing w:before="0" w:after="0"/>
              <w:ind w:left="0" w:right="0" w:firstLine="0"/>
              <w:jc w:val="both"/>
              <w:rPr>
                <w:rFonts w:ascii="Arial" w:cs="Arial" w:hAnsi="Arial" w:eastAsia="Arial"/>
                <w:b w:val="1"/>
                <w:bCs w:val="1"/>
                <w:sz w:val="20"/>
                <w:szCs w:val="20"/>
                <w:rtl w:val="0"/>
              </w:rPr>
            </w:pPr>
            <w:r>
              <w:rPr>
                <w:rFonts w:ascii="Arial" w:hAnsi="Arial" w:hint="default"/>
                <w:b w:val="1"/>
                <w:bCs w:val="1"/>
                <w:sz w:val="20"/>
                <w:szCs w:val="20"/>
                <w:rtl w:val="0"/>
                <w:lang w:val="ru-RU"/>
              </w:rPr>
              <w:t>Задание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</w:rPr>
              <w:t>:</w:t>
            </w:r>
          </w:p>
          <w:p>
            <w:pPr>
              <w:pStyle w:val="Normal (Web)"/>
              <w:bidi w:val="0"/>
              <w:spacing w:before="0" w:after="0"/>
              <w:ind w:left="0" w:right="0" w:firstLine="0"/>
              <w:jc w:val="both"/>
              <w:rPr>
                <w:rFonts w:ascii="Arial" w:cs="Arial" w:hAnsi="Arial" w:eastAsia="Arial"/>
                <w:sz w:val="20"/>
                <w:szCs w:val="20"/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</w:rPr>
              <w:t xml:space="preserve">1. 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Рассмотрите на карте расположение двух торговых путей</w:t>
            </w:r>
            <w:r>
              <w:rPr>
                <w:rFonts w:ascii="Arial" w:hAnsi="Arial"/>
                <w:sz w:val="20"/>
                <w:szCs w:val="20"/>
                <w:rtl w:val="0"/>
              </w:rPr>
              <w:t>.</w:t>
            </w:r>
          </w:p>
          <w:p>
            <w:pPr>
              <w:pStyle w:val="Normal (Web)"/>
              <w:bidi w:val="0"/>
              <w:spacing w:before="0" w:after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</w:rPr>
              <w:t xml:space="preserve">2. 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Запишите названия торговых путей</w:t>
            </w:r>
            <w:r>
              <w:rPr>
                <w:rFonts w:ascii="Arial" w:hAnsi="Arial"/>
                <w:sz w:val="20"/>
                <w:szCs w:val="20"/>
                <w:rtl w:val="0"/>
              </w:rPr>
              <w:t>.</w:t>
            </w:r>
          </w:p>
        </w:tc>
      </w:tr>
      <w:tr>
        <w:tblPrEx>
          <w:shd w:val="clear" w:color="auto" w:fill="d0ddef"/>
        </w:tblPrEx>
        <w:trPr>
          <w:trHeight w:val="883" w:hRule="atLeast"/>
        </w:trPr>
        <w:tc>
          <w:tcPr>
            <w:tcW w:type="dxa" w:w="101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  <w:jc w:val="both"/>
              <w:rPr>
                <w:rFonts w:ascii="Arial" w:cs="Arial" w:hAnsi="Arial" w:eastAsia="Arial"/>
                <w:sz w:val="20"/>
                <w:szCs w:val="20"/>
              </w:rPr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Важнейшими событиями в начальной истории Древней Руси было формирование двух торговых путей</w:t>
            </w: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Normal (Web)"/>
              <w:numPr>
                <w:ilvl w:val="0"/>
                <w:numId w:val="12"/>
              </w:numPr>
              <w:bidi w:val="0"/>
              <w:spacing w:before="0" w:after="0"/>
              <w:ind w:right="0"/>
              <w:jc w:val="both"/>
              <w:rPr>
                <w:rFonts w:ascii="Arial" w:hAnsi="Arial"/>
                <w:sz w:val="20"/>
                <w:szCs w:val="20"/>
                <w:rtl w:val="0"/>
                <w:lang w:val="ru-RU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______________________________________</w:t>
            </w:r>
          </w:p>
          <w:p>
            <w:pPr>
              <w:pStyle w:val="Normal (Web)"/>
              <w:numPr>
                <w:ilvl w:val="0"/>
                <w:numId w:val="12"/>
              </w:numPr>
              <w:bidi w:val="0"/>
              <w:spacing w:before="0" w:after="0"/>
              <w:ind w:right="0"/>
              <w:jc w:val="both"/>
              <w:rPr>
                <w:rFonts w:ascii="Arial" w:hAnsi="Arial"/>
                <w:sz w:val="20"/>
                <w:szCs w:val="20"/>
                <w:rtl w:val="0"/>
                <w:lang w:val="ru-RU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 xml:space="preserve">______________________________________ </w:t>
            </w:r>
          </w:p>
          <w:p>
            <w:pPr>
              <w:pStyle w:val="Normal (Web)"/>
              <w:bidi w:val="0"/>
              <w:spacing w:before="0" w:after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 xml:space="preserve"> </w:t>
            </w:r>
          </w:p>
        </w:tc>
      </w:tr>
    </w:tbl>
    <w:p>
      <w:pPr>
        <w:pStyle w:val="Normal.0"/>
        <w:widowControl w:val="0"/>
        <w:tabs>
          <w:tab w:val="left" w:pos="1935"/>
        </w:tabs>
        <w:spacing w:after="0" w:line="240" w:lineRule="auto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tabs>
          <w:tab w:val="left" w:pos="1935"/>
        </w:tabs>
        <w:spacing w:after="0" w:line="240" w:lineRule="auto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tabs>
          <w:tab w:val="left" w:pos="1935"/>
        </w:tabs>
        <w:spacing w:after="0" w:line="240" w:lineRule="auto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pBdr>
          <w:top w:val="nil"/>
          <w:left w:val="nil"/>
          <w:bottom w:val="single" w:color="000000" w:sz="6" w:space="0" w:shadow="0" w:frame="0"/>
          <w:right w:val="nil"/>
        </w:pBdr>
        <w:tabs>
          <w:tab w:val="left" w:pos="1935"/>
        </w:tabs>
        <w:spacing w:after="0" w:line="240" w:lineRule="auto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tabs>
          <w:tab w:val="left" w:pos="1935"/>
        </w:tabs>
        <w:spacing w:after="0" w:line="240" w:lineRule="auto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tabs>
          <w:tab w:val="left" w:pos="1935"/>
        </w:tabs>
        <w:spacing w:after="0" w:line="240" w:lineRule="auto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tabs>
          <w:tab w:val="left" w:pos="1935"/>
        </w:tabs>
        <w:spacing w:after="0" w:line="240" w:lineRule="auto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tabs>
          <w:tab w:val="left" w:pos="1935"/>
        </w:tabs>
        <w:spacing w:after="0" w:line="240" w:lineRule="auto"/>
        <w:jc w:val="both"/>
        <w:rPr>
          <w:rFonts w:ascii="Arial" w:cs="Arial" w:hAnsi="Arial" w:eastAsia="Arial"/>
          <w:sz w:val="20"/>
          <w:szCs w:val="20"/>
        </w:rPr>
      </w:pPr>
    </w:p>
    <w:tbl>
      <w:tblPr>
        <w:tblW w:w="1019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0195"/>
      </w:tblGrid>
      <w:tr>
        <w:tblPrEx>
          <w:shd w:val="clear" w:color="auto" w:fill="d0ddef"/>
        </w:tblPrEx>
        <w:trPr>
          <w:trHeight w:val="883" w:hRule="atLeast"/>
        </w:trPr>
        <w:tc>
          <w:tcPr>
            <w:tcW w:type="dxa" w:w="101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  <w:jc w:val="right"/>
              <w:rPr>
                <w:rFonts w:ascii="Arial" w:cs="Arial" w:hAnsi="Arial" w:eastAsia="Arial"/>
                <w:sz w:val="20"/>
                <w:szCs w:val="20"/>
              </w:rPr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 xml:space="preserve">Приложение </w:t>
            </w:r>
            <w:r>
              <w:rPr>
                <w:rFonts w:ascii="Arial" w:hAnsi="Arial"/>
                <w:sz w:val="20"/>
                <w:szCs w:val="20"/>
                <w:rtl w:val="0"/>
              </w:rPr>
              <w:t>3</w:t>
            </w:r>
          </w:p>
          <w:p>
            <w:pPr>
              <w:pStyle w:val="Normal (Web)"/>
              <w:bidi w:val="0"/>
              <w:spacing w:before="0" w:after="0"/>
              <w:ind w:left="0" w:right="0" w:firstLine="0"/>
              <w:jc w:val="both"/>
              <w:rPr>
                <w:rFonts w:ascii="Arial" w:cs="Arial" w:hAnsi="Arial" w:eastAsia="Arial"/>
                <w:b w:val="1"/>
                <w:bCs w:val="1"/>
                <w:sz w:val="20"/>
                <w:szCs w:val="20"/>
                <w:rtl w:val="0"/>
              </w:rPr>
            </w:pPr>
            <w:r>
              <w:rPr>
                <w:rFonts w:ascii="Arial" w:hAnsi="Arial" w:hint="default"/>
                <w:b w:val="1"/>
                <w:bCs w:val="1"/>
                <w:sz w:val="20"/>
                <w:szCs w:val="20"/>
                <w:rtl w:val="0"/>
                <w:lang w:val="ru-RU"/>
              </w:rPr>
              <w:t>Задание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</w:rPr>
              <w:t>:</w:t>
            </w:r>
          </w:p>
          <w:p>
            <w:pPr>
              <w:pStyle w:val="Normal (Web)"/>
              <w:bidi w:val="0"/>
              <w:spacing w:before="0" w:after="0"/>
              <w:ind w:left="0" w:right="0" w:firstLine="0"/>
              <w:jc w:val="both"/>
              <w:rPr>
                <w:rFonts w:ascii="Arial" w:cs="Arial" w:hAnsi="Arial" w:eastAsia="Arial"/>
                <w:sz w:val="20"/>
                <w:szCs w:val="20"/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</w:rPr>
              <w:t xml:space="preserve">1. 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Рассмотрите на карте расположение двух торговых путей</w:t>
            </w:r>
            <w:r>
              <w:rPr>
                <w:rFonts w:ascii="Arial" w:hAnsi="Arial"/>
                <w:sz w:val="20"/>
                <w:szCs w:val="20"/>
                <w:rtl w:val="0"/>
              </w:rPr>
              <w:t>.</w:t>
            </w:r>
          </w:p>
          <w:p>
            <w:pPr>
              <w:pStyle w:val="Normal (Web)"/>
              <w:bidi w:val="0"/>
              <w:spacing w:before="0" w:after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</w:rPr>
              <w:t xml:space="preserve">2. 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Запишите названия торговых путей</w:t>
            </w:r>
            <w:r>
              <w:rPr>
                <w:rFonts w:ascii="Arial" w:hAnsi="Arial"/>
                <w:sz w:val="20"/>
                <w:szCs w:val="20"/>
                <w:rtl w:val="0"/>
              </w:rPr>
              <w:t>.</w:t>
            </w:r>
          </w:p>
        </w:tc>
      </w:tr>
      <w:tr>
        <w:tblPrEx>
          <w:shd w:val="clear" w:color="auto" w:fill="d0ddef"/>
        </w:tblPrEx>
        <w:trPr>
          <w:trHeight w:val="883" w:hRule="atLeast"/>
        </w:trPr>
        <w:tc>
          <w:tcPr>
            <w:tcW w:type="dxa" w:w="101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  <w:jc w:val="both"/>
              <w:rPr>
                <w:rFonts w:ascii="Arial" w:cs="Arial" w:hAnsi="Arial" w:eastAsia="Arial"/>
                <w:sz w:val="20"/>
                <w:szCs w:val="20"/>
              </w:rPr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Важнейшими событиями в начальной истории Древней Руси было формирование двух торговых путей</w:t>
            </w: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Normal (Web)"/>
              <w:numPr>
                <w:ilvl w:val="0"/>
                <w:numId w:val="13"/>
              </w:numPr>
              <w:bidi w:val="0"/>
              <w:spacing w:before="0" w:after="0"/>
              <w:ind w:right="0"/>
              <w:jc w:val="both"/>
              <w:rPr>
                <w:rFonts w:ascii="Arial" w:hAnsi="Arial"/>
                <w:sz w:val="20"/>
                <w:szCs w:val="20"/>
                <w:rtl w:val="0"/>
                <w:lang w:val="ru-RU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______________________________________</w:t>
            </w:r>
          </w:p>
          <w:p>
            <w:pPr>
              <w:pStyle w:val="Normal (Web)"/>
              <w:numPr>
                <w:ilvl w:val="0"/>
                <w:numId w:val="13"/>
              </w:numPr>
              <w:bidi w:val="0"/>
              <w:spacing w:before="0" w:after="0"/>
              <w:ind w:right="0"/>
              <w:jc w:val="both"/>
              <w:rPr>
                <w:rFonts w:ascii="Arial" w:hAnsi="Arial"/>
                <w:sz w:val="20"/>
                <w:szCs w:val="20"/>
                <w:rtl w:val="0"/>
                <w:lang w:val="ru-RU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 xml:space="preserve">______________________________________ </w:t>
            </w:r>
          </w:p>
          <w:p>
            <w:pPr>
              <w:pStyle w:val="Normal (Web)"/>
              <w:bidi w:val="0"/>
              <w:spacing w:before="0" w:after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 xml:space="preserve"> </w:t>
            </w:r>
          </w:p>
        </w:tc>
      </w:tr>
    </w:tbl>
    <w:p>
      <w:pPr>
        <w:pStyle w:val="Normal.0"/>
        <w:widowControl w:val="0"/>
        <w:tabs>
          <w:tab w:val="left" w:pos="1935"/>
        </w:tabs>
        <w:spacing w:after="0" w:line="240" w:lineRule="auto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tabs>
          <w:tab w:val="left" w:pos="1935"/>
        </w:tabs>
        <w:spacing w:after="0" w:line="240" w:lineRule="auto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tabs>
          <w:tab w:val="left" w:pos="1935"/>
        </w:tabs>
        <w:spacing w:after="0" w:line="240" w:lineRule="auto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tabs>
          <w:tab w:val="left" w:pos="1935"/>
        </w:tabs>
        <w:spacing w:after="0" w:line="240" w:lineRule="auto"/>
        <w:jc w:val="both"/>
        <w:rPr>
          <w:rFonts w:ascii="Arial" w:cs="Arial" w:hAnsi="Arial" w:eastAsia="Arial"/>
          <w:sz w:val="20"/>
          <w:szCs w:val="20"/>
        </w:rPr>
      </w:pPr>
    </w:p>
    <w:tbl>
      <w:tblPr>
        <w:tblW w:w="1019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0195"/>
      </w:tblGrid>
      <w:tr>
        <w:tblPrEx>
          <w:shd w:val="clear" w:color="auto" w:fill="d0ddef"/>
        </w:tblPrEx>
        <w:trPr>
          <w:trHeight w:val="663" w:hRule="atLeast"/>
        </w:trPr>
        <w:tc>
          <w:tcPr>
            <w:tcW w:type="dxa" w:w="101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right"/>
              <w:outlineLvl w:val="0"/>
              <w:rPr>
                <w:rFonts w:ascii="Arial" w:cs="Arial" w:hAnsi="Arial" w:eastAsia="Arial"/>
                <w:sz w:val="20"/>
                <w:szCs w:val="20"/>
              </w:rPr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 xml:space="preserve">Приложение </w:t>
            </w: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4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outlineLvl w:val="0"/>
              <w:rPr>
                <w:rFonts w:ascii="Arial" w:cs="Arial" w:hAnsi="Arial" w:eastAsia="Arial"/>
                <w:sz w:val="20"/>
                <w:szCs w:val="20"/>
                <w:rtl w:val="0"/>
              </w:rPr>
            </w:pPr>
            <w:r>
              <w:rPr>
                <w:rFonts w:ascii="Arial" w:hAnsi="Arial" w:hint="default"/>
                <w:b w:val="1"/>
                <w:bCs w:val="1"/>
                <w:sz w:val="20"/>
                <w:szCs w:val="20"/>
                <w:rtl w:val="0"/>
                <w:lang w:val="ru-RU"/>
              </w:rPr>
              <w:t>Задание «Возникновение Древнерусского государства»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outlineLvl w:val="0"/>
              <w:rPr>
                <w:rtl w:val="0"/>
              </w:rPr>
            </w:pPr>
            <w:r>
              <w:rPr>
                <w:rFonts w:ascii="Arial" w:hAnsi="Arial" w:hint="default"/>
                <w:b w:val="0"/>
                <w:bCs w:val="0"/>
                <w:sz w:val="20"/>
                <w:szCs w:val="20"/>
                <w:rtl w:val="0"/>
                <w:lang w:val="ru-RU"/>
              </w:rPr>
              <w:t>Вставь пропущенные слова</w:t>
            </w:r>
            <w:r>
              <w:rPr>
                <w:rFonts w:ascii="Arial" w:hAnsi="Arial"/>
                <w:b w:val="0"/>
                <w:bCs w:val="0"/>
                <w:sz w:val="20"/>
                <w:szCs w:val="20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d0ddef"/>
        </w:tblPrEx>
        <w:trPr>
          <w:trHeight w:val="223" w:hRule="atLeast"/>
        </w:trPr>
        <w:tc>
          <w:tcPr>
            <w:tcW w:type="dxa" w:w="101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  <w:outlineLvl w:val="0"/>
            </w:pPr>
            <w:r>
              <w:rPr>
                <w:rFonts w:ascii="Arial" w:hAnsi="Arial" w:hint="default"/>
                <w:b w:val="1"/>
                <w:bCs w:val="1"/>
                <w:sz w:val="20"/>
                <w:szCs w:val="20"/>
                <w:rtl w:val="0"/>
                <w:lang w:val="ru-RU"/>
              </w:rPr>
              <w:t>Организация работы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ru-RU"/>
              </w:rPr>
              <w:t>: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 xml:space="preserve"> индивидуальная</w:t>
            </w:r>
          </w:p>
        </w:tc>
      </w:tr>
      <w:tr>
        <w:tblPrEx>
          <w:shd w:val="clear" w:color="auto" w:fill="d0ddef"/>
        </w:tblPrEx>
        <w:trPr>
          <w:trHeight w:val="223" w:hRule="atLeast"/>
        </w:trPr>
        <w:tc>
          <w:tcPr>
            <w:tcW w:type="dxa" w:w="101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  <w:outlineLvl w:val="0"/>
            </w:pPr>
            <w:r>
              <w:rPr>
                <w:rFonts w:ascii="Arial" w:hAnsi="Arial" w:hint="default"/>
                <w:b w:val="1"/>
                <w:bCs w:val="1"/>
                <w:sz w:val="20"/>
                <w:szCs w:val="20"/>
                <w:rtl w:val="0"/>
                <w:lang w:val="ru-RU"/>
              </w:rPr>
              <w:t>Хронометраж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: </w:t>
            </w:r>
            <w:r>
              <w:rPr>
                <w:rFonts w:ascii="Arial" w:hAnsi="Arial"/>
                <w:b w:val="0"/>
                <w:bCs w:val="0"/>
                <w:sz w:val="20"/>
                <w:szCs w:val="20"/>
                <w:rtl w:val="0"/>
                <w:lang w:val="ru-RU"/>
              </w:rPr>
              <w:t xml:space="preserve">5 </w:t>
            </w:r>
            <w:r>
              <w:rPr>
                <w:rFonts w:ascii="Arial" w:hAnsi="Arial" w:hint="default"/>
                <w:b w:val="0"/>
                <w:bCs w:val="0"/>
                <w:sz w:val="20"/>
                <w:szCs w:val="20"/>
                <w:rtl w:val="0"/>
                <w:lang w:val="ru-RU"/>
              </w:rPr>
              <w:t>минут</w:t>
            </w:r>
          </w:p>
        </w:tc>
      </w:tr>
      <w:tr>
        <w:tblPrEx>
          <w:shd w:val="clear" w:color="auto" w:fill="d0ddef"/>
        </w:tblPrEx>
        <w:trPr>
          <w:trHeight w:val="2203" w:hRule="atLeast"/>
        </w:trPr>
        <w:tc>
          <w:tcPr>
            <w:tcW w:type="dxa" w:w="101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  <w:outlineLvl w:val="0"/>
              <w:rPr>
                <w:rFonts w:ascii="Arial" w:cs="Arial" w:hAnsi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 xml:space="preserve">1. 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Древнерусское государство возникло как результат длительного самостоятельного развития славянского общества</w:t>
            </w: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outlineLvl w:val="0"/>
              <w:rPr>
                <w:rFonts w:ascii="Arial" w:cs="Arial" w:hAnsi="Arial" w:eastAsia="Arial"/>
                <w:sz w:val="20"/>
                <w:szCs w:val="20"/>
                <w:rtl w:val="0"/>
              </w:rPr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Утверждается ……… теорией</w:t>
            </w: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outlineLvl w:val="0"/>
              <w:rPr>
                <w:rFonts w:ascii="Arial" w:cs="Arial" w:hAnsi="Arial" w:eastAsia="Arial"/>
                <w:sz w:val="20"/>
                <w:szCs w:val="20"/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 xml:space="preserve">2. 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…………</w:t>
            </w: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..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объезд киевским князем с дружиной своих земель для сбора дани</w:t>
            </w: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outlineLvl w:val="0"/>
              <w:rPr>
                <w:rFonts w:ascii="Arial" w:cs="Arial" w:hAnsi="Arial" w:eastAsia="Arial"/>
                <w:sz w:val="20"/>
                <w:szCs w:val="20"/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 xml:space="preserve">3. 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Варяги образованнее и организованнее славян</w:t>
            </w: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 xml:space="preserve">: 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признаются представителями более развитого мира</w:t>
            </w: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Утверждается ……………</w:t>
            </w: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теорией</w:t>
            </w: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 xml:space="preserve">.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outlineLvl w:val="0"/>
              <w:rPr>
                <w:rFonts w:ascii="Arial" w:cs="Arial" w:hAnsi="Arial" w:eastAsia="Arial"/>
                <w:sz w:val="20"/>
                <w:szCs w:val="20"/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 xml:space="preserve">4. 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Во главе дружины стоял военачальник ……</w:t>
            </w: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..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outlineLvl w:val="0"/>
              <w:rPr>
                <w:rFonts w:ascii="Arial" w:cs="Arial" w:hAnsi="Arial" w:eastAsia="Arial"/>
                <w:sz w:val="20"/>
                <w:szCs w:val="20"/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 xml:space="preserve">5. 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Как называется орган городского самоуправления………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outlineLvl w:val="0"/>
              <w:rPr>
                <w:rFonts w:ascii="Arial" w:cs="Arial" w:hAnsi="Arial" w:eastAsia="Arial"/>
                <w:sz w:val="20"/>
                <w:szCs w:val="20"/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 xml:space="preserve">6. 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Кто руководил общерусским ополчением ………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outlineLvl w:val="0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 xml:space="preserve">7. 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Кто являлся советником князя………</w:t>
            </w: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d0ddef"/>
        </w:tblPrEx>
        <w:trPr>
          <w:trHeight w:val="223" w:hRule="atLeast"/>
        </w:trPr>
        <w:tc>
          <w:tcPr>
            <w:tcW w:type="dxa" w:w="101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  <w:outlineLvl w:val="0"/>
            </w:pPr>
            <w:r>
              <w:rPr>
                <w:rFonts w:ascii="Arial" w:hAnsi="Arial" w:hint="default"/>
                <w:b w:val="1"/>
                <w:bCs w:val="1"/>
                <w:sz w:val="20"/>
                <w:szCs w:val="20"/>
                <w:rtl w:val="0"/>
                <w:lang w:val="ru-RU"/>
              </w:rPr>
              <w:t>Ответы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ru-RU"/>
              </w:rPr>
              <w:t>:</w:t>
            </w:r>
          </w:p>
        </w:tc>
      </w:tr>
      <w:tr>
        <w:tblPrEx>
          <w:shd w:val="clear" w:color="auto" w:fill="d0ddef"/>
        </w:tblPrEx>
        <w:trPr>
          <w:trHeight w:val="1543" w:hRule="atLeast"/>
        </w:trPr>
        <w:tc>
          <w:tcPr>
            <w:tcW w:type="dxa" w:w="101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  <w:outlineLvl w:val="0"/>
              <w:rPr>
                <w:rFonts w:ascii="Arial" w:cs="Arial" w:hAnsi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 xml:space="preserve">1.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outlineLvl w:val="0"/>
              <w:rPr>
                <w:rFonts w:ascii="Arial" w:cs="Arial" w:hAnsi="Arial" w:eastAsia="Arial"/>
                <w:sz w:val="20"/>
                <w:szCs w:val="20"/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 xml:space="preserve">2.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outlineLvl w:val="0"/>
              <w:rPr>
                <w:rFonts w:ascii="Arial" w:cs="Arial" w:hAnsi="Arial" w:eastAsia="Arial"/>
                <w:sz w:val="20"/>
                <w:szCs w:val="20"/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 xml:space="preserve">3.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outlineLvl w:val="0"/>
              <w:rPr>
                <w:rFonts w:ascii="Arial" w:cs="Arial" w:hAnsi="Arial" w:eastAsia="Arial"/>
                <w:sz w:val="20"/>
                <w:szCs w:val="20"/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 xml:space="preserve">4.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outlineLvl w:val="0"/>
              <w:rPr>
                <w:rFonts w:ascii="Arial" w:cs="Arial" w:hAnsi="Arial" w:eastAsia="Arial"/>
                <w:sz w:val="20"/>
                <w:szCs w:val="20"/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 xml:space="preserve">5.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outlineLvl w:val="0"/>
              <w:rPr>
                <w:rFonts w:ascii="Arial" w:cs="Arial" w:hAnsi="Arial" w:eastAsia="Arial"/>
                <w:sz w:val="20"/>
                <w:szCs w:val="20"/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 xml:space="preserve">6.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outlineLvl w:val="0"/>
              <w:rPr>
                <w:rtl w:val="0"/>
              </w:rPr>
            </w:pPr>
            <w:r>
              <w:rPr>
                <w:rFonts w:ascii="Arial" w:hAnsi="Arial"/>
                <w:b w:val="0"/>
                <w:bCs w:val="0"/>
                <w:sz w:val="20"/>
                <w:szCs w:val="20"/>
                <w:rtl w:val="0"/>
                <w:lang w:val="ru-RU"/>
              </w:rPr>
              <w:t xml:space="preserve">7. </w:t>
            </w:r>
          </w:p>
        </w:tc>
      </w:tr>
    </w:tbl>
    <w:p>
      <w:pPr>
        <w:pStyle w:val="Normal.0"/>
        <w:widowControl w:val="0"/>
        <w:tabs>
          <w:tab w:val="left" w:pos="1935"/>
        </w:tabs>
        <w:spacing w:after="0" w:line="240" w:lineRule="auto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tabs>
          <w:tab w:val="left" w:pos="1935"/>
        </w:tabs>
        <w:spacing w:after="0" w:line="240" w:lineRule="auto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tabs>
          <w:tab w:val="left" w:pos="1935"/>
        </w:tabs>
        <w:spacing w:after="0" w:line="240" w:lineRule="auto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tabs>
          <w:tab w:val="left" w:pos="1935"/>
        </w:tabs>
        <w:spacing w:after="0" w:line="240" w:lineRule="auto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pBdr>
          <w:top w:val="nil"/>
          <w:left w:val="nil"/>
          <w:bottom w:val="single" w:color="000000" w:sz="6" w:space="0" w:shadow="0" w:frame="0"/>
          <w:right w:val="nil"/>
        </w:pBdr>
        <w:tabs>
          <w:tab w:val="left" w:pos="1935"/>
        </w:tabs>
        <w:spacing w:after="0" w:line="240" w:lineRule="auto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tabs>
          <w:tab w:val="left" w:pos="1935"/>
        </w:tabs>
        <w:spacing w:after="0" w:line="240" w:lineRule="auto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tabs>
          <w:tab w:val="left" w:pos="1935"/>
        </w:tabs>
        <w:spacing w:after="0" w:line="240" w:lineRule="auto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tabs>
          <w:tab w:val="left" w:pos="1935"/>
        </w:tabs>
        <w:spacing w:after="0" w:line="240" w:lineRule="auto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tabs>
          <w:tab w:val="left" w:pos="1935"/>
        </w:tabs>
        <w:spacing w:after="0" w:line="240" w:lineRule="auto"/>
        <w:jc w:val="both"/>
        <w:rPr>
          <w:rFonts w:ascii="Arial" w:cs="Arial" w:hAnsi="Arial" w:eastAsia="Arial"/>
          <w:sz w:val="20"/>
          <w:szCs w:val="20"/>
        </w:rPr>
      </w:pPr>
    </w:p>
    <w:tbl>
      <w:tblPr>
        <w:tblW w:w="1019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0195"/>
      </w:tblGrid>
      <w:tr>
        <w:tblPrEx>
          <w:shd w:val="clear" w:color="auto" w:fill="d0ddef"/>
        </w:tblPrEx>
        <w:trPr>
          <w:trHeight w:val="663" w:hRule="atLeast"/>
        </w:trPr>
        <w:tc>
          <w:tcPr>
            <w:tcW w:type="dxa" w:w="101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right"/>
              <w:outlineLvl w:val="0"/>
              <w:rPr>
                <w:rFonts w:ascii="Arial" w:cs="Arial" w:hAnsi="Arial" w:eastAsia="Arial"/>
                <w:sz w:val="20"/>
                <w:szCs w:val="20"/>
              </w:rPr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 xml:space="preserve">Приложение </w:t>
            </w: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4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outlineLvl w:val="0"/>
              <w:rPr>
                <w:rFonts w:ascii="Arial" w:cs="Arial" w:hAnsi="Arial" w:eastAsia="Arial"/>
                <w:sz w:val="20"/>
                <w:szCs w:val="20"/>
                <w:rtl w:val="0"/>
              </w:rPr>
            </w:pPr>
            <w:r>
              <w:rPr>
                <w:rFonts w:ascii="Arial" w:hAnsi="Arial" w:hint="default"/>
                <w:b w:val="1"/>
                <w:bCs w:val="1"/>
                <w:sz w:val="20"/>
                <w:szCs w:val="20"/>
                <w:rtl w:val="0"/>
                <w:lang w:val="ru-RU"/>
              </w:rPr>
              <w:t>Задание «Возникновение Древнерусского государства»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outlineLvl w:val="0"/>
              <w:rPr>
                <w:rtl w:val="0"/>
              </w:rPr>
            </w:pPr>
            <w:r>
              <w:rPr>
                <w:rFonts w:ascii="Arial" w:hAnsi="Arial" w:hint="default"/>
                <w:b w:val="0"/>
                <w:bCs w:val="0"/>
                <w:sz w:val="20"/>
                <w:szCs w:val="20"/>
                <w:rtl w:val="0"/>
                <w:lang w:val="ru-RU"/>
              </w:rPr>
              <w:t>Вставь пропущенные слова</w:t>
            </w:r>
            <w:r>
              <w:rPr>
                <w:rFonts w:ascii="Arial" w:hAnsi="Arial"/>
                <w:b w:val="0"/>
                <w:bCs w:val="0"/>
                <w:sz w:val="20"/>
                <w:szCs w:val="20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d0ddef"/>
        </w:tblPrEx>
        <w:trPr>
          <w:trHeight w:val="223" w:hRule="atLeast"/>
        </w:trPr>
        <w:tc>
          <w:tcPr>
            <w:tcW w:type="dxa" w:w="101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  <w:outlineLvl w:val="0"/>
            </w:pPr>
            <w:r>
              <w:rPr>
                <w:rFonts w:ascii="Arial" w:hAnsi="Arial" w:hint="default"/>
                <w:b w:val="1"/>
                <w:bCs w:val="1"/>
                <w:sz w:val="20"/>
                <w:szCs w:val="20"/>
                <w:rtl w:val="0"/>
                <w:lang w:val="ru-RU"/>
              </w:rPr>
              <w:t>Организация работы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ru-RU"/>
              </w:rPr>
              <w:t>: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 xml:space="preserve"> индивидуальная</w:t>
            </w:r>
          </w:p>
        </w:tc>
      </w:tr>
      <w:tr>
        <w:tblPrEx>
          <w:shd w:val="clear" w:color="auto" w:fill="d0ddef"/>
        </w:tblPrEx>
        <w:trPr>
          <w:trHeight w:val="223" w:hRule="atLeast"/>
        </w:trPr>
        <w:tc>
          <w:tcPr>
            <w:tcW w:type="dxa" w:w="101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  <w:outlineLvl w:val="0"/>
            </w:pPr>
            <w:r>
              <w:rPr>
                <w:rFonts w:ascii="Arial" w:hAnsi="Arial" w:hint="default"/>
                <w:b w:val="1"/>
                <w:bCs w:val="1"/>
                <w:sz w:val="20"/>
                <w:szCs w:val="20"/>
                <w:rtl w:val="0"/>
                <w:lang w:val="ru-RU"/>
              </w:rPr>
              <w:t>Хронометраж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: </w:t>
            </w:r>
            <w:r>
              <w:rPr>
                <w:rFonts w:ascii="Arial" w:hAnsi="Arial"/>
                <w:b w:val="0"/>
                <w:bCs w:val="0"/>
                <w:sz w:val="20"/>
                <w:szCs w:val="20"/>
                <w:rtl w:val="0"/>
                <w:lang w:val="ru-RU"/>
              </w:rPr>
              <w:t xml:space="preserve">5 </w:t>
            </w:r>
            <w:r>
              <w:rPr>
                <w:rFonts w:ascii="Arial" w:hAnsi="Arial" w:hint="default"/>
                <w:b w:val="0"/>
                <w:bCs w:val="0"/>
                <w:sz w:val="20"/>
                <w:szCs w:val="20"/>
                <w:rtl w:val="0"/>
                <w:lang w:val="ru-RU"/>
              </w:rPr>
              <w:t>минут</w:t>
            </w:r>
          </w:p>
        </w:tc>
      </w:tr>
      <w:tr>
        <w:tblPrEx>
          <w:shd w:val="clear" w:color="auto" w:fill="d0ddef"/>
        </w:tblPrEx>
        <w:trPr>
          <w:trHeight w:val="2203" w:hRule="atLeast"/>
        </w:trPr>
        <w:tc>
          <w:tcPr>
            <w:tcW w:type="dxa" w:w="101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  <w:outlineLvl w:val="0"/>
              <w:rPr>
                <w:rFonts w:ascii="Arial" w:cs="Arial" w:hAnsi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 xml:space="preserve">1. 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Древнерусское государство возникло как результат длительного самостоятельного развития славянского общества</w:t>
            </w: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outlineLvl w:val="0"/>
              <w:rPr>
                <w:rFonts w:ascii="Arial" w:cs="Arial" w:hAnsi="Arial" w:eastAsia="Arial"/>
                <w:sz w:val="20"/>
                <w:szCs w:val="20"/>
                <w:rtl w:val="0"/>
              </w:rPr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Утверждается ……… теорией</w:t>
            </w: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outlineLvl w:val="0"/>
              <w:rPr>
                <w:rFonts w:ascii="Arial" w:cs="Arial" w:hAnsi="Arial" w:eastAsia="Arial"/>
                <w:sz w:val="20"/>
                <w:szCs w:val="20"/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 xml:space="preserve">2. 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…………</w:t>
            </w: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..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объезд киевским князем с дружиной своих земель для сбора дани</w:t>
            </w: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outlineLvl w:val="0"/>
              <w:rPr>
                <w:rFonts w:ascii="Arial" w:cs="Arial" w:hAnsi="Arial" w:eastAsia="Arial"/>
                <w:sz w:val="20"/>
                <w:szCs w:val="20"/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 xml:space="preserve">3. 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Варяги образованнее и организованнее славян</w:t>
            </w: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 xml:space="preserve">: 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признаются представителями более развитого мира</w:t>
            </w: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Утверждается ……………</w:t>
            </w: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теорией</w:t>
            </w: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 xml:space="preserve">.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outlineLvl w:val="0"/>
              <w:rPr>
                <w:rFonts w:ascii="Arial" w:cs="Arial" w:hAnsi="Arial" w:eastAsia="Arial"/>
                <w:sz w:val="20"/>
                <w:szCs w:val="20"/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 xml:space="preserve">4. 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Во главе дружины стоял военачальник ……</w:t>
            </w: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..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outlineLvl w:val="0"/>
              <w:rPr>
                <w:rFonts w:ascii="Arial" w:cs="Arial" w:hAnsi="Arial" w:eastAsia="Arial"/>
                <w:sz w:val="20"/>
                <w:szCs w:val="20"/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 xml:space="preserve">5. 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Как называется орган городского самоуправления………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outlineLvl w:val="0"/>
              <w:rPr>
                <w:rFonts w:ascii="Arial" w:cs="Arial" w:hAnsi="Arial" w:eastAsia="Arial"/>
                <w:sz w:val="20"/>
                <w:szCs w:val="20"/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 xml:space="preserve">6. 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Кто руководил общерусским ополчением ………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outlineLvl w:val="0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 xml:space="preserve">7. 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Кто являлся советником князя………</w:t>
            </w: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d0ddef"/>
        </w:tblPrEx>
        <w:trPr>
          <w:trHeight w:val="223" w:hRule="atLeast"/>
        </w:trPr>
        <w:tc>
          <w:tcPr>
            <w:tcW w:type="dxa" w:w="101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  <w:outlineLvl w:val="0"/>
            </w:pPr>
            <w:r>
              <w:rPr>
                <w:rFonts w:ascii="Arial" w:hAnsi="Arial" w:hint="default"/>
                <w:b w:val="1"/>
                <w:bCs w:val="1"/>
                <w:sz w:val="20"/>
                <w:szCs w:val="20"/>
                <w:rtl w:val="0"/>
                <w:lang w:val="ru-RU"/>
              </w:rPr>
              <w:t>Ответы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ru-RU"/>
              </w:rPr>
              <w:t>:</w:t>
            </w:r>
          </w:p>
        </w:tc>
      </w:tr>
      <w:tr>
        <w:tblPrEx>
          <w:shd w:val="clear" w:color="auto" w:fill="d0ddef"/>
        </w:tblPrEx>
        <w:trPr>
          <w:trHeight w:val="1543" w:hRule="atLeast"/>
        </w:trPr>
        <w:tc>
          <w:tcPr>
            <w:tcW w:type="dxa" w:w="101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  <w:outlineLvl w:val="0"/>
              <w:rPr>
                <w:rFonts w:ascii="Arial" w:cs="Arial" w:hAnsi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 xml:space="preserve">1.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outlineLvl w:val="0"/>
              <w:rPr>
                <w:rFonts w:ascii="Arial" w:cs="Arial" w:hAnsi="Arial" w:eastAsia="Arial"/>
                <w:sz w:val="20"/>
                <w:szCs w:val="20"/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 xml:space="preserve">2.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outlineLvl w:val="0"/>
              <w:rPr>
                <w:rFonts w:ascii="Arial" w:cs="Arial" w:hAnsi="Arial" w:eastAsia="Arial"/>
                <w:sz w:val="20"/>
                <w:szCs w:val="20"/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 xml:space="preserve">3.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outlineLvl w:val="0"/>
              <w:rPr>
                <w:rFonts w:ascii="Arial" w:cs="Arial" w:hAnsi="Arial" w:eastAsia="Arial"/>
                <w:sz w:val="20"/>
                <w:szCs w:val="20"/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 xml:space="preserve">4.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outlineLvl w:val="0"/>
              <w:rPr>
                <w:rFonts w:ascii="Arial" w:cs="Arial" w:hAnsi="Arial" w:eastAsia="Arial"/>
                <w:sz w:val="20"/>
                <w:szCs w:val="20"/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 xml:space="preserve">5.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outlineLvl w:val="0"/>
              <w:rPr>
                <w:rFonts w:ascii="Arial" w:cs="Arial" w:hAnsi="Arial" w:eastAsia="Arial"/>
                <w:sz w:val="20"/>
                <w:szCs w:val="20"/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 xml:space="preserve">6.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outlineLvl w:val="0"/>
              <w:rPr>
                <w:rtl w:val="0"/>
              </w:rPr>
            </w:pPr>
            <w:r>
              <w:rPr>
                <w:rFonts w:ascii="Arial" w:hAnsi="Arial"/>
                <w:b w:val="0"/>
                <w:bCs w:val="0"/>
                <w:sz w:val="20"/>
                <w:szCs w:val="20"/>
                <w:rtl w:val="0"/>
                <w:lang w:val="ru-RU"/>
              </w:rPr>
              <w:t xml:space="preserve">7. </w:t>
            </w:r>
          </w:p>
        </w:tc>
      </w:tr>
    </w:tbl>
    <w:p>
      <w:pPr>
        <w:pStyle w:val="Normal.0"/>
        <w:widowControl w:val="0"/>
        <w:tabs>
          <w:tab w:val="left" w:pos="1935"/>
        </w:tabs>
        <w:spacing w:after="0" w:line="240" w:lineRule="auto"/>
        <w:jc w:val="both"/>
      </w:pPr>
      <w:r>
        <w:rPr>
          <w:rFonts w:ascii="Arial" w:cs="Arial" w:hAnsi="Arial" w:eastAsia="Arial"/>
          <w:sz w:val="20"/>
          <w:szCs w:val="20"/>
        </w:rPr>
      </w:r>
    </w:p>
    <w:sectPr>
      <w:headerReference w:type="default" r:id="rId8"/>
      <w:footerReference w:type="default" r:id="rId9"/>
      <w:pgSz w:w="11900" w:h="16840" w:orient="portrait"/>
      <w:pgMar w:top="1134" w:right="567" w:bottom="1134" w:left="1134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jc w:val="center"/>
    </w:pPr>
    <w:r>
      <w:rPr>
        <w:rtl w:val="0"/>
      </w:rPr>
      <w:fldChar w:fldCharType="begin" w:fldLock="0"/>
    </w:r>
    <w:r>
      <w:rPr>
        <w:rtl w:val="0"/>
      </w:rPr>
      <w:instrText xml:space="preserve"> PAGE </w:instrText>
    </w:r>
    <w:r>
      <w:rPr>
        <w:rtl w:val="0"/>
      </w:rPr>
      <w:fldChar w:fldCharType="separate" w:fldLock="0"/>
    </w:r>
    <w:r>
      <w:rPr>
        <w:rtl w:val="0"/>
      </w:rPr>
      <w:t>1</w:t>
    </w:r>
    <w:r>
      <w:rPr>
        <w:rtl w:val="0"/>
      </w:rPr>
      <w:fldChar w:fldCharType="end" w:fldLock="0"/>
    </w: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left" w:pos="90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360"/>
          <w:tab w:val="left" w:pos="720"/>
          <w:tab w:val="left" w:pos="90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360"/>
          <w:tab w:val="left" w:pos="720"/>
          <w:tab w:val="left" w:pos="900"/>
        </w:tabs>
        <w:ind w:left="216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left" w:pos="720"/>
          <w:tab w:val="left" w:pos="90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360"/>
          <w:tab w:val="left" w:pos="720"/>
          <w:tab w:val="left" w:pos="90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360"/>
          <w:tab w:val="left" w:pos="720"/>
          <w:tab w:val="left" w:pos="900"/>
        </w:tabs>
        <w:ind w:left="432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left" w:pos="720"/>
          <w:tab w:val="left" w:pos="90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360"/>
          <w:tab w:val="left" w:pos="720"/>
          <w:tab w:val="left" w:pos="90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360"/>
          <w:tab w:val="left" w:pos="720"/>
          <w:tab w:val="left" w:pos="900"/>
        </w:tabs>
        <w:ind w:left="648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left" w:pos="90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360"/>
          <w:tab w:val="left" w:pos="720"/>
          <w:tab w:val="left" w:pos="90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360"/>
          <w:tab w:val="left" w:pos="720"/>
          <w:tab w:val="left" w:pos="900"/>
        </w:tabs>
        <w:ind w:left="216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left" w:pos="720"/>
          <w:tab w:val="left" w:pos="90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360"/>
          <w:tab w:val="left" w:pos="720"/>
          <w:tab w:val="left" w:pos="90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360"/>
          <w:tab w:val="left" w:pos="720"/>
          <w:tab w:val="left" w:pos="900"/>
        </w:tabs>
        <w:ind w:left="432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left" w:pos="720"/>
          <w:tab w:val="left" w:pos="90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360"/>
          <w:tab w:val="left" w:pos="720"/>
          <w:tab w:val="left" w:pos="90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360"/>
          <w:tab w:val="left" w:pos="720"/>
          <w:tab w:val="left" w:pos="900"/>
        </w:tabs>
        <w:ind w:left="648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Импортированный стиль 3"/>
  </w:abstractNum>
  <w:abstractNum w:abstractNumId="3">
    <w:multiLevelType w:val="hybridMultilevel"/>
    <w:styleLink w:val="Импортированный стиль 3"/>
    <w:lvl w:ilvl="0">
      <w:start w:val="1"/>
      <w:numFmt w:val="upperRoman"/>
      <w:suff w:val="tab"/>
      <w:lvlText w:val="%1."/>
      <w:lvlJc w:val="left"/>
      <w:pPr>
        <w:tabs>
          <w:tab w:val="num" w:pos="900"/>
        </w:tabs>
        <w:ind w:left="1080" w:hanging="7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900"/>
          <w:tab w:val="num" w:pos="1440"/>
        </w:tabs>
        <w:ind w:left="1620" w:hanging="54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900"/>
          <w:tab w:val="num" w:pos="2160"/>
        </w:tabs>
        <w:ind w:left="2340" w:hanging="471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900"/>
          <w:tab w:val="num" w:pos="2880"/>
        </w:tabs>
        <w:ind w:left="3060" w:hanging="54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900"/>
          <w:tab w:val="num" w:pos="3600"/>
        </w:tabs>
        <w:ind w:left="3780" w:hanging="54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900"/>
          <w:tab w:val="num" w:pos="4320"/>
        </w:tabs>
        <w:ind w:left="4500" w:hanging="471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900"/>
          <w:tab w:val="num" w:pos="5040"/>
        </w:tabs>
        <w:ind w:left="5220" w:hanging="54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900"/>
          <w:tab w:val="num" w:pos="5760"/>
        </w:tabs>
        <w:ind w:left="5940" w:hanging="54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900"/>
          <w:tab w:val="num" w:pos="6480"/>
        </w:tabs>
        <w:ind w:left="6660" w:hanging="471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Импортированный стиль 4"/>
  </w:abstractNum>
  <w:abstractNum w:abstractNumId="5">
    <w:multiLevelType w:val="hybridMultilevel"/>
    <w:styleLink w:val="Импортированный стиль 4"/>
    <w:lvl w:ilvl="0">
      <w:start w:val="1"/>
      <w:numFmt w:val="decimal"/>
      <w:suff w:val="tab"/>
      <w:lvlText w:val="%1."/>
      <w:lvlJc w:val="left"/>
      <w:pPr>
        <w:ind w:left="9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900"/>
        </w:tabs>
        <w:ind w:left="16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900"/>
        </w:tabs>
        <w:ind w:left="234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900"/>
        </w:tabs>
        <w:ind w:left="30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900"/>
        </w:tabs>
        <w:ind w:left="37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900"/>
        </w:tabs>
        <w:ind w:left="450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900"/>
        </w:tabs>
        <w:ind w:left="52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900"/>
        </w:tabs>
        <w:ind w:left="59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900"/>
        </w:tabs>
        <w:ind w:left="666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Импортированный стиль 5"/>
  </w:abstractNum>
  <w:abstractNum w:abstractNumId="7">
    <w:multiLevelType w:val="hybridMultilevel"/>
    <w:styleLink w:val="Импортированный стиль 5"/>
    <w:lvl w:ilvl="0">
      <w:start w:val="1"/>
      <w:numFmt w:val="upperRoman"/>
      <w:suff w:val="tab"/>
      <w:lvlText w:val="%1."/>
      <w:lvlJc w:val="left"/>
      <w:pPr>
        <w:ind w:left="1080" w:hanging="7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91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91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91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2"/>
    <w:lvlOverride w:ilvl="0">
      <w:startOverride w:val="2"/>
      <w:lvl w:ilvl="0">
        <w:start w:val="2"/>
        <w:numFmt w:val="upperRoman"/>
        <w:suff w:val="tab"/>
        <w:lvlText w:val="%1."/>
        <w:lvlJc w:val="left"/>
        <w:pPr>
          <w:ind w:left="1080" w:hanging="72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44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2160" w:hanging="291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88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60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320" w:hanging="291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04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76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480" w:hanging="291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7"/>
  </w:num>
  <w:num w:numId="9">
    <w:abstractNumId w:val="6"/>
  </w:num>
  <w:num w:numId="10">
    <w:abstractNumId w:val="6"/>
    <w:lvlOverride w:ilvl="0">
      <w:startOverride w:val="6"/>
    </w:lvlOverride>
  </w:num>
  <w:num w:numId="11">
    <w:abstractNumId w:val="6"/>
    <w:lvlOverride w:ilvl="0">
      <w:lvl w:ilvl="0">
        <w:start w:val="1"/>
        <w:numFmt w:val="upperRoman"/>
        <w:suff w:val="tab"/>
        <w:lvlText w:val="%1."/>
        <w:lvlJc w:val="left"/>
        <w:pPr>
          <w:tabs>
            <w:tab w:val="left" w:pos="960"/>
            <w:tab w:val="left" w:pos="1080"/>
          </w:tabs>
          <w:ind w:left="840" w:hanging="48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nothing"/>
        <w:lvlText w:val="%2."/>
        <w:lvlJc w:val="left"/>
        <w:pPr>
          <w:tabs>
            <w:tab w:val="left" w:pos="960"/>
            <w:tab w:val="left" w:pos="1080"/>
          </w:tabs>
          <w:ind w:left="1200" w:hanging="12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left" w:pos="960"/>
            <w:tab w:val="left" w:pos="1080"/>
          </w:tabs>
          <w:ind w:left="1920" w:hanging="255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4."/>
        <w:lvlJc w:val="left"/>
        <w:pPr>
          <w:tabs>
            <w:tab w:val="left" w:pos="960"/>
            <w:tab w:val="left" w:pos="1080"/>
          </w:tabs>
          <w:ind w:left="2640" w:hanging="12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nothing"/>
        <w:lvlText w:val="%5."/>
        <w:lvlJc w:val="left"/>
        <w:pPr>
          <w:tabs>
            <w:tab w:val="left" w:pos="960"/>
            <w:tab w:val="left" w:pos="1080"/>
          </w:tabs>
          <w:ind w:left="3360" w:hanging="12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left" w:pos="960"/>
            <w:tab w:val="left" w:pos="1080"/>
          </w:tabs>
          <w:ind w:left="4080" w:hanging="219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7."/>
        <w:lvlJc w:val="left"/>
        <w:pPr>
          <w:tabs>
            <w:tab w:val="left" w:pos="960"/>
            <w:tab w:val="left" w:pos="1080"/>
          </w:tabs>
          <w:ind w:left="4800" w:hanging="12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nothing"/>
        <w:lvlText w:val="%8."/>
        <w:lvlJc w:val="left"/>
        <w:pPr>
          <w:tabs>
            <w:tab w:val="left" w:pos="960"/>
            <w:tab w:val="left" w:pos="1080"/>
          </w:tabs>
          <w:ind w:left="5520" w:hanging="12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left" w:pos="960"/>
            <w:tab w:val="left" w:pos="1080"/>
          </w:tabs>
          <w:ind w:left="6240" w:hanging="183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677"/>
        <w:tab w:val="right" w:pos="9355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  <w14:textFill>
        <w14:solidFill>
          <w14:srgbClr w14:val="000000"/>
        </w14:solidFill>
      </w14:textFill>
    </w:rPr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  <w14:textFill>
        <w14:solidFill>
          <w14:srgbClr w14:val="000000"/>
        </w14:solidFill>
      </w14:textFill>
    </w:rPr>
  </w:style>
  <w:style w:type="paragraph" w:styleId="Рубрика">
    <w:name w:val="Рубрика"/>
    <w:next w:val="Основной текст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Helvetica Neue" w:cs="Arial Unicode MS" w:hAnsi="Helvetica Neue" w:eastAsia="Arial Unicode MS" w:hint="default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  <w:style w:type="paragraph" w:styleId="Основной текст">
    <w:name w:val="Основной текст"/>
    <w:next w:val="Основной текст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  <w14:textFill>
        <w14:solidFill>
          <w14:srgbClr w14:val="000000"/>
        </w14:solidFill>
      </w14:textFill>
    </w:rPr>
  </w:style>
  <w:style w:type="numbering" w:styleId="Импортированный стиль 3">
    <w:name w:val="Импортированный стиль 3"/>
    <w:pPr>
      <w:numPr>
        <w:numId w:val="3"/>
      </w:numPr>
    </w:pPr>
  </w:style>
  <w:style w:type="numbering" w:styleId="Импортированный стиль 4">
    <w:name w:val="Импортированный стиль 4"/>
    <w:pPr>
      <w:numPr>
        <w:numId w:val="5"/>
      </w:numPr>
    </w:p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  <w14:textFill>
        <w14:solidFill>
          <w14:srgbClr w14:val="000000"/>
        </w14:solidFill>
      </w14:textFill>
    </w:rPr>
  </w:style>
  <w:style w:type="character" w:styleId="Ссылка">
    <w:name w:val="Ссылка"/>
    <w:rPr>
      <w:outline w:val="0"/>
      <w:color w:val="0563c1"/>
      <w:u w:val="single" w:color="0563c1"/>
      <w14:textFill>
        <w14:solidFill>
          <w14:srgbClr w14:val="0563C1"/>
        </w14:solidFill>
      </w14:textFill>
    </w:rPr>
  </w:style>
  <w:style w:type="character" w:styleId="Hyperlink.0">
    <w:name w:val="Hyperlink.0"/>
    <w:basedOn w:val="Ссылка"/>
    <w:next w:val="Hyperlink.0"/>
    <w:rPr>
      <w:outline w:val="0"/>
      <w:color w:val="000000"/>
      <w:u w:val="none" w:color="000000"/>
      <w:lang w:val="ru-RU"/>
      <w14:textFill>
        <w14:solidFill>
          <w14:srgbClr w14:val="000000"/>
        </w14:solidFill>
      </w14:textFill>
    </w:rPr>
  </w:style>
  <w:style w:type="numbering" w:styleId="Импортированный стиль 5">
    <w:name w:val="Импортированный стиль 5"/>
    <w:pPr>
      <w:numPr>
        <w:numId w:val="8"/>
      </w:numPr>
    </w:pPr>
  </w:style>
  <w:style w:type="character" w:styleId="Hyperlink.1">
    <w:name w:val="Hyperlink.1"/>
    <w:basedOn w:val="Ссылка"/>
    <w:next w:val="Hyperlink.1"/>
    <w:rPr>
      <w:rFonts w:ascii="Arial" w:cs="Arial" w:hAnsi="Arial" w:eastAsia="Arial"/>
      <w:sz w:val="20"/>
      <w:szCs w:val="20"/>
      <w:lang w:val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image" Target="media/image4.jpe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numbering" Target="numbering.xml"/><Relationship Id="rId11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