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40" w:lineRule="auto"/>
        <w:jc w:val="center"/>
      </w:pPr>
    </w:p>
    <w:p>
      <w:pPr>
        <w:pStyle w:val="Normal.0"/>
        <w:spacing w:after="0" w:line="240" w:lineRule="auto"/>
        <w:jc w:val="center"/>
      </w:pPr>
    </w:p>
    <w:p>
      <w:pPr>
        <w:pStyle w:val="Normal.0"/>
        <w:spacing w:after="0" w:line="240" w:lineRule="auto"/>
        <w:jc w:val="center"/>
      </w:pPr>
      <w:r>
        <w:rPr>
          <w:rtl w:val="0"/>
          <w:lang w:val="ru-RU"/>
        </w:rPr>
        <w:t>пояснительная записка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Рабочая программа по истории составлена на основе примерной программы среднего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</w:rPr>
        <w:t>полного</w:t>
      </w:r>
      <w:r>
        <w:rPr>
          <w:rFonts w:ascii="Times New Roman" w:hAnsi="Times New Roman"/>
          <w:sz w:val="24"/>
          <w:szCs w:val="24"/>
          <w:rtl w:val="0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общего образования на базовом уровне по истории и федерального компонента государственного стандарта среднего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</w:rPr>
        <w:t>полного</w:t>
      </w:r>
      <w:r>
        <w:rPr>
          <w:rFonts w:ascii="Times New Roman" w:hAnsi="Times New Roman"/>
          <w:sz w:val="24"/>
          <w:szCs w:val="24"/>
          <w:rtl w:val="0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</w:rPr>
        <w:t>общего образования на базовом уровне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Рабочая программа составлена с учетом возрастных особенностей учащихся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содействует реализации единой концепции исторического образования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Рабочая программа и тематическое планирование курса истории в </w:t>
      </w:r>
      <w:r>
        <w:rPr>
          <w:rFonts w:ascii="Times New Roman" w:hAnsi="Times New Roman"/>
          <w:sz w:val="24"/>
          <w:szCs w:val="24"/>
          <w:rtl w:val="0"/>
        </w:rPr>
        <w:t xml:space="preserve">10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классе предполагает 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>использование следующих учебников</w:t>
      </w:r>
      <w:r>
        <w:rPr>
          <w:rFonts w:ascii="Times New Roman" w:hAnsi="Times New Roman"/>
          <w:sz w:val="24"/>
          <w:szCs w:val="24"/>
          <w:rtl w:val="0"/>
        </w:rPr>
        <w:t>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</w:rPr>
        <w:t>В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Уколов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А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Ревякин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>Всеобщая история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. 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 xml:space="preserve">С древнейших времён до конца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 xml:space="preserve">XIX 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>века</w:t>
      </w:r>
      <w:r>
        <w:rPr>
          <w:rFonts w:ascii="Times" w:hAnsi="Times"/>
          <w:b w:val="1"/>
          <w:bCs w:val="1"/>
          <w:sz w:val="24"/>
          <w:szCs w:val="24"/>
          <w:rtl w:val="0"/>
        </w:rPr>
        <w:t>.</w:t>
      </w:r>
      <w:r>
        <w:rPr>
          <w:rFonts w:ascii="Times New Roman" w:hAnsi="Times New Roman"/>
          <w:sz w:val="24"/>
          <w:szCs w:val="24"/>
          <w:rtl w:val="0"/>
        </w:rPr>
        <w:t xml:space="preserve">10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Академический школьный учебник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М</w:t>
      </w:r>
      <w:r>
        <w:rPr>
          <w:rFonts w:ascii="Times New Roman" w:hAnsi="Times New Roman"/>
          <w:sz w:val="24"/>
          <w:szCs w:val="24"/>
          <w:rtl w:val="0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Просвещение</w:t>
      </w:r>
      <w:r>
        <w:rPr>
          <w:rFonts w:ascii="Times New Roman" w:hAnsi="Times New Roman"/>
          <w:sz w:val="24"/>
          <w:szCs w:val="24"/>
          <w:rtl w:val="0"/>
        </w:rPr>
        <w:t xml:space="preserve">, 2011-2012 . </w:t>
      </w:r>
      <w:r>
        <w:rPr>
          <w:rFonts w:ascii="Times New Roman" w:hAnsi="Times New Roman" w:hint="default"/>
          <w:sz w:val="24"/>
          <w:szCs w:val="24"/>
          <w:rtl w:val="0"/>
        </w:rPr>
        <w:t>О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Н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Журавлёва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Т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Пашкова</w:t>
      </w:r>
      <w:r>
        <w:rPr>
          <w:rFonts w:ascii="Times New Roman" w:hAnsi="Times New Roman"/>
          <w:sz w:val="24"/>
          <w:szCs w:val="24"/>
          <w:rtl w:val="0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</w:rPr>
        <w:t>Д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В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Кузин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>История России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. </w:t>
      </w:r>
      <w:r>
        <w:rPr>
          <w:rFonts w:ascii="Times New Roman" w:hAnsi="Times New Roman"/>
          <w:sz w:val="24"/>
          <w:szCs w:val="24"/>
          <w:rtl w:val="0"/>
        </w:rPr>
        <w:t xml:space="preserve">10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учебник для общеобразовательных учреждений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М</w:t>
      </w:r>
      <w:r>
        <w:rPr>
          <w:rFonts w:ascii="Times New Roman" w:hAnsi="Times New Roman"/>
          <w:sz w:val="24"/>
          <w:szCs w:val="24"/>
          <w:rtl w:val="0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</w:rPr>
        <w:t>Изд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центр «Вентана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>Граф»</w:t>
      </w:r>
      <w:r>
        <w:rPr>
          <w:rFonts w:ascii="Times New Roman" w:hAnsi="Times New Roman"/>
          <w:sz w:val="24"/>
          <w:szCs w:val="24"/>
          <w:rtl w:val="0"/>
        </w:rPr>
        <w:t xml:space="preserve">, 2007-2012.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 xml:space="preserve">Цели и задачи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 xml:space="preserve">Изучение истории на ступени среднего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</w:rPr>
        <w:t>полного</w:t>
      </w:r>
      <w:r>
        <w:rPr>
          <w:rFonts w:ascii="Times New Roman" w:hAnsi="Times New Roman"/>
          <w:sz w:val="24"/>
          <w:szCs w:val="24"/>
          <w:rtl w:val="0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общего образования на базовом уровне направлено на достижение следующих целей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воспитание гражданственности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национальной идентичности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мировоззренческих убеждений учащихся на основе осмысления ими исторически сложившихся культурных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религиозных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этнонациональных традиций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нравственных и социальных установок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идеологических доктрин</w:t>
      </w:r>
      <w:r>
        <w:rPr>
          <w:rFonts w:ascii="Times New Roman" w:hAnsi="Times New Roman"/>
          <w:sz w:val="24"/>
          <w:szCs w:val="24"/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способности понимать историческую обусловленность явлений и процессов современного мира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определять собственную позицию по отношению к окружающей реальности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соотносить свои взгляды и принципы с исторически возникшими мировоззренческими системами</w:t>
      </w:r>
      <w:r>
        <w:rPr>
          <w:rFonts w:ascii="Times New Roman" w:hAnsi="Times New Roman"/>
          <w:sz w:val="24"/>
          <w:szCs w:val="24"/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освоение систематизированных знаний об истории человечества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формирование целостного представления о месте и роли России во всемирно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историческом процессе</w:t>
      </w:r>
      <w:r>
        <w:rPr>
          <w:rFonts w:ascii="Times New Roman" w:hAnsi="Times New Roman"/>
          <w:sz w:val="24"/>
          <w:szCs w:val="24"/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овладение умениями и навыками поиска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систематизации и комплексного анализа исторической информации</w:t>
      </w:r>
      <w:r>
        <w:rPr>
          <w:rFonts w:ascii="Times New Roman" w:hAnsi="Times New Roman"/>
          <w:sz w:val="24"/>
          <w:szCs w:val="24"/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формирование исторического мышления – способности рассматривать события и явления с точки зрения их исторической обусловленности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сопоставлять различные версии и оценки исторических событий и личностей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определять собственное отношение к дискуссионным проблемам прошлого и современности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Рабочая программа по Всеобщей истории для учащихся </w:t>
      </w:r>
      <w:r>
        <w:rPr>
          <w:rFonts w:ascii="Times New Roman" w:hAnsi="Times New Roman"/>
          <w:sz w:val="24"/>
          <w:szCs w:val="24"/>
          <w:rtl w:val="0"/>
        </w:rPr>
        <w:t xml:space="preserve">10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класса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соответствует Федеральному компоненту государственного стандарта среднего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</w:rPr>
        <w:t>полного</w:t>
      </w:r>
      <w:r>
        <w:rPr>
          <w:rFonts w:ascii="Times New Roman" w:hAnsi="Times New Roman"/>
          <w:sz w:val="24"/>
          <w:szCs w:val="24"/>
          <w:rtl w:val="0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общего образования в области истории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базовый уровень</w:t>
      </w:r>
      <w:r>
        <w:rPr>
          <w:rFonts w:ascii="Times New Roman" w:hAnsi="Times New Roman"/>
          <w:sz w:val="24"/>
          <w:szCs w:val="24"/>
          <w:rtl w:val="0"/>
        </w:rPr>
        <w:t>).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</w:rPr>
        <w:t>Учебно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тематическое планирование составлено на основе Примерной программы среднего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</w:rPr>
        <w:t>полного</w:t>
      </w:r>
      <w:r>
        <w:rPr>
          <w:rFonts w:ascii="Times New Roman" w:hAnsi="Times New Roman"/>
          <w:sz w:val="24"/>
          <w:szCs w:val="24"/>
          <w:rtl w:val="0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</w:rPr>
        <w:t>образования на базовом уровне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Федеральный базовый план выделяет на изучение истории </w:t>
      </w:r>
      <w:r>
        <w:rPr>
          <w:rFonts w:ascii="Times New Roman" w:hAnsi="Times New Roman"/>
          <w:sz w:val="24"/>
          <w:szCs w:val="24"/>
          <w:rtl w:val="0"/>
        </w:rPr>
        <w:t xml:space="preserve">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учебных часа в неделю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в объёме </w:t>
      </w:r>
      <w:r>
        <w:rPr>
          <w:rFonts w:ascii="Times New Roman" w:hAnsi="Times New Roman"/>
          <w:sz w:val="24"/>
          <w:szCs w:val="24"/>
          <w:rtl w:val="0"/>
        </w:rPr>
        <w:t xml:space="preserve">24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часов на изучение Всеобщей истории и </w:t>
      </w:r>
      <w:r>
        <w:rPr>
          <w:rFonts w:ascii="Times New Roman" w:hAnsi="Times New Roman"/>
          <w:sz w:val="24"/>
          <w:szCs w:val="24"/>
          <w:rtl w:val="0"/>
        </w:rPr>
        <w:t xml:space="preserve">44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часов на изучение истории России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Предусматривается синхронно</w:t>
      </w:r>
      <w:r>
        <w:rPr>
          <w:rFonts w:ascii="Times New Roman" w:hAnsi="Times New Roman"/>
          <w:sz w:val="24"/>
          <w:szCs w:val="24"/>
          <w:rtl w:val="0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параллельное изучение с возможностью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интеграции некоторых тем из состава обоих курсов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Изучение каждого из этих курсов основывается на проблемно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</w:rPr>
        <w:t>хронологическом подходе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Учебник В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Уколовой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А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В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Ревякина Всеобщая история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 древнейших времён до конца Х</w:t>
      </w:r>
      <w:r>
        <w:rPr>
          <w:rFonts w:ascii="Times New Roman" w:hAnsi="Times New Roman"/>
          <w:sz w:val="24"/>
          <w:szCs w:val="24"/>
          <w:rtl w:val="0"/>
        </w:rPr>
        <w:t>1</w:t>
      </w:r>
      <w:r>
        <w:rPr>
          <w:rFonts w:ascii="Times New Roman" w:hAnsi="Times New Roman" w:hint="default"/>
          <w:sz w:val="24"/>
          <w:szCs w:val="24"/>
          <w:rtl w:val="0"/>
        </w:rPr>
        <w:t>Х века</w:t>
      </w:r>
      <w:r>
        <w:rPr>
          <w:rFonts w:ascii="Times New Roman" w:hAnsi="Times New Roman"/>
          <w:sz w:val="24"/>
          <w:szCs w:val="24"/>
          <w:rtl w:val="0"/>
        </w:rPr>
        <w:t xml:space="preserve">. 10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 М</w:t>
      </w:r>
      <w:r>
        <w:rPr>
          <w:rFonts w:ascii="Times New Roman" w:hAnsi="Times New Roman"/>
          <w:sz w:val="24"/>
          <w:szCs w:val="24"/>
          <w:rtl w:val="0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Просвещение</w:t>
      </w:r>
      <w:r>
        <w:rPr>
          <w:rFonts w:ascii="Times New Roman" w:hAnsi="Times New Roman"/>
          <w:sz w:val="24"/>
          <w:szCs w:val="24"/>
          <w:rtl w:val="0"/>
        </w:rPr>
        <w:t xml:space="preserve">, 2008.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планировании используется инвариативная часть учебного материала и вариативная часть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которой учитель самостоятельно подходит к структуированию учебного материала в рамках основных тематических блоков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определяя последовательности изучения этого материала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путей формирования системы знаний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умений и способов деятельности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развития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 социализации учащихся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Учитель использует ИГЗ для формирования исторического мышления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определения собственной позиции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Умению отбирать необходимый исторический материал по теме и мониторингу глубины знаний и умений учащихся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Программа предусматривает формирование у учащихся общеучебных умений и навыков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Универсальных способов деятельности и ключевых компетенций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Учащиеся должны уметь развернуто обосновывать суждения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давать определения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приводить доказательства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Владеть основными видами публичных выступлений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высказывание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монолог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дискуссия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полемика</w:t>
      </w:r>
      <w:r>
        <w:rPr>
          <w:rFonts w:ascii="Times New Roman" w:hAnsi="Times New Roman"/>
          <w:sz w:val="24"/>
          <w:szCs w:val="24"/>
          <w:rtl w:val="0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умению вести диалог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 учётом предвузовской подготовки возрастают требования к рефлексивной деятельности учащихся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том числе к объективному оцениванию своих учебных достижений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поведения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способности учитывать мнения других людей при определении собственной позиции и самооценке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понимать ценность образования как средства развития культуры личности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^ 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>Общеучебные умения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, 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 xml:space="preserve">навыки и способы деятельности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Рабочая программа предусматривает формирование у учащихся общеучебных умений и навыков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универсальных способов деятельности и ключевых компетенций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Для исторического образования приоритетным можно считать развитие умения самостоятельно и мотивированно организовывать свою познавательную деятельность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 постановки цели до получения и оценки результата</w:t>
      </w:r>
      <w:r>
        <w:rPr>
          <w:rFonts w:ascii="Times New Roman" w:hAnsi="Times New Roman"/>
          <w:sz w:val="24"/>
          <w:szCs w:val="24"/>
          <w:rtl w:val="0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использовать элементы причинно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следственного и структурно</w:t>
      </w:r>
      <w:r>
        <w:rPr>
          <w:rFonts w:ascii="Times New Roman" w:hAnsi="Times New Roman"/>
          <w:sz w:val="24"/>
          <w:szCs w:val="24"/>
          <w:rtl w:val="0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функционального анализа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определять сущностные характеристики изучаемого объекта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самостоятельно выбирать критерии для сравнения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сопоставления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оценки и классификации объектов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Большую значимость на этой ступени исторического образования приобретает информационно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коммуникативная деятельность учащихся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рамках которой развиваются умения и навыки поиска нужной информации по заданной теме в источниках различного типа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извлечения необходимой информации из источников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созданных в различных знаковых системах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</w:rPr>
        <w:t>текст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таблица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график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диаграмма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аудиовизуальный ряд и др</w:t>
      </w:r>
      <w:r>
        <w:rPr>
          <w:rFonts w:ascii="Times New Roman" w:hAnsi="Times New Roman"/>
          <w:sz w:val="24"/>
          <w:szCs w:val="24"/>
          <w:rtl w:val="0"/>
        </w:rPr>
        <w:t xml:space="preserve">.), </w:t>
      </w:r>
      <w:r>
        <w:rPr>
          <w:rFonts w:ascii="Times New Roman" w:hAnsi="Times New Roman" w:hint="default"/>
          <w:sz w:val="24"/>
          <w:szCs w:val="24"/>
          <w:rtl w:val="0"/>
        </w:rPr>
        <w:t>отделения основной информации от второстепенной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критического оценивания достоверности полученной информации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передачи содержания информации адекватно поставленной цели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</w:rPr>
        <w:t>сжато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полно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выборочно</w:t>
      </w:r>
      <w:r>
        <w:rPr>
          <w:rFonts w:ascii="Times New Roman" w:hAnsi="Times New Roman"/>
          <w:sz w:val="24"/>
          <w:szCs w:val="24"/>
          <w:rtl w:val="0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перевода информации из одной знаковой системы в другую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</w:rPr>
        <w:t>из текста в таблицу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 аудиовизуального ряда в текст и др</w:t>
      </w:r>
      <w:r>
        <w:rPr>
          <w:rFonts w:ascii="Times New Roman" w:hAnsi="Times New Roman"/>
          <w:sz w:val="24"/>
          <w:szCs w:val="24"/>
          <w:rtl w:val="0"/>
        </w:rPr>
        <w:t xml:space="preserve">.),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выбора знаковых систем адекватно познавательной и коммуникативной ситуации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Учащиеся должны уметь развернуто обосновывать суждения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давать определения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приводить доказательства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</w:rPr>
        <w:t>в том числе от противного</w:t>
      </w:r>
      <w:r>
        <w:rPr>
          <w:rFonts w:ascii="Times New Roman" w:hAnsi="Times New Roman"/>
          <w:sz w:val="24"/>
          <w:szCs w:val="24"/>
          <w:rtl w:val="0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объяснять изученные положения на самостоятельно подобранных конкретных примерах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владеть основными видами публичных выступлений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высказывания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монолог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дискуссия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полемика</w:t>
      </w:r>
      <w:r>
        <w:rPr>
          <w:rFonts w:ascii="Times New Roman" w:hAnsi="Times New Roman"/>
          <w:sz w:val="24"/>
          <w:szCs w:val="24"/>
          <w:rtl w:val="0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следовать этическим нормам и правилам ведения диалога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диспута</w:t>
      </w:r>
      <w:r>
        <w:rPr>
          <w:rFonts w:ascii="Times New Roman" w:hAnsi="Times New Roman"/>
          <w:sz w:val="24"/>
          <w:szCs w:val="24"/>
          <w:rtl w:val="0"/>
        </w:rPr>
        <w:t xml:space="preserve">).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 xml:space="preserve">Основное содержание </w:t>
      </w:r>
      <w:r>
        <w:rPr>
          <w:rFonts w:ascii="Times" w:hAnsi="Times"/>
          <w:b w:val="1"/>
          <w:bCs w:val="1"/>
          <w:sz w:val="24"/>
          <w:szCs w:val="24"/>
          <w:rtl w:val="0"/>
        </w:rPr>
        <w:t>( 102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>ч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.) 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>Интегрированный курс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^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</w:rPr>
        <w:t xml:space="preserve">ВСЕОБЩАЯ ИСТОРИЯ 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( 35 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>часов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) + 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 xml:space="preserve">ИСТОРИЯ РОССИИ 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( 67 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 xml:space="preserve">часов 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).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^ 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 xml:space="preserve">Цивилизации Древнего мира и Средневековья 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( 9 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>ч</w:t>
      </w:r>
      <w:r>
        <w:rPr>
          <w:rFonts w:ascii="Times" w:hAnsi="Times"/>
          <w:b w:val="1"/>
          <w:bCs w:val="1"/>
          <w:sz w:val="24"/>
          <w:szCs w:val="24"/>
          <w:rtl w:val="0"/>
        </w:rPr>
        <w:t>. )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Современные научные концепции происхождения человека и общества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Природное и социальное в человеке и человеческом сообществе первобытной эпохи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Расселение древнейшего человечества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Формирование рас и языковых семей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Неолитическая революция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Изменения в укладе жизни и формах социальных связей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Архаичные цивилизации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Особенности материальной культуры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государственности и форм социальной организации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Мифологическая картина мира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Возникновение письменности и накопление знаний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Цивилизации Древнего Востока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Формирование индо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буддийской и китайско</w:t>
      </w:r>
      <w:r>
        <w:rPr>
          <w:rFonts w:ascii="Times New Roman" w:hAnsi="Times New Roman"/>
          <w:sz w:val="24"/>
          <w:szCs w:val="24"/>
          <w:rtl w:val="0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</w:rPr>
        <w:t>конфуцианской цивилизаций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Социальные нормы и духовные ценности в древнеиндийском и древнекитайском обществе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Возникновение религиозной картины мира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Философское наследие Древнего Востока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Античные цивилизации Средиземноморья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Полисная политико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правовая организация и социальная структура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Демократия и тирания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Римская республика и империя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Римское право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Мифологическая картина мира и формирование научной формы мышления в античном обществе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Философское наследие Древней Греции и Рима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Становление иудео</w:t>
      </w:r>
      <w:r>
        <w:rPr>
          <w:rFonts w:ascii="Times New Roman" w:hAnsi="Times New Roman"/>
          <w:sz w:val="24"/>
          <w:szCs w:val="24"/>
          <w:rtl w:val="0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</w:rPr>
        <w:t>христианской духовной традиции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ее религиозно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мировоззренческие особенности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Ранняя христианская церковь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Возникновение исламской цивилизации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Социальные нормы и мотивы общественного поведения человека в исламском обществе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Социокультурные особенности арабского и тюркского общества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Исламская духовная культура и философская мысль 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 xml:space="preserve">Западная Европа в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 xml:space="preserve">XII 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>–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XV 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>вв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. ( 4 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>час</w:t>
      </w:r>
      <w:r>
        <w:rPr>
          <w:rFonts w:ascii="Times" w:hAnsi="Times"/>
          <w:b w:val="1"/>
          <w:bCs w:val="1"/>
          <w:sz w:val="24"/>
          <w:szCs w:val="24"/>
          <w:rtl w:val="0"/>
          <w:lang w:val="de-DE"/>
        </w:rPr>
        <w:t xml:space="preserve">. )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Христианская средневековая цивилизация в Европе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Складывание западноевропейского и восточноевропейского регионов цивилизационного развития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Социокультурное и политическое влияние Византии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Особенности социальной этики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отношения к труду и собственности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правовой культуры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духовных ценностей в католической и православной традициях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Становление и развитие сословно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корпоративного строя в европейском средневековом обществе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Феодализм как система социальной организации и властных отношений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Образование централизованных государств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Роль церкви в европейском обществе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Культурное и философское наследие европейского Средневековья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Традиционное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аграрное</w:t>
      </w:r>
      <w:r>
        <w:rPr>
          <w:rFonts w:ascii="Times New Roman" w:hAnsi="Times New Roman"/>
          <w:sz w:val="24"/>
          <w:szCs w:val="24"/>
          <w:rtl w:val="0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</w:rPr>
        <w:t>общество на Западе и Востоке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особенности социальной структуры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экономической жизни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политических отношений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Динамика развития европейской средневековой цивилизации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Социально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политический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религиозный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демографический кризис европейского традиционного общества в </w:t>
      </w:r>
      <w:r>
        <w:rPr>
          <w:rFonts w:ascii="Times New Roman" w:hAnsi="Times New Roman"/>
          <w:sz w:val="24"/>
          <w:szCs w:val="24"/>
          <w:rtl w:val="0"/>
        </w:rPr>
        <w:t xml:space="preserve">XIV-XV </w:t>
      </w:r>
      <w:r>
        <w:rPr>
          <w:rFonts w:ascii="Times New Roman" w:hAnsi="Times New Roman" w:hint="default"/>
          <w:sz w:val="24"/>
          <w:szCs w:val="24"/>
          <w:rtl w:val="0"/>
        </w:rPr>
        <w:t>вв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Предпосылки модернизации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Возрождение как культурно –историческая эпоха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Наука и общественно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политическая мысль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Возникновение рыночных отношений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b w:val="1"/>
          <w:bCs w:val="1"/>
          <w:sz w:val="24"/>
          <w:szCs w:val="24"/>
          <w:rtl w:val="0"/>
        </w:rPr>
        <w:t>^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 xml:space="preserve">Запад в Новое время 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( XVI- XVIII 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>вв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. ) ( 9 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 xml:space="preserve">час </w:t>
      </w:r>
      <w:r>
        <w:rPr>
          <w:rFonts w:ascii="Times" w:hAnsi="Times"/>
          <w:b w:val="1"/>
          <w:bCs w:val="1"/>
          <w:sz w:val="24"/>
          <w:szCs w:val="24"/>
          <w:rtl w:val="0"/>
        </w:rPr>
        <w:t>)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Понятие «Новое время»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Модернизация как процесс перехода от традиционного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</w:rPr>
        <w:t>аграрного</w:t>
      </w:r>
      <w:r>
        <w:rPr>
          <w:rFonts w:ascii="Times New Roman" w:hAnsi="Times New Roman"/>
          <w:sz w:val="24"/>
          <w:szCs w:val="24"/>
          <w:rtl w:val="0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 индустриальному обществу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Великие географические открытия и начало европейской колониальной экспансии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Формирование нового пространственного восприятия мира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Усиление роли техногенных факторов общественного развития в ходе модернизации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Торговый и мануфактурный капитализм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Внутренняя колонизация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Новации в образе жизни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характере мышления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ценностных ориентирах и социальных нормах в эпоху Возрождения и Реформации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Становление протестантской политической культуры и социальной этики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Конфессиональный раскол европейского общества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От сословно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представительных монархий к абсолютизму – эволюция европейской государственности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Возникновение концепции государственного суверенитета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Буржуазные революции </w:t>
      </w:r>
      <w:r>
        <w:rPr>
          <w:rFonts w:ascii="Times New Roman" w:hAnsi="Times New Roman"/>
          <w:sz w:val="24"/>
          <w:szCs w:val="24"/>
          <w:rtl w:val="0"/>
        </w:rPr>
        <w:t xml:space="preserve">XVII-XIX </w:t>
      </w:r>
      <w:r>
        <w:rPr>
          <w:rFonts w:ascii="Times New Roman" w:hAnsi="Times New Roman" w:hint="default"/>
          <w:sz w:val="24"/>
          <w:szCs w:val="24"/>
          <w:rtl w:val="0"/>
        </w:rPr>
        <w:t>вв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Идеология Просвещения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􏰀</w:t>
      </w:r>
      <w:r>
        <w:rPr>
          <w:rFonts w:ascii="Wingdings" w:hAnsi="Wingdings"/>
          <w:b w:val="0"/>
          <w:bCs w:val="0"/>
          <w:sz w:val="24"/>
          <w:szCs w:val="24"/>
          <w:rtl w:val="0"/>
        </w:rPr>
        <w:t xml:space="preserve"> 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 xml:space="preserve">Запад в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 xml:space="preserve">XIX 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>в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. 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>Становление индустриальной цивилизации</w:t>
      </w:r>
      <w:r>
        <w:rPr>
          <w:rFonts w:ascii="Times" w:hAnsi="Times"/>
          <w:b w:val="1"/>
          <w:bCs w:val="1"/>
          <w:sz w:val="24"/>
          <w:szCs w:val="24"/>
          <w:rtl w:val="0"/>
          <w:lang w:val="de-DE"/>
        </w:rPr>
        <w:t xml:space="preserve">. ( 11 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>час</w:t>
      </w:r>
      <w:r>
        <w:rPr>
          <w:rFonts w:ascii="Times" w:hAnsi="Times"/>
          <w:b w:val="1"/>
          <w:bCs w:val="1"/>
          <w:sz w:val="24"/>
          <w:szCs w:val="24"/>
          <w:rtl w:val="0"/>
          <w:lang w:val="de-DE"/>
        </w:rPr>
        <w:t xml:space="preserve">. )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Технический прогресс в Новое время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капиталистических отношений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Промышленный переворот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Капитализм свободной конкуренции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Циклический характер развития рыночной экономики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Классовая социальная структура общества в 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XIX </w:t>
      </w:r>
      <w:r>
        <w:rPr>
          <w:rFonts w:ascii="Times New Roman" w:hAnsi="Times New Roman" w:hint="default"/>
          <w:sz w:val="24"/>
          <w:szCs w:val="24"/>
          <w:rtl w:val="0"/>
        </w:rPr>
        <w:t>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Буржуа и пролетарии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Эволюция традиционных социальных групп в индустриальном обществе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«Эшелоны» модернизации как различные модели перехода от традиционного к индустриальному обществу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</w:rPr>
        <w:t>Конституционализм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Становление гражданского общества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Возникновение идеологических доктрин либерализма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консерватизма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социализма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анархизма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Марксизм и рабочее революционное движение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Национализм и его влияние на общественно</w:t>
      </w:r>
      <w:r>
        <w:rPr>
          <w:rFonts w:ascii="Times New Roman" w:hAnsi="Times New Roman"/>
          <w:sz w:val="24"/>
          <w:szCs w:val="24"/>
          <w:rtl w:val="0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политическую жизнь в странах Европы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/>
          <w:sz w:val="24"/>
          <w:szCs w:val="24"/>
          <w:rtl w:val="0"/>
        </w:rPr>
        <w:t xml:space="preserve">- 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 xml:space="preserve">Культура стран и народов мира в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 xml:space="preserve">XIX 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>в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. (2 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>ч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.)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Мировосприятие человека индустриального общества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Формирование классической научной картины мира в </w:t>
      </w:r>
      <w:r>
        <w:rPr>
          <w:rFonts w:ascii="Times New Roman" w:hAnsi="Times New Roman"/>
          <w:sz w:val="24"/>
          <w:szCs w:val="24"/>
          <w:rtl w:val="0"/>
        </w:rPr>
        <w:t xml:space="preserve">XVIII-XIX </w:t>
      </w:r>
      <w:r>
        <w:rPr>
          <w:rFonts w:ascii="Times New Roman" w:hAnsi="Times New Roman" w:hint="default"/>
          <w:sz w:val="24"/>
          <w:szCs w:val="24"/>
          <w:rtl w:val="0"/>
        </w:rPr>
        <w:t>вв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Культурное наследие Нового времени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􏰁</w:t>
      </w:r>
      <w:r>
        <w:rPr>
          <w:rFonts w:ascii="Wingdings" w:hAnsi="Wingdings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Новые черты в культуре индустриальной эпохи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^ 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 xml:space="preserve">Русь в </w:t>
      </w:r>
      <w:r>
        <w:rPr>
          <w:rFonts w:ascii="Times" w:hAnsi="Times"/>
          <w:b w:val="1"/>
          <w:bCs w:val="1"/>
          <w:sz w:val="24"/>
          <w:szCs w:val="24"/>
          <w:rtl w:val="0"/>
          <w:lang w:val="da-DK"/>
        </w:rPr>
        <w:t xml:space="preserve">IX 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 xml:space="preserve">– начале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 xml:space="preserve">XII 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>вв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. (15 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>ч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.)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Место славян среди индоевропейцев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Восточнославянские племенные союзы и их соседи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балтийские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угро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финские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тюркоязычные племена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Занятия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общественный строй и верования восточных славян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Усиление роли племенных вождей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имущественное расслоение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Происхождение государственности у восточных славян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«Повесть временных лет»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Возникновение Древнерусского государства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Новгород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Происхождение слова «Русь»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династии Рюриковичей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Дань и подданство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Князья и их дружины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Вечевые порядки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Торговый путь «из варяг в греки»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Походы на Византию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Принятие христианства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Развитие норм права на Руси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Категории населения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Княжеские усобицы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Христианская культура и языческие традиции Руси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Контакты с культурами Запада и Востока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Влияние Византии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Монастырское строительство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Культура Древней Руси как один из факторов образования древнерусской народности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Причины распада Древнерусского государства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Усиление экономической и политической самостоятельности русских земель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Крупнейшие земли и княжества Руси в 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XII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начале 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XIII </w:t>
      </w:r>
      <w:r>
        <w:rPr>
          <w:rFonts w:ascii="Times New Roman" w:hAnsi="Times New Roman" w:hint="default"/>
          <w:sz w:val="24"/>
          <w:szCs w:val="24"/>
          <w:rtl w:val="0"/>
        </w:rPr>
        <w:t>вв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Монархии и республики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Православная Церковь и идея единства Русской земли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Русь и Степь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Расцвет культуры домонгольской Руси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Образование Монгольского государства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Нашествие на Русь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Включение русских земель в монгольскую систему управления завоеванными землями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Золотая Орда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Принятие Ордой ислама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Роль монгольского завоевания в истории Руси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Экспансия с Запада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Борьба с крестоносной агрессией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Русские земли в составе Великого княжества Литовского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^ 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 xml:space="preserve">Российское государство в 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XIV 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 xml:space="preserve">–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 xml:space="preserve">XVII 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>вв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. (15 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>ч</w:t>
      </w:r>
      <w:r>
        <w:rPr>
          <w:rFonts w:ascii="Times" w:hAnsi="Times"/>
          <w:b w:val="1"/>
          <w:bCs w:val="1"/>
          <w:sz w:val="24"/>
          <w:szCs w:val="24"/>
          <w:rtl w:val="0"/>
        </w:rPr>
        <w:t>)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возрождения Руси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Внутренние миграции населения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Восстановление экономики русских земель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Формы землевладения и категории населения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Роль городов в объединительном процессе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Борьба за политическую гегемонию в Северо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Восточной Руси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Политические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социальные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экономические и территориально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географические причины превращения Москвы в центр объединения русских земель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Взаимосвязь процессов объединения русских земель и борьбы против ордынского владычества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Зарождение национального самосознания на Руси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Великое княжество Московское в системе международных отношений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распада Золотой Орды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Образование Казанского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Крымского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Астраханского ханств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Закрепление католичества как государственной религии Великого княжества Литовского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Автокефалия Русской Православной Церкви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Культурное развитие русских земель и княжеств в конце 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XIII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середине </w:t>
      </w:r>
      <w:r>
        <w:rPr>
          <w:rFonts w:ascii="Times New Roman" w:hAnsi="Times New Roman"/>
          <w:sz w:val="24"/>
          <w:szCs w:val="24"/>
          <w:rtl w:val="0"/>
        </w:rPr>
        <w:t xml:space="preserve">XV </w:t>
      </w:r>
      <w:r>
        <w:rPr>
          <w:rFonts w:ascii="Times New Roman" w:hAnsi="Times New Roman" w:hint="default"/>
          <w:sz w:val="24"/>
          <w:szCs w:val="24"/>
          <w:rtl w:val="0"/>
        </w:rPr>
        <w:t>вв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Влияние внешних факторов на развитие русской культуры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Формирование русского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украинского и белорусского народов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Москва как центр развития культуры великорусской народности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Завершение объединения русских земель и образование Российского государства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Особенности процесса складывания централизованного государства в России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Свержение золотоордынского ига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Изменения в социальной структуре общества и формах феодального землевладения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Формирование новой системы управления страной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«Москва – третий Рим»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Складывание идеологии самодержавия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Реформы середины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XVI </w:t>
      </w:r>
      <w:r>
        <w:rPr>
          <w:rFonts w:ascii="Times New Roman" w:hAnsi="Times New Roman" w:hint="default"/>
          <w:sz w:val="24"/>
          <w:szCs w:val="24"/>
          <w:rtl w:val="0"/>
        </w:rPr>
        <w:t>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Создание органов сословно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представительной монархии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поместной системы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Установление крепостного права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Опричнина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Расширение территории России в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XVI </w:t>
      </w:r>
      <w:r>
        <w:rPr>
          <w:rFonts w:ascii="Times New Roman" w:hAnsi="Times New Roman" w:hint="default"/>
          <w:sz w:val="24"/>
          <w:szCs w:val="24"/>
          <w:rtl w:val="0"/>
        </w:rPr>
        <w:t>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Рост международного авторитета Российского государства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Причины и характер Смуты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Боярские группировки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Обострение социально</w:t>
      </w:r>
      <w:r>
        <w:rPr>
          <w:rFonts w:ascii="Times New Roman" w:hAnsi="Times New Roman"/>
          <w:sz w:val="24"/>
          <w:szCs w:val="24"/>
          <w:rtl w:val="0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экономических противоречий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Борьба против агрессии Речи Посполитой и Швеции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Национальный подъем в России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Восстановление независимости страны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Земской собор </w:t>
      </w:r>
      <w:r>
        <w:rPr>
          <w:rFonts w:ascii="Times New Roman" w:hAnsi="Times New Roman"/>
          <w:sz w:val="24"/>
          <w:szCs w:val="24"/>
          <w:rtl w:val="0"/>
        </w:rPr>
        <w:t xml:space="preserve">1613 </w:t>
      </w:r>
      <w:r>
        <w:rPr>
          <w:rFonts w:ascii="Times New Roman" w:hAnsi="Times New Roman" w:hint="default"/>
          <w:sz w:val="24"/>
          <w:szCs w:val="24"/>
          <w:rtl w:val="0"/>
        </w:rPr>
        <w:t>г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Первые Романовы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Расширение территории Российского государства в 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XVII </w:t>
      </w:r>
      <w:r>
        <w:rPr>
          <w:rFonts w:ascii="Times New Roman" w:hAnsi="Times New Roman" w:hint="default"/>
          <w:sz w:val="24"/>
          <w:szCs w:val="24"/>
          <w:rtl w:val="0"/>
        </w:rPr>
        <w:t>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Вхождение Левобережной Украины в состав России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Освоение Сибири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Участие России в войнах в 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XVII </w:t>
      </w:r>
      <w:r>
        <w:rPr>
          <w:rFonts w:ascii="Times New Roman" w:hAnsi="Times New Roman" w:hint="default"/>
          <w:sz w:val="24"/>
          <w:szCs w:val="24"/>
          <w:rtl w:val="0"/>
        </w:rPr>
        <w:t>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Юридическое оформление крепостного права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Новые явления в экономике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складывания всероссийского рынка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образование мануфактур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новых торговых центров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Социальные движения в России во второй половине 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XVII </w:t>
      </w:r>
      <w:r>
        <w:rPr>
          <w:rFonts w:ascii="Times New Roman" w:hAnsi="Times New Roman" w:hint="default"/>
          <w:sz w:val="24"/>
          <w:szCs w:val="24"/>
          <w:rtl w:val="0"/>
        </w:rPr>
        <w:t>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Церковный раскол и его значение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Старообрядчество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Культура народов Российского государства во второй половине </w:t>
      </w:r>
      <w:r>
        <w:rPr>
          <w:rFonts w:ascii="Times New Roman" w:hAnsi="Times New Roman"/>
          <w:sz w:val="24"/>
          <w:szCs w:val="24"/>
          <w:rtl w:val="0"/>
        </w:rPr>
        <w:t xml:space="preserve">XV-XVII </w:t>
      </w:r>
      <w:r>
        <w:rPr>
          <w:rFonts w:ascii="Times New Roman" w:hAnsi="Times New Roman" w:hint="default"/>
          <w:sz w:val="24"/>
          <w:szCs w:val="24"/>
          <w:rtl w:val="0"/>
        </w:rPr>
        <w:t>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вв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Усиление светских элементов в русской культуре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Новые формы зодчества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Расцвет русской живописи и декоративно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прикладного искусства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книгопечатания и распространение грамотности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Патриархальные традиции в быте и нравах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Особенности русской традиционной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</w:rPr>
        <w:t>средневековой</w:t>
      </w:r>
      <w:r>
        <w:rPr>
          <w:rFonts w:ascii="Times New Roman" w:hAnsi="Times New Roman"/>
          <w:sz w:val="24"/>
          <w:szCs w:val="24"/>
          <w:rtl w:val="0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культуры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Формирование национального самосознания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^ 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 xml:space="preserve">Россия в 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XVIII . (13 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>ч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.)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Петровские преобразования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Реформы армии и флота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Создание заводской промышленности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Политика протекционизма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Новая система государственной власти и управления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Провозглашение империи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Превращение дворянства в господствующее сословие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Особенности российского абсолютизма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Россия в период дворцовых переворотов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Расширение прав и привилегий дворянства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Просвещенный абсолютизм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Законодательное оформление сословного строя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Попытки укрепления абсолютизма в первой половине 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XIX </w:t>
      </w:r>
      <w:r>
        <w:rPr>
          <w:rFonts w:ascii="Times New Roman" w:hAnsi="Times New Roman" w:hint="default"/>
          <w:sz w:val="24"/>
          <w:szCs w:val="24"/>
          <w:rtl w:val="0"/>
        </w:rPr>
        <w:t>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Реформы системы государственного управления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Рост оппозиционных настроений в обществе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Движение декабристов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Оформление российской консервативной идеологии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Теория «официальной народности»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Славянофилы и западники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Русский утопический социализм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Особенности экономического развития России в 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XVIII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первой половине 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XIX </w:t>
      </w:r>
      <w:r>
        <w:rPr>
          <w:rFonts w:ascii="Times New Roman" w:hAnsi="Times New Roman" w:hint="default"/>
          <w:sz w:val="24"/>
          <w:szCs w:val="24"/>
          <w:rtl w:val="0"/>
        </w:rPr>
        <w:t>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капиталистических отношений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промышленного переворота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Формирование единого внутреннего рынка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Изменение социальной структуры российского общества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Сохранение крепостничества в условиях развертывания модернизации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Превращение России в мировую державу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Россия в войнах 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XVIII </w:t>
      </w:r>
      <w:r>
        <w:rPr>
          <w:rFonts w:ascii="Times New Roman" w:hAnsi="Times New Roman" w:hint="default"/>
          <w:sz w:val="24"/>
          <w:szCs w:val="24"/>
          <w:rtl w:val="0"/>
        </w:rPr>
        <w:t>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Имперская внешняя политика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Разделы Польши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Расширение территории государства в 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XVIII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середине 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XIX </w:t>
      </w:r>
      <w:r>
        <w:rPr>
          <w:rFonts w:ascii="Times New Roman" w:hAnsi="Times New Roman" w:hint="default"/>
          <w:sz w:val="24"/>
          <w:szCs w:val="24"/>
          <w:rtl w:val="0"/>
        </w:rPr>
        <w:t>вв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Участие России в антифранцузских коалициях в период революционных и наполеоновских войн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Отечественная война </w:t>
      </w:r>
      <w:r>
        <w:rPr>
          <w:rFonts w:ascii="Times New Roman" w:hAnsi="Times New Roman"/>
          <w:sz w:val="24"/>
          <w:szCs w:val="24"/>
          <w:rtl w:val="0"/>
        </w:rPr>
        <w:t xml:space="preserve">1812 </w:t>
      </w:r>
      <w:r>
        <w:rPr>
          <w:rFonts w:ascii="Times New Roman" w:hAnsi="Times New Roman" w:hint="default"/>
          <w:sz w:val="24"/>
          <w:szCs w:val="24"/>
          <w:rtl w:val="0"/>
        </w:rPr>
        <w:t>г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заграничный поход русской армии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Россия в Священном союзе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Крымская война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Культура народов России и ее связи с европейской и мировой культурой </w:t>
      </w:r>
      <w:r>
        <w:rPr>
          <w:rFonts w:ascii="Times New Roman" w:hAnsi="Times New Roman"/>
          <w:sz w:val="24"/>
          <w:szCs w:val="24"/>
          <w:rtl w:val="0"/>
          <w:lang w:val="fr-FR"/>
        </w:rPr>
        <w:t>XVIII</w:t>
      </w:r>
      <w:r>
        <w:rPr>
          <w:rFonts w:ascii="Times New Roman" w:hAnsi="Times New Roman" w:hint="default"/>
          <w:sz w:val="24"/>
          <w:szCs w:val="24"/>
          <w:rtl w:val="0"/>
        </w:rPr>
        <w:t>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Особенности русского Просвещения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Научно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техническая мысль и научные экспедиции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Основание Академии наук и Московского университета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Ученые общества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Создание системы народного образования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Формирование русского литературного языка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Развитие музыкально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театрального искусства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Новаторство и преемственность художественных стилей в изобразительном искусстве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Изменение принципов градостроительства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Русская усадьба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- 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 xml:space="preserve">Российская империя в </w:t>
      </w:r>
      <w:r>
        <w:rPr>
          <w:rFonts w:ascii="Times" w:hAnsi="Times"/>
          <w:b w:val="1"/>
          <w:bCs w:val="1"/>
          <w:sz w:val="24"/>
          <w:szCs w:val="24"/>
          <w:rtl w:val="0"/>
          <w:lang w:val="it-IT"/>
        </w:rPr>
        <w:t xml:space="preserve">XIX 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>в</w:t>
      </w:r>
      <w:r>
        <w:rPr>
          <w:rFonts w:ascii="Times" w:hAnsi="Times"/>
          <w:b w:val="1"/>
          <w:bCs w:val="1"/>
          <w:sz w:val="24"/>
          <w:szCs w:val="24"/>
          <w:rtl w:val="0"/>
          <w:lang w:val="de-DE"/>
        </w:rPr>
        <w:t xml:space="preserve">. ( 21 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>ч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.)+ 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 xml:space="preserve">Культура </w:t>
      </w:r>
      <w:r>
        <w:rPr>
          <w:rFonts w:ascii="Times" w:hAnsi="Times"/>
          <w:b w:val="1"/>
          <w:bCs w:val="1"/>
          <w:sz w:val="24"/>
          <w:szCs w:val="24"/>
          <w:rtl w:val="0"/>
          <w:lang w:val="de-DE"/>
        </w:rPr>
        <w:t xml:space="preserve">( 2 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>ч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.) </w:t>
      </w:r>
    </w:p>
    <w:p>
      <w:pPr>
        <w:pStyle w:val="По умолчанию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720" w:right="0" w:hanging="72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Wingdings" w:cs="Wingdings" w:hAnsi="Wingdings" w:eastAsia="Wingdings"/>
          <w:sz w:val="24"/>
          <w:szCs w:val="24"/>
          <w:rtl w:val="0"/>
        </w:rPr>
        <w:tab/>
        <w:tab/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􏰁</w:t>
      </w:r>
      <w:r>
        <w:rPr>
          <w:rFonts w:ascii="Wingdings" w:hAnsi="Wingdings"/>
          <w:sz w:val="24"/>
          <w:szCs w:val="24"/>
          <w:rtl w:val="0"/>
        </w:rPr>
        <w:t xml:space="preserve"> </w:t>
      </w:r>
      <w:r>
        <w:rPr>
          <w:rFonts w:ascii="Wingdings" w:hAnsi="Wingdings" w:hint="default"/>
          <w:sz w:val="24"/>
          <w:szCs w:val="24"/>
          <w:rtl w:val="0"/>
        </w:rPr>
        <w:t> 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Дворцовый переворот </w:t>
      </w:r>
      <w:r>
        <w:rPr>
          <w:rFonts w:ascii="Times New Roman" w:hAnsi="Times New Roman"/>
          <w:sz w:val="24"/>
          <w:szCs w:val="24"/>
          <w:rtl w:val="0"/>
        </w:rPr>
        <w:t xml:space="preserve">1801 </w:t>
      </w:r>
      <w:r>
        <w:rPr>
          <w:rFonts w:ascii="Times New Roman" w:hAnsi="Times New Roman" w:hint="default"/>
          <w:sz w:val="24"/>
          <w:szCs w:val="24"/>
          <w:rtl w:val="0"/>
        </w:rPr>
        <w:t>г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Характерные черты внутренней политики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</w:rPr>
        <w:t xml:space="preserve">Александра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до Отечественной войны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Возвращение к курсу Екатерины </w:t>
      </w:r>
      <w:r>
        <w:rPr>
          <w:rFonts w:ascii="Times New Roman" w:hAnsi="Times New Roman"/>
          <w:sz w:val="24"/>
          <w:szCs w:val="24"/>
          <w:rtl w:val="0"/>
        </w:rPr>
        <w:t xml:space="preserve">II.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Начало реформирования системы управления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Министерская реформа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</w:p>
    <w:p>
      <w:pPr>
        <w:pStyle w:val="По умолчанию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720" w:right="0" w:hanging="72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Wingdings" w:cs="Wingdings" w:hAnsi="Wingdings" w:eastAsia="Wingdings"/>
          <w:sz w:val="24"/>
          <w:szCs w:val="24"/>
          <w:rtl w:val="0"/>
        </w:rPr>
        <w:tab/>
        <w:tab/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􏰁</w:t>
      </w:r>
      <w:r>
        <w:rPr>
          <w:rFonts w:ascii="Wingdings" w:hAnsi="Wingdings"/>
          <w:sz w:val="24"/>
          <w:szCs w:val="24"/>
          <w:rtl w:val="0"/>
        </w:rPr>
        <w:t xml:space="preserve"> </w:t>
      </w:r>
      <w:r>
        <w:rPr>
          <w:rFonts w:ascii="Wingdings" w:hAnsi="Wingdings" w:hint="default"/>
          <w:sz w:val="24"/>
          <w:szCs w:val="24"/>
          <w:rtl w:val="0"/>
        </w:rPr>
        <w:t> 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Проекты либеральных преобразований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Внешняя политика </w:t>
      </w:r>
      <w:r>
        <w:rPr>
          <w:rFonts w:ascii="Times New Roman" w:hAnsi="Times New Roman"/>
          <w:sz w:val="24"/>
          <w:szCs w:val="24"/>
          <w:rtl w:val="0"/>
        </w:rPr>
        <w:t xml:space="preserve">1801-1812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гг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</w:rPr>
        <w:t xml:space="preserve">Отечественная война </w:t>
      </w:r>
      <w:r>
        <w:rPr>
          <w:rFonts w:ascii="Times New Roman" w:hAnsi="Times New Roman"/>
          <w:sz w:val="24"/>
          <w:szCs w:val="24"/>
          <w:rtl w:val="0"/>
        </w:rPr>
        <w:t xml:space="preserve">1812 </w:t>
      </w:r>
      <w:r>
        <w:rPr>
          <w:rFonts w:ascii="Times New Roman" w:hAnsi="Times New Roman" w:hint="default"/>
          <w:sz w:val="24"/>
          <w:szCs w:val="24"/>
          <w:rtl w:val="0"/>
        </w:rPr>
        <w:t>г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Заграничный поход русской армии </w:t>
      </w:r>
      <w:r>
        <w:rPr>
          <w:rFonts w:ascii="Times New Roman" w:hAnsi="Times New Roman"/>
          <w:sz w:val="24"/>
          <w:szCs w:val="24"/>
          <w:rtl w:val="0"/>
        </w:rPr>
        <w:t xml:space="preserve">1813-1814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гг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Внутренняя политика А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после войны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Либеральные и консервативные тенденции </w:t>
      </w:r>
      <w:r>
        <w:rPr>
          <w:rFonts w:ascii="Times New Roman" w:hAnsi="Times New Roman"/>
          <w:sz w:val="24"/>
          <w:szCs w:val="24"/>
          <w:rtl w:val="0"/>
        </w:rPr>
        <w:t xml:space="preserve">1815-1825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гг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«Аракчеевщина» и её сущность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Тайные дворянские общества </w:t>
      </w:r>
      <w:r>
        <w:rPr>
          <w:rFonts w:ascii="Times New Roman" w:hAnsi="Times New Roman"/>
          <w:sz w:val="24"/>
          <w:szCs w:val="24"/>
          <w:rtl w:val="0"/>
        </w:rPr>
        <w:t xml:space="preserve">1816-1825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гг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Выступления декабристов </w:t>
      </w:r>
      <w:r>
        <w:rPr>
          <w:rFonts w:ascii="Times New Roman" w:hAnsi="Times New Roman"/>
          <w:sz w:val="24"/>
          <w:szCs w:val="24"/>
          <w:rtl w:val="0"/>
        </w:rPr>
        <w:t xml:space="preserve">1825-1826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гг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Основные направления внутренней политики Николая </w:t>
      </w:r>
      <w:r>
        <w:rPr>
          <w:rFonts w:ascii="Times New Roman" w:hAnsi="Times New Roman"/>
          <w:sz w:val="24"/>
          <w:szCs w:val="24"/>
          <w:rtl w:val="0"/>
        </w:rPr>
        <w:t xml:space="preserve">I.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Реформирование финансовой системы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крестьянского вопроса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Меры по укреплению законности в государстве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Развитие культуры в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 </w:t>
      </w:r>
      <w:r>
        <w:rPr>
          <w:rFonts w:ascii="Times New Roman" w:hAnsi="Times New Roman" w:hint="default"/>
          <w:sz w:val="24"/>
          <w:szCs w:val="24"/>
          <w:rtl w:val="0"/>
        </w:rPr>
        <w:t>пол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.XIX </w:t>
      </w:r>
      <w:r>
        <w:rPr>
          <w:rFonts w:ascii="Times New Roman" w:hAnsi="Times New Roman" w:hint="default"/>
          <w:sz w:val="24"/>
          <w:szCs w:val="24"/>
          <w:rtl w:val="0"/>
        </w:rPr>
        <w:t>в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Крымская война и восшествие на престол Александра </w:t>
      </w:r>
      <w:r>
        <w:rPr>
          <w:rFonts w:ascii="Times New Roman" w:hAnsi="Times New Roman"/>
          <w:sz w:val="24"/>
          <w:szCs w:val="24"/>
          <w:rtl w:val="0"/>
        </w:rPr>
        <w:t xml:space="preserve">II.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</w:rPr>
        <w:t>Подготовка реформ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Причины проведения аграрной и либеральных реформ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Положения аграрной реформы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Итоги её проведения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Положения либеральных реформ </w:t>
      </w:r>
      <w:r>
        <w:rPr>
          <w:rFonts w:ascii="Times New Roman" w:hAnsi="Times New Roman"/>
          <w:sz w:val="24"/>
          <w:szCs w:val="24"/>
          <w:rtl w:val="0"/>
        </w:rPr>
        <w:t>60-70-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 гг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Народническое движение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 смерть Александра </w:t>
      </w:r>
      <w:r>
        <w:rPr>
          <w:rFonts w:ascii="Times New Roman" w:hAnsi="Times New Roman"/>
          <w:sz w:val="24"/>
          <w:szCs w:val="24"/>
          <w:rtl w:val="0"/>
        </w:rPr>
        <w:t xml:space="preserve">II.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Внешняя политика в </w:t>
      </w:r>
      <w:r>
        <w:rPr>
          <w:rFonts w:ascii="Times New Roman" w:hAnsi="Times New Roman"/>
          <w:sz w:val="24"/>
          <w:szCs w:val="24"/>
          <w:rtl w:val="0"/>
        </w:rPr>
        <w:t xml:space="preserve">60- </w:t>
      </w:r>
      <w:r>
        <w:rPr>
          <w:rFonts w:ascii="Times New Roman" w:hAnsi="Times New Roman" w:hint="default"/>
          <w:sz w:val="24"/>
          <w:szCs w:val="24"/>
          <w:rtl w:val="0"/>
        </w:rPr>
        <w:t>н</w:t>
      </w:r>
      <w:r>
        <w:rPr>
          <w:rFonts w:ascii="Times New Roman" w:hAnsi="Times New Roman"/>
          <w:sz w:val="24"/>
          <w:szCs w:val="24"/>
          <w:rtl w:val="0"/>
        </w:rPr>
        <w:t>.80-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 гг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Контрреформы Александра </w:t>
      </w:r>
      <w:r>
        <w:rPr>
          <w:rFonts w:ascii="Times New Roman" w:hAnsi="Times New Roman"/>
          <w:sz w:val="24"/>
          <w:szCs w:val="24"/>
          <w:rtl w:val="0"/>
          <w:lang w:val="it-IT"/>
        </w:rPr>
        <w:t>III 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Либеральное и социалистическое движения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Внешняя политика Александра </w:t>
      </w:r>
      <w:r>
        <w:rPr>
          <w:rFonts w:ascii="Times New Roman" w:hAnsi="Times New Roman"/>
          <w:sz w:val="24"/>
          <w:szCs w:val="24"/>
          <w:rtl w:val="0"/>
          <w:lang w:val="it-IT"/>
        </w:rPr>
        <w:t>III 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Общество Российской империи во </w:t>
      </w:r>
      <w:r>
        <w:rPr>
          <w:rFonts w:ascii="Times New Roman" w:hAnsi="Times New Roman"/>
          <w:sz w:val="24"/>
          <w:szCs w:val="24"/>
          <w:rtl w:val="0"/>
        </w:rPr>
        <w:t>2-</w:t>
      </w:r>
      <w:r>
        <w:rPr>
          <w:rFonts w:ascii="Times New Roman" w:hAnsi="Times New Roman" w:hint="default"/>
          <w:sz w:val="24"/>
          <w:szCs w:val="24"/>
          <w:rtl w:val="0"/>
        </w:rPr>
        <w:t>й пол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. XIX </w:t>
      </w:r>
      <w:r>
        <w:rPr>
          <w:rFonts w:ascii="Times New Roman" w:hAnsi="Times New Roman" w:hint="default"/>
          <w:sz w:val="24"/>
          <w:szCs w:val="24"/>
          <w:rtl w:val="0"/>
        </w:rPr>
        <w:t>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Развитие культуры и духовной сферы во </w:t>
      </w:r>
      <w:r>
        <w:rPr>
          <w:rFonts w:ascii="Times New Roman" w:hAnsi="Times New Roman"/>
          <w:sz w:val="24"/>
          <w:szCs w:val="24"/>
          <w:rtl w:val="0"/>
        </w:rPr>
        <w:t>2-</w:t>
      </w:r>
      <w:r>
        <w:rPr>
          <w:rFonts w:ascii="Times New Roman" w:hAnsi="Times New Roman" w:hint="default"/>
          <w:sz w:val="24"/>
          <w:szCs w:val="24"/>
          <w:rtl w:val="0"/>
        </w:rPr>
        <w:t>й пол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. XIX </w:t>
      </w:r>
      <w:r>
        <w:rPr>
          <w:rFonts w:ascii="Times New Roman" w:hAnsi="Times New Roman" w:hint="default"/>
          <w:sz w:val="24"/>
          <w:szCs w:val="24"/>
          <w:rtl w:val="0"/>
        </w:rPr>
        <w:t>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Итоги развития Российской империи к </w:t>
      </w:r>
      <w:r>
        <w:rPr>
          <w:rFonts w:ascii="Times New Roman" w:hAnsi="Times New Roman"/>
          <w:sz w:val="24"/>
          <w:szCs w:val="24"/>
          <w:rtl w:val="0"/>
          <w:lang w:val="da-DK"/>
        </w:rPr>
        <w:t xml:space="preserve">XX </w:t>
      </w:r>
      <w:r>
        <w:rPr>
          <w:rFonts w:ascii="Times New Roman" w:hAnsi="Times New Roman" w:hint="default"/>
          <w:sz w:val="24"/>
          <w:szCs w:val="24"/>
          <w:rtl w:val="0"/>
        </w:rPr>
        <w:t>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 xml:space="preserve">Требования к уровню подготовки учащихся 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10 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>кл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.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ходе изучения истории учащийся должен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>знать</w:t>
      </w:r>
      <w:r>
        <w:rPr>
          <w:rFonts w:ascii="Times" w:hAnsi="Times"/>
          <w:b w:val="1"/>
          <w:bCs w:val="1"/>
          <w:sz w:val="24"/>
          <w:szCs w:val="24"/>
          <w:rtl w:val="0"/>
        </w:rPr>
        <w:t>/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 xml:space="preserve">понимать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основные факты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процессы и явления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характеризующие целостность и системность отечественной истории</w:t>
      </w:r>
      <w:r>
        <w:rPr>
          <w:rFonts w:ascii="Times New Roman" w:hAnsi="Times New Roman"/>
          <w:sz w:val="24"/>
          <w:szCs w:val="24"/>
          <w:rtl w:val="0"/>
        </w:rPr>
        <w:t xml:space="preserve">;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периодизацию отечественной истории</w:t>
      </w:r>
      <w:r>
        <w:rPr>
          <w:rFonts w:ascii="Times New Roman" w:hAnsi="Times New Roman"/>
          <w:sz w:val="24"/>
          <w:szCs w:val="24"/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современные версии и трактовки важнейших проблем отечественной и истории</w:t>
      </w:r>
      <w:r>
        <w:rPr>
          <w:rFonts w:ascii="Times New Roman" w:hAnsi="Times New Roman"/>
          <w:sz w:val="24"/>
          <w:szCs w:val="24"/>
          <w:rtl w:val="0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историческую обусловленность современных общественных процессов</w:t>
      </w:r>
      <w:r>
        <w:rPr>
          <w:rFonts w:ascii="Times New Roman" w:hAnsi="Times New Roman"/>
          <w:sz w:val="24"/>
          <w:szCs w:val="24"/>
          <w:rtl w:val="0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особенности исторического пути России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ее роль в мировом сообществе</w:t>
      </w:r>
      <w:r>
        <w:rPr>
          <w:rFonts w:ascii="Times New Roman" w:hAnsi="Times New Roman"/>
          <w:sz w:val="24"/>
          <w:szCs w:val="24"/>
          <w:rtl w:val="0"/>
        </w:rPr>
        <w:t xml:space="preserve">;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>уметь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: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>использовать приобретенные знания и умения в практической деятельности и повседневной жизни для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: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определения собственной позиции по отношению к явлениям современной жизни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исходя из их исторической обусловленности</w:t>
      </w:r>
      <w:r>
        <w:rPr>
          <w:rFonts w:ascii="Times New Roman" w:hAnsi="Times New Roman"/>
          <w:sz w:val="24"/>
          <w:szCs w:val="24"/>
          <w:rtl w:val="0"/>
        </w:rPr>
        <w:t xml:space="preserve">;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использования навыков исторического анализа при критическом восприятии получаемой извне социальной информации</w:t>
      </w:r>
      <w:r>
        <w:rPr>
          <w:rFonts w:ascii="Times New Roman" w:hAnsi="Times New Roman"/>
          <w:sz w:val="24"/>
          <w:szCs w:val="24"/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соотнесения своих действий и поступков окружающих с исторически возникшими формами социального поведения</w:t>
      </w:r>
      <w:r>
        <w:rPr>
          <w:rFonts w:ascii="Times New Roman" w:hAnsi="Times New Roman"/>
          <w:sz w:val="24"/>
          <w:szCs w:val="24"/>
          <w:rtl w:val="0"/>
        </w:rPr>
        <w:t xml:space="preserve">;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осознания себя как представителя исторически сложившегося гражданского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этнокультурного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конфессионального сообщества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гражданина России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Литература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</w:p>
    <w:p>
      <w:pPr>
        <w:pStyle w:val="По умолчанию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320"/>
        <w:ind w:left="720" w:right="0" w:hanging="72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1.</w:t>
        <w:tab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Примерная программа среднего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</w:rPr>
        <w:t>полного</w:t>
      </w:r>
      <w:r>
        <w:rPr>
          <w:rFonts w:ascii="Times New Roman" w:hAnsi="Times New Roman"/>
          <w:sz w:val="24"/>
          <w:szCs w:val="24"/>
          <w:rtl w:val="0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общего образования на базовом уровне по истории</w:t>
      </w:r>
      <w:r>
        <w:rPr>
          <w:rFonts w:ascii="Times New Roman" w:hAnsi="Times New Roman"/>
          <w:sz w:val="24"/>
          <w:szCs w:val="24"/>
          <w:rtl w:val="0"/>
        </w:rPr>
        <w:t xml:space="preserve">;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</w:p>
    <w:p>
      <w:pPr>
        <w:pStyle w:val="По умолчанию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320"/>
        <w:ind w:left="720" w:right="0" w:hanging="72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2.</w:t>
        <w:tab/>
      </w:r>
      <w:r>
        <w:rPr>
          <w:rFonts w:ascii="Times New Roman" w:hAnsi="Times New Roman" w:hint="default"/>
          <w:sz w:val="24"/>
          <w:szCs w:val="24"/>
          <w:rtl w:val="0"/>
        </w:rPr>
        <w:t>Учебники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</w:p>
    <w:p>
      <w:pPr>
        <w:pStyle w:val="По умолчанию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320"/>
        <w:ind w:left="720" w:right="0" w:hanging="72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3.</w:t>
        <w:tab/>
      </w:r>
      <w:r>
        <w:rPr>
          <w:rFonts w:ascii="Times New Roman" w:hAnsi="Times New Roman" w:hint="default"/>
          <w:sz w:val="24"/>
          <w:szCs w:val="24"/>
          <w:rtl w:val="0"/>
        </w:rPr>
        <w:t>Н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С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Борисов История России С древнейших времен до конц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проводить поиск исторической информации в источниках разного типа</w:t>
      </w:r>
      <w:r>
        <w:rPr>
          <w:rFonts w:ascii="Times New Roman" w:hAnsi="Times New Roman"/>
          <w:sz w:val="24"/>
          <w:szCs w:val="24"/>
          <w:rtl w:val="0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критически анализировать источник исторической информации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характеризовать авторство источника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время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обстоятельства и цели его создания</w:t>
      </w:r>
      <w:r>
        <w:rPr>
          <w:rFonts w:ascii="Times New Roman" w:hAnsi="Times New Roman"/>
          <w:sz w:val="24"/>
          <w:szCs w:val="24"/>
          <w:rtl w:val="0"/>
        </w:rPr>
        <w:t>);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анализировать историческую информацию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представленную в разных знаковых системах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</w:rPr>
        <w:t>текст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карта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таблица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схема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аудиовизуальный ряд</w:t>
      </w:r>
      <w:r>
        <w:rPr>
          <w:rFonts w:ascii="Times New Roman" w:hAnsi="Times New Roman"/>
          <w:sz w:val="24"/>
          <w:szCs w:val="24"/>
          <w:rtl w:val="0"/>
        </w:rPr>
        <w:t>);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различать в исторической информации факты и мнения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исторические описания и исторические объяснения</w:t>
      </w:r>
      <w:r>
        <w:rPr>
          <w:rFonts w:ascii="Times New Roman" w:hAnsi="Times New Roman"/>
          <w:sz w:val="24"/>
          <w:szCs w:val="24"/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устанавливать причинно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следственные связи между явлениями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пространственные и временные рамки изучаемых исторических процессов и явлений</w:t>
      </w:r>
      <w:r>
        <w:rPr>
          <w:rFonts w:ascii="Times New Roman" w:hAnsi="Times New Roman"/>
          <w:sz w:val="24"/>
          <w:szCs w:val="24"/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участвовать в дискуссиях по историческим проблемам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формулировать собственную позицию по обсуждаемым вопросам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используя для аргументации исторические сведения</w:t>
      </w:r>
      <w:r>
        <w:rPr>
          <w:rFonts w:ascii="Times New Roman" w:hAnsi="Times New Roman"/>
          <w:sz w:val="24"/>
          <w:szCs w:val="24"/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представлять результаты изучения исторического материала в формах конспекта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реферата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рецензии</w:t>
      </w:r>
      <w:r>
        <w:rPr>
          <w:rFonts w:ascii="Times New Roman" w:hAnsi="Times New Roman"/>
          <w:sz w:val="24"/>
          <w:szCs w:val="24"/>
          <w:rtl w:val="0"/>
        </w:rPr>
        <w:t xml:space="preserve">;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ХУ</w:t>
      </w:r>
      <w:r>
        <w:rPr>
          <w:rFonts w:ascii="Times New Roman" w:hAnsi="Times New Roman"/>
          <w:sz w:val="24"/>
          <w:szCs w:val="24"/>
          <w:rtl w:val="0"/>
        </w:rPr>
        <w:t xml:space="preserve">11 </w:t>
      </w:r>
      <w:r>
        <w:rPr>
          <w:rFonts w:ascii="Times New Roman" w:hAnsi="Times New Roman" w:hint="default"/>
          <w:sz w:val="24"/>
          <w:szCs w:val="24"/>
          <w:rtl w:val="0"/>
        </w:rPr>
        <w:t>века</w:t>
      </w:r>
      <w:r>
        <w:rPr>
          <w:rFonts w:ascii="Times New Roman" w:hAnsi="Times New Roman"/>
          <w:sz w:val="24"/>
          <w:szCs w:val="24"/>
          <w:rtl w:val="0"/>
        </w:rPr>
        <w:t xml:space="preserve">.. 10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 Просвещение</w:t>
      </w:r>
      <w:r>
        <w:rPr>
          <w:rFonts w:ascii="Times New Roman" w:hAnsi="Times New Roman"/>
          <w:sz w:val="24"/>
          <w:szCs w:val="24"/>
          <w:rtl w:val="0"/>
        </w:rPr>
        <w:t xml:space="preserve">..2008 </w:t>
      </w:r>
    </w:p>
    <w:p>
      <w:pPr>
        <w:pStyle w:val="По умолчанию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320"/>
        <w:ind w:left="720" w:right="0" w:hanging="72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4.</w:t>
        <w:tab/>
      </w:r>
      <w:r>
        <w:rPr>
          <w:rFonts w:ascii="Times New Roman" w:hAnsi="Times New Roman" w:hint="default"/>
          <w:sz w:val="24"/>
          <w:szCs w:val="24"/>
          <w:rtl w:val="0"/>
        </w:rPr>
        <w:t>А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А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Левандовский История России ХУ</w:t>
      </w:r>
      <w:r>
        <w:rPr>
          <w:rFonts w:ascii="Times New Roman" w:hAnsi="Times New Roman"/>
          <w:sz w:val="24"/>
          <w:szCs w:val="24"/>
          <w:rtl w:val="0"/>
        </w:rPr>
        <w:t>111-</w:t>
      </w:r>
      <w:r>
        <w:rPr>
          <w:rFonts w:ascii="Times New Roman" w:hAnsi="Times New Roman" w:hint="default"/>
          <w:sz w:val="24"/>
          <w:szCs w:val="24"/>
          <w:rtl w:val="0"/>
        </w:rPr>
        <w:t>Х</w:t>
      </w:r>
      <w:r>
        <w:rPr>
          <w:rFonts w:ascii="Times New Roman" w:hAnsi="Times New Roman"/>
          <w:sz w:val="24"/>
          <w:szCs w:val="24"/>
          <w:rtl w:val="0"/>
        </w:rPr>
        <w:t>1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Х веков </w:t>
      </w:r>
      <w:r>
        <w:rPr>
          <w:rFonts w:ascii="Times New Roman" w:hAnsi="Times New Roman"/>
          <w:sz w:val="24"/>
          <w:szCs w:val="24"/>
          <w:rtl w:val="0"/>
        </w:rPr>
        <w:t xml:space="preserve">10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 Просвещение</w:t>
      </w:r>
      <w:r>
        <w:rPr>
          <w:rFonts w:ascii="Times New Roman" w:hAnsi="Times New Roman"/>
          <w:sz w:val="24"/>
          <w:szCs w:val="24"/>
          <w:rtl w:val="0"/>
        </w:rPr>
        <w:t xml:space="preserve">.,2010-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</w:p>
    <w:p>
      <w:pPr>
        <w:pStyle w:val="По умолчанию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320"/>
        <w:ind w:left="720" w:right="0" w:hanging="72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5.</w:t>
        <w:tab/>
      </w:r>
      <w:r>
        <w:rPr>
          <w:rFonts w:ascii="Times New Roman" w:hAnsi="Times New Roman" w:hint="default"/>
          <w:sz w:val="24"/>
          <w:szCs w:val="24"/>
          <w:rtl w:val="0"/>
        </w:rPr>
        <w:t>А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А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Данилов История России с древнейших времен до наших дней Москва</w:t>
      </w:r>
      <w:r>
        <w:rPr>
          <w:rFonts w:ascii="Times New Roman" w:hAnsi="Times New Roman"/>
          <w:sz w:val="24"/>
          <w:szCs w:val="24"/>
          <w:rtl w:val="0"/>
        </w:rPr>
        <w:t xml:space="preserve">.2006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вопросы и ответы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</w:p>
    <w:p>
      <w:pPr>
        <w:pStyle w:val="По умолчанию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320"/>
        <w:ind w:left="720" w:right="0" w:hanging="72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6.</w:t>
        <w:tab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Поурочные разработки по Истории России с древнейших времен до конца Х</w:t>
      </w:r>
      <w:r>
        <w:rPr>
          <w:rFonts w:ascii="Times New Roman" w:hAnsi="Times New Roman"/>
          <w:sz w:val="24"/>
          <w:szCs w:val="24"/>
          <w:rtl w:val="0"/>
        </w:rPr>
        <w:t>1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Х века </w:t>
      </w:r>
      <w:r>
        <w:rPr>
          <w:rFonts w:ascii="Times New Roman" w:hAnsi="Times New Roman"/>
          <w:sz w:val="24"/>
          <w:szCs w:val="24"/>
          <w:rtl w:val="0"/>
        </w:rPr>
        <w:t xml:space="preserve">10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 Серов Б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Н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М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»Вако»</w:t>
      </w:r>
      <w:r>
        <w:rPr>
          <w:rFonts w:ascii="Times New Roman" w:hAnsi="Times New Roman"/>
          <w:sz w:val="24"/>
          <w:szCs w:val="24"/>
          <w:rtl w:val="0"/>
        </w:rPr>
        <w:t xml:space="preserve">, 2003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</w:p>
    <w:p>
      <w:pPr>
        <w:pStyle w:val="По умолчанию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320"/>
        <w:ind w:left="720" w:right="0" w:hanging="72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7.</w:t>
        <w:tab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История ЕГЭ экспериментальная экзаменационная работа </w:t>
      </w:r>
      <w:r>
        <w:rPr>
          <w:rFonts w:ascii="Times New Roman" w:hAnsi="Times New Roman"/>
          <w:sz w:val="24"/>
          <w:szCs w:val="24"/>
          <w:rtl w:val="0"/>
        </w:rPr>
        <w:t xml:space="preserve">10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 Л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Н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Алексашкина Издательство «Экзамен»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М</w:t>
      </w:r>
      <w:r>
        <w:rPr>
          <w:rFonts w:ascii="Times New Roman" w:hAnsi="Times New Roman"/>
          <w:sz w:val="24"/>
          <w:szCs w:val="24"/>
          <w:rtl w:val="0"/>
        </w:rPr>
        <w:t xml:space="preserve">., 2008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</w:p>
    <w:p>
      <w:pPr>
        <w:pStyle w:val="По умолчанию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320"/>
        <w:ind w:left="720" w:right="0" w:hanging="72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8.</w:t>
        <w:tab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История полный справочник для подготовки к ЕГЭ О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В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Владимирова </w:t>
      </w:r>
      <w:r>
        <w:rPr>
          <w:rFonts w:ascii="Times New Roman" w:hAnsi="Times New Roman"/>
          <w:sz w:val="24"/>
          <w:szCs w:val="24"/>
          <w:rtl w:val="0"/>
        </w:rPr>
        <w:t>.-</w:t>
      </w:r>
      <w:r>
        <w:rPr>
          <w:rFonts w:ascii="Times New Roman" w:hAnsi="Times New Roman" w:hint="default"/>
          <w:sz w:val="24"/>
          <w:szCs w:val="24"/>
          <w:rtl w:val="0"/>
        </w:rPr>
        <w:t>М</w:t>
      </w:r>
      <w:r>
        <w:rPr>
          <w:rFonts w:ascii="Times New Roman" w:hAnsi="Times New Roman"/>
          <w:sz w:val="24"/>
          <w:szCs w:val="24"/>
          <w:rtl w:val="0"/>
        </w:rPr>
        <w:t>.,</w:t>
      </w:r>
      <w:r>
        <w:rPr>
          <w:rFonts w:ascii="Times New Roman" w:hAnsi="Times New Roman" w:hint="default"/>
          <w:sz w:val="24"/>
          <w:szCs w:val="24"/>
          <w:rtl w:val="0"/>
        </w:rPr>
        <w:t>АСТ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Астрель</w:t>
      </w:r>
      <w:r>
        <w:rPr>
          <w:rFonts w:ascii="Times New Roman" w:hAnsi="Times New Roman"/>
          <w:sz w:val="24"/>
          <w:szCs w:val="24"/>
          <w:rtl w:val="0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Владимир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</w:rPr>
        <w:t>ВКТ</w:t>
      </w:r>
      <w:r>
        <w:rPr>
          <w:rFonts w:ascii="Times New Roman" w:hAnsi="Times New Roman"/>
          <w:sz w:val="24"/>
          <w:szCs w:val="24"/>
          <w:rtl w:val="0"/>
        </w:rPr>
        <w:t xml:space="preserve">, 2010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</w:p>
    <w:p>
      <w:pPr>
        <w:pStyle w:val="По умолчанию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320"/>
        <w:ind w:left="720" w:right="0" w:hanging="72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9.</w:t>
        <w:tab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Остальная литература представлена в других рабочих программах </w:t>
      </w:r>
      <w:r>
        <w:rPr>
          <w:rFonts w:ascii="Times New Roman" w:hAnsi="Times New Roman"/>
          <w:sz w:val="24"/>
          <w:szCs w:val="24"/>
          <w:rtl w:val="0"/>
        </w:rPr>
        <w:t xml:space="preserve">( 8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 xml:space="preserve">11 </w:t>
      </w:r>
      <w:r>
        <w:rPr>
          <w:rFonts w:ascii="Times New Roman" w:hAnsi="Times New Roman" w:hint="default"/>
          <w:sz w:val="24"/>
          <w:szCs w:val="24"/>
          <w:rtl w:val="0"/>
        </w:rPr>
        <w:t>кл</w:t>
      </w:r>
      <w:r>
        <w:rPr>
          <w:rFonts w:ascii="Times New Roman" w:hAnsi="Times New Roman"/>
          <w:sz w:val="24"/>
          <w:szCs w:val="24"/>
          <w:rtl w:val="0"/>
        </w:rPr>
        <w:t xml:space="preserve">.)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/>
          <w:outline w:val="0"/>
          <w:color w:val="0432ff"/>
          <w:sz w:val="24"/>
          <w:szCs w:val="24"/>
          <w:rtl w:val="0"/>
          <w:lang w:val="en-US"/>
          <w14:textFill>
            <w14:solidFill>
              <w14:srgbClr w14:val="0433FF"/>
            </w14:solidFill>
          </w14:textFill>
        </w:rPr>
        <w:t xml:space="preserve">http://school-collection.edu.ru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– Единая коллекция цифровых образовательных ресурсов </w:t>
      </w:r>
    </w:p>
    <w:p>
      <w:pPr>
        <w:pStyle w:val="По умолчанию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320"/>
        <w:ind w:left="720" w:right="0" w:hanging="72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1.</w:t>
        <w:tab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Шедевры русской живописи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«Кирилл и Мефодий»</w:t>
      </w:r>
      <w:r>
        <w:rPr>
          <w:rFonts w:ascii="Times New Roman" w:hAnsi="Times New Roman"/>
          <w:sz w:val="24"/>
          <w:szCs w:val="24"/>
          <w:rtl w:val="0"/>
        </w:rPr>
        <w:t xml:space="preserve">, 2002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</w:p>
    <w:p>
      <w:pPr>
        <w:pStyle w:val="По умолчанию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320"/>
        <w:ind w:left="720" w:right="0" w:hanging="72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2.</w:t>
        <w:tab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Мировая художественная культура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. 2 cd.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ЗАО «Новый диск»</w:t>
      </w:r>
      <w:r>
        <w:rPr>
          <w:rFonts w:ascii="Times New Roman" w:hAnsi="Times New Roman"/>
          <w:sz w:val="24"/>
          <w:szCs w:val="24"/>
          <w:rtl w:val="0"/>
        </w:rPr>
        <w:t xml:space="preserve">, 2003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</w:p>
    <w:p>
      <w:pPr>
        <w:pStyle w:val="По умолчанию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320"/>
        <w:ind w:left="720" w:right="0" w:hanging="72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3.</w:t>
        <w:tab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Электронное учебное издание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ЭУИ</w:t>
      </w:r>
      <w:r>
        <w:rPr>
          <w:rFonts w:ascii="Times New Roman" w:hAnsi="Times New Roman"/>
          <w:sz w:val="24"/>
          <w:szCs w:val="24"/>
          <w:rtl w:val="0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«Отечественная история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</w:rPr>
        <w:t>до начала ХХ в</w:t>
      </w:r>
      <w:r>
        <w:rPr>
          <w:rFonts w:ascii="Times New Roman" w:hAnsi="Times New Roman"/>
          <w:sz w:val="24"/>
          <w:szCs w:val="24"/>
          <w:rtl w:val="0"/>
        </w:rPr>
        <w:t>.)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 xml:space="preserve">»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</w:p>
    <w:p>
      <w:pPr>
        <w:pStyle w:val="По умолчанию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320"/>
        <w:ind w:left="720" w:right="0" w:hanging="72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4.</w:t>
        <w:tab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Библиотека электронных наглядных пособий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ЗАО «ИНФОСТУДИЯ ЭКОН»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</w:p>
    <w:p>
      <w:pPr>
        <w:pStyle w:val="По умолчанию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320"/>
        <w:ind w:left="720" w:right="0" w:hanging="72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5.</w:t>
        <w:tab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Презентации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созданные учащимися и учителем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КАЛЕНДАРНО – ТЕМАТИЧЕСКОЕ ПЛАНИРОВАНИЕ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10 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КЛАСС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tbl>
      <w:tblPr>
        <w:tblW w:w="10137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727"/>
        <w:gridCol w:w="5810"/>
        <w:gridCol w:w="900"/>
        <w:gridCol w:w="900"/>
        <w:gridCol w:w="900"/>
        <w:gridCol w:w="900"/>
      </w:tblGrid>
      <w:tr>
        <w:tblPrEx>
          <w:shd w:val="clear" w:color="auto" w:fill="ced7e7"/>
        </w:tblPrEx>
        <w:trPr>
          <w:trHeight w:val="721" w:hRule="atLeast"/>
        </w:trPr>
        <w:tc>
          <w:tcPr>
            <w:tcW w:type="dxa" w:w="727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b w:val="1"/>
                <w:bCs w:val="1"/>
              </w:rPr>
            </w:pPr>
            <w:r>
              <w:rPr>
                <w:rFonts w:ascii="Times New Roman" w:hAnsi="Times New Roman" w:hint="default"/>
                <w:b w:val="1"/>
                <w:bCs w:val="1"/>
                <w:rtl w:val="0"/>
                <w:lang w:val="ru-RU"/>
              </w:rPr>
              <w:t>№</w:t>
            </w:r>
          </w:p>
          <w:p>
            <w:pPr>
              <w:pStyle w:val="Normal.0"/>
              <w:widowControl w:val="0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rtl w:val="0"/>
                <w:lang w:val="ru-RU"/>
              </w:rPr>
              <w:t>урока</w:t>
            </w:r>
          </w:p>
        </w:tc>
        <w:tc>
          <w:tcPr>
            <w:tcW w:type="dxa" w:w="5810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rtl w:val="0"/>
                <w:lang w:val="ru-RU"/>
              </w:rPr>
              <w:t>Наименование разделов</w:t>
            </w:r>
            <w:r>
              <w:rPr>
                <w:rFonts w:ascii="Times New Roman" w:hAnsi="Times New Roman"/>
                <w:b w:val="1"/>
                <w:bCs w:val="1"/>
                <w:rtl w:val="0"/>
                <w:lang w:val="ru-RU"/>
              </w:rPr>
              <w:t xml:space="preserve">/ </w:t>
            </w:r>
            <w:r>
              <w:rPr>
                <w:rFonts w:ascii="Times New Roman" w:hAnsi="Times New Roman" w:hint="default"/>
                <w:b w:val="1"/>
                <w:bCs w:val="1"/>
                <w:rtl w:val="0"/>
                <w:lang w:val="ru-RU"/>
              </w:rPr>
              <w:t>тем</w:t>
            </w:r>
          </w:p>
        </w:tc>
        <w:tc>
          <w:tcPr>
            <w:tcW w:type="dxa" w:w="180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</w:rPr>
            </w:pPr>
            <w:r>
              <w:rPr>
                <w:rFonts w:ascii="Times New Roman" w:hAnsi="Times New Roman" w:hint="default"/>
                <w:rtl w:val="0"/>
                <w:lang w:val="ru-RU"/>
              </w:rPr>
              <w:t>Плановые</w:t>
            </w:r>
          </w:p>
          <w:p>
            <w:pPr>
              <w:pStyle w:val="Normal.0"/>
              <w:widowControl w:val="0"/>
              <w:bidi w:val="0"/>
              <w:spacing w:after="0" w:line="240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rtl w:val="0"/>
              </w:rPr>
            </w:pPr>
            <w:r>
              <w:rPr>
                <w:rFonts w:ascii="Times New Roman" w:hAnsi="Times New Roman" w:hint="default"/>
                <w:rtl w:val="0"/>
                <w:lang w:val="ru-RU"/>
              </w:rPr>
              <w:t>сроки</w:t>
            </w:r>
          </w:p>
          <w:p>
            <w:pPr>
              <w:pStyle w:val="Normal.0"/>
              <w:widowControl w:val="0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rtl w:val="0"/>
                <w:lang w:val="ru-RU"/>
              </w:rPr>
              <w:t>прохождения</w:t>
            </w:r>
          </w:p>
        </w:tc>
        <w:tc>
          <w:tcPr>
            <w:tcW w:type="dxa" w:w="180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</w:rPr>
            </w:pPr>
            <w:r>
              <w:rPr>
                <w:rFonts w:ascii="Times New Roman" w:hAnsi="Times New Roman" w:hint="default"/>
                <w:rtl w:val="0"/>
                <w:lang w:val="ru-RU"/>
              </w:rPr>
              <w:t>Скорректиро</w:t>
            </w:r>
            <w:r>
              <w:rPr>
                <w:rFonts w:ascii="Times New Roman" w:hAnsi="Times New Roman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rtl w:val="0"/>
                <w:lang w:val="ru-RU"/>
              </w:rPr>
              <w:t>ванные сроки</w:t>
            </w:r>
          </w:p>
          <w:p>
            <w:pPr>
              <w:pStyle w:val="Normal.0"/>
              <w:widowControl w:val="0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rtl w:val="0"/>
                <w:lang w:val="ru-RU"/>
              </w:rPr>
              <w:t>прохождения</w:t>
            </w:r>
          </w:p>
        </w:tc>
      </w:tr>
      <w:tr>
        <w:tblPrEx>
          <w:shd w:val="clear" w:color="auto" w:fill="ced7e7"/>
        </w:tblPrEx>
        <w:trPr>
          <w:trHeight w:val="241" w:hRule="atLeast"/>
        </w:trPr>
        <w:tc>
          <w:tcPr>
            <w:tcW w:type="dxa" w:w="727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581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rtl w:val="0"/>
                <w:lang w:val="ru-RU"/>
              </w:rPr>
              <w:t>10-</w:t>
            </w:r>
            <w:r>
              <w:rPr>
                <w:rFonts w:ascii="Times New Roman" w:hAnsi="Times New Roman" w:hint="default"/>
                <w:b w:val="1"/>
                <w:bCs w:val="1"/>
                <w:rtl w:val="0"/>
                <w:lang w:val="ru-RU"/>
              </w:rPr>
              <w:t>А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rtl w:val="0"/>
                <w:lang w:val="ru-RU"/>
              </w:rPr>
              <w:t>10-</w:t>
            </w:r>
            <w:r>
              <w:rPr>
                <w:rFonts w:ascii="Times New Roman" w:hAnsi="Times New Roman" w:hint="default"/>
                <w:b w:val="1"/>
                <w:bCs w:val="1"/>
                <w:rtl w:val="0"/>
                <w:lang w:val="ru-RU"/>
              </w:rPr>
              <w:t>Б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rtl w:val="0"/>
                <w:lang w:val="ru-RU"/>
              </w:rPr>
              <w:t>10-</w:t>
            </w:r>
            <w:r>
              <w:rPr>
                <w:rFonts w:ascii="Times New Roman" w:hAnsi="Times New Roman" w:hint="default"/>
                <w:b w:val="1"/>
                <w:bCs w:val="1"/>
                <w:rtl w:val="0"/>
                <w:lang w:val="ru-RU"/>
              </w:rPr>
              <w:t>А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rtl w:val="0"/>
                <w:lang w:val="ru-RU"/>
              </w:rPr>
              <w:t>10-</w:t>
            </w:r>
            <w:r>
              <w:rPr>
                <w:rFonts w:ascii="Times New Roman" w:hAnsi="Times New Roman" w:hint="default"/>
                <w:b w:val="1"/>
                <w:bCs w:val="1"/>
                <w:rtl w:val="0"/>
                <w:lang w:val="ru-RU"/>
              </w:rPr>
              <w:t>Б</w:t>
            </w:r>
          </w:p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История как наука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Проблема достоверности и фальсификации исторических знаний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137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before="120" w:after="12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Раздел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1.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Вс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история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Цивилизации Древнего мира и раннего Средневековья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- 9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час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Первобытность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Предыстория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Древний Восток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Ближний Восток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Индия и Китай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Древняя Греция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br w:type="textWrapping"/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 первых государств до расцвета полиса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Древняя Греция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 полиса к эллинистическому миру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Древний Рим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br w:type="textWrapping"/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 основания города до падения республики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7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Римская империя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8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Западноевропейское Средневековье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br w:type="textWrapping"/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Развитие феодальной системой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Расцвет и кризис Западно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Европейского христианского мира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Византия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10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Исламский мир в Средние века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br w:type="textWrapping"/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Индия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Китай и Япония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137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before="120" w:after="12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Раздел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2.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И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.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России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.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 Тема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Древняя Русь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. - 15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час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11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Народы восточной Европы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Ранняя история восточных славян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12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Становление государственности на Руси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13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Внутренняя и внешняя политика князей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14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Принятие христианства Русью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15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Русь при Ярославе Мудром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«Русская Правда»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16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Русь в к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XI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XII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17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Политическое и социальное устройство Руси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18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Политическая раздробленность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Новгород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19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Владимиро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Суздальское княжество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br w:type="textWrapping"/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Запад и юго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запад Руси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20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Культура домонгольской Руси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21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Русские земли в эпоху иноземных завоеваний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22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Золотая Орда и зависимость Руси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23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Итоги и последствия нашествия и ига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24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Повторительное обобщение по т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.1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2.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137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before="120" w:after="12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Раздел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3. 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Вс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История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 :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Западная Европа в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XI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–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XV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вв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. - 4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часа</w:t>
            </w:r>
          </w:p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25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Характерные черты экономического и политического развития Западной Европы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Религия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26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Возрождение как культурно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историческая эпоха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27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Наука и общественно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политическая мысль до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XVII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28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Возникновение мирового рынка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137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before="120" w:after="12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en-US"/>
              </w:rPr>
              <w:t xml:space="preserve">Раздел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en-US"/>
              </w:rPr>
              <w:t xml:space="preserve">4.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u w:val="single"/>
                <w:rtl w:val="0"/>
                <w:lang w:val="en-US"/>
              </w:rPr>
              <w:t>Ист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val="single"/>
                <w:rtl w:val="0"/>
                <w:lang w:val="en-US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u w:val="single"/>
                <w:rtl w:val="0"/>
                <w:lang w:val="en-US"/>
              </w:rPr>
              <w:t>России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en-US"/>
              </w:rPr>
              <w:t xml:space="preserve"> :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en-US"/>
              </w:rPr>
              <w:t xml:space="preserve">Российское государство в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en-US"/>
              </w:rPr>
              <w:t xml:space="preserve">XIV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en-US"/>
              </w:rPr>
              <w:t xml:space="preserve">–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en-US"/>
              </w:rPr>
              <w:t xml:space="preserve">XVII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en-US"/>
              </w:rPr>
              <w:t>вв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en-US"/>
              </w:rPr>
              <w:t xml:space="preserve">. - 15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en-US"/>
              </w:rPr>
              <w:t>час</w:t>
            </w:r>
          </w:p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29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Московское княжество от Ивана Калиты до Дмитрия Ивановича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30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Возвышение Москвы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Куликовская битва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31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Междоусобная война на Руси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Normal.0"/>
              <w:widowControl w:val="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Великое княжество Литовское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32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Культура Руси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XIII-XV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33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Образование единого Российского государства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Органы управления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,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право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34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III .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Российское общество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Василий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.III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35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Московия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30-50-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х гг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.XVI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Начало реформ Ивана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IV.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36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Опричнина и её последствия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37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Внешняя политика России конце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XV-XVI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38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Россия в нач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Смутного времени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39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Смута начала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XVII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40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Новые черты в развитие России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XVII</w:t>
            </w:r>
          </w:p>
          <w:p>
            <w:pPr>
              <w:pStyle w:val="Normal.0"/>
              <w:widowControl w:val="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Социальные движения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41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XVII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42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Культура России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XVI-XII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вв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43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Повторительное обобщение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137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before="120" w:after="12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Раздел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5.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Вс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Ист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.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 -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Запад в Новое время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( XVI-XVIII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вв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.) - 9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часов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44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Религия и церковь во время Реформации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45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Промышленный подъём в стр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Ев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46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Расцвет и кризис христианского мира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47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Эпоха Просвещения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48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Революция в Англии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49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Политические изменения в Северной Америке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50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Великая Французская буржуазная революция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51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Культура в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XVIII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52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XVIII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137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before="120" w:after="12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Раздел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6.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И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.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России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.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 Российская империя в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XVIII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. - 13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часов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53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Реформы Петра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I.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54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Внешняя политика при Петре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I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55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Итоги петровских реформ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Развитие культуры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56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Социально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экономическое развитие страны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I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 XVIII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57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Российское государство в период дворцовых переворотов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58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Политика Елизаветы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I.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59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Внутренняя политика Екатерины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II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60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Социально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экономическое развитие России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II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 XVIII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727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61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Расширение территории государства в к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XVIII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62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Образование и наука в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XVIII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63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XVIII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64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I.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727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65</w:t>
            </w:r>
          </w:p>
        </w:tc>
        <w:tc>
          <w:tcPr>
            <w:tcW w:type="dxa" w:w="5810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Повторительное обобщение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 .</w:t>
            </w:r>
          </w:p>
        </w:tc>
        <w:tc>
          <w:tcPr>
            <w:tcW w:type="dxa" w:w="900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720" w:hRule="atLeast"/>
        </w:trPr>
        <w:tc>
          <w:tcPr>
            <w:tcW w:type="dxa" w:w="10137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before="120" w:after="12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Раздел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7.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u w:val="single"/>
                <w:rtl w:val="0"/>
                <w:lang w:val="en-US"/>
              </w:rPr>
              <w:t>В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с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val="single"/>
                <w:rtl w:val="0"/>
                <w:lang w:val="en-US"/>
              </w:rPr>
              <w:t>.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 xml:space="preserve"> И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val="single"/>
                <w:rtl w:val="0"/>
                <w:lang w:val="en-US"/>
              </w:rPr>
              <w:t>.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en-US"/>
              </w:rPr>
              <w:t xml:space="preserve"> Запад в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en-US"/>
              </w:rPr>
              <w:t xml:space="preserve">XIX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en-US"/>
              </w:rPr>
              <w:t>в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en-US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en-US"/>
              </w:rPr>
              <w:t xml:space="preserve">Становление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индустриальной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цивилизации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en-US"/>
              </w:rPr>
              <w:t xml:space="preserve"> –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en-US"/>
              </w:rPr>
              <w:t xml:space="preserve">11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en-US"/>
              </w:rPr>
              <w:t>ч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727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66.</w:t>
            </w:r>
          </w:p>
        </w:tc>
        <w:tc>
          <w:tcPr>
            <w:tcW w:type="dxa" w:w="5810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Промышленная революция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67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Индустриальное общество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68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Государства на западе и Востоке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69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Монополии и формирование империализма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70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Наука и общественно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политическая мысль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71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Становление либеральной демократии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72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Социалистические течения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73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Колониализм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74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Международные отношения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75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Формирование политических блоков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76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Повторительное обобщение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10137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before="120" w:after="12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Раздел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8.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И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.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России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 -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Российская империя в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XIX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. - 21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час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5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77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Дворцовый переворот и начало политики Александра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I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78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Проекты реформ при Алекс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.I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79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I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80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Отечественная война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1812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81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Общественное движение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I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XIX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82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Внутренняя политика Николая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I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83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I.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Крымская война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84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Общественные движения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II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.XIX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5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85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Причины реформ Александра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II.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Социально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экономическое развитие Росии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86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Аграрная реформа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1861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87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Реформы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60-70-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х гг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88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Общественные движения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60-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.80-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х гг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5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89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Развитие рабочего движения и социалистических идей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90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Внутренняя политика Александра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III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91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Развитие революционного движения в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90-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х гг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5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92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Социально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60-90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гг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93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60-90-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х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5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94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Российская империя – многонациональное государство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5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95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XX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века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государственный строй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сословная система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5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96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Российское общество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Религиозные конфессии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Православная церковь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5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97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Повторительное обобщение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XIX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в истории России 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10137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before="120" w:after="12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Раздел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9.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XIX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Вс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.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ист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.- 2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ч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 xml:space="preserve">. +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Ис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.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Р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 xml:space="preserve">.-2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ч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. = 4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часа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98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Развитие научных знаний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99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Художественная культура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100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Развитие науки и техники в России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101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Художественная культура в России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102</w:t>
            </w:r>
          </w:p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Повторительное обобщение </w:t>
            </w:r>
          </w:p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7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8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left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Итого</w:t>
            </w:r>
          </w:p>
        </w:tc>
        <w:tc>
          <w:tcPr>
            <w:tcW w:type="dxa" w:w="1800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102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часа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1800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Normal.0"/>
        <w:widowControl w:val="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</w:p>
    <w:tbl>
      <w:tblPr>
        <w:tblW w:w="382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821"/>
      </w:tblGrid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821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СОГЛАСОВАНО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3005" w:hRule="atLeast"/>
        </w:trPr>
        <w:tc>
          <w:tcPr>
            <w:tcW w:type="dxa" w:w="3821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Руководитель ШМО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учителей русского языка и литературы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иностранного языка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истории и  обществознания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искусства</w:t>
            </w:r>
          </w:p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_________________/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Воробьева 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./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Протокол №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___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___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_______________2016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3821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СОГЛАСОВАНО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1205" w:hRule="atLeast"/>
        </w:trPr>
        <w:tc>
          <w:tcPr>
            <w:tcW w:type="dxa" w:w="3821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Заместитель директора по УВР</w:t>
            </w:r>
          </w:p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_________________/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Цема Н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./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___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_________________2016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</w:tc>
      </w:tr>
    </w:tbl>
    <w:p>
      <w:pPr>
        <w:pStyle w:val="Normal.0"/>
      </w:pPr>
    </w:p>
    <w:sectPr>
      <w:headerReference w:type="default" r:id="rId4"/>
      <w:footerReference w:type="default" r:id="rId5"/>
      <w:pgSz w:w="11900" w:h="16840" w:orient="portrait"/>
      <w:pgMar w:top="567" w:right="680" w:bottom="680" w:left="1418" w:header="567" w:footer="56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Times">
    <w:charset w:val="00"/>
    <w:family w:val="roman"/>
    <w:pitch w:val="default"/>
  </w:font>
  <w:font w:name="Wingdings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1</w:t>
    </w:r>
    <w:r>
      <w:rPr/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77"/>
        <w:tab w:val="right" w:pos="9355"/>
      </w:tabs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both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