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F22EC" w:rsidRDefault="00EF22EC" w:rsidP="00EF22E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F22EC">
        <w:rPr>
          <w:rFonts w:ascii="Times New Roman" w:hAnsi="Times New Roman" w:cs="Times New Roman"/>
          <w:b/>
          <w:sz w:val="36"/>
          <w:szCs w:val="36"/>
        </w:rPr>
        <w:t>План работы над проблемой</w:t>
      </w:r>
    </w:p>
    <w:p w:rsidR="00EF22EC" w:rsidRPr="00EF22EC" w:rsidRDefault="00144610" w:rsidP="00EF22E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r w:rsidR="00EF22EC" w:rsidRPr="00EF22EC">
        <w:rPr>
          <w:rFonts w:ascii="Times New Roman" w:hAnsi="Times New Roman" w:cs="Times New Roman"/>
          <w:b/>
          <w:sz w:val="36"/>
          <w:szCs w:val="36"/>
        </w:rPr>
        <w:t>Воспитание творческих компетенций</w:t>
      </w:r>
    </w:p>
    <w:p w:rsidR="00EF22EC" w:rsidRDefault="00EF22EC" w:rsidP="00EF22E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F22EC">
        <w:rPr>
          <w:rFonts w:ascii="Times New Roman" w:hAnsi="Times New Roman" w:cs="Times New Roman"/>
          <w:b/>
          <w:sz w:val="36"/>
          <w:szCs w:val="36"/>
        </w:rPr>
        <w:t>на уроках литературы</w:t>
      </w:r>
      <w:r w:rsidR="00144610">
        <w:rPr>
          <w:rFonts w:ascii="Times New Roman" w:hAnsi="Times New Roman" w:cs="Times New Roman"/>
          <w:b/>
          <w:sz w:val="36"/>
          <w:szCs w:val="36"/>
        </w:rPr>
        <w:t>»</w:t>
      </w:r>
    </w:p>
    <w:p w:rsidR="00144610" w:rsidRPr="00EF22EC" w:rsidRDefault="00144610" w:rsidP="00EF22E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1148"/>
        <w:gridCol w:w="2264"/>
        <w:gridCol w:w="6159"/>
      </w:tblGrid>
      <w:tr w:rsidR="00EF22EC" w:rsidTr="00EF22EC">
        <w:tc>
          <w:tcPr>
            <w:tcW w:w="1148" w:type="dxa"/>
          </w:tcPr>
          <w:p w:rsidR="00EF22EC" w:rsidRDefault="00EF22EC" w:rsidP="00EF22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Этапы работы</w:t>
            </w:r>
          </w:p>
        </w:tc>
        <w:tc>
          <w:tcPr>
            <w:tcW w:w="2264" w:type="dxa"/>
          </w:tcPr>
          <w:p w:rsidR="00EF22EC" w:rsidRDefault="00EF22EC" w:rsidP="00EF22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Термины выполнения</w:t>
            </w:r>
          </w:p>
        </w:tc>
        <w:tc>
          <w:tcPr>
            <w:tcW w:w="6159" w:type="dxa"/>
          </w:tcPr>
          <w:p w:rsidR="00EF22EC" w:rsidRDefault="00EF22EC" w:rsidP="00EF22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</w:tr>
      <w:tr w:rsidR="00EF22EC" w:rsidTr="00EF22EC">
        <w:tc>
          <w:tcPr>
            <w:tcW w:w="1148" w:type="dxa"/>
          </w:tcPr>
          <w:p w:rsidR="00EF22EC" w:rsidRPr="00EF22EC" w:rsidRDefault="00EF22EC" w:rsidP="00EF22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264" w:type="dxa"/>
          </w:tcPr>
          <w:p w:rsidR="00EF22EC" w:rsidRPr="00144610" w:rsidRDefault="00EF22EC" w:rsidP="00EF2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610">
              <w:rPr>
                <w:rFonts w:ascii="Times New Roman" w:hAnsi="Times New Roman" w:cs="Times New Roman"/>
                <w:sz w:val="28"/>
                <w:szCs w:val="28"/>
              </w:rPr>
              <w:t>2014-2015</w:t>
            </w:r>
          </w:p>
        </w:tc>
        <w:tc>
          <w:tcPr>
            <w:tcW w:w="6159" w:type="dxa"/>
          </w:tcPr>
          <w:p w:rsidR="00EF22EC" w:rsidRDefault="00EF22EC" w:rsidP="00144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610">
              <w:rPr>
                <w:rFonts w:ascii="Times New Roman" w:hAnsi="Times New Roman" w:cs="Times New Roman"/>
                <w:sz w:val="28"/>
                <w:szCs w:val="28"/>
              </w:rPr>
              <w:t>Подборка литературы по проблеме, самообразование. Использование в работе накопленной литературы по прежней проблеме.</w:t>
            </w:r>
          </w:p>
          <w:p w:rsidR="00144610" w:rsidRPr="00144610" w:rsidRDefault="00144610" w:rsidP="001446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2EC" w:rsidTr="00EF22EC">
        <w:tc>
          <w:tcPr>
            <w:tcW w:w="1148" w:type="dxa"/>
          </w:tcPr>
          <w:p w:rsidR="00EF22EC" w:rsidRPr="00EF22EC" w:rsidRDefault="00EF22EC" w:rsidP="00EF22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264" w:type="dxa"/>
          </w:tcPr>
          <w:p w:rsidR="00EF22EC" w:rsidRPr="00144610" w:rsidRDefault="00EF22EC" w:rsidP="00EF2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610"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</w:p>
        </w:tc>
        <w:tc>
          <w:tcPr>
            <w:tcW w:w="6159" w:type="dxa"/>
          </w:tcPr>
          <w:p w:rsidR="00EF22EC" w:rsidRDefault="00EF22EC" w:rsidP="00144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610">
              <w:rPr>
                <w:rFonts w:ascii="Times New Roman" w:hAnsi="Times New Roman" w:cs="Times New Roman"/>
                <w:sz w:val="28"/>
                <w:szCs w:val="28"/>
              </w:rPr>
              <w:t xml:space="preserve">Продолжение использования на уроках литературы инсценировок и других заданий творческого характера как одной из форм воспитания творческих компетенций учащихся. </w:t>
            </w:r>
          </w:p>
          <w:p w:rsidR="00144610" w:rsidRPr="00144610" w:rsidRDefault="00144610" w:rsidP="001446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2EC" w:rsidTr="00EF22EC">
        <w:tc>
          <w:tcPr>
            <w:tcW w:w="1148" w:type="dxa"/>
          </w:tcPr>
          <w:p w:rsidR="00EF22EC" w:rsidRPr="00EF22EC" w:rsidRDefault="00EF22EC" w:rsidP="00EF22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264" w:type="dxa"/>
          </w:tcPr>
          <w:p w:rsidR="00EF22EC" w:rsidRPr="00144610" w:rsidRDefault="00EF22EC" w:rsidP="00EF2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610"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</w:tc>
        <w:tc>
          <w:tcPr>
            <w:tcW w:w="6159" w:type="dxa"/>
          </w:tcPr>
          <w:p w:rsidR="00EF22EC" w:rsidRDefault="00144610" w:rsidP="00144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610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новых подходов с использованием современных педагогических технологий к решению вопроса воспитания творческих компетенций учащихся. </w:t>
            </w:r>
          </w:p>
          <w:p w:rsidR="00144610" w:rsidRPr="00144610" w:rsidRDefault="00144610" w:rsidP="001446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2EC" w:rsidTr="00EF22EC">
        <w:tc>
          <w:tcPr>
            <w:tcW w:w="1148" w:type="dxa"/>
          </w:tcPr>
          <w:p w:rsidR="00EF22EC" w:rsidRPr="00EF22EC" w:rsidRDefault="00EF22EC" w:rsidP="00EF22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ІУ</w:t>
            </w:r>
          </w:p>
        </w:tc>
        <w:tc>
          <w:tcPr>
            <w:tcW w:w="2264" w:type="dxa"/>
          </w:tcPr>
          <w:p w:rsidR="00EF22EC" w:rsidRPr="00144610" w:rsidRDefault="00EF22EC" w:rsidP="00511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610"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  <w:tc>
          <w:tcPr>
            <w:tcW w:w="6159" w:type="dxa"/>
          </w:tcPr>
          <w:p w:rsidR="00EF22EC" w:rsidRDefault="00144610" w:rsidP="00144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610">
              <w:rPr>
                <w:rFonts w:ascii="Times New Roman" w:hAnsi="Times New Roman" w:cs="Times New Roman"/>
                <w:sz w:val="28"/>
                <w:szCs w:val="28"/>
              </w:rPr>
              <w:t>ИКТ на уроках языка и литературы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44610" w:rsidRPr="00144610" w:rsidRDefault="00144610" w:rsidP="001446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2EC" w:rsidTr="00EF22EC">
        <w:tc>
          <w:tcPr>
            <w:tcW w:w="1148" w:type="dxa"/>
          </w:tcPr>
          <w:p w:rsidR="00EF22EC" w:rsidRPr="00EF22EC" w:rsidRDefault="00EF22EC" w:rsidP="00EF22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</w:p>
        </w:tc>
        <w:tc>
          <w:tcPr>
            <w:tcW w:w="2264" w:type="dxa"/>
          </w:tcPr>
          <w:p w:rsidR="00EF22EC" w:rsidRPr="00144610" w:rsidRDefault="00EF22EC" w:rsidP="00511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610"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6159" w:type="dxa"/>
          </w:tcPr>
          <w:p w:rsidR="00EF22EC" w:rsidRDefault="00144610" w:rsidP="00144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610">
              <w:rPr>
                <w:rFonts w:ascii="Times New Roman" w:hAnsi="Times New Roman" w:cs="Times New Roman"/>
                <w:sz w:val="28"/>
                <w:szCs w:val="28"/>
              </w:rPr>
              <w:t>Аттестация. Отчет по проблеме.</w:t>
            </w:r>
          </w:p>
          <w:p w:rsidR="00144610" w:rsidRPr="00144610" w:rsidRDefault="00144610" w:rsidP="001446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22EC" w:rsidRPr="00EF22EC" w:rsidRDefault="00EF22EC" w:rsidP="00EF22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F22EC" w:rsidRPr="00EF2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22EC"/>
    <w:rsid w:val="00144610"/>
    <w:rsid w:val="00EF2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2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2016-03-30T05:57:00Z</dcterms:created>
  <dcterms:modified xsi:type="dcterms:W3CDTF">2016-03-30T06:13:00Z</dcterms:modified>
</cp:coreProperties>
</file>