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3655" w:rsidRPr="001453AA" w:rsidRDefault="007E1343" w:rsidP="001453AA">
      <w:pPr>
        <w:tabs>
          <w:tab w:val="left" w:pos="-142"/>
        </w:tabs>
        <w:ind w:left="426" w:right="-142" w:firstLine="283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5BB09136" wp14:editId="1FBFAA39">
            <wp:simplePos x="0" y="0"/>
            <wp:positionH relativeFrom="column">
              <wp:posOffset>4340225</wp:posOffset>
            </wp:positionH>
            <wp:positionV relativeFrom="paragraph">
              <wp:posOffset>4652645</wp:posOffset>
            </wp:positionV>
            <wp:extent cx="2281555" cy="1616075"/>
            <wp:effectExtent l="171450" t="171450" r="366395" b="3651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 этап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81555" cy="1616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145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 wp14:anchorId="79E3CBD0" wp14:editId="330ED93C">
            <wp:simplePos x="0" y="0"/>
            <wp:positionH relativeFrom="column">
              <wp:posOffset>4321709</wp:posOffset>
            </wp:positionH>
            <wp:positionV relativeFrom="paragraph">
              <wp:posOffset>6627798</wp:posOffset>
            </wp:positionV>
            <wp:extent cx="2374900" cy="1780540"/>
            <wp:effectExtent l="171450" t="171450" r="368300" b="35306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 этап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4900" cy="17805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AA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 wp14:anchorId="22A40532" wp14:editId="0968093D">
            <wp:simplePos x="0" y="0"/>
            <wp:positionH relativeFrom="column">
              <wp:posOffset>4393040</wp:posOffset>
            </wp:positionH>
            <wp:positionV relativeFrom="paragraph">
              <wp:posOffset>761707</wp:posOffset>
            </wp:positionV>
            <wp:extent cx="2140249" cy="1550504"/>
            <wp:effectExtent l="171450" t="171450" r="355600" b="354965"/>
            <wp:wrapNone/>
            <wp:docPr id="1" name="Рисунок 1" descr="C:\Users\student.BGPK\Desktop\этап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.BGPK\Desktop\этап 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0249" cy="155050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A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773713DE" wp14:editId="17021A05">
            <wp:simplePos x="0" y="0"/>
            <wp:positionH relativeFrom="column">
              <wp:posOffset>4323273</wp:posOffset>
            </wp:positionH>
            <wp:positionV relativeFrom="paragraph">
              <wp:posOffset>2534230</wp:posOffset>
            </wp:positionV>
            <wp:extent cx="2287390" cy="1715019"/>
            <wp:effectExtent l="171450" t="171450" r="360680" b="36195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 этап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0767" cy="1717551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453AA">
        <w:rPr>
          <w:rFonts w:ascii="Times New Roman" w:hAnsi="Times New Roman" w:cs="Times New Roman"/>
          <w:sz w:val="28"/>
          <w:szCs w:val="28"/>
        </w:rPr>
        <w:t xml:space="preserve">     </w:t>
      </w:r>
      <w:r w:rsidR="00933655" w:rsidRPr="00933655">
        <w:rPr>
          <w:rFonts w:ascii="Times New Roman" w:hAnsi="Times New Roman" w:cs="Times New Roman"/>
          <w:b/>
          <w:sz w:val="32"/>
          <w:szCs w:val="32"/>
        </w:rPr>
        <w:t xml:space="preserve">История развития                             </w:t>
      </w:r>
      <w:r w:rsidR="001453AA">
        <w:rPr>
          <w:rFonts w:ascii="Times New Roman" w:hAnsi="Times New Roman" w:cs="Times New Roman"/>
          <w:b/>
          <w:sz w:val="32"/>
          <w:szCs w:val="32"/>
        </w:rPr>
        <w:t xml:space="preserve">  </w:t>
      </w:r>
      <w:r w:rsidR="00933655">
        <w:rPr>
          <w:rFonts w:ascii="Times New Roman" w:hAnsi="Times New Roman" w:cs="Times New Roman"/>
          <w:b/>
          <w:sz w:val="32"/>
          <w:szCs w:val="32"/>
        </w:rPr>
        <w:t>информационного общества.</w:t>
      </w:r>
      <w:r w:rsidR="001453AA"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933655">
        <w:rPr>
          <w:rFonts w:ascii="Times New Roman" w:hAnsi="Times New Roman" w:cs="Times New Roman"/>
          <w:b/>
          <w:sz w:val="32"/>
          <w:szCs w:val="32"/>
        </w:rPr>
        <w:br/>
      </w:r>
      <w:r w:rsidR="00933655" w:rsidRPr="00933655">
        <w:rPr>
          <w:rFonts w:ascii="Times New Roman" w:hAnsi="Times New Roman" w:cs="Times New Roman"/>
          <w:sz w:val="28"/>
          <w:szCs w:val="28"/>
          <w:u w:val="single"/>
        </w:rPr>
        <w:t>Какие были информационные революции?</w:t>
      </w:r>
      <w:r w:rsidR="00933655" w:rsidRPr="00933655">
        <w:rPr>
          <w:rFonts w:ascii="Times New Roman" w:hAnsi="Times New Roman" w:cs="Times New Roman"/>
          <w:sz w:val="28"/>
          <w:szCs w:val="28"/>
        </w:rPr>
        <w:t xml:space="preserve"> </w:t>
      </w:r>
      <w:r w:rsidR="00933655">
        <w:rPr>
          <w:rFonts w:ascii="Times New Roman" w:hAnsi="Times New Roman" w:cs="Times New Roman"/>
          <w:sz w:val="28"/>
          <w:szCs w:val="28"/>
        </w:rPr>
        <w:t xml:space="preserve">    </w:t>
      </w:r>
      <w:r w:rsidR="00627245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br/>
      </w:r>
      <w:r w:rsidR="00933655" w:rsidRPr="00933655">
        <w:rPr>
          <w:rFonts w:ascii="Times New Roman" w:hAnsi="Times New Roman" w:cs="Times New Roman"/>
          <w:i/>
          <w:sz w:val="28"/>
          <w:szCs w:val="28"/>
        </w:rPr>
        <w:t xml:space="preserve">Первая </w:t>
      </w:r>
      <w:r w:rsidR="00933655" w:rsidRPr="007E1343">
        <w:rPr>
          <w:rFonts w:ascii="Times New Roman" w:hAnsi="Times New Roman" w:cs="Times New Roman"/>
          <w:i/>
          <w:sz w:val="28"/>
          <w:szCs w:val="28"/>
        </w:rPr>
        <w:t>информационная революция</w:t>
      </w:r>
      <w:r w:rsidR="00627245">
        <w:rPr>
          <w:rFonts w:ascii="Times New Roman" w:hAnsi="Times New Roman" w:cs="Times New Roman"/>
          <w:sz w:val="28"/>
          <w:szCs w:val="28"/>
        </w:rPr>
        <w:t xml:space="preserve"> связана </w:t>
      </w:r>
      <w:r w:rsidR="00627245" w:rsidRPr="007E1343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27245">
        <w:rPr>
          <w:rFonts w:ascii="Times New Roman" w:hAnsi="Times New Roman" w:cs="Times New Roman"/>
          <w:sz w:val="28"/>
          <w:szCs w:val="28"/>
        </w:rPr>
        <w:t xml:space="preserve"> </w:t>
      </w:r>
      <w:r w:rsidR="001453AA">
        <w:rPr>
          <w:rFonts w:ascii="Times New Roman" w:hAnsi="Times New Roman" w:cs="Times New Roman"/>
          <w:sz w:val="28"/>
          <w:szCs w:val="28"/>
        </w:rPr>
        <w:t xml:space="preserve">    </w:t>
      </w:r>
      <w:r w:rsidR="00933655" w:rsidRPr="007E1343">
        <w:rPr>
          <w:rFonts w:ascii="Times New Roman" w:hAnsi="Times New Roman" w:cs="Times New Roman"/>
          <w:sz w:val="28"/>
          <w:szCs w:val="28"/>
          <w:u w:val="single"/>
        </w:rPr>
        <w:t>появле</w:t>
      </w:r>
      <w:r w:rsidR="00627245" w:rsidRPr="007E1343">
        <w:rPr>
          <w:rFonts w:ascii="Times New Roman" w:hAnsi="Times New Roman" w:cs="Times New Roman"/>
          <w:sz w:val="28"/>
          <w:szCs w:val="28"/>
          <w:u w:val="single"/>
        </w:rPr>
        <w:t>нием письменности</w:t>
      </w:r>
      <w:r w:rsidR="00627245">
        <w:rPr>
          <w:rFonts w:ascii="Times New Roman" w:hAnsi="Times New Roman" w:cs="Times New Roman"/>
          <w:sz w:val="28"/>
          <w:szCs w:val="28"/>
        </w:rPr>
        <w:t xml:space="preserve">. </w:t>
      </w:r>
      <w:r w:rsidR="00933655">
        <w:rPr>
          <w:rFonts w:ascii="Times New Roman" w:hAnsi="Times New Roman" w:cs="Times New Roman"/>
          <w:sz w:val="28"/>
          <w:szCs w:val="28"/>
        </w:rPr>
        <w:t>Письменность</w:t>
      </w:r>
      <w:r w:rsidR="00627245">
        <w:rPr>
          <w:rFonts w:ascii="Times New Roman" w:hAnsi="Times New Roman" w:cs="Times New Roman"/>
          <w:sz w:val="28"/>
          <w:szCs w:val="28"/>
        </w:rPr>
        <w:t xml:space="preserve"> </w:t>
      </w:r>
      <w:r w:rsidR="00933655" w:rsidRPr="00933655">
        <w:rPr>
          <w:rFonts w:ascii="Times New Roman" w:hAnsi="Times New Roman" w:cs="Times New Roman"/>
          <w:sz w:val="28"/>
          <w:szCs w:val="28"/>
        </w:rPr>
        <w:t>дала людям возможность для накопления и распространения знаний.</w:t>
      </w:r>
      <w:r w:rsidR="00235A78"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933655">
        <w:rPr>
          <w:rFonts w:ascii="Times New Roman" w:hAnsi="Times New Roman" w:cs="Times New Roman"/>
          <w:sz w:val="28"/>
          <w:szCs w:val="28"/>
        </w:rPr>
        <w:br/>
      </w:r>
      <w:r w:rsidR="00933655">
        <w:rPr>
          <w:rFonts w:ascii="Times New Roman" w:hAnsi="Times New Roman" w:cs="Times New Roman"/>
          <w:sz w:val="28"/>
          <w:szCs w:val="28"/>
        </w:rPr>
        <w:br/>
      </w:r>
      <w:r w:rsidR="00933655" w:rsidRPr="00933655">
        <w:rPr>
          <w:rFonts w:ascii="Times New Roman" w:hAnsi="Times New Roman" w:cs="Times New Roman"/>
          <w:i/>
          <w:sz w:val="28"/>
          <w:szCs w:val="28"/>
        </w:rPr>
        <w:t xml:space="preserve">Вторая </w:t>
      </w:r>
      <w:r w:rsidR="00933655" w:rsidRPr="007E1343">
        <w:rPr>
          <w:rFonts w:ascii="Times New Roman" w:hAnsi="Times New Roman" w:cs="Times New Roman"/>
          <w:i/>
          <w:sz w:val="28"/>
          <w:szCs w:val="28"/>
        </w:rPr>
        <w:t>информационная революция</w:t>
      </w:r>
      <w:r w:rsidR="00933655" w:rsidRPr="007E1343">
        <w:rPr>
          <w:rFonts w:ascii="Times New Roman" w:hAnsi="Times New Roman" w:cs="Times New Roman"/>
          <w:sz w:val="28"/>
          <w:szCs w:val="28"/>
        </w:rPr>
        <w:t xml:space="preserve"> </w:t>
      </w:r>
      <w:r w:rsidR="00933655" w:rsidRPr="00933655">
        <w:rPr>
          <w:rFonts w:ascii="Times New Roman" w:hAnsi="Times New Roman" w:cs="Times New Roman"/>
          <w:sz w:val="28"/>
          <w:szCs w:val="28"/>
        </w:rPr>
        <w:t xml:space="preserve">(середина XVI в.) была связана </w:t>
      </w:r>
      <w:r w:rsidRPr="007E1343">
        <w:rPr>
          <w:rFonts w:ascii="Times New Roman" w:hAnsi="Times New Roman" w:cs="Times New Roman"/>
          <w:sz w:val="28"/>
          <w:szCs w:val="28"/>
          <w:u w:val="single"/>
        </w:rPr>
        <w:t xml:space="preserve">с </w:t>
      </w:r>
      <w:r w:rsidRPr="007E1343">
        <w:rPr>
          <w:rFonts w:ascii="Times New Roman" w:hAnsi="Times New Roman" w:cs="Times New Roman"/>
          <w:sz w:val="28"/>
          <w:szCs w:val="28"/>
          <w:u w:val="single"/>
        </w:rPr>
        <w:t>книгопечатанием.</w:t>
      </w:r>
      <w:r w:rsidR="00933655" w:rsidRPr="0093365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33655" w:rsidRPr="0093365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933655" w:rsidRPr="00933655">
        <w:rPr>
          <w:rFonts w:ascii="Times New Roman" w:hAnsi="Times New Roman" w:cs="Times New Roman"/>
          <w:sz w:val="28"/>
          <w:szCs w:val="28"/>
        </w:rPr>
        <w:t>озникла возможность сделать информацию массово-доступной, а не только ее сохранять. Грамотность стала явлением, охватившим широкие массы народа. Произошло ускорение роста науки и техники, приведшее к промышленной революции. Книги перешагнули национальные границы, что привело к началу создани</w:t>
      </w:r>
      <w:r w:rsidR="00933655">
        <w:rPr>
          <w:rFonts w:ascii="Times New Roman" w:hAnsi="Times New Roman" w:cs="Times New Roman"/>
          <w:sz w:val="28"/>
          <w:szCs w:val="28"/>
        </w:rPr>
        <w:t>я общечеловеческой цивилизации.</w:t>
      </w:r>
      <w:r w:rsidR="00933655">
        <w:rPr>
          <w:rFonts w:ascii="Times New Roman" w:hAnsi="Times New Roman" w:cs="Times New Roman"/>
          <w:sz w:val="28"/>
          <w:szCs w:val="28"/>
        </w:rPr>
        <w:br/>
      </w:r>
      <w:r w:rsidR="00933655">
        <w:rPr>
          <w:rFonts w:ascii="Times New Roman" w:hAnsi="Times New Roman" w:cs="Times New Roman"/>
          <w:sz w:val="28"/>
          <w:szCs w:val="28"/>
        </w:rPr>
        <w:br/>
      </w:r>
      <w:r w:rsidR="00933655" w:rsidRPr="00933655">
        <w:rPr>
          <w:rFonts w:ascii="Times New Roman" w:hAnsi="Times New Roman" w:cs="Times New Roman"/>
          <w:i/>
          <w:sz w:val="28"/>
          <w:szCs w:val="28"/>
        </w:rPr>
        <w:t>Третья информационная революция</w:t>
      </w:r>
      <w:r w:rsidR="00933655" w:rsidRPr="00933655">
        <w:rPr>
          <w:rFonts w:ascii="Times New Roman" w:hAnsi="Times New Roman" w:cs="Times New Roman"/>
          <w:sz w:val="28"/>
          <w:szCs w:val="28"/>
        </w:rPr>
        <w:t xml:space="preserve"> (конец XIX в.) была вызвана большим прогрессом </w:t>
      </w:r>
      <w:r w:rsidR="00933655" w:rsidRPr="007E1343">
        <w:rPr>
          <w:rFonts w:ascii="Times New Roman" w:hAnsi="Times New Roman" w:cs="Times New Roman"/>
          <w:sz w:val="28"/>
          <w:szCs w:val="28"/>
          <w:u w:val="single"/>
        </w:rPr>
        <w:t>сре</w:t>
      </w:r>
      <w:proofErr w:type="gramStart"/>
      <w:r w:rsidR="00933655" w:rsidRPr="007E1343">
        <w:rPr>
          <w:rFonts w:ascii="Times New Roman" w:hAnsi="Times New Roman" w:cs="Times New Roman"/>
          <w:sz w:val="28"/>
          <w:szCs w:val="28"/>
          <w:u w:val="single"/>
        </w:rPr>
        <w:t>дств св</w:t>
      </w:r>
      <w:proofErr w:type="gramEnd"/>
      <w:r w:rsidR="00933655" w:rsidRPr="007E1343">
        <w:rPr>
          <w:rFonts w:ascii="Times New Roman" w:hAnsi="Times New Roman" w:cs="Times New Roman"/>
          <w:sz w:val="28"/>
          <w:szCs w:val="28"/>
          <w:u w:val="single"/>
        </w:rPr>
        <w:t>язи</w:t>
      </w:r>
      <w:r w:rsidR="00933655" w:rsidRPr="00933655">
        <w:rPr>
          <w:rFonts w:ascii="Times New Roman" w:hAnsi="Times New Roman" w:cs="Times New Roman"/>
          <w:sz w:val="28"/>
          <w:szCs w:val="28"/>
        </w:rPr>
        <w:t>. Телеграф, телефон, радио позволили быстро передавать ин</w:t>
      </w:r>
      <w:r w:rsidR="00933655">
        <w:rPr>
          <w:rFonts w:ascii="Times New Roman" w:hAnsi="Times New Roman" w:cs="Times New Roman"/>
          <w:sz w:val="28"/>
          <w:szCs w:val="28"/>
        </w:rPr>
        <w:t>формацию на большие расстояния.</w:t>
      </w:r>
      <w:r w:rsidR="00933655">
        <w:rPr>
          <w:rFonts w:ascii="Times New Roman" w:hAnsi="Times New Roman" w:cs="Times New Roman"/>
          <w:sz w:val="28"/>
          <w:szCs w:val="28"/>
        </w:rPr>
        <w:br/>
      </w:r>
      <w:r w:rsidR="00933655">
        <w:rPr>
          <w:rFonts w:ascii="Times New Roman" w:hAnsi="Times New Roman" w:cs="Times New Roman"/>
          <w:sz w:val="28"/>
          <w:szCs w:val="28"/>
        </w:rPr>
        <w:br/>
      </w:r>
      <w:r w:rsidR="00933655" w:rsidRPr="00933655">
        <w:rPr>
          <w:rFonts w:ascii="Times New Roman" w:hAnsi="Times New Roman" w:cs="Times New Roman"/>
          <w:i/>
          <w:sz w:val="28"/>
          <w:szCs w:val="28"/>
        </w:rPr>
        <w:t>Четвертая информационная революция</w:t>
      </w:r>
      <w:r w:rsidR="00933655" w:rsidRPr="00933655">
        <w:rPr>
          <w:rFonts w:ascii="Times New Roman" w:hAnsi="Times New Roman" w:cs="Times New Roman"/>
          <w:sz w:val="28"/>
          <w:szCs w:val="28"/>
        </w:rPr>
        <w:t xml:space="preserve"> (70-е гг. XX в.) связана </w:t>
      </w:r>
      <w:r w:rsidR="00933655" w:rsidRPr="007E1343">
        <w:rPr>
          <w:rFonts w:ascii="Times New Roman" w:hAnsi="Times New Roman" w:cs="Times New Roman"/>
          <w:sz w:val="28"/>
          <w:szCs w:val="28"/>
          <w:u w:val="single"/>
        </w:rPr>
        <w:t xml:space="preserve">с появлением микропроцессоров и персональных компьютеров. </w:t>
      </w:r>
      <w:r w:rsidR="00933655" w:rsidRPr="00933655">
        <w:rPr>
          <w:rFonts w:ascii="Times New Roman" w:hAnsi="Times New Roman" w:cs="Times New Roman"/>
          <w:sz w:val="28"/>
          <w:szCs w:val="28"/>
        </w:rPr>
        <w:t>Вскоре возникли компьютерные телекоммуникации, сильно изменившие системы хранения и поиска информации. Четвертая информационная революция произвела существенные перемены в развитии общества, появился новый термин «информационное общество».</w:t>
      </w:r>
    </w:p>
    <w:sectPr w:rsidR="00933655" w:rsidRPr="001453AA" w:rsidSect="00933655">
      <w:pgSz w:w="11906" w:h="16838"/>
      <w:pgMar w:top="567" w:right="552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6A0"/>
    <w:rsid w:val="001453AA"/>
    <w:rsid w:val="00235A78"/>
    <w:rsid w:val="00304FC1"/>
    <w:rsid w:val="00627245"/>
    <w:rsid w:val="007E1343"/>
    <w:rsid w:val="00933655"/>
    <w:rsid w:val="00AC5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C56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C56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F9638F-5CE7-4CCF-AAF3-178CDBB5B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student</cp:lastModifiedBy>
  <cp:revision>4</cp:revision>
  <dcterms:created xsi:type="dcterms:W3CDTF">2018-01-25T03:43:00Z</dcterms:created>
  <dcterms:modified xsi:type="dcterms:W3CDTF">2018-01-31T08:03:00Z</dcterms:modified>
</cp:coreProperties>
</file>