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CCB" w:rsidRPr="00637CCB" w:rsidRDefault="00637CCB" w:rsidP="00637CC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bookmarkStart w:id="0" w:name="_GoBack"/>
      <w:bookmarkEnd w:id="0"/>
      <w:r w:rsidRPr="00637CCB">
        <w:rPr>
          <w:rFonts w:ascii="Times New Roman" w:hAnsi="Times New Roman"/>
          <w:b/>
          <w:sz w:val="24"/>
          <w:szCs w:val="28"/>
        </w:rPr>
        <w:t xml:space="preserve">Описание образовательной технологии </w:t>
      </w:r>
    </w:p>
    <w:p w:rsidR="00637CCB" w:rsidRPr="00DE6805" w:rsidRDefault="00637CCB" w:rsidP="00637C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0ECC" w:rsidRPr="00E523EB" w:rsidRDefault="00637CCB" w:rsidP="00E523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="00150ECC" w:rsidRPr="00E52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ехнологи</w:t>
      </w:r>
      <w:r w:rsidR="00DE0F63" w:rsidRPr="00E52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="00150ECC" w:rsidRPr="00E52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E0F63" w:rsidRPr="00E52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личностно ориентированного обучения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лиц с инвалидностью </w:t>
      </w:r>
      <w:r w:rsidR="00DE0F63" w:rsidRPr="00E52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условиях использования средств информационно-коммуникационных технологий</w:t>
      </w:r>
    </w:p>
    <w:p w:rsidR="00DE0F63" w:rsidRPr="00E523EB" w:rsidRDefault="00DE0F63" w:rsidP="00E523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0F63" w:rsidRPr="00E523EB" w:rsidRDefault="00150ECC" w:rsidP="00E523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План-структура </w:t>
      </w:r>
    </w:p>
    <w:p w:rsidR="00150ECC" w:rsidRPr="00E523EB" w:rsidRDefault="00150ECC" w:rsidP="00E523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описания образовательной технологии в аспекте её применения в инклюзивных группах при обучении лиц с инвалидностью в вузе</w:t>
      </w:r>
    </w:p>
    <w:p w:rsidR="00150ECC" w:rsidRPr="00E523EB" w:rsidRDefault="00150ECC" w:rsidP="00E523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5A1B" w:rsidRPr="00E523EB" w:rsidRDefault="00150ECC" w:rsidP="00E523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3EB">
        <w:rPr>
          <w:rFonts w:ascii="Times New Roman" w:hAnsi="Times New Roman" w:cs="Times New Roman"/>
          <w:b/>
          <w:sz w:val="24"/>
          <w:szCs w:val="24"/>
        </w:rPr>
        <w:t>I. Идентификация технологии в соответствии с принятой систематизацией (классификационной системой по Г.К. Селевко).</w:t>
      </w:r>
    </w:p>
    <w:p w:rsidR="00DE0F63" w:rsidRPr="00E523EB" w:rsidRDefault="00DE0F63" w:rsidP="00E523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уровню применения: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общепедагогическая.</w:t>
      </w:r>
    </w:p>
    <w:p w:rsidR="00DE0F63" w:rsidRPr="00E523EB" w:rsidRDefault="00DE0F63" w:rsidP="00E523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философской основе: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гуманистическая, прагматическая</w:t>
      </w:r>
    </w:p>
    <w:p w:rsidR="00DE0F63" w:rsidRPr="00E523EB" w:rsidRDefault="00DE0F63" w:rsidP="00E523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основному фактору развития: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психогенная</w:t>
      </w:r>
    </w:p>
    <w:p w:rsidR="00DE0F63" w:rsidRPr="00E523EB" w:rsidRDefault="00DE0F63" w:rsidP="00E523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концепции усвоения: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ассоциативно-рефлекторная + развивающая.</w:t>
      </w:r>
    </w:p>
    <w:p w:rsidR="00DE0F63" w:rsidRPr="00E523EB" w:rsidRDefault="00DE0F63" w:rsidP="00E523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ориентации на личностные структуры: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информационно-операционная (ЗУН + СУД).</w:t>
      </w:r>
    </w:p>
    <w:p w:rsidR="00DE0F63" w:rsidRPr="00E523EB" w:rsidRDefault="00DE0F63" w:rsidP="00E523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характеру содержания: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обучающая, светская, общеобразовательная.</w:t>
      </w:r>
    </w:p>
    <w:p w:rsidR="00DE0F63" w:rsidRPr="00E523EB" w:rsidRDefault="00DE0F63" w:rsidP="00E523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типу управления познавательной деятельностью: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малых групп.</w:t>
      </w:r>
    </w:p>
    <w:p w:rsidR="00DE0F63" w:rsidRPr="00E523EB" w:rsidRDefault="00DE0F63" w:rsidP="00E523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организационным формам: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классно-урочная, индивидуально-дифференцированная.</w:t>
      </w:r>
    </w:p>
    <w:p w:rsidR="00DE0F63" w:rsidRPr="00E523EB" w:rsidRDefault="00DE0F63" w:rsidP="00E523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подходу к ребенку: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педагогика сотрудничества.</w:t>
      </w:r>
    </w:p>
    <w:p w:rsidR="00DE0F63" w:rsidRPr="00E523EB" w:rsidRDefault="00DE0F63" w:rsidP="00E523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преобладающему методу: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+ саморазвивающая.</w:t>
      </w:r>
    </w:p>
    <w:p w:rsidR="00DE0F63" w:rsidRPr="00E523EB" w:rsidRDefault="00DE0F63" w:rsidP="00E523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направлению модернизации: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альтернативная.</w:t>
      </w:r>
    </w:p>
    <w:p w:rsidR="00DE0F63" w:rsidRPr="00E523EB" w:rsidRDefault="00DE0F63" w:rsidP="00E523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категории обучающихся: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массовая и продвинутая на основе личностного подхода к обучаемым.</w:t>
      </w:r>
    </w:p>
    <w:p w:rsidR="00DE0F63" w:rsidRPr="00E523EB" w:rsidRDefault="00DE0F63" w:rsidP="00E523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A1B" w:rsidRPr="00E523EB" w:rsidRDefault="00150ECC" w:rsidP="00E523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3EB">
        <w:rPr>
          <w:rFonts w:ascii="Times New Roman" w:hAnsi="Times New Roman" w:cs="Times New Roman"/>
          <w:b/>
          <w:sz w:val="24"/>
          <w:szCs w:val="24"/>
        </w:rPr>
        <w:t>II. Название технологии, отражающее основные качества, принципиальную идею, существо применяемой системы обучения, основное направление модернизации образовательного процесса по сравнению с традиционным его вариантом.</w:t>
      </w:r>
    </w:p>
    <w:p w:rsidR="00DE0F63" w:rsidRPr="00E523EB" w:rsidRDefault="00DE0F63" w:rsidP="00E523E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3EB">
        <w:rPr>
          <w:rFonts w:ascii="Times New Roman" w:hAnsi="Times New Roman" w:cs="Times New Roman"/>
          <w:sz w:val="24"/>
          <w:szCs w:val="24"/>
        </w:rPr>
        <w:t xml:space="preserve">Основной целью личностно ориентированной технологии обучения студентов с инвалидностью в вузе в условиях расширения использования средств ИКТ является создание таких условий организации учебного процесса, которые способствовали бы не только усилению познавательной мотивации каждого обучаемого, развитию его </w:t>
      </w:r>
      <w:r w:rsidRPr="00E523EB">
        <w:rPr>
          <w:rFonts w:ascii="Times New Roman" w:hAnsi="Times New Roman" w:cs="Times New Roman"/>
          <w:sz w:val="24"/>
          <w:szCs w:val="24"/>
        </w:rPr>
        <w:lastRenderedPageBreak/>
        <w:t xml:space="preserve">интеллектуального и духовного начала, но и гарантировали бы гуманное отношение к каждому студенту. </w:t>
      </w:r>
    </w:p>
    <w:p w:rsidR="00DE0F63" w:rsidRPr="00E523EB" w:rsidRDefault="00DE0F63" w:rsidP="00E523EB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E523EB">
        <w:rPr>
          <w:sz w:val="24"/>
          <w:szCs w:val="24"/>
        </w:rPr>
        <w:t>В личностно ориентированном образовании цели воспитания личности являются не менее важными, чем цели формирования интеллекта. Данное обстоятельство оказывает влияние на содержание обучения, ориентированного на личность</w:t>
      </w:r>
      <w:r w:rsidR="00221C7A" w:rsidRPr="00E523EB">
        <w:rPr>
          <w:sz w:val="24"/>
          <w:szCs w:val="24"/>
        </w:rPr>
        <w:t xml:space="preserve"> студента</w:t>
      </w:r>
      <w:r w:rsidRPr="00E523EB">
        <w:rPr>
          <w:sz w:val="24"/>
          <w:szCs w:val="24"/>
        </w:rPr>
        <w:t>, формы и методы организации учебной и самостоятельной деятельности в условиях информатизации образования.</w:t>
      </w:r>
    </w:p>
    <w:p w:rsidR="00DE0F63" w:rsidRDefault="00221C7A" w:rsidP="00E523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3EB">
        <w:rPr>
          <w:rFonts w:ascii="Times New Roman" w:hAnsi="Times New Roman" w:cs="Times New Roman"/>
          <w:sz w:val="24"/>
          <w:szCs w:val="24"/>
        </w:rPr>
        <w:t>Личностная ориентация, персонализация образования за счет использования современных ИТ-инструментов, новых, уникальных дидактических возможностей средств ИКТ, представляется существенным дополнением к сложившейся системе обучения, дополнением, предназначенным для максимальной дифференциации и индивидуализации обучения с целью удовлетворения потребностей отдельных студентов с инвалидностью, переориентации системы обучения от общих потребностей к частным нуждам каждого студента.</w:t>
      </w:r>
    </w:p>
    <w:p w:rsidR="00E523EB" w:rsidRPr="00E523EB" w:rsidRDefault="00E523EB" w:rsidP="00E523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A1B" w:rsidRPr="00E523EB" w:rsidRDefault="00150ECC" w:rsidP="00E523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3EB">
        <w:rPr>
          <w:rFonts w:ascii="Times New Roman" w:hAnsi="Times New Roman" w:cs="Times New Roman"/>
          <w:b/>
          <w:sz w:val="24"/>
          <w:szCs w:val="24"/>
        </w:rPr>
        <w:t>III.</w:t>
      </w:r>
      <w:r w:rsidR="004F2CE5" w:rsidRPr="00E523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23EB">
        <w:rPr>
          <w:rFonts w:ascii="Times New Roman" w:hAnsi="Times New Roman" w:cs="Times New Roman"/>
          <w:b/>
          <w:sz w:val="24"/>
          <w:szCs w:val="24"/>
        </w:rPr>
        <w:t>Концептуальная часть (краткое описание руководящих идей технологии, способствующих пониманию её построения и функционирования: целевые установки; основные идеи и принципы (научная концепция); позиция студ</w:t>
      </w:r>
      <w:r w:rsidR="004F2CE5" w:rsidRPr="00E523EB">
        <w:rPr>
          <w:rFonts w:ascii="Times New Roman" w:hAnsi="Times New Roman" w:cs="Times New Roman"/>
          <w:b/>
          <w:sz w:val="24"/>
          <w:szCs w:val="24"/>
        </w:rPr>
        <w:t>ента в образовательном процессе; о</w:t>
      </w:r>
      <w:r w:rsidRPr="00E523EB">
        <w:rPr>
          <w:rFonts w:ascii="Times New Roman" w:hAnsi="Times New Roman" w:cs="Times New Roman"/>
          <w:b/>
          <w:sz w:val="24"/>
          <w:szCs w:val="24"/>
        </w:rPr>
        <w:t>пределение содержания образования: ориентация на личностные структуры</w:t>
      </w:r>
      <w:r w:rsidR="004F2CE5" w:rsidRPr="00E523EB">
        <w:rPr>
          <w:rFonts w:ascii="Times New Roman" w:hAnsi="Times New Roman" w:cs="Times New Roman"/>
          <w:b/>
          <w:sz w:val="24"/>
          <w:szCs w:val="24"/>
        </w:rPr>
        <w:t>.</w:t>
      </w:r>
    </w:p>
    <w:p w:rsidR="00221C7A" w:rsidRPr="00E523EB" w:rsidRDefault="00E523EB" w:rsidP="003C32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221C7A" w:rsidRPr="00E523EB">
        <w:rPr>
          <w:rFonts w:ascii="Times New Roman" w:hAnsi="Times New Roman" w:cs="Times New Roman"/>
          <w:sz w:val="24"/>
          <w:szCs w:val="24"/>
        </w:rPr>
        <w:t xml:space="preserve">елевые </w:t>
      </w:r>
      <w:r w:rsidR="00221C7A"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отклонения </w:t>
      </w:r>
      <w:r w:rsidR="00221C7A" w:rsidRPr="00E523EB">
        <w:rPr>
          <w:rFonts w:ascii="Times New Roman" w:hAnsi="Times New Roman" w:cs="Times New Roman"/>
          <w:sz w:val="24"/>
          <w:szCs w:val="24"/>
        </w:rPr>
        <w:t xml:space="preserve">установки – заключаются </w:t>
      </w:r>
      <w:r w:rsidR="00221C7A"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состоянии </w:t>
      </w:r>
      <w:r w:rsidR="00221C7A" w:rsidRPr="00E523EB">
        <w:rPr>
          <w:rFonts w:ascii="Times New Roman" w:hAnsi="Times New Roman" w:cs="Times New Roman"/>
          <w:sz w:val="24"/>
          <w:szCs w:val="24"/>
        </w:rPr>
        <w:t>в р</w:t>
      </w:r>
      <w:r w:rsidR="00221C7A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азвитии индивидуальных познавательных способностей каждого студента, максимально полном выявлении, актуализации </w:t>
      </w:r>
      <w:r w:rsidR="003C3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="00221C7A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(субъектного) опыта; помощи в познании самого себя, самоопределении и самореализации. Отказ от идеи  формирования личности с заранее заданными свойствами.</w:t>
      </w:r>
    </w:p>
    <w:p w:rsidR="0005755C" w:rsidRPr="00E523EB" w:rsidRDefault="00845D79" w:rsidP="003C3209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E523EB">
        <w:rPr>
          <w:sz w:val="24"/>
          <w:szCs w:val="24"/>
        </w:rPr>
        <w:t xml:space="preserve">Основная </w:t>
      </w:r>
      <w:r w:rsidRPr="00E523EB">
        <w:rPr>
          <w:color w:val="FFFFFF"/>
          <w:spacing w:val="-1000"/>
          <w:w w:val="1"/>
          <w:sz w:val="24"/>
          <w:szCs w:val="24"/>
        </w:rPr>
        <w:t xml:space="preserve">аудиальная </w:t>
      </w:r>
      <w:r w:rsidRPr="00E523EB">
        <w:rPr>
          <w:sz w:val="24"/>
          <w:szCs w:val="24"/>
        </w:rPr>
        <w:t>идея и принципы</w:t>
      </w:r>
      <w:r w:rsidR="0005755C" w:rsidRPr="00E523EB">
        <w:rPr>
          <w:sz w:val="24"/>
          <w:szCs w:val="24"/>
        </w:rPr>
        <w:t>.</w:t>
      </w:r>
      <w:r w:rsidRPr="00E523EB">
        <w:rPr>
          <w:sz w:val="24"/>
          <w:szCs w:val="24"/>
        </w:rPr>
        <w:t xml:space="preserve"> </w:t>
      </w:r>
      <w:r w:rsidR="0005755C" w:rsidRPr="00E523EB">
        <w:rPr>
          <w:sz w:val="24"/>
          <w:szCs w:val="24"/>
        </w:rPr>
        <w:t xml:space="preserve">Личность </w:t>
      </w:r>
      <w:r w:rsidR="003C3209">
        <w:rPr>
          <w:sz w:val="24"/>
          <w:szCs w:val="24"/>
        </w:rPr>
        <w:t xml:space="preserve">обучаемого </w:t>
      </w:r>
      <w:r w:rsidR="0005755C" w:rsidRPr="00E523EB">
        <w:rPr>
          <w:sz w:val="24"/>
          <w:szCs w:val="24"/>
        </w:rPr>
        <w:t>провозглашается главной ценностью, влияющей на содержание обучения. П</w:t>
      </w:r>
      <w:r w:rsidRPr="00E523EB">
        <w:rPr>
          <w:sz w:val="24"/>
          <w:szCs w:val="24"/>
        </w:rPr>
        <w:t>омощь и поддержка стремления индивидуума к достижению этих целей приведет к реализации его потенций, поможет стать ему тем, кем он хочет стать</w:t>
      </w:r>
      <w:r w:rsidR="0005755C" w:rsidRPr="00E523EB">
        <w:rPr>
          <w:sz w:val="24"/>
          <w:szCs w:val="24"/>
        </w:rPr>
        <w:t>.</w:t>
      </w:r>
    </w:p>
    <w:p w:rsidR="0005755C" w:rsidRPr="00E523EB" w:rsidRDefault="0005755C" w:rsidP="003C32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процессе обучения должно быть обеспечено гуманное, уважительное отношение к обучаемому.</w:t>
      </w:r>
    </w:p>
    <w:p w:rsidR="0005755C" w:rsidRPr="00E523EB" w:rsidRDefault="0005755C" w:rsidP="003C32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Обучаемый определяется как высшая самостоятельная ценность, на развитие его интеллектуальных и духовных способностей направлен весь учебно-воспитательный процесс.</w:t>
      </w:r>
    </w:p>
    <w:p w:rsidR="0005755C" w:rsidRPr="00E523EB" w:rsidRDefault="0005755C" w:rsidP="003768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качестве основных приоритетов процесса образования выделены: развитие личности обучаемого, его неповторимой индивидуальности, творческих способностей, мышления, широты взглядов, формирование способности к активной и самостоятельной деятельности, осуществление естественного, свободного развития обучаемых.</w:t>
      </w:r>
    </w:p>
    <w:p w:rsidR="00221C7A" w:rsidRPr="00E523EB" w:rsidRDefault="0005755C" w:rsidP="003768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процессе обучения и воспитания педагог должен опираться на субъективный опыт индивидуума, что позволит осуществлять адресную помощь обучаемому, индивидуализировать и дифференцировать обучение.</w:t>
      </w:r>
    </w:p>
    <w:p w:rsidR="0005755C" w:rsidRPr="00E523EB" w:rsidRDefault="0005755C" w:rsidP="00376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3EB">
        <w:rPr>
          <w:rFonts w:ascii="Times New Roman" w:hAnsi="Times New Roman" w:cs="Times New Roman"/>
          <w:sz w:val="24"/>
          <w:szCs w:val="24"/>
        </w:rPr>
        <w:t>Дидактические принципы личностно ориентированного обучения включают в себя уже известные принципы: научность, доступность, комплексное решение задач образования, воспитания и развития, сознательность и активность обучаемых в учебном процессе, наглядность, системность и последовательность, прочность овладения знаниями, умениями, навыками, индивидуальный подход к обучению, связь с практикой, профессиональная направленность, оптимальное сочетание методов, форм и средств обучения. Вместе с тем содержание этих принципов должно быть переосмыслено с учетом современных теоретических и практических разработок в области личностно ориентированного обучения студентов с инвалидностью с использованием средств ИКТ.</w:t>
      </w:r>
    </w:p>
    <w:p w:rsidR="0005755C" w:rsidRDefault="0005755C" w:rsidP="003768A1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E523EB">
        <w:rPr>
          <w:sz w:val="24"/>
          <w:szCs w:val="24"/>
        </w:rPr>
        <w:t>Специфические дидактические принципы личностно ориентированного обучения при использовании возможностей средств ИКТ: самоценности индивидуума, определения обучаемого как активного субъекта познания, ориентации на саморазвитие, самообучение, самообразование обучаемого, социализации обучаемого, опоры на его субъективный опыт, учет индивидуальных психофизиологических особенностей обучаемого, развитие коммуникативных и социальных способностей личности.</w:t>
      </w:r>
    </w:p>
    <w:p w:rsidR="00E523EB" w:rsidRPr="00E523EB" w:rsidRDefault="00E523EB" w:rsidP="003768A1">
      <w:pPr>
        <w:pStyle w:val="1"/>
        <w:spacing w:line="360" w:lineRule="auto"/>
        <w:ind w:firstLine="709"/>
        <w:jc w:val="both"/>
        <w:rPr>
          <w:sz w:val="24"/>
          <w:szCs w:val="24"/>
        </w:rPr>
      </w:pPr>
    </w:p>
    <w:p w:rsidR="0005755C" w:rsidRPr="00E523EB" w:rsidRDefault="0005755C" w:rsidP="003768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3E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523EB">
        <w:rPr>
          <w:rFonts w:ascii="Times New Roman" w:hAnsi="Times New Roman" w:cs="Times New Roman"/>
          <w:b/>
          <w:sz w:val="24"/>
          <w:szCs w:val="24"/>
        </w:rPr>
        <w:t xml:space="preserve">V. Процессуальная характеристика: особенности применения методов и средств обучения; организационные формы образовательного процесса; управление образовательным процессом (диагностика, планирование, регламент, проекция); категория студентов, на которых рассчитана технология. Технологическая карта образовательной технологии. </w:t>
      </w:r>
    </w:p>
    <w:p w:rsidR="007B6A66" w:rsidRPr="00E523EB" w:rsidRDefault="0005755C" w:rsidP="003768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Образовательный процесс строится на учебном диалоге педагога и студента, который направлен на совместное конструирование учебной деятельности. Для студента с инвалидностью важно </w:t>
      </w:r>
      <w:r w:rsidR="007B6A66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учитывать особенности нозологии, требования к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виду и форме </w:t>
      </w:r>
      <w:r w:rsidR="007B6A66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представления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учебного материала, </w:t>
      </w:r>
      <w:r w:rsidR="007B6A66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возможности общения и поддержки, в том числе с использование Электронных образовательных ресурсов, дистанционных образовательных технологий, веб-технологий для общения и взаимодействия, к адаптации к жизни в социуме. </w:t>
      </w:r>
    </w:p>
    <w:p w:rsidR="0005755C" w:rsidRPr="00E523EB" w:rsidRDefault="007B6A66" w:rsidP="003768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Методика ориентируется на формирование познавательной мотивации (не мотивации достижения), на развитие </w:t>
      </w:r>
      <w:r w:rsidR="0005755C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05755C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полученные знания самостоятельно, по собственной инициативе, в ситуациях, не заданных обучением.</w:t>
      </w:r>
    </w:p>
    <w:p w:rsidR="00142059" w:rsidRPr="00E523EB" w:rsidRDefault="007B6A66" w:rsidP="003768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5755C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етодическ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  <w:r w:rsidR="0005755C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системы - </w:t>
      </w:r>
      <w:r w:rsidR="0005755C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индивидуализация и дифференциация учебного процесса.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Основой </w:t>
      </w:r>
      <w:r w:rsidR="0005755C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методики является раскрытие индивидуальных особенностей и возможностей каждого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студента</w:t>
      </w:r>
      <w:r w:rsidR="0005755C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5755C" w:rsidRPr="00E523EB" w:rsidRDefault="00142059" w:rsidP="003768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hAnsi="Times New Roman" w:cs="Times New Roman"/>
          <w:sz w:val="24"/>
          <w:szCs w:val="24"/>
        </w:rPr>
        <w:t xml:space="preserve">Управление образовательным процессом ориентировано на включение студента в единую информационно-образовательную </w:t>
      </w:r>
      <w:r w:rsidR="00E523EB" w:rsidRPr="00E523EB">
        <w:rPr>
          <w:rFonts w:ascii="Times New Roman" w:hAnsi="Times New Roman" w:cs="Times New Roman"/>
          <w:sz w:val="24"/>
          <w:szCs w:val="24"/>
        </w:rPr>
        <w:t xml:space="preserve">среду </w:t>
      </w:r>
      <w:r w:rsidR="0005755C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тем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5755C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дать ему возможность проявить себя. Гибкие, мягкие, ненавязчивые формы индивидуализации и дифференциации, которые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реализуются при использования электронного обучения и дистанционных образовательных технологий</w:t>
      </w:r>
      <w:r w:rsidR="0005755C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позволяют фиксировать избирательность познавательных предпочтений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студента</w:t>
      </w:r>
      <w:r w:rsidR="0005755C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устойчивость их проявлений, активность и самостоятельность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7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05755C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755C" w:rsidRPr="00E523EB" w:rsidRDefault="0005755C" w:rsidP="003768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наблюдая за каждым</w:t>
      </w:r>
      <w:r w:rsidR="00ED7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обучаемым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выполняющим разные виды учебной работы, педагог</w:t>
      </w:r>
      <w:r w:rsidR="00DA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(тьютор)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накапливает банк данных о формирующемся у него индивидуальном познавательном «профиле</w:t>
      </w:r>
      <w:r w:rsidR="007C74E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Профессиональное наблюдение за </w:t>
      </w:r>
      <w:r w:rsidR="00ED7A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</w:t>
      </w:r>
      <w:r w:rsidR="00DA6FD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ED7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 оформляться в виде </w:t>
      </w:r>
      <w:r w:rsidRPr="00E523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индивидуальной карты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познавательного (психического) развития и служить основным документом для определения (выбора) дифференцированных форм обучения (индивидуальных программ обучения и т.п.).</w:t>
      </w:r>
    </w:p>
    <w:p w:rsidR="0005755C" w:rsidRPr="00E523EB" w:rsidRDefault="0005755C" w:rsidP="003768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Педагогическое наблюдение за каждым </w:t>
      </w:r>
      <w:r w:rsidR="00ED7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обучаемым </w:t>
      </w:r>
      <w:r w:rsidR="00422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инвалидностью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его повседневной, систематической учебной работы должно быть основой для выявления его индивидуального познавательного «профиля».</w:t>
      </w:r>
    </w:p>
    <w:p w:rsidR="0005755C" w:rsidRPr="00E523EB" w:rsidRDefault="0005755C" w:rsidP="003768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личностно ориентированного образовательного процесса предполагает специальное конструирование учебного текста, </w:t>
      </w:r>
      <w:r w:rsidR="00142059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адаптация под потребности нозологии, разработка специального </w:t>
      </w:r>
      <w:r w:rsidR="00422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адаптированного под конкретную нозологическую группу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дидактического материала, методических рекомендаций к его использованию, типов учебного диалога, форм контроля за личностным развитием </w:t>
      </w:r>
      <w:r w:rsidR="00142059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учебными достижениями студента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овладения знаниями. </w:t>
      </w:r>
      <w:r w:rsidR="00142059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специального 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дидактического обеспечения</w:t>
      </w:r>
      <w:r w:rsidR="00142059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технических средств индивидуального или коллективного пользования с учетом нозологии, - обеспечивает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построени</w:t>
      </w:r>
      <w:r w:rsidR="00142059"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52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личностно ориентированного процесса.</w:t>
      </w:r>
    </w:p>
    <w:p w:rsidR="00142059" w:rsidRPr="00E523EB" w:rsidRDefault="00142059" w:rsidP="00E523EB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3EB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  <w:r w:rsidRPr="00E523EB">
        <w:rPr>
          <w:rFonts w:ascii="Times New Roman" w:hAnsi="Times New Roman" w:cs="Times New Roman"/>
          <w:b/>
          <w:color w:val="FFFFFF"/>
          <w:spacing w:val="-1000"/>
          <w:w w:val="1"/>
          <w:sz w:val="24"/>
          <w:szCs w:val="24"/>
        </w:rPr>
        <w:t>управление</w:t>
      </w:r>
    </w:p>
    <w:tbl>
      <w:tblPr>
        <w:tblW w:w="9061" w:type="dxa"/>
        <w:tblInd w:w="-2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1899"/>
        <w:gridCol w:w="4882"/>
        <w:gridCol w:w="2280"/>
      </w:tblGrid>
      <w:tr w:rsidR="00142059" w:rsidRPr="00E523EB" w:rsidTr="002E0F36"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7"/>
              <w:spacing w:line="240" w:lineRule="auto"/>
            </w:pPr>
            <w:r w:rsidRPr="00E523EB">
              <w:t>Название этапа</w:t>
            </w:r>
          </w:p>
        </w:tc>
        <w:tc>
          <w:tcPr>
            <w:tcW w:w="50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7"/>
              <w:spacing w:line="240" w:lineRule="auto"/>
            </w:pPr>
            <w:r w:rsidRPr="00E523EB">
              <w:t>Содержание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7"/>
              <w:spacing w:line="240" w:lineRule="auto"/>
            </w:pPr>
            <w:r w:rsidRPr="00E523EB">
              <w:t xml:space="preserve">Сроки </w:t>
            </w:r>
            <w:r w:rsidRPr="00E523EB">
              <w:rPr>
                <w:color w:val="FFFFFF"/>
                <w:spacing w:val="-1000"/>
                <w:w w:val="1"/>
              </w:rPr>
              <w:t xml:space="preserve">аудиальная </w:t>
            </w:r>
            <w:r w:rsidRPr="00E523EB">
              <w:t>реализации</w:t>
            </w:r>
          </w:p>
        </w:tc>
      </w:tr>
      <w:tr w:rsidR="00142059" w:rsidRPr="00E523EB" w:rsidTr="002E0F36"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7"/>
              <w:spacing w:line="240" w:lineRule="auto"/>
            </w:pPr>
            <w:r w:rsidRPr="00E523EB">
              <w:t>Диагностический</w:t>
            </w:r>
          </w:p>
        </w:tc>
        <w:tc>
          <w:tcPr>
            <w:tcW w:w="50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6"/>
              <w:spacing w:before="0" w:after="0"/>
              <w:jc w:val="both"/>
            </w:pPr>
            <w:r w:rsidRPr="00E523EB">
              <w:t xml:space="preserve">Определение исходного </w:t>
            </w:r>
            <w:r w:rsidRPr="00E523EB">
              <w:rPr>
                <w:color w:val="FFFFFF"/>
                <w:spacing w:val="-1000"/>
                <w:w w:val="1"/>
              </w:rPr>
              <w:t xml:space="preserve">формулирование </w:t>
            </w:r>
            <w:r w:rsidRPr="00E523EB">
              <w:t xml:space="preserve">уровня (нозология, </w:t>
            </w:r>
            <w:r w:rsidRPr="00E523EB">
              <w:rPr>
                <w:color w:val="FFFFFF"/>
                <w:spacing w:val="-1000"/>
                <w:w w:val="1"/>
              </w:rPr>
              <w:t xml:space="preserve">определение </w:t>
            </w:r>
            <w:r w:rsidRPr="00E523EB">
              <w:t xml:space="preserve">индивидуальные личностные предпочтения, психофизиологические особенности, </w:t>
            </w:r>
            <w:r w:rsidRPr="00E523EB">
              <w:rPr>
                <w:color w:val="FFFFFF"/>
                <w:spacing w:val="-1000"/>
                <w:w w:val="1"/>
              </w:rPr>
              <w:t xml:space="preserve">определенными </w:t>
            </w:r>
            <w:r w:rsidRPr="00E523EB">
              <w:t xml:space="preserve">уровень </w:t>
            </w:r>
            <w:r w:rsidRPr="00E523EB">
              <w:lastRenderedPageBreak/>
              <w:t xml:space="preserve">ЗУН, </w:t>
            </w:r>
            <w:r w:rsidRPr="00E523EB">
              <w:rPr>
                <w:color w:val="FFFFFF"/>
                <w:spacing w:val="-1000"/>
                <w:w w:val="1"/>
              </w:rPr>
              <w:t xml:space="preserve">договариваясь </w:t>
            </w:r>
            <w:r w:rsidRPr="00E523EB">
              <w:t>и т. д.)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7"/>
              <w:spacing w:line="240" w:lineRule="auto"/>
            </w:pPr>
            <w:r w:rsidRPr="00E523EB">
              <w:lastRenderedPageBreak/>
              <w:t xml:space="preserve">1ая неделя </w:t>
            </w:r>
            <w:r w:rsidRPr="00E523EB">
              <w:rPr>
                <w:color w:val="FFFFFF"/>
                <w:spacing w:val="-1000"/>
                <w:w w:val="1"/>
              </w:rPr>
              <w:t xml:space="preserve">изменениям </w:t>
            </w:r>
            <w:r w:rsidRPr="00E523EB">
              <w:t>обучения</w:t>
            </w:r>
          </w:p>
        </w:tc>
      </w:tr>
      <w:tr w:rsidR="00142059" w:rsidRPr="00E523EB" w:rsidTr="002E0F36"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7"/>
              <w:spacing w:line="240" w:lineRule="auto"/>
            </w:pPr>
            <w:r w:rsidRPr="00E523EB">
              <w:lastRenderedPageBreak/>
              <w:t>Мотивационно–целевой</w:t>
            </w:r>
          </w:p>
        </w:tc>
        <w:tc>
          <w:tcPr>
            <w:tcW w:w="50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7"/>
              <w:spacing w:line="240" w:lineRule="auto"/>
            </w:pPr>
            <w:r w:rsidRPr="00E523EB">
              <w:t xml:space="preserve">Постановка цели, </w:t>
            </w:r>
            <w:r w:rsidRPr="00E523EB">
              <w:rPr>
                <w:color w:val="FFFFFF"/>
                <w:spacing w:val="-1000"/>
                <w:w w:val="1"/>
              </w:rPr>
              <w:t xml:space="preserve">деятельность </w:t>
            </w:r>
            <w:r w:rsidRPr="00E523EB">
              <w:t xml:space="preserve">задач, проектирование </w:t>
            </w:r>
            <w:r w:rsidRPr="00E523EB">
              <w:rPr>
                <w:color w:val="FFFFFF"/>
                <w:spacing w:val="-1000"/>
                <w:w w:val="1"/>
              </w:rPr>
              <w:t xml:space="preserve">оказание </w:t>
            </w:r>
            <w:r w:rsidRPr="00E523EB">
              <w:t xml:space="preserve">и прогнозирование результата </w:t>
            </w:r>
            <w:r w:rsidRPr="00E523EB">
              <w:rPr>
                <w:color w:val="FFFFFF"/>
                <w:spacing w:val="-1000"/>
                <w:w w:val="1"/>
              </w:rPr>
              <w:t xml:space="preserve">способности </w:t>
            </w:r>
            <w:r w:rsidRPr="00E523EB">
              <w:t xml:space="preserve">реализации индивидуальной </w:t>
            </w:r>
            <w:r w:rsidRPr="00E523EB">
              <w:rPr>
                <w:color w:val="FFFFFF"/>
                <w:spacing w:val="-1000"/>
                <w:w w:val="1"/>
              </w:rPr>
              <w:t xml:space="preserve">представление </w:t>
            </w:r>
            <w:r w:rsidRPr="00E523EB">
              <w:t>образовательной технологии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7"/>
              <w:spacing w:line="240" w:lineRule="auto"/>
            </w:pPr>
            <w:r w:rsidRPr="00E523EB">
              <w:t xml:space="preserve">2–3 неделя </w:t>
            </w:r>
            <w:r w:rsidRPr="00E523EB">
              <w:rPr>
                <w:color w:val="FFFFFF"/>
                <w:spacing w:val="-1000"/>
                <w:w w:val="1"/>
              </w:rPr>
              <w:t xml:space="preserve">тьютора </w:t>
            </w:r>
            <w:r w:rsidRPr="00E523EB">
              <w:t>обучения</w:t>
            </w:r>
          </w:p>
        </w:tc>
      </w:tr>
      <w:tr w:rsidR="00142059" w:rsidRPr="00E523EB" w:rsidTr="002E0F36"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7"/>
              <w:spacing w:line="240" w:lineRule="auto"/>
            </w:pPr>
            <w:r w:rsidRPr="00E523EB">
              <w:t>Проективный</w:t>
            </w:r>
          </w:p>
        </w:tc>
        <w:tc>
          <w:tcPr>
            <w:tcW w:w="50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6"/>
              <w:spacing w:before="0" w:after="0"/>
              <w:jc w:val="both"/>
            </w:pPr>
            <w:r w:rsidRPr="00E523EB">
              <w:t xml:space="preserve">построение индивидуальной </w:t>
            </w:r>
            <w:r w:rsidRPr="00E523EB">
              <w:rPr>
                <w:color w:val="FFFFFF"/>
                <w:spacing w:val="-1000"/>
                <w:w w:val="1"/>
              </w:rPr>
              <w:t xml:space="preserve">дисплеем </w:t>
            </w:r>
            <w:r w:rsidRPr="00E523EB">
              <w:t xml:space="preserve">образовательной траектории (разработка </w:t>
            </w:r>
            <w:r w:rsidRPr="00E523EB">
              <w:rPr>
                <w:color w:val="FFFFFF"/>
                <w:spacing w:val="-1000"/>
                <w:w w:val="1"/>
              </w:rPr>
              <w:t xml:space="preserve">постепенно </w:t>
            </w:r>
            <w:r w:rsidRPr="00E523EB">
              <w:t xml:space="preserve">индивидуальной программы </w:t>
            </w:r>
            <w:r w:rsidRPr="00E523EB">
              <w:rPr>
                <w:color w:val="FFFFFF"/>
                <w:spacing w:val="-1000"/>
                <w:w w:val="1"/>
              </w:rPr>
              <w:t xml:space="preserve">тьютора </w:t>
            </w:r>
            <w:r w:rsidRPr="00E523EB">
              <w:t xml:space="preserve">обучения, подбор </w:t>
            </w:r>
            <w:r w:rsidRPr="00E523EB">
              <w:rPr>
                <w:color w:val="FFFFFF"/>
                <w:spacing w:val="-1000"/>
                <w:w w:val="1"/>
              </w:rPr>
              <w:t xml:space="preserve">индивидуальной </w:t>
            </w:r>
            <w:r w:rsidRPr="00E523EB">
              <w:t xml:space="preserve">необходимых методов, </w:t>
            </w:r>
            <w:r w:rsidRPr="00E523EB">
              <w:rPr>
                <w:color w:val="FFFFFF"/>
                <w:spacing w:val="-1000"/>
                <w:w w:val="1"/>
              </w:rPr>
              <w:t xml:space="preserve">содержания </w:t>
            </w:r>
            <w:r w:rsidRPr="00E523EB">
              <w:t xml:space="preserve">приемов и средств </w:t>
            </w:r>
            <w:r w:rsidRPr="00E523EB">
              <w:rPr>
                <w:color w:val="FFFFFF"/>
                <w:spacing w:val="-1000"/>
                <w:w w:val="1"/>
              </w:rPr>
              <w:t xml:space="preserve">деятельность </w:t>
            </w:r>
            <w:r w:rsidRPr="00E523EB">
              <w:t>обучения)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7"/>
              <w:spacing w:line="240" w:lineRule="auto"/>
            </w:pPr>
            <w:r w:rsidRPr="00E523EB">
              <w:t xml:space="preserve">1-ый месяц </w:t>
            </w:r>
            <w:r w:rsidRPr="00E523EB">
              <w:rPr>
                <w:color w:val="FFFFFF"/>
                <w:spacing w:val="-1000"/>
                <w:w w:val="1"/>
              </w:rPr>
              <w:t xml:space="preserve">преимущества </w:t>
            </w:r>
            <w:r w:rsidRPr="00E523EB">
              <w:t>обучения</w:t>
            </w:r>
          </w:p>
        </w:tc>
      </w:tr>
      <w:tr w:rsidR="00142059" w:rsidRPr="00E523EB" w:rsidTr="002E0F36"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7"/>
              <w:spacing w:line="240" w:lineRule="auto"/>
            </w:pPr>
            <w:r w:rsidRPr="00E523EB">
              <w:t>Педагогическое (клиническое) наблюдение</w:t>
            </w:r>
          </w:p>
        </w:tc>
        <w:tc>
          <w:tcPr>
            <w:tcW w:w="50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6"/>
              <w:spacing w:before="0" w:after="0"/>
              <w:jc w:val="both"/>
            </w:pPr>
            <w:r w:rsidRPr="00E523EB">
              <w:t xml:space="preserve">сопровождение индивидуальной </w:t>
            </w:r>
            <w:r w:rsidRPr="00E523EB">
              <w:rPr>
                <w:color w:val="FFFFFF"/>
                <w:spacing w:val="-1000"/>
                <w:w w:val="1"/>
              </w:rPr>
              <w:t xml:space="preserve">прежде </w:t>
            </w:r>
            <w:r w:rsidRPr="00E523EB">
              <w:t xml:space="preserve">образовательной траектории (реализация </w:t>
            </w:r>
            <w:r w:rsidRPr="00E523EB">
              <w:rPr>
                <w:color w:val="FFFFFF"/>
                <w:spacing w:val="-1000"/>
                <w:w w:val="1"/>
              </w:rPr>
              <w:t xml:space="preserve">особенно </w:t>
            </w:r>
            <w:r w:rsidRPr="00E523EB">
              <w:t xml:space="preserve">разработанной программы, </w:t>
            </w:r>
            <w:r w:rsidRPr="00E523EB">
              <w:rPr>
                <w:color w:val="FFFFFF"/>
                <w:spacing w:val="-1000"/>
                <w:w w:val="1"/>
              </w:rPr>
              <w:t xml:space="preserve">является </w:t>
            </w:r>
            <w:r w:rsidRPr="00E523EB">
              <w:t xml:space="preserve">осуществление промежуточного </w:t>
            </w:r>
            <w:r w:rsidRPr="00E523EB">
              <w:rPr>
                <w:color w:val="FFFFFF"/>
                <w:spacing w:val="-1000"/>
                <w:w w:val="1"/>
              </w:rPr>
              <w:t xml:space="preserve">уровня </w:t>
            </w:r>
            <w:r w:rsidRPr="00E523EB">
              <w:t xml:space="preserve">контроля успешности </w:t>
            </w:r>
            <w:r w:rsidRPr="00E523EB">
              <w:rPr>
                <w:color w:val="FFFFFF"/>
                <w:spacing w:val="-1000"/>
                <w:w w:val="1"/>
              </w:rPr>
              <w:t xml:space="preserve">диагностика </w:t>
            </w:r>
            <w:r w:rsidRPr="00E523EB">
              <w:t xml:space="preserve">выбранной программы, </w:t>
            </w:r>
            <w:r w:rsidRPr="00E523EB">
              <w:rPr>
                <w:color w:val="FFFFFF"/>
                <w:spacing w:val="-1000"/>
                <w:w w:val="1"/>
              </w:rPr>
              <w:t xml:space="preserve">целеполагания </w:t>
            </w:r>
            <w:r w:rsidRPr="00E523EB">
              <w:t xml:space="preserve">корректировка индивидуальной </w:t>
            </w:r>
            <w:r w:rsidRPr="00E523EB">
              <w:rPr>
                <w:color w:val="FFFFFF"/>
                <w:spacing w:val="-1000"/>
                <w:w w:val="1"/>
              </w:rPr>
              <w:t xml:space="preserve">наиболее </w:t>
            </w:r>
            <w:r w:rsidRPr="00E523EB">
              <w:t xml:space="preserve">образовательной программы, используемых средств ИКТ, типов и видов ЭОР, ДУК, </w:t>
            </w:r>
            <w:r w:rsidRPr="00E523EB">
              <w:rPr>
                <w:color w:val="FFFFFF"/>
                <w:spacing w:val="-1000"/>
                <w:w w:val="1"/>
              </w:rPr>
              <w:t>ьку</w:t>
            </w:r>
            <w:r w:rsidRPr="00E523EB">
              <w:t xml:space="preserve"> методов</w:t>
            </w:r>
            <w:r w:rsidR="006732DC" w:rsidRPr="00E523EB">
              <w:t xml:space="preserve"> и</w:t>
            </w:r>
            <w:r w:rsidRPr="00E523EB">
              <w:t xml:space="preserve"> </w:t>
            </w:r>
            <w:r w:rsidRPr="00E523EB">
              <w:rPr>
                <w:color w:val="FFFFFF"/>
                <w:spacing w:val="-1000"/>
                <w:w w:val="1"/>
              </w:rPr>
              <w:t xml:space="preserve">формулирование </w:t>
            </w:r>
            <w:r w:rsidRPr="00E523EB">
              <w:t>приемов</w:t>
            </w:r>
            <w:r w:rsidR="006732DC" w:rsidRPr="00E523EB">
              <w:t xml:space="preserve"> организации учебной деятельности. 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7"/>
              <w:spacing w:line="240" w:lineRule="auto"/>
            </w:pPr>
            <w:r w:rsidRPr="00E523EB">
              <w:t xml:space="preserve">В течении </w:t>
            </w:r>
            <w:r w:rsidRPr="00E523EB">
              <w:rPr>
                <w:color w:val="FFFFFF"/>
                <w:spacing w:val="-1000"/>
                <w:w w:val="1"/>
              </w:rPr>
              <w:t xml:space="preserve">уровень </w:t>
            </w:r>
            <w:r w:rsidRPr="00E523EB">
              <w:t>обучения</w:t>
            </w:r>
          </w:p>
        </w:tc>
      </w:tr>
      <w:tr w:rsidR="00142059" w:rsidRPr="00E523EB" w:rsidTr="002E0F36"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7"/>
              <w:spacing w:line="240" w:lineRule="auto"/>
            </w:pPr>
            <w:r w:rsidRPr="00E523EB">
              <w:t>Рефлексивный</w:t>
            </w:r>
          </w:p>
        </w:tc>
        <w:tc>
          <w:tcPr>
            <w:tcW w:w="50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7"/>
              <w:spacing w:line="240" w:lineRule="auto"/>
            </w:pPr>
            <w:r w:rsidRPr="00E523EB">
              <w:t xml:space="preserve">Оценка эффективности </w:t>
            </w:r>
            <w:r w:rsidRPr="00E523EB">
              <w:rPr>
                <w:color w:val="FFFFFF"/>
                <w:spacing w:val="-1000"/>
                <w:w w:val="1"/>
              </w:rPr>
              <w:t xml:space="preserve">тьютора </w:t>
            </w:r>
            <w:r w:rsidRPr="00E523EB">
              <w:t xml:space="preserve">индивидуальной образовательной </w:t>
            </w:r>
            <w:r w:rsidRPr="00E523EB">
              <w:rPr>
                <w:color w:val="FFFFFF"/>
                <w:spacing w:val="-1000"/>
                <w:w w:val="1"/>
              </w:rPr>
              <w:t xml:space="preserve">возможностей </w:t>
            </w:r>
            <w:r w:rsidRPr="00E523EB">
              <w:t xml:space="preserve">траектории. Сравнение </w:t>
            </w:r>
            <w:r w:rsidRPr="00E523EB">
              <w:rPr>
                <w:color w:val="FFFFFF"/>
                <w:spacing w:val="-1000"/>
                <w:w w:val="1"/>
              </w:rPr>
              <w:t xml:space="preserve">профессио </w:t>
            </w:r>
            <w:r w:rsidRPr="00E523EB">
              <w:t>результат с прогнозируемым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51" w:type="dxa"/>
            </w:tcMar>
          </w:tcPr>
          <w:p w:rsidR="00142059" w:rsidRPr="00E523EB" w:rsidRDefault="00142059" w:rsidP="00E523EB">
            <w:pPr>
              <w:pStyle w:val="a7"/>
              <w:spacing w:line="240" w:lineRule="auto"/>
            </w:pPr>
            <w:r w:rsidRPr="00E523EB">
              <w:t xml:space="preserve">Окончание </w:t>
            </w:r>
            <w:r w:rsidRPr="00E523EB">
              <w:rPr>
                <w:color w:val="FFFFFF"/>
                <w:spacing w:val="-1000"/>
                <w:w w:val="1"/>
              </w:rPr>
              <w:t xml:space="preserve">тьюторов </w:t>
            </w:r>
            <w:r w:rsidRPr="00E523EB">
              <w:t>обучения</w:t>
            </w:r>
          </w:p>
        </w:tc>
      </w:tr>
    </w:tbl>
    <w:p w:rsidR="00142059" w:rsidRPr="00E523EB" w:rsidRDefault="00142059" w:rsidP="00E523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55C" w:rsidRPr="00E523EB" w:rsidRDefault="0005755C" w:rsidP="003A102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3EB">
        <w:rPr>
          <w:rFonts w:ascii="Times New Roman" w:hAnsi="Times New Roman" w:cs="Times New Roman"/>
          <w:b/>
          <w:sz w:val="24"/>
          <w:szCs w:val="24"/>
        </w:rPr>
        <w:t xml:space="preserve">V. Программно-методическое обеспечение: дидактические материалы; наглядные и технические средства обучения. </w:t>
      </w:r>
    </w:p>
    <w:p w:rsidR="006732DC" w:rsidRPr="008C728F" w:rsidRDefault="006732DC" w:rsidP="008C72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</w:pP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Использование личностно ориентированной </w:t>
      </w:r>
      <w:r w:rsidRPr="00E523EB">
        <w:rPr>
          <w:rFonts w:ascii="Times New Roman" w:hAnsi="Times New Roman" w:cs="Times New Roman"/>
          <w:sz w:val="24"/>
          <w:szCs w:val="24"/>
        </w:rPr>
        <w:t>технологии</w:t>
      </w:r>
      <w:r w:rsidR="0042285D">
        <w:rPr>
          <w:rFonts w:ascii="Times New Roman" w:hAnsi="Times New Roman" w:cs="Times New Roman"/>
          <w:sz w:val="24"/>
          <w:szCs w:val="24"/>
        </w:rPr>
        <w:t xml:space="preserve"> предполагает </w:t>
      </w:r>
      <w:r w:rsidRPr="00E523EB">
        <w:rPr>
          <w:rFonts w:ascii="Times New Roman" w:hAnsi="Times New Roman" w:cs="Times New Roman"/>
          <w:sz w:val="24"/>
          <w:szCs w:val="24"/>
        </w:rPr>
        <w:t xml:space="preserve"> </w:t>
      </w:r>
      <w:r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и </w:t>
      </w:r>
      <w:r w:rsidR="009C60F0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   </w:t>
      </w:r>
      <w:r w:rsidR="008C728F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   </w:t>
      </w: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применение специального методического обеспечения в зависимости </w:t>
      </w:r>
      <w:r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тьютор </w:t>
      </w: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 нозологических особенностей </w:t>
      </w:r>
      <w:r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говорит </w:t>
      </w: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лиц с ОВЗ. Так, </w:t>
      </w:r>
      <w:r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вместе </w:t>
      </w: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лиц </w:t>
      </w:r>
      <w:r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состояния </w:t>
      </w: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нарушением зрения </w:t>
      </w:r>
      <w:r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посмотрим </w:t>
      </w: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предпочтительным является </w:t>
      </w:r>
      <w:r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могут </w:t>
      </w: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ориентация на акустический </w:t>
      </w:r>
      <w:r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всесторонний </w:t>
      </w: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канал восприятия </w:t>
      </w:r>
      <w:r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совместная </w:t>
      </w: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информации, с нарушением </w:t>
      </w:r>
      <w:r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таблица </w:t>
      </w: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слуха – визуальный, оптико–кинестизический канал, для лиц с нарушением опорно-двигательного аппарата – важно обеспечить доступность информации, возможность общения, взаимодействия с педагогом и другими студентами в очном или дистанционном формате, в удобное время, в удобном для него месте. </w:t>
      </w:r>
    </w:p>
    <w:p w:rsidR="006732DC" w:rsidRPr="00E523EB" w:rsidRDefault="006732DC" w:rsidP="00422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Наглядные </w:t>
      </w:r>
      <w:r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роль </w:t>
      </w: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технические средства </w:t>
      </w:r>
      <w:r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образования </w:t>
      </w: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обучения при </w:t>
      </w:r>
      <w:r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визуальная </w:t>
      </w: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реализации данной </w:t>
      </w:r>
      <w:r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содержательные </w:t>
      </w: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образовательной технологии </w:t>
      </w:r>
      <w:r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воплощение </w:t>
      </w: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>предполагают использование специальных</w:t>
      </w:r>
      <w:r w:rsidRPr="00E523EB">
        <w:rPr>
          <w:rFonts w:ascii="Times New Roman" w:hAnsi="Times New Roman" w:cs="Times New Roman"/>
          <w:color w:val="FFFFFF"/>
          <w:spacing w:val="-1000"/>
          <w:w w:val="1"/>
          <w:sz w:val="24"/>
          <w:szCs w:val="24"/>
        </w:rPr>
        <w:t xml:space="preserve">способами   </w:t>
      </w:r>
      <w:r w:rsidRPr="00E52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средств обучения, адаптированных к нозологиям дистанционных учебных курсов и электронных информационно-образовательных ресурсов. </w:t>
      </w:r>
    </w:p>
    <w:p w:rsidR="006732DC" w:rsidRPr="00E523EB" w:rsidRDefault="006732DC" w:rsidP="00422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23EB">
        <w:rPr>
          <w:rFonts w:ascii="Times New Roman" w:hAnsi="Times New Roman" w:cs="Times New Roman"/>
          <w:sz w:val="24"/>
          <w:szCs w:val="24"/>
        </w:rPr>
        <w:t xml:space="preserve">Технические средства обучения индивидуального и коллективного пользования полностью зависят от нозологии конкретного студента, обеспечивая доступ к информации, ее восприятие, понимание, запоминание. </w:t>
      </w:r>
    </w:p>
    <w:p w:rsidR="0005755C" w:rsidRPr="00E523EB" w:rsidRDefault="0005755C" w:rsidP="003A102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3E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</w:t>
      </w:r>
      <w:r w:rsidRPr="00E523EB">
        <w:rPr>
          <w:rFonts w:ascii="Times New Roman" w:hAnsi="Times New Roman" w:cs="Times New Roman"/>
          <w:b/>
          <w:sz w:val="24"/>
          <w:szCs w:val="24"/>
        </w:rPr>
        <w:t>. Критерии оценки эффективности технологии: аргументированное описание результативности использования разработанной технологии в образовательном процессе (получения нового образовательного результата или оптимизации параметров образовательного процесса), конкретные примеры того, как должен измениться образовательный процесс при внедрении разработанной технологии.</w:t>
      </w:r>
    </w:p>
    <w:p w:rsidR="00407F72" w:rsidRPr="00E523EB" w:rsidRDefault="00407F72" w:rsidP="003A1026">
      <w:pPr>
        <w:pStyle w:val="1"/>
        <w:spacing w:line="360" w:lineRule="auto"/>
        <w:ind w:firstLine="709"/>
        <w:jc w:val="both"/>
        <w:rPr>
          <w:i/>
          <w:sz w:val="24"/>
          <w:szCs w:val="24"/>
        </w:rPr>
      </w:pPr>
      <w:r w:rsidRPr="00E523EB">
        <w:rPr>
          <w:sz w:val="24"/>
          <w:szCs w:val="24"/>
        </w:rPr>
        <w:t>Акцентирование внимания на ценности индивидуума, центрированность на его личность (учитываются личностные предпочтения в получении информации, общении с преподавателем и группой) реализуются  за счет максимальной дифференциации обучения при разработке и использовании электронных информационных и образовательных ресурсов, дистанционных курсов.</w:t>
      </w:r>
      <w:r w:rsidRPr="00E523EB">
        <w:rPr>
          <w:i/>
          <w:sz w:val="24"/>
          <w:szCs w:val="24"/>
        </w:rPr>
        <w:t xml:space="preserve"> </w:t>
      </w:r>
    </w:p>
    <w:p w:rsidR="00407F72" w:rsidRPr="00E523EB" w:rsidRDefault="00407F72" w:rsidP="003A1026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E523EB">
        <w:rPr>
          <w:sz w:val="24"/>
          <w:szCs w:val="24"/>
        </w:rPr>
        <w:t xml:space="preserve">Гуманное отношение к обучаемому, учет его нозологии и психофизиологических потребностей за счет использования электронного обучения и дистанционных образовательных технологий направлено на учет потребностей, развитие личностных качеств и индивидуальности. </w:t>
      </w:r>
    </w:p>
    <w:p w:rsidR="00407F72" w:rsidRPr="00E523EB" w:rsidRDefault="00407F72" w:rsidP="003A1026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E523EB">
        <w:rPr>
          <w:sz w:val="24"/>
          <w:szCs w:val="24"/>
        </w:rPr>
        <w:t>Личностно ориентированный подход к обучению студентов с инвалидностью создает условия для реализации устремлений, помогает их самореализации, развивает умение решать сложные и проблемные задачи, способствует выработке творческого знания.</w:t>
      </w:r>
    </w:p>
    <w:p w:rsidR="00407F72" w:rsidRPr="00E523EB" w:rsidRDefault="00407F72" w:rsidP="003A1026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E523EB">
        <w:rPr>
          <w:sz w:val="24"/>
          <w:szCs w:val="24"/>
        </w:rPr>
        <w:t>Создание условий для самостоятельного приобретения обучаемыми знаний с помощью средств ИКТ позволяет им удовлетворить свои потребности в свободе выбора, свободе действий, поступков, формирует у них ответственность за результаты своего труда, развивает способности к творчеству, способствует</w:t>
      </w:r>
      <w:r w:rsidRPr="00E523EB">
        <w:rPr>
          <w:i/>
          <w:sz w:val="24"/>
          <w:szCs w:val="24"/>
        </w:rPr>
        <w:t xml:space="preserve"> активному вовлечению в учебный процесс каждого обучаемого,</w:t>
      </w:r>
      <w:r w:rsidRPr="00E523EB">
        <w:rPr>
          <w:sz w:val="24"/>
          <w:szCs w:val="24"/>
        </w:rPr>
        <w:t xml:space="preserve"> формирует психологическую, теоретическую и практическую готовность обучаемых к саморазвитию и самообразованию</w:t>
      </w:r>
      <w:r w:rsidR="00394A23" w:rsidRPr="00E523EB">
        <w:rPr>
          <w:sz w:val="24"/>
          <w:szCs w:val="24"/>
        </w:rPr>
        <w:t>.</w:t>
      </w:r>
    </w:p>
    <w:p w:rsidR="00394A23" w:rsidRPr="00E523EB" w:rsidRDefault="00394A23" w:rsidP="003A1026">
      <w:pPr>
        <w:pStyle w:val="1"/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E523EB">
        <w:rPr>
          <w:sz w:val="24"/>
          <w:szCs w:val="24"/>
        </w:rPr>
        <w:t xml:space="preserve">Личностно ориентированный подход к обучаемого с инвалидностью как активному субъекту познания обеспечивает активизацию его самостоятельной учебной деятельности и способствует: </w:t>
      </w:r>
    </w:p>
    <w:p w:rsidR="00394A23" w:rsidRPr="00E523EB" w:rsidRDefault="00394A23" w:rsidP="003A1026">
      <w:pPr>
        <w:pStyle w:val="1"/>
        <w:numPr>
          <w:ilvl w:val="0"/>
          <w:numId w:val="1"/>
        </w:numPr>
        <w:tabs>
          <w:tab w:val="num" w:pos="851"/>
        </w:tabs>
        <w:snapToGrid w:val="0"/>
        <w:spacing w:line="360" w:lineRule="auto"/>
        <w:ind w:left="0" w:firstLine="709"/>
        <w:jc w:val="both"/>
        <w:rPr>
          <w:color w:val="000000"/>
          <w:sz w:val="24"/>
          <w:szCs w:val="24"/>
        </w:rPr>
      </w:pPr>
      <w:r w:rsidRPr="00E523EB">
        <w:rPr>
          <w:sz w:val="24"/>
          <w:szCs w:val="24"/>
        </w:rPr>
        <w:t xml:space="preserve">усилению мотивации обучения, побуждающей обучаемых к серьезной, сложной, но интересной деятельности; </w:t>
      </w:r>
    </w:p>
    <w:p w:rsidR="00394A23" w:rsidRPr="00E523EB" w:rsidRDefault="00394A23" w:rsidP="003A1026">
      <w:pPr>
        <w:pStyle w:val="1"/>
        <w:numPr>
          <w:ilvl w:val="0"/>
          <w:numId w:val="1"/>
        </w:numPr>
        <w:tabs>
          <w:tab w:val="num" w:pos="851"/>
        </w:tabs>
        <w:snapToGrid w:val="0"/>
        <w:spacing w:line="360" w:lineRule="auto"/>
        <w:ind w:left="0" w:firstLine="709"/>
        <w:jc w:val="both"/>
        <w:rPr>
          <w:color w:val="000000"/>
          <w:sz w:val="24"/>
          <w:szCs w:val="24"/>
        </w:rPr>
      </w:pPr>
      <w:r w:rsidRPr="00E523EB">
        <w:rPr>
          <w:sz w:val="24"/>
          <w:szCs w:val="24"/>
        </w:rPr>
        <w:t>возникновению стремления к творчеству, к достижениям, самовыражению;</w:t>
      </w:r>
    </w:p>
    <w:p w:rsidR="00394A23" w:rsidRPr="00E523EB" w:rsidRDefault="00394A23" w:rsidP="003A1026">
      <w:pPr>
        <w:pStyle w:val="1"/>
        <w:numPr>
          <w:ilvl w:val="0"/>
          <w:numId w:val="1"/>
        </w:numPr>
        <w:tabs>
          <w:tab w:val="num" w:pos="851"/>
        </w:tabs>
        <w:snapToGrid w:val="0"/>
        <w:spacing w:line="360" w:lineRule="auto"/>
        <w:ind w:left="0" w:firstLine="709"/>
        <w:jc w:val="both"/>
        <w:rPr>
          <w:color w:val="000000"/>
          <w:sz w:val="24"/>
          <w:szCs w:val="24"/>
        </w:rPr>
      </w:pPr>
      <w:r w:rsidRPr="00E523EB">
        <w:rPr>
          <w:sz w:val="24"/>
          <w:szCs w:val="24"/>
        </w:rPr>
        <w:t xml:space="preserve">стимуляции различных видов мышления, таких как абстрактное, логическое, образное; </w:t>
      </w:r>
    </w:p>
    <w:p w:rsidR="00394A23" w:rsidRPr="00E523EB" w:rsidRDefault="00394A23" w:rsidP="003A1026">
      <w:pPr>
        <w:pStyle w:val="1"/>
        <w:numPr>
          <w:ilvl w:val="0"/>
          <w:numId w:val="1"/>
        </w:numPr>
        <w:tabs>
          <w:tab w:val="num" w:pos="851"/>
        </w:tabs>
        <w:snapToGrid w:val="0"/>
        <w:spacing w:line="360" w:lineRule="auto"/>
        <w:ind w:left="0" w:firstLine="709"/>
        <w:jc w:val="both"/>
        <w:rPr>
          <w:color w:val="000000"/>
          <w:sz w:val="24"/>
          <w:szCs w:val="24"/>
        </w:rPr>
      </w:pPr>
      <w:r w:rsidRPr="00E523EB">
        <w:rPr>
          <w:sz w:val="24"/>
          <w:szCs w:val="24"/>
        </w:rPr>
        <w:t xml:space="preserve">концентрации внимания обучаемого на усвоении важнейших законов, терминов, определений;  </w:t>
      </w:r>
    </w:p>
    <w:p w:rsidR="00394A23" w:rsidRPr="00E523EB" w:rsidRDefault="00394A23" w:rsidP="003A1026">
      <w:pPr>
        <w:pStyle w:val="1"/>
        <w:numPr>
          <w:ilvl w:val="0"/>
          <w:numId w:val="1"/>
        </w:numPr>
        <w:tabs>
          <w:tab w:val="num" w:pos="851"/>
        </w:tabs>
        <w:snapToGrid w:val="0"/>
        <w:spacing w:line="360" w:lineRule="auto"/>
        <w:ind w:left="0" w:firstLine="709"/>
        <w:jc w:val="both"/>
        <w:rPr>
          <w:color w:val="000000"/>
          <w:sz w:val="24"/>
          <w:szCs w:val="24"/>
        </w:rPr>
      </w:pPr>
      <w:r w:rsidRPr="00E523EB">
        <w:rPr>
          <w:sz w:val="24"/>
          <w:szCs w:val="24"/>
        </w:rPr>
        <w:lastRenderedPageBreak/>
        <w:t>формированию умения оптимальной организации учебной деятельности;</w:t>
      </w:r>
    </w:p>
    <w:p w:rsidR="00394A23" w:rsidRPr="00E523EB" w:rsidRDefault="00394A23" w:rsidP="003A1026">
      <w:pPr>
        <w:pStyle w:val="1"/>
        <w:numPr>
          <w:ilvl w:val="0"/>
          <w:numId w:val="1"/>
        </w:numPr>
        <w:tabs>
          <w:tab w:val="num" w:pos="851"/>
        </w:tabs>
        <w:snapToGrid w:val="0"/>
        <w:spacing w:line="360" w:lineRule="auto"/>
        <w:ind w:left="0" w:firstLine="709"/>
        <w:jc w:val="both"/>
        <w:rPr>
          <w:color w:val="000000"/>
          <w:sz w:val="24"/>
          <w:szCs w:val="24"/>
        </w:rPr>
      </w:pPr>
      <w:r w:rsidRPr="00E523EB">
        <w:rPr>
          <w:sz w:val="24"/>
          <w:szCs w:val="24"/>
        </w:rPr>
        <w:t xml:space="preserve">предоставлению каждому обучаемому средств для осуществления упражнений в определенном виде деятельности; </w:t>
      </w:r>
    </w:p>
    <w:p w:rsidR="00394A23" w:rsidRPr="00E523EB" w:rsidRDefault="00394A23" w:rsidP="003A1026">
      <w:pPr>
        <w:pStyle w:val="1"/>
        <w:numPr>
          <w:ilvl w:val="0"/>
          <w:numId w:val="1"/>
        </w:numPr>
        <w:tabs>
          <w:tab w:val="num" w:pos="851"/>
        </w:tabs>
        <w:snapToGrid w:val="0"/>
        <w:spacing w:line="360" w:lineRule="auto"/>
        <w:ind w:left="0" w:firstLine="709"/>
        <w:jc w:val="both"/>
        <w:rPr>
          <w:color w:val="000000"/>
          <w:sz w:val="24"/>
          <w:szCs w:val="24"/>
        </w:rPr>
      </w:pPr>
      <w:r w:rsidRPr="00E523EB">
        <w:rPr>
          <w:sz w:val="24"/>
          <w:szCs w:val="24"/>
        </w:rPr>
        <w:t xml:space="preserve">созданию условий, способствующих организации  интересного научного исследования; </w:t>
      </w:r>
    </w:p>
    <w:p w:rsidR="00394A23" w:rsidRPr="00E523EB" w:rsidRDefault="00394A23" w:rsidP="003A1026">
      <w:pPr>
        <w:pStyle w:val="1"/>
        <w:numPr>
          <w:ilvl w:val="0"/>
          <w:numId w:val="1"/>
        </w:numPr>
        <w:tabs>
          <w:tab w:val="num" w:pos="851"/>
        </w:tabs>
        <w:snapToGrid w:val="0"/>
        <w:spacing w:line="360" w:lineRule="auto"/>
        <w:ind w:left="0" w:firstLine="709"/>
        <w:jc w:val="both"/>
        <w:rPr>
          <w:color w:val="000000"/>
          <w:sz w:val="24"/>
          <w:szCs w:val="24"/>
        </w:rPr>
      </w:pPr>
      <w:r w:rsidRPr="00E523EB">
        <w:rPr>
          <w:sz w:val="24"/>
          <w:szCs w:val="24"/>
        </w:rPr>
        <w:t xml:space="preserve">созданию условий для овладения обучаемыми умениями и навыками использования современных ИКТ при решении профессионально значимых задач. </w:t>
      </w:r>
    </w:p>
    <w:p w:rsidR="00394A23" w:rsidRPr="00E523EB" w:rsidRDefault="00394A23" w:rsidP="003A1026">
      <w:pPr>
        <w:pStyle w:val="1"/>
        <w:spacing w:after="40" w:line="360" w:lineRule="auto"/>
        <w:ind w:firstLine="709"/>
        <w:jc w:val="both"/>
        <w:rPr>
          <w:sz w:val="24"/>
          <w:szCs w:val="24"/>
        </w:rPr>
      </w:pPr>
    </w:p>
    <w:p w:rsidR="0005755C" w:rsidRPr="00E523EB" w:rsidRDefault="0005755C" w:rsidP="003A102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3EB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E523EB">
        <w:rPr>
          <w:rFonts w:ascii="Times New Roman" w:hAnsi="Times New Roman" w:cs="Times New Roman"/>
          <w:b/>
          <w:sz w:val="24"/>
          <w:szCs w:val="24"/>
        </w:rPr>
        <w:t>. Инновационность технологии: чем определяется уникальность образовательной технологии (по возможности)</w:t>
      </w:r>
    </w:p>
    <w:p w:rsidR="00F23B22" w:rsidRPr="00E523EB" w:rsidRDefault="00F23B22" w:rsidP="003A1026">
      <w:pPr>
        <w:pStyle w:val="1"/>
        <w:spacing w:after="40" w:line="360" w:lineRule="auto"/>
        <w:ind w:firstLine="709"/>
        <w:jc w:val="both"/>
        <w:rPr>
          <w:sz w:val="24"/>
          <w:szCs w:val="24"/>
        </w:rPr>
      </w:pPr>
      <w:r w:rsidRPr="00E523EB">
        <w:rPr>
          <w:sz w:val="24"/>
          <w:szCs w:val="24"/>
        </w:rPr>
        <w:t xml:space="preserve">Реализация в обучении студентов с инвалидностью личностно ориентированного подхода на базе </w:t>
      </w:r>
      <w:r w:rsidR="00394A23" w:rsidRPr="00E523EB">
        <w:rPr>
          <w:sz w:val="24"/>
          <w:szCs w:val="24"/>
        </w:rPr>
        <w:t>средств ИКТ</w:t>
      </w:r>
      <w:r w:rsidR="00DB0977" w:rsidRPr="00E523EB">
        <w:rPr>
          <w:sz w:val="24"/>
          <w:szCs w:val="24"/>
        </w:rPr>
        <w:t xml:space="preserve"> обеспечивает</w:t>
      </w:r>
      <w:r w:rsidRPr="00E523EB">
        <w:rPr>
          <w:sz w:val="24"/>
          <w:szCs w:val="24"/>
        </w:rPr>
        <w:t>:</w:t>
      </w:r>
    </w:p>
    <w:p w:rsidR="00F23B22" w:rsidRPr="00E523EB" w:rsidRDefault="00F23B22" w:rsidP="003A1026">
      <w:pPr>
        <w:pStyle w:val="1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E523EB">
        <w:rPr>
          <w:sz w:val="24"/>
          <w:szCs w:val="24"/>
        </w:rPr>
        <w:t>всесторонний учет способностей, желаний, мотивов, интересов  и предпочтений;</w:t>
      </w:r>
    </w:p>
    <w:p w:rsidR="00F23B22" w:rsidRPr="00E523EB" w:rsidRDefault="00394A23" w:rsidP="003A1026">
      <w:pPr>
        <w:pStyle w:val="1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i/>
          <w:sz w:val="24"/>
          <w:szCs w:val="24"/>
        </w:rPr>
      </w:pPr>
      <w:r w:rsidRPr="00E523EB">
        <w:rPr>
          <w:sz w:val="24"/>
          <w:szCs w:val="24"/>
        </w:rPr>
        <w:t>объективный контроль исходного уровня знаний, текущий и итоговый контроль</w:t>
      </w:r>
      <w:r w:rsidR="00F23B22" w:rsidRPr="00E523EB">
        <w:rPr>
          <w:sz w:val="24"/>
          <w:szCs w:val="24"/>
        </w:rPr>
        <w:t>;</w:t>
      </w:r>
      <w:r w:rsidR="00F23B22" w:rsidRPr="00E523EB">
        <w:rPr>
          <w:i/>
          <w:sz w:val="24"/>
          <w:szCs w:val="24"/>
        </w:rPr>
        <w:t xml:space="preserve"> </w:t>
      </w:r>
    </w:p>
    <w:p w:rsidR="00F23B22" w:rsidRPr="00E523EB" w:rsidRDefault="00F23B22" w:rsidP="003A1026">
      <w:pPr>
        <w:pStyle w:val="1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E523EB">
        <w:rPr>
          <w:sz w:val="24"/>
          <w:szCs w:val="24"/>
        </w:rPr>
        <w:t xml:space="preserve">максимальный </w:t>
      </w:r>
      <w:r w:rsidR="00DB0977" w:rsidRPr="00E523EB">
        <w:rPr>
          <w:sz w:val="24"/>
          <w:szCs w:val="24"/>
        </w:rPr>
        <w:t xml:space="preserve">учет </w:t>
      </w:r>
      <w:r w:rsidR="00394A23" w:rsidRPr="00E523EB">
        <w:rPr>
          <w:sz w:val="24"/>
          <w:szCs w:val="24"/>
        </w:rPr>
        <w:t>возможностей обучаемого</w:t>
      </w:r>
      <w:r w:rsidR="00DB0977" w:rsidRPr="00E523EB">
        <w:rPr>
          <w:sz w:val="24"/>
          <w:szCs w:val="24"/>
        </w:rPr>
        <w:t>,</w:t>
      </w:r>
      <w:r w:rsidR="00394A23" w:rsidRPr="00E523EB">
        <w:rPr>
          <w:sz w:val="24"/>
          <w:szCs w:val="24"/>
        </w:rPr>
        <w:t xml:space="preserve"> его подготовк</w:t>
      </w:r>
      <w:r w:rsidR="00DB0977" w:rsidRPr="00E523EB">
        <w:rPr>
          <w:sz w:val="24"/>
          <w:szCs w:val="24"/>
        </w:rPr>
        <w:t>и</w:t>
      </w:r>
      <w:r w:rsidR="00394A23" w:rsidRPr="00E523EB">
        <w:rPr>
          <w:sz w:val="24"/>
          <w:szCs w:val="24"/>
        </w:rPr>
        <w:t>, способност</w:t>
      </w:r>
      <w:r w:rsidR="00DB0977" w:rsidRPr="00E523EB">
        <w:rPr>
          <w:sz w:val="24"/>
          <w:szCs w:val="24"/>
        </w:rPr>
        <w:t>ей</w:t>
      </w:r>
      <w:r w:rsidR="00394A23" w:rsidRPr="00E523EB">
        <w:rPr>
          <w:sz w:val="24"/>
          <w:szCs w:val="24"/>
        </w:rPr>
        <w:t xml:space="preserve"> и психофизиологически</w:t>
      </w:r>
      <w:r w:rsidR="00DB0977" w:rsidRPr="00E523EB">
        <w:rPr>
          <w:sz w:val="24"/>
          <w:szCs w:val="24"/>
        </w:rPr>
        <w:t xml:space="preserve">х </w:t>
      </w:r>
      <w:r w:rsidR="00394A23" w:rsidRPr="00E523EB">
        <w:rPr>
          <w:sz w:val="24"/>
          <w:szCs w:val="24"/>
        </w:rPr>
        <w:t>особенност</w:t>
      </w:r>
      <w:r w:rsidR="00DB0977" w:rsidRPr="00E523EB">
        <w:rPr>
          <w:sz w:val="24"/>
          <w:szCs w:val="24"/>
        </w:rPr>
        <w:t>ей</w:t>
      </w:r>
      <w:r w:rsidR="00394A23" w:rsidRPr="00E523EB">
        <w:rPr>
          <w:sz w:val="24"/>
          <w:szCs w:val="24"/>
        </w:rPr>
        <w:t xml:space="preserve">; </w:t>
      </w:r>
    </w:p>
    <w:p w:rsidR="00F23B22" w:rsidRPr="00E523EB" w:rsidRDefault="00394A23" w:rsidP="003A1026">
      <w:pPr>
        <w:pStyle w:val="1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E523EB">
        <w:rPr>
          <w:color w:val="000000"/>
          <w:sz w:val="24"/>
          <w:szCs w:val="24"/>
        </w:rPr>
        <w:t>разви</w:t>
      </w:r>
      <w:r w:rsidR="00DB0977" w:rsidRPr="00E523EB">
        <w:rPr>
          <w:color w:val="000000"/>
          <w:sz w:val="24"/>
          <w:szCs w:val="24"/>
        </w:rPr>
        <w:t xml:space="preserve">вает </w:t>
      </w:r>
      <w:r w:rsidRPr="00E523EB">
        <w:rPr>
          <w:color w:val="000000"/>
          <w:sz w:val="24"/>
          <w:szCs w:val="24"/>
        </w:rPr>
        <w:t>способности к самообразованию, самообучению, самовоспитанию, саморазвитию</w:t>
      </w:r>
      <w:r w:rsidRPr="00E523EB">
        <w:rPr>
          <w:sz w:val="24"/>
          <w:szCs w:val="24"/>
        </w:rPr>
        <w:t>, самоопределению, самостоятельности и самореализации за счет предоставления ему возможности самостоятельной работы с электронными информационными и образовательными ресурсами.</w:t>
      </w:r>
      <w:r w:rsidR="00DB0977" w:rsidRPr="00E523EB">
        <w:rPr>
          <w:sz w:val="24"/>
          <w:szCs w:val="24"/>
        </w:rPr>
        <w:t xml:space="preserve"> </w:t>
      </w:r>
    </w:p>
    <w:p w:rsidR="00394A23" w:rsidRPr="00E523EB" w:rsidRDefault="00DB0977" w:rsidP="003A1026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E523EB">
        <w:rPr>
          <w:sz w:val="24"/>
          <w:szCs w:val="24"/>
        </w:rPr>
        <w:t>В рамках обозначенной модели педагогическое воздействие исходит не только из разноуровневых связей индивидуальных, психических и личностных свойств, но и из собственной активности субъекта, обусловленной системой внешних и внутренних воздействий.</w:t>
      </w:r>
    </w:p>
    <w:p w:rsidR="00F23B22" w:rsidRPr="00E523EB" w:rsidRDefault="00F23B22" w:rsidP="003A1026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3EB">
        <w:rPr>
          <w:rFonts w:ascii="Times New Roman" w:hAnsi="Times New Roman" w:cs="Times New Roman"/>
          <w:sz w:val="24"/>
          <w:szCs w:val="24"/>
        </w:rPr>
        <w:t xml:space="preserve">Инновационные технологии личностно ориентированного обучения на базе средств ИКТ раздвигают рамки традиционной классно-урочной системы и основаны на использовании в учебном процессе широкого спектра возможностей электронного обучения и дистанционных образовательных технологий, систем автоматизации управления учебным заведением и системой образования, распределенного информационно-образовательного ресурса Интернет, облачных технологий, социальных сервисов и инструментов для общения, взаимодействия, развития и т.п. Современные технологии позволяют педагогу отказаться от утомительных повторов информации и сосредоточить свое внимание на индивидуальной помощи обучаемым, на решении задач гармоничного развития интеллектуальной и творческой составляющей его личности. </w:t>
      </w:r>
    </w:p>
    <w:p w:rsidR="00553406" w:rsidRPr="00E523EB" w:rsidRDefault="00553406" w:rsidP="003A1026">
      <w:pPr>
        <w:pStyle w:val="1"/>
        <w:spacing w:after="40" w:line="360" w:lineRule="auto"/>
        <w:ind w:firstLine="709"/>
        <w:jc w:val="both"/>
        <w:rPr>
          <w:sz w:val="24"/>
          <w:szCs w:val="24"/>
        </w:rPr>
      </w:pPr>
      <w:r w:rsidRPr="00E523EB">
        <w:rPr>
          <w:sz w:val="24"/>
          <w:szCs w:val="24"/>
        </w:rPr>
        <w:lastRenderedPageBreak/>
        <w:t xml:space="preserve">Виртуальное сетевое взаимодействие сближает педагогов и обучаемых.  </w:t>
      </w:r>
      <w:r w:rsidR="00E523EB" w:rsidRPr="00E523EB">
        <w:rPr>
          <w:sz w:val="24"/>
          <w:szCs w:val="24"/>
        </w:rPr>
        <w:t>И</w:t>
      </w:r>
      <w:r w:rsidRPr="00E523EB">
        <w:rPr>
          <w:sz w:val="24"/>
          <w:szCs w:val="24"/>
        </w:rPr>
        <w:t xml:space="preserve">спользование  в учебном процессе современных технологий обладает привлекательной для молодого поколения новизной, с одной стороны, а с другой – удобством для общения и взаимодействия, мобильностью и оперативностью, возможностью оказать студенту помощь и консультацию в удобное время. </w:t>
      </w:r>
    </w:p>
    <w:p w:rsidR="00F23B22" w:rsidRPr="00E523EB" w:rsidRDefault="00F23B22" w:rsidP="003A102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3EB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E523EB">
        <w:rPr>
          <w:rFonts w:ascii="Times New Roman" w:hAnsi="Times New Roman" w:cs="Times New Roman"/>
          <w:b/>
          <w:sz w:val="24"/>
          <w:szCs w:val="24"/>
        </w:rPr>
        <w:t xml:space="preserve"> Кейсы: описание 3-кейсов: особенности применения образовательной технологии на занятиях со студентами с нарушением слуха, зрения, опорно-двигательного аппарата.  </w:t>
      </w:r>
    </w:p>
    <w:p w:rsidR="00553406" w:rsidRPr="00DA6FDD" w:rsidRDefault="00553406" w:rsidP="003A1026">
      <w:pPr>
        <w:pStyle w:val="1"/>
        <w:spacing w:after="40" w:line="360" w:lineRule="auto"/>
        <w:ind w:firstLine="709"/>
        <w:jc w:val="both"/>
        <w:rPr>
          <w:sz w:val="24"/>
          <w:szCs w:val="24"/>
        </w:rPr>
      </w:pPr>
      <w:r w:rsidRPr="00DA6FDD">
        <w:rPr>
          <w:sz w:val="24"/>
          <w:szCs w:val="24"/>
        </w:rPr>
        <w:t>Педагогические  технологии</w:t>
      </w:r>
      <w:r w:rsidRPr="00E523EB">
        <w:rPr>
          <w:sz w:val="24"/>
          <w:szCs w:val="24"/>
        </w:rPr>
        <w:t xml:space="preserve"> сегодня развиваются и совершенствуются в направлении индивидуализации и личностной ориентации обучения. Данные технологии занимают важное место в жизни молодежи, обладают высоким дидактическим и воспитательным потенциалом и заслуживают более продуктивного использования в обучении студентов с инвалидностью. </w:t>
      </w:r>
    </w:p>
    <w:p w:rsidR="00107BDC" w:rsidRPr="00E523EB" w:rsidRDefault="00107BDC" w:rsidP="003A10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3EB">
        <w:rPr>
          <w:rFonts w:ascii="Times New Roman" w:hAnsi="Times New Roman" w:cs="Times New Roman"/>
          <w:b/>
          <w:color w:val="000000"/>
          <w:sz w:val="24"/>
          <w:szCs w:val="24"/>
        </w:rPr>
        <w:t>Кейс 1</w:t>
      </w:r>
    </w:p>
    <w:p w:rsidR="0005755C" w:rsidRPr="00E523EB" w:rsidRDefault="00107BDC" w:rsidP="003A1026">
      <w:pPr>
        <w:pStyle w:val="1"/>
        <w:spacing w:after="40" w:line="360" w:lineRule="auto"/>
        <w:ind w:firstLine="709"/>
        <w:jc w:val="both"/>
        <w:rPr>
          <w:sz w:val="24"/>
          <w:szCs w:val="24"/>
        </w:rPr>
      </w:pPr>
      <w:r w:rsidRPr="00DA6FDD">
        <w:rPr>
          <w:sz w:val="24"/>
          <w:szCs w:val="24"/>
        </w:rPr>
        <w:t xml:space="preserve">Название кейса: </w:t>
      </w:r>
      <w:r w:rsidRPr="00E523EB">
        <w:rPr>
          <w:sz w:val="24"/>
          <w:szCs w:val="24"/>
        </w:rPr>
        <w:t xml:space="preserve">Использование в обучении студентов с нарушением слуха выразительных средств компьютерной графики.  </w:t>
      </w:r>
    </w:p>
    <w:p w:rsidR="00F23B22" w:rsidRPr="00E523EB" w:rsidRDefault="000E0E73" w:rsidP="003A1026">
      <w:pPr>
        <w:pStyle w:val="1"/>
        <w:spacing w:after="40" w:line="360" w:lineRule="auto"/>
        <w:ind w:firstLine="709"/>
        <w:jc w:val="both"/>
        <w:rPr>
          <w:sz w:val="24"/>
          <w:szCs w:val="24"/>
        </w:rPr>
      </w:pPr>
      <w:r w:rsidRPr="00E523EB">
        <w:rPr>
          <w:sz w:val="24"/>
          <w:szCs w:val="24"/>
        </w:rPr>
        <w:t xml:space="preserve">Использование средств компьютерной графики при </w:t>
      </w:r>
      <w:r w:rsidR="00107BDC" w:rsidRPr="00E523EB">
        <w:rPr>
          <w:sz w:val="24"/>
          <w:szCs w:val="24"/>
        </w:rPr>
        <w:t xml:space="preserve">изложении учебного материала и в ходе самостоятельной работы студента с электронным образовательным ресурсом. </w:t>
      </w:r>
      <w:r w:rsidRPr="00E523EB">
        <w:rPr>
          <w:sz w:val="24"/>
          <w:szCs w:val="24"/>
        </w:rPr>
        <w:t xml:space="preserve">Цель: </w:t>
      </w:r>
      <w:r w:rsidR="00F23B22" w:rsidRPr="00DA6FDD">
        <w:rPr>
          <w:sz w:val="24"/>
          <w:szCs w:val="24"/>
        </w:rPr>
        <w:t>стимулированию эмоционального восприятия учебных сообщений</w:t>
      </w:r>
      <w:r w:rsidR="00F23B22" w:rsidRPr="00E523EB">
        <w:rPr>
          <w:sz w:val="24"/>
          <w:szCs w:val="24"/>
        </w:rPr>
        <w:t xml:space="preserve">. Это достигается за счет образного видения, подчеркивания главной мысли в кадре, динамического монтажа и т.д. Аудиовизуальное предъявление материала включает в систему запоминания образную и эмоциональную память, в которой учебный материал сохраняется дольше, чем в словесно-логической. </w:t>
      </w:r>
    </w:p>
    <w:p w:rsidR="000E0E73" w:rsidRPr="00E523EB" w:rsidRDefault="000E0E73" w:rsidP="003A10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3EB">
        <w:rPr>
          <w:rFonts w:ascii="Times New Roman" w:hAnsi="Times New Roman" w:cs="Times New Roman"/>
          <w:b/>
          <w:color w:val="000000"/>
          <w:sz w:val="24"/>
          <w:szCs w:val="24"/>
        </w:rPr>
        <w:t>Кейс 2</w:t>
      </w:r>
    </w:p>
    <w:p w:rsidR="000E0E73" w:rsidRPr="00E523EB" w:rsidRDefault="000E0E73" w:rsidP="003A1026">
      <w:pPr>
        <w:pStyle w:val="1"/>
        <w:tabs>
          <w:tab w:val="left" w:pos="993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E523EB">
        <w:rPr>
          <w:color w:val="000000"/>
          <w:sz w:val="24"/>
          <w:szCs w:val="24"/>
        </w:rPr>
        <w:t xml:space="preserve">Название кейса: </w:t>
      </w:r>
      <w:r w:rsidR="00F23B22" w:rsidRPr="00E523EB">
        <w:rPr>
          <w:color w:val="000000"/>
          <w:sz w:val="24"/>
          <w:szCs w:val="24"/>
        </w:rPr>
        <w:t>Использование на занятиях с обучаемыми с нарушением зрения аудио информации, специальных технических и программных средств для перевода информации в аудиоформат</w:t>
      </w:r>
      <w:r w:rsidRPr="00E523EB">
        <w:rPr>
          <w:color w:val="000000"/>
          <w:sz w:val="24"/>
          <w:szCs w:val="24"/>
        </w:rPr>
        <w:t>.</w:t>
      </w:r>
    </w:p>
    <w:p w:rsidR="00F23B22" w:rsidRPr="00E523EB" w:rsidRDefault="000E0E73" w:rsidP="003A1026">
      <w:pPr>
        <w:pStyle w:val="1"/>
        <w:tabs>
          <w:tab w:val="left" w:pos="993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E523EB">
        <w:rPr>
          <w:sz w:val="24"/>
          <w:szCs w:val="24"/>
        </w:rPr>
        <w:t>Использование</w:t>
      </w:r>
      <w:r w:rsidRPr="00E523EB">
        <w:rPr>
          <w:color w:val="000000"/>
          <w:sz w:val="24"/>
          <w:szCs w:val="24"/>
        </w:rPr>
        <w:t xml:space="preserve"> в учебном процессе специальных технических и программных средств для перевода информации в аудиоформат</w:t>
      </w:r>
      <w:r w:rsidR="00F23B22" w:rsidRPr="00E523EB">
        <w:rPr>
          <w:color w:val="000000"/>
          <w:sz w:val="24"/>
          <w:szCs w:val="24"/>
        </w:rPr>
        <w:t xml:space="preserve"> </w:t>
      </w:r>
      <w:r w:rsidRPr="00E523EB">
        <w:rPr>
          <w:color w:val="000000"/>
          <w:sz w:val="24"/>
          <w:szCs w:val="24"/>
        </w:rPr>
        <w:t xml:space="preserve">в целях </w:t>
      </w:r>
      <w:r w:rsidR="00F23B22" w:rsidRPr="00E523EB">
        <w:rPr>
          <w:color w:val="000000"/>
          <w:sz w:val="24"/>
          <w:szCs w:val="24"/>
        </w:rPr>
        <w:t>обеспеч</w:t>
      </w:r>
      <w:r w:rsidRPr="00E523EB">
        <w:rPr>
          <w:color w:val="000000"/>
          <w:sz w:val="24"/>
          <w:szCs w:val="24"/>
        </w:rPr>
        <w:t xml:space="preserve">ения </w:t>
      </w:r>
      <w:r w:rsidR="00F23B22" w:rsidRPr="00E523EB">
        <w:rPr>
          <w:color w:val="000000"/>
          <w:sz w:val="24"/>
          <w:szCs w:val="24"/>
        </w:rPr>
        <w:t xml:space="preserve"> доступност</w:t>
      </w:r>
      <w:r w:rsidRPr="00E523EB">
        <w:rPr>
          <w:color w:val="000000"/>
          <w:sz w:val="24"/>
          <w:szCs w:val="24"/>
        </w:rPr>
        <w:t>и</w:t>
      </w:r>
      <w:r w:rsidR="00F23B22" w:rsidRPr="00E523EB">
        <w:rPr>
          <w:color w:val="000000"/>
          <w:sz w:val="24"/>
          <w:szCs w:val="24"/>
        </w:rPr>
        <w:t xml:space="preserve"> изложения информации</w:t>
      </w:r>
      <w:r w:rsidRPr="00E523EB">
        <w:rPr>
          <w:color w:val="000000"/>
          <w:sz w:val="24"/>
          <w:szCs w:val="24"/>
        </w:rPr>
        <w:t>. Возможно использование специального оборудования для изучения информации в индивидуальном темпе, в удобное время.</w:t>
      </w:r>
      <w:r w:rsidR="00F23B22" w:rsidRPr="00E523EB">
        <w:rPr>
          <w:color w:val="000000"/>
          <w:sz w:val="24"/>
          <w:szCs w:val="24"/>
        </w:rPr>
        <w:t xml:space="preserve"> Важно в данном случае обеспечить  интенсивность подачи информации (с учетом индивидуальной скорости ее восприятия), активность, творческую составляющую работы на занятии.</w:t>
      </w:r>
    </w:p>
    <w:p w:rsidR="000E0E73" w:rsidRPr="00E523EB" w:rsidRDefault="000E0E73" w:rsidP="003A10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3EB">
        <w:rPr>
          <w:rFonts w:ascii="Times New Roman" w:hAnsi="Times New Roman" w:cs="Times New Roman"/>
          <w:b/>
          <w:color w:val="000000"/>
          <w:sz w:val="24"/>
          <w:szCs w:val="24"/>
        </w:rPr>
        <w:t>Кейс 3</w:t>
      </w:r>
    </w:p>
    <w:p w:rsidR="000E0E73" w:rsidRDefault="000E0E73" w:rsidP="00DA6FDD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FDD">
        <w:rPr>
          <w:rFonts w:ascii="Times New Roman" w:hAnsi="Times New Roman" w:cs="Times New Roman"/>
          <w:sz w:val="24"/>
          <w:szCs w:val="24"/>
        </w:rPr>
        <w:lastRenderedPageBreak/>
        <w:t xml:space="preserve">Название кейса: </w:t>
      </w:r>
      <w:r w:rsidR="00852C7F" w:rsidRPr="00E523EB">
        <w:rPr>
          <w:rFonts w:ascii="Times New Roman" w:hAnsi="Times New Roman" w:cs="Times New Roman"/>
          <w:sz w:val="24"/>
          <w:szCs w:val="24"/>
        </w:rPr>
        <w:t>Обучение</w:t>
      </w:r>
      <w:r w:rsidR="00852C7F" w:rsidRPr="00DA6FDD">
        <w:rPr>
          <w:rFonts w:ascii="Times New Roman" w:hAnsi="Times New Roman" w:cs="Times New Roman"/>
          <w:sz w:val="24"/>
          <w:szCs w:val="24"/>
        </w:rPr>
        <w:t xml:space="preserve"> </w:t>
      </w:r>
      <w:r w:rsidR="00553406" w:rsidRPr="00DA6FDD">
        <w:rPr>
          <w:rFonts w:ascii="Times New Roman" w:hAnsi="Times New Roman" w:cs="Times New Roman"/>
          <w:sz w:val="24"/>
          <w:szCs w:val="24"/>
        </w:rPr>
        <w:t xml:space="preserve">лиц </w:t>
      </w:r>
      <w:r w:rsidR="00852C7F" w:rsidRPr="00DA6FDD">
        <w:rPr>
          <w:rFonts w:ascii="Times New Roman" w:hAnsi="Times New Roman" w:cs="Times New Roman"/>
          <w:sz w:val="24"/>
          <w:szCs w:val="24"/>
        </w:rPr>
        <w:t xml:space="preserve">с нарушением опорно-двигательного аппарата </w:t>
      </w:r>
      <w:r w:rsidR="00852C7F" w:rsidRPr="00E523EB">
        <w:rPr>
          <w:rFonts w:ascii="Times New Roman" w:hAnsi="Times New Roman" w:cs="Times New Roman"/>
          <w:sz w:val="24"/>
          <w:szCs w:val="24"/>
        </w:rPr>
        <w:t>с помощью дистанционных образовательных технологий, инструментов и сервисов социальных сетей</w:t>
      </w:r>
      <w:r w:rsidRPr="00E523EB">
        <w:rPr>
          <w:rFonts w:ascii="Times New Roman" w:hAnsi="Times New Roman" w:cs="Times New Roman"/>
          <w:sz w:val="24"/>
          <w:szCs w:val="24"/>
        </w:rPr>
        <w:t>.</w:t>
      </w:r>
    </w:p>
    <w:p w:rsidR="00852C7F" w:rsidRPr="00937641" w:rsidRDefault="000E0E73" w:rsidP="00DA6FDD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3EB">
        <w:rPr>
          <w:rFonts w:ascii="Times New Roman" w:hAnsi="Times New Roman" w:cs="Times New Roman"/>
          <w:sz w:val="24"/>
          <w:szCs w:val="24"/>
        </w:rPr>
        <w:t xml:space="preserve">Личностно ориентированный </w:t>
      </w:r>
      <w:r w:rsidRPr="00937641">
        <w:rPr>
          <w:rFonts w:ascii="Times New Roman" w:hAnsi="Times New Roman" w:cs="Times New Roman"/>
          <w:sz w:val="24"/>
          <w:szCs w:val="24"/>
        </w:rPr>
        <w:t>подход реализуется за счет использования дистанционных образовательных технологий, инструментов и сервисов социальных сетей</w:t>
      </w:r>
      <w:r w:rsidR="00553406" w:rsidRPr="00937641">
        <w:rPr>
          <w:rFonts w:ascii="Times New Roman" w:hAnsi="Times New Roman" w:cs="Times New Roman"/>
          <w:sz w:val="24"/>
          <w:szCs w:val="24"/>
        </w:rPr>
        <w:t xml:space="preserve">. Цель – обеспечение доступности образования для малоподвижных граждан, максимальная индивидуализации учебного процесса за счет оказания персонифицированной помощи и поддержки. Системы дистанционного обучения, веб-технологии используются в учебном процессе в качестве виртуальной среды для обучения. Студенты имеют возможность участия в вебинарах, просмотра записанных лекций, изучения основной и дополнительной информации, прохождения онлайн-тестирования, выполнения заданий, их размещение на веб-ресурсе или в системе дистанционного обучения </w:t>
      </w:r>
      <w:r w:rsidR="00937641">
        <w:rPr>
          <w:rFonts w:ascii="Times New Roman" w:hAnsi="Times New Roman" w:cs="Times New Roman"/>
          <w:sz w:val="24"/>
          <w:szCs w:val="24"/>
        </w:rPr>
        <w:t xml:space="preserve">(СДО) </w:t>
      </w:r>
      <w:r w:rsidR="00553406" w:rsidRPr="00937641">
        <w:rPr>
          <w:rFonts w:ascii="Times New Roman" w:hAnsi="Times New Roman" w:cs="Times New Roman"/>
          <w:sz w:val="24"/>
          <w:szCs w:val="24"/>
        </w:rPr>
        <w:t xml:space="preserve">для обсуждения, для взаимопомощи между студентами, использование форумов и чатов для обсуждения сложных вопросов. Для малоподвижных студентов возможность общения и взаимодействия является важным фактором общения в социуме, их социализации. </w:t>
      </w:r>
      <w:r w:rsidR="00937641" w:rsidRPr="00937641">
        <w:rPr>
          <w:rFonts w:ascii="Times New Roman" w:hAnsi="Times New Roman" w:cs="Times New Roman"/>
          <w:sz w:val="24"/>
          <w:szCs w:val="24"/>
        </w:rPr>
        <w:t xml:space="preserve">Самостоятельная информационная деятельность студента предполагает осуществление сбора, обработки, накопления, извлечения, тиражирования, передачи разного рода информации с использованием средств ИКТ, информационного взаимодействия с ЭОР, </w:t>
      </w:r>
      <w:r w:rsidR="00937641">
        <w:rPr>
          <w:rFonts w:ascii="Times New Roman" w:hAnsi="Times New Roman" w:cs="Times New Roman"/>
          <w:sz w:val="24"/>
          <w:szCs w:val="24"/>
        </w:rPr>
        <w:t xml:space="preserve">СДО, </w:t>
      </w:r>
      <w:r w:rsidR="00937641" w:rsidRPr="00937641">
        <w:rPr>
          <w:rFonts w:ascii="Times New Roman" w:hAnsi="Times New Roman" w:cs="Times New Roman"/>
          <w:sz w:val="24"/>
          <w:szCs w:val="24"/>
        </w:rPr>
        <w:t>преподавателями и другими студентами с использованием средств коммуникаций</w:t>
      </w:r>
      <w:r w:rsidR="003C3209">
        <w:rPr>
          <w:rFonts w:ascii="Times New Roman" w:hAnsi="Times New Roman" w:cs="Times New Roman"/>
          <w:sz w:val="24"/>
          <w:szCs w:val="24"/>
        </w:rPr>
        <w:t>.</w:t>
      </w:r>
    </w:p>
    <w:p w:rsidR="0005755C" w:rsidRPr="00DA6FDD" w:rsidRDefault="00E523EB" w:rsidP="00DA6FDD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FDD">
        <w:rPr>
          <w:rFonts w:ascii="Times New Roman" w:hAnsi="Times New Roman" w:cs="Times New Roman"/>
          <w:sz w:val="24"/>
          <w:szCs w:val="24"/>
        </w:rPr>
        <w:t>Составитель –</w:t>
      </w:r>
      <w:r w:rsidR="00DA6FDD">
        <w:rPr>
          <w:rFonts w:ascii="Times New Roman" w:hAnsi="Times New Roman" w:cs="Times New Roman"/>
          <w:sz w:val="24"/>
          <w:szCs w:val="24"/>
        </w:rPr>
        <w:t xml:space="preserve"> </w:t>
      </w:r>
      <w:r w:rsidRPr="00DA6FDD">
        <w:rPr>
          <w:rFonts w:ascii="Times New Roman" w:hAnsi="Times New Roman" w:cs="Times New Roman"/>
          <w:sz w:val="24"/>
          <w:szCs w:val="24"/>
        </w:rPr>
        <w:t>д-р пед. наук, профессор, зам директора РУМЦ М</w:t>
      </w:r>
      <w:r w:rsidR="00953059" w:rsidRPr="00DA6FDD">
        <w:rPr>
          <w:rFonts w:ascii="Times New Roman" w:hAnsi="Times New Roman" w:cs="Times New Roman"/>
          <w:sz w:val="24"/>
          <w:szCs w:val="24"/>
        </w:rPr>
        <w:t>Г</w:t>
      </w:r>
      <w:r w:rsidRPr="00DA6FDD">
        <w:rPr>
          <w:rFonts w:ascii="Times New Roman" w:hAnsi="Times New Roman" w:cs="Times New Roman"/>
          <w:sz w:val="24"/>
          <w:szCs w:val="24"/>
        </w:rPr>
        <w:t xml:space="preserve">ППУ Панюкова Светлана Валерьевна. </w:t>
      </w:r>
    </w:p>
    <w:p w:rsidR="003768A1" w:rsidRPr="00DA6FDD" w:rsidRDefault="003768A1" w:rsidP="00DA6FDD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FDD">
        <w:rPr>
          <w:rFonts w:ascii="Times New Roman" w:hAnsi="Times New Roman" w:cs="Times New Roman"/>
          <w:sz w:val="24"/>
          <w:szCs w:val="24"/>
        </w:rPr>
        <w:t>Приложени</w:t>
      </w:r>
      <w:r w:rsidR="006447D9" w:rsidRPr="00DA6FDD">
        <w:rPr>
          <w:rFonts w:ascii="Times New Roman" w:hAnsi="Times New Roman" w:cs="Times New Roman"/>
          <w:sz w:val="24"/>
          <w:szCs w:val="24"/>
        </w:rPr>
        <w:t xml:space="preserve">е </w:t>
      </w:r>
      <w:r w:rsidRPr="00DA6FDD">
        <w:rPr>
          <w:rFonts w:ascii="Times New Roman" w:hAnsi="Times New Roman" w:cs="Times New Roman"/>
          <w:sz w:val="24"/>
          <w:szCs w:val="24"/>
        </w:rPr>
        <w:t xml:space="preserve">1:  Рецензия </w:t>
      </w:r>
    </w:p>
    <w:p w:rsidR="003768A1" w:rsidRPr="00DA6FDD" w:rsidRDefault="006447D9" w:rsidP="00DA6FDD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FDD">
        <w:rPr>
          <w:rFonts w:ascii="Times New Roman" w:hAnsi="Times New Roman" w:cs="Times New Roman"/>
          <w:sz w:val="24"/>
          <w:szCs w:val="24"/>
        </w:rPr>
        <w:t xml:space="preserve">Приложение 2:  </w:t>
      </w:r>
      <w:r w:rsidR="003768A1" w:rsidRPr="00DA6FDD">
        <w:rPr>
          <w:rFonts w:ascii="Times New Roman" w:hAnsi="Times New Roman" w:cs="Times New Roman"/>
          <w:sz w:val="24"/>
          <w:szCs w:val="24"/>
        </w:rPr>
        <w:t xml:space="preserve">Рецензия  </w:t>
      </w:r>
    </w:p>
    <w:p w:rsidR="003768A1" w:rsidRDefault="003768A1">
      <w:pPr>
        <w:rPr>
          <w:rFonts w:ascii="Times New Roman" w:hAnsi="Times New Roman"/>
          <w:bCs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4"/>
          <w:szCs w:val="28"/>
          <w:shd w:val="clear" w:color="auto" w:fill="FFFFFF"/>
        </w:rPr>
        <w:br w:type="page"/>
      </w:r>
    </w:p>
    <w:p w:rsidR="003768A1" w:rsidRPr="00DA6FDD" w:rsidRDefault="00DA6FDD" w:rsidP="00DA6FDD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FD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1 </w:t>
      </w:r>
    </w:p>
    <w:p w:rsidR="006447D9" w:rsidRPr="00DA6FDD" w:rsidRDefault="006447D9" w:rsidP="00DA6FDD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F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5ACACA" wp14:editId="1F22918F">
            <wp:extent cx="5940425" cy="85989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7D9" w:rsidRPr="00DA6FDD" w:rsidRDefault="006447D9" w:rsidP="00DA6FDD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F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D323AA" wp14:editId="520BFFCE">
            <wp:extent cx="5940425" cy="732053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2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7D9" w:rsidRPr="00DA6FDD" w:rsidRDefault="006447D9" w:rsidP="00DA6FDD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FDD">
        <w:rPr>
          <w:rFonts w:ascii="Times New Roman" w:hAnsi="Times New Roman" w:cs="Times New Roman"/>
          <w:sz w:val="24"/>
          <w:szCs w:val="24"/>
        </w:rPr>
        <w:br w:type="page"/>
      </w:r>
    </w:p>
    <w:p w:rsidR="006447D9" w:rsidRPr="00DA6FDD" w:rsidRDefault="00DA6FDD" w:rsidP="00DA6FDD">
      <w:pPr>
        <w:autoSpaceDE w:val="0"/>
        <w:autoSpaceDN w:val="0"/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A6FD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2 </w:t>
      </w:r>
    </w:p>
    <w:p w:rsidR="006447D9" w:rsidRPr="00DA6FDD" w:rsidRDefault="00AF10F8" w:rsidP="00DA6FDD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F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935F7A" wp14:editId="7DC2951F">
            <wp:extent cx="5979507" cy="8661227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160" t="15670" r="48397" b="16238"/>
                    <a:stretch/>
                  </pic:blipFill>
                  <pic:spPr bwMode="auto">
                    <a:xfrm>
                      <a:off x="0" y="0"/>
                      <a:ext cx="5978590" cy="8659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0F8" w:rsidRPr="00DA6FDD" w:rsidRDefault="00AF10F8" w:rsidP="00DA6FDD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F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51FA77" wp14:editId="27027203">
            <wp:extent cx="6095783" cy="6541811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160" t="23362" r="48558" b="26495"/>
                    <a:stretch/>
                  </pic:blipFill>
                  <pic:spPr bwMode="auto">
                    <a:xfrm>
                      <a:off x="0" y="0"/>
                      <a:ext cx="6094270" cy="654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10F8" w:rsidRPr="00DA6FDD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258" w:rsidRDefault="00B97258" w:rsidP="003768A1">
      <w:pPr>
        <w:spacing w:after="0" w:line="240" w:lineRule="auto"/>
      </w:pPr>
      <w:r>
        <w:separator/>
      </w:r>
    </w:p>
  </w:endnote>
  <w:endnote w:type="continuationSeparator" w:id="0">
    <w:p w:rsidR="00B97258" w:rsidRDefault="00B97258" w:rsidP="00376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4357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768A1" w:rsidRPr="003768A1" w:rsidRDefault="003768A1">
        <w:pPr>
          <w:pStyle w:val="aa"/>
          <w:jc w:val="center"/>
          <w:rPr>
            <w:rFonts w:ascii="Times New Roman" w:hAnsi="Times New Roman" w:cs="Times New Roman"/>
          </w:rPr>
        </w:pPr>
        <w:r w:rsidRPr="003768A1">
          <w:rPr>
            <w:rFonts w:ascii="Times New Roman" w:hAnsi="Times New Roman" w:cs="Times New Roman"/>
          </w:rPr>
          <w:fldChar w:fldCharType="begin"/>
        </w:r>
        <w:r w:rsidRPr="003768A1">
          <w:rPr>
            <w:rFonts w:ascii="Times New Roman" w:hAnsi="Times New Roman" w:cs="Times New Roman"/>
          </w:rPr>
          <w:instrText>PAGE   \* MERGEFORMAT</w:instrText>
        </w:r>
        <w:r w:rsidRPr="003768A1">
          <w:rPr>
            <w:rFonts w:ascii="Times New Roman" w:hAnsi="Times New Roman" w:cs="Times New Roman"/>
          </w:rPr>
          <w:fldChar w:fldCharType="separate"/>
        </w:r>
        <w:r w:rsidR="00F023B5">
          <w:rPr>
            <w:rFonts w:ascii="Times New Roman" w:hAnsi="Times New Roman" w:cs="Times New Roman"/>
            <w:noProof/>
          </w:rPr>
          <w:t>2</w:t>
        </w:r>
        <w:r w:rsidRPr="003768A1">
          <w:rPr>
            <w:rFonts w:ascii="Times New Roman" w:hAnsi="Times New Roman" w:cs="Times New Roman"/>
          </w:rPr>
          <w:fldChar w:fldCharType="end"/>
        </w:r>
      </w:p>
    </w:sdtContent>
  </w:sdt>
  <w:p w:rsidR="003768A1" w:rsidRDefault="003768A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258" w:rsidRDefault="00B97258" w:rsidP="003768A1">
      <w:pPr>
        <w:spacing w:after="0" w:line="240" w:lineRule="auto"/>
      </w:pPr>
      <w:r>
        <w:separator/>
      </w:r>
    </w:p>
  </w:footnote>
  <w:footnote w:type="continuationSeparator" w:id="0">
    <w:p w:rsidR="00B97258" w:rsidRDefault="00B97258" w:rsidP="00376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D1575"/>
    <w:multiLevelType w:val="hybridMultilevel"/>
    <w:tmpl w:val="D828F1E8"/>
    <w:lvl w:ilvl="0" w:tplc="9FA27A4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FB1944"/>
    <w:multiLevelType w:val="singleLevel"/>
    <w:tmpl w:val="D3F638BA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2">
    <w:nsid w:val="58C5346F"/>
    <w:multiLevelType w:val="multilevel"/>
    <w:tmpl w:val="5D584D06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570"/>
      </w:pPr>
      <w:rPr>
        <w:rFonts w:cs="Times New Roman"/>
        <w:i w:val="0"/>
      </w:r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5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5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95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55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55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15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75" w:hanging="2880"/>
      </w:pPr>
      <w:rPr>
        <w:rFonts w:hint="default"/>
      </w:rPr>
    </w:lvl>
  </w:abstractNum>
  <w:num w:numId="1">
    <w:abstractNumId w:val="1"/>
  </w:num>
  <w:num w:numId="2">
    <w:abstractNumId w:val="2"/>
    <w:lvlOverride w:ilvl="0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ECC"/>
    <w:rsid w:val="00003FD6"/>
    <w:rsid w:val="0005755C"/>
    <w:rsid w:val="000E0E73"/>
    <w:rsid w:val="00107BDC"/>
    <w:rsid w:val="00142059"/>
    <w:rsid w:val="00150ECC"/>
    <w:rsid w:val="00154FAF"/>
    <w:rsid w:val="00177C8B"/>
    <w:rsid w:val="00221C7A"/>
    <w:rsid w:val="002A0CFE"/>
    <w:rsid w:val="00365000"/>
    <w:rsid w:val="003768A1"/>
    <w:rsid w:val="003827EE"/>
    <w:rsid w:val="00394A23"/>
    <w:rsid w:val="003A1026"/>
    <w:rsid w:val="003B5A1B"/>
    <w:rsid w:val="003C3209"/>
    <w:rsid w:val="00407F72"/>
    <w:rsid w:val="0042285D"/>
    <w:rsid w:val="00476510"/>
    <w:rsid w:val="004D6F54"/>
    <w:rsid w:val="004F2CE5"/>
    <w:rsid w:val="00553406"/>
    <w:rsid w:val="005F26FA"/>
    <w:rsid w:val="006263E2"/>
    <w:rsid w:val="00637CCB"/>
    <w:rsid w:val="006447D9"/>
    <w:rsid w:val="006732DC"/>
    <w:rsid w:val="006F555E"/>
    <w:rsid w:val="007B6A66"/>
    <w:rsid w:val="007C74E4"/>
    <w:rsid w:val="00845D79"/>
    <w:rsid w:val="00852C7F"/>
    <w:rsid w:val="00887F5C"/>
    <w:rsid w:val="008B023D"/>
    <w:rsid w:val="008C728F"/>
    <w:rsid w:val="00937641"/>
    <w:rsid w:val="00953059"/>
    <w:rsid w:val="009B135E"/>
    <w:rsid w:val="009C60F0"/>
    <w:rsid w:val="00AF10F8"/>
    <w:rsid w:val="00B97258"/>
    <w:rsid w:val="00DA33D1"/>
    <w:rsid w:val="00DA6FDD"/>
    <w:rsid w:val="00DB0977"/>
    <w:rsid w:val="00DE0F63"/>
    <w:rsid w:val="00E523EB"/>
    <w:rsid w:val="00ED7AAC"/>
    <w:rsid w:val="00F0228E"/>
    <w:rsid w:val="00F023B5"/>
    <w:rsid w:val="00F23B22"/>
    <w:rsid w:val="00FB1E09"/>
    <w:rsid w:val="00FB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5A1B"/>
    <w:pPr>
      <w:ind w:left="720"/>
      <w:contextualSpacing/>
    </w:pPr>
  </w:style>
  <w:style w:type="paragraph" w:styleId="a4">
    <w:name w:val="Body Text Indent"/>
    <w:basedOn w:val="a"/>
    <w:link w:val="a5"/>
    <w:uiPriority w:val="99"/>
    <w:unhideWhenUsed/>
    <w:rsid w:val="00DE0F63"/>
    <w:pPr>
      <w:spacing w:after="120" w:line="276" w:lineRule="auto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DE0F63"/>
  </w:style>
  <w:style w:type="paragraph" w:customStyle="1" w:styleId="1">
    <w:name w:val="Обычный1"/>
    <w:rsid w:val="00DE0F6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6">
    <w:name w:val="Normal (Web)"/>
    <w:basedOn w:val="a"/>
    <w:rsid w:val="00142059"/>
    <w:pPr>
      <w:suppressAutoHyphens/>
      <w:spacing w:before="280" w:after="28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a7">
    <w:name w:val="Содержимое таблицы"/>
    <w:basedOn w:val="a"/>
    <w:rsid w:val="00142059"/>
    <w:pPr>
      <w:suppressLineNumbers/>
      <w:suppressAutoHyphens/>
      <w:spacing w:after="0" w:line="100" w:lineRule="atLeast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styleId="a8">
    <w:name w:val="header"/>
    <w:basedOn w:val="a"/>
    <w:link w:val="a9"/>
    <w:uiPriority w:val="99"/>
    <w:unhideWhenUsed/>
    <w:rsid w:val="00376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768A1"/>
  </w:style>
  <w:style w:type="paragraph" w:styleId="aa">
    <w:name w:val="footer"/>
    <w:basedOn w:val="a"/>
    <w:link w:val="ab"/>
    <w:uiPriority w:val="99"/>
    <w:unhideWhenUsed/>
    <w:rsid w:val="00376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68A1"/>
  </w:style>
  <w:style w:type="paragraph" w:styleId="ac">
    <w:name w:val="Balloon Text"/>
    <w:basedOn w:val="a"/>
    <w:link w:val="ad"/>
    <w:uiPriority w:val="99"/>
    <w:semiHidden/>
    <w:unhideWhenUsed/>
    <w:rsid w:val="00644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44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5A1B"/>
    <w:pPr>
      <w:ind w:left="720"/>
      <w:contextualSpacing/>
    </w:pPr>
  </w:style>
  <w:style w:type="paragraph" w:styleId="a4">
    <w:name w:val="Body Text Indent"/>
    <w:basedOn w:val="a"/>
    <w:link w:val="a5"/>
    <w:uiPriority w:val="99"/>
    <w:unhideWhenUsed/>
    <w:rsid w:val="00DE0F63"/>
    <w:pPr>
      <w:spacing w:after="120" w:line="276" w:lineRule="auto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DE0F63"/>
  </w:style>
  <w:style w:type="paragraph" w:customStyle="1" w:styleId="1">
    <w:name w:val="Обычный1"/>
    <w:rsid w:val="00DE0F6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6">
    <w:name w:val="Normal (Web)"/>
    <w:basedOn w:val="a"/>
    <w:rsid w:val="00142059"/>
    <w:pPr>
      <w:suppressAutoHyphens/>
      <w:spacing w:before="280" w:after="28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a7">
    <w:name w:val="Содержимое таблицы"/>
    <w:basedOn w:val="a"/>
    <w:rsid w:val="00142059"/>
    <w:pPr>
      <w:suppressLineNumbers/>
      <w:suppressAutoHyphens/>
      <w:spacing w:after="0" w:line="100" w:lineRule="atLeast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styleId="a8">
    <w:name w:val="header"/>
    <w:basedOn w:val="a"/>
    <w:link w:val="a9"/>
    <w:uiPriority w:val="99"/>
    <w:unhideWhenUsed/>
    <w:rsid w:val="00376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768A1"/>
  </w:style>
  <w:style w:type="paragraph" w:styleId="aa">
    <w:name w:val="footer"/>
    <w:basedOn w:val="a"/>
    <w:link w:val="ab"/>
    <w:uiPriority w:val="99"/>
    <w:unhideWhenUsed/>
    <w:rsid w:val="00376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68A1"/>
  </w:style>
  <w:style w:type="paragraph" w:styleId="ac">
    <w:name w:val="Balloon Text"/>
    <w:basedOn w:val="a"/>
    <w:link w:val="ad"/>
    <w:uiPriority w:val="99"/>
    <w:semiHidden/>
    <w:unhideWhenUsed/>
    <w:rsid w:val="00644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44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2890</Words>
  <Characters>16477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Петушкова Ольга Александровна</dc:creator>
  <cp:lastModifiedBy>User</cp:lastModifiedBy>
  <cp:revision>2</cp:revision>
  <dcterms:created xsi:type="dcterms:W3CDTF">2018-10-10T20:55:00Z</dcterms:created>
  <dcterms:modified xsi:type="dcterms:W3CDTF">2018-10-10T20:55:00Z</dcterms:modified>
</cp:coreProperties>
</file>