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5C10" w:rsidRDefault="00F200EA" w:rsidP="003759F2">
      <w:pPr>
        <w:jc w:val="both"/>
        <w:rPr>
          <w:rFonts w:ascii="Times New Roman" w:hAnsi="Times New Roman" w:cs="Times New Roman"/>
          <w:sz w:val="28"/>
          <w:szCs w:val="28"/>
        </w:rPr>
      </w:pPr>
      <w:r>
        <w:rPr>
          <w:rFonts w:ascii="Times New Roman" w:eastAsia="Calibri" w:hAnsi="Times New Roman" w:cs="Times New Roman"/>
          <w:noProof/>
          <w:sz w:val="28"/>
          <w:szCs w:val="28"/>
          <w:lang w:eastAsia="ru-RU"/>
        </w:rPr>
        <w:drawing>
          <wp:inline distT="0" distB="0" distL="0" distR="0">
            <wp:extent cx="5939790" cy="8169074"/>
            <wp:effectExtent l="0" t="0" r="381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9790" cy="8169074"/>
                    </a:xfrm>
                    <a:prstGeom prst="rect">
                      <a:avLst/>
                    </a:prstGeom>
                    <a:noFill/>
                    <a:ln>
                      <a:noFill/>
                    </a:ln>
                  </pic:spPr>
                </pic:pic>
              </a:graphicData>
            </a:graphic>
          </wp:inline>
        </w:drawing>
      </w:r>
    </w:p>
    <w:p w:rsidR="00F200EA" w:rsidRDefault="00F200EA" w:rsidP="003759F2">
      <w:pPr>
        <w:jc w:val="both"/>
        <w:rPr>
          <w:rFonts w:ascii="Times New Roman" w:hAnsi="Times New Roman" w:cs="Times New Roman"/>
          <w:sz w:val="28"/>
          <w:szCs w:val="28"/>
        </w:rPr>
      </w:pPr>
    </w:p>
    <w:p w:rsidR="00F200EA" w:rsidRDefault="00F200EA" w:rsidP="003759F2">
      <w:pPr>
        <w:jc w:val="both"/>
        <w:rPr>
          <w:rFonts w:ascii="Times New Roman" w:hAnsi="Times New Roman" w:cs="Times New Roman"/>
          <w:sz w:val="28"/>
          <w:szCs w:val="28"/>
        </w:rPr>
      </w:pPr>
    </w:p>
    <w:p w:rsidR="00F200EA" w:rsidRDefault="00F200EA" w:rsidP="003759F2">
      <w:pPr>
        <w:jc w:val="both"/>
        <w:rPr>
          <w:rFonts w:ascii="Times New Roman" w:hAnsi="Times New Roman" w:cs="Times New Roman"/>
          <w:sz w:val="28"/>
          <w:szCs w:val="28"/>
        </w:rPr>
      </w:pPr>
    </w:p>
    <w:p w:rsidR="00F200EA" w:rsidRDefault="00F200EA" w:rsidP="00F200EA">
      <w:pPr>
        <w:ind w:left="-993"/>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39790" cy="8169074"/>
            <wp:effectExtent l="0" t="0" r="381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9790" cy="8169074"/>
                    </a:xfrm>
                    <a:prstGeom prst="rect">
                      <a:avLst/>
                    </a:prstGeom>
                    <a:noFill/>
                    <a:ln>
                      <a:noFill/>
                    </a:ln>
                  </pic:spPr>
                </pic:pic>
              </a:graphicData>
            </a:graphic>
          </wp:inline>
        </w:drawing>
      </w:r>
      <w:bookmarkStart w:id="0" w:name="_GoBack"/>
      <w:bookmarkEnd w:id="0"/>
    </w:p>
    <w:p w:rsidR="00F200EA" w:rsidRDefault="00F200EA" w:rsidP="003759F2">
      <w:pPr>
        <w:jc w:val="both"/>
        <w:rPr>
          <w:rFonts w:ascii="Times New Roman" w:hAnsi="Times New Roman" w:cs="Times New Roman"/>
          <w:sz w:val="28"/>
          <w:szCs w:val="28"/>
        </w:rPr>
      </w:pPr>
    </w:p>
    <w:p w:rsidR="00F200EA" w:rsidRDefault="00F200EA" w:rsidP="003759F2">
      <w:pPr>
        <w:jc w:val="both"/>
        <w:rPr>
          <w:rFonts w:ascii="Times New Roman" w:hAnsi="Times New Roman" w:cs="Times New Roman"/>
          <w:sz w:val="28"/>
          <w:szCs w:val="28"/>
        </w:rPr>
      </w:pPr>
    </w:p>
    <w:p w:rsidR="00F200EA" w:rsidRDefault="00F200EA" w:rsidP="003759F2">
      <w:pPr>
        <w:jc w:val="both"/>
        <w:rPr>
          <w:rFonts w:ascii="Times New Roman" w:hAnsi="Times New Roman" w:cs="Times New Roman"/>
          <w:sz w:val="28"/>
          <w:szCs w:val="28"/>
        </w:rPr>
      </w:pPr>
    </w:p>
    <w:p w:rsidR="00F200EA" w:rsidRDefault="00F200EA" w:rsidP="003759F2">
      <w:pPr>
        <w:jc w:val="both"/>
        <w:rPr>
          <w:rFonts w:ascii="Times New Roman" w:hAnsi="Times New Roman" w:cs="Times New Roman"/>
          <w:sz w:val="28"/>
          <w:szCs w:val="28"/>
        </w:rPr>
      </w:pPr>
    </w:p>
    <w:p w:rsidR="00F200EA" w:rsidRDefault="00F200EA" w:rsidP="003759F2">
      <w:pPr>
        <w:jc w:val="both"/>
        <w:rPr>
          <w:rFonts w:ascii="Times New Roman" w:hAnsi="Times New Roman" w:cs="Times New Roman"/>
          <w:sz w:val="28"/>
          <w:szCs w:val="28"/>
        </w:rPr>
      </w:pPr>
    </w:p>
    <w:p w:rsidR="00F200EA" w:rsidRDefault="00F200EA" w:rsidP="003759F2">
      <w:pPr>
        <w:jc w:val="both"/>
        <w:rPr>
          <w:rFonts w:ascii="Times New Roman" w:hAnsi="Times New Roman" w:cs="Times New Roman"/>
          <w:sz w:val="28"/>
          <w:szCs w:val="28"/>
        </w:rPr>
      </w:pPr>
    </w:p>
    <w:p w:rsidR="00F200EA" w:rsidRDefault="00F200EA" w:rsidP="003759F2">
      <w:pPr>
        <w:jc w:val="both"/>
        <w:rPr>
          <w:rFonts w:ascii="Times New Roman" w:hAnsi="Times New Roman" w:cs="Times New Roman"/>
          <w:sz w:val="28"/>
          <w:szCs w:val="28"/>
        </w:rPr>
      </w:pPr>
    </w:p>
    <w:p w:rsidR="00F200EA" w:rsidRDefault="00F200EA" w:rsidP="003759F2">
      <w:pPr>
        <w:jc w:val="both"/>
        <w:rPr>
          <w:rFonts w:ascii="Times New Roman" w:hAnsi="Times New Roman" w:cs="Times New Roman"/>
          <w:sz w:val="28"/>
          <w:szCs w:val="28"/>
        </w:rPr>
      </w:pPr>
    </w:p>
    <w:p w:rsidR="00F200EA" w:rsidRDefault="00F200EA" w:rsidP="003759F2">
      <w:pPr>
        <w:jc w:val="both"/>
        <w:rPr>
          <w:rFonts w:ascii="Times New Roman" w:hAnsi="Times New Roman" w:cs="Times New Roman"/>
          <w:sz w:val="28"/>
          <w:szCs w:val="28"/>
        </w:rPr>
      </w:pPr>
    </w:p>
    <w:p w:rsidR="00F200EA" w:rsidRDefault="00F200EA" w:rsidP="003759F2">
      <w:pPr>
        <w:jc w:val="both"/>
        <w:rPr>
          <w:rFonts w:ascii="Times New Roman" w:hAnsi="Times New Roman" w:cs="Times New Roman"/>
          <w:sz w:val="28"/>
          <w:szCs w:val="28"/>
        </w:rPr>
      </w:pPr>
    </w:p>
    <w:p w:rsidR="00F200EA" w:rsidRDefault="00F200EA" w:rsidP="003759F2">
      <w:pPr>
        <w:jc w:val="both"/>
        <w:rPr>
          <w:rFonts w:ascii="Times New Roman" w:hAnsi="Times New Roman" w:cs="Times New Roman"/>
          <w:sz w:val="28"/>
          <w:szCs w:val="28"/>
        </w:rPr>
      </w:pPr>
    </w:p>
    <w:p w:rsidR="00F200EA" w:rsidRDefault="00F200EA" w:rsidP="003759F2">
      <w:pPr>
        <w:jc w:val="both"/>
        <w:rPr>
          <w:rFonts w:ascii="Times New Roman" w:hAnsi="Times New Roman" w:cs="Times New Roman"/>
          <w:sz w:val="28"/>
          <w:szCs w:val="28"/>
        </w:rPr>
      </w:pPr>
    </w:p>
    <w:p w:rsidR="00F200EA" w:rsidRDefault="00F200EA" w:rsidP="003759F2">
      <w:pPr>
        <w:jc w:val="both"/>
        <w:rPr>
          <w:rFonts w:ascii="Times New Roman" w:hAnsi="Times New Roman" w:cs="Times New Roman"/>
          <w:sz w:val="28"/>
          <w:szCs w:val="28"/>
        </w:rPr>
      </w:pPr>
    </w:p>
    <w:p w:rsidR="00F200EA" w:rsidRDefault="00F200EA" w:rsidP="003759F2">
      <w:pPr>
        <w:jc w:val="both"/>
        <w:rPr>
          <w:rFonts w:ascii="Times New Roman" w:hAnsi="Times New Roman" w:cs="Times New Roman"/>
          <w:sz w:val="28"/>
          <w:szCs w:val="28"/>
        </w:rPr>
      </w:pPr>
    </w:p>
    <w:p w:rsidR="00F200EA" w:rsidRDefault="00F200EA" w:rsidP="003759F2">
      <w:pPr>
        <w:jc w:val="both"/>
        <w:rPr>
          <w:rFonts w:ascii="Times New Roman" w:hAnsi="Times New Roman" w:cs="Times New Roman"/>
          <w:sz w:val="28"/>
          <w:szCs w:val="28"/>
        </w:rPr>
      </w:pPr>
    </w:p>
    <w:p w:rsidR="00F200EA" w:rsidRDefault="00F200EA" w:rsidP="003759F2">
      <w:pPr>
        <w:jc w:val="both"/>
        <w:rPr>
          <w:rFonts w:ascii="Times New Roman" w:hAnsi="Times New Roman" w:cs="Times New Roman"/>
          <w:sz w:val="28"/>
          <w:szCs w:val="28"/>
        </w:rPr>
      </w:pPr>
    </w:p>
    <w:p w:rsidR="00F200EA" w:rsidRDefault="00F200EA" w:rsidP="003759F2">
      <w:pPr>
        <w:jc w:val="both"/>
        <w:rPr>
          <w:rFonts w:ascii="Times New Roman" w:hAnsi="Times New Roman" w:cs="Times New Roman"/>
          <w:sz w:val="28"/>
          <w:szCs w:val="28"/>
        </w:rPr>
      </w:pPr>
    </w:p>
    <w:p w:rsidR="00F200EA" w:rsidRDefault="00F200EA" w:rsidP="003759F2">
      <w:pPr>
        <w:jc w:val="both"/>
        <w:rPr>
          <w:rFonts w:ascii="Times New Roman" w:hAnsi="Times New Roman" w:cs="Times New Roman"/>
          <w:sz w:val="28"/>
          <w:szCs w:val="28"/>
        </w:rPr>
      </w:pPr>
    </w:p>
    <w:p w:rsidR="00F200EA" w:rsidRDefault="00F200EA" w:rsidP="003759F2">
      <w:pPr>
        <w:jc w:val="both"/>
        <w:rPr>
          <w:rFonts w:ascii="Times New Roman" w:hAnsi="Times New Roman" w:cs="Times New Roman"/>
          <w:sz w:val="28"/>
          <w:szCs w:val="28"/>
        </w:rPr>
      </w:pPr>
    </w:p>
    <w:p w:rsidR="00F200EA" w:rsidRDefault="00F200EA" w:rsidP="003759F2">
      <w:pPr>
        <w:jc w:val="both"/>
        <w:rPr>
          <w:rFonts w:ascii="Times New Roman" w:hAnsi="Times New Roman" w:cs="Times New Roman"/>
          <w:sz w:val="28"/>
          <w:szCs w:val="28"/>
        </w:rPr>
      </w:pPr>
    </w:p>
    <w:p w:rsidR="00F200EA" w:rsidRDefault="00F200EA" w:rsidP="003759F2">
      <w:pPr>
        <w:jc w:val="both"/>
        <w:rPr>
          <w:rFonts w:ascii="Times New Roman" w:hAnsi="Times New Roman" w:cs="Times New Roman"/>
          <w:sz w:val="28"/>
          <w:szCs w:val="28"/>
        </w:rPr>
      </w:pPr>
    </w:p>
    <w:p w:rsidR="00F200EA" w:rsidRDefault="00F200EA" w:rsidP="003759F2">
      <w:pPr>
        <w:jc w:val="both"/>
        <w:rPr>
          <w:rFonts w:ascii="Times New Roman" w:hAnsi="Times New Roman" w:cs="Times New Roman"/>
          <w:sz w:val="28"/>
          <w:szCs w:val="28"/>
        </w:rPr>
      </w:pPr>
    </w:p>
    <w:p w:rsidR="00F200EA" w:rsidRDefault="00F200EA" w:rsidP="003759F2">
      <w:pPr>
        <w:jc w:val="both"/>
        <w:rPr>
          <w:rFonts w:ascii="Times New Roman" w:hAnsi="Times New Roman" w:cs="Times New Roman"/>
          <w:sz w:val="28"/>
          <w:szCs w:val="28"/>
        </w:rPr>
      </w:pPr>
    </w:p>
    <w:p w:rsidR="00F200EA" w:rsidRDefault="00F200EA" w:rsidP="003759F2">
      <w:pPr>
        <w:jc w:val="both"/>
        <w:rPr>
          <w:rFonts w:ascii="Times New Roman" w:hAnsi="Times New Roman" w:cs="Times New Roman"/>
          <w:sz w:val="28"/>
          <w:szCs w:val="28"/>
        </w:rPr>
      </w:pPr>
    </w:p>
    <w:p w:rsidR="00F200EA" w:rsidRDefault="00F200EA" w:rsidP="003759F2">
      <w:pPr>
        <w:jc w:val="both"/>
        <w:rPr>
          <w:rFonts w:ascii="Times New Roman" w:hAnsi="Times New Roman" w:cs="Times New Roman"/>
          <w:sz w:val="28"/>
          <w:szCs w:val="28"/>
        </w:rPr>
      </w:pPr>
    </w:p>
    <w:p w:rsidR="00F200EA" w:rsidRDefault="00F200EA" w:rsidP="003759F2">
      <w:pPr>
        <w:jc w:val="both"/>
        <w:rPr>
          <w:rFonts w:ascii="Times New Roman" w:hAnsi="Times New Roman" w:cs="Times New Roman"/>
          <w:sz w:val="28"/>
          <w:szCs w:val="28"/>
        </w:rPr>
      </w:pPr>
    </w:p>
    <w:p w:rsidR="00F200EA" w:rsidRDefault="00F200EA" w:rsidP="003759F2">
      <w:pPr>
        <w:jc w:val="both"/>
        <w:rPr>
          <w:rFonts w:ascii="Times New Roman" w:hAnsi="Times New Roman" w:cs="Times New Roman"/>
          <w:sz w:val="28"/>
          <w:szCs w:val="28"/>
        </w:rPr>
      </w:pPr>
    </w:p>
    <w:p w:rsidR="00F200EA" w:rsidRDefault="00F200EA" w:rsidP="003759F2">
      <w:pPr>
        <w:jc w:val="both"/>
        <w:rPr>
          <w:rFonts w:ascii="Times New Roman" w:hAnsi="Times New Roman" w:cs="Times New Roman"/>
          <w:sz w:val="28"/>
          <w:szCs w:val="28"/>
        </w:rPr>
      </w:pPr>
    </w:p>
    <w:p w:rsidR="00911215" w:rsidRDefault="00911215" w:rsidP="003759F2">
      <w:pPr>
        <w:jc w:val="both"/>
        <w:rPr>
          <w:rFonts w:ascii="Times New Roman" w:hAnsi="Times New Roman" w:cs="Times New Roman"/>
          <w:sz w:val="28"/>
          <w:szCs w:val="28"/>
        </w:rPr>
      </w:pPr>
      <w:r>
        <w:rPr>
          <w:rFonts w:ascii="Times New Roman" w:hAnsi="Times New Roman" w:cs="Times New Roman"/>
          <w:sz w:val="28"/>
          <w:szCs w:val="28"/>
        </w:rPr>
        <w:t>Содержание</w:t>
      </w:r>
    </w:p>
    <w:p w:rsidR="00911215" w:rsidRPr="00030709" w:rsidRDefault="00911215" w:rsidP="003759F2">
      <w:pPr>
        <w:jc w:val="both"/>
        <w:rPr>
          <w:rFonts w:ascii="Times New Roman" w:hAnsi="Times New Roman" w:cs="Times New Roman"/>
          <w:sz w:val="28"/>
          <w:szCs w:val="28"/>
        </w:rPr>
      </w:pPr>
      <w:r>
        <w:rPr>
          <w:rFonts w:ascii="Times New Roman" w:hAnsi="Times New Roman" w:cs="Times New Roman"/>
          <w:sz w:val="28"/>
          <w:szCs w:val="28"/>
        </w:rPr>
        <w:t>Введение</w:t>
      </w:r>
      <w:r w:rsidR="00030709">
        <w:rPr>
          <w:rFonts w:ascii="Times New Roman" w:hAnsi="Times New Roman" w:cs="Times New Roman"/>
          <w:sz w:val="28"/>
          <w:szCs w:val="28"/>
        </w:rPr>
        <w:t>…………………………………………………………………...3.</w:t>
      </w:r>
    </w:p>
    <w:p w:rsidR="00911215" w:rsidRDefault="00911215" w:rsidP="003759F2">
      <w:pPr>
        <w:jc w:val="both"/>
        <w:rPr>
          <w:rFonts w:ascii="Times New Roman" w:hAnsi="Times New Roman" w:cs="Times New Roman"/>
          <w:sz w:val="28"/>
          <w:szCs w:val="28"/>
        </w:rPr>
      </w:pPr>
      <w:r>
        <w:rPr>
          <w:rFonts w:ascii="Times New Roman" w:hAnsi="Times New Roman" w:cs="Times New Roman"/>
          <w:sz w:val="28"/>
          <w:szCs w:val="28"/>
        </w:rPr>
        <w:t xml:space="preserve">1. </w:t>
      </w:r>
      <w:r w:rsidR="00D46709" w:rsidRPr="00D46709">
        <w:rPr>
          <w:rFonts w:ascii="Times New Roman" w:hAnsi="Times New Roman" w:cs="Times New Roman"/>
          <w:sz w:val="28"/>
          <w:szCs w:val="28"/>
        </w:rPr>
        <w:t>Биологические и хозяйственные особенности свиней</w:t>
      </w:r>
      <w:r w:rsidR="00030709">
        <w:rPr>
          <w:rFonts w:ascii="Times New Roman" w:hAnsi="Times New Roman" w:cs="Times New Roman"/>
          <w:sz w:val="28"/>
          <w:szCs w:val="28"/>
        </w:rPr>
        <w:t xml:space="preserve">…………………4 – </w:t>
      </w:r>
      <w:r w:rsidR="007C15A0">
        <w:rPr>
          <w:rFonts w:ascii="Times New Roman" w:hAnsi="Times New Roman" w:cs="Times New Roman"/>
          <w:sz w:val="28"/>
          <w:szCs w:val="28"/>
        </w:rPr>
        <w:t>6</w:t>
      </w:r>
      <w:r w:rsidR="00030709">
        <w:rPr>
          <w:rFonts w:ascii="Times New Roman" w:hAnsi="Times New Roman" w:cs="Times New Roman"/>
          <w:sz w:val="28"/>
          <w:szCs w:val="28"/>
        </w:rPr>
        <w:t>.</w:t>
      </w:r>
    </w:p>
    <w:p w:rsidR="00D46709" w:rsidRDefault="00D46709" w:rsidP="003759F2">
      <w:pPr>
        <w:jc w:val="both"/>
        <w:rPr>
          <w:rFonts w:ascii="Times New Roman" w:hAnsi="Times New Roman" w:cs="Times New Roman"/>
          <w:sz w:val="28"/>
          <w:szCs w:val="28"/>
        </w:rPr>
      </w:pPr>
      <w:r>
        <w:rPr>
          <w:rFonts w:ascii="Times New Roman" w:hAnsi="Times New Roman" w:cs="Times New Roman"/>
          <w:sz w:val="28"/>
          <w:szCs w:val="28"/>
        </w:rPr>
        <w:lastRenderedPageBreak/>
        <w:t>2. Нормированное кормление свиней</w:t>
      </w:r>
      <w:r w:rsidR="00030709">
        <w:rPr>
          <w:rFonts w:ascii="Times New Roman" w:hAnsi="Times New Roman" w:cs="Times New Roman"/>
          <w:sz w:val="28"/>
          <w:szCs w:val="28"/>
        </w:rPr>
        <w:t xml:space="preserve">…………………………………......6 – </w:t>
      </w:r>
      <w:r w:rsidR="007C15A0">
        <w:rPr>
          <w:rFonts w:ascii="Times New Roman" w:hAnsi="Times New Roman" w:cs="Times New Roman"/>
          <w:sz w:val="28"/>
          <w:szCs w:val="28"/>
        </w:rPr>
        <w:t>8</w:t>
      </w:r>
      <w:r w:rsidR="00030709">
        <w:rPr>
          <w:rFonts w:ascii="Times New Roman" w:hAnsi="Times New Roman" w:cs="Times New Roman"/>
          <w:sz w:val="28"/>
          <w:szCs w:val="28"/>
        </w:rPr>
        <w:t>.</w:t>
      </w:r>
    </w:p>
    <w:p w:rsidR="00D46709" w:rsidRDefault="00D46709" w:rsidP="003759F2">
      <w:pPr>
        <w:jc w:val="both"/>
        <w:rPr>
          <w:rFonts w:ascii="Times New Roman" w:hAnsi="Times New Roman" w:cs="Times New Roman"/>
          <w:sz w:val="28"/>
          <w:szCs w:val="28"/>
        </w:rPr>
      </w:pPr>
      <w:r>
        <w:rPr>
          <w:rFonts w:ascii="Times New Roman" w:hAnsi="Times New Roman" w:cs="Times New Roman"/>
          <w:sz w:val="28"/>
          <w:szCs w:val="28"/>
        </w:rPr>
        <w:t>3. Роль пищевых отходов в кормлении свиней</w:t>
      </w:r>
      <w:r w:rsidR="00030709">
        <w:rPr>
          <w:rFonts w:ascii="Times New Roman" w:hAnsi="Times New Roman" w:cs="Times New Roman"/>
          <w:sz w:val="28"/>
          <w:szCs w:val="28"/>
        </w:rPr>
        <w:t>…………………………...8 – 1</w:t>
      </w:r>
      <w:r w:rsidR="007C15A0">
        <w:rPr>
          <w:rFonts w:ascii="Times New Roman" w:hAnsi="Times New Roman" w:cs="Times New Roman"/>
          <w:sz w:val="28"/>
          <w:szCs w:val="28"/>
        </w:rPr>
        <w:t>1</w:t>
      </w:r>
      <w:r w:rsidR="00030709">
        <w:rPr>
          <w:rFonts w:ascii="Times New Roman" w:hAnsi="Times New Roman" w:cs="Times New Roman"/>
          <w:sz w:val="28"/>
          <w:szCs w:val="28"/>
        </w:rPr>
        <w:t>.</w:t>
      </w:r>
    </w:p>
    <w:p w:rsidR="003F47A8" w:rsidRDefault="003F47A8" w:rsidP="003759F2">
      <w:pPr>
        <w:jc w:val="both"/>
        <w:rPr>
          <w:rFonts w:ascii="Times New Roman" w:hAnsi="Times New Roman" w:cs="Times New Roman"/>
          <w:sz w:val="28"/>
          <w:szCs w:val="28"/>
        </w:rPr>
      </w:pPr>
      <w:r>
        <w:rPr>
          <w:rFonts w:ascii="Times New Roman" w:hAnsi="Times New Roman" w:cs="Times New Roman"/>
          <w:sz w:val="28"/>
          <w:szCs w:val="28"/>
        </w:rPr>
        <w:t>4. Сбор</w:t>
      </w:r>
      <w:r w:rsidRPr="003F47A8">
        <w:rPr>
          <w:rFonts w:ascii="Times New Roman" w:hAnsi="Times New Roman" w:cs="Times New Roman"/>
          <w:sz w:val="28"/>
          <w:szCs w:val="28"/>
        </w:rPr>
        <w:t xml:space="preserve"> пищевых отходов и использование их для кормления свиней</w:t>
      </w:r>
      <w:r w:rsidR="00030709">
        <w:rPr>
          <w:rFonts w:ascii="Times New Roman" w:hAnsi="Times New Roman" w:cs="Times New Roman"/>
          <w:sz w:val="28"/>
          <w:szCs w:val="28"/>
        </w:rPr>
        <w:t>…11 – 1</w:t>
      </w:r>
      <w:r w:rsidR="007C15A0">
        <w:rPr>
          <w:rFonts w:ascii="Times New Roman" w:hAnsi="Times New Roman" w:cs="Times New Roman"/>
          <w:sz w:val="28"/>
          <w:szCs w:val="28"/>
        </w:rPr>
        <w:t>4</w:t>
      </w:r>
      <w:r w:rsidR="00030709">
        <w:rPr>
          <w:rFonts w:ascii="Times New Roman" w:hAnsi="Times New Roman" w:cs="Times New Roman"/>
          <w:sz w:val="28"/>
          <w:szCs w:val="28"/>
        </w:rPr>
        <w:t>.</w:t>
      </w:r>
    </w:p>
    <w:p w:rsidR="0071225E" w:rsidRDefault="0071225E" w:rsidP="003759F2">
      <w:pPr>
        <w:jc w:val="both"/>
        <w:rPr>
          <w:rFonts w:ascii="Times New Roman" w:hAnsi="Times New Roman" w:cs="Times New Roman"/>
          <w:sz w:val="28"/>
          <w:szCs w:val="28"/>
        </w:rPr>
      </w:pPr>
      <w:r>
        <w:rPr>
          <w:rFonts w:ascii="Times New Roman" w:hAnsi="Times New Roman" w:cs="Times New Roman"/>
          <w:sz w:val="28"/>
          <w:szCs w:val="28"/>
        </w:rPr>
        <w:t>5. Корма, применяемые для откорма свиней……………………………...14 – 2</w:t>
      </w:r>
      <w:r w:rsidR="002262C1">
        <w:rPr>
          <w:rFonts w:ascii="Times New Roman" w:hAnsi="Times New Roman" w:cs="Times New Roman"/>
          <w:sz w:val="28"/>
          <w:szCs w:val="28"/>
        </w:rPr>
        <w:t>3</w:t>
      </w:r>
      <w:r>
        <w:rPr>
          <w:rFonts w:ascii="Times New Roman" w:hAnsi="Times New Roman" w:cs="Times New Roman"/>
          <w:sz w:val="28"/>
          <w:szCs w:val="28"/>
        </w:rPr>
        <w:t>.</w:t>
      </w:r>
    </w:p>
    <w:p w:rsidR="00D46709" w:rsidRDefault="00030709" w:rsidP="003759F2">
      <w:pPr>
        <w:jc w:val="both"/>
        <w:rPr>
          <w:rFonts w:ascii="Times New Roman" w:hAnsi="Times New Roman" w:cs="Times New Roman"/>
          <w:sz w:val="28"/>
          <w:szCs w:val="28"/>
        </w:rPr>
      </w:pPr>
      <w:r>
        <w:rPr>
          <w:rFonts w:ascii="Times New Roman" w:hAnsi="Times New Roman" w:cs="Times New Roman"/>
          <w:sz w:val="28"/>
          <w:szCs w:val="28"/>
        </w:rPr>
        <w:t>Заклю</w:t>
      </w:r>
      <w:r w:rsidR="0071225E">
        <w:rPr>
          <w:rFonts w:ascii="Times New Roman" w:hAnsi="Times New Roman" w:cs="Times New Roman"/>
          <w:sz w:val="28"/>
          <w:szCs w:val="28"/>
        </w:rPr>
        <w:t>чение…………………………………………………………………2</w:t>
      </w:r>
      <w:r w:rsidR="002262C1">
        <w:rPr>
          <w:rFonts w:ascii="Times New Roman" w:hAnsi="Times New Roman" w:cs="Times New Roman"/>
          <w:sz w:val="28"/>
          <w:szCs w:val="28"/>
        </w:rPr>
        <w:t>4</w:t>
      </w:r>
      <w:r>
        <w:rPr>
          <w:rFonts w:ascii="Times New Roman" w:hAnsi="Times New Roman" w:cs="Times New Roman"/>
          <w:sz w:val="28"/>
          <w:szCs w:val="28"/>
        </w:rPr>
        <w:t>.</w:t>
      </w:r>
    </w:p>
    <w:p w:rsidR="00030709" w:rsidRDefault="00030709" w:rsidP="003759F2">
      <w:pPr>
        <w:jc w:val="both"/>
        <w:rPr>
          <w:rFonts w:ascii="Times New Roman" w:hAnsi="Times New Roman" w:cs="Times New Roman"/>
          <w:sz w:val="28"/>
          <w:szCs w:val="28"/>
        </w:rPr>
      </w:pPr>
      <w:r>
        <w:rPr>
          <w:rFonts w:ascii="Times New Roman" w:hAnsi="Times New Roman" w:cs="Times New Roman"/>
          <w:sz w:val="28"/>
          <w:szCs w:val="28"/>
        </w:rPr>
        <w:t>Расчётная</w:t>
      </w:r>
      <w:r w:rsidR="0071225E">
        <w:rPr>
          <w:rFonts w:ascii="Times New Roman" w:hAnsi="Times New Roman" w:cs="Times New Roman"/>
          <w:sz w:val="28"/>
          <w:szCs w:val="28"/>
        </w:rPr>
        <w:t xml:space="preserve"> часть……………………………………………………………2</w:t>
      </w:r>
      <w:r w:rsidR="002262C1">
        <w:rPr>
          <w:rFonts w:ascii="Times New Roman" w:hAnsi="Times New Roman" w:cs="Times New Roman"/>
          <w:sz w:val="28"/>
          <w:szCs w:val="28"/>
        </w:rPr>
        <w:t>5</w:t>
      </w:r>
      <w:r w:rsidR="0071225E">
        <w:rPr>
          <w:rFonts w:ascii="Times New Roman" w:hAnsi="Times New Roman" w:cs="Times New Roman"/>
          <w:sz w:val="28"/>
          <w:szCs w:val="28"/>
        </w:rPr>
        <w:t xml:space="preserve"> -</w:t>
      </w:r>
      <w:r w:rsidR="007C15A0">
        <w:rPr>
          <w:rFonts w:ascii="Times New Roman" w:hAnsi="Times New Roman" w:cs="Times New Roman"/>
          <w:sz w:val="28"/>
          <w:szCs w:val="28"/>
        </w:rPr>
        <w:t>3</w:t>
      </w:r>
      <w:r w:rsidR="002262C1">
        <w:rPr>
          <w:rFonts w:ascii="Times New Roman" w:hAnsi="Times New Roman" w:cs="Times New Roman"/>
          <w:sz w:val="28"/>
          <w:szCs w:val="28"/>
        </w:rPr>
        <w:t>2</w:t>
      </w:r>
      <w:r w:rsidR="00510652">
        <w:rPr>
          <w:rFonts w:ascii="Times New Roman" w:hAnsi="Times New Roman" w:cs="Times New Roman"/>
          <w:sz w:val="28"/>
          <w:szCs w:val="28"/>
        </w:rPr>
        <w:t>.</w:t>
      </w:r>
    </w:p>
    <w:p w:rsidR="00D46709" w:rsidRDefault="00D46709" w:rsidP="003759F2">
      <w:pPr>
        <w:jc w:val="both"/>
        <w:rPr>
          <w:rFonts w:ascii="Times New Roman" w:hAnsi="Times New Roman" w:cs="Times New Roman"/>
          <w:sz w:val="28"/>
          <w:szCs w:val="28"/>
        </w:rPr>
      </w:pPr>
      <w:r>
        <w:rPr>
          <w:rFonts w:ascii="Times New Roman" w:hAnsi="Times New Roman" w:cs="Times New Roman"/>
          <w:sz w:val="28"/>
          <w:szCs w:val="28"/>
        </w:rPr>
        <w:t>Список литературы</w:t>
      </w:r>
      <w:r w:rsidR="0071225E">
        <w:rPr>
          <w:rFonts w:ascii="Times New Roman" w:hAnsi="Times New Roman" w:cs="Times New Roman"/>
          <w:sz w:val="28"/>
          <w:szCs w:val="28"/>
        </w:rPr>
        <w:t>………………………………………………………</w:t>
      </w:r>
      <w:r w:rsidR="00FD5470">
        <w:rPr>
          <w:rFonts w:ascii="Times New Roman" w:hAnsi="Times New Roman" w:cs="Times New Roman"/>
          <w:sz w:val="28"/>
          <w:szCs w:val="28"/>
        </w:rPr>
        <w:t>..</w:t>
      </w:r>
      <w:r w:rsidR="00030709">
        <w:rPr>
          <w:rFonts w:ascii="Times New Roman" w:hAnsi="Times New Roman" w:cs="Times New Roman"/>
          <w:sz w:val="28"/>
          <w:szCs w:val="28"/>
        </w:rPr>
        <w:t>.</w:t>
      </w:r>
      <w:r w:rsidR="007C15A0">
        <w:rPr>
          <w:rFonts w:ascii="Times New Roman" w:hAnsi="Times New Roman" w:cs="Times New Roman"/>
          <w:sz w:val="28"/>
          <w:szCs w:val="28"/>
        </w:rPr>
        <w:t>3</w:t>
      </w:r>
      <w:r w:rsidR="002262C1">
        <w:rPr>
          <w:rFonts w:ascii="Times New Roman" w:hAnsi="Times New Roman" w:cs="Times New Roman"/>
          <w:sz w:val="28"/>
          <w:szCs w:val="28"/>
        </w:rPr>
        <w:t>3</w:t>
      </w:r>
      <w:r w:rsidR="007C15A0">
        <w:rPr>
          <w:rFonts w:ascii="Times New Roman" w:hAnsi="Times New Roman" w:cs="Times New Roman"/>
          <w:sz w:val="28"/>
          <w:szCs w:val="28"/>
        </w:rPr>
        <w:t>-3</w:t>
      </w:r>
      <w:r w:rsidR="002262C1">
        <w:rPr>
          <w:rFonts w:ascii="Times New Roman" w:hAnsi="Times New Roman" w:cs="Times New Roman"/>
          <w:sz w:val="28"/>
          <w:szCs w:val="28"/>
        </w:rPr>
        <w:t>4</w:t>
      </w:r>
      <w:r w:rsidR="00510652">
        <w:rPr>
          <w:rFonts w:ascii="Times New Roman" w:hAnsi="Times New Roman" w:cs="Times New Roman"/>
          <w:sz w:val="28"/>
          <w:szCs w:val="28"/>
        </w:rPr>
        <w:t>.</w:t>
      </w:r>
    </w:p>
    <w:p w:rsidR="00911215" w:rsidRDefault="00911215" w:rsidP="003759F2">
      <w:pPr>
        <w:jc w:val="both"/>
        <w:rPr>
          <w:rFonts w:ascii="Times New Roman" w:hAnsi="Times New Roman" w:cs="Times New Roman"/>
          <w:sz w:val="28"/>
          <w:szCs w:val="28"/>
        </w:rPr>
      </w:pPr>
    </w:p>
    <w:p w:rsidR="00911215" w:rsidRDefault="00911215" w:rsidP="003759F2">
      <w:pPr>
        <w:jc w:val="both"/>
        <w:rPr>
          <w:rFonts w:ascii="Times New Roman" w:hAnsi="Times New Roman" w:cs="Times New Roman"/>
          <w:sz w:val="28"/>
          <w:szCs w:val="28"/>
        </w:rPr>
      </w:pPr>
    </w:p>
    <w:p w:rsidR="00B47A14" w:rsidRDefault="00B47A14" w:rsidP="003759F2">
      <w:pPr>
        <w:jc w:val="both"/>
        <w:rPr>
          <w:rFonts w:ascii="Times New Roman" w:hAnsi="Times New Roman" w:cs="Times New Roman"/>
          <w:sz w:val="28"/>
          <w:szCs w:val="28"/>
        </w:rPr>
      </w:pPr>
    </w:p>
    <w:p w:rsidR="00B47A14" w:rsidRDefault="00B47A14" w:rsidP="003759F2">
      <w:pPr>
        <w:jc w:val="both"/>
        <w:rPr>
          <w:rFonts w:ascii="Times New Roman" w:hAnsi="Times New Roman" w:cs="Times New Roman"/>
          <w:sz w:val="28"/>
          <w:szCs w:val="28"/>
        </w:rPr>
      </w:pPr>
    </w:p>
    <w:p w:rsidR="00B47A14" w:rsidRDefault="00B47A14" w:rsidP="003759F2">
      <w:pPr>
        <w:jc w:val="both"/>
        <w:rPr>
          <w:rFonts w:ascii="Times New Roman" w:hAnsi="Times New Roman" w:cs="Times New Roman"/>
          <w:sz w:val="28"/>
          <w:szCs w:val="28"/>
        </w:rPr>
      </w:pPr>
    </w:p>
    <w:p w:rsidR="00B47A14" w:rsidRDefault="00B47A14" w:rsidP="003759F2">
      <w:pPr>
        <w:jc w:val="both"/>
        <w:rPr>
          <w:rFonts w:ascii="Times New Roman" w:hAnsi="Times New Roman" w:cs="Times New Roman"/>
          <w:sz w:val="28"/>
          <w:szCs w:val="28"/>
        </w:rPr>
      </w:pPr>
    </w:p>
    <w:p w:rsidR="00B47A14" w:rsidRDefault="00B47A14" w:rsidP="003759F2">
      <w:pPr>
        <w:jc w:val="both"/>
        <w:rPr>
          <w:rFonts w:ascii="Times New Roman" w:hAnsi="Times New Roman" w:cs="Times New Roman"/>
          <w:sz w:val="28"/>
          <w:szCs w:val="28"/>
        </w:rPr>
      </w:pPr>
    </w:p>
    <w:p w:rsidR="00B47A14" w:rsidRDefault="00B47A14" w:rsidP="003759F2">
      <w:pPr>
        <w:jc w:val="both"/>
        <w:rPr>
          <w:rFonts w:ascii="Times New Roman" w:hAnsi="Times New Roman" w:cs="Times New Roman"/>
          <w:sz w:val="28"/>
          <w:szCs w:val="28"/>
        </w:rPr>
      </w:pPr>
    </w:p>
    <w:p w:rsidR="00B47A14" w:rsidRDefault="00B47A14" w:rsidP="003759F2">
      <w:pPr>
        <w:jc w:val="both"/>
        <w:rPr>
          <w:rFonts w:ascii="Times New Roman" w:hAnsi="Times New Roman" w:cs="Times New Roman"/>
          <w:sz w:val="28"/>
          <w:szCs w:val="28"/>
        </w:rPr>
      </w:pPr>
    </w:p>
    <w:p w:rsidR="00B47A14" w:rsidRDefault="00B47A14" w:rsidP="003759F2">
      <w:pPr>
        <w:jc w:val="both"/>
        <w:rPr>
          <w:rFonts w:ascii="Times New Roman" w:hAnsi="Times New Roman" w:cs="Times New Roman"/>
          <w:sz w:val="28"/>
          <w:szCs w:val="28"/>
        </w:rPr>
      </w:pPr>
    </w:p>
    <w:p w:rsidR="00B47A14" w:rsidRDefault="00B47A14" w:rsidP="003759F2">
      <w:pPr>
        <w:jc w:val="both"/>
        <w:rPr>
          <w:rFonts w:ascii="Times New Roman" w:hAnsi="Times New Roman" w:cs="Times New Roman"/>
          <w:sz w:val="28"/>
          <w:szCs w:val="28"/>
        </w:rPr>
      </w:pPr>
    </w:p>
    <w:p w:rsidR="00B47A14" w:rsidRDefault="00B47A14" w:rsidP="003759F2">
      <w:pPr>
        <w:jc w:val="both"/>
        <w:rPr>
          <w:rFonts w:ascii="Times New Roman" w:hAnsi="Times New Roman" w:cs="Times New Roman"/>
          <w:sz w:val="28"/>
          <w:szCs w:val="28"/>
        </w:rPr>
      </w:pPr>
    </w:p>
    <w:p w:rsidR="00B47A14" w:rsidRDefault="00B47A14" w:rsidP="003759F2">
      <w:pPr>
        <w:jc w:val="both"/>
        <w:rPr>
          <w:rFonts w:ascii="Times New Roman" w:hAnsi="Times New Roman" w:cs="Times New Roman"/>
          <w:sz w:val="28"/>
          <w:szCs w:val="28"/>
        </w:rPr>
      </w:pPr>
    </w:p>
    <w:p w:rsidR="00B47A14" w:rsidRDefault="00B47A14" w:rsidP="003759F2">
      <w:pPr>
        <w:jc w:val="both"/>
        <w:rPr>
          <w:rFonts w:ascii="Times New Roman" w:hAnsi="Times New Roman" w:cs="Times New Roman"/>
          <w:sz w:val="28"/>
          <w:szCs w:val="28"/>
        </w:rPr>
      </w:pPr>
    </w:p>
    <w:p w:rsidR="00B47A14" w:rsidRDefault="00B47A14" w:rsidP="003759F2">
      <w:pPr>
        <w:jc w:val="both"/>
        <w:rPr>
          <w:rFonts w:ascii="Times New Roman" w:hAnsi="Times New Roman" w:cs="Times New Roman"/>
          <w:sz w:val="28"/>
          <w:szCs w:val="28"/>
        </w:rPr>
      </w:pPr>
    </w:p>
    <w:p w:rsidR="007C15A0" w:rsidRDefault="007C15A0" w:rsidP="003759F2">
      <w:pPr>
        <w:jc w:val="both"/>
        <w:rPr>
          <w:rFonts w:ascii="Times New Roman" w:hAnsi="Times New Roman" w:cs="Times New Roman"/>
          <w:sz w:val="28"/>
          <w:szCs w:val="28"/>
        </w:rPr>
      </w:pPr>
    </w:p>
    <w:p w:rsidR="00B47A14" w:rsidRDefault="00B47A14" w:rsidP="003759F2">
      <w:pPr>
        <w:jc w:val="both"/>
        <w:rPr>
          <w:rFonts w:ascii="Times New Roman" w:hAnsi="Times New Roman" w:cs="Times New Roman"/>
          <w:sz w:val="28"/>
          <w:szCs w:val="28"/>
        </w:rPr>
      </w:pPr>
    </w:p>
    <w:p w:rsidR="00B47A14" w:rsidRDefault="00B47A14" w:rsidP="003759F2">
      <w:pPr>
        <w:spacing w:line="360" w:lineRule="auto"/>
        <w:jc w:val="both"/>
        <w:rPr>
          <w:rFonts w:ascii="Times New Roman" w:hAnsi="Times New Roman" w:cs="Times New Roman"/>
          <w:sz w:val="28"/>
          <w:szCs w:val="28"/>
        </w:rPr>
      </w:pPr>
    </w:p>
    <w:p w:rsidR="00B47A14" w:rsidRPr="002262C1" w:rsidRDefault="00B47A14" w:rsidP="002262C1">
      <w:pPr>
        <w:pStyle w:val="ab"/>
        <w:jc w:val="center"/>
        <w:rPr>
          <w:b/>
          <w:sz w:val="28"/>
          <w:szCs w:val="28"/>
        </w:rPr>
      </w:pPr>
      <w:r w:rsidRPr="002262C1">
        <w:rPr>
          <w:b/>
          <w:sz w:val="28"/>
          <w:szCs w:val="28"/>
        </w:rPr>
        <w:t>Введение</w:t>
      </w:r>
    </w:p>
    <w:p w:rsidR="003F47A8" w:rsidRDefault="003759F2" w:rsidP="00731C65">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F47A8" w:rsidRPr="003F47A8">
        <w:rPr>
          <w:rFonts w:ascii="Times New Roman" w:hAnsi="Times New Roman" w:cs="Times New Roman"/>
          <w:sz w:val="28"/>
          <w:szCs w:val="28"/>
        </w:rPr>
        <w:t>Под пищевыми отходами подразумеваются скоропортящиеся остатки пищи человека. Это могут быть отходы пекарен и предприятий пищевой промышленности, а также кухонные отходы. Состав их варьирует в зависимости от источника получения, особенно это касается кухонных отходов. Данные корма богаты питательными веществами и легко перевариваются</w:t>
      </w:r>
      <w:r w:rsidR="003F47A8">
        <w:rPr>
          <w:rFonts w:ascii="Times New Roman" w:hAnsi="Times New Roman" w:cs="Times New Roman"/>
          <w:sz w:val="28"/>
          <w:szCs w:val="28"/>
        </w:rPr>
        <w:t>.</w:t>
      </w:r>
    </w:p>
    <w:p w:rsidR="00B47A14" w:rsidRDefault="003759F2" w:rsidP="00731C65">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47A14" w:rsidRPr="00B47A14">
        <w:rPr>
          <w:rFonts w:ascii="Times New Roman" w:hAnsi="Times New Roman" w:cs="Times New Roman"/>
          <w:sz w:val="28"/>
          <w:szCs w:val="28"/>
        </w:rPr>
        <w:t xml:space="preserve">Свиньи - всеядные животные, скороспелые и многоплодные, имеющие однокамерный желудок. Наряду с этим, в организме свиней не происходит синтез водорастворимых витаминов, свиньи предъявляют высокие требования к аминокислотному составу кормов, обеспеченности рационов витаминами и минеральными веществами. </w:t>
      </w:r>
      <w:r w:rsidR="00B951A6">
        <w:rPr>
          <w:rFonts w:ascii="Times New Roman" w:hAnsi="Times New Roman" w:cs="Times New Roman"/>
          <w:sz w:val="28"/>
          <w:szCs w:val="28"/>
        </w:rPr>
        <w:t>[1, 315-317 с.].</w:t>
      </w:r>
    </w:p>
    <w:p w:rsidR="003F47A8" w:rsidRPr="003F47A8" w:rsidRDefault="003759F2" w:rsidP="00731C65">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3F47A8" w:rsidRPr="003F47A8">
        <w:rPr>
          <w:rFonts w:ascii="Times New Roman" w:hAnsi="Times New Roman" w:cs="Times New Roman"/>
          <w:sz w:val="28"/>
          <w:szCs w:val="28"/>
        </w:rPr>
        <w:t>Кухонные отходы — это часть продуктов, непригодных для питания, или остатки несъеденной пищи. Такие отходы имеют, в большинстве случаев, среднее содержание протеина и высокое — жира. Как правило, кухонные отходы богаты натрием, поэтому при их скармливании у животных всегда должна быть свежая вода. Кухонные отходы необходимо кипятить или стерилизовать с целью уничтожения возбудителей инфекции. Если отходы, содержащие остатки мяса или колбасы, не обработать термически, существует опасность возникновения чумы свиней и других инфекционных заболеваний. Благодаря кипячению достигается однородность их массы. Отходы зачастую содержат такие предметы, как ножи, вилки, ложки, осколки стекла и фарфора, поэтому следует п</w:t>
      </w:r>
      <w:r w:rsidR="00BC0F20">
        <w:rPr>
          <w:rFonts w:ascii="Times New Roman" w:hAnsi="Times New Roman" w:cs="Times New Roman"/>
          <w:sz w:val="28"/>
          <w:szCs w:val="28"/>
        </w:rPr>
        <w:t>ринимать меры по их извлечению.</w:t>
      </w:r>
    </w:p>
    <w:p w:rsidR="00D46709" w:rsidRPr="004C7275" w:rsidRDefault="003759F2" w:rsidP="00731C65">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3F47A8" w:rsidRPr="003F47A8">
        <w:rPr>
          <w:rFonts w:ascii="Times New Roman" w:hAnsi="Times New Roman" w:cs="Times New Roman"/>
          <w:sz w:val="28"/>
          <w:szCs w:val="28"/>
        </w:rPr>
        <w:t xml:space="preserve">Скармливать кухонные отходы следует после достижения свиньями живой массы 35 кг. Наряду с кухонными отходами свиньям дополнительно скармливается также 1,5 кг полнорационного комбикорма для первой половины откорма. Содержание витамина Е в таком комбикорме должно быть повышенным, так как ненасыщенные жирные кислоты, в большом количестве содержащиеся в кухонных отходах, вызывают необходимость увеличения поступления антиоксидантов. Кухонные отходы скармливаются свиньям два раза в день. По достижении откармливаемыми животными 80% </w:t>
      </w:r>
      <w:r w:rsidR="003F47A8" w:rsidRPr="003F47A8">
        <w:rPr>
          <w:rFonts w:ascii="Times New Roman" w:hAnsi="Times New Roman" w:cs="Times New Roman"/>
          <w:sz w:val="28"/>
          <w:szCs w:val="28"/>
        </w:rPr>
        <w:lastRenderedPageBreak/>
        <w:t xml:space="preserve">конечной живой массы величина дачи дополнительного корма увеличивается до 2,5 кг, а количество кухонных отходов уменьшается. Это необходимо для получения спинного шпика желаемой </w:t>
      </w:r>
      <w:r w:rsidR="00BC0F20">
        <w:rPr>
          <w:rFonts w:ascii="Times New Roman" w:hAnsi="Times New Roman" w:cs="Times New Roman"/>
          <w:sz w:val="28"/>
          <w:szCs w:val="28"/>
        </w:rPr>
        <w:t>консистенции</w:t>
      </w:r>
      <w:r w:rsidR="003F47A8" w:rsidRPr="003F47A8">
        <w:rPr>
          <w:rFonts w:ascii="Times New Roman" w:hAnsi="Times New Roman" w:cs="Times New Roman"/>
          <w:sz w:val="28"/>
          <w:szCs w:val="28"/>
        </w:rPr>
        <w:t>. Свежие кухонные отходы скармливаются непосредственно после кипячения и охлаждения, их хранение недопустимо.</w:t>
      </w:r>
      <w:r w:rsidR="004C7275" w:rsidRPr="004C7275">
        <w:rPr>
          <w:rFonts w:ascii="Times New Roman" w:hAnsi="Times New Roman" w:cs="Times New Roman"/>
          <w:sz w:val="28"/>
          <w:szCs w:val="28"/>
        </w:rPr>
        <w:t xml:space="preserve"> </w:t>
      </w:r>
      <w:r w:rsidR="00B951A6">
        <w:rPr>
          <w:rFonts w:ascii="Times New Roman" w:hAnsi="Times New Roman" w:cs="Times New Roman"/>
          <w:sz w:val="28"/>
          <w:szCs w:val="28"/>
        </w:rPr>
        <w:t>[2, 13-15 с.].</w:t>
      </w:r>
    </w:p>
    <w:p w:rsidR="00BC0F20" w:rsidRDefault="00BC0F20" w:rsidP="003759F2">
      <w:pPr>
        <w:spacing w:line="360" w:lineRule="auto"/>
        <w:jc w:val="both"/>
        <w:rPr>
          <w:rFonts w:ascii="Times New Roman" w:hAnsi="Times New Roman" w:cs="Times New Roman"/>
          <w:b/>
          <w:sz w:val="28"/>
          <w:szCs w:val="28"/>
        </w:rPr>
      </w:pPr>
    </w:p>
    <w:p w:rsidR="00BC0F20" w:rsidRPr="00260F6C" w:rsidRDefault="00BC0F20" w:rsidP="00260F6C">
      <w:pPr>
        <w:spacing w:line="360" w:lineRule="auto"/>
        <w:ind w:firstLine="709"/>
        <w:contextualSpacing/>
        <w:jc w:val="both"/>
        <w:rPr>
          <w:rFonts w:ascii="Times New Roman" w:hAnsi="Times New Roman" w:cs="Times New Roman"/>
          <w:b/>
          <w:sz w:val="28"/>
          <w:szCs w:val="28"/>
        </w:rPr>
      </w:pPr>
    </w:p>
    <w:p w:rsidR="00D46709" w:rsidRPr="00260F6C" w:rsidRDefault="00D46709" w:rsidP="00260F6C">
      <w:pPr>
        <w:spacing w:line="360" w:lineRule="auto"/>
        <w:ind w:firstLine="709"/>
        <w:contextualSpacing/>
        <w:jc w:val="both"/>
        <w:rPr>
          <w:rFonts w:ascii="Times New Roman" w:hAnsi="Times New Roman" w:cs="Times New Roman"/>
          <w:b/>
          <w:sz w:val="28"/>
          <w:szCs w:val="28"/>
        </w:rPr>
      </w:pPr>
      <w:r w:rsidRPr="00260F6C">
        <w:rPr>
          <w:rFonts w:ascii="Times New Roman" w:hAnsi="Times New Roman" w:cs="Times New Roman"/>
          <w:b/>
          <w:sz w:val="28"/>
          <w:szCs w:val="28"/>
        </w:rPr>
        <w:t>1. Биологические и хозяйственные особенности свиней.</w:t>
      </w:r>
    </w:p>
    <w:p w:rsidR="00D46709" w:rsidRPr="00D46709"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3F47A8">
        <w:rPr>
          <w:rFonts w:ascii="Times New Roman" w:hAnsi="Times New Roman" w:cs="Times New Roman"/>
          <w:sz w:val="28"/>
          <w:szCs w:val="28"/>
        </w:rPr>
        <w:t>Свиньи</w:t>
      </w:r>
      <w:r w:rsidR="00D46709" w:rsidRPr="00D46709">
        <w:rPr>
          <w:rFonts w:ascii="Times New Roman" w:hAnsi="Times New Roman" w:cs="Times New Roman"/>
          <w:sz w:val="28"/>
          <w:szCs w:val="28"/>
        </w:rPr>
        <w:t xml:space="preserve"> характеризуются высоким многоплодием, коротким эмбриональным периодом развития, скороспелостью и высоким убойным выходом. Это позволяет получить от них продукцию при экономном расходовании кормов и труда. Мясо и свиной жир отличаются хорошими пищевыми и вкусовыми качествами. Переваримость свиного мяса – </w:t>
      </w:r>
      <w:r w:rsidR="00BC0F20">
        <w:rPr>
          <w:rFonts w:ascii="Times New Roman" w:hAnsi="Times New Roman" w:cs="Times New Roman"/>
          <w:sz w:val="28"/>
          <w:szCs w:val="28"/>
        </w:rPr>
        <w:t>95 %, сала – 98 %.</w:t>
      </w:r>
    </w:p>
    <w:p w:rsidR="00D46709" w:rsidRPr="00D46709"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46709" w:rsidRPr="00D46709">
        <w:rPr>
          <w:rFonts w:ascii="Times New Roman" w:hAnsi="Times New Roman" w:cs="Times New Roman"/>
          <w:sz w:val="28"/>
          <w:szCs w:val="28"/>
        </w:rPr>
        <w:t>Мясо свиней богато полноценными белками, содержит все незаменимые аминокислоты, а также минеральны</w:t>
      </w:r>
      <w:r w:rsidR="00BC0F20">
        <w:rPr>
          <w:rFonts w:ascii="Times New Roman" w:hAnsi="Times New Roman" w:cs="Times New Roman"/>
          <w:sz w:val="28"/>
          <w:szCs w:val="28"/>
        </w:rPr>
        <w:t xml:space="preserve">е вещества и витамины группы В. </w:t>
      </w:r>
      <w:r w:rsidR="00D46709" w:rsidRPr="00D46709">
        <w:rPr>
          <w:rFonts w:ascii="Times New Roman" w:hAnsi="Times New Roman" w:cs="Times New Roman"/>
          <w:sz w:val="28"/>
          <w:szCs w:val="28"/>
        </w:rPr>
        <w:t>По сравнению с мясом других сельскохозяйственных животных в свинине меньше таких неполноценных белков, как коллаген и эл</w:t>
      </w:r>
      <w:r w:rsidR="00BC0F20">
        <w:rPr>
          <w:rFonts w:ascii="Times New Roman" w:hAnsi="Times New Roman" w:cs="Times New Roman"/>
          <w:sz w:val="28"/>
          <w:szCs w:val="28"/>
        </w:rPr>
        <w:t xml:space="preserve">астин. </w:t>
      </w:r>
    </w:p>
    <w:p w:rsidR="00D46709" w:rsidRPr="00D46709"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46709" w:rsidRPr="00D46709">
        <w:rPr>
          <w:rFonts w:ascii="Times New Roman" w:hAnsi="Times New Roman" w:cs="Times New Roman"/>
          <w:sz w:val="28"/>
          <w:szCs w:val="28"/>
        </w:rPr>
        <w:t xml:space="preserve">Продолжительность эмбриогенеза по сравнению с другими видами сельскохозяйственных животных у свиноматок самый короткий, срок супоросности – в среднем 114,6 дней. Это позволяет получать от них два, а при организации раннего отъема поросят – 2,1 – 2,5 опороса в год. Для свиней характерны интенсивные процессы внутриутробного развития. Масса эмбрионов у них нарастает значительно быстрее, чем у крупного рогатого скота. Уже во второй половине супоросности начинают определяться породные особенности плодов. Все это создает возможность получать при рождении молодняк с </w:t>
      </w:r>
      <w:r w:rsidR="00BC0F20">
        <w:rPr>
          <w:rFonts w:ascii="Times New Roman" w:hAnsi="Times New Roman" w:cs="Times New Roman"/>
          <w:sz w:val="28"/>
          <w:szCs w:val="28"/>
        </w:rPr>
        <w:t>хорошими показателями развития.</w:t>
      </w:r>
      <w:r w:rsidR="00B951A6">
        <w:rPr>
          <w:rFonts w:ascii="Times New Roman" w:hAnsi="Times New Roman" w:cs="Times New Roman"/>
          <w:sz w:val="28"/>
          <w:szCs w:val="28"/>
        </w:rPr>
        <w:t xml:space="preserve"> </w:t>
      </w:r>
      <w:r w:rsidR="00B951A6" w:rsidRPr="00B951A6">
        <w:rPr>
          <w:rFonts w:ascii="Times New Roman" w:hAnsi="Times New Roman" w:cs="Times New Roman"/>
          <w:sz w:val="28"/>
          <w:szCs w:val="28"/>
        </w:rPr>
        <w:t>[</w:t>
      </w:r>
      <w:r w:rsidR="00B951A6">
        <w:rPr>
          <w:rFonts w:ascii="Times New Roman" w:hAnsi="Times New Roman" w:cs="Times New Roman"/>
          <w:sz w:val="28"/>
          <w:szCs w:val="28"/>
        </w:rPr>
        <w:t>3, 11 с.</w:t>
      </w:r>
      <w:r w:rsidR="00B951A6" w:rsidRPr="00B951A6">
        <w:rPr>
          <w:rFonts w:ascii="Times New Roman" w:hAnsi="Times New Roman" w:cs="Times New Roman"/>
          <w:sz w:val="28"/>
          <w:szCs w:val="28"/>
        </w:rPr>
        <w:t>].</w:t>
      </w:r>
    </w:p>
    <w:p w:rsidR="00D46709" w:rsidRPr="00D46709"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46709" w:rsidRPr="00D46709">
        <w:rPr>
          <w:rFonts w:ascii="Times New Roman" w:hAnsi="Times New Roman" w:cs="Times New Roman"/>
          <w:sz w:val="28"/>
          <w:szCs w:val="28"/>
        </w:rPr>
        <w:t xml:space="preserve">Под многоплодием понимают количество животных, родившихся живыми. Свиноматки всех пород, разводимых в России, дают по 10-12 </w:t>
      </w:r>
      <w:r w:rsidR="00D46709" w:rsidRPr="00D46709">
        <w:rPr>
          <w:rFonts w:ascii="Times New Roman" w:hAnsi="Times New Roman" w:cs="Times New Roman"/>
          <w:sz w:val="28"/>
          <w:szCs w:val="28"/>
        </w:rPr>
        <w:lastRenderedPageBreak/>
        <w:t>поросят на опорос. Известен рекорд, когда свиноматка принесла 36 поросят. На племенных, товарных фермах нередко явление, когда за 1 опорос свиноматки стабильно приносят 13-16 и более поросят. Но мировой рекорд по многоплодию принадлежит свиноматке из Китая, она принесла 42 поросенка за 1 опорос. В год от одной свиноматки можно получить около 2 т свинины. Многоплодие свиноматок – низко</w:t>
      </w:r>
      <w:r w:rsidR="00BC0F20">
        <w:rPr>
          <w:rFonts w:ascii="Times New Roman" w:hAnsi="Times New Roman" w:cs="Times New Roman"/>
          <w:sz w:val="28"/>
          <w:szCs w:val="28"/>
        </w:rPr>
        <w:t xml:space="preserve"> </w:t>
      </w:r>
      <w:r w:rsidR="00D46709" w:rsidRPr="00D46709">
        <w:rPr>
          <w:rFonts w:ascii="Times New Roman" w:hAnsi="Times New Roman" w:cs="Times New Roman"/>
          <w:sz w:val="28"/>
          <w:szCs w:val="28"/>
        </w:rPr>
        <w:t>наследуемый признак который в значительной степени определяется полноценностью кормления и условиями содержания животных. Большое влияние на этот показатель оказывает направленное выращивание ремонтных свиноматок, их возраст и живая масса при первом осеменении. Многоплодие свиноматок обычно бывает наиболее высоким при 4-5 опоросе, а затем снижается. Однако отдельные свиноматки сохраняют высо</w:t>
      </w:r>
      <w:r w:rsidR="00D427C8">
        <w:rPr>
          <w:rFonts w:ascii="Times New Roman" w:hAnsi="Times New Roman" w:cs="Times New Roman"/>
          <w:sz w:val="28"/>
          <w:szCs w:val="28"/>
        </w:rPr>
        <w:t>кое многоплодие до 7-8 опороса.</w:t>
      </w:r>
    </w:p>
    <w:p w:rsidR="00BC0F20"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46709" w:rsidRPr="00D46709">
        <w:rPr>
          <w:rFonts w:ascii="Times New Roman" w:hAnsi="Times New Roman" w:cs="Times New Roman"/>
          <w:sz w:val="28"/>
          <w:szCs w:val="28"/>
        </w:rPr>
        <w:t xml:space="preserve">Крупноплодность – это показатель, определяющийся массой поросят при рождении. Нормально развитые поросята при рождении весят 1,0 – 1,3 кг. Крупноплодности придают большое значение в практике свиноводства. Живая масса – исходная величина массы тела, от которой продолжается рост животного в постэмбриональный период жизни. При оценке и отборе свиноматок по крупноплодности обращают внимание на выравненность поросят в гнезде по массе. Из практики известно, что более крупные при рождении поросята лучше растут и развиваются, чем мелкие. </w:t>
      </w:r>
      <w:r w:rsidR="00B951A6" w:rsidRPr="00B951A6">
        <w:rPr>
          <w:rFonts w:ascii="Times New Roman" w:hAnsi="Times New Roman" w:cs="Times New Roman"/>
          <w:sz w:val="28"/>
          <w:szCs w:val="28"/>
        </w:rPr>
        <w:t>[</w:t>
      </w:r>
      <w:r w:rsidR="00B951A6">
        <w:rPr>
          <w:rFonts w:ascii="Times New Roman" w:hAnsi="Times New Roman" w:cs="Times New Roman"/>
          <w:sz w:val="28"/>
          <w:szCs w:val="28"/>
        </w:rPr>
        <w:t>4, 88 с.</w:t>
      </w:r>
      <w:r w:rsidR="00B951A6" w:rsidRPr="00B951A6">
        <w:rPr>
          <w:rFonts w:ascii="Times New Roman" w:hAnsi="Times New Roman" w:cs="Times New Roman"/>
          <w:sz w:val="28"/>
          <w:szCs w:val="28"/>
        </w:rPr>
        <w:t>].</w:t>
      </w:r>
    </w:p>
    <w:p w:rsidR="00D46709" w:rsidRPr="00D46709"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46709" w:rsidRPr="00D46709">
        <w:rPr>
          <w:rFonts w:ascii="Times New Roman" w:hAnsi="Times New Roman" w:cs="Times New Roman"/>
          <w:sz w:val="28"/>
          <w:szCs w:val="28"/>
        </w:rPr>
        <w:t>Откормочные качества определяются скороспелостью, среднесуточными приростами и затратами корма на единицу прироста. Проверяют откормочные качества свиней методом контрольного откорма на специальных государственных станциях. Под скороспелостью понимается способность свиньи достигать такой степени развития, которая обеспечивает возможность их использования для воспроизводства и получения мясной продукции в короткие сроки. При интенсивном откорме подсвинк</w:t>
      </w:r>
      <w:r w:rsidR="00BC0F20">
        <w:rPr>
          <w:rFonts w:ascii="Times New Roman" w:hAnsi="Times New Roman" w:cs="Times New Roman"/>
          <w:sz w:val="28"/>
          <w:szCs w:val="28"/>
        </w:rPr>
        <w:t>и могут достигать живой массы до</w:t>
      </w:r>
      <w:r w:rsidR="00D46709" w:rsidRPr="00D46709">
        <w:rPr>
          <w:rFonts w:ascii="Times New Roman" w:hAnsi="Times New Roman" w:cs="Times New Roman"/>
          <w:sz w:val="28"/>
          <w:szCs w:val="28"/>
        </w:rPr>
        <w:t xml:space="preserve"> 100</w:t>
      </w:r>
      <w:r w:rsidR="00BC0F20">
        <w:rPr>
          <w:rFonts w:ascii="Times New Roman" w:hAnsi="Times New Roman" w:cs="Times New Roman"/>
          <w:sz w:val="28"/>
          <w:szCs w:val="28"/>
        </w:rPr>
        <w:t>-120 кг в возрасте 6-7 месяцев.</w:t>
      </w:r>
    </w:p>
    <w:p w:rsidR="00D354E1"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46709" w:rsidRPr="00D46709">
        <w:rPr>
          <w:rFonts w:ascii="Times New Roman" w:hAnsi="Times New Roman" w:cs="Times New Roman"/>
          <w:sz w:val="28"/>
          <w:szCs w:val="28"/>
        </w:rPr>
        <w:t xml:space="preserve">Физиологические особенности в строении органов пищеварения и процессов переваривания корма у свиней свидетельствуют о том, что при </w:t>
      </w:r>
      <w:r w:rsidR="00D46709" w:rsidRPr="00D46709">
        <w:rPr>
          <w:rFonts w:ascii="Times New Roman" w:hAnsi="Times New Roman" w:cs="Times New Roman"/>
          <w:sz w:val="28"/>
          <w:szCs w:val="28"/>
        </w:rPr>
        <w:lastRenderedPageBreak/>
        <w:t>откорме для повышения интенсивности роста молодых растущих свиней необходимо кормить по рационам с коэффициентом переваримости не менее 80 %. Подобная переваримость позволяет быстрее закончить процесс откорма. Таким образом, физиологические особенности в строении органов пищеварения и процессов, связанных с ними у свиней существенно отличаются от других сельскохозяйственных животных. Отличия состоят в анатомическом строении органов пищеварения, активности ферментов, выработки соляной кислоты, интенсивности расщепления белков, жиров, углеводов, распределении питательных веществ в организме.</w:t>
      </w:r>
      <w:r w:rsidR="004D663E">
        <w:rPr>
          <w:rFonts w:ascii="Times New Roman" w:hAnsi="Times New Roman" w:cs="Times New Roman"/>
          <w:sz w:val="28"/>
          <w:szCs w:val="28"/>
        </w:rPr>
        <w:t xml:space="preserve"> </w:t>
      </w:r>
      <w:r w:rsidR="00B951A6" w:rsidRPr="00B951A6">
        <w:rPr>
          <w:rFonts w:ascii="Times New Roman" w:hAnsi="Times New Roman" w:cs="Times New Roman"/>
          <w:sz w:val="28"/>
          <w:szCs w:val="28"/>
        </w:rPr>
        <w:t>[</w:t>
      </w:r>
      <w:r w:rsidR="00B951A6">
        <w:rPr>
          <w:rFonts w:ascii="Times New Roman" w:hAnsi="Times New Roman" w:cs="Times New Roman"/>
          <w:sz w:val="28"/>
          <w:szCs w:val="28"/>
        </w:rPr>
        <w:t>5, 134 с.</w:t>
      </w:r>
      <w:r w:rsidR="00B951A6" w:rsidRPr="00B951A6">
        <w:rPr>
          <w:rFonts w:ascii="Times New Roman" w:hAnsi="Times New Roman" w:cs="Times New Roman"/>
          <w:sz w:val="28"/>
          <w:szCs w:val="28"/>
        </w:rPr>
        <w:t>].</w:t>
      </w:r>
    </w:p>
    <w:p w:rsidR="00D46709" w:rsidRPr="00260F6C" w:rsidRDefault="00260F6C" w:rsidP="00260F6C">
      <w:pPr>
        <w:spacing w:line="360" w:lineRule="auto"/>
        <w:ind w:firstLine="709"/>
        <w:contextualSpacing/>
        <w:jc w:val="both"/>
        <w:rPr>
          <w:rFonts w:ascii="Times New Roman" w:hAnsi="Times New Roman" w:cs="Times New Roman"/>
          <w:b/>
          <w:sz w:val="28"/>
          <w:szCs w:val="28"/>
        </w:rPr>
      </w:pPr>
      <w:r w:rsidRPr="00260F6C">
        <w:rPr>
          <w:rFonts w:ascii="Times New Roman" w:hAnsi="Times New Roman" w:cs="Times New Roman"/>
          <w:b/>
          <w:sz w:val="28"/>
          <w:szCs w:val="28"/>
        </w:rPr>
        <w:t xml:space="preserve">              </w:t>
      </w:r>
      <w:r w:rsidR="00D46709" w:rsidRPr="00260F6C">
        <w:rPr>
          <w:rFonts w:ascii="Times New Roman" w:hAnsi="Times New Roman" w:cs="Times New Roman"/>
          <w:b/>
          <w:sz w:val="28"/>
          <w:szCs w:val="28"/>
        </w:rPr>
        <w:t>2. Нормированное кормление свиней.</w:t>
      </w:r>
    </w:p>
    <w:p w:rsidR="00D46709" w:rsidRPr="00D46709"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354E1">
        <w:rPr>
          <w:rFonts w:ascii="Times New Roman" w:hAnsi="Times New Roman" w:cs="Times New Roman"/>
          <w:sz w:val="28"/>
          <w:szCs w:val="28"/>
        </w:rPr>
        <w:t>Одним из основных (суммирующих) показателей</w:t>
      </w:r>
      <w:r w:rsidR="00D46709" w:rsidRPr="00D46709">
        <w:rPr>
          <w:rFonts w:ascii="Times New Roman" w:hAnsi="Times New Roman" w:cs="Times New Roman"/>
          <w:sz w:val="28"/>
          <w:szCs w:val="28"/>
        </w:rPr>
        <w:t xml:space="preserve"> потребности свиней в питательных веществах является нормирование энергии. Поэтому </w:t>
      </w:r>
      <w:r w:rsidR="00D354E1">
        <w:rPr>
          <w:rFonts w:ascii="Times New Roman" w:hAnsi="Times New Roman" w:cs="Times New Roman"/>
          <w:sz w:val="28"/>
          <w:szCs w:val="28"/>
        </w:rPr>
        <w:t>уточнению норм энергетического п</w:t>
      </w:r>
      <w:r w:rsidR="00D46709" w:rsidRPr="00D46709">
        <w:rPr>
          <w:rFonts w:ascii="Times New Roman" w:hAnsi="Times New Roman" w:cs="Times New Roman"/>
          <w:sz w:val="28"/>
          <w:szCs w:val="28"/>
        </w:rPr>
        <w:t>итания отдельных половозрастных групп свиней должн</w:t>
      </w:r>
      <w:r w:rsidR="00D354E1">
        <w:rPr>
          <w:rFonts w:ascii="Times New Roman" w:hAnsi="Times New Roman" w:cs="Times New Roman"/>
          <w:sz w:val="28"/>
          <w:szCs w:val="28"/>
        </w:rPr>
        <w:t>о быть уделено особое внимание.</w:t>
      </w:r>
    </w:p>
    <w:p w:rsidR="00D46709" w:rsidRPr="00D46709"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46709" w:rsidRPr="00D46709">
        <w:rPr>
          <w:rFonts w:ascii="Times New Roman" w:hAnsi="Times New Roman" w:cs="Times New Roman"/>
          <w:sz w:val="28"/>
          <w:szCs w:val="28"/>
        </w:rPr>
        <w:t>С другой стороны, большое внимание вопросам энергетического питания обуславливалось переходом на новую систему нормирования и повидовой оценки энергетической питательности кормов по обменной энергии. С целью преемственности и доступности системы для практиков сохранен</w:t>
      </w:r>
      <w:r w:rsidR="00D354E1">
        <w:rPr>
          <w:rFonts w:ascii="Times New Roman" w:hAnsi="Times New Roman" w:cs="Times New Roman"/>
          <w:sz w:val="28"/>
          <w:szCs w:val="28"/>
        </w:rPr>
        <w:t>а оценка и в кормовых единицах.</w:t>
      </w:r>
      <w:r w:rsidR="00B951A6">
        <w:rPr>
          <w:rFonts w:ascii="Times New Roman" w:hAnsi="Times New Roman" w:cs="Times New Roman"/>
          <w:sz w:val="28"/>
          <w:szCs w:val="28"/>
        </w:rPr>
        <w:t xml:space="preserve"> </w:t>
      </w:r>
      <w:r w:rsidR="00B951A6" w:rsidRPr="00B951A6">
        <w:rPr>
          <w:rFonts w:ascii="Times New Roman" w:hAnsi="Times New Roman" w:cs="Times New Roman"/>
          <w:sz w:val="28"/>
          <w:szCs w:val="28"/>
        </w:rPr>
        <w:t>[</w:t>
      </w:r>
      <w:r w:rsidR="00FF59CE">
        <w:rPr>
          <w:rFonts w:ascii="Times New Roman" w:hAnsi="Times New Roman" w:cs="Times New Roman"/>
          <w:sz w:val="28"/>
          <w:szCs w:val="28"/>
        </w:rPr>
        <w:t>6, 118 с.</w:t>
      </w:r>
      <w:r w:rsidR="00B951A6" w:rsidRPr="00B951A6">
        <w:rPr>
          <w:rFonts w:ascii="Times New Roman" w:hAnsi="Times New Roman" w:cs="Times New Roman"/>
          <w:sz w:val="28"/>
          <w:szCs w:val="28"/>
        </w:rPr>
        <w:t>].</w:t>
      </w:r>
    </w:p>
    <w:p w:rsidR="00D46709" w:rsidRPr="00D46709"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46709" w:rsidRPr="00D46709">
        <w:rPr>
          <w:rFonts w:ascii="Times New Roman" w:hAnsi="Times New Roman" w:cs="Times New Roman"/>
          <w:sz w:val="28"/>
          <w:szCs w:val="28"/>
        </w:rPr>
        <w:t xml:space="preserve">В организации рационального кормления свиней большое значение имеет нормирование сухого вещества и концентрации энергии в нем. К сожалению, этому вопросу до последнего времени не уделялось должного внимания. В то же время практика показывает, что скармливание полнорационных комбикормов с высокой концентрацией энергии, и следовательно, недостаточным количеством сухого вещества обуславливает у свиней проявление постоянного чувства голода, приводит к беспокойству, а при групповом кормлении - большой дифференциации животных по продуктивности. Обеспечение свиней энергией должно находиться в строгом соответствии с физиологическими возможностями потребления сухого вещества. Достигается это нормированием концентрации энергии в сухом </w:t>
      </w:r>
      <w:r w:rsidR="00D46709" w:rsidRPr="00D46709">
        <w:rPr>
          <w:rFonts w:ascii="Times New Roman" w:hAnsi="Times New Roman" w:cs="Times New Roman"/>
          <w:sz w:val="28"/>
          <w:szCs w:val="28"/>
        </w:rPr>
        <w:lastRenderedPageBreak/>
        <w:t>веществе рациона в основном за счет клетчатки. Поэтому нормирование должно осуществляться по общему количеству обменной энергии в рационе, сухому веществу, концентр</w:t>
      </w:r>
      <w:r w:rsidR="00D354E1">
        <w:rPr>
          <w:rFonts w:ascii="Times New Roman" w:hAnsi="Times New Roman" w:cs="Times New Roman"/>
          <w:sz w:val="28"/>
          <w:szCs w:val="28"/>
        </w:rPr>
        <w:t>аций энергии в нем и клетчатке.</w:t>
      </w:r>
    </w:p>
    <w:p w:rsidR="00D46709" w:rsidRPr="00D46709"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46709" w:rsidRPr="00D46709">
        <w:rPr>
          <w:rFonts w:ascii="Times New Roman" w:hAnsi="Times New Roman" w:cs="Times New Roman"/>
          <w:sz w:val="28"/>
          <w:szCs w:val="28"/>
        </w:rPr>
        <w:t>Значительные уточнения сделаны в нормах протеинового, минерального и витаминного питания свиней. В целом нужно отметить, что нормы протеинового и аминокислотного питания несколько снижены. При этом введено нормирование по сырому протеину, как показателю, который можно объективно контролировать в обычных производственных условиях. Из десяти незаменимых аминокислот в нормы включены только две - лизин и метионин + цистин, так как при использовании существующих типов кормления свиней и набора кормов дефицитными могут являться только эти аминокислоты. Содержание же других аминокислот обычно достаточно или даже превышает потребн</w:t>
      </w:r>
      <w:r w:rsidR="00D354E1">
        <w:rPr>
          <w:rFonts w:ascii="Times New Roman" w:hAnsi="Times New Roman" w:cs="Times New Roman"/>
          <w:sz w:val="28"/>
          <w:szCs w:val="28"/>
        </w:rPr>
        <w:t>ость в них.</w:t>
      </w:r>
      <w:r w:rsidR="004D663E">
        <w:rPr>
          <w:rFonts w:ascii="Times New Roman" w:hAnsi="Times New Roman" w:cs="Times New Roman"/>
          <w:sz w:val="28"/>
          <w:szCs w:val="28"/>
        </w:rPr>
        <w:t xml:space="preserve"> </w:t>
      </w:r>
      <w:r w:rsidR="00FF59CE" w:rsidRPr="00FF59CE">
        <w:rPr>
          <w:rFonts w:ascii="Times New Roman" w:hAnsi="Times New Roman" w:cs="Times New Roman"/>
          <w:sz w:val="28"/>
          <w:szCs w:val="28"/>
        </w:rPr>
        <w:t>[</w:t>
      </w:r>
      <w:r w:rsidR="00FF59CE">
        <w:rPr>
          <w:rFonts w:ascii="Times New Roman" w:hAnsi="Times New Roman" w:cs="Times New Roman"/>
          <w:sz w:val="28"/>
          <w:szCs w:val="28"/>
        </w:rPr>
        <w:t>7, 3 с.</w:t>
      </w:r>
      <w:r w:rsidR="00FF59CE" w:rsidRPr="00FF59CE">
        <w:rPr>
          <w:rFonts w:ascii="Times New Roman" w:hAnsi="Times New Roman" w:cs="Times New Roman"/>
          <w:sz w:val="28"/>
          <w:szCs w:val="28"/>
        </w:rPr>
        <w:t>].</w:t>
      </w:r>
    </w:p>
    <w:p w:rsidR="00D46709" w:rsidRPr="00D46709"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46709" w:rsidRPr="00D46709">
        <w:rPr>
          <w:rFonts w:ascii="Times New Roman" w:hAnsi="Times New Roman" w:cs="Times New Roman"/>
          <w:sz w:val="28"/>
          <w:szCs w:val="28"/>
        </w:rPr>
        <w:t>Потребность свиней в жирах и углеводах изучена еще недостаточно. Тем не менее известно, что особое значение для свиней имеют ненасыщенные жирные кислоты - линолевая, линоленовая и арахидоновая. Установлено, что суммарная потребность в них не превышает 1,6 % от сухого вещества корма.</w:t>
      </w:r>
    </w:p>
    <w:p w:rsidR="00D46709" w:rsidRPr="00D46709"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46709" w:rsidRPr="00D46709">
        <w:rPr>
          <w:rFonts w:ascii="Times New Roman" w:hAnsi="Times New Roman" w:cs="Times New Roman"/>
          <w:sz w:val="28"/>
          <w:szCs w:val="28"/>
        </w:rPr>
        <w:t>Потребность свиней в калии составляет 0,15-0,25 %, в магнии - 0,02-0,05% от сухого корма. Обычно в рационах содержится калия не менее 0,3 %, а магния - 0,1 %. Потому нет необходимости нормировать рационы по этим микроэлементам. Из макроэлементов нормирование предусмотрено по натрию, хлору, кальцию и фосфору, из микроэлементов нормирование предусмотрено по железу, меди, марганцу, цинку, кобальту и йоду. При этом необходимо отметить, что в целом нормы потребности свиней в микроэлементах яв</w:t>
      </w:r>
      <w:r w:rsidR="00D354E1">
        <w:rPr>
          <w:rFonts w:ascii="Times New Roman" w:hAnsi="Times New Roman" w:cs="Times New Roman"/>
          <w:sz w:val="28"/>
          <w:szCs w:val="28"/>
        </w:rPr>
        <w:t>ляются весьма ориентировочными.</w:t>
      </w:r>
    </w:p>
    <w:p w:rsidR="00D46709" w:rsidRPr="00D46709"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46709" w:rsidRPr="00D46709">
        <w:rPr>
          <w:rFonts w:ascii="Times New Roman" w:hAnsi="Times New Roman" w:cs="Times New Roman"/>
          <w:sz w:val="28"/>
          <w:szCs w:val="28"/>
        </w:rPr>
        <w:t>В настоящее время установлено, что для обеспечения нормальной жизнедеятельности свиней и высокой продуктивности необходимо нормировать витамины: A, D, Е, B1, B2, В3, B4,</w:t>
      </w:r>
      <w:r w:rsidR="00D354E1">
        <w:rPr>
          <w:rFonts w:ascii="Times New Roman" w:hAnsi="Times New Roman" w:cs="Times New Roman"/>
          <w:sz w:val="28"/>
          <w:szCs w:val="28"/>
        </w:rPr>
        <w:t xml:space="preserve"> B5, B6, B12 и С (для поросят).</w:t>
      </w:r>
      <w:r w:rsidR="00FF59CE">
        <w:rPr>
          <w:rFonts w:ascii="Times New Roman" w:hAnsi="Times New Roman" w:cs="Times New Roman"/>
          <w:sz w:val="28"/>
          <w:szCs w:val="28"/>
        </w:rPr>
        <w:t xml:space="preserve"> </w:t>
      </w:r>
      <w:r w:rsidR="00FF59CE" w:rsidRPr="00FF59CE">
        <w:rPr>
          <w:rFonts w:ascii="Times New Roman" w:hAnsi="Times New Roman" w:cs="Times New Roman"/>
          <w:sz w:val="28"/>
          <w:szCs w:val="28"/>
        </w:rPr>
        <w:t>[</w:t>
      </w:r>
      <w:r w:rsidR="00FF59CE">
        <w:rPr>
          <w:rFonts w:ascii="Times New Roman" w:hAnsi="Times New Roman" w:cs="Times New Roman"/>
          <w:sz w:val="28"/>
          <w:szCs w:val="28"/>
        </w:rPr>
        <w:t>8, 4 с.</w:t>
      </w:r>
      <w:r w:rsidR="00FF59CE" w:rsidRPr="00FF59CE">
        <w:rPr>
          <w:rFonts w:ascii="Times New Roman" w:hAnsi="Times New Roman" w:cs="Times New Roman"/>
          <w:sz w:val="28"/>
          <w:szCs w:val="28"/>
        </w:rPr>
        <w:t>].</w:t>
      </w:r>
    </w:p>
    <w:p w:rsidR="00D46709" w:rsidRPr="00D46709"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46709" w:rsidRPr="00D46709">
        <w:rPr>
          <w:rFonts w:ascii="Times New Roman" w:hAnsi="Times New Roman" w:cs="Times New Roman"/>
          <w:sz w:val="28"/>
          <w:szCs w:val="28"/>
        </w:rPr>
        <w:t>Поению свиней необходимо уделять не меньше внимания, чем кормлению. Свиньи потребляют достаточно много воды, поэтому следует следить за наличием свежей воды и поилках. В зависимости от возраста нормы поения свиней меняются. Так, на 1кг потребляемого сухого корма свинье требуется н</w:t>
      </w:r>
      <w:r w:rsidR="00D354E1">
        <w:rPr>
          <w:rFonts w:ascii="Times New Roman" w:hAnsi="Times New Roman" w:cs="Times New Roman"/>
          <w:sz w:val="28"/>
          <w:szCs w:val="28"/>
        </w:rPr>
        <w:t>е менее 2,5 литров свежей воды.</w:t>
      </w:r>
    </w:p>
    <w:p w:rsidR="00D46709" w:rsidRPr="00D46709"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46709" w:rsidRPr="00D46709">
        <w:rPr>
          <w:rFonts w:ascii="Times New Roman" w:hAnsi="Times New Roman" w:cs="Times New Roman"/>
          <w:sz w:val="28"/>
          <w:szCs w:val="28"/>
        </w:rPr>
        <w:t>В период охоты потребление воды увеличивается приблизительно на 2 литра. Вода для свиней является одним из в</w:t>
      </w:r>
      <w:r w:rsidR="00D46709">
        <w:rPr>
          <w:rFonts w:ascii="Times New Roman" w:hAnsi="Times New Roman" w:cs="Times New Roman"/>
          <w:sz w:val="28"/>
          <w:szCs w:val="28"/>
        </w:rPr>
        <w:t>ажнейших питательных элементов.</w:t>
      </w:r>
    </w:p>
    <w:p w:rsidR="00D46709"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46709" w:rsidRPr="00D46709">
        <w:rPr>
          <w:rFonts w:ascii="Times New Roman" w:hAnsi="Times New Roman" w:cs="Times New Roman"/>
          <w:sz w:val="28"/>
          <w:szCs w:val="28"/>
        </w:rPr>
        <w:t>Необходимо следить за состоянием воды в поилках. Вода должна быть постоянно свежей, не слишком холодной. Следует постоянно следить за гигиеной поилок, чтобы не допустить распространение инфекций.</w:t>
      </w:r>
      <w:r w:rsidR="004D663E">
        <w:rPr>
          <w:rFonts w:ascii="Times New Roman" w:hAnsi="Times New Roman" w:cs="Times New Roman"/>
          <w:sz w:val="28"/>
          <w:szCs w:val="28"/>
        </w:rPr>
        <w:t xml:space="preserve"> </w:t>
      </w:r>
      <w:r w:rsidR="00FF59CE" w:rsidRPr="00FF59CE">
        <w:rPr>
          <w:rFonts w:ascii="Times New Roman" w:hAnsi="Times New Roman" w:cs="Times New Roman"/>
          <w:sz w:val="28"/>
          <w:szCs w:val="28"/>
        </w:rPr>
        <w:t>[</w:t>
      </w:r>
      <w:r w:rsidR="00FF59CE">
        <w:rPr>
          <w:rFonts w:ascii="Times New Roman" w:hAnsi="Times New Roman" w:cs="Times New Roman"/>
          <w:sz w:val="28"/>
          <w:szCs w:val="28"/>
        </w:rPr>
        <w:t>9, 123 с.</w:t>
      </w:r>
      <w:r w:rsidR="00FF59CE" w:rsidRPr="00FF59CE">
        <w:rPr>
          <w:rFonts w:ascii="Times New Roman" w:hAnsi="Times New Roman" w:cs="Times New Roman"/>
          <w:sz w:val="28"/>
          <w:szCs w:val="28"/>
        </w:rPr>
        <w:t>].</w:t>
      </w:r>
    </w:p>
    <w:p w:rsidR="00D427C8" w:rsidRPr="00260F6C" w:rsidRDefault="00D427C8" w:rsidP="0002418B">
      <w:pPr>
        <w:spacing w:line="360" w:lineRule="auto"/>
        <w:ind w:firstLine="709"/>
        <w:contextualSpacing/>
        <w:jc w:val="both"/>
        <w:rPr>
          <w:rFonts w:ascii="Times New Roman" w:hAnsi="Times New Roman" w:cs="Times New Roman"/>
          <w:b/>
          <w:sz w:val="28"/>
          <w:szCs w:val="28"/>
        </w:rPr>
      </w:pPr>
    </w:p>
    <w:p w:rsidR="00D46709" w:rsidRPr="00260F6C" w:rsidRDefault="00D46709" w:rsidP="0002418B">
      <w:pPr>
        <w:spacing w:line="360" w:lineRule="auto"/>
        <w:ind w:firstLine="709"/>
        <w:contextualSpacing/>
        <w:jc w:val="both"/>
        <w:rPr>
          <w:rFonts w:ascii="Times New Roman" w:hAnsi="Times New Roman" w:cs="Times New Roman"/>
          <w:b/>
          <w:sz w:val="28"/>
          <w:szCs w:val="28"/>
        </w:rPr>
      </w:pPr>
      <w:r w:rsidRPr="00260F6C">
        <w:rPr>
          <w:rFonts w:ascii="Times New Roman" w:hAnsi="Times New Roman" w:cs="Times New Roman"/>
          <w:b/>
          <w:sz w:val="28"/>
          <w:szCs w:val="28"/>
        </w:rPr>
        <w:t>3. Пищевые отходы в кормлении свиней.</w:t>
      </w:r>
    </w:p>
    <w:p w:rsidR="00D46709" w:rsidRPr="00D46709"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46709" w:rsidRPr="00D46709">
        <w:rPr>
          <w:rFonts w:ascii="Times New Roman" w:hAnsi="Times New Roman" w:cs="Times New Roman"/>
          <w:sz w:val="28"/>
          <w:szCs w:val="28"/>
        </w:rPr>
        <w:t>Пищевые отходы представляют собой остатки различных продуктов питания людей, состоят из многих пищевых компонентов и являются ценным кормом для свиней. Среди них особое место занимают кухонные отходы, как наиболее сбалансированные по питательности и регулярно поступающие в корм животным. Они включают в себя остатки первых и вторых блюд, хлеба, рыбы, овощей, фруктов, отходы после разделки мяса (пленки, сухожилия, кости) и другие калорийные продукты.</w:t>
      </w:r>
    </w:p>
    <w:p w:rsidR="00FF59CE" w:rsidRPr="00D46709"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46709" w:rsidRPr="00D46709">
        <w:rPr>
          <w:rFonts w:ascii="Times New Roman" w:hAnsi="Times New Roman" w:cs="Times New Roman"/>
          <w:sz w:val="28"/>
          <w:szCs w:val="28"/>
        </w:rPr>
        <w:t>Состав и питательная ценность кухонны</w:t>
      </w:r>
      <w:r w:rsidR="00D354E1">
        <w:rPr>
          <w:rFonts w:ascii="Times New Roman" w:hAnsi="Times New Roman" w:cs="Times New Roman"/>
          <w:sz w:val="28"/>
          <w:szCs w:val="28"/>
        </w:rPr>
        <w:t xml:space="preserve">х отходов изменяются по сезонам </w:t>
      </w:r>
      <w:r w:rsidR="00D46709" w:rsidRPr="00D46709">
        <w:rPr>
          <w:rFonts w:ascii="Times New Roman" w:hAnsi="Times New Roman" w:cs="Times New Roman"/>
          <w:sz w:val="28"/>
          <w:szCs w:val="28"/>
        </w:rPr>
        <w:t>года, поэтому содержание сухого вещества в них колеблется от 19 до 24%. Питательность 1 кг сухих веществ в среднем составляет 1,2—1,3 корм. ед. В нем содержится 100-150 г переваримого протеина, 25-27 г кальция, 10 г фосфора. Питательность 1 кг свежих кухонных отходов составляет 0,26-0,39 корм, ед., 20—35 г переваримого протеина, 2,</w:t>
      </w:r>
      <w:r w:rsidR="00D354E1">
        <w:rPr>
          <w:rFonts w:ascii="Times New Roman" w:hAnsi="Times New Roman" w:cs="Times New Roman"/>
          <w:sz w:val="28"/>
          <w:szCs w:val="28"/>
        </w:rPr>
        <w:t>5-5 г кальция, 1,5-2 г фосфора.</w:t>
      </w:r>
      <w:r w:rsidR="00FF59CE">
        <w:rPr>
          <w:rFonts w:ascii="Times New Roman" w:hAnsi="Times New Roman" w:cs="Times New Roman"/>
          <w:sz w:val="28"/>
          <w:szCs w:val="28"/>
        </w:rPr>
        <w:t xml:space="preserve"> </w:t>
      </w:r>
      <w:r w:rsidR="00FF59CE" w:rsidRPr="00FF59CE">
        <w:rPr>
          <w:rFonts w:ascii="Times New Roman" w:hAnsi="Times New Roman" w:cs="Times New Roman"/>
          <w:sz w:val="28"/>
          <w:szCs w:val="28"/>
        </w:rPr>
        <w:t>[</w:t>
      </w:r>
      <w:r w:rsidR="00FF59CE">
        <w:rPr>
          <w:rFonts w:ascii="Times New Roman" w:hAnsi="Times New Roman" w:cs="Times New Roman"/>
          <w:sz w:val="28"/>
          <w:szCs w:val="28"/>
        </w:rPr>
        <w:t>10, 38-39 с.</w:t>
      </w:r>
      <w:r w:rsidR="00FF59CE" w:rsidRPr="00FF59CE">
        <w:rPr>
          <w:rFonts w:ascii="Times New Roman" w:hAnsi="Times New Roman" w:cs="Times New Roman"/>
          <w:sz w:val="28"/>
          <w:szCs w:val="28"/>
        </w:rPr>
        <w:t>].</w:t>
      </w:r>
    </w:p>
    <w:p w:rsidR="00D46709" w:rsidRPr="00D46709"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46709" w:rsidRPr="00D46709">
        <w:rPr>
          <w:rFonts w:ascii="Times New Roman" w:hAnsi="Times New Roman" w:cs="Times New Roman"/>
          <w:sz w:val="28"/>
          <w:szCs w:val="28"/>
        </w:rPr>
        <w:t xml:space="preserve">Каждые 4-5 кг пищевых отходов по питательности равны 1 кг концентрированных кормов, а по содержанию незаменимых аминокислот и витаминов в сухом веществе они значительно превышают зерновые корма. В </w:t>
      </w:r>
      <w:r w:rsidR="00D46709" w:rsidRPr="00D46709">
        <w:rPr>
          <w:rFonts w:ascii="Times New Roman" w:hAnsi="Times New Roman" w:cs="Times New Roman"/>
          <w:sz w:val="28"/>
          <w:szCs w:val="28"/>
        </w:rPr>
        <w:lastRenderedPageBreak/>
        <w:t>1 кг содержится: лизина — 3-10 г, метионина — 1—5 г, триптофана — 1,6—1,9 г, каротина — 1-2 мг, витамина В1 —- 0,21-0,25 мг, В2 — 0,45-0,54 мг, В12 — 2,5 мг, холина — 35 мг. В процентах к сырому протеину лизина содержится 4,76</w:t>
      </w:r>
      <w:r w:rsidR="00D354E1">
        <w:rPr>
          <w:rFonts w:ascii="Times New Roman" w:hAnsi="Times New Roman" w:cs="Times New Roman"/>
          <w:sz w:val="28"/>
          <w:szCs w:val="28"/>
        </w:rPr>
        <w:t>, мет</w:t>
      </w:r>
      <w:r w:rsidR="00D46709" w:rsidRPr="00D46709">
        <w:rPr>
          <w:rFonts w:ascii="Times New Roman" w:hAnsi="Times New Roman" w:cs="Times New Roman"/>
          <w:sz w:val="28"/>
          <w:szCs w:val="28"/>
        </w:rPr>
        <w:t>ионина с цистином — 2,55, что соответствует норм</w:t>
      </w:r>
      <w:r w:rsidR="00D354E1">
        <w:rPr>
          <w:rFonts w:ascii="Times New Roman" w:hAnsi="Times New Roman" w:cs="Times New Roman"/>
          <w:sz w:val="28"/>
          <w:szCs w:val="28"/>
        </w:rPr>
        <w:t>ам потребности растущих свиней.</w:t>
      </w:r>
      <w:r w:rsidR="004D663E">
        <w:rPr>
          <w:rFonts w:ascii="Times New Roman" w:hAnsi="Times New Roman" w:cs="Times New Roman"/>
          <w:sz w:val="28"/>
          <w:szCs w:val="28"/>
        </w:rPr>
        <w:t xml:space="preserve"> </w:t>
      </w:r>
    </w:p>
    <w:p w:rsidR="00D46709" w:rsidRPr="00D46709"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46709" w:rsidRPr="00D46709">
        <w:rPr>
          <w:rFonts w:ascii="Times New Roman" w:hAnsi="Times New Roman" w:cs="Times New Roman"/>
          <w:sz w:val="28"/>
          <w:szCs w:val="28"/>
        </w:rPr>
        <w:t>Со стола одного городского жителя за год можно собрать 50—70 кг высокопитательных пищевых отходов, со с</w:t>
      </w:r>
      <w:r w:rsidR="004D663E">
        <w:rPr>
          <w:rFonts w:ascii="Times New Roman" w:hAnsi="Times New Roman" w:cs="Times New Roman"/>
          <w:sz w:val="28"/>
          <w:szCs w:val="28"/>
        </w:rPr>
        <w:t xml:space="preserve">тола сельского жителя несколько </w:t>
      </w:r>
      <w:r w:rsidR="00D46709" w:rsidRPr="00D46709">
        <w:rPr>
          <w:rFonts w:ascii="Times New Roman" w:hAnsi="Times New Roman" w:cs="Times New Roman"/>
          <w:sz w:val="28"/>
          <w:szCs w:val="28"/>
        </w:rPr>
        <w:t>больше. Городская семья из трех человек за счет использования кухонных отходов при откорме свиней может получить дополнительно от 8 до 12 кг прироста, сельская семья такого же состава — 12-15 кг прироста. Очевидна возможность экономии дорогостоящих и дефиц</w:t>
      </w:r>
      <w:r w:rsidR="00D354E1">
        <w:rPr>
          <w:rFonts w:ascii="Times New Roman" w:hAnsi="Times New Roman" w:cs="Times New Roman"/>
          <w:sz w:val="28"/>
          <w:szCs w:val="28"/>
        </w:rPr>
        <w:t>итных концентрированных кормов.</w:t>
      </w:r>
    </w:p>
    <w:p w:rsidR="00D46709" w:rsidRPr="00D46709"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46709" w:rsidRPr="00D46709">
        <w:rPr>
          <w:rFonts w:ascii="Times New Roman" w:hAnsi="Times New Roman" w:cs="Times New Roman"/>
          <w:sz w:val="28"/>
          <w:szCs w:val="28"/>
        </w:rPr>
        <w:t>Помимо кухонных отходов в приусадебном хозяйстве имеются и другие источники дополнительных кормов. Это отходы от переработки молока (сыворотка, обрат, пахта), от убоя животных и птицы (кровь, селезенка, обрезь, кожаный лоскут, кишечник, головы и ножки птицы), отходы растениеводства и садоводства (капустный лист, ботва, перезревшие огурцы, кабачки, недозревшие помидоры, мелкий картофель, морковь, свекла, опавшие фрук</w:t>
      </w:r>
      <w:r w:rsidR="00D354E1">
        <w:rPr>
          <w:rFonts w:ascii="Times New Roman" w:hAnsi="Times New Roman" w:cs="Times New Roman"/>
          <w:sz w:val="28"/>
          <w:szCs w:val="28"/>
        </w:rPr>
        <w:t>ты и отходы от их переработки).</w:t>
      </w:r>
      <w:r w:rsidR="004D663E">
        <w:rPr>
          <w:rFonts w:ascii="Times New Roman" w:hAnsi="Times New Roman" w:cs="Times New Roman"/>
          <w:sz w:val="28"/>
          <w:szCs w:val="28"/>
        </w:rPr>
        <w:t xml:space="preserve"> </w:t>
      </w:r>
      <w:r w:rsidR="00FF59CE" w:rsidRPr="00FF59CE">
        <w:rPr>
          <w:rFonts w:ascii="Times New Roman" w:hAnsi="Times New Roman" w:cs="Times New Roman"/>
          <w:sz w:val="28"/>
          <w:szCs w:val="28"/>
        </w:rPr>
        <w:t>[</w:t>
      </w:r>
      <w:r w:rsidR="00FF59CE">
        <w:rPr>
          <w:rFonts w:ascii="Times New Roman" w:hAnsi="Times New Roman" w:cs="Times New Roman"/>
          <w:sz w:val="28"/>
          <w:szCs w:val="28"/>
        </w:rPr>
        <w:t>11, 58 с.</w:t>
      </w:r>
      <w:r w:rsidR="00FF59CE" w:rsidRPr="00FF59CE">
        <w:rPr>
          <w:rFonts w:ascii="Times New Roman" w:hAnsi="Times New Roman" w:cs="Times New Roman"/>
          <w:sz w:val="28"/>
          <w:szCs w:val="28"/>
        </w:rPr>
        <w:t>].</w:t>
      </w:r>
    </w:p>
    <w:p w:rsidR="00D46709" w:rsidRPr="00D46709"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46709" w:rsidRPr="00D46709">
        <w:rPr>
          <w:rFonts w:ascii="Times New Roman" w:hAnsi="Times New Roman" w:cs="Times New Roman"/>
          <w:sz w:val="28"/>
          <w:szCs w:val="28"/>
        </w:rPr>
        <w:t>Фермы, как самостоятельные хозрасчетные подразделения, имеют более широкие возможности для использования пищевых отходов в животноводстве. На основании договоров с предприятиями пищевой, рыбной, мясной, молочной, пивова</w:t>
      </w:r>
      <w:r w:rsidR="00884E21">
        <w:rPr>
          <w:rFonts w:ascii="Times New Roman" w:hAnsi="Times New Roman" w:cs="Times New Roman"/>
          <w:sz w:val="28"/>
          <w:szCs w:val="28"/>
        </w:rPr>
        <w:t>ренной, плодоовощной перерабаты</w:t>
      </w:r>
      <w:r w:rsidR="00D46709" w:rsidRPr="00D46709">
        <w:rPr>
          <w:rFonts w:ascii="Times New Roman" w:hAnsi="Times New Roman" w:cs="Times New Roman"/>
          <w:sz w:val="28"/>
          <w:szCs w:val="28"/>
        </w:rPr>
        <w:t xml:space="preserve">вающей промышленности они могут получать рыбные отходы (внутренности, головы, хвосты, фарш), отходы консервного производства (некондиционные овощи, остатки после их очистки и сортировки, кожура, зелень, грубые волокна), мукомольной промышленности (малоценные мельничные отходы, мучную пыль, мучной смет, отруби), мясоперерабатывающей, маслобойной, пивоваренной, спиртовой промышленности и других отраслей. Можно использовать на корм свиньям </w:t>
      </w:r>
      <w:r w:rsidR="00D46709" w:rsidRPr="00D46709">
        <w:rPr>
          <w:rFonts w:ascii="Times New Roman" w:hAnsi="Times New Roman" w:cs="Times New Roman"/>
          <w:sz w:val="28"/>
          <w:szCs w:val="28"/>
        </w:rPr>
        <w:lastRenderedPageBreak/>
        <w:t xml:space="preserve">тушки пушных зверей, истощенных, не поддающихся лечению, и павших животных </w:t>
      </w:r>
      <w:r w:rsidR="00884E21">
        <w:rPr>
          <w:rFonts w:ascii="Times New Roman" w:hAnsi="Times New Roman" w:cs="Times New Roman"/>
          <w:sz w:val="28"/>
          <w:szCs w:val="28"/>
        </w:rPr>
        <w:t>после тщательного проваривания.</w:t>
      </w:r>
    </w:p>
    <w:p w:rsidR="00D46709" w:rsidRPr="00D46709"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46709" w:rsidRPr="00D46709">
        <w:rPr>
          <w:rFonts w:ascii="Times New Roman" w:hAnsi="Times New Roman" w:cs="Times New Roman"/>
          <w:sz w:val="28"/>
          <w:szCs w:val="28"/>
        </w:rPr>
        <w:t>Самые ценные из этих кормов — отходы животного происхождения, и использовать их нужно рационально от 3 до 5% по питательности.</w:t>
      </w:r>
    </w:p>
    <w:p w:rsidR="00D46709" w:rsidRPr="00D46709"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46709" w:rsidRPr="00D46709">
        <w:rPr>
          <w:rFonts w:ascii="Times New Roman" w:hAnsi="Times New Roman" w:cs="Times New Roman"/>
          <w:sz w:val="28"/>
          <w:szCs w:val="28"/>
        </w:rPr>
        <w:t>Пищевые отходы — продукт скоропортящийся. При неправильном их сборе и использовании они быстро теряют свою питательность и вызывают желудочно-кишечные заболе</w:t>
      </w:r>
      <w:r w:rsidR="00884E21">
        <w:rPr>
          <w:rFonts w:ascii="Times New Roman" w:hAnsi="Times New Roman" w:cs="Times New Roman"/>
          <w:sz w:val="28"/>
          <w:szCs w:val="28"/>
        </w:rPr>
        <w:t>вания у животных.</w:t>
      </w:r>
    </w:p>
    <w:p w:rsidR="00D46709" w:rsidRPr="00D46709"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46709" w:rsidRPr="00D46709">
        <w:rPr>
          <w:rFonts w:ascii="Times New Roman" w:hAnsi="Times New Roman" w:cs="Times New Roman"/>
          <w:sz w:val="28"/>
          <w:szCs w:val="28"/>
        </w:rPr>
        <w:t xml:space="preserve">В личном подсобном хозяйстве кухонные отходы лучше скармливать ежедневно в свежем виде. Остальные пищевые отходы, в том числе и кухонные, поступившие с предприятий общественного питания, нужно проваривать не менее 2 ч при температуре 100 °С. После охлаждения до температуры 40—50 °С их смешивают с концентрированными кормами до консистенции густой мешанки и раздают свиньям. Для обеспечения свиней витаминами, особенно каротином, в рационы обязательно </w:t>
      </w:r>
      <w:r w:rsidR="00884E21">
        <w:rPr>
          <w:rFonts w:ascii="Times New Roman" w:hAnsi="Times New Roman" w:cs="Times New Roman"/>
          <w:sz w:val="28"/>
          <w:szCs w:val="28"/>
        </w:rPr>
        <w:t>следует включать травяную муку.</w:t>
      </w:r>
      <w:r w:rsidR="00FF59CE">
        <w:rPr>
          <w:rFonts w:ascii="Times New Roman" w:hAnsi="Times New Roman" w:cs="Times New Roman"/>
          <w:sz w:val="28"/>
          <w:szCs w:val="28"/>
        </w:rPr>
        <w:t xml:space="preserve"> </w:t>
      </w:r>
      <w:r w:rsidR="00FF59CE" w:rsidRPr="00FF59CE">
        <w:rPr>
          <w:rFonts w:ascii="Times New Roman" w:hAnsi="Times New Roman" w:cs="Times New Roman"/>
          <w:sz w:val="28"/>
          <w:szCs w:val="28"/>
        </w:rPr>
        <w:t>[</w:t>
      </w:r>
      <w:r w:rsidR="00FF59CE">
        <w:rPr>
          <w:rFonts w:ascii="Times New Roman" w:hAnsi="Times New Roman" w:cs="Times New Roman"/>
          <w:sz w:val="28"/>
          <w:szCs w:val="28"/>
        </w:rPr>
        <w:t>12, 254 с.</w:t>
      </w:r>
      <w:r w:rsidR="00FF59CE" w:rsidRPr="00FF59CE">
        <w:rPr>
          <w:rFonts w:ascii="Times New Roman" w:hAnsi="Times New Roman" w:cs="Times New Roman"/>
          <w:sz w:val="28"/>
          <w:szCs w:val="28"/>
        </w:rPr>
        <w:t>].</w:t>
      </w:r>
    </w:p>
    <w:p w:rsidR="00D46709" w:rsidRPr="00D46709"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46709" w:rsidRPr="00D46709">
        <w:rPr>
          <w:rFonts w:ascii="Times New Roman" w:hAnsi="Times New Roman" w:cs="Times New Roman"/>
          <w:sz w:val="28"/>
          <w:szCs w:val="28"/>
        </w:rPr>
        <w:t>При выращивании и откорме свиней до 60-70 кг живой массы пищевые отходы могут занимать в рационе 30—45% по питательности; на заключительном этапе откорма от 70 кг и выше удельный вес пищевых отходов в рационе можно увеличить до 50-65%, снижая в самом конце откорма</w:t>
      </w:r>
      <w:r w:rsidR="00884E21">
        <w:rPr>
          <w:rFonts w:ascii="Times New Roman" w:hAnsi="Times New Roman" w:cs="Times New Roman"/>
          <w:sz w:val="28"/>
          <w:szCs w:val="28"/>
        </w:rPr>
        <w:t xml:space="preserve"> до 40%.</w:t>
      </w:r>
    </w:p>
    <w:p w:rsidR="00D46709" w:rsidRPr="00D46709"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46709" w:rsidRPr="00D46709">
        <w:rPr>
          <w:rFonts w:ascii="Times New Roman" w:hAnsi="Times New Roman" w:cs="Times New Roman"/>
          <w:sz w:val="28"/>
          <w:szCs w:val="28"/>
        </w:rPr>
        <w:t>При четко отлаженной системе поступления таких отходов в хозяйство или на ферму имеет смысл оборудовать кормокухню по их переработ</w:t>
      </w:r>
      <w:r w:rsidR="00884E21">
        <w:rPr>
          <w:rFonts w:ascii="Times New Roman" w:hAnsi="Times New Roman" w:cs="Times New Roman"/>
          <w:sz w:val="28"/>
          <w:szCs w:val="28"/>
        </w:rPr>
        <w:t>ке и подготовке к скармливанию.</w:t>
      </w:r>
    </w:p>
    <w:p w:rsidR="00D46709" w:rsidRPr="00D46709"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46709" w:rsidRPr="00D46709">
        <w:rPr>
          <w:rFonts w:ascii="Times New Roman" w:hAnsi="Times New Roman" w:cs="Times New Roman"/>
          <w:sz w:val="28"/>
          <w:szCs w:val="28"/>
        </w:rPr>
        <w:t xml:space="preserve">В кормокухне оборудуют четыре линии: приема, измельчения и хранения пищевых отходов, термической обработки их паром, приема, хранения и дозирования концентратов и травяной муки, </w:t>
      </w:r>
      <w:r w:rsidR="00884E21">
        <w:rPr>
          <w:rFonts w:ascii="Times New Roman" w:hAnsi="Times New Roman" w:cs="Times New Roman"/>
          <w:sz w:val="28"/>
          <w:szCs w:val="28"/>
        </w:rPr>
        <w:t>приготовления кормовых мешанок.</w:t>
      </w:r>
      <w:r w:rsidR="00FF59CE">
        <w:rPr>
          <w:rFonts w:ascii="Times New Roman" w:hAnsi="Times New Roman" w:cs="Times New Roman"/>
          <w:sz w:val="28"/>
          <w:szCs w:val="28"/>
        </w:rPr>
        <w:t xml:space="preserve"> </w:t>
      </w:r>
      <w:r w:rsidR="00FF59CE" w:rsidRPr="00FF59CE">
        <w:rPr>
          <w:rFonts w:ascii="Times New Roman" w:hAnsi="Times New Roman" w:cs="Times New Roman"/>
          <w:sz w:val="28"/>
          <w:szCs w:val="28"/>
        </w:rPr>
        <w:t>[</w:t>
      </w:r>
      <w:r w:rsidR="00FF59CE">
        <w:rPr>
          <w:rFonts w:ascii="Times New Roman" w:hAnsi="Times New Roman" w:cs="Times New Roman"/>
          <w:sz w:val="28"/>
          <w:szCs w:val="28"/>
        </w:rPr>
        <w:t>13, 111с.</w:t>
      </w:r>
      <w:r w:rsidR="00FF59CE" w:rsidRPr="00FF59CE">
        <w:rPr>
          <w:rFonts w:ascii="Times New Roman" w:hAnsi="Times New Roman" w:cs="Times New Roman"/>
          <w:sz w:val="28"/>
          <w:szCs w:val="28"/>
        </w:rPr>
        <w:t>].</w:t>
      </w:r>
    </w:p>
    <w:p w:rsidR="00030709" w:rsidRPr="003759F2"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46709" w:rsidRPr="00D46709">
        <w:rPr>
          <w:rFonts w:ascii="Times New Roman" w:hAnsi="Times New Roman" w:cs="Times New Roman"/>
          <w:sz w:val="28"/>
          <w:szCs w:val="28"/>
        </w:rPr>
        <w:t>Термическую обработку отходов лучше проводить в специальных котлах-автоклавах под давлением до 4 атм. При такой обработке отходы</w:t>
      </w:r>
      <w:r w:rsidR="00884E21">
        <w:rPr>
          <w:rFonts w:ascii="Times New Roman" w:hAnsi="Times New Roman" w:cs="Times New Roman"/>
          <w:sz w:val="28"/>
          <w:szCs w:val="28"/>
        </w:rPr>
        <w:t xml:space="preserve"> не нужно измельчать. </w:t>
      </w:r>
      <w:r w:rsidR="00FF59CE" w:rsidRPr="00FF59CE">
        <w:rPr>
          <w:rFonts w:ascii="Times New Roman" w:hAnsi="Times New Roman" w:cs="Times New Roman"/>
          <w:sz w:val="28"/>
          <w:szCs w:val="28"/>
        </w:rPr>
        <w:t>[</w:t>
      </w:r>
      <w:r w:rsidR="00FF59CE">
        <w:rPr>
          <w:rFonts w:ascii="Times New Roman" w:hAnsi="Times New Roman" w:cs="Times New Roman"/>
          <w:sz w:val="28"/>
          <w:szCs w:val="28"/>
        </w:rPr>
        <w:t>14, 117 с.</w:t>
      </w:r>
      <w:r w:rsidR="00FF59CE" w:rsidRPr="00FF59CE">
        <w:rPr>
          <w:rFonts w:ascii="Times New Roman" w:hAnsi="Times New Roman" w:cs="Times New Roman"/>
          <w:sz w:val="28"/>
          <w:szCs w:val="28"/>
        </w:rPr>
        <w:t>].</w:t>
      </w:r>
    </w:p>
    <w:p w:rsidR="003F47A8" w:rsidRPr="00260F6C" w:rsidRDefault="003F47A8" w:rsidP="0002418B">
      <w:pPr>
        <w:spacing w:line="360" w:lineRule="auto"/>
        <w:ind w:firstLine="709"/>
        <w:contextualSpacing/>
        <w:jc w:val="both"/>
        <w:rPr>
          <w:rFonts w:ascii="Times New Roman" w:hAnsi="Times New Roman" w:cs="Times New Roman"/>
          <w:b/>
          <w:sz w:val="28"/>
          <w:szCs w:val="28"/>
        </w:rPr>
      </w:pPr>
      <w:r w:rsidRPr="00260F6C">
        <w:rPr>
          <w:rFonts w:ascii="Times New Roman" w:hAnsi="Times New Roman" w:cs="Times New Roman"/>
          <w:b/>
          <w:sz w:val="28"/>
          <w:szCs w:val="28"/>
        </w:rPr>
        <w:lastRenderedPageBreak/>
        <w:t>4. Сбор пищевых отходов и использование их для кормления свиней.</w:t>
      </w:r>
    </w:p>
    <w:p w:rsidR="003F47A8" w:rsidRPr="003F47A8"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3F47A8" w:rsidRPr="003F47A8">
        <w:rPr>
          <w:rFonts w:ascii="Times New Roman" w:hAnsi="Times New Roman" w:cs="Times New Roman"/>
          <w:sz w:val="28"/>
          <w:szCs w:val="28"/>
        </w:rPr>
        <w:t>Для кормления свиней на свиноводческих фермах колхозов, совхозов и в других хозяйствах разрешается собирать пищевые кухонные отходы в столовых, ресторанах, на фабриках-кухнях, в кафе, закусочных, детских учреждениях, в столовых больниц, домов отдыха, санаториев и в жилых домах, а также пищевые отходы в продовольственных магазинах, на предприятиях по переработке зерна, овощей, фруктов и на пивоваренных, кондитерских, рыбных и других пищевых предприятиях.</w:t>
      </w:r>
    </w:p>
    <w:p w:rsidR="003F47A8" w:rsidRPr="003F47A8"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3F47A8" w:rsidRPr="003F47A8">
        <w:rPr>
          <w:rFonts w:ascii="Times New Roman" w:hAnsi="Times New Roman" w:cs="Times New Roman"/>
          <w:sz w:val="28"/>
          <w:szCs w:val="28"/>
        </w:rPr>
        <w:t>Сбор пищевых отходов в столовых инфекционных больниц, а также в специальных санаториях допускается в каждом случае только с разрешения местных органов здравоохранения.</w:t>
      </w:r>
    </w:p>
    <w:p w:rsidR="003F47A8" w:rsidRPr="003F47A8"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3F47A8" w:rsidRPr="003F47A8">
        <w:rPr>
          <w:rFonts w:ascii="Times New Roman" w:hAnsi="Times New Roman" w:cs="Times New Roman"/>
          <w:sz w:val="28"/>
          <w:szCs w:val="28"/>
        </w:rPr>
        <w:t>Сбор отходов в ресторанах и кафе аэропортов, а также в самолетах, ресторанах поездов и пароходов, обслуживающих междунаро</w:t>
      </w:r>
      <w:r w:rsidR="00884E21">
        <w:rPr>
          <w:rFonts w:ascii="Times New Roman" w:hAnsi="Times New Roman" w:cs="Times New Roman"/>
          <w:sz w:val="28"/>
          <w:szCs w:val="28"/>
        </w:rPr>
        <w:t>дные линии, строго запрещается.</w:t>
      </w:r>
      <w:r w:rsidR="003F47A8" w:rsidRPr="003F47A8">
        <w:rPr>
          <w:rFonts w:ascii="Times New Roman" w:hAnsi="Times New Roman" w:cs="Times New Roman"/>
          <w:sz w:val="28"/>
          <w:szCs w:val="28"/>
        </w:rPr>
        <w:t xml:space="preserve"> Хозяйства, которые проводят сбор и использование пищевых отходов для кормления свиней, обязаны получить для этого специальное письменное разрешение от главного ветеринарного врача района (города) по месту нахождения хозяйства.</w:t>
      </w:r>
      <w:r w:rsidR="00FF59CE">
        <w:rPr>
          <w:rFonts w:ascii="Times New Roman" w:hAnsi="Times New Roman" w:cs="Times New Roman"/>
          <w:sz w:val="28"/>
          <w:szCs w:val="28"/>
        </w:rPr>
        <w:t xml:space="preserve"> </w:t>
      </w:r>
      <w:r w:rsidR="00FF59CE" w:rsidRPr="00FF59CE">
        <w:rPr>
          <w:rFonts w:ascii="Times New Roman" w:hAnsi="Times New Roman" w:cs="Times New Roman"/>
          <w:sz w:val="28"/>
          <w:szCs w:val="28"/>
        </w:rPr>
        <w:t>[</w:t>
      </w:r>
      <w:r w:rsidR="00FF59CE">
        <w:rPr>
          <w:rFonts w:ascii="Times New Roman" w:hAnsi="Times New Roman" w:cs="Times New Roman"/>
          <w:sz w:val="28"/>
          <w:szCs w:val="28"/>
        </w:rPr>
        <w:t>15, 32 с.</w:t>
      </w:r>
      <w:r w:rsidR="00FF59CE" w:rsidRPr="00FF59CE">
        <w:rPr>
          <w:rFonts w:ascii="Times New Roman" w:hAnsi="Times New Roman" w:cs="Times New Roman"/>
          <w:sz w:val="28"/>
          <w:szCs w:val="28"/>
        </w:rPr>
        <w:t>].</w:t>
      </w:r>
    </w:p>
    <w:p w:rsidR="003F47A8" w:rsidRPr="003F47A8"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3F47A8" w:rsidRPr="003F47A8">
        <w:rPr>
          <w:rFonts w:ascii="Times New Roman" w:hAnsi="Times New Roman" w:cs="Times New Roman"/>
          <w:sz w:val="28"/>
          <w:szCs w:val="28"/>
        </w:rPr>
        <w:t>В случае изменения эпизоотической обстановки в данной местности вопрос о возможности продолжения сбора пищевых отходов в каждом конкретном случае решается главным ветер</w:t>
      </w:r>
      <w:r w:rsidR="00884E21">
        <w:rPr>
          <w:rFonts w:ascii="Times New Roman" w:hAnsi="Times New Roman" w:cs="Times New Roman"/>
          <w:sz w:val="28"/>
          <w:szCs w:val="28"/>
        </w:rPr>
        <w:t xml:space="preserve">инарным врачом района (города). </w:t>
      </w:r>
      <w:r w:rsidR="003F47A8" w:rsidRPr="003F47A8">
        <w:rPr>
          <w:rFonts w:ascii="Times New Roman" w:hAnsi="Times New Roman" w:cs="Times New Roman"/>
          <w:sz w:val="28"/>
          <w:szCs w:val="28"/>
        </w:rPr>
        <w:t xml:space="preserve">Все виды пищевых отходов, кроме мельничных, перед скармливанием свиньям в обязательном порядке подлежат </w:t>
      </w:r>
      <w:r w:rsidR="00884E21">
        <w:rPr>
          <w:rFonts w:ascii="Times New Roman" w:hAnsi="Times New Roman" w:cs="Times New Roman"/>
          <w:sz w:val="28"/>
          <w:szCs w:val="28"/>
        </w:rPr>
        <w:t>термической обработке.</w:t>
      </w:r>
      <w:r w:rsidR="004D663E">
        <w:rPr>
          <w:rFonts w:ascii="Times New Roman" w:hAnsi="Times New Roman" w:cs="Times New Roman"/>
          <w:sz w:val="28"/>
          <w:szCs w:val="28"/>
        </w:rPr>
        <w:t xml:space="preserve"> </w:t>
      </w:r>
    </w:p>
    <w:p w:rsidR="003F47A8" w:rsidRPr="003F47A8"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3F47A8" w:rsidRPr="003F47A8">
        <w:rPr>
          <w:rFonts w:ascii="Times New Roman" w:hAnsi="Times New Roman" w:cs="Times New Roman"/>
          <w:sz w:val="28"/>
          <w:szCs w:val="28"/>
        </w:rPr>
        <w:t>Хозяйствам, не имеющим оборудованных кормокухонь или установок (автоклавов, котлов и т. п.) для термической обработки кормов, сбор и использование пищевых отходов для к</w:t>
      </w:r>
      <w:r w:rsidR="00884E21">
        <w:rPr>
          <w:rFonts w:ascii="Times New Roman" w:hAnsi="Times New Roman" w:cs="Times New Roman"/>
          <w:sz w:val="28"/>
          <w:szCs w:val="28"/>
        </w:rPr>
        <w:t xml:space="preserve">ормления свиней не разрешается. </w:t>
      </w:r>
      <w:r>
        <w:rPr>
          <w:rFonts w:ascii="Times New Roman" w:hAnsi="Times New Roman" w:cs="Times New Roman"/>
          <w:sz w:val="28"/>
          <w:szCs w:val="28"/>
        </w:rPr>
        <w:t xml:space="preserve">    </w:t>
      </w:r>
      <w:r w:rsidR="003F47A8" w:rsidRPr="003F47A8">
        <w:rPr>
          <w:rFonts w:ascii="Times New Roman" w:hAnsi="Times New Roman" w:cs="Times New Roman"/>
          <w:sz w:val="28"/>
          <w:szCs w:val="28"/>
        </w:rPr>
        <w:t>Пищевые отходы разрешается собирать только в специально предназначенную для этой цели тару (баки, ведра и т. п.), закрывающуюся крышками, с надписью на них «Корма».</w:t>
      </w:r>
    </w:p>
    <w:p w:rsidR="003F47A8" w:rsidRPr="003F47A8"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F47A8" w:rsidRPr="003F47A8">
        <w:rPr>
          <w:rFonts w:ascii="Times New Roman" w:hAnsi="Times New Roman" w:cs="Times New Roman"/>
          <w:sz w:val="28"/>
          <w:szCs w:val="28"/>
        </w:rPr>
        <w:t>Для сбора жидких или влажных пищевых отходов следует использовать тару из пластмассы или других нержавеющих материалов. При использовании для сбора пищевых отходов железной тары внутренняя и наружная поверхности ее должны быть окрашены масляной краской, нитрокраской или лаком.</w:t>
      </w:r>
    </w:p>
    <w:p w:rsidR="003F47A8" w:rsidRPr="003F47A8" w:rsidRDefault="003F47A8" w:rsidP="0002418B">
      <w:pPr>
        <w:spacing w:line="360" w:lineRule="auto"/>
        <w:ind w:firstLine="709"/>
        <w:contextualSpacing/>
        <w:jc w:val="both"/>
        <w:rPr>
          <w:rFonts w:ascii="Times New Roman" w:hAnsi="Times New Roman" w:cs="Times New Roman"/>
          <w:sz w:val="28"/>
          <w:szCs w:val="28"/>
        </w:rPr>
      </w:pPr>
      <w:r w:rsidRPr="003F47A8">
        <w:rPr>
          <w:rFonts w:ascii="Times New Roman" w:hAnsi="Times New Roman" w:cs="Times New Roman"/>
          <w:sz w:val="28"/>
          <w:szCs w:val="28"/>
        </w:rPr>
        <w:t>Сухие пищевые отходы (хлеб, картофель, другие продукты) разрешается собирать в дер</w:t>
      </w:r>
      <w:r w:rsidR="00884E21">
        <w:rPr>
          <w:rFonts w:ascii="Times New Roman" w:hAnsi="Times New Roman" w:cs="Times New Roman"/>
          <w:sz w:val="28"/>
          <w:szCs w:val="28"/>
        </w:rPr>
        <w:t xml:space="preserve">евянные ящики, корзины и мешки. </w:t>
      </w:r>
      <w:r w:rsidRPr="003F47A8">
        <w:rPr>
          <w:rFonts w:ascii="Times New Roman" w:hAnsi="Times New Roman" w:cs="Times New Roman"/>
          <w:sz w:val="28"/>
          <w:szCs w:val="28"/>
        </w:rPr>
        <w:t>Не разрешается использовать для сбора пищевых отходов всех видов тару из оцинкованного железа.</w:t>
      </w:r>
    </w:p>
    <w:p w:rsidR="003F47A8" w:rsidRPr="003F47A8"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3F47A8" w:rsidRPr="003F47A8">
        <w:rPr>
          <w:rFonts w:ascii="Times New Roman" w:hAnsi="Times New Roman" w:cs="Times New Roman"/>
          <w:sz w:val="28"/>
          <w:szCs w:val="28"/>
        </w:rPr>
        <w:t>Тару, предназначенную для сбора пищевых отходов, использовать для каких-либо других целей запрещается, ежедневно, после опорожнения ее от жидких (или влажных) пищевых отходов, она подлежит тщательной промывке горячей водой с применением моющих средств и периодически - дезинфекции (1,5-2%-ным раствором кальцинированной соды, или</w:t>
      </w:r>
      <w:r w:rsidR="00884E21">
        <w:rPr>
          <w:rFonts w:ascii="Times New Roman" w:hAnsi="Times New Roman" w:cs="Times New Roman"/>
          <w:sz w:val="28"/>
          <w:szCs w:val="28"/>
        </w:rPr>
        <w:t xml:space="preserve"> 2%-ным </w:t>
      </w:r>
      <w:r w:rsidR="003F47A8" w:rsidRPr="003F47A8">
        <w:rPr>
          <w:rFonts w:ascii="Times New Roman" w:hAnsi="Times New Roman" w:cs="Times New Roman"/>
          <w:sz w:val="28"/>
          <w:szCs w:val="28"/>
        </w:rPr>
        <w:t>раствором едкого натра, или раствором хлорной извести, содержащим 2% активного хлора). После дезинфекции тару промывают водой.</w:t>
      </w:r>
      <w:r w:rsidR="00FF59CE" w:rsidRPr="0002418B">
        <w:rPr>
          <w:rFonts w:ascii="Times New Roman" w:hAnsi="Times New Roman" w:cs="Times New Roman"/>
          <w:sz w:val="28"/>
          <w:szCs w:val="28"/>
        </w:rPr>
        <w:t xml:space="preserve"> </w:t>
      </w:r>
      <w:r w:rsidR="00FF59CE" w:rsidRPr="00FF59CE">
        <w:rPr>
          <w:rFonts w:ascii="Times New Roman" w:hAnsi="Times New Roman" w:cs="Times New Roman"/>
          <w:sz w:val="28"/>
          <w:szCs w:val="28"/>
        </w:rPr>
        <w:t>[</w:t>
      </w:r>
      <w:r w:rsidR="00FF59CE">
        <w:rPr>
          <w:rFonts w:ascii="Times New Roman" w:hAnsi="Times New Roman" w:cs="Times New Roman"/>
          <w:sz w:val="28"/>
          <w:szCs w:val="28"/>
        </w:rPr>
        <w:t>16, 216 с.</w:t>
      </w:r>
      <w:r w:rsidR="00FF59CE" w:rsidRPr="00FF59CE">
        <w:rPr>
          <w:rFonts w:ascii="Times New Roman" w:hAnsi="Times New Roman" w:cs="Times New Roman"/>
          <w:sz w:val="28"/>
          <w:szCs w:val="28"/>
        </w:rPr>
        <w:t>].</w:t>
      </w:r>
    </w:p>
    <w:p w:rsidR="003F47A8" w:rsidRPr="003F47A8"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3F47A8" w:rsidRPr="003F47A8">
        <w:rPr>
          <w:rFonts w:ascii="Times New Roman" w:hAnsi="Times New Roman" w:cs="Times New Roman"/>
          <w:sz w:val="28"/>
          <w:szCs w:val="28"/>
        </w:rPr>
        <w:t>Ответственность за надлежащее содержание тары возлагается на предприя</w:t>
      </w:r>
      <w:r w:rsidR="00884E21">
        <w:rPr>
          <w:rFonts w:ascii="Times New Roman" w:hAnsi="Times New Roman" w:cs="Times New Roman"/>
          <w:sz w:val="28"/>
          <w:szCs w:val="28"/>
        </w:rPr>
        <w:t xml:space="preserve">тие, собирающее пищевые отходы. </w:t>
      </w:r>
      <w:r w:rsidR="003F47A8" w:rsidRPr="003F47A8">
        <w:rPr>
          <w:rFonts w:ascii="Times New Roman" w:hAnsi="Times New Roman" w:cs="Times New Roman"/>
          <w:sz w:val="28"/>
          <w:szCs w:val="28"/>
        </w:rPr>
        <w:t>Для сбора пищевых отходов в жилых домах, сборщики устанавливают тару в местах по согласованию с домоуправлениями, и местными органами санитарно-эпидемиологической службы.</w:t>
      </w:r>
    </w:p>
    <w:p w:rsidR="003F47A8" w:rsidRPr="003F47A8"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3F47A8" w:rsidRPr="003F47A8">
        <w:rPr>
          <w:rFonts w:ascii="Times New Roman" w:hAnsi="Times New Roman" w:cs="Times New Roman"/>
          <w:sz w:val="28"/>
          <w:szCs w:val="28"/>
        </w:rPr>
        <w:t>Сборщики должны быть ознакомлены с правилами сбора пищевых отходов и обязаны следить за тем, чтобы в них не попадали посторонние предметы (тряпки, бумага, стекло, железо, кости и т. п.). На сборщиков возлагается обязанность следить за чис</w:t>
      </w:r>
      <w:r w:rsidR="00884E21">
        <w:rPr>
          <w:rFonts w:ascii="Times New Roman" w:hAnsi="Times New Roman" w:cs="Times New Roman"/>
          <w:sz w:val="28"/>
          <w:szCs w:val="28"/>
        </w:rPr>
        <w:t>тотой тары и мест ее установки.</w:t>
      </w:r>
      <w:r w:rsidR="003F47A8" w:rsidRPr="003F47A8">
        <w:rPr>
          <w:rFonts w:ascii="Times New Roman" w:hAnsi="Times New Roman" w:cs="Times New Roman"/>
          <w:sz w:val="28"/>
          <w:szCs w:val="28"/>
        </w:rPr>
        <w:t xml:space="preserve"> Для временного хранения собранных пищевых отходов (до вывоза их в хозяйство) домоуправления по согласованию с местными органами санитарной эпидемиологической службы о</w:t>
      </w:r>
      <w:r w:rsidR="00884E21">
        <w:rPr>
          <w:rFonts w:ascii="Times New Roman" w:hAnsi="Times New Roman" w:cs="Times New Roman"/>
          <w:sz w:val="28"/>
          <w:szCs w:val="28"/>
        </w:rPr>
        <w:t xml:space="preserve">борудуют специальные площадки с </w:t>
      </w:r>
      <w:r w:rsidR="003F47A8" w:rsidRPr="003F47A8">
        <w:rPr>
          <w:rFonts w:ascii="Times New Roman" w:hAnsi="Times New Roman" w:cs="Times New Roman"/>
          <w:sz w:val="28"/>
          <w:szCs w:val="28"/>
        </w:rPr>
        <w:t xml:space="preserve">твердым (асфальтированным или цементным) покрытием и с бортами высотой 10-12 см, препятствующими стоку жидкости. На площадках </w:t>
      </w:r>
      <w:r w:rsidR="003F47A8" w:rsidRPr="003F47A8">
        <w:rPr>
          <w:rFonts w:ascii="Times New Roman" w:hAnsi="Times New Roman" w:cs="Times New Roman"/>
          <w:sz w:val="28"/>
          <w:szCs w:val="28"/>
        </w:rPr>
        <w:lastRenderedPageBreak/>
        <w:t>устанавливают лари, контейнеры или деревянные ящики с закрывающимися крышками.</w:t>
      </w:r>
    </w:p>
    <w:p w:rsidR="003F47A8" w:rsidRPr="003F47A8"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3F47A8" w:rsidRPr="003F47A8">
        <w:rPr>
          <w:rFonts w:ascii="Times New Roman" w:hAnsi="Times New Roman" w:cs="Times New Roman"/>
          <w:sz w:val="28"/>
          <w:szCs w:val="28"/>
        </w:rPr>
        <w:t>Отвод мест для устройства таких площадок домоуправления согласовывают с мес</w:t>
      </w:r>
      <w:r w:rsidR="00884E21">
        <w:rPr>
          <w:rFonts w:ascii="Times New Roman" w:hAnsi="Times New Roman" w:cs="Times New Roman"/>
          <w:sz w:val="28"/>
          <w:szCs w:val="28"/>
        </w:rPr>
        <w:t xml:space="preserve">тными органами здравоохранения. </w:t>
      </w:r>
      <w:r w:rsidR="003F47A8" w:rsidRPr="003F47A8">
        <w:rPr>
          <w:rFonts w:ascii="Times New Roman" w:hAnsi="Times New Roman" w:cs="Times New Roman"/>
          <w:sz w:val="28"/>
          <w:szCs w:val="28"/>
        </w:rPr>
        <w:t>Хранить неконсервированные влажные пищевые отходы разрешается летом не более 8-10 часов с момента их сбора, а осенью и зимой при температуре наружного воздуха н</w:t>
      </w:r>
      <w:r w:rsidR="00884E21">
        <w:rPr>
          <w:rFonts w:ascii="Times New Roman" w:hAnsi="Times New Roman" w:cs="Times New Roman"/>
          <w:sz w:val="28"/>
          <w:szCs w:val="28"/>
        </w:rPr>
        <w:t xml:space="preserve">е выше 6-7°-не больше 30 часов. </w:t>
      </w:r>
      <w:r w:rsidR="003F47A8" w:rsidRPr="003F47A8">
        <w:rPr>
          <w:rFonts w:ascii="Times New Roman" w:hAnsi="Times New Roman" w:cs="Times New Roman"/>
          <w:sz w:val="28"/>
          <w:szCs w:val="28"/>
        </w:rPr>
        <w:t>Перевозка пищевых отходов с мест их сбора в хозяйство разрешается только в специально оборудованных на автомобилях емкостях или в контейнерах.</w:t>
      </w:r>
      <w:r w:rsidR="00FF59CE">
        <w:rPr>
          <w:rFonts w:ascii="Times New Roman" w:hAnsi="Times New Roman" w:cs="Times New Roman"/>
          <w:sz w:val="28"/>
          <w:szCs w:val="28"/>
        </w:rPr>
        <w:t xml:space="preserve"> </w:t>
      </w:r>
      <w:r w:rsidR="00FF59CE" w:rsidRPr="00FF59CE">
        <w:rPr>
          <w:rFonts w:ascii="Times New Roman" w:hAnsi="Times New Roman" w:cs="Times New Roman"/>
          <w:sz w:val="28"/>
          <w:szCs w:val="28"/>
        </w:rPr>
        <w:t>[</w:t>
      </w:r>
      <w:r w:rsidR="00FF59CE">
        <w:rPr>
          <w:rFonts w:ascii="Times New Roman" w:hAnsi="Times New Roman" w:cs="Times New Roman"/>
          <w:sz w:val="28"/>
          <w:szCs w:val="28"/>
        </w:rPr>
        <w:t>17, 178 с.</w:t>
      </w:r>
      <w:r w:rsidR="00FF59CE" w:rsidRPr="00FF59CE">
        <w:rPr>
          <w:rFonts w:ascii="Times New Roman" w:hAnsi="Times New Roman" w:cs="Times New Roman"/>
          <w:sz w:val="28"/>
          <w:szCs w:val="28"/>
        </w:rPr>
        <w:t>].</w:t>
      </w:r>
    </w:p>
    <w:p w:rsidR="003F47A8" w:rsidRPr="003F47A8"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3F47A8" w:rsidRPr="003F47A8">
        <w:rPr>
          <w:rFonts w:ascii="Times New Roman" w:hAnsi="Times New Roman" w:cs="Times New Roman"/>
          <w:sz w:val="28"/>
          <w:szCs w:val="28"/>
        </w:rPr>
        <w:t>Использовать для перевозок отходов другие виды транспорта, не оборудованного специально для этих целей, запрещается.</w:t>
      </w:r>
    </w:p>
    <w:p w:rsidR="003F47A8" w:rsidRPr="003F47A8"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3F47A8" w:rsidRPr="003F47A8">
        <w:rPr>
          <w:rFonts w:ascii="Times New Roman" w:hAnsi="Times New Roman" w:cs="Times New Roman"/>
          <w:sz w:val="28"/>
          <w:szCs w:val="28"/>
        </w:rPr>
        <w:t>После каждой выгрузки отходов емкости автотранспорта или контейнеры подлежат промывке горячей водой с применением моющих средств, а по окончании работы (смены), кроме того, и дезинфекции по указанию и под наблюдением ветеринарного специалиста. Мойку и дезинфекцию средств перевозки пищевых отходов производят на специальной площадке фермы (хозяйства), отведенной для мойки и дезинфекции автомашин, а если таковой нет, то оборудуют</w:t>
      </w:r>
      <w:r w:rsidR="00884E21">
        <w:rPr>
          <w:rFonts w:ascii="Times New Roman" w:hAnsi="Times New Roman" w:cs="Times New Roman"/>
          <w:sz w:val="28"/>
          <w:szCs w:val="28"/>
        </w:rPr>
        <w:t xml:space="preserve"> отдельную площадку.</w:t>
      </w:r>
      <w:r w:rsidR="004D663E">
        <w:rPr>
          <w:rFonts w:ascii="Times New Roman" w:hAnsi="Times New Roman" w:cs="Times New Roman"/>
          <w:sz w:val="28"/>
          <w:szCs w:val="28"/>
        </w:rPr>
        <w:t xml:space="preserve"> </w:t>
      </w:r>
    </w:p>
    <w:p w:rsidR="003F47A8" w:rsidRPr="003F47A8" w:rsidRDefault="003F47A8" w:rsidP="0002418B">
      <w:pPr>
        <w:spacing w:line="360" w:lineRule="auto"/>
        <w:ind w:firstLine="709"/>
        <w:contextualSpacing/>
        <w:jc w:val="both"/>
        <w:rPr>
          <w:rFonts w:ascii="Times New Roman" w:hAnsi="Times New Roman" w:cs="Times New Roman"/>
          <w:sz w:val="28"/>
          <w:szCs w:val="28"/>
        </w:rPr>
      </w:pPr>
    </w:p>
    <w:p w:rsidR="00884E21"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3F47A8" w:rsidRPr="003F47A8">
        <w:rPr>
          <w:rFonts w:ascii="Times New Roman" w:hAnsi="Times New Roman" w:cs="Times New Roman"/>
          <w:sz w:val="28"/>
          <w:szCs w:val="28"/>
        </w:rPr>
        <w:t>В свиноводческих хозяйствах, получающих пищевые отходы, для их приемки оборудуют возле кормокухонь специальные закрыт</w:t>
      </w:r>
      <w:r w:rsidR="00884E21">
        <w:rPr>
          <w:rFonts w:ascii="Times New Roman" w:hAnsi="Times New Roman" w:cs="Times New Roman"/>
          <w:sz w:val="28"/>
          <w:szCs w:val="28"/>
        </w:rPr>
        <w:t xml:space="preserve">ые помещения или </w:t>
      </w:r>
      <w:r w:rsidR="003F47A8" w:rsidRPr="003F47A8">
        <w:rPr>
          <w:rFonts w:ascii="Times New Roman" w:hAnsi="Times New Roman" w:cs="Times New Roman"/>
          <w:sz w:val="28"/>
          <w:szCs w:val="28"/>
        </w:rPr>
        <w:t>емкости. Разгрузка пищевых отход</w:t>
      </w:r>
      <w:r w:rsidR="00884E21">
        <w:rPr>
          <w:rFonts w:ascii="Times New Roman" w:hAnsi="Times New Roman" w:cs="Times New Roman"/>
          <w:sz w:val="28"/>
          <w:szCs w:val="28"/>
        </w:rPr>
        <w:t>ов в других местах запрещается.</w:t>
      </w:r>
    </w:p>
    <w:p w:rsidR="003F47A8" w:rsidRPr="003F47A8"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3F47A8" w:rsidRPr="003F47A8">
        <w:rPr>
          <w:rFonts w:ascii="Times New Roman" w:hAnsi="Times New Roman" w:cs="Times New Roman"/>
          <w:sz w:val="28"/>
          <w:szCs w:val="28"/>
        </w:rPr>
        <w:t>Все поступившие в хозяйство пищевые отходы, кроме мельничных, подлежат стерилизации путем проварки в закрытых варочных котлах в течение не менее одного часа, при температуре не ниже 1</w:t>
      </w:r>
      <w:r w:rsidR="00884E21">
        <w:rPr>
          <w:rFonts w:ascii="Times New Roman" w:hAnsi="Times New Roman" w:cs="Times New Roman"/>
          <w:sz w:val="28"/>
          <w:szCs w:val="28"/>
        </w:rPr>
        <w:t>00°, при давлении пара 1-1,5</w:t>
      </w:r>
      <w:r w:rsidR="003F47A8" w:rsidRPr="003F47A8">
        <w:rPr>
          <w:rFonts w:ascii="Times New Roman" w:hAnsi="Times New Roman" w:cs="Times New Roman"/>
          <w:sz w:val="28"/>
          <w:szCs w:val="28"/>
        </w:rPr>
        <w:t>. и дальнейшей обработке согласно установленному технологическому режиму приготовления кормов. Котлы должны быть снабжены контрольно-измерительными приборами для определения температуры и давления.</w:t>
      </w:r>
    </w:p>
    <w:p w:rsidR="003F47A8" w:rsidRPr="003F47A8"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F47A8" w:rsidRPr="003F47A8">
        <w:rPr>
          <w:rFonts w:ascii="Times New Roman" w:hAnsi="Times New Roman" w:cs="Times New Roman"/>
          <w:sz w:val="28"/>
          <w:szCs w:val="28"/>
        </w:rPr>
        <w:t>Для контроля за режимом обезвреживания пищевых отходов в хозяйстве должен быть журнал регистрации подлежащих стерилизации пищевых отходов с указанием времени и температуры их обезвреживания.</w:t>
      </w:r>
    </w:p>
    <w:p w:rsidR="003F47A8" w:rsidRPr="003F47A8"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3F47A8" w:rsidRPr="003F47A8">
        <w:rPr>
          <w:rFonts w:ascii="Times New Roman" w:hAnsi="Times New Roman" w:cs="Times New Roman"/>
          <w:sz w:val="28"/>
          <w:szCs w:val="28"/>
        </w:rPr>
        <w:t>Использование пищевых отходов, не подвергнутых термической обработке, как указано выше, а также недоброкачественных категорически запрещается.</w:t>
      </w:r>
    </w:p>
    <w:p w:rsidR="003F47A8"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3F47A8" w:rsidRPr="003F47A8">
        <w:rPr>
          <w:rFonts w:ascii="Times New Roman" w:hAnsi="Times New Roman" w:cs="Times New Roman"/>
          <w:sz w:val="28"/>
          <w:szCs w:val="28"/>
        </w:rPr>
        <w:t>Все другие ветеринарные и санитарные мероприятия по приготовлению кормов на кормокухне осуществляют согласно установл</w:t>
      </w:r>
      <w:r w:rsidR="00884E21">
        <w:rPr>
          <w:rFonts w:ascii="Times New Roman" w:hAnsi="Times New Roman" w:cs="Times New Roman"/>
          <w:sz w:val="28"/>
          <w:szCs w:val="28"/>
        </w:rPr>
        <w:t xml:space="preserve">енному на данной ферме порядку. </w:t>
      </w:r>
      <w:r w:rsidR="003F47A8" w:rsidRPr="003F47A8">
        <w:rPr>
          <w:rFonts w:ascii="Times New Roman" w:hAnsi="Times New Roman" w:cs="Times New Roman"/>
          <w:sz w:val="28"/>
          <w:szCs w:val="28"/>
        </w:rPr>
        <w:t>Ответственность за соблюдение настоящих Правил возлагается на руководителей (администрацию) совхозов, колхозов и других предприятий, организаций и хозяйств, использующих пищевые отходы для кормления свиней.</w:t>
      </w:r>
      <w:r w:rsidR="00FF59CE">
        <w:rPr>
          <w:rFonts w:ascii="Times New Roman" w:hAnsi="Times New Roman" w:cs="Times New Roman"/>
          <w:sz w:val="28"/>
          <w:szCs w:val="28"/>
        </w:rPr>
        <w:t xml:space="preserve"> </w:t>
      </w:r>
      <w:r w:rsidR="00FF59CE" w:rsidRPr="00FF59CE">
        <w:rPr>
          <w:rFonts w:ascii="Times New Roman" w:hAnsi="Times New Roman" w:cs="Times New Roman"/>
          <w:sz w:val="28"/>
          <w:szCs w:val="28"/>
        </w:rPr>
        <w:t>[</w:t>
      </w:r>
      <w:r w:rsidR="00FF59CE">
        <w:rPr>
          <w:rFonts w:ascii="Times New Roman" w:hAnsi="Times New Roman" w:cs="Times New Roman"/>
          <w:sz w:val="28"/>
          <w:szCs w:val="28"/>
        </w:rPr>
        <w:t>18, 1 с.</w:t>
      </w:r>
      <w:r w:rsidR="00FF59CE" w:rsidRPr="00FF59CE">
        <w:rPr>
          <w:rFonts w:ascii="Times New Roman" w:hAnsi="Times New Roman" w:cs="Times New Roman"/>
          <w:sz w:val="28"/>
          <w:szCs w:val="28"/>
        </w:rPr>
        <w:t>]</w:t>
      </w:r>
    </w:p>
    <w:p w:rsidR="0071225E" w:rsidRPr="00260F6C" w:rsidRDefault="0071225E" w:rsidP="0002418B">
      <w:pPr>
        <w:spacing w:line="360" w:lineRule="auto"/>
        <w:ind w:firstLine="709"/>
        <w:contextualSpacing/>
        <w:jc w:val="both"/>
        <w:rPr>
          <w:rFonts w:ascii="Times New Roman" w:hAnsi="Times New Roman" w:cs="Times New Roman"/>
          <w:b/>
          <w:sz w:val="28"/>
          <w:szCs w:val="28"/>
        </w:rPr>
      </w:pPr>
      <w:r w:rsidRPr="00260F6C">
        <w:rPr>
          <w:rFonts w:ascii="Times New Roman" w:hAnsi="Times New Roman" w:cs="Times New Roman"/>
          <w:b/>
          <w:sz w:val="28"/>
          <w:szCs w:val="28"/>
        </w:rPr>
        <w:t>5. Корма, применяемые для откорма свиней.</w:t>
      </w:r>
    </w:p>
    <w:p w:rsidR="0071225E" w:rsidRPr="0071225E"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71225E" w:rsidRPr="0071225E">
        <w:rPr>
          <w:rFonts w:ascii="Times New Roman" w:hAnsi="Times New Roman" w:cs="Times New Roman"/>
          <w:sz w:val="28"/>
          <w:szCs w:val="28"/>
        </w:rPr>
        <w:t>Надо знать, что по действию на качество мяса корма для свиней делятся на три основные группы.</w:t>
      </w:r>
    </w:p>
    <w:p w:rsidR="0071225E" w:rsidRPr="0071225E"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71225E" w:rsidRPr="0071225E">
        <w:rPr>
          <w:rFonts w:ascii="Times New Roman" w:hAnsi="Times New Roman" w:cs="Times New Roman"/>
          <w:sz w:val="28"/>
          <w:szCs w:val="28"/>
        </w:rPr>
        <w:t>1. Корма, улучшающие качество свинины. К ним относятся ячмень, пшеница, рожь, кормовые бобы, горох, морковь, сахарная, полусахарная и кормовая свекла, картофель, зеленая масса клевера или люцерны, обрат, сыворотка, пахта. Их можно включать в рационы на любой стадии откорма свиней. Особенность этих кормов - невысокое содержание жира, который может из корма переходить в мясо и сало туши, ухудшая тем самым качество и сокращая сроки хранения продуктов убоя.</w:t>
      </w:r>
    </w:p>
    <w:p w:rsidR="0071225E" w:rsidRPr="0071225E"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71225E" w:rsidRPr="0071225E">
        <w:rPr>
          <w:rFonts w:ascii="Times New Roman" w:hAnsi="Times New Roman" w:cs="Times New Roman"/>
          <w:sz w:val="28"/>
          <w:szCs w:val="28"/>
        </w:rPr>
        <w:t>2. Корма, при скармливании которых получается рыхлая и невкусная свинина. К ним относятся кукуруза, овес, отруби, свекольная патока, картофельная мезга. Это не означает, что использовать такой фураж в кормлении свиней нецелесообразно. Просто желательно уменьшить его количество в рационах откормочников примерно за два месяца до предполагаемого убоя. Таких кормов в составе рациона по питательности не должно быть больше 30%, тогда ощутимого отрицательного воздействия на качество мяса и сала не будет.</w:t>
      </w:r>
    </w:p>
    <w:p w:rsidR="0071225E" w:rsidRPr="0071225E"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1225E" w:rsidRPr="0071225E">
        <w:rPr>
          <w:rFonts w:ascii="Times New Roman" w:hAnsi="Times New Roman" w:cs="Times New Roman"/>
          <w:sz w:val="28"/>
          <w:szCs w:val="28"/>
        </w:rPr>
        <w:t>3. Корма, резко ухудшающие качество мяса из-за значительного содержания растительных жиров и специфически пахнущих веществ. К ним относятся соя, жмыхи, рыба и рыбная мука. Кормов этой группы должно быть в рационах откормочных свиней не более 15% по питательности. Их необходимо сочетать с кормами первой группы, которых не должно быть менее 50%. За 1,5-2 месяца до предполагаемого убоя вредные корма надо вообще из рациона исключить.</w:t>
      </w:r>
    </w:p>
    <w:p w:rsidR="0071225E"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71225E" w:rsidRPr="0071225E">
        <w:rPr>
          <w:rFonts w:ascii="Times New Roman" w:hAnsi="Times New Roman" w:cs="Times New Roman"/>
          <w:sz w:val="28"/>
          <w:szCs w:val="28"/>
        </w:rPr>
        <w:t>Компоненты кормов можно разделить на:</w:t>
      </w:r>
    </w:p>
    <w:p w:rsidR="0071225E" w:rsidRPr="0071225E" w:rsidRDefault="0071225E"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1225E">
        <w:rPr>
          <w:rFonts w:ascii="Times New Roman" w:hAnsi="Times New Roman" w:cs="Times New Roman"/>
          <w:sz w:val="28"/>
          <w:szCs w:val="28"/>
        </w:rPr>
        <w:t>Компоненты, поставляющие энергию (зерно, кукуруза, жир).</w:t>
      </w:r>
    </w:p>
    <w:p w:rsidR="0071225E" w:rsidRPr="0071225E" w:rsidRDefault="0071225E"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1225E">
        <w:rPr>
          <w:rFonts w:ascii="Times New Roman" w:hAnsi="Times New Roman" w:cs="Times New Roman"/>
          <w:sz w:val="28"/>
          <w:szCs w:val="28"/>
        </w:rPr>
        <w:t>Протеиносодержащие компоненты (обрат, соевая мука, посевной горох, рапсовая мука, подсолнечниковая мука, белый или синий сладкий люпин, рыбная мука, бобы, дрожжи, мясокостная мука, кровяная мука).</w:t>
      </w:r>
    </w:p>
    <w:p w:rsidR="0071225E" w:rsidRPr="0071225E" w:rsidRDefault="0071225E"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1225E">
        <w:rPr>
          <w:rFonts w:ascii="Times New Roman" w:hAnsi="Times New Roman" w:cs="Times New Roman"/>
          <w:sz w:val="28"/>
          <w:szCs w:val="28"/>
        </w:rPr>
        <w:t>Сочные корма (картофель, свекла, капуста, трава и силос). Эти компоненты наиболее трудноперевариеваемы и постоянно их можно использовать для кормления супоросных свиноматок и поросят а откорме, особенно при весе свыше 70 кг.</w:t>
      </w:r>
    </w:p>
    <w:p w:rsidR="0071225E" w:rsidRPr="0071225E" w:rsidRDefault="0071225E"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71225E">
        <w:rPr>
          <w:rFonts w:ascii="Times New Roman" w:hAnsi="Times New Roman" w:cs="Times New Roman"/>
          <w:sz w:val="28"/>
          <w:szCs w:val="28"/>
        </w:rPr>
        <w:t>Другие составляющие (пищевые отходы, отходы от пивоваренной промышленности, промышленные протеиносодержащие отходы, отходы мясокомбинатов).</w:t>
      </w:r>
    </w:p>
    <w:p w:rsidR="0071225E" w:rsidRPr="0071225E" w:rsidRDefault="003759F2" w:rsidP="0002418B">
      <w:pPr>
        <w:spacing w:line="360" w:lineRule="auto"/>
        <w:ind w:firstLine="709"/>
        <w:contextualSpacing/>
        <w:jc w:val="both"/>
        <w:rPr>
          <w:rFonts w:ascii="Times New Roman" w:hAnsi="Times New Roman" w:cs="Times New Roman"/>
          <w:sz w:val="28"/>
          <w:szCs w:val="28"/>
        </w:rPr>
      </w:pPr>
      <w:r w:rsidRPr="00260F6C">
        <w:rPr>
          <w:rFonts w:ascii="Times New Roman" w:hAnsi="Times New Roman" w:cs="Times New Roman"/>
          <w:i/>
          <w:sz w:val="28"/>
          <w:szCs w:val="28"/>
        </w:rPr>
        <w:t xml:space="preserve"> </w:t>
      </w:r>
      <w:r w:rsidR="0071225E" w:rsidRPr="00260F6C">
        <w:rPr>
          <w:rFonts w:ascii="Times New Roman" w:hAnsi="Times New Roman" w:cs="Times New Roman"/>
          <w:i/>
          <w:sz w:val="28"/>
          <w:szCs w:val="28"/>
        </w:rPr>
        <w:t>Ячмень</w:t>
      </w:r>
      <w:r w:rsidR="0071225E" w:rsidRPr="0071225E">
        <w:rPr>
          <w:rFonts w:ascii="Times New Roman" w:hAnsi="Times New Roman" w:cs="Times New Roman"/>
          <w:sz w:val="28"/>
          <w:szCs w:val="28"/>
        </w:rPr>
        <w:t>: Очень хороший компонент для включения его в корм всех групп свиней. Относительно низкое содержание протеина, поэтому протеин следует вводить дополнительно.</w:t>
      </w:r>
    </w:p>
    <w:p w:rsidR="0071225E" w:rsidRPr="0071225E" w:rsidRDefault="003759F2" w:rsidP="0002418B">
      <w:pPr>
        <w:spacing w:line="360" w:lineRule="auto"/>
        <w:ind w:firstLine="709"/>
        <w:contextualSpacing/>
        <w:jc w:val="both"/>
        <w:rPr>
          <w:rFonts w:ascii="Times New Roman" w:hAnsi="Times New Roman" w:cs="Times New Roman"/>
          <w:sz w:val="28"/>
          <w:szCs w:val="28"/>
        </w:rPr>
      </w:pPr>
      <w:r w:rsidRPr="00260F6C">
        <w:rPr>
          <w:rFonts w:ascii="Times New Roman" w:hAnsi="Times New Roman" w:cs="Times New Roman"/>
          <w:i/>
          <w:sz w:val="28"/>
          <w:szCs w:val="28"/>
        </w:rPr>
        <w:t xml:space="preserve"> </w:t>
      </w:r>
      <w:r w:rsidR="0071225E" w:rsidRPr="00260F6C">
        <w:rPr>
          <w:rFonts w:ascii="Times New Roman" w:hAnsi="Times New Roman" w:cs="Times New Roman"/>
          <w:i/>
          <w:sz w:val="28"/>
          <w:szCs w:val="28"/>
        </w:rPr>
        <w:t>Овес</w:t>
      </w:r>
      <w:r w:rsidR="0071225E" w:rsidRPr="0071225E">
        <w:rPr>
          <w:rFonts w:ascii="Times New Roman" w:hAnsi="Times New Roman" w:cs="Times New Roman"/>
          <w:sz w:val="28"/>
          <w:szCs w:val="28"/>
        </w:rPr>
        <w:t>: Может быть использован для всех групп свиней, но из-за низкого содержания энергии его количество следует ограничить до 1/3 ото всего корма, скармливаемого отъемышам и поросятам на доращивании.</w:t>
      </w:r>
    </w:p>
    <w:p w:rsidR="0071225E" w:rsidRPr="0071225E" w:rsidRDefault="003759F2" w:rsidP="0002418B">
      <w:pPr>
        <w:spacing w:line="360" w:lineRule="auto"/>
        <w:ind w:firstLine="709"/>
        <w:contextualSpacing/>
        <w:jc w:val="both"/>
        <w:rPr>
          <w:rFonts w:ascii="Times New Roman" w:hAnsi="Times New Roman" w:cs="Times New Roman"/>
          <w:sz w:val="28"/>
          <w:szCs w:val="28"/>
        </w:rPr>
      </w:pPr>
      <w:r w:rsidRPr="0002418B">
        <w:rPr>
          <w:rFonts w:ascii="Times New Roman" w:hAnsi="Times New Roman" w:cs="Times New Roman"/>
          <w:sz w:val="28"/>
          <w:szCs w:val="28"/>
        </w:rPr>
        <w:t xml:space="preserve"> </w:t>
      </w:r>
      <w:r w:rsidR="0071225E" w:rsidRPr="00260F6C">
        <w:rPr>
          <w:rFonts w:ascii="Times New Roman" w:hAnsi="Times New Roman" w:cs="Times New Roman"/>
          <w:i/>
          <w:sz w:val="28"/>
          <w:szCs w:val="28"/>
        </w:rPr>
        <w:t>Пшеница</w:t>
      </w:r>
      <w:r w:rsidR="0071225E" w:rsidRPr="0071225E">
        <w:rPr>
          <w:rFonts w:ascii="Times New Roman" w:hAnsi="Times New Roman" w:cs="Times New Roman"/>
          <w:sz w:val="28"/>
          <w:szCs w:val="28"/>
        </w:rPr>
        <w:t xml:space="preserve">: Хороший компонент для всех групп свиней, богата энергией, но мало протеина и не слишком хорошее соотношение между аминокислотами. Благодаря высокому проценту энергии пшеница особенно хороша для добавления в корм подсосных свиноматок, отъемышей, поросят на доращивании. Если пшеница является основным источником энергии, </w:t>
      </w:r>
      <w:r w:rsidR="0071225E" w:rsidRPr="0071225E">
        <w:rPr>
          <w:rFonts w:ascii="Times New Roman" w:hAnsi="Times New Roman" w:cs="Times New Roman"/>
          <w:sz w:val="28"/>
          <w:szCs w:val="28"/>
        </w:rPr>
        <w:lastRenderedPageBreak/>
        <w:t>необходимо обеспечить ее структуру (размер частиц зерна после размола) в корме, используя в мельнице сито 3,5 - 4 мм, потому что пшеница очень быстро может превратиться в мелкий порошок. Можно также использовать роликовый пресс. Хорошие результаты получают при смешивании 1/3 овса и 2/3 пшеницы, поскольку смесь эта аналогична ячменю по содержанию энергии и клетчатки.</w:t>
      </w:r>
    </w:p>
    <w:p w:rsidR="0071225E" w:rsidRPr="0071225E" w:rsidRDefault="003759F2" w:rsidP="0002418B">
      <w:pPr>
        <w:spacing w:line="360" w:lineRule="auto"/>
        <w:ind w:firstLine="709"/>
        <w:contextualSpacing/>
        <w:jc w:val="both"/>
        <w:rPr>
          <w:rFonts w:ascii="Times New Roman" w:hAnsi="Times New Roman" w:cs="Times New Roman"/>
          <w:sz w:val="28"/>
          <w:szCs w:val="28"/>
        </w:rPr>
      </w:pPr>
      <w:r w:rsidRPr="00260F6C">
        <w:rPr>
          <w:rFonts w:ascii="Times New Roman" w:hAnsi="Times New Roman" w:cs="Times New Roman"/>
          <w:i/>
          <w:sz w:val="28"/>
          <w:szCs w:val="28"/>
        </w:rPr>
        <w:t xml:space="preserve"> </w:t>
      </w:r>
      <w:r w:rsidR="0071225E" w:rsidRPr="00260F6C">
        <w:rPr>
          <w:rFonts w:ascii="Times New Roman" w:hAnsi="Times New Roman" w:cs="Times New Roman"/>
          <w:i/>
          <w:sz w:val="28"/>
          <w:szCs w:val="28"/>
        </w:rPr>
        <w:t>Рожь</w:t>
      </w:r>
      <w:r w:rsidR="0071225E" w:rsidRPr="0071225E">
        <w:rPr>
          <w:rFonts w:ascii="Times New Roman" w:hAnsi="Times New Roman" w:cs="Times New Roman"/>
          <w:sz w:val="28"/>
          <w:szCs w:val="28"/>
        </w:rPr>
        <w:t>: Из-за содержания в ней замедлителей роста ее нечасто используют для кормления свиней. в корме поросят на откорме рожь может составлять 40 %. Очень низок процент содержания аминокислот.</w:t>
      </w:r>
    </w:p>
    <w:p w:rsidR="0071225E" w:rsidRPr="0071225E" w:rsidRDefault="003759F2" w:rsidP="0002418B">
      <w:pPr>
        <w:spacing w:line="360" w:lineRule="auto"/>
        <w:ind w:firstLine="709"/>
        <w:contextualSpacing/>
        <w:jc w:val="both"/>
        <w:rPr>
          <w:rFonts w:ascii="Times New Roman" w:hAnsi="Times New Roman" w:cs="Times New Roman"/>
          <w:sz w:val="28"/>
          <w:szCs w:val="28"/>
        </w:rPr>
      </w:pPr>
      <w:r w:rsidRPr="00260F6C">
        <w:rPr>
          <w:rFonts w:ascii="Times New Roman" w:hAnsi="Times New Roman" w:cs="Times New Roman"/>
          <w:i/>
          <w:sz w:val="28"/>
          <w:szCs w:val="28"/>
        </w:rPr>
        <w:t xml:space="preserve"> </w:t>
      </w:r>
      <w:r w:rsidR="0071225E" w:rsidRPr="00260F6C">
        <w:rPr>
          <w:rFonts w:ascii="Times New Roman" w:hAnsi="Times New Roman" w:cs="Times New Roman"/>
          <w:i/>
          <w:sz w:val="28"/>
          <w:szCs w:val="28"/>
        </w:rPr>
        <w:t>Тритикале</w:t>
      </w:r>
      <w:r w:rsidR="0071225E" w:rsidRPr="0071225E">
        <w:rPr>
          <w:rFonts w:ascii="Times New Roman" w:hAnsi="Times New Roman" w:cs="Times New Roman"/>
          <w:sz w:val="28"/>
          <w:szCs w:val="28"/>
        </w:rPr>
        <w:t>: Является гибридом ржи и пшеницы. Свойства тритикале также представляют собой нечто среднее между рожью и пшеницей, ее можно включать до 1/3 в корм всех групп свиней. Улучшенные сорта превосходят по качеству даже пшеницу.</w:t>
      </w:r>
    </w:p>
    <w:p w:rsidR="0071225E" w:rsidRPr="0071225E" w:rsidRDefault="003759F2" w:rsidP="0002418B">
      <w:pPr>
        <w:spacing w:line="360" w:lineRule="auto"/>
        <w:ind w:firstLine="709"/>
        <w:contextualSpacing/>
        <w:jc w:val="both"/>
        <w:rPr>
          <w:rFonts w:ascii="Times New Roman" w:hAnsi="Times New Roman" w:cs="Times New Roman"/>
          <w:sz w:val="28"/>
          <w:szCs w:val="28"/>
        </w:rPr>
      </w:pPr>
      <w:r w:rsidRPr="0002418B">
        <w:rPr>
          <w:rFonts w:ascii="Times New Roman" w:hAnsi="Times New Roman" w:cs="Times New Roman"/>
          <w:sz w:val="28"/>
          <w:szCs w:val="28"/>
        </w:rPr>
        <w:t xml:space="preserve"> </w:t>
      </w:r>
      <w:r w:rsidR="0071225E" w:rsidRPr="00260F6C">
        <w:rPr>
          <w:rFonts w:ascii="Times New Roman" w:hAnsi="Times New Roman" w:cs="Times New Roman"/>
          <w:i/>
          <w:sz w:val="28"/>
          <w:szCs w:val="28"/>
        </w:rPr>
        <w:t>Кукуруза</w:t>
      </w:r>
      <w:r w:rsidR="0071225E" w:rsidRPr="0071225E">
        <w:rPr>
          <w:rFonts w:ascii="Times New Roman" w:hAnsi="Times New Roman" w:cs="Times New Roman"/>
          <w:sz w:val="28"/>
          <w:szCs w:val="28"/>
        </w:rPr>
        <w:t>: Высокое содержание энергии, низкое содержание протеина, особенно мало лизина, можно включать до 50% в корм всех групп свиней.</w:t>
      </w:r>
    </w:p>
    <w:p w:rsidR="0071225E" w:rsidRPr="0071225E" w:rsidRDefault="003759F2" w:rsidP="0002418B">
      <w:pPr>
        <w:spacing w:line="360" w:lineRule="auto"/>
        <w:ind w:firstLine="709"/>
        <w:contextualSpacing/>
        <w:jc w:val="both"/>
        <w:rPr>
          <w:rFonts w:ascii="Times New Roman" w:hAnsi="Times New Roman" w:cs="Times New Roman"/>
          <w:sz w:val="28"/>
          <w:szCs w:val="28"/>
        </w:rPr>
      </w:pPr>
      <w:r w:rsidRPr="0002418B">
        <w:rPr>
          <w:rFonts w:ascii="Times New Roman" w:hAnsi="Times New Roman" w:cs="Times New Roman"/>
          <w:sz w:val="28"/>
          <w:szCs w:val="28"/>
        </w:rPr>
        <w:t xml:space="preserve"> </w:t>
      </w:r>
      <w:r w:rsidR="0071225E" w:rsidRPr="00260F6C">
        <w:rPr>
          <w:rFonts w:ascii="Times New Roman" w:hAnsi="Times New Roman" w:cs="Times New Roman"/>
          <w:i/>
          <w:sz w:val="28"/>
          <w:szCs w:val="28"/>
        </w:rPr>
        <w:t>Жир</w:t>
      </w:r>
      <w:r w:rsidR="0071225E" w:rsidRPr="0071225E">
        <w:rPr>
          <w:rFonts w:ascii="Times New Roman" w:hAnsi="Times New Roman" w:cs="Times New Roman"/>
          <w:sz w:val="28"/>
          <w:szCs w:val="28"/>
        </w:rPr>
        <w:t>: В данном компоненте абсолютно отсутствует протеин. Различается животный жир (энергетическая ценность - 2,8-3 кг ячменя приравнивается к 1 кг жира) и растительный жир (энергетическая ценность - 3-3,3 кг ячменя на 1 кг жира). При подготовке корма для свиноматок и отъемышей практически невозможно обойтись без жира. Жир в норме можно получить путем ввода растительного жмыха с содержанием 6-10% жира.</w:t>
      </w:r>
    </w:p>
    <w:p w:rsidR="0071225E" w:rsidRPr="0071225E" w:rsidRDefault="003759F2" w:rsidP="0002418B">
      <w:pPr>
        <w:spacing w:line="360" w:lineRule="auto"/>
        <w:ind w:firstLine="709"/>
        <w:contextualSpacing/>
        <w:jc w:val="both"/>
        <w:rPr>
          <w:rFonts w:ascii="Times New Roman" w:hAnsi="Times New Roman" w:cs="Times New Roman"/>
          <w:sz w:val="28"/>
          <w:szCs w:val="28"/>
        </w:rPr>
      </w:pPr>
      <w:r w:rsidRPr="00260F6C">
        <w:rPr>
          <w:rFonts w:ascii="Times New Roman" w:hAnsi="Times New Roman" w:cs="Times New Roman"/>
          <w:i/>
          <w:sz w:val="28"/>
          <w:szCs w:val="28"/>
        </w:rPr>
        <w:t xml:space="preserve"> </w:t>
      </w:r>
      <w:r w:rsidR="0071225E" w:rsidRPr="00260F6C">
        <w:rPr>
          <w:rFonts w:ascii="Times New Roman" w:hAnsi="Times New Roman" w:cs="Times New Roman"/>
          <w:i/>
          <w:sz w:val="28"/>
          <w:szCs w:val="28"/>
        </w:rPr>
        <w:t>Обрат</w:t>
      </w:r>
      <w:r w:rsidR="0071225E" w:rsidRPr="0071225E">
        <w:rPr>
          <w:rFonts w:ascii="Times New Roman" w:hAnsi="Times New Roman" w:cs="Times New Roman"/>
          <w:sz w:val="28"/>
          <w:szCs w:val="28"/>
        </w:rPr>
        <w:t>: Ценный источник протеина. Если он имеется в наличии, то его следует в первую очередь давать отъемышам. Но, конечно, обрат можно давать всем группам свиней.</w:t>
      </w:r>
    </w:p>
    <w:p w:rsidR="0071225E" w:rsidRPr="0071225E" w:rsidRDefault="003759F2" w:rsidP="0002418B">
      <w:pPr>
        <w:spacing w:line="360" w:lineRule="auto"/>
        <w:ind w:firstLine="709"/>
        <w:contextualSpacing/>
        <w:jc w:val="both"/>
        <w:rPr>
          <w:rFonts w:ascii="Times New Roman" w:hAnsi="Times New Roman" w:cs="Times New Roman"/>
          <w:sz w:val="28"/>
          <w:szCs w:val="28"/>
        </w:rPr>
      </w:pPr>
      <w:r w:rsidRPr="0002418B">
        <w:rPr>
          <w:rFonts w:ascii="Times New Roman" w:hAnsi="Times New Roman" w:cs="Times New Roman"/>
          <w:sz w:val="28"/>
          <w:szCs w:val="28"/>
        </w:rPr>
        <w:t xml:space="preserve"> </w:t>
      </w:r>
      <w:r w:rsidR="0071225E" w:rsidRPr="00260F6C">
        <w:rPr>
          <w:rFonts w:ascii="Times New Roman" w:hAnsi="Times New Roman" w:cs="Times New Roman"/>
          <w:i/>
          <w:sz w:val="28"/>
          <w:szCs w:val="28"/>
        </w:rPr>
        <w:t>Соевая мука</w:t>
      </w:r>
      <w:r w:rsidR="0071225E" w:rsidRPr="0071225E">
        <w:rPr>
          <w:rFonts w:ascii="Times New Roman" w:hAnsi="Times New Roman" w:cs="Times New Roman"/>
          <w:sz w:val="28"/>
          <w:szCs w:val="28"/>
        </w:rPr>
        <w:t>: В том случае, когда она правильно тостирована, является очень ценным источником протеина, имеет высокое содержание незаменимых аминокислот. Может служить основным источником протеина для всех групп свиней за исключением отъемышей.</w:t>
      </w:r>
    </w:p>
    <w:p w:rsidR="0071225E" w:rsidRPr="0071225E" w:rsidRDefault="003759F2" w:rsidP="0002418B">
      <w:pPr>
        <w:spacing w:line="360" w:lineRule="auto"/>
        <w:ind w:firstLine="709"/>
        <w:contextualSpacing/>
        <w:jc w:val="both"/>
        <w:rPr>
          <w:rFonts w:ascii="Times New Roman" w:hAnsi="Times New Roman" w:cs="Times New Roman"/>
          <w:sz w:val="28"/>
          <w:szCs w:val="28"/>
        </w:rPr>
      </w:pPr>
      <w:r w:rsidRPr="0002418B">
        <w:rPr>
          <w:rFonts w:ascii="Times New Roman" w:hAnsi="Times New Roman" w:cs="Times New Roman"/>
          <w:sz w:val="28"/>
          <w:szCs w:val="28"/>
        </w:rPr>
        <w:t xml:space="preserve"> </w:t>
      </w:r>
      <w:r w:rsidR="0071225E" w:rsidRPr="00260F6C">
        <w:rPr>
          <w:rFonts w:ascii="Times New Roman" w:hAnsi="Times New Roman" w:cs="Times New Roman"/>
          <w:i/>
          <w:sz w:val="28"/>
          <w:szCs w:val="28"/>
        </w:rPr>
        <w:t>Горох</w:t>
      </w:r>
      <w:r w:rsidR="0071225E" w:rsidRPr="0002418B">
        <w:rPr>
          <w:rFonts w:ascii="Times New Roman" w:hAnsi="Times New Roman" w:cs="Times New Roman"/>
          <w:sz w:val="28"/>
          <w:szCs w:val="28"/>
        </w:rPr>
        <w:t>: </w:t>
      </w:r>
      <w:r w:rsidR="0071225E" w:rsidRPr="0071225E">
        <w:rPr>
          <w:rFonts w:ascii="Times New Roman" w:hAnsi="Times New Roman" w:cs="Times New Roman"/>
          <w:sz w:val="28"/>
          <w:szCs w:val="28"/>
        </w:rPr>
        <w:t xml:space="preserve">Обязательно должен быть посевным. По содержанию протеина горох находится между зерном и настоящими "протеиновыми" кормами. </w:t>
      </w:r>
      <w:r w:rsidR="0071225E" w:rsidRPr="0071225E">
        <w:rPr>
          <w:rFonts w:ascii="Times New Roman" w:hAnsi="Times New Roman" w:cs="Times New Roman"/>
          <w:sz w:val="28"/>
          <w:szCs w:val="28"/>
        </w:rPr>
        <w:lastRenderedPageBreak/>
        <w:t>Низкое содержание метионина. Для всех групп свиней горох можно использовать в возрастающей пропорции, доводя до 40% у поросят на откорме.</w:t>
      </w:r>
    </w:p>
    <w:p w:rsidR="0071225E" w:rsidRPr="0071225E" w:rsidRDefault="003759F2" w:rsidP="0002418B">
      <w:pPr>
        <w:spacing w:line="360" w:lineRule="auto"/>
        <w:ind w:firstLine="709"/>
        <w:contextualSpacing/>
        <w:jc w:val="both"/>
        <w:rPr>
          <w:rFonts w:ascii="Times New Roman" w:hAnsi="Times New Roman" w:cs="Times New Roman"/>
          <w:sz w:val="28"/>
          <w:szCs w:val="28"/>
        </w:rPr>
      </w:pPr>
      <w:r w:rsidRPr="00260F6C">
        <w:rPr>
          <w:rFonts w:ascii="Times New Roman" w:hAnsi="Times New Roman" w:cs="Times New Roman"/>
          <w:i/>
          <w:sz w:val="28"/>
          <w:szCs w:val="28"/>
        </w:rPr>
        <w:t xml:space="preserve"> </w:t>
      </w:r>
      <w:r w:rsidR="0071225E" w:rsidRPr="00260F6C">
        <w:rPr>
          <w:rFonts w:ascii="Times New Roman" w:hAnsi="Times New Roman" w:cs="Times New Roman"/>
          <w:i/>
          <w:sz w:val="28"/>
          <w:szCs w:val="28"/>
        </w:rPr>
        <w:t>Сладкие сорта люпина</w:t>
      </w:r>
      <w:r w:rsidR="0071225E" w:rsidRPr="0071225E">
        <w:rPr>
          <w:rFonts w:ascii="Times New Roman" w:hAnsi="Times New Roman" w:cs="Times New Roman"/>
          <w:sz w:val="28"/>
          <w:szCs w:val="28"/>
        </w:rPr>
        <w:t>: Очень ценный источник протеина. до 15 % можно включать в корм для поросят на доращивании и на откорме. Можно использовать белые и желтые сорта люпина.</w:t>
      </w:r>
    </w:p>
    <w:p w:rsidR="0071225E" w:rsidRPr="0071225E" w:rsidRDefault="003759F2" w:rsidP="0002418B">
      <w:pPr>
        <w:spacing w:line="360" w:lineRule="auto"/>
        <w:ind w:firstLine="709"/>
        <w:contextualSpacing/>
        <w:jc w:val="both"/>
        <w:rPr>
          <w:rFonts w:ascii="Times New Roman" w:hAnsi="Times New Roman" w:cs="Times New Roman"/>
          <w:sz w:val="28"/>
          <w:szCs w:val="28"/>
        </w:rPr>
      </w:pPr>
      <w:r w:rsidRPr="0002418B">
        <w:rPr>
          <w:rFonts w:ascii="Times New Roman" w:hAnsi="Times New Roman" w:cs="Times New Roman"/>
          <w:sz w:val="28"/>
          <w:szCs w:val="28"/>
        </w:rPr>
        <w:t xml:space="preserve"> </w:t>
      </w:r>
      <w:r w:rsidR="0071225E" w:rsidRPr="00260F6C">
        <w:rPr>
          <w:rFonts w:ascii="Times New Roman" w:hAnsi="Times New Roman" w:cs="Times New Roman"/>
          <w:i/>
          <w:sz w:val="28"/>
          <w:szCs w:val="28"/>
        </w:rPr>
        <w:t>Семена рапса</w:t>
      </w:r>
      <w:r w:rsidR="0071225E" w:rsidRPr="0071225E">
        <w:rPr>
          <w:rFonts w:ascii="Times New Roman" w:hAnsi="Times New Roman" w:cs="Times New Roman"/>
          <w:sz w:val="28"/>
          <w:szCs w:val="28"/>
        </w:rPr>
        <w:t>: Должны использоваться низкоалкалоидные сорта, потому что другие сорта содержат вещества, замедляющие рост свиней. Следует использовать в виде шрота или жмыха, но также возможно скармливание цельных семян. Для отъемышей шрот и жмых можно вводить в корм в количестве 5 %, для всех остальных групп - до 12 %. Цельные семена рапса можно вводить в виде жмыха в малых количествах для отъемышей позднего периода, 5-10 % - для поросят на доращивании и на откорме. Семена дают много масла, поэтому их не следует рекомендовать при выращивании постной свинины, поскольку из-за масла сало станет жестким. Семена рапса можно перемолоть вместе с зерном в обычной мельнице.</w:t>
      </w:r>
    </w:p>
    <w:p w:rsidR="0071225E" w:rsidRPr="0071225E" w:rsidRDefault="003759F2" w:rsidP="0002418B">
      <w:pPr>
        <w:spacing w:line="360" w:lineRule="auto"/>
        <w:ind w:firstLine="709"/>
        <w:contextualSpacing/>
        <w:jc w:val="both"/>
        <w:rPr>
          <w:rFonts w:ascii="Times New Roman" w:hAnsi="Times New Roman" w:cs="Times New Roman"/>
          <w:sz w:val="28"/>
          <w:szCs w:val="28"/>
        </w:rPr>
      </w:pPr>
      <w:r w:rsidRPr="0002418B">
        <w:rPr>
          <w:rFonts w:ascii="Times New Roman" w:hAnsi="Times New Roman" w:cs="Times New Roman"/>
          <w:sz w:val="28"/>
          <w:szCs w:val="28"/>
        </w:rPr>
        <w:t xml:space="preserve"> </w:t>
      </w:r>
      <w:r w:rsidR="0071225E" w:rsidRPr="00260F6C">
        <w:rPr>
          <w:rFonts w:ascii="Times New Roman" w:hAnsi="Times New Roman" w:cs="Times New Roman"/>
          <w:i/>
          <w:sz w:val="28"/>
          <w:szCs w:val="28"/>
        </w:rPr>
        <w:t>Подсолнечниковая мука</w:t>
      </w:r>
      <w:r w:rsidR="0071225E" w:rsidRPr="0002418B">
        <w:rPr>
          <w:rFonts w:ascii="Times New Roman" w:hAnsi="Times New Roman" w:cs="Times New Roman"/>
          <w:sz w:val="28"/>
          <w:szCs w:val="28"/>
        </w:rPr>
        <w:t>: </w:t>
      </w:r>
      <w:r w:rsidR="0071225E" w:rsidRPr="0071225E">
        <w:rPr>
          <w:rFonts w:ascii="Times New Roman" w:hAnsi="Times New Roman" w:cs="Times New Roman"/>
          <w:sz w:val="28"/>
          <w:szCs w:val="28"/>
        </w:rPr>
        <w:t>Имеет более высокое содержание клетчатки и низкое содержание лизина по сравнению с соевой мукой, на вкус - немного горьковата. Подсолнечник, частично не очищенный от шелухи, не слишком подходит для пищеварительной системы свиней, его можно использовать для поросят на откорме/доращивании, включая в рацион не более 10 %.</w:t>
      </w:r>
    </w:p>
    <w:p w:rsidR="0071225E" w:rsidRPr="0071225E" w:rsidRDefault="0071225E" w:rsidP="0002418B">
      <w:pPr>
        <w:spacing w:line="360" w:lineRule="auto"/>
        <w:ind w:firstLine="709"/>
        <w:contextualSpacing/>
        <w:jc w:val="both"/>
        <w:rPr>
          <w:rFonts w:ascii="Times New Roman" w:hAnsi="Times New Roman" w:cs="Times New Roman"/>
          <w:sz w:val="28"/>
          <w:szCs w:val="28"/>
        </w:rPr>
      </w:pPr>
      <w:r w:rsidRPr="00260F6C">
        <w:rPr>
          <w:rFonts w:ascii="Times New Roman" w:hAnsi="Times New Roman" w:cs="Times New Roman"/>
          <w:i/>
          <w:sz w:val="28"/>
          <w:szCs w:val="28"/>
        </w:rPr>
        <w:t>Рыбная мука</w:t>
      </w:r>
      <w:r w:rsidRPr="0002418B">
        <w:rPr>
          <w:rFonts w:ascii="Times New Roman" w:hAnsi="Times New Roman" w:cs="Times New Roman"/>
          <w:sz w:val="28"/>
          <w:szCs w:val="28"/>
        </w:rPr>
        <w:t>: </w:t>
      </w:r>
      <w:r w:rsidRPr="0071225E">
        <w:rPr>
          <w:rFonts w:ascii="Times New Roman" w:hAnsi="Times New Roman" w:cs="Times New Roman"/>
          <w:sz w:val="28"/>
          <w:szCs w:val="28"/>
        </w:rPr>
        <w:t>Имеет очень высокое содержание и хороший состав аминокислот. При ее хорошем качестве и если нет возможности вводить в рацион молочные продукты, рыбную муку можно включать до 12 % в корм отъемышей. Рыбную муку не следует включать в рацион свиней на доращивании/откорме. Это слишком дорого и может привести к появлению привкуса рыбы в мясе и сале убойных животных.</w:t>
      </w:r>
    </w:p>
    <w:p w:rsidR="0071225E" w:rsidRPr="0071225E" w:rsidRDefault="0071225E" w:rsidP="0002418B">
      <w:pPr>
        <w:spacing w:line="360" w:lineRule="auto"/>
        <w:ind w:firstLine="709"/>
        <w:contextualSpacing/>
        <w:jc w:val="both"/>
        <w:rPr>
          <w:rFonts w:ascii="Times New Roman" w:hAnsi="Times New Roman" w:cs="Times New Roman"/>
          <w:sz w:val="28"/>
          <w:szCs w:val="28"/>
        </w:rPr>
      </w:pPr>
      <w:r w:rsidRPr="00260F6C">
        <w:rPr>
          <w:rFonts w:ascii="Times New Roman" w:hAnsi="Times New Roman" w:cs="Times New Roman"/>
          <w:i/>
          <w:sz w:val="28"/>
          <w:szCs w:val="28"/>
        </w:rPr>
        <w:t>Бобы</w:t>
      </w:r>
      <w:r w:rsidRPr="0071225E">
        <w:rPr>
          <w:rFonts w:ascii="Times New Roman" w:hAnsi="Times New Roman" w:cs="Times New Roman"/>
          <w:sz w:val="28"/>
          <w:szCs w:val="28"/>
        </w:rPr>
        <w:t>: кормовые (конские) бобы имеют более высокое содержание аминокислот по сравнению с горохом, но относительно</w:t>
      </w:r>
      <w:r>
        <w:rPr>
          <w:rFonts w:ascii="Times New Roman" w:hAnsi="Times New Roman" w:cs="Times New Roman"/>
          <w:sz w:val="28"/>
          <w:szCs w:val="28"/>
        </w:rPr>
        <w:t xml:space="preserve"> беднее по </w:t>
      </w:r>
      <w:r>
        <w:rPr>
          <w:rFonts w:ascii="Times New Roman" w:hAnsi="Times New Roman" w:cs="Times New Roman"/>
          <w:sz w:val="28"/>
          <w:szCs w:val="28"/>
        </w:rPr>
        <w:lastRenderedPageBreak/>
        <w:t>содержанию метионина</w:t>
      </w:r>
      <w:r w:rsidRPr="0071225E">
        <w:rPr>
          <w:rFonts w:ascii="Times New Roman" w:hAnsi="Times New Roman" w:cs="Times New Roman"/>
          <w:sz w:val="28"/>
          <w:szCs w:val="28"/>
        </w:rPr>
        <w:t>. Конские бобы могут быть использованы в качестве корма для подросших отъемышей, а так же для свиней на доращивании и откорме в объеме до 20 %.</w:t>
      </w:r>
    </w:p>
    <w:p w:rsidR="0071225E" w:rsidRPr="0071225E" w:rsidRDefault="0071225E" w:rsidP="0002418B">
      <w:pPr>
        <w:spacing w:line="360" w:lineRule="auto"/>
        <w:ind w:firstLine="709"/>
        <w:contextualSpacing/>
        <w:jc w:val="both"/>
        <w:rPr>
          <w:rFonts w:ascii="Times New Roman" w:hAnsi="Times New Roman" w:cs="Times New Roman"/>
          <w:sz w:val="28"/>
          <w:szCs w:val="28"/>
        </w:rPr>
      </w:pPr>
      <w:r w:rsidRPr="00260F6C">
        <w:rPr>
          <w:rFonts w:ascii="Times New Roman" w:hAnsi="Times New Roman" w:cs="Times New Roman"/>
          <w:i/>
          <w:sz w:val="28"/>
          <w:szCs w:val="28"/>
        </w:rPr>
        <w:t>Дрожжи</w:t>
      </w:r>
      <w:r w:rsidRPr="0002418B">
        <w:rPr>
          <w:rFonts w:ascii="Times New Roman" w:hAnsi="Times New Roman" w:cs="Times New Roman"/>
          <w:sz w:val="28"/>
          <w:szCs w:val="28"/>
        </w:rPr>
        <w:t>: </w:t>
      </w:r>
      <w:r w:rsidRPr="0071225E">
        <w:rPr>
          <w:rFonts w:ascii="Times New Roman" w:hAnsi="Times New Roman" w:cs="Times New Roman"/>
          <w:sz w:val="28"/>
          <w:szCs w:val="28"/>
        </w:rPr>
        <w:t>Сухие дрожжи имеют высокое содержание аминокислот. Они также являются хорошим источником метионина и треонина. Сухие дрожжи могут включаться во все рационы кормления в объеме до 5 %.</w:t>
      </w:r>
    </w:p>
    <w:p w:rsidR="0071225E" w:rsidRPr="0071225E" w:rsidRDefault="0071225E" w:rsidP="0002418B">
      <w:pPr>
        <w:spacing w:line="360" w:lineRule="auto"/>
        <w:ind w:firstLine="709"/>
        <w:contextualSpacing/>
        <w:jc w:val="both"/>
        <w:rPr>
          <w:rFonts w:ascii="Times New Roman" w:hAnsi="Times New Roman" w:cs="Times New Roman"/>
          <w:sz w:val="28"/>
          <w:szCs w:val="28"/>
        </w:rPr>
      </w:pPr>
      <w:r w:rsidRPr="00260F6C">
        <w:rPr>
          <w:rFonts w:ascii="Times New Roman" w:hAnsi="Times New Roman" w:cs="Times New Roman"/>
          <w:i/>
          <w:sz w:val="28"/>
          <w:szCs w:val="28"/>
        </w:rPr>
        <w:t>Мясокостная мука</w:t>
      </w:r>
      <w:r w:rsidRPr="0002418B">
        <w:rPr>
          <w:rFonts w:ascii="Times New Roman" w:hAnsi="Times New Roman" w:cs="Times New Roman"/>
          <w:sz w:val="28"/>
          <w:szCs w:val="28"/>
        </w:rPr>
        <w:t>: </w:t>
      </w:r>
      <w:r w:rsidRPr="0071225E">
        <w:rPr>
          <w:rFonts w:ascii="Times New Roman" w:hAnsi="Times New Roman" w:cs="Times New Roman"/>
          <w:sz w:val="28"/>
          <w:szCs w:val="28"/>
        </w:rPr>
        <w:t>Производится в различных вариантах. Мясокостная мука хорошего качества является богатым источником аминокислот, кальция и фосфора. В некоторых случаях она поставляется с высоким содержанием золы (такие элементы как Са, Р, Na, Fe). Может быть включена в корм для свиней на доращивании и откорме в объеме до 5 %. Нежелательно использовать для маленьких отъемышей.</w:t>
      </w:r>
    </w:p>
    <w:p w:rsidR="0071225E" w:rsidRPr="0071225E" w:rsidRDefault="0071225E" w:rsidP="0002418B">
      <w:pPr>
        <w:spacing w:line="360" w:lineRule="auto"/>
        <w:ind w:firstLine="709"/>
        <w:contextualSpacing/>
        <w:jc w:val="both"/>
        <w:rPr>
          <w:rFonts w:ascii="Times New Roman" w:hAnsi="Times New Roman" w:cs="Times New Roman"/>
          <w:sz w:val="28"/>
          <w:szCs w:val="28"/>
        </w:rPr>
      </w:pPr>
      <w:r w:rsidRPr="00260F6C">
        <w:rPr>
          <w:rFonts w:ascii="Times New Roman" w:hAnsi="Times New Roman" w:cs="Times New Roman"/>
          <w:i/>
          <w:sz w:val="28"/>
          <w:szCs w:val="28"/>
        </w:rPr>
        <w:t>Кровяная мука</w:t>
      </w:r>
      <w:r w:rsidRPr="0071225E">
        <w:rPr>
          <w:rFonts w:ascii="Times New Roman" w:hAnsi="Times New Roman" w:cs="Times New Roman"/>
          <w:sz w:val="28"/>
          <w:szCs w:val="28"/>
        </w:rPr>
        <w:t>: Имеет высокое содержание аминокислот, но очень плохое соотношение между лейцином и изолейцином. Может быть включена в корм для свиней на доращивании и откорме в объеме 2-3 %.</w:t>
      </w:r>
    </w:p>
    <w:p w:rsidR="0071225E" w:rsidRPr="0071225E" w:rsidRDefault="0071225E" w:rsidP="0002418B">
      <w:pPr>
        <w:spacing w:line="360" w:lineRule="auto"/>
        <w:ind w:firstLine="709"/>
        <w:contextualSpacing/>
        <w:jc w:val="both"/>
        <w:rPr>
          <w:rFonts w:ascii="Times New Roman" w:hAnsi="Times New Roman" w:cs="Times New Roman"/>
          <w:sz w:val="28"/>
          <w:szCs w:val="28"/>
        </w:rPr>
      </w:pPr>
      <w:r w:rsidRPr="00260F6C">
        <w:rPr>
          <w:rFonts w:ascii="Times New Roman" w:hAnsi="Times New Roman" w:cs="Times New Roman"/>
          <w:i/>
          <w:sz w:val="28"/>
          <w:szCs w:val="28"/>
        </w:rPr>
        <w:t>Картофель</w:t>
      </w:r>
      <w:r w:rsidRPr="0071225E">
        <w:rPr>
          <w:rFonts w:ascii="Times New Roman" w:hAnsi="Times New Roman" w:cs="Times New Roman"/>
          <w:sz w:val="28"/>
          <w:szCs w:val="28"/>
        </w:rPr>
        <w:t>: Состоит в основном из воды и крахмала, а также небольшого количества протеина хорошего качества. Беден минеральными веществами. Картофель должен проходить тепловую обработку. Является очень хорошим кормом для свиней на откорме. Картофель, прошедший тепловую обработку, может включаться в рационы кормления при добавлении необходимых минеральных элементов и протеина.</w:t>
      </w:r>
    </w:p>
    <w:p w:rsidR="0071225E" w:rsidRPr="0071225E" w:rsidRDefault="0071225E" w:rsidP="0002418B">
      <w:pPr>
        <w:spacing w:line="360" w:lineRule="auto"/>
        <w:ind w:firstLine="709"/>
        <w:contextualSpacing/>
        <w:jc w:val="both"/>
        <w:rPr>
          <w:rFonts w:ascii="Times New Roman" w:hAnsi="Times New Roman" w:cs="Times New Roman"/>
          <w:sz w:val="28"/>
          <w:szCs w:val="28"/>
        </w:rPr>
      </w:pPr>
      <w:r w:rsidRPr="00260F6C">
        <w:rPr>
          <w:rFonts w:ascii="Times New Roman" w:hAnsi="Times New Roman" w:cs="Times New Roman"/>
          <w:i/>
          <w:sz w:val="28"/>
          <w:szCs w:val="28"/>
        </w:rPr>
        <w:t>Корнеплоды</w:t>
      </w:r>
      <w:r w:rsidRPr="0071225E">
        <w:rPr>
          <w:rFonts w:ascii="Times New Roman" w:hAnsi="Times New Roman" w:cs="Times New Roman"/>
          <w:sz w:val="28"/>
          <w:szCs w:val="28"/>
        </w:rPr>
        <w:t>: Сахарная свекла или кормовая свекла имеют высокое содержание протеина и минеральных элементов. Могут использоваться для свиней на откорме весом свыше 70 кг.</w:t>
      </w:r>
    </w:p>
    <w:p w:rsidR="0071225E" w:rsidRPr="0071225E" w:rsidRDefault="0071225E" w:rsidP="0002418B">
      <w:pPr>
        <w:spacing w:line="360" w:lineRule="auto"/>
        <w:ind w:firstLine="709"/>
        <w:contextualSpacing/>
        <w:jc w:val="both"/>
        <w:rPr>
          <w:rFonts w:ascii="Times New Roman" w:hAnsi="Times New Roman" w:cs="Times New Roman"/>
          <w:sz w:val="28"/>
          <w:szCs w:val="28"/>
        </w:rPr>
      </w:pPr>
      <w:r w:rsidRPr="00260F6C">
        <w:rPr>
          <w:rFonts w:ascii="Times New Roman" w:hAnsi="Times New Roman" w:cs="Times New Roman"/>
          <w:i/>
          <w:sz w:val="28"/>
          <w:szCs w:val="28"/>
        </w:rPr>
        <w:t>Трава</w:t>
      </w:r>
      <w:r w:rsidRPr="0071225E">
        <w:rPr>
          <w:rFonts w:ascii="Times New Roman" w:hAnsi="Times New Roman" w:cs="Times New Roman"/>
          <w:sz w:val="28"/>
          <w:szCs w:val="28"/>
        </w:rPr>
        <w:t>: Свежая трава хорошо поедается. Она имеет высокое содержание воды, достаточное количество протеина, высокое содержание клетчатки, биологически активных веществ и некоторые витамины (провитамин А), но ей недостает минеральных элементов. Ранее рекомендовалось давать свежую траву молодым ремонтным свинкам для стимуляции охоты. Сено же является худшим по качеству кормом для свиней.</w:t>
      </w:r>
    </w:p>
    <w:p w:rsidR="0071225E" w:rsidRPr="0071225E" w:rsidRDefault="0071225E" w:rsidP="0002418B">
      <w:pPr>
        <w:spacing w:line="360" w:lineRule="auto"/>
        <w:ind w:firstLine="709"/>
        <w:contextualSpacing/>
        <w:jc w:val="both"/>
        <w:rPr>
          <w:rFonts w:ascii="Times New Roman" w:hAnsi="Times New Roman" w:cs="Times New Roman"/>
          <w:sz w:val="28"/>
          <w:szCs w:val="28"/>
        </w:rPr>
      </w:pPr>
      <w:r w:rsidRPr="00260F6C">
        <w:rPr>
          <w:rFonts w:ascii="Times New Roman" w:hAnsi="Times New Roman" w:cs="Times New Roman"/>
          <w:i/>
          <w:sz w:val="28"/>
          <w:szCs w:val="28"/>
        </w:rPr>
        <w:lastRenderedPageBreak/>
        <w:t>Силос</w:t>
      </w:r>
      <w:r w:rsidRPr="0002418B">
        <w:rPr>
          <w:rFonts w:ascii="Times New Roman" w:hAnsi="Times New Roman" w:cs="Times New Roman"/>
          <w:sz w:val="28"/>
          <w:szCs w:val="28"/>
        </w:rPr>
        <w:t>:</w:t>
      </w:r>
      <w:r w:rsidRPr="0071225E">
        <w:rPr>
          <w:rFonts w:ascii="Times New Roman" w:hAnsi="Times New Roman" w:cs="Times New Roman"/>
          <w:sz w:val="28"/>
          <w:szCs w:val="28"/>
        </w:rPr>
        <w:t> Травяной силос, силос из зеленой массы корнеплодов и силос из зеленой массы зерновых может использоваться при добавлении минеральных элементов для свиней на откорме, но слишком большое количество силоса может повлиять на цвет сала свиней на откорме.</w:t>
      </w:r>
    </w:p>
    <w:p w:rsidR="0071225E" w:rsidRPr="0071225E" w:rsidRDefault="0071225E" w:rsidP="0002418B">
      <w:pPr>
        <w:spacing w:line="360" w:lineRule="auto"/>
        <w:ind w:firstLine="709"/>
        <w:contextualSpacing/>
        <w:jc w:val="both"/>
        <w:rPr>
          <w:rFonts w:ascii="Times New Roman" w:hAnsi="Times New Roman" w:cs="Times New Roman"/>
          <w:sz w:val="28"/>
          <w:szCs w:val="28"/>
        </w:rPr>
      </w:pPr>
      <w:r w:rsidRPr="00260F6C">
        <w:rPr>
          <w:rFonts w:ascii="Times New Roman" w:hAnsi="Times New Roman" w:cs="Times New Roman"/>
          <w:i/>
          <w:sz w:val="28"/>
          <w:szCs w:val="28"/>
        </w:rPr>
        <w:t>Пищевые отходы</w:t>
      </w:r>
      <w:r w:rsidRPr="0002418B">
        <w:rPr>
          <w:rFonts w:ascii="Times New Roman" w:hAnsi="Times New Roman" w:cs="Times New Roman"/>
          <w:sz w:val="28"/>
          <w:szCs w:val="28"/>
        </w:rPr>
        <w:t>: </w:t>
      </w:r>
      <w:r w:rsidRPr="0071225E">
        <w:rPr>
          <w:rFonts w:ascii="Times New Roman" w:hAnsi="Times New Roman" w:cs="Times New Roman"/>
          <w:sz w:val="28"/>
          <w:szCs w:val="28"/>
        </w:rPr>
        <w:t>Должны проходить тщательную тепловую обработку перед использованием из-за риска переноса заболеваний, например, чумы свиней. Обычно высокое содержание жира и соли - в результате плохого баланса питания человека! Необходимо проводить дополнительные анализы, т.к. состав может значительно варьироваться. Лучше использовать для свиней на откорме в объеме до 25-30%, до 15% в рационе свиней на доращивании.</w:t>
      </w:r>
    </w:p>
    <w:p w:rsidR="0071225E" w:rsidRPr="0071225E" w:rsidRDefault="0071225E" w:rsidP="0002418B">
      <w:pPr>
        <w:spacing w:line="360" w:lineRule="auto"/>
        <w:ind w:firstLine="709"/>
        <w:contextualSpacing/>
        <w:jc w:val="both"/>
        <w:rPr>
          <w:rFonts w:ascii="Times New Roman" w:hAnsi="Times New Roman" w:cs="Times New Roman"/>
          <w:sz w:val="28"/>
          <w:szCs w:val="28"/>
        </w:rPr>
      </w:pPr>
      <w:r w:rsidRPr="00260F6C">
        <w:rPr>
          <w:rFonts w:ascii="Times New Roman" w:hAnsi="Times New Roman" w:cs="Times New Roman"/>
          <w:i/>
          <w:sz w:val="28"/>
          <w:szCs w:val="28"/>
        </w:rPr>
        <w:t>Отходы пивоваренной промышленности</w:t>
      </w:r>
      <w:r w:rsidRPr="0002418B">
        <w:rPr>
          <w:rFonts w:ascii="Times New Roman" w:hAnsi="Times New Roman" w:cs="Times New Roman"/>
          <w:sz w:val="28"/>
          <w:szCs w:val="28"/>
        </w:rPr>
        <w:t>: </w:t>
      </w:r>
      <w:r w:rsidRPr="0071225E">
        <w:rPr>
          <w:rFonts w:ascii="Times New Roman" w:hAnsi="Times New Roman" w:cs="Times New Roman"/>
          <w:sz w:val="28"/>
          <w:szCs w:val="28"/>
        </w:rPr>
        <w:t>Отходы производства пива, инсулина и спирта. Очень высокое содержание воды, высокое содержание протеина, низкое содержание минеральных элементов за исключением фосфора. Состав может меняться, поэтому необходимы дополнительные анализы. Могут включаться в рацион всех животных, кроме отъемышей, в объеме 10-25 %. Должны содержаться в специальном резервуаре и быть использованы в течение недели, т.к. в противном случае начнется процесс ферментации.</w:t>
      </w:r>
    </w:p>
    <w:p w:rsidR="0071225E" w:rsidRPr="0071225E" w:rsidRDefault="0071225E" w:rsidP="0002418B">
      <w:pPr>
        <w:spacing w:line="360" w:lineRule="auto"/>
        <w:ind w:firstLine="709"/>
        <w:contextualSpacing/>
        <w:jc w:val="both"/>
        <w:rPr>
          <w:rFonts w:ascii="Times New Roman" w:hAnsi="Times New Roman" w:cs="Times New Roman"/>
          <w:sz w:val="28"/>
          <w:szCs w:val="28"/>
        </w:rPr>
      </w:pPr>
      <w:r w:rsidRPr="00260F6C">
        <w:rPr>
          <w:rFonts w:ascii="Times New Roman" w:hAnsi="Times New Roman" w:cs="Times New Roman"/>
          <w:i/>
          <w:sz w:val="28"/>
          <w:szCs w:val="28"/>
        </w:rPr>
        <w:t>Промышленные протеиносодержащие отходы</w:t>
      </w:r>
      <w:r w:rsidRPr="0002418B">
        <w:rPr>
          <w:rFonts w:ascii="Times New Roman" w:hAnsi="Times New Roman" w:cs="Times New Roman"/>
          <w:sz w:val="28"/>
          <w:szCs w:val="28"/>
        </w:rPr>
        <w:t>:</w:t>
      </w:r>
      <w:r w:rsidRPr="0071225E">
        <w:rPr>
          <w:rFonts w:ascii="Times New Roman" w:hAnsi="Times New Roman" w:cs="Times New Roman"/>
          <w:sz w:val="28"/>
          <w:szCs w:val="28"/>
        </w:rPr>
        <w:t> Обычно отходы от производства, продуктов микробиального синтеза. Использованные микроорганизмы применяются на корм скоту. Очень высокое содержание протеина. Так как состав продукта может меняться, то до принятия решения о включении его в рацион питания животных необходимо провести анализы, сравнить содержание аминокислот, цен и удобство применения.</w:t>
      </w:r>
    </w:p>
    <w:p w:rsidR="0071225E" w:rsidRPr="0071225E" w:rsidRDefault="0071225E" w:rsidP="0002418B">
      <w:pPr>
        <w:spacing w:line="360" w:lineRule="auto"/>
        <w:ind w:firstLine="709"/>
        <w:contextualSpacing/>
        <w:jc w:val="both"/>
        <w:rPr>
          <w:rFonts w:ascii="Times New Roman" w:hAnsi="Times New Roman" w:cs="Times New Roman"/>
          <w:sz w:val="28"/>
          <w:szCs w:val="28"/>
        </w:rPr>
      </w:pPr>
      <w:r w:rsidRPr="00260F6C">
        <w:rPr>
          <w:rFonts w:ascii="Times New Roman" w:hAnsi="Times New Roman" w:cs="Times New Roman"/>
          <w:i/>
          <w:sz w:val="28"/>
          <w:szCs w:val="28"/>
        </w:rPr>
        <w:t>Отходы производства скотобоен</w:t>
      </w:r>
      <w:r w:rsidRPr="0071225E">
        <w:rPr>
          <w:rFonts w:ascii="Times New Roman" w:hAnsi="Times New Roman" w:cs="Times New Roman"/>
          <w:sz w:val="28"/>
          <w:szCs w:val="28"/>
        </w:rPr>
        <w:t>: Обычно содержат большое количество жира. Необходимы анализы.</w:t>
      </w:r>
    </w:p>
    <w:p w:rsidR="0071225E" w:rsidRPr="0071225E"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71225E" w:rsidRPr="0071225E">
        <w:rPr>
          <w:rFonts w:ascii="Times New Roman" w:hAnsi="Times New Roman" w:cs="Times New Roman"/>
          <w:sz w:val="28"/>
          <w:szCs w:val="28"/>
        </w:rPr>
        <w:t>Если это возможно, то образцы для анализов должны отбираться из всех кормов, используемых для животных, т.к. результаты анализов помогут составить оптимальные рационы для различных групп свиней.</w:t>
      </w:r>
    </w:p>
    <w:p w:rsidR="00260F6C" w:rsidRDefault="00260F6C" w:rsidP="0002418B">
      <w:pPr>
        <w:spacing w:line="360" w:lineRule="auto"/>
        <w:ind w:firstLine="709"/>
        <w:contextualSpacing/>
        <w:jc w:val="both"/>
        <w:rPr>
          <w:rFonts w:ascii="Times New Roman" w:hAnsi="Times New Roman" w:cs="Times New Roman"/>
          <w:sz w:val="28"/>
          <w:szCs w:val="28"/>
        </w:rPr>
      </w:pPr>
    </w:p>
    <w:p w:rsidR="0071225E" w:rsidRPr="00260F6C" w:rsidRDefault="0071225E" w:rsidP="0002418B">
      <w:pPr>
        <w:spacing w:line="360" w:lineRule="auto"/>
        <w:ind w:firstLine="709"/>
        <w:contextualSpacing/>
        <w:jc w:val="both"/>
        <w:rPr>
          <w:rFonts w:ascii="Times New Roman" w:hAnsi="Times New Roman" w:cs="Times New Roman"/>
          <w:i/>
          <w:sz w:val="28"/>
          <w:szCs w:val="28"/>
        </w:rPr>
      </w:pPr>
      <w:r w:rsidRPr="00260F6C">
        <w:rPr>
          <w:rFonts w:ascii="Times New Roman" w:hAnsi="Times New Roman" w:cs="Times New Roman"/>
          <w:i/>
          <w:sz w:val="28"/>
          <w:szCs w:val="28"/>
        </w:rPr>
        <w:t> Вода</w:t>
      </w:r>
    </w:p>
    <w:p w:rsidR="0071225E" w:rsidRPr="0071225E"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71225E" w:rsidRPr="0071225E">
        <w:rPr>
          <w:rFonts w:ascii="Times New Roman" w:hAnsi="Times New Roman" w:cs="Times New Roman"/>
          <w:sz w:val="28"/>
          <w:szCs w:val="28"/>
        </w:rPr>
        <w:t>Одним из важных “питательных элементов” в рационе свиней является вода. Свиньи потребляют много воды, и, как правило, им необходимо 2,5 литра воды на каждый кг потребляемого сухого корма. Кроме того, повышенная потребность в воде возникает в период охоты, и это часто приводит к дополнительному потреблению питьевой воды в объеме 2 литров в день.</w:t>
      </w:r>
    </w:p>
    <w:p w:rsidR="0071225E" w:rsidRPr="0071225E"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71225E" w:rsidRPr="0071225E">
        <w:rPr>
          <w:rFonts w:ascii="Times New Roman" w:hAnsi="Times New Roman" w:cs="Times New Roman"/>
          <w:sz w:val="28"/>
          <w:szCs w:val="28"/>
        </w:rPr>
        <w:t>Слишком низкое расположение сосковых поилок приводит к потерям питьевой воды, так как свиньи не в состоянии полностью охватить ртом сосок поилки, и вода проливается.</w:t>
      </w:r>
    </w:p>
    <w:p w:rsidR="0071225E" w:rsidRDefault="003759F2" w:rsidP="0002418B">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71225E" w:rsidRPr="0071225E">
        <w:rPr>
          <w:rFonts w:ascii="Times New Roman" w:hAnsi="Times New Roman" w:cs="Times New Roman"/>
          <w:sz w:val="28"/>
          <w:szCs w:val="28"/>
        </w:rPr>
        <w:t>Ниже приведена примерная потребность в питьевой воде различных групп животных:</w:t>
      </w:r>
    </w:p>
    <w:p w:rsidR="00557D10" w:rsidRPr="00557D10" w:rsidRDefault="00557D10" w:rsidP="00557D10">
      <w:pPr>
        <w:spacing w:line="360" w:lineRule="auto"/>
        <w:contextualSpacing/>
        <w:rPr>
          <w:rFonts w:ascii="Times New Roman" w:hAnsi="Times New Roman" w:cs="Times New Roman"/>
          <w:b/>
          <w:sz w:val="28"/>
          <w:szCs w:val="28"/>
        </w:rPr>
      </w:pPr>
      <w:r>
        <w:rPr>
          <w:rFonts w:ascii="Times New Roman" w:hAnsi="Times New Roman" w:cs="Times New Roman"/>
          <w:b/>
          <w:sz w:val="28"/>
          <w:szCs w:val="28"/>
        </w:rPr>
        <w:t>Таблица 1 Потребность в питьевой воде различных групп животных</w:t>
      </w:r>
    </w:p>
    <w:tbl>
      <w:tblPr>
        <w:tblpPr w:leftFromText="180" w:rightFromText="180" w:vertAnchor="text" w:tblpY="1"/>
        <w:tblOverlap w:val="never"/>
        <w:tblW w:w="8356" w:type="dxa"/>
        <w:tblBorders>
          <w:top w:val="single" w:sz="6" w:space="0" w:color="000000"/>
          <w:left w:val="single" w:sz="6" w:space="0" w:color="000000"/>
          <w:bottom w:val="single" w:sz="6" w:space="0" w:color="000000"/>
          <w:right w:val="single" w:sz="6" w:space="0" w:color="000000"/>
        </w:tblBorders>
        <w:tblCellMar>
          <w:top w:w="24" w:type="dxa"/>
          <w:left w:w="24" w:type="dxa"/>
          <w:bottom w:w="24" w:type="dxa"/>
          <w:right w:w="24" w:type="dxa"/>
        </w:tblCellMar>
        <w:tblLook w:val="04A0" w:firstRow="1" w:lastRow="0" w:firstColumn="1" w:lastColumn="0" w:noHBand="0" w:noVBand="1"/>
      </w:tblPr>
      <w:tblGrid>
        <w:gridCol w:w="4954"/>
        <w:gridCol w:w="3402"/>
      </w:tblGrid>
      <w:tr w:rsidR="0071225E" w:rsidRPr="008E0DCA" w:rsidTr="00693D09">
        <w:trPr>
          <w:trHeight w:val="812"/>
        </w:trPr>
        <w:tc>
          <w:tcPr>
            <w:tcW w:w="4954" w:type="dxa"/>
            <w:tcBorders>
              <w:top w:val="single" w:sz="6" w:space="0" w:color="000000"/>
              <w:left w:val="single" w:sz="6" w:space="0" w:color="000000"/>
              <w:bottom w:val="single" w:sz="6" w:space="0" w:color="000000"/>
              <w:right w:val="single" w:sz="6" w:space="0" w:color="000000"/>
            </w:tcBorders>
            <w:hideMark/>
          </w:tcPr>
          <w:p w:rsidR="0071225E" w:rsidRPr="00693D09" w:rsidRDefault="0071225E" w:rsidP="00693D09">
            <w:pPr>
              <w:spacing w:line="360" w:lineRule="auto"/>
              <w:ind w:firstLine="709"/>
              <w:contextualSpacing/>
              <w:jc w:val="center"/>
              <w:rPr>
                <w:rFonts w:ascii="Times New Roman" w:hAnsi="Times New Roman" w:cs="Times New Roman"/>
                <w:b/>
                <w:sz w:val="24"/>
                <w:szCs w:val="24"/>
              </w:rPr>
            </w:pPr>
            <w:r w:rsidRPr="00693D09">
              <w:rPr>
                <w:rFonts w:ascii="Times New Roman" w:hAnsi="Times New Roman" w:cs="Times New Roman"/>
                <w:b/>
                <w:sz w:val="24"/>
                <w:szCs w:val="24"/>
              </w:rPr>
              <w:t>Группа животных</w:t>
            </w:r>
          </w:p>
        </w:tc>
        <w:tc>
          <w:tcPr>
            <w:tcW w:w="3402" w:type="dxa"/>
            <w:tcBorders>
              <w:top w:val="single" w:sz="6" w:space="0" w:color="000000"/>
              <w:left w:val="single" w:sz="6" w:space="0" w:color="000000"/>
              <w:bottom w:val="single" w:sz="6" w:space="0" w:color="000000"/>
              <w:right w:val="single" w:sz="6" w:space="0" w:color="000000"/>
            </w:tcBorders>
            <w:hideMark/>
          </w:tcPr>
          <w:p w:rsidR="0071225E" w:rsidRPr="00693D09" w:rsidRDefault="0071225E" w:rsidP="00693D09">
            <w:pPr>
              <w:spacing w:line="360" w:lineRule="auto"/>
              <w:contextualSpacing/>
              <w:jc w:val="both"/>
              <w:rPr>
                <w:rFonts w:ascii="Times New Roman" w:hAnsi="Times New Roman" w:cs="Times New Roman"/>
                <w:sz w:val="24"/>
                <w:szCs w:val="24"/>
              </w:rPr>
            </w:pPr>
            <w:r w:rsidRPr="00693D09">
              <w:rPr>
                <w:rFonts w:ascii="Times New Roman" w:hAnsi="Times New Roman" w:cs="Times New Roman"/>
                <w:b/>
                <w:sz w:val="24"/>
                <w:szCs w:val="24"/>
              </w:rPr>
              <w:t>Суточное потребление питьевой воды,</w:t>
            </w:r>
            <w:r w:rsidRPr="00693D09">
              <w:rPr>
                <w:rFonts w:ascii="Times New Roman" w:hAnsi="Times New Roman" w:cs="Times New Roman"/>
                <w:sz w:val="24"/>
                <w:szCs w:val="24"/>
              </w:rPr>
              <w:t xml:space="preserve"> л</w:t>
            </w:r>
          </w:p>
        </w:tc>
      </w:tr>
      <w:tr w:rsidR="0071225E" w:rsidRPr="008E0DCA" w:rsidTr="00693D09">
        <w:trPr>
          <w:trHeight w:val="408"/>
        </w:trPr>
        <w:tc>
          <w:tcPr>
            <w:tcW w:w="4954" w:type="dxa"/>
            <w:tcBorders>
              <w:top w:val="single" w:sz="6" w:space="0" w:color="000000"/>
              <w:left w:val="single" w:sz="6" w:space="0" w:color="000000"/>
              <w:bottom w:val="single" w:sz="4" w:space="0" w:color="auto"/>
              <w:right w:val="single" w:sz="6" w:space="0" w:color="000000"/>
            </w:tcBorders>
            <w:hideMark/>
          </w:tcPr>
          <w:p w:rsidR="0071225E" w:rsidRPr="00693D09" w:rsidRDefault="00693D09" w:rsidP="00557D10">
            <w:pPr>
              <w:spacing w:line="360" w:lineRule="auto"/>
              <w:ind w:left="709"/>
              <w:jc w:val="both"/>
              <w:rPr>
                <w:rFonts w:ascii="Times New Roman" w:hAnsi="Times New Roman" w:cs="Times New Roman"/>
                <w:sz w:val="24"/>
                <w:szCs w:val="24"/>
              </w:rPr>
            </w:pPr>
            <w:r w:rsidRPr="00693D09">
              <w:rPr>
                <w:rFonts w:ascii="Times New Roman" w:hAnsi="Times New Roman" w:cs="Times New Roman"/>
                <w:sz w:val="28"/>
                <w:szCs w:val="28"/>
              </w:rPr>
              <w:t>Поросята</w:t>
            </w:r>
          </w:p>
        </w:tc>
        <w:tc>
          <w:tcPr>
            <w:tcW w:w="3402" w:type="dxa"/>
            <w:tcBorders>
              <w:top w:val="single" w:sz="6" w:space="0" w:color="000000"/>
              <w:left w:val="single" w:sz="6" w:space="0" w:color="000000"/>
              <w:bottom w:val="single" w:sz="4" w:space="0" w:color="auto"/>
              <w:right w:val="single" w:sz="6" w:space="0" w:color="000000"/>
            </w:tcBorders>
            <w:hideMark/>
          </w:tcPr>
          <w:p w:rsidR="00557D10" w:rsidRPr="00693D09" w:rsidRDefault="00557D10" w:rsidP="00557D10">
            <w:pPr>
              <w:spacing w:line="360" w:lineRule="auto"/>
              <w:ind w:firstLine="709"/>
              <w:contextualSpacing/>
              <w:jc w:val="center"/>
              <w:rPr>
                <w:rFonts w:ascii="Times New Roman" w:hAnsi="Times New Roman" w:cs="Times New Roman"/>
                <w:sz w:val="28"/>
                <w:szCs w:val="28"/>
              </w:rPr>
            </w:pPr>
            <w:r w:rsidRPr="00693D09">
              <w:rPr>
                <w:rFonts w:ascii="Times New Roman" w:hAnsi="Times New Roman" w:cs="Times New Roman"/>
                <w:sz w:val="28"/>
                <w:szCs w:val="28"/>
              </w:rPr>
              <w:t>1-2</w:t>
            </w:r>
          </w:p>
          <w:p w:rsidR="0071225E" w:rsidRPr="00693D09" w:rsidRDefault="0071225E" w:rsidP="00693D09">
            <w:pPr>
              <w:spacing w:line="360" w:lineRule="auto"/>
              <w:ind w:firstLine="709"/>
              <w:contextualSpacing/>
              <w:jc w:val="center"/>
              <w:rPr>
                <w:rFonts w:ascii="Times New Roman" w:hAnsi="Times New Roman" w:cs="Times New Roman"/>
                <w:sz w:val="24"/>
                <w:szCs w:val="24"/>
              </w:rPr>
            </w:pPr>
          </w:p>
        </w:tc>
      </w:tr>
      <w:tr w:rsidR="00693D09" w:rsidRPr="008E0DCA" w:rsidTr="00693D09">
        <w:trPr>
          <w:trHeight w:val="348"/>
        </w:trPr>
        <w:tc>
          <w:tcPr>
            <w:tcW w:w="4954" w:type="dxa"/>
            <w:tcBorders>
              <w:top w:val="single" w:sz="4" w:space="0" w:color="auto"/>
              <w:left w:val="single" w:sz="6" w:space="0" w:color="000000"/>
              <w:bottom w:val="single" w:sz="4" w:space="0" w:color="auto"/>
              <w:right w:val="single" w:sz="6" w:space="0" w:color="000000"/>
            </w:tcBorders>
          </w:tcPr>
          <w:p w:rsidR="00557D10" w:rsidRPr="00693D09" w:rsidRDefault="00557D10" w:rsidP="00557D10">
            <w:pPr>
              <w:spacing w:line="360" w:lineRule="auto"/>
              <w:ind w:firstLine="709"/>
              <w:contextualSpacing/>
              <w:jc w:val="both"/>
              <w:rPr>
                <w:rFonts w:ascii="Times New Roman" w:hAnsi="Times New Roman" w:cs="Times New Roman"/>
                <w:sz w:val="28"/>
                <w:szCs w:val="28"/>
              </w:rPr>
            </w:pPr>
            <w:r w:rsidRPr="00693D09">
              <w:rPr>
                <w:rFonts w:ascii="Times New Roman" w:hAnsi="Times New Roman" w:cs="Times New Roman"/>
                <w:sz w:val="28"/>
                <w:szCs w:val="28"/>
              </w:rPr>
              <w:t>Отъемыши</w:t>
            </w:r>
          </w:p>
          <w:p w:rsidR="00693D09" w:rsidRPr="00693D09" w:rsidRDefault="00693D09" w:rsidP="00557D10">
            <w:pPr>
              <w:spacing w:line="360" w:lineRule="auto"/>
              <w:ind w:left="709"/>
              <w:rPr>
                <w:rFonts w:ascii="Times New Roman" w:hAnsi="Times New Roman" w:cs="Times New Roman"/>
                <w:sz w:val="24"/>
                <w:szCs w:val="24"/>
              </w:rPr>
            </w:pPr>
          </w:p>
        </w:tc>
        <w:tc>
          <w:tcPr>
            <w:tcW w:w="3402" w:type="dxa"/>
            <w:tcBorders>
              <w:top w:val="single" w:sz="4" w:space="0" w:color="auto"/>
              <w:left w:val="single" w:sz="6" w:space="0" w:color="000000"/>
              <w:bottom w:val="single" w:sz="4" w:space="0" w:color="auto"/>
              <w:right w:val="single" w:sz="6" w:space="0" w:color="000000"/>
            </w:tcBorders>
          </w:tcPr>
          <w:p w:rsidR="00557D10" w:rsidRPr="00693D09" w:rsidRDefault="00557D10" w:rsidP="00557D10">
            <w:pPr>
              <w:spacing w:line="360" w:lineRule="auto"/>
              <w:ind w:firstLine="709"/>
              <w:contextualSpacing/>
              <w:jc w:val="center"/>
              <w:rPr>
                <w:rFonts w:ascii="Times New Roman" w:hAnsi="Times New Roman" w:cs="Times New Roman"/>
                <w:sz w:val="28"/>
                <w:szCs w:val="28"/>
              </w:rPr>
            </w:pPr>
            <w:r w:rsidRPr="00693D09">
              <w:rPr>
                <w:rFonts w:ascii="Times New Roman" w:hAnsi="Times New Roman" w:cs="Times New Roman"/>
                <w:sz w:val="28"/>
                <w:szCs w:val="28"/>
              </w:rPr>
              <w:t>1-5</w:t>
            </w:r>
          </w:p>
          <w:p w:rsidR="00693D09" w:rsidRPr="00693D09" w:rsidRDefault="00693D09" w:rsidP="00693D09">
            <w:pPr>
              <w:spacing w:line="360" w:lineRule="auto"/>
              <w:ind w:firstLine="709"/>
              <w:contextualSpacing/>
              <w:jc w:val="center"/>
              <w:rPr>
                <w:rFonts w:ascii="Times New Roman" w:hAnsi="Times New Roman" w:cs="Times New Roman"/>
                <w:sz w:val="24"/>
                <w:szCs w:val="24"/>
              </w:rPr>
            </w:pPr>
          </w:p>
        </w:tc>
      </w:tr>
      <w:tr w:rsidR="00693D09" w:rsidRPr="008E0DCA" w:rsidTr="00693D09">
        <w:trPr>
          <w:trHeight w:val="288"/>
        </w:trPr>
        <w:tc>
          <w:tcPr>
            <w:tcW w:w="4954" w:type="dxa"/>
            <w:tcBorders>
              <w:top w:val="single" w:sz="4" w:space="0" w:color="auto"/>
              <w:left w:val="single" w:sz="6" w:space="0" w:color="000000"/>
              <w:bottom w:val="single" w:sz="4" w:space="0" w:color="auto"/>
              <w:right w:val="single" w:sz="6" w:space="0" w:color="000000"/>
            </w:tcBorders>
          </w:tcPr>
          <w:p w:rsidR="00557D10" w:rsidRPr="00693D09" w:rsidRDefault="00557D10" w:rsidP="00557D10">
            <w:pPr>
              <w:spacing w:line="360" w:lineRule="auto"/>
              <w:contextualSpacing/>
              <w:rPr>
                <w:rFonts w:ascii="Times New Roman" w:hAnsi="Times New Roman" w:cs="Times New Roman"/>
                <w:sz w:val="28"/>
                <w:szCs w:val="28"/>
              </w:rPr>
            </w:pPr>
            <w:r w:rsidRPr="00693D09">
              <w:rPr>
                <w:rFonts w:ascii="Times New Roman" w:hAnsi="Times New Roman" w:cs="Times New Roman"/>
                <w:sz w:val="28"/>
                <w:szCs w:val="28"/>
              </w:rPr>
              <w:t>Свиньи на доращивании и откорме</w:t>
            </w:r>
          </w:p>
          <w:p w:rsidR="00693D09" w:rsidRPr="00693D09" w:rsidRDefault="00693D09" w:rsidP="00557D10">
            <w:pPr>
              <w:spacing w:line="360" w:lineRule="auto"/>
              <w:ind w:left="709"/>
              <w:rPr>
                <w:rFonts w:ascii="Times New Roman" w:hAnsi="Times New Roman" w:cs="Times New Roman"/>
                <w:sz w:val="24"/>
                <w:szCs w:val="24"/>
              </w:rPr>
            </w:pPr>
          </w:p>
        </w:tc>
        <w:tc>
          <w:tcPr>
            <w:tcW w:w="3402" w:type="dxa"/>
            <w:tcBorders>
              <w:top w:val="single" w:sz="4" w:space="0" w:color="auto"/>
              <w:left w:val="single" w:sz="6" w:space="0" w:color="000000"/>
              <w:bottom w:val="single" w:sz="4" w:space="0" w:color="auto"/>
              <w:right w:val="single" w:sz="6" w:space="0" w:color="000000"/>
            </w:tcBorders>
          </w:tcPr>
          <w:p w:rsidR="00557D10" w:rsidRPr="00693D09" w:rsidRDefault="00557D10" w:rsidP="00557D10">
            <w:pPr>
              <w:spacing w:line="360" w:lineRule="auto"/>
              <w:ind w:firstLine="709"/>
              <w:contextualSpacing/>
              <w:jc w:val="center"/>
              <w:rPr>
                <w:rFonts w:ascii="Times New Roman" w:hAnsi="Times New Roman" w:cs="Times New Roman"/>
                <w:sz w:val="28"/>
                <w:szCs w:val="28"/>
              </w:rPr>
            </w:pPr>
            <w:r w:rsidRPr="00693D09">
              <w:rPr>
                <w:rFonts w:ascii="Times New Roman" w:hAnsi="Times New Roman" w:cs="Times New Roman"/>
                <w:sz w:val="28"/>
                <w:szCs w:val="28"/>
              </w:rPr>
              <w:t>5-10</w:t>
            </w:r>
          </w:p>
          <w:p w:rsidR="00693D09" w:rsidRPr="00693D09" w:rsidRDefault="00693D09" w:rsidP="00557D10">
            <w:pPr>
              <w:spacing w:line="360" w:lineRule="auto"/>
              <w:ind w:firstLine="709"/>
              <w:contextualSpacing/>
              <w:rPr>
                <w:rFonts w:ascii="Times New Roman" w:hAnsi="Times New Roman" w:cs="Times New Roman"/>
                <w:sz w:val="24"/>
                <w:szCs w:val="24"/>
              </w:rPr>
            </w:pPr>
          </w:p>
        </w:tc>
      </w:tr>
      <w:tr w:rsidR="00693D09" w:rsidRPr="008E0DCA" w:rsidTr="00693D09">
        <w:trPr>
          <w:trHeight w:val="228"/>
        </w:trPr>
        <w:tc>
          <w:tcPr>
            <w:tcW w:w="4954" w:type="dxa"/>
            <w:tcBorders>
              <w:top w:val="single" w:sz="4" w:space="0" w:color="auto"/>
              <w:left w:val="single" w:sz="6" w:space="0" w:color="000000"/>
              <w:bottom w:val="single" w:sz="4" w:space="0" w:color="auto"/>
              <w:right w:val="single" w:sz="6" w:space="0" w:color="000000"/>
            </w:tcBorders>
          </w:tcPr>
          <w:p w:rsidR="00557D10" w:rsidRPr="00693D09" w:rsidRDefault="00557D10" w:rsidP="00557D10">
            <w:pPr>
              <w:spacing w:line="360" w:lineRule="auto"/>
              <w:ind w:firstLine="709"/>
              <w:contextualSpacing/>
              <w:jc w:val="both"/>
              <w:rPr>
                <w:rFonts w:ascii="Times New Roman" w:hAnsi="Times New Roman" w:cs="Times New Roman"/>
                <w:sz w:val="28"/>
                <w:szCs w:val="28"/>
              </w:rPr>
            </w:pPr>
            <w:r w:rsidRPr="00693D09">
              <w:rPr>
                <w:rFonts w:ascii="Times New Roman" w:hAnsi="Times New Roman" w:cs="Times New Roman"/>
                <w:sz w:val="28"/>
                <w:szCs w:val="28"/>
              </w:rPr>
              <w:t>Супоросные свиноматки</w:t>
            </w:r>
          </w:p>
          <w:p w:rsidR="00693D09" w:rsidRPr="00693D09" w:rsidRDefault="00693D09" w:rsidP="00693D09">
            <w:pPr>
              <w:spacing w:line="360" w:lineRule="auto"/>
              <w:ind w:left="709"/>
              <w:rPr>
                <w:rFonts w:ascii="Times New Roman" w:hAnsi="Times New Roman" w:cs="Times New Roman"/>
                <w:sz w:val="24"/>
                <w:szCs w:val="24"/>
              </w:rPr>
            </w:pPr>
          </w:p>
        </w:tc>
        <w:tc>
          <w:tcPr>
            <w:tcW w:w="3402" w:type="dxa"/>
            <w:tcBorders>
              <w:top w:val="single" w:sz="4" w:space="0" w:color="auto"/>
              <w:left w:val="single" w:sz="6" w:space="0" w:color="000000"/>
              <w:bottom w:val="single" w:sz="4" w:space="0" w:color="auto"/>
              <w:right w:val="single" w:sz="6" w:space="0" w:color="000000"/>
            </w:tcBorders>
          </w:tcPr>
          <w:p w:rsidR="00557D10" w:rsidRPr="00693D09" w:rsidRDefault="00557D10" w:rsidP="00557D10">
            <w:pPr>
              <w:spacing w:line="360" w:lineRule="auto"/>
              <w:ind w:firstLine="709"/>
              <w:contextualSpacing/>
              <w:jc w:val="center"/>
              <w:rPr>
                <w:rFonts w:ascii="Times New Roman" w:hAnsi="Times New Roman" w:cs="Times New Roman"/>
                <w:sz w:val="28"/>
                <w:szCs w:val="28"/>
              </w:rPr>
            </w:pPr>
            <w:r w:rsidRPr="00693D09">
              <w:rPr>
                <w:rFonts w:ascii="Times New Roman" w:hAnsi="Times New Roman" w:cs="Times New Roman"/>
                <w:sz w:val="28"/>
                <w:szCs w:val="28"/>
              </w:rPr>
              <w:t>12-20</w:t>
            </w:r>
          </w:p>
          <w:p w:rsidR="00693D09" w:rsidRPr="00693D09" w:rsidRDefault="00693D09" w:rsidP="00693D09">
            <w:pPr>
              <w:spacing w:line="360" w:lineRule="auto"/>
              <w:ind w:firstLine="709"/>
              <w:contextualSpacing/>
              <w:jc w:val="center"/>
              <w:rPr>
                <w:rFonts w:ascii="Times New Roman" w:hAnsi="Times New Roman" w:cs="Times New Roman"/>
                <w:sz w:val="24"/>
                <w:szCs w:val="24"/>
              </w:rPr>
            </w:pPr>
          </w:p>
        </w:tc>
      </w:tr>
      <w:tr w:rsidR="00693D09" w:rsidRPr="008E0DCA" w:rsidTr="00693D09">
        <w:trPr>
          <w:trHeight w:val="288"/>
        </w:trPr>
        <w:tc>
          <w:tcPr>
            <w:tcW w:w="4954" w:type="dxa"/>
            <w:tcBorders>
              <w:top w:val="single" w:sz="4" w:space="0" w:color="auto"/>
              <w:left w:val="single" w:sz="6" w:space="0" w:color="000000"/>
              <w:bottom w:val="single" w:sz="4" w:space="0" w:color="auto"/>
              <w:right w:val="single" w:sz="6" w:space="0" w:color="000000"/>
            </w:tcBorders>
          </w:tcPr>
          <w:p w:rsidR="00557D10" w:rsidRPr="00693D09" w:rsidRDefault="00557D10" w:rsidP="00557D10">
            <w:pPr>
              <w:spacing w:line="360" w:lineRule="auto"/>
              <w:ind w:firstLine="709"/>
              <w:contextualSpacing/>
              <w:jc w:val="both"/>
              <w:rPr>
                <w:rFonts w:ascii="Times New Roman" w:hAnsi="Times New Roman" w:cs="Times New Roman"/>
                <w:sz w:val="28"/>
                <w:szCs w:val="28"/>
              </w:rPr>
            </w:pPr>
            <w:r w:rsidRPr="00693D09">
              <w:rPr>
                <w:rFonts w:ascii="Times New Roman" w:hAnsi="Times New Roman" w:cs="Times New Roman"/>
                <w:sz w:val="28"/>
                <w:szCs w:val="28"/>
              </w:rPr>
              <w:t>Лактирующие</w:t>
            </w:r>
          </w:p>
          <w:p w:rsidR="00693D09" w:rsidRPr="00693D09" w:rsidRDefault="00693D09" w:rsidP="00693D09">
            <w:pPr>
              <w:spacing w:line="360" w:lineRule="auto"/>
              <w:ind w:left="709"/>
              <w:rPr>
                <w:rFonts w:ascii="Times New Roman" w:hAnsi="Times New Roman" w:cs="Times New Roman"/>
                <w:sz w:val="24"/>
                <w:szCs w:val="24"/>
              </w:rPr>
            </w:pPr>
          </w:p>
        </w:tc>
        <w:tc>
          <w:tcPr>
            <w:tcW w:w="3402" w:type="dxa"/>
            <w:tcBorders>
              <w:top w:val="single" w:sz="4" w:space="0" w:color="auto"/>
              <w:left w:val="single" w:sz="6" w:space="0" w:color="000000"/>
              <w:bottom w:val="single" w:sz="4" w:space="0" w:color="auto"/>
              <w:right w:val="single" w:sz="6" w:space="0" w:color="000000"/>
            </w:tcBorders>
          </w:tcPr>
          <w:p w:rsidR="00557D10" w:rsidRPr="00693D09" w:rsidRDefault="00557D10" w:rsidP="00557D10">
            <w:pPr>
              <w:spacing w:line="360" w:lineRule="auto"/>
              <w:ind w:firstLine="709"/>
              <w:contextualSpacing/>
              <w:jc w:val="center"/>
              <w:rPr>
                <w:rFonts w:ascii="Times New Roman" w:hAnsi="Times New Roman" w:cs="Times New Roman"/>
                <w:sz w:val="28"/>
                <w:szCs w:val="28"/>
              </w:rPr>
            </w:pPr>
            <w:r w:rsidRPr="00693D09">
              <w:rPr>
                <w:rFonts w:ascii="Times New Roman" w:hAnsi="Times New Roman" w:cs="Times New Roman"/>
                <w:sz w:val="28"/>
                <w:szCs w:val="28"/>
              </w:rPr>
              <w:t>25-35</w:t>
            </w:r>
          </w:p>
          <w:p w:rsidR="00693D09" w:rsidRPr="00693D09" w:rsidRDefault="00693D09" w:rsidP="00693D09">
            <w:pPr>
              <w:spacing w:line="360" w:lineRule="auto"/>
              <w:ind w:firstLine="709"/>
              <w:contextualSpacing/>
              <w:jc w:val="center"/>
              <w:rPr>
                <w:rFonts w:ascii="Times New Roman" w:hAnsi="Times New Roman" w:cs="Times New Roman"/>
                <w:sz w:val="24"/>
                <w:szCs w:val="24"/>
              </w:rPr>
            </w:pPr>
          </w:p>
        </w:tc>
      </w:tr>
      <w:tr w:rsidR="00693D09" w:rsidRPr="008E0DCA" w:rsidTr="00693D09">
        <w:trPr>
          <w:trHeight w:val="324"/>
        </w:trPr>
        <w:tc>
          <w:tcPr>
            <w:tcW w:w="4954" w:type="dxa"/>
            <w:tcBorders>
              <w:top w:val="single" w:sz="4" w:space="0" w:color="auto"/>
              <w:left w:val="single" w:sz="6" w:space="0" w:color="000000"/>
              <w:bottom w:val="single" w:sz="6" w:space="0" w:color="000000"/>
              <w:right w:val="single" w:sz="6" w:space="0" w:color="000000"/>
            </w:tcBorders>
          </w:tcPr>
          <w:p w:rsidR="00557D10" w:rsidRDefault="00557D10" w:rsidP="00557D10">
            <w:pPr>
              <w:spacing w:line="360" w:lineRule="auto"/>
              <w:ind w:firstLine="709"/>
              <w:contextualSpacing/>
              <w:jc w:val="both"/>
              <w:rPr>
                <w:rFonts w:ascii="Times New Roman" w:hAnsi="Times New Roman" w:cs="Times New Roman"/>
                <w:sz w:val="28"/>
                <w:szCs w:val="28"/>
              </w:rPr>
            </w:pPr>
            <w:r w:rsidRPr="00693D09">
              <w:rPr>
                <w:rFonts w:ascii="Times New Roman" w:hAnsi="Times New Roman" w:cs="Times New Roman"/>
                <w:sz w:val="28"/>
                <w:szCs w:val="28"/>
              </w:rPr>
              <w:t>Свиноматки и Хряки</w:t>
            </w:r>
          </w:p>
          <w:p w:rsidR="00693D09" w:rsidRPr="00693D09" w:rsidRDefault="00693D09" w:rsidP="00693D09">
            <w:pPr>
              <w:spacing w:line="360" w:lineRule="auto"/>
              <w:ind w:left="709"/>
              <w:rPr>
                <w:rFonts w:ascii="Times New Roman" w:hAnsi="Times New Roman" w:cs="Times New Roman"/>
                <w:sz w:val="24"/>
                <w:szCs w:val="24"/>
              </w:rPr>
            </w:pPr>
          </w:p>
        </w:tc>
        <w:tc>
          <w:tcPr>
            <w:tcW w:w="3402" w:type="dxa"/>
            <w:tcBorders>
              <w:top w:val="single" w:sz="4" w:space="0" w:color="auto"/>
              <w:left w:val="single" w:sz="6" w:space="0" w:color="000000"/>
              <w:bottom w:val="single" w:sz="6" w:space="0" w:color="000000"/>
              <w:right w:val="single" w:sz="6" w:space="0" w:color="000000"/>
            </w:tcBorders>
          </w:tcPr>
          <w:p w:rsidR="00557D10" w:rsidRDefault="00557D10" w:rsidP="00557D10">
            <w:pPr>
              <w:spacing w:line="360" w:lineRule="auto"/>
              <w:ind w:firstLine="709"/>
              <w:contextualSpacing/>
              <w:jc w:val="center"/>
              <w:rPr>
                <w:rFonts w:ascii="Times New Roman" w:hAnsi="Times New Roman" w:cs="Times New Roman"/>
                <w:sz w:val="28"/>
                <w:szCs w:val="28"/>
              </w:rPr>
            </w:pPr>
            <w:r w:rsidRPr="00693D09">
              <w:rPr>
                <w:rFonts w:ascii="Times New Roman" w:hAnsi="Times New Roman" w:cs="Times New Roman"/>
                <w:sz w:val="28"/>
                <w:szCs w:val="28"/>
              </w:rPr>
              <w:t>8-10</w:t>
            </w:r>
          </w:p>
          <w:p w:rsidR="00693D09" w:rsidRPr="00693D09" w:rsidRDefault="00693D09" w:rsidP="00693D09">
            <w:pPr>
              <w:spacing w:line="360" w:lineRule="auto"/>
              <w:ind w:firstLine="709"/>
              <w:contextualSpacing/>
              <w:jc w:val="center"/>
              <w:rPr>
                <w:rFonts w:ascii="Times New Roman" w:hAnsi="Times New Roman" w:cs="Times New Roman"/>
                <w:sz w:val="24"/>
                <w:szCs w:val="24"/>
              </w:rPr>
            </w:pPr>
          </w:p>
        </w:tc>
      </w:tr>
    </w:tbl>
    <w:p w:rsidR="00693D09" w:rsidRDefault="00693D09" w:rsidP="008E0DCA">
      <w:pPr>
        <w:spacing w:line="360" w:lineRule="auto"/>
        <w:ind w:firstLine="709"/>
        <w:contextualSpacing/>
        <w:jc w:val="both"/>
        <w:rPr>
          <w:rFonts w:ascii="Times New Roman" w:hAnsi="Times New Roman" w:cs="Times New Roman"/>
          <w:sz w:val="28"/>
          <w:szCs w:val="28"/>
        </w:rPr>
      </w:pPr>
    </w:p>
    <w:p w:rsidR="00693D09" w:rsidRPr="00693D09" w:rsidRDefault="00693D09" w:rsidP="00693D09">
      <w:pPr>
        <w:rPr>
          <w:rFonts w:ascii="Times New Roman" w:hAnsi="Times New Roman" w:cs="Times New Roman"/>
          <w:sz w:val="28"/>
          <w:szCs w:val="28"/>
        </w:rPr>
      </w:pPr>
    </w:p>
    <w:p w:rsidR="00693D09" w:rsidRPr="00693D09" w:rsidRDefault="00693D09" w:rsidP="00693D09">
      <w:pPr>
        <w:rPr>
          <w:rFonts w:ascii="Times New Roman" w:hAnsi="Times New Roman" w:cs="Times New Roman"/>
          <w:sz w:val="28"/>
          <w:szCs w:val="28"/>
        </w:rPr>
      </w:pPr>
    </w:p>
    <w:p w:rsidR="00693D09" w:rsidRPr="00693D09" w:rsidRDefault="00693D09" w:rsidP="00693D09">
      <w:pPr>
        <w:rPr>
          <w:rFonts w:ascii="Times New Roman" w:hAnsi="Times New Roman" w:cs="Times New Roman"/>
          <w:sz w:val="28"/>
          <w:szCs w:val="28"/>
        </w:rPr>
      </w:pPr>
    </w:p>
    <w:p w:rsidR="00693D09" w:rsidRPr="00693D09" w:rsidRDefault="00693D09" w:rsidP="00693D09">
      <w:pPr>
        <w:rPr>
          <w:rFonts w:ascii="Times New Roman" w:hAnsi="Times New Roman" w:cs="Times New Roman"/>
          <w:sz w:val="28"/>
          <w:szCs w:val="28"/>
        </w:rPr>
      </w:pPr>
    </w:p>
    <w:p w:rsidR="00693D09" w:rsidRPr="00693D09" w:rsidRDefault="00693D09" w:rsidP="00693D09">
      <w:pPr>
        <w:rPr>
          <w:rFonts w:ascii="Times New Roman" w:hAnsi="Times New Roman" w:cs="Times New Roman"/>
          <w:sz w:val="28"/>
          <w:szCs w:val="28"/>
        </w:rPr>
      </w:pPr>
    </w:p>
    <w:p w:rsidR="00693D09" w:rsidRPr="00693D09" w:rsidRDefault="00693D09" w:rsidP="00693D09">
      <w:pPr>
        <w:rPr>
          <w:rFonts w:ascii="Times New Roman" w:hAnsi="Times New Roman" w:cs="Times New Roman"/>
          <w:sz w:val="28"/>
          <w:szCs w:val="28"/>
        </w:rPr>
      </w:pPr>
    </w:p>
    <w:p w:rsidR="00693D09" w:rsidRPr="00693D09" w:rsidRDefault="00693D09" w:rsidP="00693D09">
      <w:pPr>
        <w:rPr>
          <w:rFonts w:ascii="Times New Roman" w:hAnsi="Times New Roman" w:cs="Times New Roman"/>
          <w:sz w:val="28"/>
          <w:szCs w:val="28"/>
        </w:rPr>
      </w:pPr>
    </w:p>
    <w:p w:rsidR="00693D09" w:rsidRPr="00693D09" w:rsidRDefault="00693D09" w:rsidP="00693D09">
      <w:pPr>
        <w:rPr>
          <w:rFonts w:ascii="Times New Roman" w:hAnsi="Times New Roman" w:cs="Times New Roman"/>
          <w:sz w:val="28"/>
          <w:szCs w:val="28"/>
        </w:rPr>
      </w:pPr>
    </w:p>
    <w:p w:rsidR="00693D09" w:rsidRPr="00693D09" w:rsidRDefault="00693D09" w:rsidP="00693D09">
      <w:pPr>
        <w:rPr>
          <w:rFonts w:ascii="Times New Roman" w:hAnsi="Times New Roman" w:cs="Times New Roman"/>
          <w:sz w:val="28"/>
          <w:szCs w:val="28"/>
        </w:rPr>
      </w:pPr>
    </w:p>
    <w:p w:rsidR="00693D09" w:rsidRPr="00693D09" w:rsidRDefault="00693D09" w:rsidP="00693D09">
      <w:pPr>
        <w:rPr>
          <w:rFonts w:ascii="Times New Roman" w:hAnsi="Times New Roman" w:cs="Times New Roman"/>
          <w:sz w:val="28"/>
          <w:szCs w:val="28"/>
        </w:rPr>
      </w:pPr>
    </w:p>
    <w:p w:rsidR="00693D09" w:rsidRDefault="00693D09" w:rsidP="00693D09">
      <w:pPr>
        <w:spacing w:line="360" w:lineRule="auto"/>
        <w:ind w:firstLine="709"/>
        <w:contextualSpacing/>
        <w:jc w:val="center"/>
        <w:rPr>
          <w:rFonts w:ascii="Times New Roman" w:hAnsi="Times New Roman" w:cs="Times New Roman"/>
          <w:sz w:val="28"/>
          <w:szCs w:val="28"/>
        </w:rPr>
      </w:pPr>
    </w:p>
    <w:p w:rsidR="00693D09" w:rsidRDefault="00693D09" w:rsidP="00693D09">
      <w:pPr>
        <w:spacing w:line="360" w:lineRule="auto"/>
        <w:ind w:firstLine="709"/>
        <w:contextualSpacing/>
        <w:jc w:val="center"/>
        <w:rPr>
          <w:rFonts w:ascii="Times New Roman" w:hAnsi="Times New Roman" w:cs="Times New Roman"/>
          <w:sz w:val="28"/>
          <w:szCs w:val="28"/>
        </w:rPr>
      </w:pPr>
    </w:p>
    <w:p w:rsidR="00693D09" w:rsidRDefault="00693D09" w:rsidP="00693D09">
      <w:pPr>
        <w:spacing w:line="360" w:lineRule="auto"/>
        <w:ind w:firstLine="709"/>
        <w:contextualSpacing/>
        <w:jc w:val="center"/>
        <w:rPr>
          <w:rFonts w:ascii="Times New Roman" w:hAnsi="Times New Roman" w:cs="Times New Roman"/>
          <w:sz w:val="28"/>
          <w:szCs w:val="28"/>
        </w:rPr>
      </w:pPr>
    </w:p>
    <w:p w:rsidR="00557D10" w:rsidRDefault="00557D10" w:rsidP="00693D09">
      <w:pPr>
        <w:spacing w:line="360" w:lineRule="auto"/>
        <w:ind w:firstLine="709"/>
        <w:contextualSpacing/>
        <w:jc w:val="center"/>
        <w:rPr>
          <w:rFonts w:ascii="Times New Roman" w:hAnsi="Times New Roman" w:cs="Times New Roman"/>
          <w:sz w:val="28"/>
          <w:szCs w:val="28"/>
        </w:rPr>
      </w:pPr>
    </w:p>
    <w:p w:rsidR="00557D10" w:rsidRDefault="00557D10" w:rsidP="00693D09">
      <w:pPr>
        <w:spacing w:line="360" w:lineRule="auto"/>
        <w:ind w:firstLine="709"/>
        <w:contextualSpacing/>
        <w:jc w:val="center"/>
        <w:rPr>
          <w:rFonts w:ascii="Times New Roman" w:hAnsi="Times New Roman" w:cs="Times New Roman"/>
          <w:sz w:val="28"/>
          <w:szCs w:val="28"/>
        </w:rPr>
      </w:pPr>
    </w:p>
    <w:p w:rsidR="00557D10" w:rsidRDefault="00557D10" w:rsidP="00557D10">
      <w:pPr>
        <w:spacing w:line="360" w:lineRule="auto"/>
        <w:contextualSpacing/>
        <w:rPr>
          <w:rFonts w:ascii="Times New Roman" w:hAnsi="Times New Roman" w:cs="Times New Roman"/>
          <w:b/>
          <w:sz w:val="28"/>
          <w:szCs w:val="28"/>
        </w:rPr>
      </w:pPr>
    </w:p>
    <w:p w:rsidR="0071225E" w:rsidRPr="0071225E" w:rsidRDefault="00557D10" w:rsidP="00557D10">
      <w:pPr>
        <w:spacing w:line="360" w:lineRule="auto"/>
        <w:contextualSpacing/>
        <w:rPr>
          <w:rFonts w:ascii="Times New Roman" w:hAnsi="Times New Roman" w:cs="Times New Roman"/>
          <w:sz w:val="28"/>
          <w:szCs w:val="28"/>
        </w:rPr>
      </w:pPr>
      <w:r w:rsidRPr="00557D10">
        <w:rPr>
          <w:rFonts w:ascii="Times New Roman" w:hAnsi="Times New Roman" w:cs="Times New Roman"/>
          <w:b/>
          <w:sz w:val="28"/>
          <w:szCs w:val="28"/>
        </w:rPr>
        <w:t xml:space="preserve">Таблица 2 </w:t>
      </w:r>
      <w:r w:rsidR="0071225E" w:rsidRPr="00557D10">
        <w:rPr>
          <w:rFonts w:ascii="Times New Roman" w:hAnsi="Times New Roman" w:cs="Times New Roman"/>
          <w:b/>
          <w:sz w:val="28"/>
          <w:szCs w:val="28"/>
        </w:rPr>
        <w:t>Признаки недостаточности питательных веществ у свиней</w:t>
      </w:r>
    </w:p>
    <w:tbl>
      <w:tblPr>
        <w:tblW w:w="9853" w:type="dxa"/>
        <w:tblBorders>
          <w:top w:val="single" w:sz="6" w:space="0" w:color="000000"/>
          <w:left w:val="single" w:sz="6" w:space="0" w:color="000000"/>
          <w:bottom w:val="single" w:sz="6" w:space="0" w:color="000000"/>
          <w:right w:val="single" w:sz="6" w:space="0" w:color="000000"/>
        </w:tblBorders>
        <w:tblCellMar>
          <w:top w:w="36" w:type="dxa"/>
          <w:left w:w="36" w:type="dxa"/>
          <w:bottom w:w="36" w:type="dxa"/>
          <w:right w:w="36" w:type="dxa"/>
        </w:tblCellMar>
        <w:tblLook w:val="04A0" w:firstRow="1" w:lastRow="0" w:firstColumn="1" w:lastColumn="0" w:noHBand="0" w:noVBand="1"/>
      </w:tblPr>
      <w:tblGrid>
        <w:gridCol w:w="3257"/>
        <w:gridCol w:w="3880"/>
        <w:gridCol w:w="2716"/>
      </w:tblGrid>
      <w:tr w:rsidR="0071225E" w:rsidRPr="008E0DCA" w:rsidTr="00260F6C">
        <w:trPr>
          <w:trHeight w:val="150"/>
        </w:trPr>
        <w:tc>
          <w:tcPr>
            <w:tcW w:w="325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Вещество</w:t>
            </w:r>
          </w:p>
        </w:tc>
        <w:tc>
          <w:tcPr>
            <w:tcW w:w="659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Признаки</w:t>
            </w:r>
          </w:p>
        </w:tc>
      </w:tr>
      <w:tr w:rsidR="0071225E" w:rsidRPr="008E0DCA" w:rsidTr="00260F6C">
        <w:trPr>
          <w:trHeight w:val="150"/>
        </w:trPr>
        <w:tc>
          <w:tcPr>
            <w:tcW w:w="325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p>
        </w:tc>
        <w:tc>
          <w:tcPr>
            <w:tcW w:w="38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Клинические</w:t>
            </w:r>
          </w:p>
        </w:tc>
        <w:tc>
          <w:tcPr>
            <w:tcW w:w="271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Скрытые</w:t>
            </w:r>
          </w:p>
        </w:tc>
      </w:tr>
      <w:tr w:rsidR="0071225E" w:rsidRPr="008E0DCA" w:rsidTr="00260F6C">
        <w:trPr>
          <w:trHeight w:val="861"/>
        </w:trPr>
        <w:tc>
          <w:tcPr>
            <w:tcW w:w="325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Энергия</w:t>
            </w:r>
          </w:p>
        </w:tc>
        <w:tc>
          <w:tcPr>
            <w:tcW w:w="38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Слабость, низкая температура тела, потеря веса, кома, смерть.</w:t>
            </w:r>
          </w:p>
        </w:tc>
        <w:tc>
          <w:tcPr>
            <w:tcW w:w="271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Гипогликемия, потеря подкожного жира, повышенный гематокрит и сывороточный холестерин, понижение уровня глюкозы, кальция и натрия в крови.</w:t>
            </w:r>
          </w:p>
        </w:tc>
      </w:tr>
      <w:tr w:rsidR="0071225E" w:rsidRPr="008E0DCA" w:rsidTr="00260F6C">
        <w:trPr>
          <w:trHeight w:val="1163"/>
        </w:trPr>
        <w:tc>
          <w:tcPr>
            <w:tcW w:w="325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1225E" w:rsidRPr="00260F6C" w:rsidRDefault="0071225E" w:rsidP="00557D10">
            <w:pPr>
              <w:spacing w:line="360" w:lineRule="auto"/>
              <w:contextualSpacing/>
              <w:jc w:val="both"/>
              <w:rPr>
                <w:rFonts w:ascii="Times New Roman" w:hAnsi="Times New Roman" w:cs="Times New Roman"/>
                <w:sz w:val="24"/>
                <w:szCs w:val="24"/>
              </w:rPr>
            </w:pPr>
            <w:r w:rsidRPr="00260F6C">
              <w:rPr>
                <w:rFonts w:ascii="Times New Roman" w:hAnsi="Times New Roman" w:cs="Times New Roman"/>
                <w:sz w:val="24"/>
                <w:szCs w:val="24"/>
              </w:rPr>
              <w:t>Протеин:аминокислота</w:t>
            </w:r>
          </w:p>
        </w:tc>
        <w:tc>
          <w:tcPr>
            <w:tcW w:w="38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Замедленный рост, хилость, болезненность, пониженная сопротивляемость бактериальной инфекции.</w:t>
            </w:r>
          </w:p>
        </w:tc>
        <w:tc>
          <w:tcPr>
            <w:tcW w:w="271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Понижение уровня сывороточного альбумина, анемия, общий отёк, повышенная концентрация липидов в печени.</w:t>
            </w:r>
          </w:p>
        </w:tc>
      </w:tr>
      <w:tr w:rsidR="0071225E" w:rsidRPr="008E0DCA" w:rsidTr="00260F6C">
        <w:trPr>
          <w:trHeight w:val="355"/>
        </w:trPr>
        <w:tc>
          <w:tcPr>
            <w:tcW w:w="325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1225E" w:rsidRPr="00260F6C" w:rsidRDefault="0071225E" w:rsidP="00557D10">
            <w:pPr>
              <w:spacing w:line="360" w:lineRule="auto"/>
              <w:contextualSpacing/>
              <w:jc w:val="both"/>
              <w:rPr>
                <w:rFonts w:ascii="Times New Roman" w:hAnsi="Times New Roman" w:cs="Times New Roman"/>
                <w:sz w:val="24"/>
                <w:szCs w:val="24"/>
              </w:rPr>
            </w:pPr>
            <w:r w:rsidRPr="00260F6C">
              <w:rPr>
                <w:rFonts w:ascii="Times New Roman" w:hAnsi="Times New Roman" w:cs="Times New Roman"/>
                <w:sz w:val="24"/>
                <w:szCs w:val="24"/>
              </w:rPr>
              <w:t>Жир: линолевая кислота</w:t>
            </w:r>
          </w:p>
        </w:tc>
        <w:tc>
          <w:tcPr>
            <w:tcW w:w="38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Возможно появление чешуйчатого дерматита.</w:t>
            </w:r>
          </w:p>
        </w:tc>
        <w:tc>
          <w:tcPr>
            <w:tcW w:w="271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Уменьшенный желчный пузырь.</w:t>
            </w:r>
          </w:p>
        </w:tc>
      </w:tr>
      <w:tr w:rsidR="0071225E" w:rsidRPr="008E0DCA" w:rsidTr="00260F6C">
        <w:trPr>
          <w:trHeight w:val="1249"/>
        </w:trPr>
        <w:tc>
          <w:tcPr>
            <w:tcW w:w="325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1225E" w:rsidRPr="00260F6C" w:rsidRDefault="0071225E" w:rsidP="00557D10">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Витамин А</w:t>
            </w:r>
          </w:p>
        </w:tc>
        <w:tc>
          <w:tcPr>
            <w:tcW w:w="38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Некоординированность, лордоз, паралич задних конечностей, врождённые пороки.</w:t>
            </w:r>
          </w:p>
        </w:tc>
        <w:tc>
          <w:tcPr>
            <w:tcW w:w="271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Замедленный рост костей, повышение давления спинномозговой жидкости, дегенерация седалищного и бедренного нервов, минимальный зрительный пурпур, атрофия эпителиального слоя половых путей.</w:t>
            </w:r>
          </w:p>
        </w:tc>
      </w:tr>
      <w:tr w:rsidR="0071225E" w:rsidRPr="008E0DCA" w:rsidTr="00260F6C">
        <w:trPr>
          <w:trHeight w:val="1335"/>
        </w:trPr>
        <w:tc>
          <w:tcPr>
            <w:tcW w:w="325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lastRenderedPageBreak/>
              <w:t>Витамин D</w:t>
            </w:r>
          </w:p>
        </w:tc>
        <w:tc>
          <w:tcPr>
            <w:tcW w:w="38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Рахит, остеомаляция, тетания кальция.</w:t>
            </w:r>
          </w:p>
        </w:tc>
        <w:tc>
          <w:tcPr>
            <w:tcW w:w="271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Недостаток кальция в костях и пролифирация эпифизарного хряща, переломы рёбер и позвонков, низкий уровень кальция, магния и неорганического фосфора в плазме, повышенный уровень сывороточной щелочной фосфатазы.</w:t>
            </w:r>
          </w:p>
        </w:tc>
      </w:tr>
      <w:tr w:rsidR="0071225E" w:rsidRPr="008E0DCA" w:rsidTr="00260F6C">
        <w:trPr>
          <w:trHeight w:val="700"/>
        </w:trPr>
        <w:tc>
          <w:tcPr>
            <w:tcW w:w="325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Витамин Е - селен</w:t>
            </w:r>
          </w:p>
        </w:tc>
        <w:tc>
          <w:tcPr>
            <w:tcW w:w="38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Отёк, внезапная смерть.</w:t>
            </w:r>
          </w:p>
        </w:tc>
        <w:tc>
          <w:tcPr>
            <w:tcW w:w="271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Общий отёк, некроз печени, дегенерация сердечной мышцы, бледные дистрофичные мышцы.</w:t>
            </w:r>
          </w:p>
        </w:tc>
      </w:tr>
      <w:tr w:rsidR="0071225E" w:rsidRPr="008E0DCA" w:rsidTr="00260F6C">
        <w:trPr>
          <w:trHeight w:val="829"/>
        </w:trPr>
        <w:tc>
          <w:tcPr>
            <w:tcW w:w="325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Витамин К</w:t>
            </w:r>
          </w:p>
        </w:tc>
        <w:tc>
          <w:tcPr>
            <w:tcW w:w="38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Бледные новорождённые поросята, теряющие кровь через пуповину.</w:t>
            </w:r>
          </w:p>
        </w:tc>
        <w:tc>
          <w:tcPr>
            <w:tcW w:w="271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Увеличение протромбинового времени, времени свёртывания крови, внутреннее кровотечение, анемия из-за потери крови.</w:t>
            </w:r>
          </w:p>
        </w:tc>
      </w:tr>
      <w:tr w:rsidR="0071225E" w:rsidRPr="008E0DCA" w:rsidTr="00260F6C">
        <w:trPr>
          <w:trHeight w:val="761"/>
        </w:trPr>
        <w:tc>
          <w:tcPr>
            <w:tcW w:w="325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57D10" w:rsidRPr="00260F6C" w:rsidRDefault="00557D10" w:rsidP="008E0DCA">
            <w:pPr>
              <w:spacing w:line="360" w:lineRule="auto"/>
              <w:ind w:firstLine="709"/>
              <w:contextualSpacing/>
              <w:jc w:val="both"/>
              <w:rPr>
                <w:rFonts w:ascii="Times New Roman" w:hAnsi="Times New Roman" w:cs="Times New Roman"/>
                <w:sz w:val="24"/>
                <w:szCs w:val="24"/>
              </w:rPr>
            </w:pPr>
          </w:p>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Тиамин</w:t>
            </w:r>
          </w:p>
        </w:tc>
        <w:tc>
          <w:tcPr>
            <w:tcW w:w="38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Плохой аппетит, замедленный рост, внезапная смерть.</w:t>
            </w:r>
          </w:p>
        </w:tc>
        <w:tc>
          <w:tcPr>
            <w:tcW w:w="271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Сердечная гипертрофия.</w:t>
            </w:r>
          </w:p>
        </w:tc>
      </w:tr>
    </w:tbl>
    <w:p w:rsidR="00557D10" w:rsidRDefault="00557D10" w:rsidP="00260F6C">
      <w:pPr>
        <w:spacing w:line="360" w:lineRule="auto"/>
        <w:contextualSpacing/>
        <w:jc w:val="both"/>
        <w:rPr>
          <w:rFonts w:ascii="Times New Roman" w:hAnsi="Times New Roman" w:cs="Times New Roman"/>
          <w:sz w:val="28"/>
          <w:szCs w:val="28"/>
        </w:rPr>
      </w:pPr>
    </w:p>
    <w:p w:rsidR="00557D10" w:rsidRDefault="00557D10" w:rsidP="008E0DCA">
      <w:pPr>
        <w:spacing w:line="360" w:lineRule="auto"/>
        <w:ind w:firstLine="709"/>
        <w:contextualSpacing/>
        <w:jc w:val="both"/>
        <w:rPr>
          <w:rFonts w:ascii="Times New Roman" w:hAnsi="Times New Roman" w:cs="Times New Roman"/>
          <w:sz w:val="28"/>
          <w:szCs w:val="28"/>
        </w:rPr>
      </w:pPr>
    </w:p>
    <w:p w:rsidR="00213F23" w:rsidRDefault="00213F23" w:rsidP="008E0DCA">
      <w:pPr>
        <w:spacing w:line="360" w:lineRule="auto"/>
        <w:ind w:firstLine="709"/>
        <w:contextualSpacing/>
        <w:jc w:val="both"/>
        <w:rPr>
          <w:rFonts w:ascii="Times New Roman" w:hAnsi="Times New Roman" w:cs="Times New Roman"/>
          <w:sz w:val="28"/>
          <w:szCs w:val="28"/>
        </w:rPr>
      </w:pPr>
    </w:p>
    <w:p w:rsidR="00213F23" w:rsidRDefault="00213F23" w:rsidP="008E0DCA">
      <w:pPr>
        <w:spacing w:line="360" w:lineRule="auto"/>
        <w:ind w:firstLine="709"/>
        <w:contextualSpacing/>
        <w:jc w:val="both"/>
        <w:rPr>
          <w:rFonts w:ascii="Times New Roman" w:hAnsi="Times New Roman" w:cs="Times New Roman"/>
          <w:sz w:val="28"/>
          <w:szCs w:val="28"/>
        </w:rPr>
      </w:pPr>
    </w:p>
    <w:p w:rsidR="00213F23" w:rsidRDefault="00213F23" w:rsidP="008E0DCA">
      <w:pPr>
        <w:spacing w:line="360" w:lineRule="auto"/>
        <w:ind w:firstLine="709"/>
        <w:contextualSpacing/>
        <w:jc w:val="both"/>
        <w:rPr>
          <w:rFonts w:ascii="Times New Roman" w:hAnsi="Times New Roman" w:cs="Times New Roman"/>
          <w:sz w:val="28"/>
          <w:szCs w:val="28"/>
        </w:rPr>
      </w:pPr>
    </w:p>
    <w:p w:rsidR="00213F23" w:rsidRDefault="00213F23" w:rsidP="008E0DCA">
      <w:pPr>
        <w:spacing w:line="360" w:lineRule="auto"/>
        <w:ind w:firstLine="709"/>
        <w:contextualSpacing/>
        <w:jc w:val="both"/>
        <w:rPr>
          <w:rFonts w:ascii="Times New Roman" w:hAnsi="Times New Roman" w:cs="Times New Roman"/>
          <w:sz w:val="28"/>
          <w:szCs w:val="28"/>
        </w:rPr>
      </w:pPr>
    </w:p>
    <w:p w:rsidR="00213F23" w:rsidRPr="008E0DCA" w:rsidRDefault="00213F23" w:rsidP="008E0DCA">
      <w:pPr>
        <w:spacing w:line="360" w:lineRule="auto"/>
        <w:ind w:firstLine="709"/>
        <w:contextualSpacing/>
        <w:jc w:val="both"/>
        <w:rPr>
          <w:rFonts w:ascii="Times New Roman" w:hAnsi="Times New Roman" w:cs="Times New Roman"/>
          <w:sz w:val="28"/>
          <w:szCs w:val="28"/>
        </w:rPr>
      </w:pPr>
    </w:p>
    <w:p w:rsidR="0071225E" w:rsidRPr="00557D10" w:rsidRDefault="0071225E" w:rsidP="00557D10">
      <w:pPr>
        <w:spacing w:line="360" w:lineRule="auto"/>
        <w:contextualSpacing/>
        <w:rPr>
          <w:rFonts w:ascii="Times New Roman" w:hAnsi="Times New Roman" w:cs="Times New Roman"/>
          <w:b/>
          <w:sz w:val="28"/>
          <w:szCs w:val="28"/>
        </w:rPr>
      </w:pPr>
      <w:r w:rsidRPr="00557D10">
        <w:rPr>
          <w:rFonts w:ascii="Times New Roman" w:hAnsi="Times New Roman" w:cs="Times New Roman"/>
          <w:b/>
          <w:sz w:val="28"/>
          <w:szCs w:val="28"/>
        </w:rPr>
        <w:t>Таблица</w:t>
      </w:r>
      <w:r w:rsidR="00557D10" w:rsidRPr="00557D10">
        <w:rPr>
          <w:rFonts w:ascii="Times New Roman" w:hAnsi="Times New Roman" w:cs="Times New Roman"/>
          <w:b/>
          <w:sz w:val="28"/>
          <w:szCs w:val="28"/>
        </w:rPr>
        <w:t xml:space="preserve"> </w:t>
      </w:r>
      <w:r w:rsidR="00260F6C">
        <w:rPr>
          <w:rFonts w:ascii="Times New Roman" w:hAnsi="Times New Roman" w:cs="Times New Roman"/>
          <w:b/>
          <w:sz w:val="28"/>
          <w:szCs w:val="28"/>
        </w:rPr>
        <w:t>3</w:t>
      </w:r>
      <w:r w:rsidRPr="00557D10">
        <w:rPr>
          <w:rFonts w:ascii="Times New Roman" w:hAnsi="Times New Roman" w:cs="Times New Roman"/>
          <w:b/>
          <w:sz w:val="28"/>
          <w:szCs w:val="28"/>
        </w:rPr>
        <w:t xml:space="preserve"> Содержание питательных элементов на кормовую </w:t>
      </w:r>
      <w:r w:rsidR="00260F6C" w:rsidRPr="00557D10">
        <w:rPr>
          <w:rFonts w:ascii="Times New Roman" w:hAnsi="Times New Roman" w:cs="Times New Roman"/>
          <w:b/>
          <w:sz w:val="28"/>
          <w:szCs w:val="28"/>
        </w:rPr>
        <w:t>единицу</w:t>
      </w:r>
    </w:p>
    <w:tbl>
      <w:tblPr>
        <w:tblW w:w="9691" w:type="dxa"/>
        <w:tblBorders>
          <w:top w:val="single" w:sz="6" w:space="0" w:color="000000"/>
          <w:left w:val="single" w:sz="6" w:space="0" w:color="000000"/>
          <w:bottom w:val="single" w:sz="6" w:space="0" w:color="000000"/>
          <w:right w:val="single" w:sz="6" w:space="0" w:color="000000"/>
        </w:tblBorders>
        <w:tblCellMar>
          <w:top w:w="84" w:type="dxa"/>
          <w:left w:w="84" w:type="dxa"/>
          <w:bottom w:w="84" w:type="dxa"/>
          <w:right w:w="84" w:type="dxa"/>
        </w:tblCellMar>
        <w:tblLook w:val="04A0" w:firstRow="1" w:lastRow="0" w:firstColumn="1" w:lastColumn="0" w:noHBand="0" w:noVBand="1"/>
      </w:tblPr>
      <w:tblGrid>
        <w:gridCol w:w="2635"/>
        <w:gridCol w:w="1764"/>
        <w:gridCol w:w="1764"/>
        <w:gridCol w:w="1764"/>
        <w:gridCol w:w="1764"/>
      </w:tblGrid>
      <w:tr w:rsidR="0071225E" w:rsidRPr="008E0DCA" w:rsidTr="00260F6C">
        <w:trPr>
          <w:trHeight w:val="901"/>
        </w:trPr>
        <w:tc>
          <w:tcPr>
            <w:tcW w:w="2635"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8E0DCA">
            <w:pPr>
              <w:spacing w:line="360" w:lineRule="auto"/>
              <w:ind w:firstLine="709"/>
              <w:contextualSpacing/>
              <w:jc w:val="both"/>
              <w:rPr>
                <w:rFonts w:ascii="Times New Roman" w:hAnsi="Times New Roman" w:cs="Times New Roman"/>
                <w:b/>
                <w:sz w:val="24"/>
                <w:szCs w:val="24"/>
              </w:rPr>
            </w:pPr>
            <w:r w:rsidRPr="00260F6C">
              <w:rPr>
                <w:rFonts w:ascii="Times New Roman" w:hAnsi="Times New Roman" w:cs="Times New Roman"/>
                <w:b/>
                <w:sz w:val="24"/>
                <w:szCs w:val="24"/>
              </w:rPr>
              <w:t>Живая</w:t>
            </w:r>
          </w:p>
          <w:p w:rsidR="0071225E" w:rsidRPr="00260F6C" w:rsidRDefault="0071225E" w:rsidP="008E0DCA">
            <w:pPr>
              <w:spacing w:line="360" w:lineRule="auto"/>
              <w:ind w:firstLine="709"/>
              <w:contextualSpacing/>
              <w:jc w:val="both"/>
              <w:rPr>
                <w:rFonts w:ascii="Times New Roman" w:hAnsi="Times New Roman" w:cs="Times New Roman"/>
                <w:b/>
                <w:sz w:val="24"/>
                <w:szCs w:val="24"/>
              </w:rPr>
            </w:pPr>
            <w:r w:rsidRPr="00260F6C">
              <w:rPr>
                <w:rFonts w:ascii="Times New Roman" w:hAnsi="Times New Roman" w:cs="Times New Roman"/>
                <w:b/>
                <w:sz w:val="24"/>
                <w:szCs w:val="24"/>
              </w:rPr>
              <w:t>масса</w:t>
            </w:r>
          </w:p>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b/>
                <w:sz w:val="24"/>
                <w:szCs w:val="24"/>
              </w:rPr>
              <w:t>Показатели</w:t>
            </w:r>
          </w:p>
        </w:tc>
        <w:tc>
          <w:tcPr>
            <w:tcW w:w="1764"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260F6C">
            <w:pPr>
              <w:spacing w:line="360" w:lineRule="auto"/>
              <w:ind w:firstLine="709"/>
              <w:contextualSpacing/>
              <w:jc w:val="center"/>
              <w:rPr>
                <w:rFonts w:ascii="Times New Roman" w:hAnsi="Times New Roman" w:cs="Times New Roman"/>
                <w:b/>
                <w:sz w:val="24"/>
                <w:szCs w:val="24"/>
              </w:rPr>
            </w:pPr>
            <w:r w:rsidRPr="00260F6C">
              <w:rPr>
                <w:rFonts w:ascii="Times New Roman" w:hAnsi="Times New Roman" w:cs="Times New Roman"/>
                <w:b/>
                <w:sz w:val="24"/>
                <w:szCs w:val="24"/>
              </w:rPr>
              <w:t>5-20 кг</w:t>
            </w:r>
          </w:p>
        </w:tc>
        <w:tc>
          <w:tcPr>
            <w:tcW w:w="1764"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260F6C">
            <w:pPr>
              <w:spacing w:line="360" w:lineRule="auto"/>
              <w:ind w:firstLine="709"/>
              <w:contextualSpacing/>
              <w:jc w:val="center"/>
              <w:rPr>
                <w:rFonts w:ascii="Times New Roman" w:hAnsi="Times New Roman" w:cs="Times New Roman"/>
                <w:b/>
                <w:sz w:val="24"/>
                <w:szCs w:val="24"/>
              </w:rPr>
            </w:pPr>
            <w:r w:rsidRPr="00260F6C">
              <w:rPr>
                <w:rFonts w:ascii="Times New Roman" w:hAnsi="Times New Roman" w:cs="Times New Roman"/>
                <w:b/>
                <w:sz w:val="24"/>
                <w:szCs w:val="24"/>
              </w:rPr>
              <w:t>20-30 кг</w:t>
            </w:r>
          </w:p>
        </w:tc>
        <w:tc>
          <w:tcPr>
            <w:tcW w:w="1764"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260F6C">
            <w:pPr>
              <w:spacing w:line="360" w:lineRule="auto"/>
              <w:ind w:firstLine="709"/>
              <w:contextualSpacing/>
              <w:jc w:val="center"/>
              <w:rPr>
                <w:rFonts w:ascii="Times New Roman" w:hAnsi="Times New Roman" w:cs="Times New Roman"/>
                <w:b/>
                <w:sz w:val="24"/>
                <w:szCs w:val="24"/>
              </w:rPr>
            </w:pPr>
            <w:r w:rsidRPr="00260F6C">
              <w:rPr>
                <w:rFonts w:ascii="Times New Roman" w:hAnsi="Times New Roman" w:cs="Times New Roman"/>
                <w:b/>
                <w:sz w:val="24"/>
                <w:szCs w:val="24"/>
              </w:rPr>
              <w:t>30-40 кг</w:t>
            </w:r>
          </w:p>
        </w:tc>
        <w:tc>
          <w:tcPr>
            <w:tcW w:w="1764"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260F6C">
            <w:pPr>
              <w:spacing w:line="360" w:lineRule="auto"/>
              <w:ind w:firstLine="709"/>
              <w:contextualSpacing/>
              <w:jc w:val="center"/>
              <w:rPr>
                <w:rFonts w:ascii="Times New Roman" w:hAnsi="Times New Roman" w:cs="Times New Roman"/>
                <w:b/>
                <w:sz w:val="24"/>
                <w:szCs w:val="24"/>
              </w:rPr>
            </w:pPr>
            <w:r w:rsidRPr="00260F6C">
              <w:rPr>
                <w:rFonts w:ascii="Times New Roman" w:hAnsi="Times New Roman" w:cs="Times New Roman"/>
                <w:b/>
                <w:sz w:val="24"/>
                <w:szCs w:val="24"/>
              </w:rPr>
              <w:t>70-120 кг</w:t>
            </w:r>
          </w:p>
        </w:tc>
      </w:tr>
      <w:tr w:rsidR="0071225E" w:rsidRPr="008E0DCA" w:rsidTr="00260F6C">
        <w:trPr>
          <w:trHeight w:val="208"/>
        </w:trPr>
        <w:tc>
          <w:tcPr>
            <w:tcW w:w="2635"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Усвояемый протеин, г</w:t>
            </w:r>
          </w:p>
        </w:tc>
        <w:tc>
          <w:tcPr>
            <w:tcW w:w="1764"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138,8</w:t>
            </w:r>
          </w:p>
        </w:tc>
        <w:tc>
          <w:tcPr>
            <w:tcW w:w="1764"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119,3</w:t>
            </w:r>
          </w:p>
        </w:tc>
        <w:tc>
          <w:tcPr>
            <w:tcW w:w="1764"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120,6</w:t>
            </w:r>
          </w:p>
        </w:tc>
        <w:tc>
          <w:tcPr>
            <w:tcW w:w="1764"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90,18</w:t>
            </w:r>
          </w:p>
        </w:tc>
      </w:tr>
      <w:tr w:rsidR="0071225E" w:rsidRPr="008E0DCA" w:rsidTr="00260F6C">
        <w:trPr>
          <w:trHeight w:val="208"/>
        </w:trPr>
        <w:tc>
          <w:tcPr>
            <w:tcW w:w="2635"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Всего лизина, г</w:t>
            </w:r>
          </w:p>
        </w:tc>
        <w:tc>
          <w:tcPr>
            <w:tcW w:w="1764"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8,5</w:t>
            </w:r>
          </w:p>
        </w:tc>
        <w:tc>
          <w:tcPr>
            <w:tcW w:w="1764"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6,9</w:t>
            </w:r>
          </w:p>
        </w:tc>
        <w:tc>
          <w:tcPr>
            <w:tcW w:w="1764"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6,9</w:t>
            </w:r>
          </w:p>
        </w:tc>
        <w:tc>
          <w:tcPr>
            <w:tcW w:w="1764"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4,92</w:t>
            </w:r>
          </w:p>
        </w:tc>
      </w:tr>
      <w:tr w:rsidR="0071225E" w:rsidRPr="008E0DCA" w:rsidTr="00260F6C">
        <w:trPr>
          <w:trHeight w:val="208"/>
        </w:trPr>
        <w:tc>
          <w:tcPr>
            <w:tcW w:w="2635"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Всего метионин + цистин, г</w:t>
            </w:r>
          </w:p>
        </w:tc>
        <w:tc>
          <w:tcPr>
            <w:tcW w:w="1764"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5,1</w:t>
            </w:r>
          </w:p>
        </w:tc>
        <w:tc>
          <w:tcPr>
            <w:tcW w:w="1764"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4,1</w:t>
            </w:r>
          </w:p>
        </w:tc>
        <w:tc>
          <w:tcPr>
            <w:tcW w:w="1764"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4,2</w:t>
            </w:r>
          </w:p>
        </w:tc>
        <w:tc>
          <w:tcPr>
            <w:tcW w:w="1764"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2,95</w:t>
            </w:r>
          </w:p>
        </w:tc>
      </w:tr>
      <w:tr w:rsidR="0071225E" w:rsidRPr="008E0DCA" w:rsidTr="00260F6C">
        <w:trPr>
          <w:trHeight w:val="208"/>
        </w:trPr>
        <w:tc>
          <w:tcPr>
            <w:tcW w:w="2635"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Кальций, г</w:t>
            </w:r>
          </w:p>
        </w:tc>
        <w:tc>
          <w:tcPr>
            <w:tcW w:w="1764"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7,8</w:t>
            </w:r>
          </w:p>
        </w:tc>
        <w:tc>
          <w:tcPr>
            <w:tcW w:w="1764"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7,3</w:t>
            </w:r>
          </w:p>
        </w:tc>
        <w:tc>
          <w:tcPr>
            <w:tcW w:w="1764"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7,2</w:t>
            </w:r>
          </w:p>
        </w:tc>
        <w:tc>
          <w:tcPr>
            <w:tcW w:w="1764"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6,4</w:t>
            </w:r>
          </w:p>
        </w:tc>
      </w:tr>
      <w:tr w:rsidR="0071225E" w:rsidRPr="008E0DCA" w:rsidTr="00260F6C">
        <w:trPr>
          <w:trHeight w:val="208"/>
        </w:trPr>
        <w:tc>
          <w:tcPr>
            <w:tcW w:w="2635"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Фосфор, г</w:t>
            </w:r>
          </w:p>
        </w:tc>
        <w:tc>
          <w:tcPr>
            <w:tcW w:w="1764"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6,1</w:t>
            </w:r>
          </w:p>
        </w:tc>
        <w:tc>
          <w:tcPr>
            <w:tcW w:w="1764"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6,0</w:t>
            </w:r>
          </w:p>
        </w:tc>
        <w:tc>
          <w:tcPr>
            <w:tcW w:w="1764"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5,6</w:t>
            </w:r>
          </w:p>
        </w:tc>
        <w:tc>
          <w:tcPr>
            <w:tcW w:w="1764"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5,32</w:t>
            </w:r>
          </w:p>
        </w:tc>
      </w:tr>
      <w:tr w:rsidR="0071225E" w:rsidRPr="008E0DCA" w:rsidTr="00260F6C">
        <w:trPr>
          <w:trHeight w:val="208"/>
        </w:trPr>
        <w:tc>
          <w:tcPr>
            <w:tcW w:w="2635"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Витамин А, МЕ</w:t>
            </w:r>
          </w:p>
        </w:tc>
        <w:tc>
          <w:tcPr>
            <w:tcW w:w="1764"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4,4</w:t>
            </w:r>
          </w:p>
        </w:tc>
        <w:tc>
          <w:tcPr>
            <w:tcW w:w="1764"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3,5</w:t>
            </w:r>
          </w:p>
        </w:tc>
        <w:tc>
          <w:tcPr>
            <w:tcW w:w="1764"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3,1</w:t>
            </w:r>
          </w:p>
        </w:tc>
        <w:tc>
          <w:tcPr>
            <w:tcW w:w="1764"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2,1</w:t>
            </w:r>
          </w:p>
        </w:tc>
      </w:tr>
      <w:tr w:rsidR="0071225E" w:rsidRPr="008E0DCA" w:rsidTr="00260F6C">
        <w:trPr>
          <w:trHeight w:val="208"/>
        </w:trPr>
        <w:tc>
          <w:tcPr>
            <w:tcW w:w="2635"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Витамин Д, МЕ</w:t>
            </w:r>
          </w:p>
        </w:tc>
        <w:tc>
          <w:tcPr>
            <w:tcW w:w="1764"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0,4</w:t>
            </w:r>
          </w:p>
        </w:tc>
        <w:tc>
          <w:tcPr>
            <w:tcW w:w="1764"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0,3</w:t>
            </w:r>
          </w:p>
        </w:tc>
        <w:tc>
          <w:tcPr>
            <w:tcW w:w="1764"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0,3</w:t>
            </w:r>
          </w:p>
        </w:tc>
        <w:tc>
          <w:tcPr>
            <w:tcW w:w="1764"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0,21</w:t>
            </w:r>
          </w:p>
        </w:tc>
      </w:tr>
      <w:tr w:rsidR="0071225E" w:rsidRPr="008E0DCA" w:rsidTr="00260F6C">
        <w:trPr>
          <w:trHeight w:val="208"/>
        </w:trPr>
        <w:tc>
          <w:tcPr>
            <w:tcW w:w="2635"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Витамин Е, мг</w:t>
            </w:r>
          </w:p>
        </w:tc>
        <w:tc>
          <w:tcPr>
            <w:tcW w:w="1764"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30,0</w:t>
            </w:r>
          </w:p>
        </w:tc>
        <w:tc>
          <w:tcPr>
            <w:tcW w:w="1764"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26,7</w:t>
            </w:r>
          </w:p>
        </w:tc>
        <w:tc>
          <w:tcPr>
            <w:tcW w:w="1764"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27,2</w:t>
            </w:r>
          </w:p>
        </w:tc>
        <w:tc>
          <w:tcPr>
            <w:tcW w:w="1764"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22,80</w:t>
            </w:r>
          </w:p>
        </w:tc>
      </w:tr>
      <w:tr w:rsidR="0071225E" w:rsidRPr="008E0DCA" w:rsidTr="00260F6C">
        <w:trPr>
          <w:trHeight w:val="208"/>
        </w:trPr>
        <w:tc>
          <w:tcPr>
            <w:tcW w:w="2635"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Витамин В5, мг</w:t>
            </w:r>
          </w:p>
        </w:tc>
        <w:tc>
          <w:tcPr>
            <w:tcW w:w="1764"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38,8</w:t>
            </w:r>
          </w:p>
        </w:tc>
        <w:tc>
          <w:tcPr>
            <w:tcW w:w="1764"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53,3</w:t>
            </w:r>
          </w:p>
        </w:tc>
        <w:tc>
          <w:tcPr>
            <w:tcW w:w="1764"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53,9</w:t>
            </w:r>
          </w:p>
        </w:tc>
        <w:tc>
          <w:tcPr>
            <w:tcW w:w="1764"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45,6</w:t>
            </w:r>
          </w:p>
        </w:tc>
      </w:tr>
      <w:tr w:rsidR="0071225E" w:rsidRPr="008E0DCA" w:rsidTr="00260F6C">
        <w:trPr>
          <w:trHeight w:val="200"/>
        </w:trPr>
        <w:tc>
          <w:tcPr>
            <w:tcW w:w="2635"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Витамин В3, мг</w:t>
            </w:r>
          </w:p>
        </w:tc>
        <w:tc>
          <w:tcPr>
            <w:tcW w:w="1764"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15,0</w:t>
            </w:r>
          </w:p>
        </w:tc>
        <w:tc>
          <w:tcPr>
            <w:tcW w:w="1764"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13,3</w:t>
            </w:r>
          </w:p>
        </w:tc>
        <w:tc>
          <w:tcPr>
            <w:tcW w:w="1764"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13,3</w:t>
            </w:r>
          </w:p>
        </w:tc>
        <w:tc>
          <w:tcPr>
            <w:tcW w:w="1764" w:type="dxa"/>
            <w:tcBorders>
              <w:top w:val="single" w:sz="6" w:space="0" w:color="000000"/>
              <w:left w:val="single" w:sz="6" w:space="0" w:color="000000"/>
              <w:bottom w:val="single" w:sz="6" w:space="0" w:color="000000"/>
              <w:right w:val="single" w:sz="6" w:space="0" w:color="000000"/>
            </w:tcBorders>
            <w:hideMark/>
          </w:tcPr>
          <w:p w:rsidR="0071225E" w:rsidRPr="00260F6C" w:rsidRDefault="0071225E" w:rsidP="008E0DCA">
            <w:pPr>
              <w:spacing w:line="360" w:lineRule="auto"/>
              <w:ind w:firstLine="709"/>
              <w:contextualSpacing/>
              <w:jc w:val="both"/>
              <w:rPr>
                <w:rFonts w:ascii="Times New Roman" w:hAnsi="Times New Roman" w:cs="Times New Roman"/>
                <w:sz w:val="24"/>
                <w:szCs w:val="24"/>
              </w:rPr>
            </w:pPr>
            <w:r w:rsidRPr="00260F6C">
              <w:rPr>
                <w:rFonts w:ascii="Times New Roman" w:hAnsi="Times New Roman" w:cs="Times New Roman"/>
                <w:sz w:val="24"/>
                <w:szCs w:val="24"/>
              </w:rPr>
              <w:t>11,03</w:t>
            </w:r>
          </w:p>
        </w:tc>
      </w:tr>
    </w:tbl>
    <w:p w:rsidR="007C15A0" w:rsidRDefault="007C15A0" w:rsidP="003759F2">
      <w:pPr>
        <w:jc w:val="both"/>
        <w:rPr>
          <w:rFonts w:ascii="Times New Roman" w:hAnsi="Times New Roman" w:cs="Times New Roman"/>
          <w:b/>
          <w:sz w:val="28"/>
          <w:szCs w:val="28"/>
        </w:rPr>
      </w:pPr>
    </w:p>
    <w:p w:rsidR="00260F6C" w:rsidRPr="00260F6C" w:rsidRDefault="00260F6C" w:rsidP="00260F6C">
      <w:pPr>
        <w:jc w:val="both"/>
        <w:rPr>
          <w:rFonts w:ascii="Times New Roman" w:hAnsi="Times New Roman" w:cs="Times New Roman"/>
          <w:b/>
          <w:sz w:val="28"/>
          <w:szCs w:val="28"/>
        </w:rPr>
      </w:pPr>
    </w:p>
    <w:p w:rsidR="00260F6C" w:rsidRPr="00260F6C" w:rsidRDefault="00260F6C" w:rsidP="00260F6C">
      <w:pPr>
        <w:jc w:val="both"/>
        <w:rPr>
          <w:rFonts w:ascii="Times New Roman" w:hAnsi="Times New Roman" w:cs="Times New Roman"/>
          <w:b/>
          <w:sz w:val="28"/>
          <w:szCs w:val="28"/>
        </w:rPr>
      </w:pPr>
    </w:p>
    <w:p w:rsidR="00260F6C" w:rsidRPr="00260F6C" w:rsidRDefault="00260F6C" w:rsidP="00260F6C">
      <w:pPr>
        <w:jc w:val="both"/>
        <w:rPr>
          <w:rFonts w:ascii="Times New Roman" w:hAnsi="Times New Roman" w:cs="Times New Roman"/>
          <w:b/>
          <w:sz w:val="28"/>
          <w:szCs w:val="28"/>
        </w:rPr>
      </w:pPr>
    </w:p>
    <w:p w:rsidR="00260F6C" w:rsidRPr="00260F6C" w:rsidRDefault="00260F6C" w:rsidP="00260F6C">
      <w:pPr>
        <w:jc w:val="both"/>
        <w:rPr>
          <w:rFonts w:ascii="Times New Roman" w:hAnsi="Times New Roman" w:cs="Times New Roman"/>
          <w:b/>
          <w:sz w:val="28"/>
          <w:szCs w:val="28"/>
        </w:rPr>
      </w:pPr>
    </w:p>
    <w:p w:rsidR="008A4409" w:rsidRDefault="008A4409" w:rsidP="003759F2">
      <w:pPr>
        <w:jc w:val="both"/>
        <w:rPr>
          <w:rFonts w:ascii="Times New Roman" w:hAnsi="Times New Roman" w:cs="Times New Roman"/>
          <w:b/>
          <w:sz w:val="28"/>
          <w:szCs w:val="28"/>
        </w:rPr>
      </w:pPr>
    </w:p>
    <w:p w:rsidR="00260F6C" w:rsidRDefault="00260F6C" w:rsidP="003759F2">
      <w:pPr>
        <w:jc w:val="both"/>
        <w:rPr>
          <w:rFonts w:ascii="Times New Roman" w:hAnsi="Times New Roman" w:cs="Times New Roman"/>
          <w:b/>
          <w:sz w:val="28"/>
          <w:szCs w:val="28"/>
        </w:rPr>
      </w:pPr>
    </w:p>
    <w:p w:rsidR="008A4409" w:rsidRDefault="008A4409" w:rsidP="003759F2">
      <w:pPr>
        <w:jc w:val="both"/>
        <w:rPr>
          <w:rFonts w:ascii="Times New Roman" w:hAnsi="Times New Roman" w:cs="Times New Roman"/>
          <w:b/>
          <w:sz w:val="28"/>
          <w:szCs w:val="28"/>
        </w:rPr>
      </w:pPr>
    </w:p>
    <w:p w:rsidR="00260F6C" w:rsidRDefault="00260F6C" w:rsidP="003759F2">
      <w:pPr>
        <w:jc w:val="both"/>
        <w:rPr>
          <w:rFonts w:ascii="Times New Roman" w:hAnsi="Times New Roman" w:cs="Times New Roman"/>
          <w:b/>
          <w:sz w:val="28"/>
          <w:szCs w:val="28"/>
        </w:rPr>
      </w:pPr>
    </w:p>
    <w:p w:rsidR="00260F6C" w:rsidRDefault="00260F6C" w:rsidP="003759F2">
      <w:pPr>
        <w:jc w:val="both"/>
        <w:rPr>
          <w:rFonts w:ascii="Times New Roman" w:hAnsi="Times New Roman" w:cs="Times New Roman"/>
          <w:b/>
          <w:sz w:val="28"/>
          <w:szCs w:val="28"/>
        </w:rPr>
      </w:pPr>
    </w:p>
    <w:p w:rsidR="00260F6C" w:rsidRDefault="00260F6C" w:rsidP="003759F2">
      <w:pPr>
        <w:jc w:val="both"/>
        <w:rPr>
          <w:rFonts w:ascii="Times New Roman" w:hAnsi="Times New Roman" w:cs="Times New Roman"/>
          <w:b/>
          <w:sz w:val="28"/>
          <w:szCs w:val="28"/>
        </w:rPr>
      </w:pPr>
    </w:p>
    <w:p w:rsidR="003F47A8" w:rsidRPr="008A4409" w:rsidRDefault="003F47A8" w:rsidP="008A4409">
      <w:pPr>
        <w:spacing w:line="360" w:lineRule="auto"/>
        <w:ind w:firstLine="709"/>
        <w:contextualSpacing/>
        <w:jc w:val="both"/>
        <w:rPr>
          <w:rFonts w:ascii="Times New Roman" w:hAnsi="Times New Roman" w:cs="Times New Roman"/>
          <w:b/>
          <w:sz w:val="28"/>
          <w:szCs w:val="28"/>
        </w:rPr>
      </w:pPr>
      <w:r w:rsidRPr="008A4409">
        <w:rPr>
          <w:rFonts w:ascii="Times New Roman" w:hAnsi="Times New Roman" w:cs="Times New Roman"/>
          <w:b/>
          <w:sz w:val="28"/>
          <w:szCs w:val="28"/>
        </w:rPr>
        <w:t>Заключение</w:t>
      </w:r>
    </w:p>
    <w:p w:rsidR="00E471DD" w:rsidRPr="00E471DD" w:rsidRDefault="003759F2" w:rsidP="008A4409">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E471DD" w:rsidRPr="00E471DD">
        <w:rPr>
          <w:rFonts w:ascii="Times New Roman" w:hAnsi="Times New Roman" w:cs="Times New Roman"/>
          <w:sz w:val="28"/>
          <w:szCs w:val="28"/>
        </w:rPr>
        <w:t>Изучение вопросов кормления свиней дает возможность резко повысить их производительность, в частности откормочного молодняка, благодаря научно обоснованному балансированию рационов по энергии и возрастающему количеству питательных и биологически активных веществ. Однако следует помнить, что оптимально высокий уровень энергии в рационе сам по себе еще не обеспечивает успеха откорма. Необходимо сбалансировать рационы по биологически полноценному протеину за счет незаменимых аминокислот (лизин, метионин, цистин, триптофан, треонин), кальция, фосф</w:t>
      </w:r>
      <w:r w:rsidR="00E471DD">
        <w:rPr>
          <w:rFonts w:ascii="Times New Roman" w:hAnsi="Times New Roman" w:cs="Times New Roman"/>
          <w:sz w:val="28"/>
          <w:szCs w:val="28"/>
        </w:rPr>
        <w:t>ора, микроэлементов, витаминов.</w:t>
      </w:r>
    </w:p>
    <w:p w:rsidR="003F47A8" w:rsidRDefault="007C15A0" w:rsidP="008A4409">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E471DD" w:rsidRPr="00E471DD">
        <w:rPr>
          <w:rFonts w:ascii="Times New Roman" w:hAnsi="Times New Roman" w:cs="Times New Roman"/>
          <w:sz w:val="28"/>
          <w:szCs w:val="28"/>
        </w:rPr>
        <w:t>В настоящее время уровень генетического потенциала животных превышает уровень кормления; другими словами, улучшив систему кормления свиней, можно оперативно улучшить показатели выращивания и рентабельность производства свинины.</w:t>
      </w:r>
      <w:r w:rsidR="004D663E" w:rsidRPr="008A4409">
        <w:rPr>
          <w:rFonts w:ascii="Times New Roman" w:hAnsi="Times New Roman" w:cs="Times New Roman"/>
          <w:sz w:val="28"/>
          <w:szCs w:val="28"/>
        </w:rPr>
        <w:t xml:space="preserve"> </w:t>
      </w:r>
    </w:p>
    <w:p w:rsidR="00E471DD" w:rsidRDefault="00E471DD" w:rsidP="003759F2">
      <w:pPr>
        <w:spacing w:line="240" w:lineRule="auto"/>
        <w:jc w:val="both"/>
        <w:rPr>
          <w:rFonts w:ascii="Times New Roman" w:hAnsi="Times New Roman" w:cs="Times New Roman"/>
          <w:sz w:val="28"/>
          <w:szCs w:val="28"/>
        </w:rPr>
      </w:pPr>
    </w:p>
    <w:p w:rsidR="00E471DD" w:rsidRDefault="00E471DD" w:rsidP="003759F2">
      <w:pPr>
        <w:spacing w:line="240" w:lineRule="auto"/>
        <w:jc w:val="both"/>
        <w:rPr>
          <w:rFonts w:ascii="Times New Roman" w:hAnsi="Times New Roman" w:cs="Times New Roman"/>
          <w:sz w:val="28"/>
          <w:szCs w:val="28"/>
        </w:rPr>
      </w:pPr>
    </w:p>
    <w:p w:rsidR="00E471DD" w:rsidRDefault="00E471DD" w:rsidP="003759F2">
      <w:pPr>
        <w:spacing w:line="240" w:lineRule="auto"/>
        <w:jc w:val="both"/>
        <w:rPr>
          <w:rFonts w:ascii="Times New Roman" w:hAnsi="Times New Roman" w:cs="Times New Roman"/>
          <w:sz w:val="28"/>
          <w:szCs w:val="28"/>
        </w:rPr>
      </w:pPr>
    </w:p>
    <w:p w:rsidR="00E471DD" w:rsidRDefault="00E471DD" w:rsidP="003759F2">
      <w:pPr>
        <w:spacing w:line="240" w:lineRule="auto"/>
        <w:jc w:val="both"/>
        <w:rPr>
          <w:rFonts w:ascii="Times New Roman" w:hAnsi="Times New Roman" w:cs="Times New Roman"/>
          <w:sz w:val="28"/>
          <w:szCs w:val="28"/>
        </w:rPr>
      </w:pPr>
    </w:p>
    <w:p w:rsidR="00E471DD" w:rsidRDefault="00E471DD" w:rsidP="003759F2">
      <w:pPr>
        <w:spacing w:line="240" w:lineRule="auto"/>
        <w:jc w:val="both"/>
        <w:rPr>
          <w:rFonts w:ascii="Times New Roman" w:hAnsi="Times New Roman" w:cs="Times New Roman"/>
          <w:sz w:val="28"/>
          <w:szCs w:val="28"/>
        </w:rPr>
      </w:pPr>
    </w:p>
    <w:p w:rsidR="002269D7" w:rsidRDefault="002269D7" w:rsidP="003759F2">
      <w:pPr>
        <w:spacing w:line="240" w:lineRule="auto"/>
        <w:jc w:val="both"/>
        <w:rPr>
          <w:rFonts w:ascii="Times New Roman" w:hAnsi="Times New Roman" w:cs="Times New Roman"/>
          <w:sz w:val="28"/>
          <w:szCs w:val="28"/>
        </w:rPr>
      </w:pPr>
    </w:p>
    <w:p w:rsidR="007C15A0" w:rsidRDefault="007C15A0" w:rsidP="003759F2">
      <w:pPr>
        <w:spacing w:line="240" w:lineRule="auto"/>
        <w:jc w:val="both"/>
        <w:rPr>
          <w:rFonts w:ascii="Times New Roman" w:hAnsi="Times New Roman" w:cs="Times New Roman"/>
          <w:sz w:val="28"/>
          <w:szCs w:val="28"/>
        </w:rPr>
      </w:pPr>
    </w:p>
    <w:p w:rsidR="007C15A0" w:rsidRDefault="007C15A0" w:rsidP="003759F2">
      <w:pPr>
        <w:spacing w:line="240" w:lineRule="auto"/>
        <w:jc w:val="both"/>
        <w:rPr>
          <w:rFonts w:ascii="Times New Roman" w:hAnsi="Times New Roman" w:cs="Times New Roman"/>
          <w:sz w:val="28"/>
          <w:szCs w:val="28"/>
        </w:rPr>
      </w:pPr>
    </w:p>
    <w:p w:rsidR="007C15A0" w:rsidRDefault="007C15A0" w:rsidP="003759F2">
      <w:pPr>
        <w:spacing w:line="240" w:lineRule="auto"/>
        <w:jc w:val="both"/>
        <w:rPr>
          <w:rFonts w:ascii="Times New Roman" w:hAnsi="Times New Roman" w:cs="Times New Roman"/>
          <w:sz w:val="28"/>
          <w:szCs w:val="28"/>
        </w:rPr>
      </w:pPr>
    </w:p>
    <w:p w:rsidR="007C15A0" w:rsidRDefault="007C15A0" w:rsidP="003759F2">
      <w:pPr>
        <w:spacing w:line="240" w:lineRule="auto"/>
        <w:jc w:val="both"/>
        <w:rPr>
          <w:rFonts w:ascii="Times New Roman" w:hAnsi="Times New Roman" w:cs="Times New Roman"/>
          <w:sz w:val="28"/>
          <w:szCs w:val="28"/>
        </w:rPr>
      </w:pPr>
    </w:p>
    <w:p w:rsidR="008A4409" w:rsidRDefault="008A4409" w:rsidP="003759F2">
      <w:pPr>
        <w:spacing w:line="240" w:lineRule="auto"/>
        <w:jc w:val="both"/>
        <w:rPr>
          <w:rFonts w:ascii="Times New Roman" w:hAnsi="Times New Roman" w:cs="Times New Roman"/>
          <w:sz w:val="28"/>
          <w:szCs w:val="28"/>
        </w:rPr>
      </w:pPr>
    </w:p>
    <w:p w:rsidR="008A4409" w:rsidRDefault="008A4409" w:rsidP="003759F2">
      <w:pPr>
        <w:spacing w:line="240" w:lineRule="auto"/>
        <w:jc w:val="both"/>
        <w:rPr>
          <w:rFonts w:ascii="Times New Roman" w:hAnsi="Times New Roman" w:cs="Times New Roman"/>
          <w:sz w:val="28"/>
          <w:szCs w:val="28"/>
        </w:rPr>
      </w:pPr>
    </w:p>
    <w:p w:rsidR="008A4409" w:rsidRDefault="008A4409" w:rsidP="00CC0E11">
      <w:pPr>
        <w:spacing w:line="240" w:lineRule="auto"/>
        <w:rPr>
          <w:rFonts w:ascii="Times New Roman" w:hAnsi="Times New Roman" w:cs="Times New Roman"/>
          <w:b/>
          <w:sz w:val="28"/>
          <w:szCs w:val="28"/>
        </w:rPr>
      </w:pPr>
    </w:p>
    <w:p w:rsidR="002262C1" w:rsidRDefault="002262C1" w:rsidP="00CC0E11">
      <w:pPr>
        <w:spacing w:line="240" w:lineRule="auto"/>
        <w:rPr>
          <w:rFonts w:ascii="Times New Roman" w:hAnsi="Times New Roman" w:cs="Times New Roman"/>
          <w:b/>
          <w:sz w:val="28"/>
          <w:szCs w:val="28"/>
        </w:rPr>
      </w:pPr>
    </w:p>
    <w:p w:rsidR="002262C1" w:rsidRDefault="002262C1" w:rsidP="00CC0E11">
      <w:pPr>
        <w:spacing w:line="240" w:lineRule="auto"/>
        <w:rPr>
          <w:rFonts w:ascii="Times New Roman" w:hAnsi="Times New Roman" w:cs="Times New Roman"/>
          <w:b/>
          <w:sz w:val="28"/>
          <w:szCs w:val="28"/>
        </w:rPr>
      </w:pPr>
    </w:p>
    <w:p w:rsidR="002262C1" w:rsidRDefault="002262C1" w:rsidP="00CC0E11">
      <w:pPr>
        <w:spacing w:line="240" w:lineRule="auto"/>
        <w:rPr>
          <w:rFonts w:ascii="Times New Roman" w:hAnsi="Times New Roman" w:cs="Times New Roman"/>
          <w:b/>
          <w:sz w:val="28"/>
          <w:szCs w:val="28"/>
        </w:rPr>
      </w:pPr>
    </w:p>
    <w:p w:rsidR="00E471DD" w:rsidRDefault="002269D7" w:rsidP="008A4409">
      <w:pPr>
        <w:spacing w:line="240" w:lineRule="auto"/>
        <w:jc w:val="center"/>
        <w:rPr>
          <w:rFonts w:ascii="Times New Roman" w:hAnsi="Times New Roman" w:cs="Times New Roman"/>
          <w:b/>
          <w:sz w:val="28"/>
          <w:szCs w:val="28"/>
        </w:rPr>
      </w:pPr>
      <w:r w:rsidRPr="002269D7">
        <w:rPr>
          <w:rFonts w:ascii="Times New Roman" w:hAnsi="Times New Roman" w:cs="Times New Roman"/>
          <w:b/>
          <w:sz w:val="28"/>
          <w:szCs w:val="28"/>
        </w:rPr>
        <w:t>Расчетная часть</w:t>
      </w:r>
    </w:p>
    <w:p w:rsidR="008A4409" w:rsidRDefault="008A4409" w:rsidP="008A4409">
      <w:pPr>
        <w:spacing w:line="240" w:lineRule="auto"/>
        <w:jc w:val="center"/>
        <w:rPr>
          <w:rFonts w:ascii="Times New Roman" w:hAnsi="Times New Roman" w:cs="Times New Roman"/>
          <w:b/>
          <w:sz w:val="28"/>
          <w:szCs w:val="28"/>
        </w:rPr>
      </w:pPr>
      <w:r>
        <w:rPr>
          <w:rFonts w:ascii="Times New Roman" w:hAnsi="Times New Roman" w:cs="Times New Roman"/>
          <w:b/>
          <w:sz w:val="28"/>
          <w:szCs w:val="28"/>
        </w:rPr>
        <w:t>Расчетное задание по дойным коровам</w:t>
      </w:r>
    </w:p>
    <w:tbl>
      <w:tblPr>
        <w:tblStyle w:val="a3"/>
        <w:tblpPr w:leftFromText="180" w:rightFromText="180" w:vertAnchor="text" w:horzAnchor="margin" w:tblpY="230"/>
        <w:tblW w:w="9091" w:type="dxa"/>
        <w:tblLook w:val="04A0" w:firstRow="1" w:lastRow="0" w:firstColumn="1" w:lastColumn="0" w:noHBand="0" w:noVBand="1"/>
      </w:tblPr>
      <w:tblGrid>
        <w:gridCol w:w="418"/>
        <w:gridCol w:w="720"/>
        <w:gridCol w:w="782"/>
        <w:gridCol w:w="714"/>
        <w:gridCol w:w="699"/>
        <w:gridCol w:w="920"/>
        <w:gridCol w:w="827"/>
        <w:gridCol w:w="799"/>
        <w:gridCol w:w="1346"/>
        <w:gridCol w:w="1416"/>
        <w:gridCol w:w="929"/>
      </w:tblGrid>
      <w:tr w:rsidR="008A4409" w:rsidRPr="002269D7" w:rsidTr="008A4409">
        <w:trPr>
          <w:trHeight w:val="537"/>
        </w:trPr>
        <w:tc>
          <w:tcPr>
            <w:tcW w:w="387" w:type="dxa"/>
          </w:tcPr>
          <w:p w:rsidR="008A4409" w:rsidRPr="002269D7" w:rsidRDefault="008A4409" w:rsidP="008A4409">
            <w:pPr>
              <w:spacing w:after="160"/>
              <w:jc w:val="both"/>
              <w:rPr>
                <w:rFonts w:ascii="Times New Roman" w:hAnsi="Times New Roman" w:cs="Times New Roman"/>
              </w:rPr>
            </w:pPr>
            <w:r w:rsidRPr="002269D7">
              <w:rPr>
                <w:rFonts w:ascii="Times New Roman" w:hAnsi="Times New Roman" w:cs="Times New Roman"/>
              </w:rPr>
              <w:t>№</w:t>
            </w:r>
          </w:p>
        </w:tc>
        <w:tc>
          <w:tcPr>
            <w:tcW w:w="681" w:type="dxa"/>
          </w:tcPr>
          <w:p w:rsidR="008A4409" w:rsidRPr="002269D7" w:rsidRDefault="008A4409" w:rsidP="008A4409">
            <w:pPr>
              <w:spacing w:after="160"/>
              <w:jc w:val="both"/>
              <w:rPr>
                <w:rFonts w:ascii="Times New Roman" w:hAnsi="Times New Roman" w:cs="Times New Roman"/>
              </w:rPr>
            </w:pPr>
            <w:r w:rsidRPr="002269D7">
              <w:rPr>
                <w:rFonts w:ascii="Times New Roman" w:hAnsi="Times New Roman" w:cs="Times New Roman"/>
              </w:rPr>
              <w:t>Удой, кг</w:t>
            </w:r>
          </w:p>
        </w:tc>
        <w:tc>
          <w:tcPr>
            <w:tcW w:w="741" w:type="dxa"/>
          </w:tcPr>
          <w:p w:rsidR="008A4409" w:rsidRPr="002269D7" w:rsidRDefault="008A4409" w:rsidP="008A4409">
            <w:pPr>
              <w:spacing w:after="160"/>
              <w:jc w:val="both"/>
              <w:rPr>
                <w:rFonts w:ascii="Times New Roman" w:hAnsi="Times New Roman" w:cs="Times New Roman"/>
              </w:rPr>
            </w:pPr>
            <w:r w:rsidRPr="002269D7">
              <w:rPr>
                <w:rFonts w:ascii="Times New Roman" w:hAnsi="Times New Roman" w:cs="Times New Roman"/>
              </w:rPr>
              <w:t>Живая масса, кг</w:t>
            </w:r>
          </w:p>
        </w:tc>
        <w:tc>
          <w:tcPr>
            <w:tcW w:w="675" w:type="dxa"/>
          </w:tcPr>
          <w:p w:rsidR="008A4409" w:rsidRPr="002269D7" w:rsidRDefault="008A4409" w:rsidP="008A4409">
            <w:pPr>
              <w:spacing w:after="160"/>
              <w:jc w:val="both"/>
              <w:rPr>
                <w:rFonts w:ascii="Times New Roman" w:hAnsi="Times New Roman" w:cs="Times New Roman"/>
              </w:rPr>
            </w:pPr>
            <w:r w:rsidRPr="002269D7">
              <w:rPr>
                <w:rFonts w:ascii="Times New Roman" w:hAnsi="Times New Roman" w:cs="Times New Roman"/>
              </w:rPr>
              <w:t>Год. потр., к.ед.</w:t>
            </w:r>
          </w:p>
        </w:tc>
        <w:tc>
          <w:tcPr>
            <w:tcW w:w="661" w:type="dxa"/>
          </w:tcPr>
          <w:p w:rsidR="008A4409" w:rsidRPr="002269D7" w:rsidRDefault="008A4409" w:rsidP="008A4409">
            <w:pPr>
              <w:spacing w:after="160"/>
              <w:jc w:val="both"/>
              <w:rPr>
                <w:rFonts w:ascii="Times New Roman" w:hAnsi="Times New Roman" w:cs="Times New Roman"/>
              </w:rPr>
            </w:pPr>
            <w:r w:rsidRPr="002269D7">
              <w:rPr>
                <w:rFonts w:ascii="Times New Roman" w:hAnsi="Times New Roman" w:cs="Times New Roman"/>
              </w:rPr>
              <w:t>Сено, %</w:t>
            </w:r>
          </w:p>
        </w:tc>
        <w:tc>
          <w:tcPr>
            <w:tcW w:w="875" w:type="dxa"/>
          </w:tcPr>
          <w:p w:rsidR="008A4409" w:rsidRPr="002269D7" w:rsidRDefault="008A4409" w:rsidP="008A4409">
            <w:pPr>
              <w:spacing w:after="160"/>
              <w:jc w:val="both"/>
              <w:rPr>
                <w:rFonts w:ascii="Times New Roman" w:hAnsi="Times New Roman" w:cs="Times New Roman"/>
              </w:rPr>
            </w:pPr>
            <w:r w:rsidRPr="002269D7">
              <w:rPr>
                <w:rFonts w:ascii="Times New Roman" w:hAnsi="Times New Roman" w:cs="Times New Roman"/>
              </w:rPr>
              <w:t>Солома, %</w:t>
            </w:r>
          </w:p>
        </w:tc>
        <w:tc>
          <w:tcPr>
            <w:tcW w:w="784" w:type="dxa"/>
          </w:tcPr>
          <w:p w:rsidR="008A4409" w:rsidRPr="002269D7" w:rsidRDefault="008A4409" w:rsidP="008A4409">
            <w:pPr>
              <w:spacing w:after="160"/>
              <w:jc w:val="both"/>
              <w:rPr>
                <w:rFonts w:ascii="Times New Roman" w:hAnsi="Times New Roman" w:cs="Times New Roman"/>
              </w:rPr>
            </w:pPr>
            <w:r w:rsidRPr="002269D7">
              <w:rPr>
                <w:rFonts w:ascii="Times New Roman" w:hAnsi="Times New Roman" w:cs="Times New Roman"/>
              </w:rPr>
              <w:t>Сенаж, %</w:t>
            </w:r>
          </w:p>
        </w:tc>
        <w:tc>
          <w:tcPr>
            <w:tcW w:w="758" w:type="dxa"/>
          </w:tcPr>
          <w:p w:rsidR="008A4409" w:rsidRPr="002269D7" w:rsidRDefault="008A4409" w:rsidP="008A4409">
            <w:pPr>
              <w:spacing w:after="160"/>
              <w:jc w:val="both"/>
              <w:rPr>
                <w:rFonts w:ascii="Times New Roman" w:hAnsi="Times New Roman" w:cs="Times New Roman"/>
              </w:rPr>
            </w:pPr>
            <w:r w:rsidRPr="002269D7">
              <w:rPr>
                <w:rFonts w:ascii="Times New Roman" w:hAnsi="Times New Roman" w:cs="Times New Roman"/>
              </w:rPr>
              <w:t>Силос, %</w:t>
            </w:r>
          </w:p>
        </w:tc>
        <w:tc>
          <w:tcPr>
            <w:tcW w:w="1289" w:type="dxa"/>
          </w:tcPr>
          <w:p w:rsidR="008A4409" w:rsidRPr="002269D7" w:rsidRDefault="008A4409" w:rsidP="008A4409">
            <w:pPr>
              <w:spacing w:after="160"/>
              <w:jc w:val="both"/>
              <w:rPr>
                <w:rFonts w:ascii="Times New Roman" w:hAnsi="Times New Roman" w:cs="Times New Roman"/>
              </w:rPr>
            </w:pPr>
            <w:r w:rsidRPr="002269D7">
              <w:rPr>
                <w:rFonts w:ascii="Times New Roman" w:hAnsi="Times New Roman" w:cs="Times New Roman"/>
              </w:rPr>
              <w:t>Корнеплоды, %</w:t>
            </w:r>
          </w:p>
        </w:tc>
        <w:tc>
          <w:tcPr>
            <w:tcW w:w="1356" w:type="dxa"/>
          </w:tcPr>
          <w:p w:rsidR="008A4409" w:rsidRPr="002269D7" w:rsidRDefault="008A4409" w:rsidP="008A4409">
            <w:pPr>
              <w:spacing w:after="160"/>
              <w:jc w:val="both"/>
              <w:rPr>
                <w:rFonts w:ascii="Times New Roman" w:hAnsi="Times New Roman" w:cs="Times New Roman"/>
              </w:rPr>
            </w:pPr>
            <w:r w:rsidRPr="002269D7">
              <w:rPr>
                <w:rFonts w:ascii="Times New Roman" w:hAnsi="Times New Roman" w:cs="Times New Roman"/>
              </w:rPr>
              <w:t>Концентраты,</w:t>
            </w:r>
          </w:p>
          <w:p w:rsidR="008A4409" w:rsidRPr="002269D7" w:rsidRDefault="008A4409" w:rsidP="008A4409">
            <w:pPr>
              <w:spacing w:after="160"/>
              <w:jc w:val="both"/>
              <w:rPr>
                <w:rFonts w:ascii="Times New Roman" w:hAnsi="Times New Roman" w:cs="Times New Roman"/>
              </w:rPr>
            </w:pPr>
            <w:r w:rsidRPr="002269D7">
              <w:rPr>
                <w:rFonts w:ascii="Times New Roman" w:hAnsi="Times New Roman" w:cs="Times New Roman"/>
              </w:rPr>
              <w:t>%</w:t>
            </w:r>
          </w:p>
        </w:tc>
        <w:tc>
          <w:tcPr>
            <w:tcW w:w="884" w:type="dxa"/>
          </w:tcPr>
          <w:p w:rsidR="008A4409" w:rsidRPr="002269D7" w:rsidRDefault="008A4409" w:rsidP="008A4409">
            <w:pPr>
              <w:spacing w:after="160"/>
              <w:jc w:val="both"/>
              <w:rPr>
                <w:rFonts w:ascii="Times New Roman" w:hAnsi="Times New Roman" w:cs="Times New Roman"/>
              </w:rPr>
            </w:pPr>
            <w:r w:rsidRPr="002269D7">
              <w:rPr>
                <w:rFonts w:ascii="Times New Roman" w:hAnsi="Times New Roman" w:cs="Times New Roman"/>
              </w:rPr>
              <w:t>Зеленые корма, %</w:t>
            </w:r>
          </w:p>
        </w:tc>
      </w:tr>
      <w:tr w:rsidR="008A4409" w:rsidRPr="002269D7" w:rsidTr="008A4409">
        <w:trPr>
          <w:trHeight w:val="240"/>
        </w:trPr>
        <w:tc>
          <w:tcPr>
            <w:tcW w:w="387" w:type="dxa"/>
          </w:tcPr>
          <w:p w:rsidR="008A4409" w:rsidRPr="002269D7" w:rsidRDefault="008A4409" w:rsidP="008A4409">
            <w:pPr>
              <w:spacing w:after="160"/>
              <w:jc w:val="both"/>
              <w:rPr>
                <w:rFonts w:ascii="Times New Roman" w:hAnsi="Times New Roman" w:cs="Times New Roman"/>
              </w:rPr>
            </w:pPr>
            <w:r>
              <w:rPr>
                <w:rFonts w:ascii="Times New Roman" w:hAnsi="Times New Roman" w:cs="Times New Roman"/>
              </w:rPr>
              <w:t>64</w:t>
            </w:r>
          </w:p>
        </w:tc>
        <w:tc>
          <w:tcPr>
            <w:tcW w:w="681" w:type="dxa"/>
          </w:tcPr>
          <w:p w:rsidR="008A4409" w:rsidRPr="002269D7" w:rsidRDefault="008A4409" w:rsidP="008A4409">
            <w:pPr>
              <w:spacing w:after="160"/>
              <w:jc w:val="both"/>
              <w:rPr>
                <w:rFonts w:ascii="Times New Roman" w:hAnsi="Times New Roman" w:cs="Times New Roman"/>
              </w:rPr>
            </w:pPr>
            <w:r w:rsidRPr="002269D7">
              <w:rPr>
                <w:rFonts w:ascii="Times New Roman" w:hAnsi="Times New Roman" w:cs="Times New Roman"/>
              </w:rPr>
              <w:t>3</w:t>
            </w:r>
            <w:r>
              <w:rPr>
                <w:rFonts w:ascii="Times New Roman" w:hAnsi="Times New Roman" w:cs="Times New Roman"/>
              </w:rPr>
              <w:t>200</w:t>
            </w:r>
          </w:p>
        </w:tc>
        <w:tc>
          <w:tcPr>
            <w:tcW w:w="741" w:type="dxa"/>
          </w:tcPr>
          <w:p w:rsidR="008A4409" w:rsidRPr="002269D7" w:rsidRDefault="008A4409" w:rsidP="008A4409">
            <w:pPr>
              <w:spacing w:after="160"/>
              <w:jc w:val="both"/>
              <w:rPr>
                <w:rFonts w:ascii="Times New Roman" w:hAnsi="Times New Roman" w:cs="Times New Roman"/>
              </w:rPr>
            </w:pPr>
            <w:r w:rsidRPr="002269D7">
              <w:rPr>
                <w:rFonts w:ascii="Times New Roman" w:hAnsi="Times New Roman" w:cs="Times New Roman"/>
              </w:rPr>
              <w:t>450</w:t>
            </w:r>
          </w:p>
        </w:tc>
        <w:tc>
          <w:tcPr>
            <w:tcW w:w="675" w:type="dxa"/>
          </w:tcPr>
          <w:p w:rsidR="008A4409" w:rsidRPr="002269D7" w:rsidRDefault="008A4409" w:rsidP="008A4409">
            <w:pPr>
              <w:spacing w:after="160"/>
              <w:jc w:val="both"/>
              <w:rPr>
                <w:rFonts w:ascii="Times New Roman" w:hAnsi="Times New Roman" w:cs="Times New Roman"/>
              </w:rPr>
            </w:pPr>
            <w:r w:rsidRPr="002269D7">
              <w:rPr>
                <w:rFonts w:ascii="Times New Roman" w:hAnsi="Times New Roman" w:cs="Times New Roman"/>
              </w:rPr>
              <w:t>3</w:t>
            </w:r>
            <w:r>
              <w:rPr>
                <w:rFonts w:ascii="Times New Roman" w:hAnsi="Times New Roman" w:cs="Times New Roman"/>
              </w:rPr>
              <w:t>180</w:t>
            </w:r>
          </w:p>
        </w:tc>
        <w:tc>
          <w:tcPr>
            <w:tcW w:w="661" w:type="dxa"/>
          </w:tcPr>
          <w:p w:rsidR="008A4409" w:rsidRPr="002269D7" w:rsidRDefault="008A4409" w:rsidP="008A4409">
            <w:pPr>
              <w:spacing w:after="160"/>
              <w:jc w:val="both"/>
              <w:rPr>
                <w:rFonts w:ascii="Times New Roman" w:hAnsi="Times New Roman" w:cs="Times New Roman"/>
              </w:rPr>
            </w:pPr>
            <w:r w:rsidRPr="002269D7">
              <w:rPr>
                <w:rFonts w:ascii="Times New Roman" w:hAnsi="Times New Roman" w:cs="Times New Roman"/>
              </w:rPr>
              <w:t>2</w:t>
            </w:r>
          </w:p>
        </w:tc>
        <w:tc>
          <w:tcPr>
            <w:tcW w:w="875" w:type="dxa"/>
          </w:tcPr>
          <w:p w:rsidR="008A4409" w:rsidRPr="002269D7" w:rsidRDefault="008A4409" w:rsidP="008A4409">
            <w:pPr>
              <w:spacing w:after="160"/>
              <w:jc w:val="both"/>
              <w:rPr>
                <w:rFonts w:ascii="Times New Roman" w:hAnsi="Times New Roman" w:cs="Times New Roman"/>
              </w:rPr>
            </w:pPr>
            <w:r w:rsidRPr="002269D7">
              <w:rPr>
                <w:rFonts w:ascii="Times New Roman" w:hAnsi="Times New Roman" w:cs="Times New Roman"/>
              </w:rPr>
              <w:t>9</w:t>
            </w:r>
          </w:p>
        </w:tc>
        <w:tc>
          <w:tcPr>
            <w:tcW w:w="784" w:type="dxa"/>
          </w:tcPr>
          <w:p w:rsidR="008A4409" w:rsidRPr="002269D7" w:rsidRDefault="008A4409" w:rsidP="008A4409">
            <w:pPr>
              <w:spacing w:after="160"/>
              <w:jc w:val="both"/>
              <w:rPr>
                <w:rFonts w:ascii="Times New Roman" w:hAnsi="Times New Roman" w:cs="Times New Roman"/>
              </w:rPr>
            </w:pPr>
            <w:r>
              <w:rPr>
                <w:rFonts w:ascii="Times New Roman" w:hAnsi="Times New Roman" w:cs="Times New Roman"/>
              </w:rPr>
              <w:t>-</w:t>
            </w:r>
          </w:p>
        </w:tc>
        <w:tc>
          <w:tcPr>
            <w:tcW w:w="758" w:type="dxa"/>
          </w:tcPr>
          <w:p w:rsidR="008A4409" w:rsidRPr="002269D7" w:rsidRDefault="008A4409" w:rsidP="008A4409">
            <w:pPr>
              <w:spacing w:after="160"/>
              <w:jc w:val="both"/>
              <w:rPr>
                <w:rFonts w:ascii="Times New Roman" w:hAnsi="Times New Roman" w:cs="Times New Roman"/>
              </w:rPr>
            </w:pPr>
            <w:r>
              <w:rPr>
                <w:rFonts w:ascii="Times New Roman" w:hAnsi="Times New Roman" w:cs="Times New Roman"/>
              </w:rPr>
              <w:t>24</w:t>
            </w:r>
          </w:p>
        </w:tc>
        <w:tc>
          <w:tcPr>
            <w:tcW w:w="1289" w:type="dxa"/>
          </w:tcPr>
          <w:p w:rsidR="008A4409" w:rsidRPr="002269D7" w:rsidRDefault="008A4409" w:rsidP="008A4409">
            <w:pPr>
              <w:spacing w:after="160"/>
              <w:jc w:val="both"/>
              <w:rPr>
                <w:rFonts w:ascii="Times New Roman" w:hAnsi="Times New Roman" w:cs="Times New Roman"/>
              </w:rPr>
            </w:pPr>
            <w:r w:rsidRPr="002269D7">
              <w:rPr>
                <w:rFonts w:ascii="Times New Roman" w:hAnsi="Times New Roman" w:cs="Times New Roman"/>
              </w:rPr>
              <w:t>-</w:t>
            </w:r>
          </w:p>
        </w:tc>
        <w:tc>
          <w:tcPr>
            <w:tcW w:w="1356" w:type="dxa"/>
          </w:tcPr>
          <w:p w:rsidR="008A4409" w:rsidRPr="002269D7" w:rsidRDefault="008A4409" w:rsidP="008A4409">
            <w:pPr>
              <w:spacing w:after="160"/>
              <w:jc w:val="both"/>
              <w:rPr>
                <w:rFonts w:ascii="Times New Roman" w:hAnsi="Times New Roman" w:cs="Times New Roman"/>
              </w:rPr>
            </w:pPr>
            <w:r>
              <w:rPr>
                <w:rFonts w:ascii="Times New Roman" w:hAnsi="Times New Roman" w:cs="Times New Roman"/>
              </w:rPr>
              <w:t>22</w:t>
            </w:r>
          </w:p>
        </w:tc>
        <w:tc>
          <w:tcPr>
            <w:tcW w:w="884" w:type="dxa"/>
          </w:tcPr>
          <w:p w:rsidR="008A4409" w:rsidRPr="002269D7" w:rsidRDefault="008A4409" w:rsidP="008A4409">
            <w:pPr>
              <w:spacing w:after="160"/>
              <w:jc w:val="both"/>
              <w:rPr>
                <w:rFonts w:ascii="Times New Roman" w:hAnsi="Times New Roman" w:cs="Times New Roman"/>
              </w:rPr>
            </w:pPr>
            <w:r w:rsidRPr="008A4409">
              <w:rPr>
                <w:rFonts w:ascii="Times New Roman" w:hAnsi="Times New Roman" w:cs="Times New Roman"/>
              </w:rPr>
              <w:t>43</w:t>
            </w:r>
          </w:p>
        </w:tc>
      </w:tr>
    </w:tbl>
    <w:p w:rsidR="00030709" w:rsidRDefault="00030709" w:rsidP="003759F2">
      <w:pPr>
        <w:spacing w:line="240" w:lineRule="auto"/>
        <w:jc w:val="both"/>
        <w:rPr>
          <w:rFonts w:ascii="Times New Roman" w:hAnsi="Times New Roman" w:cs="Times New Roman"/>
          <w:b/>
          <w:sz w:val="28"/>
          <w:szCs w:val="28"/>
        </w:rPr>
      </w:pPr>
    </w:p>
    <w:p w:rsidR="00030709" w:rsidRPr="008A4409" w:rsidRDefault="008A4409" w:rsidP="003759F2">
      <w:pPr>
        <w:spacing w:line="240" w:lineRule="auto"/>
        <w:jc w:val="both"/>
        <w:rPr>
          <w:rFonts w:ascii="Times New Roman" w:hAnsi="Times New Roman" w:cs="Times New Roman"/>
          <w:sz w:val="28"/>
          <w:szCs w:val="28"/>
        </w:rPr>
      </w:pPr>
      <w:r>
        <w:rPr>
          <w:rFonts w:ascii="Times New Roman" w:hAnsi="Times New Roman" w:cs="Times New Roman"/>
          <w:sz w:val="28"/>
          <w:szCs w:val="28"/>
        </w:rPr>
        <w:t>Суточный удой: 3200:305=10 л.</w:t>
      </w:r>
    </w:p>
    <w:p w:rsidR="002269D7" w:rsidRPr="002269D7" w:rsidRDefault="002269D7" w:rsidP="003759F2">
      <w:pPr>
        <w:spacing w:line="240" w:lineRule="auto"/>
        <w:jc w:val="both"/>
        <w:rPr>
          <w:rFonts w:ascii="Times New Roman" w:hAnsi="Times New Roman" w:cs="Times New Roman"/>
          <w:sz w:val="28"/>
          <w:szCs w:val="28"/>
        </w:rPr>
      </w:pPr>
      <w:r w:rsidRPr="002269D7">
        <w:rPr>
          <w:rFonts w:ascii="Times New Roman" w:hAnsi="Times New Roman" w:cs="Times New Roman"/>
          <w:sz w:val="28"/>
          <w:szCs w:val="28"/>
        </w:rPr>
        <w:t>3</w:t>
      </w:r>
      <w:r>
        <w:rPr>
          <w:rFonts w:ascii="Times New Roman" w:hAnsi="Times New Roman" w:cs="Times New Roman"/>
          <w:sz w:val="28"/>
          <w:szCs w:val="28"/>
        </w:rPr>
        <w:t>1</w:t>
      </w:r>
      <w:r w:rsidRPr="002269D7">
        <w:rPr>
          <w:rFonts w:ascii="Times New Roman" w:hAnsi="Times New Roman" w:cs="Times New Roman"/>
          <w:sz w:val="28"/>
          <w:szCs w:val="28"/>
        </w:rPr>
        <w:t xml:space="preserve">80/ 365 дней = </w:t>
      </w:r>
      <w:r>
        <w:rPr>
          <w:rFonts w:ascii="Times New Roman" w:hAnsi="Times New Roman" w:cs="Times New Roman"/>
          <w:sz w:val="28"/>
          <w:szCs w:val="28"/>
        </w:rPr>
        <w:t>8.7</w:t>
      </w:r>
      <w:r w:rsidRPr="002269D7">
        <w:rPr>
          <w:rFonts w:ascii="Times New Roman" w:hAnsi="Times New Roman" w:cs="Times New Roman"/>
          <w:sz w:val="28"/>
          <w:szCs w:val="28"/>
        </w:rPr>
        <w:t xml:space="preserve"> к.ед – потребность энергии в сутки</w:t>
      </w:r>
    </w:p>
    <w:p w:rsidR="002269D7" w:rsidRPr="002269D7" w:rsidRDefault="002269D7" w:rsidP="003759F2">
      <w:pPr>
        <w:spacing w:line="240" w:lineRule="auto"/>
        <w:jc w:val="both"/>
        <w:rPr>
          <w:rFonts w:ascii="Times New Roman" w:hAnsi="Times New Roman" w:cs="Times New Roman"/>
          <w:sz w:val="28"/>
          <w:szCs w:val="28"/>
        </w:rPr>
      </w:pPr>
      <w:r>
        <w:rPr>
          <w:rFonts w:ascii="Times New Roman" w:hAnsi="Times New Roman" w:cs="Times New Roman"/>
          <w:sz w:val="28"/>
          <w:szCs w:val="28"/>
        </w:rPr>
        <w:t>8.7</w:t>
      </w:r>
      <w:r w:rsidRPr="002269D7">
        <w:rPr>
          <w:rFonts w:ascii="Times New Roman" w:hAnsi="Times New Roman" w:cs="Times New Roman"/>
          <w:sz w:val="28"/>
          <w:szCs w:val="28"/>
        </w:rPr>
        <w:t xml:space="preserve"> к.ед*305 дней = </w:t>
      </w:r>
      <w:bookmarkStart w:id="1" w:name="_Hlk503794346"/>
      <w:r>
        <w:rPr>
          <w:rFonts w:ascii="Times New Roman" w:hAnsi="Times New Roman" w:cs="Times New Roman"/>
          <w:sz w:val="28"/>
          <w:szCs w:val="28"/>
        </w:rPr>
        <w:t>2653.5</w:t>
      </w:r>
      <w:r w:rsidRPr="002269D7">
        <w:rPr>
          <w:rFonts w:ascii="Times New Roman" w:hAnsi="Times New Roman" w:cs="Times New Roman"/>
          <w:sz w:val="28"/>
          <w:szCs w:val="28"/>
        </w:rPr>
        <w:t xml:space="preserve"> </w:t>
      </w:r>
      <w:bookmarkEnd w:id="1"/>
      <w:r w:rsidRPr="002269D7">
        <w:rPr>
          <w:rFonts w:ascii="Times New Roman" w:hAnsi="Times New Roman" w:cs="Times New Roman"/>
          <w:sz w:val="28"/>
          <w:szCs w:val="28"/>
        </w:rPr>
        <w:t>к.ед – затрачивается в период лактации</w:t>
      </w:r>
    </w:p>
    <w:p w:rsidR="002269D7" w:rsidRPr="002269D7" w:rsidRDefault="002269D7" w:rsidP="003759F2">
      <w:pPr>
        <w:spacing w:line="240" w:lineRule="auto"/>
        <w:jc w:val="both"/>
        <w:rPr>
          <w:rFonts w:ascii="Times New Roman" w:hAnsi="Times New Roman" w:cs="Times New Roman"/>
          <w:sz w:val="28"/>
          <w:szCs w:val="28"/>
        </w:rPr>
      </w:pPr>
      <w:r w:rsidRPr="002269D7">
        <w:rPr>
          <w:rFonts w:ascii="Times New Roman" w:hAnsi="Times New Roman" w:cs="Times New Roman"/>
          <w:sz w:val="28"/>
          <w:szCs w:val="28"/>
        </w:rPr>
        <w:t>210 дней зимний период -60 дней (период сухостоя) = 150 дней</w:t>
      </w:r>
    </w:p>
    <w:p w:rsidR="002269D7" w:rsidRPr="002269D7" w:rsidRDefault="002269D7" w:rsidP="003759F2">
      <w:pPr>
        <w:spacing w:line="240" w:lineRule="auto"/>
        <w:jc w:val="both"/>
        <w:rPr>
          <w:rFonts w:ascii="Times New Roman" w:hAnsi="Times New Roman" w:cs="Times New Roman"/>
          <w:sz w:val="28"/>
          <w:szCs w:val="28"/>
        </w:rPr>
      </w:pPr>
      <w:r w:rsidRPr="002269D7">
        <w:rPr>
          <w:rFonts w:ascii="Times New Roman" w:hAnsi="Times New Roman" w:cs="Times New Roman"/>
          <w:sz w:val="28"/>
          <w:szCs w:val="28"/>
        </w:rPr>
        <w:t>155 дней летний период</w:t>
      </w:r>
    </w:p>
    <w:p w:rsidR="002269D7" w:rsidRPr="008A4409" w:rsidRDefault="008A4409" w:rsidP="008A4409">
      <w:pPr>
        <w:spacing w:line="240" w:lineRule="auto"/>
        <w:jc w:val="center"/>
        <w:rPr>
          <w:rFonts w:ascii="Times New Roman" w:hAnsi="Times New Roman" w:cs="Times New Roman"/>
          <w:b/>
          <w:sz w:val="28"/>
          <w:szCs w:val="28"/>
        </w:rPr>
      </w:pPr>
      <w:r>
        <w:rPr>
          <w:rFonts w:ascii="Times New Roman" w:hAnsi="Times New Roman" w:cs="Times New Roman"/>
          <w:b/>
          <w:sz w:val="28"/>
          <w:szCs w:val="28"/>
        </w:rPr>
        <w:t>Суточная дача кормов:</w:t>
      </w:r>
    </w:p>
    <w:p w:rsidR="002269D7" w:rsidRPr="002269D7" w:rsidRDefault="002269D7" w:rsidP="003759F2">
      <w:pPr>
        <w:spacing w:line="240" w:lineRule="auto"/>
        <w:jc w:val="both"/>
        <w:rPr>
          <w:rFonts w:ascii="Times New Roman" w:hAnsi="Times New Roman" w:cs="Times New Roman"/>
          <w:sz w:val="28"/>
          <w:szCs w:val="28"/>
        </w:rPr>
      </w:pPr>
      <w:r w:rsidRPr="002269D7">
        <w:rPr>
          <w:rFonts w:ascii="Times New Roman" w:hAnsi="Times New Roman" w:cs="Times New Roman"/>
          <w:sz w:val="28"/>
          <w:szCs w:val="28"/>
        </w:rPr>
        <w:t xml:space="preserve">Сено (2653.5 *2%) / 100 % = </w:t>
      </w:r>
      <w:r>
        <w:rPr>
          <w:rFonts w:ascii="Times New Roman" w:hAnsi="Times New Roman" w:cs="Times New Roman"/>
          <w:sz w:val="28"/>
          <w:szCs w:val="28"/>
        </w:rPr>
        <w:t>53.07</w:t>
      </w:r>
      <w:r w:rsidRPr="002269D7">
        <w:rPr>
          <w:rFonts w:ascii="Times New Roman" w:hAnsi="Times New Roman" w:cs="Times New Roman"/>
          <w:sz w:val="28"/>
          <w:szCs w:val="28"/>
        </w:rPr>
        <w:t xml:space="preserve">  к.ед</w:t>
      </w:r>
    </w:p>
    <w:p w:rsidR="002269D7" w:rsidRPr="002269D7" w:rsidRDefault="002269D7" w:rsidP="003759F2">
      <w:pPr>
        <w:spacing w:line="240" w:lineRule="auto"/>
        <w:jc w:val="both"/>
        <w:rPr>
          <w:rFonts w:ascii="Times New Roman" w:hAnsi="Times New Roman" w:cs="Times New Roman"/>
          <w:sz w:val="28"/>
          <w:szCs w:val="28"/>
        </w:rPr>
      </w:pPr>
      <w:r w:rsidRPr="002269D7">
        <w:rPr>
          <w:rFonts w:ascii="Times New Roman" w:hAnsi="Times New Roman" w:cs="Times New Roman"/>
          <w:sz w:val="28"/>
          <w:szCs w:val="28"/>
        </w:rPr>
        <w:t xml:space="preserve">Солома (2653.5 *9%) / 100 % = </w:t>
      </w:r>
      <w:r>
        <w:rPr>
          <w:rFonts w:ascii="Times New Roman" w:hAnsi="Times New Roman" w:cs="Times New Roman"/>
          <w:sz w:val="28"/>
          <w:szCs w:val="28"/>
        </w:rPr>
        <w:t>238.8</w:t>
      </w:r>
      <w:r w:rsidRPr="002269D7">
        <w:rPr>
          <w:rFonts w:ascii="Times New Roman" w:hAnsi="Times New Roman" w:cs="Times New Roman"/>
          <w:sz w:val="28"/>
          <w:szCs w:val="28"/>
        </w:rPr>
        <w:t xml:space="preserve"> к.ед</w:t>
      </w:r>
    </w:p>
    <w:p w:rsidR="002269D7" w:rsidRPr="002269D7" w:rsidRDefault="002269D7" w:rsidP="003759F2">
      <w:pPr>
        <w:spacing w:line="240" w:lineRule="auto"/>
        <w:jc w:val="both"/>
        <w:rPr>
          <w:rFonts w:ascii="Times New Roman" w:hAnsi="Times New Roman" w:cs="Times New Roman"/>
          <w:sz w:val="28"/>
          <w:szCs w:val="28"/>
        </w:rPr>
      </w:pPr>
      <w:r w:rsidRPr="002269D7">
        <w:rPr>
          <w:rFonts w:ascii="Times New Roman" w:hAnsi="Times New Roman" w:cs="Times New Roman"/>
          <w:sz w:val="28"/>
          <w:szCs w:val="28"/>
        </w:rPr>
        <w:t>Силос (2653.5 *2</w:t>
      </w:r>
      <w:r>
        <w:rPr>
          <w:rFonts w:ascii="Times New Roman" w:hAnsi="Times New Roman" w:cs="Times New Roman"/>
          <w:sz w:val="28"/>
          <w:szCs w:val="28"/>
        </w:rPr>
        <w:t>4</w:t>
      </w:r>
      <w:r w:rsidRPr="002269D7">
        <w:rPr>
          <w:rFonts w:ascii="Times New Roman" w:hAnsi="Times New Roman" w:cs="Times New Roman"/>
          <w:sz w:val="28"/>
          <w:szCs w:val="28"/>
        </w:rPr>
        <w:t xml:space="preserve">%) / 100 % = </w:t>
      </w:r>
      <w:r>
        <w:rPr>
          <w:rFonts w:ascii="Times New Roman" w:hAnsi="Times New Roman" w:cs="Times New Roman"/>
          <w:sz w:val="28"/>
          <w:szCs w:val="28"/>
        </w:rPr>
        <w:t>636.6</w:t>
      </w:r>
      <w:r w:rsidRPr="002269D7">
        <w:rPr>
          <w:rFonts w:ascii="Times New Roman" w:hAnsi="Times New Roman" w:cs="Times New Roman"/>
          <w:sz w:val="28"/>
          <w:szCs w:val="28"/>
        </w:rPr>
        <w:t xml:space="preserve"> к.ед</w:t>
      </w:r>
    </w:p>
    <w:p w:rsidR="002269D7" w:rsidRPr="002269D7" w:rsidRDefault="002269D7" w:rsidP="003759F2">
      <w:pPr>
        <w:spacing w:line="240" w:lineRule="auto"/>
        <w:jc w:val="both"/>
        <w:rPr>
          <w:rFonts w:ascii="Times New Roman" w:hAnsi="Times New Roman" w:cs="Times New Roman"/>
          <w:sz w:val="28"/>
          <w:szCs w:val="28"/>
        </w:rPr>
      </w:pPr>
      <w:r w:rsidRPr="002269D7">
        <w:rPr>
          <w:rFonts w:ascii="Times New Roman" w:hAnsi="Times New Roman" w:cs="Times New Roman"/>
          <w:sz w:val="28"/>
          <w:szCs w:val="28"/>
        </w:rPr>
        <w:t xml:space="preserve">Концентраты (2653.5 *22%) / 100 % = </w:t>
      </w:r>
      <w:r>
        <w:rPr>
          <w:rFonts w:ascii="Times New Roman" w:hAnsi="Times New Roman" w:cs="Times New Roman"/>
          <w:sz w:val="28"/>
          <w:szCs w:val="28"/>
        </w:rPr>
        <w:t>583.77</w:t>
      </w:r>
      <w:r w:rsidRPr="002269D7">
        <w:rPr>
          <w:rFonts w:ascii="Times New Roman" w:hAnsi="Times New Roman" w:cs="Times New Roman"/>
          <w:sz w:val="28"/>
          <w:szCs w:val="28"/>
        </w:rPr>
        <w:t xml:space="preserve"> к.ед</w:t>
      </w:r>
    </w:p>
    <w:p w:rsidR="002269D7" w:rsidRPr="002269D7" w:rsidRDefault="002269D7" w:rsidP="003759F2">
      <w:pPr>
        <w:spacing w:line="240" w:lineRule="auto"/>
        <w:jc w:val="both"/>
        <w:rPr>
          <w:rFonts w:ascii="Times New Roman" w:hAnsi="Times New Roman" w:cs="Times New Roman"/>
          <w:sz w:val="28"/>
          <w:szCs w:val="28"/>
        </w:rPr>
      </w:pPr>
      <w:r w:rsidRPr="002269D7">
        <w:rPr>
          <w:rFonts w:ascii="Times New Roman" w:hAnsi="Times New Roman" w:cs="Times New Roman"/>
          <w:sz w:val="28"/>
          <w:szCs w:val="28"/>
        </w:rPr>
        <w:t>Зеленые корма (2653.5 *</w:t>
      </w:r>
      <w:r w:rsidR="008A4409" w:rsidRPr="008A4409">
        <w:rPr>
          <w:rFonts w:ascii="Times New Roman" w:hAnsi="Times New Roman" w:cs="Times New Roman"/>
          <w:sz w:val="28"/>
          <w:szCs w:val="28"/>
        </w:rPr>
        <w:t>4</w:t>
      </w:r>
      <w:r w:rsidRPr="008A4409">
        <w:rPr>
          <w:rFonts w:ascii="Times New Roman" w:hAnsi="Times New Roman" w:cs="Times New Roman"/>
          <w:sz w:val="28"/>
          <w:szCs w:val="28"/>
        </w:rPr>
        <w:t xml:space="preserve">3%) </w:t>
      </w:r>
      <w:r w:rsidRPr="002269D7">
        <w:rPr>
          <w:rFonts w:ascii="Times New Roman" w:hAnsi="Times New Roman" w:cs="Times New Roman"/>
          <w:sz w:val="28"/>
          <w:szCs w:val="28"/>
        </w:rPr>
        <w:t xml:space="preserve">/ 100 % = </w:t>
      </w:r>
      <w:r>
        <w:rPr>
          <w:rFonts w:ascii="Times New Roman" w:hAnsi="Times New Roman" w:cs="Times New Roman"/>
          <w:sz w:val="28"/>
          <w:szCs w:val="28"/>
        </w:rPr>
        <w:t>1141.005</w:t>
      </w:r>
      <w:r w:rsidRPr="002269D7">
        <w:rPr>
          <w:rFonts w:ascii="Times New Roman" w:hAnsi="Times New Roman" w:cs="Times New Roman"/>
          <w:sz w:val="28"/>
          <w:szCs w:val="28"/>
        </w:rPr>
        <w:t xml:space="preserve"> к.ед</w:t>
      </w:r>
    </w:p>
    <w:p w:rsidR="002269D7" w:rsidRPr="002269D7" w:rsidRDefault="002269D7" w:rsidP="003759F2">
      <w:pPr>
        <w:spacing w:line="240" w:lineRule="auto"/>
        <w:jc w:val="both"/>
        <w:rPr>
          <w:rFonts w:ascii="Times New Roman" w:hAnsi="Times New Roman" w:cs="Times New Roman"/>
          <w:sz w:val="28"/>
          <w:szCs w:val="28"/>
        </w:rPr>
      </w:pPr>
    </w:p>
    <w:p w:rsidR="002269D7" w:rsidRPr="002269D7" w:rsidRDefault="002269D7" w:rsidP="003759F2">
      <w:pPr>
        <w:spacing w:line="240" w:lineRule="auto"/>
        <w:jc w:val="both"/>
        <w:rPr>
          <w:rFonts w:ascii="Times New Roman" w:hAnsi="Times New Roman" w:cs="Times New Roman"/>
          <w:sz w:val="28"/>
          <w:szCs w:val="28"/>
        </w:rPr>
      </w:pPr>
      <w:r w:rsidRPr="002269D7">
        <w:rPr>
          <w:rFonts w:ascii="Times New Roman" w:hAnsi="Times New Roman" w:cs="Times New Roman"/>
          <w:sz w:val="28"/>
          <w:szCs w:val="28"/>
        </w:rPr>
        <w:t>Сено 53.07  к.ед / 150 дней = 0,4к.ед</w:t>
      </w:r>
    </w:p>
    <w:p w:rsidR="002269D7" w:rsidRPr="002269D7" w:rsidRDefault="002269D7" w:rsidP="003759F2">
      <w:pPr>
        <w:spacing w:line="240" w:lineRule="auto"/>
        <w:jc w:val="both"/>
        <w:rPr>
          <w:rFonts w:ascii="Times New Roman" w:hAnsi="Times New Roman" w:cs="Times New Roman"/>
          <w:sz w:val="28"/>
          <w:szCs w:val="28"/>
        </w:rPr>
      </w:pPr>
      <w:r w:rsidRPr="002269D7">
        <w:rPr>
          <w:rFonts w:ascii="Times New Roman" w:hAnsi="Times New Roman" w:cs="Times New Roman"/>
          <w:sz w:val="28"/>
          <w:szCs w:val="28"/>
        </w:rPr>
        <w:t>Солома 238.8  к.ед / 150 дней = 1,6 к.ед</w:t>
      </w:r>
    </w:p>
    <w:p w:rsidR="002269D7" w:rsidRPr="002269D7" w:rsidRDefault="002269D7" w:rsidP="003759F2">
      <w:pPr>
        <w:spacing w:line="240" w:lineRule="auto"/>
        <w:jc w:val="both"/>
        <w:rPr>
          <w:rFonts w:ascii="Times New Roman" w:hAnsi="Times New Roman" w:cs="Times New Roman"/>
          <w:sz w:val="28"/>
          <w:szCs w:val="28"/>
        </w:rPr>
      </w:pPr>
      <w:r w:rsidRPr="002269D7">
        <w:rPr>
          <w:rFonts w:ascii="Times New Roman" w:hAnsi="Times New Roman" w:cs="Times New Roman"/>
          <w:sz w:val="28"/>
          <w:szCs w:val="28"/>
        </w:rPr>
        <w:t>Силос 636.6 к.ед / 150 дней = 3,7 к.ед</w:t>
      </w:r>
    </w:p>
    <w:p w:rsidR="002269D7" w:rsidRPr="002269D7" w:rsidRDefault="002269D7" w:rsidP="003759F2">
      <w:pPr>
        <w:spacing w:line="240" w:lineRule="auto"/>
        <w:jc w:val="both"/>
        <w:rPr>
          <w:rFonts w:ascii="Times New Roman" w:hAnsi="Times New Roman" w:cs="Times New Roman"/>
          <w:sz w:val="28"/>
          <w:szCs w:val="28"/>
        </w:rPr>
      </w:pPr>
      <w:r w:rsidRPr="002269D7">
        <w:rPr>
          <w:rFonts w:ascii="Times New Roman" w:hAnsi="Times New Roman" w:cs="Times New Roman"/>
          <w:sz w:val="28"/>
          <w:szCs w:val="28"/>
        </w:rPr>
        <w:t>Концентраты 583.77 к.ед / 305 дней = 2 к.ед</w:t>
      </w:r>
    </w:p>
    <w:p w:rsidR="002269D7" w:rsidRPr="002269D7" w:rsidRDefault="002269D7" w:rsidP="003759F2">
      <w:pPr>
        <w:spacing w:line="240" w:lineRule="auto"/>
        <w:jc w:val="both"/>
        <w:rPr>
          <w:rFonts w:ascii="Times New Roman" w:hAnsi="Times New Roman" w:cs="Times New Roman"/>
          <w:sz w:val="28"/>
          <w:szCs w:val="28"/>
        </w:rPr>
      </w:pPr>
      <w:r w:rsidRPr="002269D7">
        <w:rPr>
          <w:rFonts w:ascii="Times New Roman" w:hAnsi="Times New Roman" w:cs="Times New Roman"/>
          <w:sz w:val="28"/>
          <w:szCs w:val="28"/>
        </w:rPr>
        <w:t>Зеленые корма 1141.005 к.ед / 155 дней = 4,1 к.ед</w:t>
      </w:r>
    </w:p>
    <w:p w:rsidR="00030709" w:rsidRDefault="00030709" w:rsidP="003759F2">
      <w:pPr>
        <w:spacing w:line="240" w:lineRule="auto"/>
        <w:jc w:val="both"/>
        <w:rPr>
          <w:rFonts w:ascii="Times New Roman" w:hAnsi="Times New Roman" w:cs="Times New Roman"/>
          <w:sz w:val="28"/>
          <w:szCs w:val="28"/>
        </w:rPr>
      </w:pPr>
    </w:p>
    <w:p w:rsidR="008A4409" w:rsidRPr="006C1C87" w:rsidRDefault="008A4409" w:rsidP="008A4409">
      <w:pPr>
        <w:spacing w:after="0" w:line="360" w:lineRule="auto"/>
        <w:rPr>
          <w:rFonts w:ascii="Times New Roman" w:hAnsi="Times New Roman"/>
          <w:sz w:val="28"/>
          <w:szCs w:val="28"/>
          <w:lang w:eastAsia="ru-RU"/>
        </w:rPr>
      </w:pPr>
      <w:r w:rsidRPr="006C1C87">
        <w:rPr>
          <w:rFonts w:ascii="Times New Roman" w:hAnsi="Times New Roman"/>
          <w:sz w:val="28"/>
          <w:szCs w:val="28"/>
          <w:lang w:eastAsia="ru-RU"/>
        </w:rPr>
        <w:t>На 100кг живой массы необходима 1 кормовая единица, следовательно, на 450кг необходимо 4,5 к.е.</w:t>
      </w:r>
    </w:p>
    <w:p w:rsidR="008A4409" w:rsidRPr="006C1C87" w:rsidRDefault="008A4409" w:rsidP="008A4409">
      <w:pPr>
        <w:spacing w:after="0" w:line="360" w:lineRule="auto"/>
        <w:rPr>
          <w:rFonts w:ascii="Times New Roman" w:hAnsi="Times New Roman"/>
          <w:sz w:val="28"/>
          <w:szCs w:val="28"/>
          <w:lang w:eastAsia="ru-RU"/>
        </w:rPr>
      </w:pPr>
      <w:r w:rsidRPr="006C1C87">
        <w:rPr>
          <w:rFonts w:ascii="Times New Roman" w:hAnsi="Times New Roman"/>
          <w:sz w:val="28"/>
          <w:szCs w:val="28"/>
          <w:lang w:eastAsia="ru-RU"/>
        </w:rPr>
        <w:t>На 1л полученного молока требуется 0,5 кормовые единицы, следовательно, на 1</w:t>
      </w:r>
      <w:r>
        <w:rPr>
          <w:rFonts w:ascii="Times New Roman" w:hAnsi="Times New Roman"/>
          <w:sz w:val="28"/>
          <w:szCs w:val="28"/>
          <w:lang w:eastAsia="ru-RU"/>
        </w:rPr>
        <w:t>0</w:t>
      </w:r>
      <w:r w:rsidRPr="006C1C87">
        <w:rPr>
          <w:rFonts w:ascii="Times New Roman" w:hAnsi="Times New Roman"/>
          <w:sz w:val="28"/>
          <w:szCs w:val="28"/>
          <w:lang w:eastAsia="ru-RU"/>
        </w:rPr>
        <w:t xml:space="preserve">л необходимо </w:t>
      </w:r>
      <w:r>
        <w:rPr>
          <w:rFonts w:ascii="Times New Roman" w:hAnsi="Times New Roman"/>
          <w:sz w:val="28"/>
          <w:szCs w:val="28"/>
          <w:lang w:eastAsia="ru-RU"/>
        </w:rPr>
        <w:t xml:space="preserve">5 </w:t>
      </w:r>
      <w:r w:rsidRPr="006C1C87">
        <w:rPr>
          <w:rFonts w:ascii="Times New Roman" w:hAnsi="Times New Roman"/>
          <w:sz w:val="28"/>
          <w:szCs w:val="28"/>
          <w:lang w:eastAsia="ru-RU"/>
        </w:rPr>
        <w:t xml:space="preserve"> к.е.</w:t>
      </w:r>
    </w:p>
    <w:p w:rsidR="008A4409" w:rsidRDefault="008A4409" w:rsidP="003759F2">
      <w:pPr>
        <w:spacing w:line="240" w:lineRule="auto"/>
        <w:jc w:val="both"/>
        <w:rPr>
          <w:rFonts w:ascii="Times New Roman" w:hAnsi="Times New Roman" w:cs="Times New Roman"/>
          <w:sz w:val="28"/>
          <w:szCs w:val="28"/>
        </w:rPr>
      </w:pPr>
    </w:p>
    <w:p w:rsidR="002269D7" w:rsidRPr="008A4409" w:rsidRDefault="002269D7" w:rsidP="008A4409">
      <w:pPr>
        <w:spacing w:line="240" w:lineRule="auto"/>
        <w:jc w:val="center"/>
        <w:rPr>
          <w:rFonts w:ascii="Times New Roman" w:hAnsi="Times New Roman" w:cs="Times New Roman"/>
          <w:b/>
          <w:sz w:val="28"/>
          <w:szCs w:val="28"/>
        </w:rPr>
      </w:pPr>
      <w:r w:rsidRPr="008A4409">
        <w:rPr>
          <w:rFonts w:ascii="Times New Roman" w:hAnsi="Times New Roman" w:cs="Times New Roman"/>
          <w:b/>
          <w:sz w:val="28"/>
          <w:szCs w:val="28"/>
        </w:rPr>
        <w:t xml:space="preserve">Несбалансированный </w:t>
      </w:r>
      <w:r w:rsidR="008A4409">
        <w:rPr>
          <w:rFonts w:ascii="Times New Roman" w:hAnsi="Times New Roman" w:cs="Times New Roman"/>
          <w:b/>
          <w:sz w:val="28"/>
          <w:szCs w:val="28"/>
        </w:rPr>
        <w:t>рацион на зимний период.</w:t>
      </w:r>
    </w:p>
    <w:tbl>
      <w:tblPr>
        <w:tblpPr w:leftFromText="180" w:rightFromText="180" w:vertAnchor="text" w:horzAnchor="margin" w:tblpXSpec="center" w:tblpY="66"/>
        <w:tblW w:w="9353" w:type="dxa"/>
        <w:tblLook w:val="04A0" w:firstRow="1" w:lastRow="0" w:firstColumn="1" w:lastColumn="0" w:noHBand="0" w:noVBand="1"/>
      </w:tblPr>
      <w:tblGrid>
        <w:gridCol w:w="1895"/>
        <w:gridCol w:w="262"/>
        <w:gridCol w:w="670"/>
        <w:gridCol w:w="570"/>
        <w:gridCol w:w="813"/>
        <w:gridCol w:w="721"/>
        <w:gridCol w:w="850"/>
        <w:gridCol w:w="813"/>
        <w:gridCol w:w="721"/>
        <w:gridCol w:w="721"/>
        <w:gridCol w:w="813"/>
        <w:gridCol w:w="721"/>
      </w:tblGrid>
      <w:tr w:rsidR="00283DBC" w:rsidRPr="002269D7" w:rsidTr="00283DBC">
        <w:trPr>
          <w:trHeight w:val="275"/>
        </w:trPr>
        <w:tc>
          <w:tcPr>
            <w:tcW w:w="2225" w:type="dxa"/>
            <w:tcBorders>
              <w:top w:val="single" w:sz="4" w:space="0" w:color="auto"/>
              <w:left w:val="single" w:sz="4" w:space="0" w:color="auto"/>
              <w:bottom w:val="nil"/>
              <w:right w:val="nil"/>
            </w:tcBorders>
            <w:shd w:val="clear" w:color="auto" w:fill="auto"/>
            <w:noWrap/>
            <w:vAlign w:val="bottom"/>
            <w:hideMark/>
          </w:tcPr>
          <w:p w:rsidR="002269D7" w:rsidRPr="002269D7" w:rsidRDefault="002269D7" w:rsidP="003759F2">
            <w:pPr>
              <w:spacing w:line="240" w:lineRule="auto"/>
              <w:jc w:val="both"/>
              <w:rPr>
                <w:rFonts w:ascii="Times New Roman" w:hAnsi="Times New Roman" w:cs="Times New Roman"/>
              </w:rPr>
            </w:pPr>
            <w:r w:rsidRPr="002269D7">
              <w:rPr>
                <w:rFonts w:ascii="Times New Roman" w:hAnsi="Times New Roman" w:cs="Times New Roman"/>
              </w:rPr>
              <w:t> </w:t>
            </w:r>
          </w:p>
        </w:tc>
        <w:tc>
          <w:tcPr>
            <w:tcW w:w="219" w:type="dxa"/>
            <w:tcBorders>
              <w:top w:val="single" w:sz="4" w:space="0" w:color="auto"/>
              <w:left w:val="nil"/>
              <w:bottom w:val="nil"/>
              <w:right w:val="single" w:sz="4" w:space="0" w:color="auto"/>
            </w:tcBorders>
            <w:shd w:val="clear" w:color="auto" w:fill="auto"/>
            <w:noWrap/>
            <w:vAlign w:val="bottom"/>
            <w:hideMark/>
          </w:tcPr>
          <w:p w:rsidR="002269D7" w:rsidRPr="002269D7" w:rsidRDefault="002269D7" w:rsidP="003759F2">
            <w:pPr>
              <w:spacing w:line="240" w:lineRule="auto"/>
              <w:jc w:val="both"/>
              <w:rPr>
                <w:rFonts w:ascii="Times New Roman" w:hAnsi="Times New Roman" w:cs="Times New Roman"/>
              </w:rPr>
            </w:pPr>
            <w:r w:rsidRPr="002269D7">
              <w:rPr>
                <w:rFonts w:ascii="Times New Roman" w:hAnsi="Times New Roman" w:cs="Times New Roman"/>
              </w:rPr>
              <w:t> </w:t>
            </w:r>
          </w:p>
        </w:tc>
        <w:tc>
          <w:tcPr>
            <w:tcW w:w="616" w:type="dxa"/>
            <w:vMerge w:val="restart"/>
            <w:tcBorders>
              <w:top w:val="single" w:sz="4" w:space="0" w:color="auto"/>
              <w:left w:val="nil"/>
              <w:right w:val="single" w:sz="4" w:space="0" w:color="auto"/>
            </w:tcBorders>
            <w:shd w:val="clear" w:color="auto" w:fill="auto"/>
            <w:noWrap/>
            <w:vAlign w:val="bottom"/>
            <w:hideMark/>
          </w:tcPr>
          <w:p w:rsidR="002269D7" w:rsidRPr="008A4409" w:rsidRDefault="002269D7" w:rsidP="003759F2">
            <w:pPr>
              <w:spacing w:line="240" w:lineRule="auto"/>
              <w:jc w:val="both"/>
              <w:rPr>
                <w:rFonts w:ascii="Times New Roman" w:hAnsi="Times New Roman" w:cs="Times New Roman"/>
                <w:b/>
              </w:rPr>
            </w:pPr>
            <w:r w:rsidRPr="008A4409">
              <w:rPr>
                <w:rFonts w:ascii="Times New Roman" w:hAnsi="Times New Roman" w:cs="Times New Roman"/>
                <w:b/>
              </w:rPr>
              <w:t>Сут.д кг</w:t>
            </w:r>
          </w:p>
          <w:p w:rsidR="002269D7" w:rsidRPr="008A4409" w:rsidRDefault="002269D7" w:rsidP="003759F2">
            <w:pPr>
              <w:spacing w:line="240" w:lineRule="auto"/>
              <w:jc w:val="both"/>
              <w:rPr>
                <w:rFonts w:ascii="Times New Roman" w:hAnsi="Times New Roman" w:cs="Times New Roman"/>
                <w:b/>
              </w:rPr>
            </w:pPr>
            <w:r w:rsidRPr="008A4409">
              <w:rPr>
                <w:rFonts w:ascii="Times New Roman" w:hAnsi="Times New Roman" w:cs="Times New Roman"/>
                <w:b/>
              </w:rPr>
              <w:t> </w:t>
            </w:r>
          </w:p>
          <w:p w:rsidR="002269D7" w:rsidRPr="008A4409" w:rsidRDefault="002269D7" w:rsidP="003759F2">
            <w:pPr>
              <w:spacing w:line="240" w:lineRule="auto"/>
              <w:jc w:val="both"/>
              <w:rPr>
                <w:rFonts w:ascii="Times New Roman" w:hAnsi="Times New Roman" w:cs="Times New Roman"/>
                <w:b/>
              </w:rPr>
            </w:pPr>
            <w:r w:rsidRPr="008A4409">
              <w:rPr>
                <w:rFonts w:ascii="Times New Roman" w:hAnsi="Times New Roman" w:cs="Times New Roman"/>
                <w:b/>
              </w:rPr>
              <w:t> </w:t>
            </w:r>
          </w:p>
        </w:tc>
        <w:tc>
          <w:tcPr>
            <w:tcW w:w="584" w:type="dxa"/>
            <w:vMerge w:val="restart"/>
            <w:tcBorders>
              <w:top w:val="single" w:sz="4" w:space="0" w:color="auto"/>
              <w:left w:val="nil"/>
              <w:right w:val="single" w:sz="4" w:space="0" w:color="auto"/>
            </w:tcBorders>
            <w:shd w:val="clear" w:color="auto" w:fill="auto"/>
            <w:noWrap/>
            <w:vAlign w:val="bottom"/>
            <w:hideMark/>
          </w:tcPr>
          <w:p w:rsidR="002269D7" w:rsidRPr="008A4409" w:rsidRDefault="002269D7" w:rsidP="003759F2">
            <w:pPr>
              <w:spacing w:line="240" w:lineRule="auto"/>
              <w:jc w:val="both"/>
              <w:rPr>
                <w:rFonts w:ascii="Times New Roman" w:hAnsi="Times New Roman" w:cs="Times New Roman"/>
                <w:b/>
              </w:rPr>
            </w:pPr>
            <w:r w:rsidRPr="008A4409">
              <w:rPr>
                <w:rFonts w:ascii="Times New Roman" w:hAnsi="Times New Roman" w:cs="Times New Roman"/>
                <w:b/>
              </w:rPr>
              <w:t>К.ед</w:t>
            </w:r>
          </w:p>
          <w:p w:rsidR="002269D7" w:rsidRPr="008A4409" w:rsidRDefault="002269D7" w:rsidP="003759F2">
            <w:pPr>
              <w:spacing w:line="240" w:lineRule="auto"/>
              <w:jc w:val="both"/>
              <w:rPr>
                <w:rFonts w:ascii="Times New Roman" w:hAnsi="Times New Roman" w:cs="Times New Roman"/>
                <w:b/>
              </w:rPr>
            </w:pPr>
            <w:r w:rsidRPr="008A4409">
              <w:rPr>
                <w:rFonts w:ascii="Times New Roman" w:hAnsi="Times New Roman" w:cs="Times New Roman"/>
                <w:b/>
              </w:rPr>
              <w:t> </w:t>
            </w:r>
          </w:p>
          <w:p w:rsidR="002269D7" w:rsidRPr="008A4409" w:rsidRDefault="002269D7" w:rsidP="003759F2">
            <w:pPr>
              <w:spacing w:line="240" w:lineRule="auto"/>
              <w:jc w:val="both"/>
              <w:rPr>
                <w:rFonts w:ascii="Times New Roman" w:hAnsi="Times New Roman" w:cs="Times New Roman"/>
                <w:b/>
              </w:rPr>
            </w:pPr>
            <w:r w:rsidRPr="008A4409">
              <w:rPr>
                <w:rFonts w:ascii="Times New Roman" w:hAnsi="Times New Roman" w:cs="Times New Roman"/>
                <w:b/>
              </w:rPr>
              <w:t> </w:t>
            </w:r>
          </w:p>
          <w:p w:rsidR="002269D7" w:rsidRPr="008A4409" w:rsidRDefault="002269D7" w:rsidP="003759F2">
            <w:pPr>
              <w:spacing w:line="240" w:lineRule="auto"/>
              <w:jc w:val="both"/>
              <w:rPr>
                <w:rFonts w:ascii="Times New Roman" w:hAnsi="Times New Roman" w:cs="Times New Roman"/>
                <w:b/>
              </w:rPr>
            </w:pPr>
            <w:r w:rsidRPr="008A4409">
              <w:rPr>
                <w:rFonts w:ascii="Times New Roman" w:hAnsi="Times New Roman" w:cs="Times New Roman"/>
                <w:b/>
              </w:rPr>
              <w:t> </w:t>
            </w:r>
          </w:p>
        </w:tc>
        <w:tc>
          <w:tcPr>
            <w:tcW w:w="754" w:type="dxa"/>
            <w:tcBorders>
              <w:top w:val="single" w:sz="4" w:space="0" w:color="auto"/>
              <w:left w:val="nil"/>
              <w:bottom w:val="single" w:sz="4" w:space="0" w:color="auto"/>
              <w:right w:val="single" w:sz="4" w:space="0" w:color="auto"/>
            </w:tcBorders>
            <w:shd w:val="clear" w:color="auto" w:fill="auto"/>
            <w:noWrap/>
            <w:vAlign w:val="bottom"/>
            <w:hideMark/>
          </w:tcPr>
          <w:p w:rsidR="002269D7" w:rsidRPr="008A4409" w:rsidRDefault="002269D7" w:rsidP="003759F2">
            <w:pPr>
              <w:spacing w:line="240" w:lineRule="auto"/>
              <w:jc w:val="both"/>
              <w:rPr>
                <w:rFonts w:ascii="Times New Roman" w:hAnsi="Times New Roman" w:cs="Times New Roman"/>
                <w:b/>
              </w:rPr>
            </w:pPr>
            <w:r w:rsidRPr="008A4409">
              <w:rPr>
                <w:rFonts w:ascii="Times New Roman" w:hAnsi="Times New Roman" w:cs="Times New Roman"/>
                <w:b/>
              </w:rPr>
              <w:t> Сухое</w:t>
            </w:r>
          </w:p>
          <w:p w:rsidR="002269D7" w:rsidRPr="008A4409" w:rsidRDefault="002269D7" w:rsidP="003759F2">
            <w:pPr>
              <w:spacing w:line="240" w:lineRule="auto"/>
              <w:jc w:val="both"/>
              <w:rPr>
                <w:rFonts w:ascii="Times New Roman" w:hAnsi="Times New Roman" w:cs="Times New Roman"/>
                <w:b/>
              </w:rPr>
            </w:pPr>
            <w:r w:rsidRPr="008A4409">
              <w:rPr>
                <w:rFonts w:ascii="Times New Roman" w:hAnsi="Times New Roman" w:cs="Times New Roman"/>
                <w:b/>
              </w:rPr>
              <w:t>в-во, г</w:t>
            </w:r>
          </w:p>
        </w:tc>
        <w:tc>
          <w:tcPr>
            <w:tcW w:w="665" w:type="dxa"/>
            <w:tcBorders>
              <w:top w:val="single" w:sz="4" w:space="0" w:color="auto"/>
              <w:left w:val="nil"/>
              <w:bottom w:val="single" w:sz="4" w:space="0" w:color="auto"/>
              <w:right w:val="single" w:sz="4" w:space="0" w:color="auto"/>
            </w:tcBorders>
            <w:shd w:val="clear" w:color="auto" w:fill="auto"/>
            <w:noWrap/>
            <w:vAlign w:val="bottom"/>
            <w:hideMark/>
          </w:tcPr>
          <w:p w:rsidR="002269D7" w:rsidRPr="008A4409" w:rsidRDefault="002269D7" w:rsidP="003759F2">
            <w:pPr>
              <w:spacing w:line="240" w:lineRule="auto"/>
              <w:jc w:val="both"/>
              <w:rPr>
                <w:rFonts w:ascii="Times New Roman" w:hAnsi="Times New Roman" w:cs="Times New Roman"/>
                <w:b/>
              </w:rPr>
            </w:pPr>
            <w:r w:rsidRPr="008A4409">
              <w:rPr>
                <w:rFonts w:ascii="Times New Roman" w:hAnsi="Times New Roman" w:cs="Times New Roman"/>
                <w:b/>
              </w:rPr>
              <w:t>П/п, г</w:t>
            </w:r>
          </w:p>
          <w:p w:rsidR="002269D7" w:rsidRPr="008A4409" w:rsidRDefault="002269D7" w:rsidP="003759F2">
            <w:pPr>
              <w:spacing w:line="240" w:lineRule="auto"/>
              <w:jc w:val="both"/>
              <w:rPr>
                <w:rFonts w:ascii="Times New Roman" w:hAnsi="Times New Roman" w:cs="Times New Roman"/>
                <w:b/>
              </w:rPr>
            </w:pPr>
          </w:p>
        </w:tc>
        <w:tc>
          <w:tcPr>
            <w:tcW w:w="790" w:type="dxa"/>
            <w:tcBorders>
              <w:top w:val="single" w:sz="4" w:space="0" w:color="auto"/>
              <w:left w:val="nil"/>
              <w:bottom w:val="single" w:sz="4" w:space="0" w:color="auto"/>
              <w:right w:val="single" w:sz="4" w:space="0" w:color="auto"/>
            </w:tcBorders>
            <w:shd w:val="clear" w:color="auto" w:fill="auto"/>
            <w:noWrap/>
            <w:vAlign w:val="bottom"/>
            <w:hideMark/>
          </w:tcPr>
          <w:p w:rsidR="002269D7" w:rsidRPr="008A4409" w:rsidRDefault="002269D7" w:rsidP="003759F2">
            <w:pPr>
              <w:spacing w:line="240" w:lineRule="auto"/>
              <w:jc w:val="both"/>
              <w:rPr>
                <w:rFonts w:ascii="Times New Roman" w:hAnsi="Times New Roman" w:cs="Times New Roman"/>
                <w:b/>
              </w:rPr>
            </w:pPr>
            <w:r w:rsidRPr="008A4409">
              <w:rPr>
                <w:rFonts w:ascii="Times New Roman" w:hAnsi="Times New Roman" w:cs="Times New Roman"/>
                <w:b/>
              </w:rPr>
              <w:t>Сыр.кл</w:t>
            </w:r>
          </w:p>
          <w:p w:rsidR="002269D7" w:rsidRPr="008A4409" w:rsidRDefault="002269D7" w:rsidP="003759F2">
            <w:pPr>
              <w:spacing w:line="240" w:lineRule="auto"/>
              <w:jc w:val="both"/>
              <w:rPr>
                <w:rFonts w:ascii="Times New Roman" w:hAnsi="Times New Roman" w:cs="Times New Roman"/>
                <w:b/>
              </w:rPr>
            </w:pPr>
            <w:r w:rsidRPr="008A4409">
              <w:rPr>
                <w:rFonts w:ascii="Times New Roman" w:hAnsi="Times New Roman" w:cs="Times New Roman"/>
                <w:b/>
              </w:rPr>
              <w:t>г</w:t>
            </w:r>
          </w:p>
        </w:tc>
        <w:tc>
          <w:tcPr>
            <w:tcW w:w="754" w:type="dxa"/>
            <w:tcBorders>
              <w:top w:val="single" w:sz="4" w:space="0" w:color="auto"/>
              <w:left w:val="nil"/>
              <w:bottom w:val="single" w:sz="4" w:space="0" w:color="auto"/>
              <w:right w:val="single" w:sz="4" w:space="0" w:color="auto"/>
            </w:tcBorders>
            <w:shd w:val="clear" w:color="auto" w:fill="auto"/>
            <w:noWrap/>
            <w:vAlign w:val="bottom"/>
            <w:hideMark/>
          </w:tcPr>
          <w:p w:rsidR="002269D7" w:rsidRPr="008A4409" w:rsidRDefault="002269D7" w:rsidP="003759F2">
            <w:pPr>
              <w:spacing w:line="240" w:lineRule="auto"/>
              <w:jc w:val="both"/>
              <w:rPr>
                <w:rFonts w:ascii="Times New Roman" w:hAnsi="Times New Roman" w:cs="Times New Roman"/>
                <w:b/>
              </w:rPr>
            </w:pPr>
            <w:r w:rsidRPr="008A4409">
              <w:rPr>
                <w:rFonts w:ascii="Times New Roman" w:hAnsi="Times New Roman" w:cs="Times New Roman"/>
                <w:b/>
              </w:rPr>
              <w:t>Сахар</w:t>
            </w:r>
          </w:p>
          <w:p w:rsidR="002269D7" w:rsidRPr="008A4409" w:rsidRDefault="002269D7" w:rsidP="003759F2">
            <w:pPr>
              <w:spacing w:line="240" w:lineRule="auto"/>
              <w:jc w:val="both"/>
              <w:rPr>
                <w:rFonts w:ascii="Times New Roman" w:hAnsi="Times New Roman" w:cs="Times New Roman"/>
                <w:b/>
              </w:rPr>
            </w:pPr>
            <w:r w:rsidRPr="008A4409">
              <w:rPr>
                <w:rFonts w:ascii="Times New Roman" w:hAnsi="Times New Roman" w:cs="Times New Roman"/>
                <w:b/>
              </w:rPr>
              <w:t>г</w:t>
            </w:r>
          </w:p>
        </w:tc>
        <w:tc>
          <w:tcPr>
            <w:tcW w:w="665" w:type="dxa"/>
            <w:tcBorders>
              <w:top w:val="single" w:sz="4" w:space="0" w:color="auto"/>
              <w:left w:val="nil"/>
              <w:bottom w:val="single" w:sz="4" w:space="0" w:color="auto"/>
              <w:right w:val="single" w:sz="4" w:space="0" w:color="auto"/>
            </w:tcBorders>
            <w:shd w:val="clear" w:color="auto" w:fill="auto"/>
            <w:noWrap/>
            <w:vAlign w:val="bottom"/>
            <w:hideMark/>
          </w:tcPr>
          <w:p w:rsidR="002269D7" w:rsidRPr="008A4409" w:rsidRDefault="002269D7" w:rsidP="003759F2">
            <w:pPr>
              <w:spacing w:line="240" w:lineRule="auto"/>
              <w:jc w:val="both"/>
              <w:rPr>
                <w:rFonts w:ascii="Times New Roman" w:hAnsi="Times New Roman" w:cs="Times New Roman"/>
                <w:b/>
              </w:rPr>
            </w:pPr>
            <w:r w:rsidRPr="008A4409">
              <w:rPr>
                <w:rFonts w:ascii="Times New Roman" w:hAnsi="Times New Roman" w:cs="Times New Roman"/>
                <w:b/>
              </w:rPr>
              <w:t>Са, г</w:t>
            </w:r>
          </w:p>
          <w:p w:rsidR="002269D7" w:rsidRPr="008A4409" w:rsidRDefault="002269D7" w:rsidP="003759F2">
            <w:pPr>
              <w:spacing w:line="240" w:lineRule="auto"/>
              <w:jc w:val="both"/>
              <w:rPr>
                <w:rFonts w:ascii="Times New Roman" w:hAnsi="Times New Roman" w:cs="Times New Roman"/>
                <w:b/>
              </w:rPr>
            </w:pPr>
          </w:p>
        </w:tc>
        <w:tc>
          <w:tcPr>
            <w:tcW w:w="665" w:type="dxa"/>
            <w:tcBorders>
              <w:top w:val="single" w:sz="4" w:space="0" w:color="auto"/>
              <w:left w:val="nil"/>
              <w:bottom w:val="single" w:sz="4" w:space="0" w:color="auto"/>
              <w:right w:val="single" w:sz="4" w:space="0" w:color="auto"/>
            </w:tcBorders>
            <w:shd w:val="clear" w:color="auto" w:fill="auto"/>
            <w:noWrap/>
            <w:vAlign w:val="bottom"/>
            <w:hideMark/>
          </w:tcPr>
          <w:p w:rsidR="002269D7" w:rsidRPr="008A4409" w:rsidRDefault="002269D7" w:rsidP="003759F2">
            <w:pPr>
              <w:spacing w:line="240" w:lineRule="auto"/>
              <w:jc w:val="both"/>
              <w:rPr>
                <w:rFonts w:ascii="Times New Roman" w:hAnsi="Times New Roman" w:cs="Times New Roman"/>
                <w:b/>
              </w:rPr>
            </w:pPr>
            <w:r w:rsidRPr="008A4409">
              <w:rPr>
                <w:rFonts w:ascii="Times New Roman" w:hAnsi="Times New Roman" w:cs="Times New Roman"/>
                <w:b/>
              </w:rPr>
              <w:t>Р, г</w:t>
            </w:r>
          </w:p>
          <w:p w:rsidR="002269D7" w:rsidRPr="008A4409" w:rsidRDefault="002269D7" w:rsidP="003759F2">
            <w:pPr>
              <w:spacing w:line="240" w:lineRule="auto"/>
              <w:jc w:val="both"/>
              <w:rPr>
                <w:rFonts w:ascii="Times New Roman" w:hAnsi="Times New Roman" w:cs="Times New Roman"/>
                <w:b/>
              </w:rPr>
            </w:pPr>
          </w:p>
        </w:tc>
        <w:tc>
          <w:tcPr>
            <w:tcW w:w="754" w:type="dxa"/>
            <w:tcBorders>
              <w:top w:val="single" w:sz="4" w:space="0" w:color="auto"/>
              <w:left w:val="nil"/>
              <w:bottom w:val="single" w:sz="4" w:space="0" w:color="auto"/>
              <w:right w:val="single" w:sz="4" w:space="0" w:color="auto"/>
            </w:tcBorders>
            <w:shd w:val="clear" w:color="auto" w:fill="auto"/>
            <w:noWrap/>
            <w:vAlign w:val="bottom"/>
            <w:hideMark/>
          </w:tcPr>
          <w:p w:rsidR="002269D7" w:rsidRPr="008A4409" w:rsidRDefault="002269D7" w:rsidP="003759F2">
            <w:pPr>
              <w:spacing w:line="240" w:lineRule="auto"/>
              <w:jc w:val="both"/>
              <w:rPr>
                <w:rFonts w:ascii="Times New Roman" w:hAnsi="Times New Roman" w:cs="Times New Roman"/>
                <w:b/>
              </w:rPr>
            </w:pPr>
            <w:r w:rsidRPr="008A4409">
              <w:rPr>
                <w:rFonts w:ascii="Times New Roman" w:hAnsi="Times New Roman" w:cs="Times New Roman"/>
                <w:b/>
              </w:rPr>
              <w:t>Каро-</w:t>
            </w:r>
          </w:p>
          <w:p w:rsidR="002269D7" w:rsidRPr="008A4409" w:rsidRDefault="002269D7" w:rsidP="003759F2">
            <w:pPr>
              <w:spacing w:line="240" w:lineRule="auto"/>
              <w:jc w:val="both"/>
              <w:rPr>
                <w:rFonts w:ascii="Times New Roman" w:hAnsi="Times New Roman" w:cs="Times New Roman"/>
                <w:b/>
              </w:rPr>
            </w:pPr>
            <w:r w:rsidRPr="008A4409">
              <w:rPr>
                <w:rFonts w:ascii="Times New Roman" w:hAnsi="Times New Roman" w:cs="Times New Roman"/>
                <w:b/>
              </w:rPr>
              <w:t>тин, мг</w:t>
            </w:r>
          </w:p>
        </w:tc>
        <w:tc>
          <w:tcPr>
            <w:tcW w:w="662" w:type="dxa"/>
            <w:tcBorders>
              <w:top w:val="single" w:sz="4" w:space="0" w:color="auto"/>
              <w:left w:val="nil"/>
              <w:bottom w:val="single" w:sz="4" w:space="0" w:color="auto"/>
              <w:right w:val="single" w:sz="4" w:space="0" w:color="auto"/>
            </w:tcBorders>
            <w:shd w:val="clear" w:color="auto" w:fill="auto"/>
            <w:noWrap/>
            <w:vAlign w:val="bottom"/>
            <w:hideMark/>
          </w:tcPr>
          <w:p w:rsidR="002269D7" w:rsidRPr="008A4409" w:rsidRDefault="002269D7" w:rsidP="003759F2">
            <w:pPr>
              <w:spacing w:line="240" w:lineRule="auto"/>
              <w:jc w:val="both"/>
              <w:rPr>
                <w:rFonts w:ascii="Times New Roman" w:hAnsi="Times New Roman" w:cs="Times New Roman"/>
                <w:b/>
                <w:lang w:val="en-US"/>
              </w:rPr>
            </w:pPr>
            <w:r w:rsidRPr="008A4409">
              <w:rPr>
                <w:rFonts w:ascii="Times New Roman" w:hAnsi="Times New Roman" w:cs="Times New Roman"/>
                <w:b/>
              </w:rPr>
              <w:t>Вит</w:t>
            </w:r>
            <w:r w:rsidRPr="008A4409">
              <w:rPr>
                <w:rFonts w:ascii="Times New Roman" w:hAnsi="Times New Roman" w:cs="Times New Roman"/>
                <w:b/>
                <w:lang w:val="en-US"/>
              </w:rPr>
              <w:t xml:space="preserve"> D</w:t>
            </w:r>
          </w:p>
          <w:p w:rsidR="002269D7" w:rsidRPr="008A4409" w:rsidRDefault="002269D7" w:rsidP="003759F2">
            <w:pPr>
              <w:spacing w:line="240" w:lineRule="auto"/>
              <w:jc w:val="both"/>
              <w:rPr>
                <w:rFonts w:ascii="Times New Roman" w:hAnsi="Times New Roman" w:cs="Times New Roman"/>
                <w:b/>
              </w:rPr>
            </w:pPr>
            <w:r w:rsidRPr="008A4409">
              <w:rPr>
                <w:rFonts w:ascii="Times New Roman" w:hAnsi="Times New Roman" w:cs="Times New Roman"/>
                <w:b/>
              </w:rPr>
              <w:t>МЕ</w:t>
            </w:r>
          </w:p>
        </w:tc>
      </w:tr>
      <w:tr w:rsidR="00283DBC" w:rsidRPr="002269D7" w:rsidTr="00283DBC">
        <w:trPr>
          <w:trHeight w:val="275"/>
        </w:trPr>
        <w:tc>
          <w:tcPr>
            <w:tcW w:w="2225" w:type="dxa"/>
            <w:tcBorders>
              <w:top w:val="nil"/>
              <w:left w:val="single" w:sz="4" w:space="0" w:color="auto"/>
              <w:bottom w:val="nil"/>
              <w:right w:val="nil"/>
            </w:tcBorders>
            <w:shd w:val="clear" w:color="auto" w:fill="auto"/>
            <w:noWrap/>
            <w:vAlign w:val="bottom"/>
            <w:hideMark/>
          </w:tcPr>
          <w:p w:rsidR="002269D7" w:rsidRPr="008A4409" w:rsidRDefault="002269D7" w:rsidP="003759F2">
            <w:pPr>
              <w:spacing w:line="240" w:lineRule="auto"/>
              <w:jc w:val="both"/>
              <w:rPr>
                <w:rFonts w:ascii="Times New Roman" w:hAnsi="Times New Roman" w:cs="Times New Roman"/>
                <w:b/>
              </w:rPr>
            </w:pPr>
            <w:r w:rsidRPr="008A4409">
              <w:rPr>
                <w:rFonts w:ascii="Times New Roman" w:hAnsi="Times New Roman" w:cs="Times New Roman"/>
                <w:b/>
              </w:rPr>
              <w:t>      Корма</w:t>
            </w:r>
          </w:p>
        </w:tc>
        <w:tc>
          <w:tcPr>
            <w:tcW w:w="219" w:type="dxa"/>
            <w:tcBorders>
              <w:top w:val="nil"/>
              <w:left w:val="nil"/>
              <w:bottom w:val="nil"/>
              <w:right w:val="single" w:sz="4" w:space="0" w:color="auto"/>
            </w:tcBorders>
            <w:shd w:val="clear" w:color="auto" w:fill="auto"/>
            <w:noWrap/>
            <w:vAlign w:val="bottom"/>
            <w:hideMark/>
          </w:tcPr>
          <w:p w:rsidR="002269D7" w:rsidRPr="002269D7" w:rsidRDefault="002269D7" w:rsidP="003759F2">
            <w:pPr>
              <w:spacing w:line="240" w:lineRule="auto"/>
              <w:jc w:val="both"/>
              <w:rPr>
                <w:rFonts w:ascii="Times New Roman" w:hAnsi="Times New Roman" w:cs="Times New Roman"/>
              </w:rPr>
            </w:pPr>
            <w:r w:rsidRPr="002269D7">
              <w:rPr>
                <w:rFonts w:ascii="Times New Roman" w:hAnsi="Times New Roman" w:cs="Times New Roman"/>
              </w:rPr>
              <w:t> </w:t>
            </w:r>
          </w:p>
        </w:tc>
        <w:tc>
          <w:tcPr>
            <w:tcW w:w="616" w:type="dxa"/>
            <w:vMerge/>
            <w:tcBorders>
              <w:left w:val="nil"/>
              <w:right w:val="single" w:sz="4" w:space="0" w:color="auto"/>
            </w:tcBorders>
            <w:shd w:val="clear" w:color="auto" w:fill="auto"/>
            <w:noWrap/>
            <w:vAlign w:val="bottom"/>
            <w:hideMark/>
          </w:tcPr>
          <w:p w:rsidR="002269D7" w:rsidRPr="002269D7" w:rsidRDefault="002269D7" w:rsidP="003759F2">
            <w:pPr>
              <w:spacing w:line="240" w:lineRule="auto"/>
              <w:jc w:val="both"/>
              <w:rPr>
                <w:rFonts w:ascii="Times New Roman" w:hAnsi="Times New Roman" w:cs="Times New Roman"/>
              </w:rPr>
            </w:pPr>
          </w:p>
        </w:tc>
        <w:tc>
          <w:tcPr>
            <w:tcW w:w="584" w:type="dxa"/>
            <w:vMerge/>
            <w:tcBorders>
              <w:left w:val="single" w:sz="4" w:space="0" w:color="auto"/>
              <w:right w:val="single" w:sz="4" w:space="0" w:color="auto"/>
            </w:tcBorders>
            <w:shd w:val="clear" w:color="auto" w:fill="auto"/>
            <w:noWrap/>
            <w:vAlign w:val="bottom"/>
            <w:hideMark/>
          </w:tcPr>
          <w:p w:rsidR="002269D7" w:rsidRPr="002269D7" w:rsidRDefault="002269D7" w:rsidP="003759F2">
            <w:pPr>
              <w:spacing w:line="240" w:lineRule="auto"/>
              <w:jc w:val="both"/>
              <w:rPr>
                <w:rFonts w:ascii="Times New Roman" w:hAnsi="Times New Roman" w:cs="Times New Roman"/>
              </w:rPr>
            </w:pPr>
          </w:p>
        </w:tc>
        <w:tc>
          <w:tcPr>
            <w:tcW w:w="754" w:type="dxa"/>
            <w:tcBorders>
              <w:top w:val="nil"/>
              <w:left w:val="single" w:sz="4" w:space="0" w:color="auto"/>
              <w:bottom w:val="single" w:sz="4" w:space="0" w:color="auto"/>
              <w:right w:val="nil"/>
            </w:tcBorders>
            <w:shd w:val="clear" w:color="auto" w:fill="auto"/>
            <w:noWrap/>
            <w:vAlign w:val="bottom"/>
            <w:hideMark/>
          </w:tcPr>
          <w:p w:rsidR="002269D7" w:rsidRPr="002269D7" w:rsidRDefault="002269D7" w:rsidP="003759F2">
            <w:pPr>
              <w:spacing w:line="240" w:lineRule="auto"/>
              <w:jc w:val="both"/>
              <w:rPr>
                <w:rFonts w:ascii="Times New Roman" w:hAnsi="Times New Roman" w:cs="Times New Roman"/>
              </w:rPr>
            </w:pPr>
          </w:p>
        </w:tc>
        <w:tc>
          <w:tcPr>
            <w:tcW w:w="665" w:type="dxa"/>
            <w:tcBorders>
              <w:top w:val="nil"/>
              <w:left w:val="nil"/>
              <w:bottom w:val="single" w:sz="4" w:space="0" w:color="auto"/>
              <w:right w:val="nil"/>
            </w:tcBorders>
            <w:shd w:val="clear" w:color="auto" w:fill="auto"/>
            <w:noWrap/>
            <w:vAlign w:val="bottom"/>
            <w:hideMark/>
          </w:tcPr>
          <w:p w:rsidR="002269D7" w:rsidRPr="002269D7" w:rsidRDefault="002269D7" w:rsidP="003759F2">
            <w:pPr>
              <w:spacing w:line="240" w:lineRule="auto"/>
              <w:jc w:val="both"/>
              <w:rPr>
                <w:rFonts w:ascii="Times New Roman" w:hAnsi="Times New Roman" w:cs="Times New Roman"/>
              </w:rPr>
            </w:pPr>
            <w:r w:rsidRPr="002269D7">
              <w:rPr>
                <w:rFonts w:ascii="Times New Roman" w:hAnsi="Times New Roman" w:cs="Times New Roman"/>
              </w:rPr>
              <w:t> </w:t>
            </w:r>
          </w:p>
        </w:tc>
        <w:tc>
          <w:tcPr>
            <w:tcW w:w="790" w:type="dxa"/>
            <w:tcBorders>
              <w:top w:val="nil"/>
              <w:left w:val="nil"/>
              <w:bottom w:val="single" w:sz="4" w:space="0" w:color="auto"/>
              <w:right w:val="nil"/>
            </w:tcBorders>
            <w:shd w:val="clear" w:color="auto" w:fill="auto"/>
            <w:noWrap/>
            <w:vAlign w:val="bottom"/>
            <w:hideMark/>
          </w:tcPr>
          <w:p w:rsidR="002269D7" w:rsidRPr="002269D7" w:rsidRDefault="002269D7" w:rsidP="003759F2">
            <w:pPr>
              <w:spacing w:line="240" w:lineRule="auto"/>
              <w:jc w:val="both"/>
              <w:rPr>
                <w:rFonts w:ascii="Times New Roman" w:hAnsi="Times New Roman" w:cs="Times New Roman"/>
                <w:b/>
                <w:i/>
              </w:rPr>
            </w:pPr>
            <w:r w:rsidRPr="002269D7">
              <w:rPr>
                <w:rFonts w:ascii="Times New Roman" w:hAnsi="Times New Roman" w:cs="Times New Roman"/>
                <w:i/>
              </w:rPr>
              <w:t> </w:t>
            </w:r>
            <w:r w:rsidRPr="002269D7">
              <w:rPr>
                <w:rFonts w:ascii="Times New Roman" w:hAnsi="Times New Roman" w:cs="Times New Roman"/>
                <w:b/>
                <w:i/>
              </w:rPr>
              <w:t>Норма</w:t>
            </w:r>
          </w:p>
        </w:tc>
        <w:tc>
          <w:tcPr>
            <w:tcW w:w="754" w:type="dxa"/>
            <w:tcBorders>
              <w:top w:val="nil"/>
              <w:left w:val="nil"/>
              <w:bottom w:val="single" w:sz="4" w:space="0" w:color="auto"/>
              <w:right w:val="nil"/>
            </w:tcBorders>
            <w:shd w:val="clear" w:color="auto" w:fill="auto"/>
            <w:noWrap/>
            <w:vAlign w:val="bottom"/>
            <w:hideMark/>
          </w:tcPr>
          <w:p w:rsidR="002269D7" w:rsidRPr="002269D7" w:rsidRDefault="002269D7" w:rsidP="003759F2">
            <w:pPr>
              <w:spacing w:line="240" w:lineRule="auto"/>
              <w:jc w:val="both"/>
              <w:rPr>
                <w:rFonts w:ascii="Times New Roman" w:hAnsi="Times New Roman" w:cs="Times New Roman"/>
              </w:rPr>
            </w:pPr>
            <w:r w:rsidRPr="002269D7">
              <w:rPr>
                <w:rFonts w:ascii="Times New Roman" w:hAnsi="Times New Roman" w:cs="Times New Roman"/>
              </w:rPr>
              <w:t> </w:t>
            </w:r>
          </w:p>
        </w:tc>
        <w:tc>
          <w:tcPr>
            <w:tcW w:w="665" w:type="dxa"/>
            <w:tcBorders>
              <w:top w:val="nil"/>
              <w:left w:val="nil"/>
              <w:bottom w:val="single" w:sz="4" w:space="0" w:color="auto"/>
              <w:right w:val="nil"/>
            </w:tcBorders>
            <w:shd w:val="clear" w:color="auto" w:fill="auto"/>
            <w:noWrap/>
            <w:vAlign w:val="bottom"/>
            <w:hideMark/>
          </w:tcPr>
          <w:p w:rsidR="002269D7" w:rsidRPr="002269D7" w:rsidRDefault="002269D7" w:rsidP="003759F2">
            <w:pPr>
              <w:spacing w:line="240" w:lineRule="auto"/>
              <w:jc w:val="both"/>
              <w:rPr>
                <w:rFonts w:ascii="Times New Roman" w:hAnsi="Times New Roman" w:cs="Times New Roman"/>
              </w:rPr>
            </w:pPr>
            <w:r w:rsidRPr="002269D7">
              <w:rPr>
                <w:rFonts w:ascii="Times New Roman" w:hAnsi="Times New Roman" w:cs="Times New Roman"/>
              </w:rPr>
              <w:t> </w:t>
            </w:r>
          </w:p>
        </w:tc>
        <w:tc>
          <w:tcPr>
            <w:tcW w:w="665" w:type="dxa"/>
            <w:tcBorders>
              <w:top w:val="nil"/>
              <w:left w:val="nil"/>
              <w:bottom w:val="single" w:sz="4" w:space="0" w:color="auto"/>
              <w:right w:val="nil"/>
            </w:tcBorders>
            <w:shd w:val="clear" w:color="auto" w:fill="auto"/>
            <w:noWrap/>
            <w:vAlign w:val="bottom"/>
            <w:hideMark/>
          </w:tcPr>
          <w:p w:rsidR="002269D7" w:rsidRPr="002269D7" w:rsidRDefault="002269D7" w:rsidP="003759F2">
            <w:pPr>
              <w:spacing w:line="240" w:lineRule="auto"/>
              <w:jc w:val="both"/>
              <w:rPr>
                <w:rFonts w:ascii="Times New Roman" w:hAnsi="Times New Roman" w:cs="Times New Roman"/>
              </w:rPr>
            </w:pPr>
            <w:r w:rsidRPr="002269D7">
              <w:rPr>
                <w:rFonts w:ascii="Times New Roman" w:hAnsi="Times New Roman" w:cs="Times New Roman"/>
              </w:rPr>
              <w:t> </w:t>
            </w:r>
          </w:p>
        </w:tc>
        <w:tc>
          <w:tcPr>
            <w:tcW w:w="754" w:type="dxa"/>
            <w:tcBorders>
              <w:top w:val="nil"/>
              <w:left w:val="nil"/>
              <w:bottom w:val="single" w:sz="4" w:space="0" w:color="auto"/>
              <w:right w:val="nil"/>
            </w:tcBorders>
            <w:shd w:val="clear" w:color="auto" w:fill="auto"/>
            <w:noWrap/>
            <w:vAlign w:val="bottom"/>
            <w:hideMark/>
          </w:tcPr>
          <w:p w:rsidR="002269D7" w:rsidRPr="002269D7" w:rsidRDefault="002269D7" w:rsidP="003759F2">
            <w:pPr>
              <w:spacing w:line="240" w:lineRule="auto"/>
              <w:jc w:val="both"/>
              <w:rPr>
                <w:rFonts w:ascii="Times New Roman" w:hAnsi="Times New Roman" w:cs="Times New Roman"/>
              </w:rPr>
            </w:pPr>
            <w:r w:rsidRPr="002269D7">
              <w:rPr>
                <w:rFonts w:ascii="Times New Roman" w:hAnsi="Times New Roman" w:cs="Times New Roman"/>
              </w:rPr>
              <w:t> </w:t>
            </w:r>
          </w:p>
        </w:tc>
        <w:tc>
          <w:tcPr>
            <w:tcW w:w="662" w:type="dxa"/>
            <w:tcBorders>
              <w:top w:val="nil"/>
              <w:left w:val="nil"/>
              <w:bottom w:val="single" w:sz="4" w:space="0" w:color="auto"/>
              <w:right w:val="single" w:sz="4" w:space="0" w:color="auto"/>
            </w:tcBorders>
            <w:shd w:val="clear" w:color="auto" w:fill="auto"/>
            <w:noWrap/>
            <w:vAlign w:val="bottom"/>
            <w:hideMark/>
          </w:tcPr>
          <w:p w:rsidR="002269D7" w:rsidRPr="002269D7" w:rsidRDefault="002269D7" w:rsidP="003759F2">
            <w:pPr>
              <w:spacing w:line="240" w:lineRule="auto"/>
              <w:jc w:val="both"/>
              <w:rPr>
                <w:rFonts w:ascii="Times New Roman" w:hAnsi="Times New Roman" w:cs="Times New Roman"/>
              </w:rPr>
            </w:pPr>
            <w:r w:rsidRPr="002269D7">
              <w:rPr>
                <w:rFonts w:ascii="Times New Roman" w:hAnsi="Times New Roman" w:cs="Times New Roman"/>
              </w:rPr>
              <w:t> </w:t>
            </w:r>
          </w:p>
        </w:tc>
      </w:tr>
      <w:tr w:rsidR="00283DBC" w:rsidRPr="002269D7" w:rsidTr="00283DBC">
        <w:trPr>
          <w:trHeight w:val="275"/>
        </w:trPr>
        <w:tc>
          <w:tcPr>
            <w:tcW w:w="2225" w:type="dxa"/>
            <w:tcBorders>
              <w:top w:val="nil"/>
              <w:left w:val="single" w:sz="4" w:space="0" w:color="auto"/>
              <w:bottom w:val="single" w:sz="4" w:space="0" w:color="auto"/>
              <w:right w:val="nil"/>
            </w:tcBorders>
            <w:shd w:val="clear" w:color="auto" w:fill="auto"/>
            <w:noWrap/>
            <w:vAlign w:val="bottom"/>
            <w:hideMark/>
          </w:tcPr>
          <w:p w:rsidR="002269D7" w:rsidRPr="002269D7" w:rsidRDefault="002269D7" w:rsidP="003759F2">
            <w:pPr>
              <w:spacing w:line="240" w:lineRule="auto"/>
              <w:jc w:val="both"/>
              <w:rPr>
                <w:rFonts w:ascii="Times New Roman" w:hAnsi="Times New Roman" w:cs="Times New Roman"/>
              </w:rPr>
            </w:pPr>
            <w:r w:rsidRPr="002269D7">
              <w:rPr>
                <w:rFonts w:ascii="Times New Roman" w:hAnsi="Times New Roman" w:cs="Times New Roman"/>
              </w:rPr>
              <w:t> </w:t>
            </w:r>
          </w:p>
        </w:tc>
        <w:tc>
          <w:tcPr>
            <w:tcW w:w="219" w:type="dxa"/>
            <w:tcBorders>
              <w:top w:val="nil"/>
              <w:left w:val="nil"/>
              <w:bottom w:val="single" w:sz="4" w:space="0" w:color="auto"/>
              <w:right w:val="single" w:sz="4" w:space="0" w:color="auto"/>
            </w:tcBorders>
            <w:shd w:val="clear" w:color="auto" w:fill="auto"/>
            <w:noWrap/>
            <w:vAlign w:val="bottom"/>
            <w:hideMark/>
          </w:tcPr>
          <w:p w:rsidR="002269D7" w:rsidRPr="002269D7" w:rsidRDefault="002269D7" w:rsidP="003759F2">
            <w:pPr>
              <w:spacing w:line="240" w:lineRule="auto"/>
              <w:jc w:val="both"/>
              <w:rPr>
                <w:rFonts w:ascii="Times New Roman" w:hAnsi="Times New Roman" w:cs="Times New Roman"/>
              </w:rPr>
            </w:pPr>
            <w:r w:rsidRPr="002269D7">
              <w:rPr>
                <w:rFonts w:ascii="Times New Roman" w:hAnsi="Times New Roman" w:cs="Times New Roman"/>
              </w:rPr>
              <w:t> </w:t>
            </w:r>
          </w:p>
        </w:tc>
        <w:tc>
          <w:tcPr>
            <w:tcW w:w="616" w:type="dxa"/>
            <w:vMerge/>
            <w:tcBorders>
              <w:left w:val="nil"/>
              <w:bottom w:val="single" w:sz="4" w:space="0" w:color="auto"/>
              <w:right w:val="single" w:sz="4" w:space="0" w:color="auto"/>
            </w:tcBorders>
            <w:shd w:val="clear" w:color="auto" w:fill="auto"/>
            <w:noWrap/>
            <w:vAlign w:val="bottom"/>
            <w:hideMark/>
          </w:tcPr>
          <w:p w:rsidR="002269D7" w:rsidRPr="002269D7" w:rsidRDefault="002269D7" w:rsidP="003759F2">
            <w:pPr>
              <w:spacing w:line="240" w:lineRule="auto"/>
              <w:jc w:val="both"/>
              <w:rPr>
                <w:rFonts w:ascii="Times New Roman" w:hAnsi="Times New Roman" w:cs="Times New Roman"/>
              </w:rPr>
            </w:pPr>
          </w:p>
        </w:tc>
        <w:tc>
          <w:tcPr>
            <w:tcW w:w="584" w:type="dxa"/>
            <w:vMerge/>
            <w:tcBorders>
              <w:left w:val="nil"/>
              <w:bottom w:val="single" w:sz="4" w:space="0" w:color="auto"/>
              <w:right w:val="single" w:sz="4" w:space="0" w:color="auto"/>
            </w:tcBorders>
            <w:shd w:val="clear" w:color="auto" w:fill="auto"/>
            <w:noWrap/>
            <w:vAlign w:val="bottom"/>
            <w:hideMark/>
          </w:tcPr>
          <w:p w:rsidR="002269D7" w:rsidRPr="002269D7" w:rsidRDefault="002269D7" w:rsidP="003759F2">
            <w:pPr>
              <w:spacing w:line="240" w:lineRule="auto"/>
              <w:jc w:val="both"/>
              <w:rPr>
                <w:rFonts w:ascii="Times New Roman" w:hAnsi="Times New Roman" w:cs="Times New Roman"/>
              </w:rPr>
            </w:pPr>
          </w:p>
        </w:tc>
        <w:tc>
          <w:tcPr>
            <w:tcW w:w="754" w:type="dxa"/>
            <w:tcBorders>
              <w:top w:val="nil"/>
              <w:left w:val="nil"/>
              <w:bottom w:val="single" w:sz="4" w:space="0" w:color="auto"/>
              <w:right w:val="single" w:sz="4" w:space="0" w:color="auto"/>
            </w:tcBorders>
            <w:shd w:val="clear" w:color="auto" w:fill="auto"/>
            <w:noWrap/>
            <w:vAlign w:val="bottom"/>
            <w:hideMark/>
          </w:tcPr>
          <w:p w:rsidR="002269D7" w:rsidRPr="002269D7" w:rsidRDefault="002269D7" w:rsidP="003759F2">
            <w:pPr>
              <w:spacing w:line="240" w:lineRule="auto"/>
              <w:jc w:val="both"/>
              <w:rPr>
                <w:rFonts w:ascii="Times New Roman" w:hAnsi="Times New Roman" w:cs="Times New Roman"/>
                <w:b/>
                <w:i/>
              </w:rPr>
            </w:pPr>
            <w:r w:rsidRPr="002269D7">
              <w:rPr>
                <w:rFonts w:ascii="Times New Roman" w:hAnsi="Times New Roman" w:cs="Times New Roman"/>
                <w:b/>
                <w:i/>
              </w:rPr>
              <w:t> </w:t>
            </w:r>
            <w:r w:rsidR="002E27C8">
              <w:rPr>
                <w:rFonts w:ascii="Times New Roman" w:hAnsi="Times New Roman" w:cs="Times New Roman"/>
                <w:b/>
                <w:i/>
              </w:rPr>
              <w:t>13500</w:t>
            </w:r>
          </w:p>
        </w:tc>
        <w:tc>
          <w:tcPr>
            <w:tcW w:w="665" w:type="dxa"/>
            <w:tcBorders>
              <w:top w:val="nil"/>
              <w:left w:val="nil"/>
              <w:bottom w:val="single" w:sz="4" w:space="0" w:color="auto"/>
              <w:right w:val="single" w:sz="4" w:space="0" w:color="auto"/>
            </w:tcBorders>
            <w:shd w:val="clear" w:color="auto" w:fill="auto"/>
            <w:noWrap/>
            <w:vAlign w:val="bottom"/>
          </w:tcPr>
          <w:p w:rsidR="002269D7" w:rsidRPr="002269D7" w:rsidRDefault="002E27C8" w:rsidP="003759F2">
            <w:pPr>
              <w:spacing w:line="240" w:lineRule="auto"/>
              <w:jc w:val="both"/>
              <w:rPr>
                <w:rFonts w:ascii="Times New Roman" w:hAnsi="Times New Roman" w:cs="Times New Roman"/>
                <w:b/>
                <w:i/>
              </w:rPr>
            </w:pPr>
            <w:r>
              <w:rPr>
                <w:rFonts w:ascii="Times New Roman" w:hAnsi="Times New Roman" w:cs="Times New Roman"/>
                <w:b/>
                <w:i/>
              </w:rPr>
              <w:t>902.5</w:t>
            </w:r>
          </w:p>
        </w:tc>
        <w:tc>
          <w:tcPr>
            <w:tcW w:w="790" w:type="dxa"/>
            <w:tcBorders>
              <w:top w:val="nil"/>
              <w:left w:val="nil"/>
              <w:bottom w:val="single" w:sz="4" w:space="0" w:color="auto"/>
              <w:right w:val="single" w:sz="4" w:space="0" w:color="auto"/>
            </w:tcBorders>
            <w:shd w:val="clear" w:color="auto" w:fill="auto"/>
            <w:noWrap/>
            <w:vAlign w:val="bottom"/>
          </w:tcPr>
          <w:p w:rsidR="002269D7" w:rsidRPr="002269D7" w:rsidRDefault="002E27C8" w:rsidP="003759F2">
            <w:pPr>
              <w:spacing w:line="240" w:lineRule="auto"/>
              <w:jc w:val="both"/>
              <w:rPr>
                <w:rFonts w:ascii="Times New Roman" w:hAnsi="Times New Roman" w:cs="Times New Roman"/>
                <w:b/>
                <w:i/>
              </w:rPr>
            </w:pPr>
            <w:r>
              <w:rPr>
                <w:rFonts w:ascii="Times New Roman" w:hAnsi="Times New Roman" w:cs="Times New Roman"/>
                <w:b/>
                <w:i/>
              </w:rPr>
              <w:t>3780</w:t>
            </w:r>
          </w:p>
        </w:tc>
        <w:tc>
          <w:tcPr>
            <w:tcW w:w="754" w:type="dxa"/>
            <w:tcBorders>
              <w:top w:val="nil"/>
              <w:left w:val="nil"/>
              <w:bottom w:val="single" w:sz="4" w:space="0" w:color="auto"/>
              <w:right w:val="single" w:sz="4" w:space="0" w:color="auto"/>
            </w:tcBorders>
            <w:shd w:val="clear" w:color="auto" w:fill="auto"/>
            <w:noWrap/>
            <w:vAlign w:val="bottom"/>
          </w:tcPr>
          <w:p w:rsidR="002269D7" w:rsidRPr="002269D7" w:rsidRDefault="002E27C8" w:rsidP="003759F2">
            <w:pPr>
              <w:spacing w:line="240" w:lineRule="auto"/>
              <w:jc w:val="both"/>
              <w:rPr>
                <w:rFonts w:ascii="Times New Roman" w:hAnsi="Times New Roman" w:cs="Times New Roman"/>
                <w:b/>
                <w:i/>
              </w:rPr>
            </w:pPr>
            <w:r>
              <w:rPr>
                <w:rFonts w:ascii="Times New Roman" w:hAnsi="Times New Roman" w:cs="Times New Roman"/>
                <w:b/>
                <w:i/>
              </w:rPr>
              <w:t>712.5</w:t>
            </w:r>
          </w:p>
        </w:tc>
        <w:tc>
          <w:tcPr>
            <w:tcW w:w="665" w:type="dxa"/>
            <w:tcBorders>
              <w:top w:val="nil"/>
              <w:left w:val="nil"/>
              <w:bottom w:val="single" w:sz="4" w:space="0" w:color="auto"/>
              <w:right w:val="single" w:sz="4" w:space="0" w:color="auto"/>
            </w:tcBorders>
            <w:shd w:val="clear" w:color="auto" w:fill="auto"/>
            <w:noWrap/>
            <w:vAlign w:val="bottom"/>
          </w:tcPr>
          <w:p w:rsidR="002269D7" w:rsidRPr="002269D7" w:rsidRDefault="002E27C8" w:rsidP="003759F2">
            <w:pPr>
              <w:spacing w:line="240" w:lineRule="auto"/>
              <w:jc w:val="both"/>
              <w:rPr>
                <w:rFonts w:ascii="Times New Roman" w:hAnsi="Times New Roman" w:cs="Times New Roman"/>
                <w:b/>
                <w:i/>
              </w:rPr>
            </w:pPr>
            <w:r>
              <w:rPr>
                <w:rFonts w:ascii="Times New Roman" w:hAnsi="Times New Roman" w:cs="Times New Roman"/>
                <w:b/>
                <w:i/>
              </w:rPr>
              <w:t>61.75</w:t>
            </w:r>
          </w:p>
        </w:tc>
        <w:tc>
          <w:tcPr>
            <w:tcW w:w="665" w:type="dxa"/>
            <w:tcBorders>
              <w:top w:val="nil"/>
              <w:left w:val="nil"/>
              <w:bottom w:val="single" w:sz="4" w:space="0" w:color="auto"/>
              <w:right w:val="single" w:sz="4" w:space="0" w:color="auto"/>
            </w:tcBorders>
            <w:shd w:val="clear" w:color="auto" w:fill="auto"/>
            <w:noWrap/>
            <w:vAlign w:val="bottom"/>
          </w:tcPr>
          <w:p w:rsidR="002269D7" w:rsidRPr="002269D7" w:rsidRDefault="002E27C8" w:rsidP="003759F2">
            <w:pPr>
              <w:spacing w:line="240" w:lineRule="auto"/>
              <w:jc w:val="both"/>
              <w:rPr>
                <w:rFonts w:ascii="Times New Roman" w:hAnsi="Times New Roman" w:cs="Times New Roman"/>
                <w:b/>
                <w:i/>
              </w:rPr>
            </w:pPr>
            <w:r>
              <w:rPr>
                <w:rFonts w:ascii="Times New Roman" w:hAnsi="Times New Roman" w:cs="Times New Roman"/>
                <w:b/>
                <w:i/>
              </w:rPr>
              <w:t>42.75</w:t>
            </w:r>
          </w:p>
        </w:tc>
        <w:tc>
          <w:tcPr>
            <w:tcW w:w="754" w:type="dxa"/>
            <w:tcBorders>
              <w:top w:val="nil"/>
              <w:left w:val="nil"/>
              <w:bottom w:val="single" w:sz="4" w:space="0" w:color="auto"/>
              <w:right w:val="single" w:sz="4" w:space="0" w:color="auto"/>
            </w:tcBorders>
            <w:shd w:val="clear" w:color="auto" w:fill="auto"/>
            <w:noWrap/>
            <w:vAlign w:val="bottom"/>
          </w:tcPr>
          <w:p w:rsidR="002269D7" w:rsidRPr="002269D7" w:rsidRDefault="002E27C8" w:rsidP="003759F2">
            <w:pPr>
              <w:spacing w:line="240" w:lineRule="auto"/>
              <w:jc w:val="both"/>
              <w:rPr>
                <w:rFonts w:ascii="Times New Roman" w:hAnsi="Times New Roman" w:cs="Times New Roman"/>
                <w:b/>
                <w:i/>
              </w:rPr>
            </w:pPr>
            <w:r>
              <w:rPr>
                <w:rFonts w:ascii="Times New Roman" w:hAnsi="Times New Roman" w:cs="Times New Roman"/>
                <w:b/>
                <w:i/>
              </w:rPr>
              <w:t>380</w:t>
            </w:r>
          </w:p>
        </w:tc>
        <w:tc>
          <w:tcPr>
            <w:tcW w:w="662" w:type="dxa"/>
            <w:tcBorders>
              <w:top w:val="nil"/>
              <w:left w:val="nil"/>
              <w:bottom w:val="single" w:sz="4" w:space="0" w:color="auto"/>
              <w:right w:val="single" w:sz="4" w:space="0" w:color="auto"/>
            </w:tcBorders>
            <w:shd w:val="clear" w:color="auto" w:fill="auto"/>
            <w:noWrap/>
            <w:vAlign w:val="bottom"/>
          </w:tcPr>
          <w:p w:rsidR="002269D7" w:rsidRPr="00283DBC" w:rsidRDefault="002E27C8" w:rsidP="003759F2">
            <w:pPr>
              <w:spacing w:line="240" w:lineRule="auto"/>
              <w:jc w:val="both"/>
              <w:rPr>
                <w:rFonts w:ascii="Times New Roman" w:hAnsi="Times New Roman" w:cs="Times New Roman"/>
                <w:b/>
                <w:i/>
              </w:rPr>
            </w:pPr>
            <w:r w:rsidRPr="00283DBC">
              <w:rPr>
                <w:rFonts w:ascii="Times New Roman" w:hAnsi="Times New Roman" w:cs="Times New Roman"/>
                <w:b/>
                <w:i/>
              </w:rPr>
              <w:t>950</w:t>
            </w:r>
            <w:r w:rsidR="00283DBC" w:rsidRPr="00283DBC">
              <w:rPr>
                <w:rFonts w:ascii="Times New Roman" w:hAnsi="Times New Roman" w:cs="Times New Roman"/>
                <w:b/>
                <w:i/>
              </w:rPr>
              <w:t>0</w:t>
            </w:r>
          </w:p>
        </w:tc>
      </w:tr>
      <w:tr w:rsidR="00283DBC" w:rsidRPr="002269D7" w:rsidTr="00283DBC">
        <w:trPr>
          <w:trHeight w:val="205"/>
        </w:trPr>
        <w:tc>
          <w:tcPr>
            <w:tcW w:w="2225" w:type="dxa"/>
            <w:tcBorders>
              <w:top w:val="nil"/>
              <w:left w:val="single" w:sz="4" w:space="0" w:color="auto"/>
              <w:bottom w:val="single" w:sz="4" w:space="0" w:color="auto"/>
              <w:right w:val="nil"/>
            </w:tcBorders>
            <w:shd w:val="clear" w:color="auto" w:fill="auto"/>
            <w:noWrap/>
            <w:vAlign w:val="bottom"/>
          </w:tcPr>
          <w:p w:rsidR="002269D7" w:rsidRPr="002269D7" w:rsidRDefault="002E27C8" w:rsidP="003759F2">
            <w:pPr>
              <w:spacing w:line="240" w:lineRule="auto"/>
              <w:jc w:val="both"/>
              <w:rPr>
                <w:rFonts w:ascii="Times New Roman" w:hAnsi="Times New Roman" w:cs="Times New Roman"/>
              </w:rPr>
            </w:pPr>
            <w:r>
              <w:rPr>
                <w:rFonts w:ascii="Times New Roman" w:hAnsi="Times New Roman" w:cs="Times New Roman"/>
              </w:rPr>
              <w:t>Сено люцерны</w:t>
            </w:r>
          </w:p>
        </w:tc>
        <w:tc>
          <w:tcPr>
            <w:tcW w:w="219" w:type="dxa"/>
            <w:tcBorders>
              <w:top w:val="nil"/>
              <w:left w:val="nil"/>
              <w:bottom w:val="single" w:sz="4" w:space="0" w:color="auto"/>
              <w:right w:val="single" w:sz="4" w:space="0" w:color="auto"/>
            </w:tcBorders>
            <w:shd w:val="clear" w:color="auto" w:fill="auto"/>
            <w:noWrap/>
            <w:vAlign w:val="bottom"/>
            <w:hideMark/>
          </w:tcPr>
          <w:p w:rsidR="002269D7" w:rsidRPr="002269D7" w:rsidRDefault="002269D7" w:rsidP="003759F2">
            <w:pPr>
              <w:spacing w:line="240" w:lineRule="auto"/>
              <w:jc w:val="both"/>
              <w:rPr>
                <w:rFonts w:ascii="Times New Roman" w:hAnsi="Times New Roman" w:cs="Times New Roman"/>
              </w:rPr>
            </w:pPr>
          </w:p>
        </w:tc>
        <w:tc>
          <w:tcPr>
            <w:tcW w:w="616" w:type="dxa"/>
            <w:tcBorders>
              <w:top w:val="nil"/>
              <w:left w:val="nil"/>
              <w:bottom w:val="single" w:sz="4" w:space="0" w:color="auto"/>
              <w:right w:val="single" w:sz="4" w:space="0" w:color="auto"/>
            </w:tcBorders>
            <w:shd w:val="clear" w:color="auto" w:fill="auto"/>
            <w:noWrap/>
            <w:vAlign w:val="bottom"/>
          </w:tcPr>
          <w:p w:rsidR="002269D7" w:rsidRPr="002269D7" w:rsidRDefault="002E27C8" w:rsidP="003759F2">
            <w:pPr>
              <w:spacing w:line="240" w:lineRule="auto"/>
              <w:jc w:val="both"/>
              <w:rPr>
                <w:rFonts w:ascii="Times New Roman" w:hAnsi="Times New Roman" w:cs="Times New Roman"/>
              </w:rPr>
            </w:pPr>
            <w:r>
              <w:rPr>
                <w:rFonts w:ascii="Times New Roman" w:hAnsi="Times New Roman" w:cs="Times New Roman"/>
              </w:rPr>
              <w:t>0.79</w:t>
            </w:r>
          </w:p>
        </w:tc>
        <w:tc>
          <w:tcPr>
            <w:tcW w:w="584" w:type="dxa"/>
            <w:tcBorders>
              <w:top w:val="nil"/>
              <w:left w:val="nil"/>
              <w:bottom w:val="single" w:sz="4" w:space="0" w:color="auto"/>
              <w:right w:val="single" w:sz="4" w:space="0" w:color="auto"/>
            </w:tcBorders>
            <w:shd w:val="clear" w:color="auto" w:fill="auto"/>
            <w:noWrap/>
            <w:vAlign w:val="bottom"/>
          </w:tcPr>
          <w:p w:rsidR="002269D7" w:rsidRPr="002269D7" w:rsidRDefault="002E27C8" w:rsidP="003759F2">
            <w:pPr>
              <w:spacing w:line="240" w:lineRule="auto"/>
              <w:jc w:val="both"/>
              <w:rPr>
                <w:rFonts w:ascii="Times New Roman" w:hAnsi="Times New Roman" w:cs="Times New Roman"/>
              </w:rPr>
            </w:pPr>
            <w:r>
              <w:rPr>
                <w:rFonts w:ascii="Times New Roman" w:hAnsi="Times New Roman" w:cs="Times New Roman"/>
              </w:rPr>
              <w:t>0.35</w:t>
            </w:r>
          </w:p>
        </w:tc>
        <w:tc>
          <w:tcPr>
            <w:tcW w:w="754" w:type="dxa"/>
            <w:tcBorders>
              <w:top w:val="nil"/>
              <w:left w:val="nil"/>
              <w:bottom w:val="single" w:sz="4" w:space="0" w:color="auto"/>
              <w:right w:val="single" w:sz="4" w:space="0" w:color="auto"/>
            </w:tcBorders>
            <w:shd w:val="clear" w:color="auto" w:fill="auto"/>
            <w:noWrap/>
            <w:vAlign w:val="bottom"/>
          </w:tcPr>
          <w:p w:rsidR="002269D7" w:rsidRPr="002269D7" w:rsidRDefault="002E27C8" w:rsidP="003759F2">
            <w:pPr>
              <w:spacing w:line="240" w:lineRule="auto"/>
              <w:jc w:val="both"/>
              <w:rPr>
                <w:rFonts w:ascii="Times New Roman" w:hAnsi="Times New Roman" w:cs="Times New Roman"/>
              </w:rPr>
            </w:pPr>
            <w:r>
              <w:rPr>
                <w:rFonts w:ascii="Times New Roman" w:hAnsi="Times New Roman" w:cs="Times New Roman"/>
              </w:rPr>
              <w:t>655.7</w:t>
            </w:r>
          </w:p>
        </w:tc>
        <w:tc>
          <w:tcPr>
            <w:tcW w:w="665" w:type="dxa"/>
            <w:tcBorders>
              <w:top w:val="nil"/>
              <w:left w:val="nil"/>
              <w:bottom w:val="single" w:sz="4" w:space="0" w:color="auto"/>
              <w:right w:val="single" w:sz="4" w:space="0" w:color="auto"/>
            </w:tcBorders>
            <w:shd w:val="clear" w:color="auto" w:fill="auto"/>
            <w:noWrap/>
            <w:vAlign w:val="bottom"/>
          </w:tcPr>
          <w:p w:rsidR="002269D7" w:rsidRPr="002269D7" w:rsidRDefault="002E27C8" w:rsidP="003759F2">
            <w:pPr>
              <w:spacing w:line="240" w:lineRule="auto"/>
              <w:jc w:val="both"/>
              <w:rPr>
                <w:rFonts w:ascii="Times New Roman" w:hAnsi="Times New Roman" w:cs="Times New Roman"/>
              </w:rPr>
            </w:pPr>
            <w:r>
              <w:rPr>
                <w:rFonts w:ascii="Times New Roman" w:hAnsi="Times New Roman" w:cs="Times New Roman"/>
              </w:rPr>
              <w:t>79.79</w:t>
            </w:r>
          </w:p>
        </w:tc>
        <w:tc>
          <w:tcPr>
            <w:tcW w:w="790" w:type="dxa"/>
            <w:tcBorders>
              <w:top w:val="nil"/>
              <w:left w:val="nil"/>
              <w:bottom w:val="single" w:sz="4" w:space="0" w:color="auto"/>
              <w:right w:val="single" w:sz="4" w:space="0" w:color="auto"/>
            </w:tcBorders>
            <w:shd w:val="clear" w:color="auto" w:fill="auto"/>
            <w:noWrap/>
            <w:vAlign w:val="bottom"/>
          </w:tcPr>
          <w:p w:rsidR="002269D7" w:rsidRPr="002269D7" w:rsidRDefault="002E27C8" w:rsidP="003759F2">
            <w:pPr>
              <w:spacing w:line="240" w:lineRule="auto"/>
              <w:jc w:val="both"/>
              <w:rPr>
                <w:rFonts w:ascii="Times New Roman" w:hAnsi="Times New Roman" w:cs="Times New Roman"/>
              </w:rPr>
            </w:pPr>
            <w:r>
              <w:rPr>
                <w:rFonts w:ascii="Times New Roman" w:hAnsi="Times New Roman" w:cs="Times New Roman"/>
              </w:rPr>
              <w:t>199.87</w:t>
            </w:r>
          </w:p>
        </w:tc>
        <w:tc>
          <w:tcPr>
            <w:tcW w:w="754" w:type="dxa"/>
            <w:tcBorders>
              <w:top w:val="nil"/>
              <w:left w:val="nil"/>
              <w:bottom w:val="single" w:sz="4" w:space="0" w:color="auto"/>
              <w:right w:val="single" w:sz="4" w:space="0" w:color="auto"/>
            </w:tcBorders>
            <w:shd w:val="clear" w:color="auto" w:fill="auto"/>
            <w:noWrap/>
            <w:vAlign w:val="bottom"/>
          </w:tcPr>
          <w:p w:rsidR="002269D7" w:rsidRPr="002269D7" w:rsidRDefault="002E27C8" w:rsidP="003759F2">
            <w:pPr>
              <w:spacing w:line="240" w:lineRule="auto"/>
              <w:jc w:val="both"/>
              <w:rPr>
                <w:rFonts w:ascii="Times New Roman" w:hAnsi="Times New Roman" w:cs="Times New Roman"/>
              </w:rPr>
            </w:pPr>
            <w:r>
              <w:rPr>
                <w:rFonts w:ascii="Times New Roman" w:hAnsi="Times New Roman" w:cs="Times New Roman"/>
              </w:rPr>
              <w:t>15.8</w:t>
            </w:r>
          </w:p>
        </w:tc>
        <w:tc>
          <w:tcPr>
            <w:tcW w:w="665" w:type="dxa"/>
            <w:tcBorders>
              <w:top w:val="nil"/>
              <w:left w:val="nil"/>
              <w:bottom w:val="single" w:sz="4" w:space="0" w:color="auto"/>
              <w:right w:val="single" w:sz="4" w:space="0" w:color="auto"/>
            </w:tcBorders>
            <w:shd w:val="clear" w:color="auto" w:fill="auto"/>
            <w:noWrap/>
            <w:vAlign w:val="bottom"/>
          </w:tcPr>
          <w:p w:rsidR="002269D7" w:rsidRPr="002269D7" w:rsidRDefault="002E27C8" w:rsidP="003759F2">
            <w:pPr>
              <w:spacing w:line="240" w:lineRule="auto"/>
              <w:jc w:val="both"/>
              <w:rPr>
                <w:rFonts w:ascii="Times New Roman" w:hAnsi="Times New Roman" w:cs="Times New Roman"/>
              </w:rPr>
            </w:pPr>
            <w:r>
              <w:rPr>
                <w:rFonts w:ascii="Times New Roman" w:hAnsi="Times New Roman" w:cs="Times New Roman"/>
              </w:rPr>
              <w:t>13.46</w:t>
            </w:r>
          </w:p>
        </w:tc>
        <w:tc>
          <w:tcPr>
            <w:tcW w:w="665" w:type="dxa"/>
            <w:tcBorders>
              <w:top w:val="nil"/>
              <w:left w:val="nil"/>
              <w:bottom w:val="single" w:sz="4" w:space="0" w:color="auto"/>
              <w:right w:val="single" w:sz="4" w:space="0" w:color="auto"/>
            </w:tcBorders>
            <w:shd w:val="clear" w:color="auto" w:fill="auto"/>
            <w:noWrap/>
            <w:vAlign w:val="bottom"/>
          </w:tcPr>
          <w:p w:rsidR="002269D7" w:rsidRPr="002269D7" w:rsidRDefault="002E27C8" w:rsidP="003759F2">
            <w:pPr>
              <w:spacing w:line="240" w:lineRule="auto"/>
              <w:jc w:val="both"/>
              <w:rPr>
                <w:rFonts w:ascii="Times New Roman" w:hAnsi="Times New Roman" w:cs="Times New Roman"/>
              </w:rPr>
            </w:pPr>
            <w:r>
              <w:rPr>
                <w:rFonts w:ascii="Times New Roman" w:hAnsi="Times New Roman" w:cs="Times New Roman"/>
              </w:rPr>
              <w:t>1.738</w:t>
            </w:r>
          </w:p>
        </w:tc>
        <w:tc>
          <w:tcPr>
            <w:tcW w:w="754" w:type="dxa"/>
            <w:tcBorders>
              <w:top w:val="nil"/>
              <w:left w:val="nil"/>
              <w:bottom w:val="single" w:sz="4" w:space="0" w:color="auto"/>
              <w:right w:val="single" w:sz="4" w:space="0" w:color="auto"/>
            </w:tcBorders>
            <w:shd w:val="clear" w:color="auto" w:fill="auto"/>
            <w:noWrap/>
            <w:vAlign w:val="bottom"/>
          </w:tcPr>
          <w:p w:rsidR="002269D7" w:rsidRPr="002269D7" w:rsidRDefault="002E27C8" w:rsidP="003759F2">
            <w:pPr>
              <w:spacing w:line="240" w:lineRule="auto"/>
              <w:jc w:val="both"/>
              <w:rPr>
                <w:rFonts w:ascii="Times New Roman" w:hAnsi="Times New Roman" w:cs="Times New Roman"/>
              </w:rPr>
            </w:pPr>
            <w:r>
              <w:rPr>
                <w:rFonts w:ascii="Times New Roman" w:hAnsi="Times New Roman" w:cs="Times New Roman"/>
              </w:rPr>
              <w:t>38.71</w:t>
            </w:r>
          </w:p>
        </w:tc>
        <w:tc>
          <w:tcPr>
            <w:tcW w:w="662" w:type="dxa"/>
            <w:tcBorders>
              <w:top w:val="nil"/>
              <w:left w:val="nil"/>
              <w:bottom w:val="single" w:sz="4" w:space="0" w:color="auto"/>
              <w:right w:val="single" w:sz="4" w:space="0" w:color="auto"/>
            </w:tcBorders>
            <w:shd w:val="clear" w:color="auto" w:fill="auto"/>
            <w:noWrap/>
            <w:vAlign w:val="bottom"/>
          </w:tcPr>
          <w:p w:rsidR="002269D7" w:rsidRPr="00283DBC" w:rsidRDefault="002E27C8" w:rsidP="003759F2">
            <w:pPr>
              <w:spacing w:line="240" w:lineRule="auto"/>
              <w:jc w:val="both"/>
              <w:rPr>
                <w:rFonts w:ascii="Times New Roman" w:hAnsi="Times New Roman" w:cs="Times New Roman"/>
              </w:rPr>
            </w:pPr>
            <w:r w:rsidRPr="00283DBC">
              <w:rPr>
                <w:rFonts w:ascii="Times New Roman" w:hAnsi="Times New Roman" w:cs="Times New Roman"/>
              </w:rPr>
              <w:t>284.4</w:t>
            </w:r>
          </w:p>
        </w:tc>
      </w:tr>
      <w:tr w:rsidR="00283DBC" w:rsidRPr="002269D7" w:rsidTr="00283DBC">
        <w:trPr>
          <w:trHeight w:val="205"/>
        </w:trPr>
        <w:tc>
          <w:tcPr>
            <w:tcW w:w="2225" w:type="dxa"/>
            <w:tcBorders>
              <w:top w:val="nil"/>
              <w:left w:val="single" w:sz="4" w:space="0" w:color="auto"/>
              <w:bottom w:val="single" w:sz="4" w:space="0" w:color="auto"/>
              <w:right w:val="nil"/>
            </w:tcBorders>
            <w:shd w:val="clear" w:color="auto" w:fill="auto"/>
            <w:noWrap/>
            <w:vAlign w:val="bottom"/>
          </w:tcPr>
          <w:p w:rsidR="002E27C8" w:rsidRDefault="002E27C8" w:rsidP="003759F2">
            <w:pPr>
              <w:spacing w:line="240" w:lineRule="auto"/>
              <w:jc w:val="both"/>
              <w:rPr>
                <w:rFonts w:ascii="Times New Roman" w:hAnsi="Times New Roman" w:cs="Times New Roman"/>
              </w:rPr>
            </w:pPr>
            <w:r>
              <w:rPr>
                <w:rFonts w:ascii="Times New Roman" w:hAnsi="Times New Roman" w:cs="Times New Roman"/>
              </w:rPr>
              <w:t>Солома ячменная</w:t>
            </w:r>
          </w:p>
        </w:tc>
        <w:tc>
          <w:tcPr>
            <w:tcW w:w="219" w:type="dxa"/>
            <w:tcBorders>
              <w:top w:val="nil"/>
              <w:left w:val="nil"/>
              <w:bottom w:val="single" w:sz="4" w:space="0" w:color="auto"/>
              <w:right w:val="single" w:sz="4" w:space="0" w:color="auto"/>
            </w:tcBorders>
            <w:shd w:val="clear" w:color="auto" w:fill="auto"/>
            <w:noWrap/>
            <w:vAlign w:val="bottom"/>
          </w:tcPr>
          <w:p w:rsidR="002E27C8" w:rsidRPr="002269D7" w:rsidRDefault="002E27C8" w:rsidP="003759F2">
            <w:pPr>
              <w:spacing w:line="240" w:lineRule="auto"/>
              <w:jc w:val="both"/>
              <w:rPr>
                <w:rFonts w:ascii="Times New Roman" w:hAnsi="Times New Roman" w:cs="Times New Roman"/>
              </w:rPr>
            </w:pPr>
          </w:p>
        </w:tc>
        <w:tc>
          <w:tcPr>
            <w:tcW w:w="616" w:type="dxa"/>
            <w:tcBorders>
              <w:top w:val="nil"/>
              <w:left w:val="nil"/>
              <w:bottom w:val="single" w:sz="4" w:space="0" w:color="auto"/>
              <w:right w:val="single" w:sz="4" w:space="0" w:color="auto"/>
            </w:tcBorders>
            <w:shd w:val="clear" w:color="auto" w:fill="auto"/>
            <w:noWrap/>
            <w:vAlign w:val="bottom"/>
          </w:tcPr>
          <w:p w:rsidR="002E27C8" w:rsidRPr="002269D7" w:rsidRDefault="002E27C8" w:rsidP="003759F2">
            <w:pPr>
              <w:spacing w:line="240" w:lineRule="auto"/>
              <w:jc w:val="both"/>
              <w:rPr>
                <w:rFonts w:ascii="Times New Roman" w:hAnsi="Times New Roman" w:cs="Times New Roman"/>
              </w:rPr>
            </w:pPr>
            <w:r>
              <w:rPr>
                <w:rFonts w:ascii="Times New Roman" w:hAnsi="Times New Roman" w:cs="Times New Roman"/>
              </w:rPr>
              <w:t>4.67</w:t>
            </w:r>
          </w:p>
        </w:tc>
        <w:tc>
          <w:tcPr>
            <w:tcW w:w="584" w:type="dxa"/>
            <w:tcBorders>
              <w:top w:val="nil"/>
              <w:left w:val="nil"/>
              <w:bottom w:val="single" w:sz="4" w:space="0" w:color="auto"/>
              <w:right w:val="single" w:sz="4" w:space="0" w:color="auto"/>
            </w:tcBorders>
            <w:shd w:val="clear" w:color="auto" w:fill="auto"/>
            <w:noWrap/>
            <w:vAlign w:val="bottom"/>
          </w:tcPr>
          <w:p w:rsidR="002E27C8" w:rsidRPr="002269D7" w:rsidRDefault="002E27C8" w:rsidP="003759F2">
            <w:pPr>
              <w:spacing w:line="240" w:lineRule="auto"/>
              <w:jc w:val="both"/>
              <w:rPr>
                <w:rFonts w:ascii="Times New Roman" w:hAnsi="Times New Roman" w:cs="Times New Roman"/>
              </w:rPr>
            </w:pPr>
            <w:r>
              <w:rPr>
                <w:rFonts w:ascii="Times New Roman" w:hAnsi="Times New Roman" w:cs="Times New Roman"/>
              </w:rPr>
              <w:t>1.59</w:t>
            </w:r>
          </w:p>
        </w:tc>
        <w:tc>
          <w:tcPr>
            <w:tcW w:w="754" w:type="dxa"/>
            <w:tcBorders>
              <w:top w:val="nil"/>
              <w:left w:val="nil"/>
              <w:bottom w:val="single" w:sz="4" w:space="0" w:color="auto"/>
              <w:right w:val="single" w:sz="4" w:space="0" w:color="auto"/>
            </w:tcBorders>
            <w:shd w:val="clear" w:color="auto" w:fill="auto"/>
            <w:noWrap/>
            <w:vAlign w:val="bottom"/>
          </w:tcPr>
          <w:p w:rsidR="002E27C8" w:rsidRPr="002269D7" w:rsidRDefault="002E27C8" w:rsidP="003759F2">
            <w:pPr>
              <w:spacing w:line="240" w:lineRule="auto"/>
              <w:jc w:val="both"/>
              <w:rPr>
                <w:rFonts w:ascii="Times New Roman" w:hAnsi="Times New Roman" w:cs="Times New Roman"/>
              </w:rPr>
            </w:pPr>
            <w:r>
              <w:rPr>
                <w:rFonts w:ascii="Times New Roman" w:hAnsi="Times New Roman" w:cs="Times New Roman"/>
              </w:rPr>
              <w:t>3876.1</w:t>
            </w:r>
          </w:p>
        </w:tc>
        <w:tc>
          <w:tcPr>
            <w:tcW w:w="665" w:type="dxa"/>
            <w:tcBorders>
              <w:top w:val="nil"/>
              <w:left w:val="nil"/>
              <w:bottom w:val="single" w:sz="4" w:space="0" w:color="auto"/>
              <w:right w:val="single" w:sz="4" w:space="0" w:color="auto"/>
            </w:tcBorders>
            <w:shd w:val="clear" w:color="auto" w:fill="auto"/>
            <w:noWrap/>
            <w:vAlign w:val="bottom"/>
          </w:tcPr>
          <w:p w:rsidR="002E27C8" w:rsidRPr="002269D7" w:rsidRDefault="002E27C8" w:rsidP="003759F2">
            <w:pPr>
              <w:spacing w:line="240" w:lineRule="auto"/>
              <w:jc w:val="both"/>
              <w:rPr>
                <w:rFonts w:ascii="Times New Roman" w:hAnsi="Times New Roman" w:cs="Times New Roman"/>
              </w:rPr>
            </w:pPr>
            <w:r>
              <w:rPr>
                <w:rFonts w:ascii="Times New Roman" w:hAnsi="Times New Roman" w:cs="Times New Roman"/>
              </w:rPr>
              <w:t>84.06</w:t>
            </w:r>
          </w:p>
        </w:tc>
        <w:tc>
          <w:tcPr>
            <w:tcW w:w="790" w:type="dxa"/>
            <w:tcBorders>
              <w:top w:val="nil"/>
              <w:left w:val="nil"/>
              <w:bottom w:val="single" w:sz="4" w:space="0" w:color="auto"/>
              <w:right w:val="single" w:sz="4" w:space="0" w:color="auto"/>
            </w:tcBorders>
            <w:shd w:val="clear" w:color="auto" w:fill="auto"/>
            <w:noWrap/>
            <w:vAlign w:val="bottom"/>
          </w:tcPr>
          <w:p w:rsidR="002E27C8" w:rsidRPr="002269D7" w:rsidRDefault="002E27C8" w:rsidP="003759F2">
            <w:pPr>
              <w:spacing w:line="240" w:lineRule="auto"/>
              <w:jc w:val="both"/>
              <w:rPr>
                <w:rFonts w:ascii="Times New Roman" w:hAnsi="Times New Roman" w:cs="Times New Roman"/>
              </w:rPr>
            </w:pPr>
            <w:r>
              <w:rPr>
                <w:rFonts w:ascii="Times New Roman" w:hAnsi="Times New Roman" w:cs="Times New Roman"/>
              </w:rPr>
              <w:t>1545.77</w:t>
            </w:r>
          </w:p>
        </w:tc>
        <w:tc>
          <w:tcPr>
            <w:tcW w:w="754" w:type="dxa"/>
            <w:tcBorders>
              <w:top w:val="nil"/>
              <w:left w:val="nil"/>
              <w:bottom w:val="single" w:sz="4" w:space="0" w:color="auto"/>
              <w:right w:val="single" w:sz="4" w:space="0" w:color="auto"/>
            </w:tcBorders>
            <w:shd w:val="clear" w:color="auto" w:fill="auto"/>
            <w:noWrap/>
            <w:vAlign w:val="bottom"/>
          </w:tcPr>
          <w:p w:rsidR="002E27C8" w:rsidRPr="002269D7" w:rsidRDefault="002E27C8" w:rsidP="003759F2">
            <w:pPr>
              <w:spacing w:line="240" w:lineRule="auto"/>
              <w:jc w:val="both"/>
              <w:rPr>
                <w:rFonts w:ascii="Times New Roman" w:hAnsi="Times New Roman" w:cs="Times New Roman"/>
              </w:rPr>
            </w:pPr>
            <w:r>
              <w:rPr>
                <w:rFonts w:ascii="Times New Roman" w:hAnsi="Times New Roman" w:cs="Times New Roman"/>
              </w:rPr>
              <w:t>11.208</w:t>
            </w:r>
          </w:p>
        </w:tc>
        <w:tc>
          <w:tcPr>
            <w:tcW w:w="665" w:type="dxa"/>
            <w:tcBorders>
              <w:top w:val="nil"/>
              <w:left w:val="nil"/>
              <w:bottom w:val="single" w:sz="4" w:space="0" w:color="auto"/>
              <w:right w:val="single" w:sz="4" w:space="0" w:color="auto"/>
            </w:tcBorders>
            <w:shd w:val="clear" w:color="auto" w:fill="auto"/>
            <w:noWrap/>
            <w:vAlign w:val="bottom"/>
          </w:tcPr>
          <w:p w:rsidR="002E27C8" w:rsidRPr="002269D7" w:rsidRDefault="002E27C8" w:rsidP="003759F2">
            <w:pPr>
              <w:spacing w:line="240" w:lineRule="auto"/>
              <w:jc w:val="both"/>
              <w:rPr>
                <w:rFonts w:ascii="Times New Roman" w:hAnsi="Times New Roman" w:cs="Times New Roman"/>
              </w:rPr>
            </w:pPr>
            <w:r>
              <w:rPr>
                <w:rFonts w:ascii="Times New Roman" w:hAnsi="Times New Roman" w:cs="Times New Roman"/>
              </w:rPr>
              <w:t>15.411</w:t>
            </w:r>
          </w:p>
        </w:tc>
        <w:tc>
          <w:tcPr>
            <w:tcW w:w="665" w:type="dxa"/>
            <w:tcBorders>
              <w:top w:val="nil"/>
              <w:left w:val="nil"/>
              <w:bottom w:val="single" w:sz="4" w:space="0" w:color="auto"/>
              <w:right w:val="single" w:sz="4" w:space="0" w:color="auto"/>
            </w:tcBorders>
            <w:shd w:val="clear" w:color="auto" w:fill="auto"/>
            <w:noWrap/>
            <w:vAlign w:val="bottom"/>
          </w:tcPr>
          <w:p w:rsidR="002E27C8" w:rsidRPr="002269D7" w:rsidRDefault="002E27C8" w:rsidP="003759F2">
            <w:pPr>
              <w:spacing w:line="240" w:lineRule="auto"/>
              <w:jc w:val="both"/>
              <w:rPr>
                <w:rFonts w:ascii="Times New Roman" w:hAnsi="Times New Roman" w:cs="Times New Roman"/>
              </w:rPr>
            </w:pPr>
            <w:r>
              <w:rPr>
                <w:rFonts w:ascii="Times New Roman" w:hAnsi="Times New Roman" w:cs="Times New Roman"/>
              </w:rPr>
              <w:t>3.736</w:t>
            </w:r>
          </w:p>
        </w:tc>
        <w:tc>
          <w:tcPr>
            <w:tcW w:w="754" w:type="dxa"/>
            <w:tcBorders>
              <w:top w:val="nil"/>
              <w:left w:val="nil"/>
              <w:bottom w:val="single" w:sz="4" w:space="0" w:color="auto"/>
              <w:right w:val="single" w:sz="4" w:space="0" w:color="auto"/>
            </w:tcBorders>
            <w:shd w:val="clear" w:color="auto" w:fill="auto"/>
            <w:noWrap/>
            <w:vAlign w:val="bottom"/>
          </w:tcPr>
          <w:p w:rsidR="002E27C8" w:rsidRPr="002269D7" w:rsidRDefault="002E27C8" w:rsidP="003759F2">
            <w:pPr>
              <w:spacing w:line="240" w:lineRule="auto"/>
              <w:jc w:val="both"/>
              <w:rPr>
                <w:rFonts w:ascii="Times New Roman" w:hAnsi="Times New Roman" w:cs="Times New Roman"/>
              </w:rPr>
            </w:pPr>
            <w:r>
              <w:rPr>
                <w:rFonts w:ascii="Times New Roman" w:hAnsi="Times New Roman" w:cs="Times New Roman"/>
              </w:rPr>
              <w:t>18.68</w:t>
            </w:r>
          </w:p>
        </w:tc>
        <w:tc>
          <w:tcPr>
            <w:tcW w:w="662" w:type="dxa"/>
            <w:tcBorders>
              <w:top w:val="nil"/>
              <w:left w:val="nil"/>
              <w:bottom w:val="single" w:sz="4" w:space="0" w:color="auto"/>
              <w:right w:val="single" w:sz="4" w:space="0" w:color="auto"/>
            </w:tcBorders>
            <w:shd w:val="clear" w:color="auto" w:fill="auto"/>
            <w:noWrap/>
            <w:vAlign w:val="bottom"/>
          </w:tcPr>
          <w:p w:rsidR="002E27C8" w:rsidRPr="00283DBC" w:rsidRDefault="002E27C8" w:rsidP="003759F2">
            <w:pPr>
              <w:spacing w:line="240" w:lineRule="auto"/>
              <w:jc w:val="both"/>
              <w:rPr>
                <w:rFonts w:ascii="Times New Roman" w:hAnsi="Times New Roman" w:cs="Times New Roman"/>
              </w:rPr>
            </w:pPr>
            <w:r w:rsidRPr="00283DBC">
              <w:rPr>
                <w:rFonts w:ascii="Times New Roman" w:hAnsi="Times New Roman" w:cs="Times New Roman"/>
              </w:rPr>
              <w:t>46.7</w:t>
            </w:r>
          </w:p>
        </w:tc>
      </w:tr>
      <w:tr w:rsidR="00283DBC" w:rsidRPr="002269D7" w:rsidTr="00283DBC">
        <w:trPr>
          <w:trHeight w:val="275"/>
        </w:trPr>
        <w:tc>
          <w:tcPr>
            <w:tcW w:w="2225" w:type="dxa"/>
            <w:tcBorders>
              <w:top w:val="nil"/>
              <w:left w:val="single" w:sz="4" w:space="0" w:color="auto"/>
              <w:bottom w:val="single" w:sz="4" w:space="0" w:color="auto"/>
              <w:right w:val="nil"/>
            </w:tcBorders>
            <w:shd w:val="clear" w:color="auto" w:fill="auto"/>
            <w:noWrap/>
            <w:vAlign w:val="bottom"/>
          </w:tcPr>
          <w:p w:rsidR="002269D7" w:rsidRPr="002269D7" w:rsidRDefault="002E27C8" w:rsidP="003759F2">
            <w:pPr>
              <w:spacing w:line="240" w:lineRule="auto"/>
              <w:jc w:val="both"/>
              <w:rPr>
                <w:rFonts w:ascii="Times New Roman" w:hAnsi="Times New Roman" w:cs="Times New Roman"/>
              </w:rPr>
            </w:pPr>
            <w:r>
              <w:rPr>
                <w:rFonts w:ascii="Times New Roman" w:hAnsi="Times New Roman" w:cs="Times New Roman"/>
              </w:rPr>
              <w:t>Дерть кукурузная</w:t>
            </w:r>
          </w:p>
        </w:tc>
        <w:tc>
          <w:tcPr>
            <w:tcW w:w="219" w:type="dxa"/>
            <w:tcBorders>
              <w:top w:val="nil"/>
              <w:left w:val="nil"/>
              <w:bottom w:val="single" w:sz="4" w:space="0" w:color="auto"/>
              <w:right w:val="single" w:sz="4" w:space="0" w:color="auto"/>
            </w:tcBorders>
            <w:shd w:val="clear" w:color="auto" w:fill="auto"/>
            <w:noWrap/>
            <w:vAlign w:val="bottom"/>
            <w:hideMark/>
          </w:tcPr>
          <w:p w:rsidR="002269D7" w:rsidRPr="002269D7" w:rsidRDefault="002269D7" w:rsidP="003759F2">
            <w:pPr>
              <w:spacing w:line="240" w:lineRule="auto"/>
              <w:jc w:val="both"/>
              <w:rPr>
                <w:rFonts w:ascii="Times New Roman" w:hAnsi="Times New Roman" w:cs="Times New Roman"/>
              </w:rPr>
            </w:pPr>
            <w:r w:rsidRPr="002269D7">
              <w:rPr>
                <w:rFonts w:ascii="Times New Roman" w:hAnsi="Times New Roman" w:cs="Times New Roman"/>
              </w:rPr>
              <w:t> </w:t>
            </w:r>
          </w:p>
        </w:tc>
        <w:tc>
          <w:tcPr>
            <w:tcW w:w="616" w:type="dxa"/>
            <w:tcBorders>
              <w:top w:val="nil"/>
              <w:left w:val="nil"/>
              <w:bottom w:val="single" w:sz="4" w:space="0" w:color="auto"/>
              <w:right w:val="single" w:sz="4" w:space="0" w:color="auto"/>
            </w:tcBorders>
            <w:shd w:val="clear" w:color="auto" w:fill="auto"/>
            <w:noWrap/>
            <w:vAlign w:val="bottom"/>
          </w:tcPr>
          <w:p w:rsidR="002269D7" w:rsidRPr="002269D7" w:rsidRDefault="002E27C8" w:rsidP="003759F2">
            <w:pPr>
              <w:spacing w:line="240" w:lineRule="auto"/>
              <w:jc w:val="both"/>
              <w:rPr>
                <w:rFonts w:ascii="Times New Roman" w:hAnsi="Times New Roman" w:cs="Times New Roman"/>
              </w:rPr>
            </w:pPr>
            <w:r>
              <w:rPr>
                <w:rFonts w:ascii="Times New Roman" w:hAnsi="Times New Roman" w:cs="Times New Roman"/>
              </w:rPr>
              <w:t>1.43</w:t>
            </w:r>
          </w:p>
        </w:tc>
        <w:tc>
          <w:tcPr>
            <w:tcW w:w="584" w:type="dxa"/>
            <w:tcBorders>
              <w:top w:val="nil"/>
              <w:left w:val="nil"/>
              <w:bottom w:val="single" w:sz="4" w:space="0" w:color="auto"/>
              <w:right w:val="single" w:sz="4" w:space="0" w:color="auto"/>
            </w:tcBorders>
            <w:shd w:val="clear" w:color="auto" w:fill="auto"/>
            <w:noWrap/>
            <w:vAlign w:val="bottom"/>
          </w:tcPr>
          <w:p w:rsidR="002269D7" w:rsidRPr="002269D7" w:rsidRDefault="002E27C8" w:rsidP="003759F2">
            <w:pPr>
              <w:spacing w:line="240" w:lineRule="auto"/>
              <w:jc w:val="both"/>
              <w:rPr>
                <w:rFonts w:ascii="Times New Roman" w:hAnsi="Times New Roman" w:cs="Times New Roman"/>
              </w:rPr>
            </w:pPr>
            <w:r>
              <w:rPr>
                <w:rFonts w:ascii="Times New Roman" w:hAnsi="Times New Roman" w:cs="Times New Roman"/>
              </w:rPr>
              <w:t>0.95</w:t>
            </w:r>
          </w:p>
        </w:tc>
        <w:tc>
          <w:tcPr>
            <w:tcW w:w="754" w:type="dxa"/>
            <w:tcBorders>
              <w:top w:val="nil"/>
              <w:left w:val="nil"/>
              <w:bottom w:val="single" w:sz="4" w:space="0" w:color="auto"/>
              <w:right w:val="single" w:sz="4" w:space="0" w:color="auto"/>
            </w:tcBorders>
            <w:shd w:val="clear" w:color="auto" w:fill="auto"/>
            <w:noWrap/>
            <w:vAlign w:val="bottom"/>
          </w:tcPr>
          <w:p w:rsidR="002269D7" w:rsidRPr="002269D7" w:rsidRDefault="002E27C8" w:rsidP="003759F2">
            <w:pPr>
              <w:spacing w:line="240" w:lineRule="auto"/>
              <w:jc w:val="both"/>
              <w:rPr>
                <w:rFonts w:ascii="Times New Roman" w:hAnsi="Times New Roman" w:cs="Times New Roman"/>
              </w:rPr>
            </w:pPr>
            <w:r>
              <w:rPr>
                <w:rFonts w:ascii="Times New Roman" w:hAnsi="Times New Roman" w:cs="Times New Roman"/>
              </w:rPr>
              <w:t>1215.5</w:t>
            </w:r>
          </w:p>
        </w:tc>
        <w:tc>
          <w:tcPr>
            <w:tcW w:w="665" w:type="dxa"/>
            <w:tcBorders>
              <w:top w:val="nil"/>
              <w:left w:val="nil"/>
              <w:bottom w:val="single" w:sz="4" w:space="0" w:color="auto"/>
              <w:right w:val="single" w:sz="4" w:space="0" w:color="auto"/>
            </w:tcBorders>
            <w:shd w:val="clear" w:color="auto" w:fill="auto"/>
            <w:noWrap/>
            <w:vAlign w:val="bottom"/>
          </w:tcPr>
          <w:p w:rsidR="002269D7" w:rsidRPr="002269D7" w:rsidRDefault="002E27C8" w:rsidP="003759F2">
            <w:pPr>
              <w:spacing w:line="240" w:lineRule="auto"/>
              <w:jc w:val="both"/>
              <w:rPr>
                <w:rFonts w:ascii="Times New Roman" w:hAnsi="Times New Roman" w:cs="Times New Roman"/>
              </w:rPr>
            </w:pPr>
            <w:r>
              <w:rPr>
                <w:rFonts w:ascii="Times New Roman" w:hAnsi="Times New Roman" w:cs="Times New Roman"/>
              </w:rPr>
              <w:t>104.39</w:t>
            </w:r>
          </w:p>
        </w:tc>
        <w:tc>
          <w:tcPr>
            <w:tcW w:w="790" w:type="dxa"/>
            <w:tcBorders>
              <w:top w:val="nil"/>
              <w:left w:val="nil"/>
              <w:bottom w:val="single" w:sz="4" w:space="0" w:color="auto"/>
              <w:right w:val="single" w:sz="4" w:space="0" w:color="auto"/>
            </w:tcBorders>
            <w:shd w:val="clear" w:color="auto" w:fill="auto"/>
            <w:noWrap/>
            <w:vAlign w:val="bottom"/>
          </w:tcPr>
          <w:p w:rsidR="002269D7" w:rsidRPr="002269D7" w:rsidRDefault="002E27C8" w:rsidP="003759F2">
            <w:pPr>
              <w:spacing w:line="240" w:lineRule="auto"/>
              <w:jc w:val="both"/>
              <w:rPr>
                <w:rFonts w:ascii="Times New Roman" w:hAnsi="Times New Roman" w:cs="Times New Roman"/>
              </w:rPr>
            </w:pPr>
            <w:r>
              <w:rPr>
                <w:rFonts w:ascii="Times New Roman" w:hAnsi="Times New Roman" w:cs="Times New Roman"/>
              </w:rPr>
              <w:t>54.34</w:t>
            </w:r>
          </w:p>
        </w:tc>
        <w:tc>
          <w:tcPr>
            <w:tcW w:w="754" w:type="dxa"/>
            <w:tcBorders>
              <w:top w:val="nil"/>
              <w:left w:val="nil"/>
              <w:bottom w:val="single" w:sz="4" w:space="0" w:color="auto"/>
              <w:right w:val="single" w:sz="4" w:space="0" w:color="auto"/>
            </w:tcBorders>
            <w:shd w:val="clear" w:color="auto" w:fill="auto"/>
            <w:noWrap/>
            <w:vAlign w:val="bottom"/>
          </w:tcPr>
          <w:p w:rsidR="002269D7" w:rsidRPr="002269D7" w:rsidRDefault="002E27C8" w:rsidP="003759F2">
            <w:pPr>
              <w:spacing w:line="240" w:lineRule="auto"/>
              <w:jc w:val="both"/>
              <w:rPr>
                <w:rFonts w:ascii="Times New Roman" w:hAnsi="Times New Roman" w:cs="Times New Roman"/>
              </w:rPr>
            </w:pPr>
            <w:r>
              <w:rPr>
                <w:rFonts w:ascii="Times New Roman" w:hAnsi="Times New Roman" w:cs="Times New Roman"/>
              </w:rPr>
              <w:t>57.2</w:t>
            </w:r>
          </w:p>
        </w:tc>
        <w:tc>
          <w:tcPr>
            <w:tcW w:w="665" w:type="dxa"/>
            <w:tcBorders>
              <w:top w:val="nil"/>
              <w:left w:val="nil"/>
              <w:bottom w:val="single" w:sz="4" w:space="0" w:color="auto"/>
              <w:right w:val="single" w:sz="4" w:space="0" w:color="auto"/>
            </w:tcBorders>
            <w:shd w:val="clear" w:color="auto" w:fill="auto"/>
            <w:noWrap/>
            <w:vAlign w:val="bottom"/>
          </w:tcPr>
          <w:p w:rsidR="002269D7" w:rsidRPr="002269D7" w:rsidRDefault="002E27C8" w:rsidP="003759F2">
            <w:pPr>
              <w:spacing w:line="240" w:lineRule="auto"/>
              <w:jc w:val="both"/>
              <w:rPr>
                <w:rFonts w:ascii="Times New Roman" w:hAnsi="Times New Roman" w:cs="Times New Roman"/>
              </w:rPr>
            </w:pPr>
            <w:r>
              <w:rPr>
                <w:rFonts w:ascii="Times New Roman" w:hAnsi="Times New Roman" w:cs="Times New Roman"/>
              </w:rPr>
              <w:t>0.715</w:t>
            </w:r>
          </w:p>
        </w:tc>
        <w:tc>
          <w:tcPr>
            <w:tcW w:w="665" w:type="dxa"/>
            <w:tcBorders>
              <w:top w:val="nil"/>
              <w:left w:val="nil"/>
              <w:bottom w:val="single" w:sz="4" w:space="0" w:color="auto"/>
              <w:right w:val="single" w:sz="4" w:space="0" w:color="auto"/>
            </w:tcBorders>
            <w:shd w:val="clear" w:color="auto" w:fill="auto"/>
            <w:noWrap/>
            <w:vAlign w:val="bottom"/>
          </w:tcPr>
          <w:p w:rsidR="002269D7" w:rsidRPr="002269D7" w:rsidRDefault="002E27C8" w:rsidP="003759F2">
            <w:pPr>
              <w:spacing w:line="240" w:lineRule="auto"/>
              <w:jc w:val="both"/>
              <w:rPr>
                <w:rFonts w:ascii="Times New Roman" w:hAnsi="Times New Roman" w:cs="Times New Roman"/>
              </w:rPr>
            </w:pPr>
            <w:r>
              <w:rPr>
                <w:rFonts w:ascii="Times New Roman" w:hAnsi="Times New Roman" w:cs="Times New Roman"/>
              </w:rPr>
              <w:t>7.436</w:t>
            </w:r>
          </w:p>
        </w:tc>
        <w:tc>
          <w:tcPr>
            <w:tcW w:w="754" w:type="dxa"/>
            <w:tcBorders>
              <w:top w:val="nil"/>
              <w:left w:val="nil"/>
              <w:bottom w:val="single" w:sz="4" w:space="0" w:color="auto"/>
              <w:right w:val="single" w:sz="4" w:space="0" w:color="auto"/>
            </w:tcBorders>
            <w:shd w:val="clear" w:color="auto" w:fill="auto"/>
            <w:noWrap/>
            <w:vAlign w:val="bottom"/>
          </w:tcPr>
          <w:p w:rsidR="002269D7" w:rsidRPr="002269D7" w:rsidRDefault="002E27C8" w:rsidP="003759F2">
            <w:pPr>
              <w:spacing w:line="240" w:lineRule="auto"/>
              <w:jc w:val="both"/>
              <w:rPr>
                <w:rFonts w:ascii="Times New Roman" w:hAnsi="Times New Roman" w:cs="Times New Roman"/>
              </w:rPr>
            </w:pPr>
            <w:r>
              <w:rPr>
                <w:rFonts w:ascii="Times New Roman" w:hAnsi="Times New Roman" w:cs="Times New Roman"/>
              </w:rPr>
              <w:t>9.729</w:t>
            </w:r>
          </w:p>
        </w:tc>
        <w:tc>
          <w:tcPr>
            <w:tcW w:w="662" w:type="dxa"/>
            <w:tcBorders>
              <w:top w:val="nil"/>
              <w:left w:val="nil"/>
              <w:bottom w:val="single" w:sz="4" w:space="0" w:color="auto"/>
              <w:right w:val="single" w:sz="4" w:space="0" w:color="auto"/>
            </w:tcBorders>
            <w:shd w:val="clear" w:color="auto" w:fill="auto"/>
            <w:noWrap/>
            <w:vAlign w:val="bottom"/>
          </w:tcPr>
          <w:p w:rsidR="002269D7" w:rsidRPr="00283DBC" w:rsidRDefault="002E27C8" w:rsidP="003759F2">
            <w:pPr>
              <w:spacing w:line="240" w:lineRule="auto"/>
              <w:jc w:val="both"/>
              <w:rPr>
                <w:rFonts w:ascii="Times New Roman" w:hAnsi="Times New Roman" w:cs="Times New Roman"/>
              </w:rPr>
            </w:pPr>
            <w:r w:rsidRPr="00283DBC">
              <w:rPr>
                <w:rFonts w:ascii="Times New Roman" w:hAnsi="Times New Roman" w:cs="Times New Roman"/>
              </w:rPr>
              <w:t>-</w:t>
            </w:r>
          </w:p>
        </w:tc>
      </w:tr>
      <w:tr w:rsidR="00283DBC" w:rsidRPr="002269D7" w:rsidTr="00283DBC">
        <w:trPr>
          <w:trHeight w:val="275"/>
        </w:trPr>
        <w:tc>
          <w:tcPr>
            <w:tcW w:w="2225" w:type="dxa"/>
            <w:tcBorders>
              <w:top w:val="nil"/>
              <w:left w:val="single" w:sz="4" w:space="0" w:color="auto"/>
              <w:bottom w:val="single" w:sz="4" w:space="0" w:color="auto"/>
              <w:right w:val="nil"/>
            </w:tcBorders>
            <w:shd w:val="clear" w:color="auto" w:fill="auto"/>
            <w:noWrap/>
            <w:vAlign w:val="bottom"/>
          </w:tcPr>
          <w:p w:rsidR="002269D7" w:rsidRPr="002269D7" w:rsidRDefault="002E27C8" w:rsidP="003759F2">
            <w:pPr>
              <w:spacing w:line="240" w:lineRule="auto"/>
              <w:jc w:val="both"/>
              <w:rPr>
                <w:rFonts w:ascii="Times New Roman" w:hAnsi="Times New Roman" w:cs="Times New Roman"/>
              </w:rPr>
            </w:pPr>
            <w:r>
              <w:rPr>
                <w:rFonts w:ascii="Times New Roman" w:hAnsi="Times New Roman" w:cs="Times New Roman"/>
              </w:rPr>
              <w:lastRenderedPageBreak/>
              <w:t>Дерть рожь</w:t>
            </w:r>
          </w:p>
        </w:tc>
        <w:tc>
          <w:tcPr>
            <w:tcW w:w="219" w:type="dxa"/>
            <w:tcBorders>
              <w:top w:val="nil"/>
              <w:left w:val="nil"/>
              <w:bottom w:val="single" w:sz="4" w:space="0" w:color="auto"/>
              <w:right w:val="single" w:sz="4" w:space="0" w:color="auto"/>
            </w:tcBorders>
            <w:shd w:val="clear" w:color="auto" w:fill="auto"/>
            <w:noWrap/>
            <w:vAlign w:val="bottom"/>
            <w:hideMark/>
          </w:tcPr>
          <w:p w:rsidR="002269D7" w:rsidRPr="002269D7" w:rsidRDefault="002269D7" w:rsidP="003759F2">
            <w:pPr>
              <w:spacing w:line="240" w:lineRule="auto"/>
              <w:jc w:val="both"/>
              <w:rPr>
                <w:rFonts w:ascii="Times New Roman" w:hAnsi="Times New Roman" w:cs="Times New Roman"/>
              </w:rPr>
            </w:pPr>
            <w:r w:rsidRPr="002269D7">
              <w:rPr>
                <w:rFonts w:ascii="Times New Roman" w:hAnsi="Times New Roman" w:cs="Times New Roman"/>
              </w:rPr>
              <w:t> </w:t>
            </w:r>
          </w:p>
        </w:tc>
        <w:tc>
          <w:tcPr>
            <w:tcW w:w="616" w:type="dxa"/>
            <w:tcBorders>
              <w:top w:val="nil"/>
              <w:left w:val="nil"/>
              <w:bottom w:val="single" w:sz="4" w:space="0" w:color="auto"/>
              <w:right w:val="single" w:sz="4" w:space="0" w:color="auto"/>
            </w:tcBorders>
            <w:shd w:val="clear" w:color="auto" w:fill="auto"/>
            <w:noWrap/>
            <w:vAlign w:val="bottom"/>
          </w:tcPr>
          <w:p w:rsidR="002269D7" w:rsidRPr="002269D7" w:rsidRDefault="002E27C8" w:rsidP="003759F2">
            <w:pPr>
              <w:spacing w:line="240" w:lineRule="auto"/>
              <w:jc w:val="both"/>
              <w:rPr>
                <w:rFonts w:ascii="Times New Roman" w:hAnsi="Times New Roman" w:cs="Times New Roman"/>
              </w:rPr>
            </w:pPr>
            <w:r>
              <w:rPr>
                <w:rFonts w:ascii="Times New Roman" w:hAnsi="Times New Roman" w:cs="Times New Roman"/>
              </w:rPr>
              <w:t>1.66</w:t>
            </w:r>
          </w:p>
        </w:tc>
        <w:tc>
          <w:tcPr>
            <w:tcW w:w="584" w:type="dxa"/>
            <w:tcBorders>
              <w:top w:val="nil"/>
              <w:left w:val="nil"/>
              <w:bottom w:val="single" w:sz="4" w:space="0" w:color="auto"/>
              <w:right w:val="single" w:sz="4" w:space="0" w:color="auto"/>
            </w:tcBorders>
            <w:shd w:val="clear" w:color="auto" w:fill="auto"/>
            <w:noWrap/>
            <w:vAlign w:val="bottom"/>
          </w:tcPr>
          <w:p w:rsidR="002269D7" w:rsidRPr="002269D7" w:rsidRDefault="002E27C8" w:rsidP="003759F2">
            <w:pPr>
              <w:spacing w:line="240" w:lineRule="auto"/>
              <w:jc w:val="both"/>
              <w:rPr>
                <w:rFonts w:ascii="Times New Roman" w:hAnsi="Times New Roman" w:cs="Times New Roman"/>
              </w:rPr>
            </w:pPr>
            <w:r>
              <w:rPr>
                <w:rFonts w:ascii="Times New Roman" w:hAnsi="Times New Roman" w:cs="Times New Roman"/>
              </w:rPr>
              <w:t>0.96</w:t>
            </w:r>
          </w:p>
        </w:tc>
        <w:tc>
          <w:tcPr>
            <w:tcW w:w="754" w:type="dxa"/>
            <w:tcBorders>
              <w:top w:val="nil"/>
              <w:left w:val="nil"/>
              <w:bottom w:val="single" w:sz="4" w:space="0" w:color="auto"/>
              <w:right w:val="single" w:sz="4" w:space="0" w:color="auto"/>
            </w:tcBorders>
            <w:shd w:val="clear" w:color="auto" w:fill="auto"/>
            <w:noWrap/>
            <w:vAlign w:val="bottom"/>
          </w:tcPr>
          <w:p w:rsidR="002269D7" w:rsidRPr="002269D7" w:rsidRDefault="002E27C8" w:rsidP="003759F2">
            <w:pPr>
              <w:spacing w:line="240" w:lineRule="auto"/>
              <w:jc w:val="both"/>
              <w:rPr>
                <w:rFonts w:ascii="Times New Roman" w:hAnsi="Times New Roman" w:cs="Times New Roman"/>
              </w:rPr>
            </w:pPr>
            <w:r>
              <w:rPr>
                <w:rFonts w:ascii="Times New Roman" w:hAnsi="Times New Roman" w:cs="Times New Roman"/>
              </w:rPr>
              <w:t>1411</w:t>
            </w:r>
          </w:p>
        </w:tc>
        <w:tc>
          <w:tcPr>
            <w:tcW w:w="665" w:type="dxa"/>
            <w:tcBorders>
              <w:top w:val="nil"/>
              <w:left w:val="nil"/>
              <w:bottom w:val="single" w:sz="4" w:space="0" w:color="auto"/>
              <w:right w:val="single" w:sz="4" w:space="0" w:color="auto"/>
            </w:tcBorders>
            <w:shd w:val="clear" w:color="auto" w:fill="auto"/>
            <w:noWrap/>
            <w:vAlign w:val="bottom"/>
          </w:tcPr>
          <w:p w:rsidR="002269D7" w:rsidRPr="002269D7" w:rsidRDefault="002E27C8" w:rsidP="003759F2">
            <w:pPr>
              <w:spacing w:line="240" w:lineRule="auto"/>
              <w:jc w:val="both"/>
              <w:rPr>
                <w:rFonts w:ascii="Times New Roman" w:hAnsi="Times New Roman" w:cs="Times New Roman"/>
              </w:rPr>
            </w:pPr>
            <w:r>
              <w:rPr>
                <w:rFonts w:ascii="Times New Roman" w:hAnsi="Times New Roman" w:cs="Times New Roman"/>
              </w:rPr>
              <w:t>151.06</w:t>
            </w:r>
          </w:p>
        </w:tc>
        <w:tc>
          <w:tcPr>
            <w:tcW w:w="790" w:type="dxa"/>
            <w:tcBorders>
              <w:top w:val="nil"/>
              <w:left w:val="nil"/>
              <w:bottom w:val="single" w:sz="4" w:space="0" w:color="auto"/>
              <w:right w:val="single" w:sz="4" w:space="0" w:color="auto"/>
            </w:tcBorders>
            <w:shd w:val="clear" w:color="auto" w:fill="auto"/>
            <w:noWrap/>
            <w:vAlign w:val="bottom"/>
          </w:tcPr>
          <w:p w:rsidR="002269D7" w:rsidRPr="002269D7" w:rsidRDefault="002E27C8" w:rsidP="003759F2">
            <w:pPr>
              <w:spacing w:line="240" w:lineRule="auto"/>
              <w:jc w:val="both"/>
              <w:rPr>
                <w:rFonts w:ascii="Times New Roman" w:hAnsi="Times New Roman" w:cs="Times New Roman"/>
              </w:rPr>
            </w:pPr>
            <w:r>
              <w:rPr>
                <w:rFonts w:ascii="Times New Roman" w:hAnsi="Times New Roman" w:cs="Times New Roman"/>
              </w:rPr>
              <w:t>34.86</w:t>
            </w:r>
          </w:p>
        </w:tc>
        <w:tc>
          <w:tcPr>
            <w:tcW w:w="754" w:type="dxa"/>
            <w:tcBorders>
              <w:top w:val="nil"/>
              <w:left w:val="nil"/>
              <w:bottom w:val="single" w:sz="4" w:space="0" w:color="auto"/>
              <w:right w:val="single" w:sz="4" w:space="0" w:color="auto"/>
            </w:tcBorders>
            <w:shd w:val="clear" w:color="auto" w:fill="auto"/>
            <w:noWrap/>
            <w:vAlign w:val="bottom"/>
          </w:tcPr>
          <w:p w:rsidR="002269D7" w:rsidRPr="002269D7" w:rsidRDefault="002E27C8" w:rsidP="003759F2">
            <w:pPr>
              <w:spacing w:line="240" w:lineRule="auto"/>
              <w:jc w:val="both"/>
              <w:rPr>
                <w:rFonts w:ascii="Times New Roman" w:hAnsi="Times New Roman" w:cs="Times New Roman"/>
              </w:rPr>
            </w:pPr>
            <w:r>
              <w:rPr>
                <w:rFonts w:ascii="Times New Roman" w:hAnsi="Times New Roman" w:cs="Times New Roman"/>
              </w:rPr>
              <w:t>24.9</w:t>
            </w:r>
          </w:p>
        </w:tc>
        <w:tc>
          <w:tcPr>
            <w:tcW w:w="665" w:type="dxa"/>
            <w:tcBorders>
              <w:top w:val="nil"/>
              <w:left w:val="nil"/>
              <w:bottom w:val="single" w:sz="4" w:space="0" w:color="auto"/>
              <w:right w:val="single" w:sz="4" w:space="0" w:color="auto"/>
            </w:tcBorders>
            <w:shd w:val="clear" w:color="auto" w:fill="auto"/>
            <w:noWrap/>
            <w:vAlign w:val="bottom"/>
          </w:tcPr>
          <w:p w:rsidR="002269D7" w:rsidRPr="002269D7" w:rsidRDefault="002E27C8" w:rsidP="003759F2">
            <w:pPr>
              <w:spacing w:line="240" w:lineRule="auto"/>
              <w:jc w:val="both"/>
              <w:rPr>
                <w:rFonts w:ascii="Times New Roman" w:hAnsi="Times New Roman" w:cs="Times New Roman"/>
              </w:rPr>
            </w:pPr>
            <w:r>
              <w:rPr>
                <w:rFonts w:ascii="Times New Roman" w:hAnsi="Times New Roman" w:cs="Times New Roman"/>
              </w:rPr>
              <w:t>1.491</w:t>
            </w:r>
          </w:p>
        </w:tc>
        <w:tc>
          <w:tcPr>
            <w:tcW w:w="665" w:type="dxa"/>
            <w:tcBorders>
              <w:top w:val="nil"/>
              <w:left w:val="nil"/>
              <w:bottom w:val="single" w:sz="4" w:space="0" w:color="auto"/>
              <w:right w:val="single" w:sz="4" w:space="0" w:color="auto"/>
            </w:tcBorders>
            <w:shd w:val="clear" w:color="auto" w:fill="auto"/>
            <w:noWrap/>
            <w:vAlign w:val="bottom"/>
          </w:tcPr>
          <w:p w:rsidR="002269D7" w:rsidRPr="002269D7" w:rsidRDefault="002E27C8" w:rsidP="003759F2">
            <w:pPr>
              <w:spacing w:line="240" w:lineRule="auto"/>
              <w:jc w:val="both"/>
              <w:rPr>
                <w:rFonts w:ascii="Times New Roman" w:hAnsi="Times New Roman" w:cs="Times New Roman"/>
              </w:rPr>
            </w:pPr>
            <w:r>
              <w:rPr>
                <w:rFonts w:ascii="Times New Roman" w:hAnsi="Times New Roman" w:cs="Times New Roman"/>
              </w:rPr>
              <w:t>4.468</w:t>
            </w:r>
          </w:p>
        </w:tc>
        <w:tc>
          <w:tcPr>
            <w:tcW w:w="754" w:type="dxa"/>
            <w:tcBorders>
              <w:top w:val="nil"/>
              <w:left w:val="nil"/>
              <w:bottom w:val="single" w:sz="4" w:space="0" w:color="auto"/>
              <w:right w:val="single" w:sz="4" w:space="0" w:color="auto"/>
            </w:tcBorders>
            <w:shd w:val="clear" w:color="auto" w:fill="auto"/>
            <w:noWrap/>
            <w:vAlign w:val="bottom"/>
          </w:tcPr>
          <w:p w:rsidR="002269D7" w:rsidRPr="002269D7" w:rsidRDefault="002E27C8" w:rsidP="003759F2">
            <w:pPr>
              <w:spacing w:line="240" w:lineRule="auto"/>
              <w:jc w:val="both"/>
              <w:rPr>
                <w:rFonts w:ascii="Times New Roman" w:hAnsi="Times New Roman" w:cs="Times New Roman"/>
              </w:rPr>
            </w:pPr>
            <w:r>
              <w:rPr>
                <w:rFonts w:ascii="Times New Roman" w:hAnsi="Times New Roman" w:cs="Times New Roman"/>
              </w:rPr>
              <w:t>3.32</w:t>
            </w:r>
          </w:p>
        </w:tc>
        <w:tc>
          <w:tcPr>
            <w:tcW w:w="662" w:type="dxa"/>
            <w:tcBorders>
              <w:top w:val="nil"/>
              <w:left w:val="nil"/>
              <w:bottom w:val="single" w:sz="4" w:space="0" w:color="auto"/>
              <w:right w:val="single" w:sz="4" w:space="0" w:color="auto"/>
            </w:tcBorders>
            <w:shd w:val="clear" w:color="auto" w:fill="auto"/>
            <w:noWrap/>
            <w:vAlign w:val="bottom"/>
          </w:tcPr>
          <w:p w:rsidR="002269D7" w:rsidRPr="00283DBC" w:rsidRDefault="002E27C8" w:rsidP="003759F2">
            <w:pPr>
              <w:spacing w:line="240" w:lineRule="auto"/>
              <w:jc w:val="both"/>
              <w:rPr>
                <w:rFonts w:ascii="Times New Roman" w:hAnsi="Times New Roman" w:cs="Times New Roman"/>
              </w:rPr>
            </w:pPr>
            <w:r w:rsidRPr="00283DBC">
              <w:rPr>
                <w:rFonts w:ascii="Times New Roman" w:hAnsi="Times New Roman" w:cs="Times New Roman"/>
              </w:rPr>
              <w:t>-</w:t>
            </w:r>
          </w:p>
        </w:tc>
      </w:tr>
      <w:tr w:rsidR="00283DBC" w:rsidRPr="002269D7" w:rsidTr="00283DBC">
        <w:trPr>
          <w:trHeight w:val="251"/>
        </w:trPr>
        <w:tc>
          <w:tcPr>
            <w:tcW w:w="2225" w:type="dxa"/>
            <w:tcBorders>
              <w:top w:val="nil"/>
              <w:left w:val="single" w:sz="4" w:space="0" w:color="auto"/>
              <w:bottom w:val="single" w:sz="4" w:space="0" w:color="auto"/>
              <w:right w:val="nil"/>
            </w:tcBorders>
            <w:shd w:val="clear" w:color="auto" w:fill="auto"/>
            <w:noWrap/>
            <w:vAlign w:val="bottom"/>
          </w:tcPr>
          <w:p w:rsidR="002269D7" w:rsidRPr="002269D7" w:rsidRDefault="002E27C8" w:rsidP="003759F2">
            <w:pPr>
              <w:spacing w:line="240" w:lineRule="auto"/>
              <w:jc w:val="both"/>
              <w:rPr>
                <w:rFonts w:ascii="Times New Roman" w:hAnsi="Times New Roman" w:cs="Times New Roman"/>
              </w:rPr>
            </w:pPr>
            <w:r>
              <w:rPr>
                <w:rFonts w:ascii="Times New Roman" w:hAnsi="Times New Roman" w:cs="Times New Roman"/>
              </w:rPr>
              <w:t>Силос кукурузный</w:t>
            </w:r>
          </w:p>
        </w:tc>
        <w:tc>
          <w:tcPr>
            <w:tcW w:w="219" w:type="dxa"/>
            <w:tcBorders>
              <w:top w:val="nil"/>
              <w:left w:val="nil"/>
              <w:bottom w:val="single" w:sz="4" w:space="0" w:color="auto"/>
              <w:right w:val="single" w:sz="4" w:space="0" w:color="auto"/>
            </w:tcBorders>
            <w:shd w:val="clear" w:color="auto" w:fill="auto"/>
            <w:noWrap/>
            <w:vAlign w:val="bottom"/>
            <w:hideMark/>
          </w:tcPr>
          <w:p w:rsidR="002269D7" w:rsidRPr="002269D7" w:rsidRDefault="002269D7" w:rsidP="003759F2">
            <w:pPr>
              <w:spacing w:line="240" w:lineRule="auto"/>
              <w:jc w:val="both"/>
              <w:rPr>
                <w:rFonts w:ascii="Times New Roman" w:hAnsi="Times New Roman" w:cs="Times New Roman"/>
              </w:rPr>
            </w:pPr>
            <w:r w:rsidRPr="002269D7">
              <w:rPr>
                <w:rFonts w:ascii="Times New Roman" w:hAnsi="Times New Roman" w:cs="Times New Roman"/>
              </w:rPr>
              <w:t> </w:t>
            </w:r>
          </w:p>
        </w:tc>
        <w:tc>
          <w:tcPr>
            <w:tcW w:w="616" w:type="dxa"/>
            <w:tcBorders>
              <w:top w:val="nil"/>
              <w:left w:val="nil"/>
              <w:bottom w:val="single" w:sz="4" w:space="0" w:color="auto"/>
              <w:right w:val="single" w:sz="4" w:space="0" w:color="auto"/>
            </w:tcBorders>
            <w:shd w:val="clear" w:color="auto" w:fill="auto"/>
            <w:noWrap/>
            <w:vAlign w:val="bottom"/>
          </w:tcPr>
          <w:p w:rsidR="002269D7" w:rsidRPr="002269D7" w:rsidRDefault="002E27C8" w:rsidP="003759F2">
            <w:pPr>
              <w:spacing w:line="240" w:lineRule="auto"/>
              <w:jc w:val="both"/>
              <w:rPr>
                <w:rFonts w:ascii="Times New Roman" w:hAnsi="Times New Roman" w:cs="Times New Roman"/>
              </w:rPr>
            </w:pPr>
            <w:r>
              <w:rPr>
                <w:rFonts w:ascii="Times New Roman" w:hAnsi="Times New Roman" w:cs="Times New Roman"/>
              </w:rPr>
              <w:t>21.2</w:t>
            </w:r>
          </w:p>
        </w:tc>
        <w:tc>
          <w:tcPr>
            <w:tcW w:w="584" w:type="dxa"/>
            <w:tcBorders>
              <w:top w:val="nil"/>
              <w:left w:val="nil"/>
              <w:bottom w:val="single" w:sz="4" w:space="0" w:color="auto"/>
              <w:right w:val="single" w:sz="4" w:space="0" w:color="auto"/>
            </w:tcBorders>
            <w:shd w:val="clear" w:color="auto" w:fill="auto"/>
            <w:noWrap/>
            <w:vAlign w:val="bottom"/>
          </w:tcPr>
          <w:p w:rsidR="002269D7" w:rsidRPr="002269D7" w:rsidRDefault="002E27C8" w:rsidP="003759F2">
            <w:pPr>
              <w:spacing w:line="240" w:lineRule="auto"/>
              <w:jc w:val="both"/>
              <w:rPr>
                <w:rFonts w:ascii="Times New Roman" w:hAnsi="Times New Roman" w:cs="Times New Roman"/>
              </w:rPr>
            </w:pPr>
            <w:r>
              <w:rPr>
                <w:rFonts w:ascii="Times New Roman" w:hAnsi="Times New Roman" w:cs="Times New Roman"/>
              </w:rPr>
              <w:t>4.24</w:t>
            </w:r>
          </w:p>
        </w:tc>
        <w:tc>
          <w:tcPr>
            <w:tcW w:w="754" w:type="dxa"/>
            <w:tcBorders>
              <w:top w:val="nil"/>
              <w:left w:val="nil"/>
              <w:bottom w:val="single" w:sz="4" w:space="0" w:color="auto"/>
              <w:right w:val="single" w:sz="4" w:space="0" w:color="auto"/>
            </w:tcBorders>
            <w:shd w:val="clear" w:color="auto" w:fill="auto"/>
            <w:noWrap/>
            <w:vAlign w:val="bottom"/>
          </w:tcPr>
          <w:p w:rsidR="002269D7" w:rsidRPr="002269D7" w:rsidRDefault="002E27C8" w:rsidP="003759F2">
            <w:pPr>
              <w:spacing w:line="240" w:lineRule="auto"/>
              <w:jc w:val="both"/>
              <w:rPr>
                <w:rFonts w:ascii="Times New Roman" w:hAnsi="Times New Roman" w:cs="Times New Roman"/>
              </w:rPr>
            </w:pPr>
            <w:r>
              <w:rPr>
                <w:rFonts w:ascii="Times New Roman" w:hAnsi="Times New Roman" w:cs="Times New Roman"/>
              </w:rPr>
              <w:t>5300</w:t>
            </w:r>
          </w:p>
        </w:tc>
        <w:tc>
          <w:tcPr>
            <w:tcW w:w="665" w:type="dxa"/>
            <w:tcBorders>
              <w:top w:val="nil"/>
              <w:left w:val="nil"/>
              <w:bottom w:val="single" w:sz="4" w:space="0" w:color="auto"/>
              <w:right w:val="single" w:sz="4" w:space="0" w:color="auto"/>
            </w:tcBorders>
            <w:shd w:val="clear" w:color="auto" w:fill="auto"/>
            <w:noWrap/>
            <w:vAlign w:val="bottom"/>
          </w:tcPr>
          <w:p w:rsidR="002269D7" w:rsidRPr="002269D7" w:rsidRDefault="002E27C8" w:rsidP="003759F2">
            <w:pPr>
              <w:spacing w:line="240" w:lineRule="auto"/>
              <w:jc w:val="both"/>
              <w:rPr>
                <w:rFonts w:ascii="Times New Roman" w:hAnsi="Times New Roman" w:cs="Times New Roman"/>
              </w:rPr>
            </w:pPr>
            <w:r>
              <w:rPr>
                <w:rFonts w:ascii="Times New Roman" w:hAnsi="Times New Roman" w:cs="Times New Roman"/>
              </w:rPr>
              <w:t>296.8</w:t>
            </w:r>
          </w:p>
        </w:tc>
        <w:tc>
          <w:tcPr>
            <w:tcW w:w="790" w:type="dxa"/>
            <w:tcBorders>
              <w:top w:val="nil"/>
              <w:left w:val="nil"/>
              <w:bottom w:val="single" w:sz="4" w:space="0" w:color="auto"/>
              <w:right w:val="single" w:sz="4" w:space="0" w:color="auto"/>
            </w:tcBorders>
            <w:shd w:val="clear" w:color="auto" w:fill="auto"/>
            <w:noWrap/>
            <w:vAlign w:val="bottom"/>
          </w:tcPr>
          <w:p w:rsidR="002269D7" w:rsidRPr="002269D7" w:rsidRDefault="002E27C8" w:rsidP="003759F2">
            <w:pPr>
              <w:spacing w:line="240" w:lineRule="auto"/>
              <w:jc w:val="both"/>
              <w:rPr>
                <w:rFonts w:ascii="Times New Roman" w:hAnsi="Times New Roman" w:cs="Times New Roman"/>
              </w:rPr>
            </w:pPr>
            <w:r>
              <w:rPr>
                <w:rFonts w:ascii="Times New Roman" w:hAnsi="Times New Roman" w:cs="Times New Roman"/>
              </w:rPr>
              <w:t>1590</w:t>
            </w:r>
          </w:p>
        </w:tc>
        <w:tc>
          <w:tcPr>
            <w:tcW w:w="754" w:type="dxa"/>
            <w:tcBorders>
              <w:top w:val="nil"/>
              <w:left w:val="nil"/>
              <w:bottom w:val="single" w:sz="4" w:space="0" w:color="auto"/>
              <w:right w:val="single" w:sz="4" w:space="0" w:color="auto"/>
            </w:tcBorders>
            <w:shd w:val="clear" w:color="auto" w:fill="auto"/>
            <w:noWrap/>
            <w:vAlign w:val="bottom"/>
          </w:tcPr>
          <w:p w:rsidR="002269D7" w:rsidRPr="002269D7" w:rsidRDefault="002E27C8" w:rsidP="003759F2">
            <w:pPr>
              <w:spacing w:line="240" w:lineRule="auto"/>
              <w:jc w:val="both"/>
              <w:rPr>
                <w:rFonts w:ascii="Times New Roman" w:hAnsi="Times New Roman" w:cs="Times New Roman"/>
              </w:rPr>
            </w:pPr>
            <w:r>
              <w:rPr>
                <w:rFonts w:ascii="Times New Roman" w:hAnsi="Times New Roman" w:cs="Times New Roman"/>
              </w:rPr>
              <w:t>127.2</w:t>
            </w:r>
          </w:p>
        </w:tc>
        <w:tc>
          <w:tcPr>
            <w:tcW w:w="665" w:type="dxa"/>
            <w:tcBorders>
              <w:top w:val="nil"/>
              <w:left w:val="nil"/>
              <w:bottom w:val="single" w:sz="4" w:space="0" w:color="auto"/>
              <w:right w:val="single" w:sz="4" w:space="0" w:color="auto"/>
            </w:tcBorders>
            <w:shd w:val="clear" w:color="auto" w:fill="auto"/>
            <w:noWrap/>
            <w:vAlign w:val="bottom"/>
          </w:tcPr>
          <w:p w:rsidR="002269D7" w:rsidRPr="002269D7" w:rsidRDefault="002E27C8" w:rsidP="003759F2">
            <w:pPr>
              <w:spacing w:line="240" w:lineRule="auto"/>
              <w:jc w:val="both"/>
              <w:rPr>
                <w:rFonts w:ascii="Times New Roman" w:hAnsi="Times New Roman" w:cs="Times New Roman"/>
              </w:rPr>
            </w:pPr>
            <w:r>
              <w:rPr>
                <w:rFonts w:ascii="Times New Roman" w:hAnsi="Times New Roman" w:cs="Times New Roman"/>
              </w:rPr>
              <w:t>29.68</w:t>
            </w:r>
          </w:p>
        </w:tc>
        <w:tc>
          <w:tcPr>
            <w:tcW w:w="665" w:type="dxa"/>
            <w:tcBorders>
              <w:top w:val="nil"/>
              <w:left w:val="nil"/>
              <w:bottom w:val="single" w:sz="4" w:space="0" w:color="auto"/>
              <w:right w:val="single" w:sz="4" w:space="0" w:color="auto"/>
            </w:tcBorders>
            <w:shd w:val="clear" w:color="auto" w:fill="auto"/>
            <w:noWrap/>
            <w:vAlign w:val="bottom"/>
          </w:tcPr>
          <w:p w:rsidR="002269D7" w:rsidRPr="002269D7" w:rsidRDefault="002E27C8" w:rsidP="003759F2">
            <w:pPr>
              <w:spacing w:line="240" w:lineRule="auto"/>
              <w:jc w:val="both"/>
              <w:rPr>
                <w:rFonts w:ascii="Times New Roman" w:hAnsi="Times New Roman" w:cs="Times New Roman"/>
              </w:rPr>
            </w:pPr>
            <w:r>
              <w:rPr>
                <w:rFonts w:ascii="Times New Roman" w:hAnsi="Times New Roman" w:cs="Times New Roman"/>
              </w:rPr>
              <w:t>8.48</w:t>
            </w:r>
          </w:p>
        </w:tc>
        <w:tc>
          <w:tcPr>
            <w:tcW w:w="754" w:type="dxa"/>
            <w:tcBorders>
              <w:top w:val="nil"/>
              <w:left w:val="nil"/>
              <w:bottom w:val="single" w:sz="4" w:space="0" w:color="auto"/>
              <w:right w:val="single" w:sz="4" w:space="0" w:color="auto"/>
            </w:tcBorders>
            <w:shd w:val="clear" w:color="auto" w:fill="auto"/>
            <w:noWrap/>
            <w:vAlign w:val="bottom"/>
          </w:tcPr>
          <w:p w:rsidR="002269D7" w:rsidRPr="002269D7" w:rsidRDefault="002E27C8" w:rsidP="003759F2">
            <w:pPr>
              <w:spacing w:line="240" w:lineRule="auto"/>
              <w:jc w:val="both"/>
              <w:rPr>
                <w:rFonts w:ascii="Times New Roman" w:hAnsi="Times New Roman" w:cs="Times New Roman"/>
              </w:rPr>
            </w:pPr>
            <w:r>
              <w:rPr>
                <w:rFonts w:ascii="Times New Roman" w:hAnsi="Times New Roman" w:cs="Times New Roman"/>
              </w:rPr>
              <w:t>424</w:t>
            </w:r>
          </w:p>
        </w:tc>
        <w:tc>
          <w:tcPr>
            <w:tcW w:w="662" w:type="dxa"/>
            <w:tcBorders>
              <w:top w:val="nil"/>
              <w:left w:val="nil"/>
              <w:bottom w:val="single" w:sz="4" w:space="0" w:color="auto"/>
              <w:right w:val="single" w:sz="4" w:space="0" w:color="auto"/>
            </w:tcBorders>
            <w:shd w:val="clear" w:color="auto" w:fill="auto"/>
            <w:noWrap/>
            <w:vAlign w:val="bottom"/>
          </w:tcPr>
          <w:p w:rsidR="002269D7" w:rsidRPr="00283DBC" w:rsidRDefault="002E27C8" w:rsidP="003759F2">
            <w:pPr>
              <w:spacing w:line="240" w:lineRule="auto"/>
              <w:jc w:val="both"/>
              <w:rPr>
                <w:rFonts w:ascii="Times New Roman" w:hAnsi="Times New Roman" w:cs="Times New Roman"/>
              </w:rPr>
            </w:pPr>
            <w:r w:rsidRPr="00283DBC">
              <w:rPr>
                <w:rFonts w:ascii="Times New Roman" w:hAnsi="Times New Roman" w:cs="Times New Roman"/>
              </w:rPr>
              <w:t>1060</w:t>
            </w:r>
          </w:p>
        </w:tc>
      </w:tr>
      <w:tr w:rsidR="00283DBC" w:rsidRPr="002269D7" w:rsidTr="00283DBC">
        <w:trPr>
          <w:trHeight w:val="275"/>
        </w:trPr>
        <w:tc>
          <w:tcPr>
            <w:tcW w:w="2225" w:type="dxa"/>
            <w:tcBorders>
              <w:top w:val="single" w:sz="4" w:space="0" w:color="auto"/>
              <w:left w:val="single" w:sz="4" w:space="0" w:color="auto"/>
              <w:bottom w:val="single" w:sz="4" w:space="0" w:color="auto"/>
              <w:right w:val="nil"/>
            </w:tcBorders>
            <w:shd w:val="clear" w:color="auto" w:fill="auto"/>
            <w:noWrap/>
            <w:vAlign w:val="bottom"/>
          </w:tcPr>
          <w:p w:rsidR="000D4A4A" w:rsidRPr="002269D7" w:rsidRDefault="000D4A4A" w:rsidP="003759F2">
            <w:pPr>
              <w:spacing w:line="240" w:lineRule="auto"/>
              <w:jc w:val="both"/>
              <w:rPr>
                <w:rFonts w:ascii="Times New Roman" w:hAnsi="Times New Roman" w:cs="Times New Roman"/>
              </w:rPr>
            </w:pPr>
            <w:r w:rsidRPr="002269D7">
              <w:rPr>
                <w:rFonts w:ascii="Times New Roman" w:hAnsi="Times New Roman" w:cs="Times New Roman"/>
              </w:rPr>
              <w:t>Итого</w:t>
            </w:r>
          </w:p>
        </w:tc>
        <w:tc>
          <w:tcPr>
            <w:tcW w:w="219" w:type="dxa"/>
            <w:tcBorders>
              <w:top w:val="single" w:sz="4" w:space="0" w:color="auto"/>
              <w:left w:val="nil"/>
              <w:bottom w:val="single" w:sz="4" w:space="0" w:color="auto"/>
              <w:right w:val="single" w:sz="4" w:space="0" w:color="auto"/>
            </w:tcBorders>
            <w:shd w:val="clear" w:color="auto" w:fill="auto"/>
            <w:noWrap/>
            <w:vAlign w:val="bottom"/>
          </w:tcPr>
          <w:p w:rsidR="000D4A4A" w:rsidRPr="002269D7" w:rsidRDefault="000D4A4A" w:rsidP="003759F2">
            <w:pPr>
              <w:spacing w:line="240" w:lineRule="auto"/>
              <w:jc w:val="both"/>
              <w:rPr>
                <w:rFonts w:ascii="Times New Roman" w:hAnsi="Times New Roman" w:cs="Times New Roman"/>
              </w:rPr>
            </w:pPr>
          </w:p>
        </w:tc>
        <w:tc>
          <w:tcPr>
            <w:tcW w:w="616" w:type="dxa"/>
            <w:tcBorders>
              <w:top w:val="single" w:sz="4" w:space="0" w:color="auto"/>
              <w:left w:val="nil"/>
              <w:bottom w:val="single" w:sz="4" w:space="0" w:color="auto"/>
              <w:right w:val="single" w:sz="4" w:space="0" w:color="auto"/>
            </w:tcBorders>
            <w:shd w:val="clear" w:color="auto" w:fill="auto"/>
            <w:noWrap/>
            <w:vAlign w:val="bottom"/>
          </w:tcPr>
          <w:p w:rsidR="000D4A4A" w:rsidRPr="002269D7" w:rsidRDefault="000D4A4A" w:rsidP="003759F2">
            <w:pPr>
              <w:spacing w:line="240" w:lineRule="auto"/>
              <w:jc w:val="both"/>
              <w:rPr>
                <w:rFonts w:ascii="Times New Roman" w:hAnsi="Times New Roman" w:cs="Times New Roman"/>
              </w:rPr>
            </w:pP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0D4A4A" w:rsidRPr="002269D7" w:rsidRDefault="000D4A4A" w:rsidP="003759F2">
            <w:pPr>
              <w:spacing w:line="240" w:lineRule="auto"/>
              <w:jc w:val="both"/>
              <w:rPr>
                <w:rFonts w:ascii="Times New Roman" w:hAnsi="Times New Roman" w:cs="Times New Roman"/>
              </w:rPr>
            </w:pPr>
          </w:p>
        </w:tc>
        <w:tc>
          <w:tcPr>
            <w:tcW w:w="754" w:type="dxa"/>
            <w:tcBorders>
              <w:top w:val="single" w:sz="4" w:space="0" w:color="auto"/>
              <w:left w:val="nil"/>
              <w:bottom w:val="single" w:sz="4" w:space="0" w:color="auto"/>
              <w:right w:val="single" w:sz="4" w:space="0" w:color="auto"/>
            </w:tcBorders>
            <w:shd w:val="clear" w:color="auto" w:fill="auto"/>
            <w:noWrap/>
            <w:vAlign w:val="bottom"/>
          </w:tcPr>
          <w:p w:rsidR="000D4A4A" w:rsidRPr="002269D7" w:rsidRDefault="000D4A4A" w:rsidP="003759F2">
            <w:pPr>
              <w:spacing w:line="240" w:lineRule="auto"/>
              <w:jc w:val="both"/>
              <w:rPr>
                <w:rFonts w:ascii="Times New Roman" w:hAnsi="Times New Roman" w:cs="Times New Roman"/>
                <w:b/>
              </w:rPr>
            </w:pPr>
            <w:r>
              <w:rPr>
                <w:rFonts w:ascii="Times New Roman" w:hAnsi="Times New Roman" w:cs="Times New Roman"/>
                <w:b/>
              </w:rPr>
              <w:t>12458.3</w:t>
            </w:r>
          </w:p>
        </w:tc>
        <w:tc>
          <w:tcPr>
            <w:tcW w:w="665" w:type="dxa"/>
            <w:tcBorders>
              <w:top w:val="single" w:sz="4" w:space="0" w:color="auto"/>
              <w:left w:val="nil"/>
              <w:bottom w:val="single" w:sz="4" w:space="0" w:color="auto"/>
              <w:right w:val="single" w:sz="4" w:space="0" w:color="auto"/>
            </w:tcBorders>
            <w:shd w:val="clear" w:color="auto" w:fill="auto"/>
            <w:noWrap/>
            <w:vAlign w:val="bottom"/>
          </w:tcPr>
          <w:p w:rsidR="000D4A4A" w:rsidRPr="002269D7" w:rsidRDefault="000D4A4A" w:rsidP="003759F2">
            <w:pPr>
              <w:spacing w:line="240" w:lineRule="auto"/>
              <w:jc w:val="both"/>
              <w:rPr>
                <w:rFonts w:ascii="Times New Roman" w:hAnsi="Times New Roman" w:cs="Times New Roman"/>
                <w:b/>
              </w:rPr>
            </w:pPr>
            <w:r>
              <w:rPr>
                <w:rFonts w:ascii="Times New Roman" w:hAnsi="Times New Roman" w:cs="Times New Roman"/>
                <w:b/>
              </w:rPr>
              <w:t>716.1</w:t>
            </w:r>
          </w:p>
        </w:tc>
        <w:tc>
          <w:tcPr>
            <w:tcW w:w="790" w:type="dxa"/>
            <w:tcBorders>
              <w:top w:val="single" w:sz="4" w:space="0" w:color="auto"/>
              <w:left w:val="nil"/>
              <w:bottom w:val="single" w:sz="4" w:space="0" w:color="auto"/>
              <w:right w:val="single" w:sz="4" w:space="0" w:color="auto"/>
            </w:tcBorders>
            <w:shd w:val="clear" w:color="auto" w:fill="auto"/>
            <w:noWrap/>
            <w:vAlign w:val="bottom"/>
          </w:tcPr>
          <w:p w:rsidR="000D4A4A" w:rsidRPr="002269D7" w:rsidRDefault="000D4A4A" w:rsidP="003759F2">
            <w:pPr>
              <w:spacing w:line="240" w:lineRule="auto"/>
              <w:jc w:val="both"/>
              <w:rPr>
                <w:rFonts w:ascii="Times New Roman" w:hAnsi="Times New Roman" w:cs="Times New Roman"/>
                <w:b/>
              </w:rPr>
            </w:pPr>
            <w:r w:rsidRPr="000D4A4A">
              <w:rPr>
                <w:rFonts w:ascii="Times New Roman" w:hAnsi="Times New Roman" w:cs="Times New Roman"/>
                <w:b/>
              </w:rPr>
              <w:t>3424.84</w:t>
            </w:r>
          </w:p>
        </w:tc>
        <w:tc>
          <w:tcPr>
            <w:tcW w:w="754" w:type="dxa"/>
            <w:tcBorders>
              <w:top w:val="single" w:sz="4" w:space="0" w:color="auto"/>
              <w:left w:val="nil"/>
              <w:bottom w:val="single" w:sz="4" w:space="0" w:color="auto"/>
              <w:right w:val="single" w:sz="4" w:space="0" w:color="auto"/>
            </w:tcBorders>
            <w:shd w:val="clear" w:color="auto" w:fill="auto"/>
            <w:noWrap/>
            <w:vAlign w:val="bottom"/>
          </w:tcPr>
          <w:p w:rsidR="000D4A4A" w:rsidRPr="002269D7" w:rsidRDefault="000D4A4A" w:rsidP="003759F2">
            <w:pPr>
              <w:spacing w:line="240" w:lineRule="auto"/>
              <w:jc w:val="both"/>
              <w:rPr>
                <w:rFonts w:ascii="Times New Roman" w:hAnsi="Times New Roman" w:cs="Times New Roman"/>
              </w:rPr>
            </w:pPr>
            <w:r w:rsidRPr="000D4A4A">
              <w:rPr>
                <w:rFonts w:ascii="Times New Roman" w:hAnsi="Times New Roman" w:cs="Times New Roman"/>
                <w:b/>
              </w:rPr>
              <w:t>236.308</w:t>
            </w:r>
          </w:p>
        </w:tc>
        <w:tc>
          <w:tcPr>
            <w:tcW w:w="665" w:type="dxa"/>
            <w:tcBorders>
              <w:top w:val="single" w:sz="4" w:space="0" w:color="auto"/>
              <w:left w:val="nil"/>
              <w:bottom w:val="single" w:sz="4" w:space="0" w:color="auto"/>
              <w:right w:val="single" w:sz="4" w:space="0" w:color="auto"/>
            </w:tcBorders>
            <w:shd w:val="clear" w:color="auto" w:fill="auto"/>
            <w:noWrap/>
            <w:vAlign w:val="bottom"/>
          </w:tcPr>
          <w:p w:rsidR="000D4A4A" w:rsidRPr="002269D7" w:rsidRDefault="000D4A4A" w:rsidP="003759F2">
            <w:pPr>
              <w:spacing w:line="240" w:lineRule="auto"/>
              <w:jc w:val="both"/>
              <w:rPr>
                <w:rFonts w:ascii="Times New Roman" w:hAnsi="Times New Roman" w:cs="Times New Roman"/>
                <w:b/>
              </w:rPr>
            </w:pPr>
            <w:r>
              <w:rPr>
                <w:rFonts w:ascii="Times New Roman" w:hAnsi="Times New Roman" w:cs="Times New Roman"/>
                <w:b/>
              </w:rPr>
              <w:t>60.73</w:t>
            </w:r>
          </w:p>
        </w:tc>
        <w:tc>
          <w:tcPr>
            <w:tcW w:w="665" w:type="dxa"/>
            <w:tcBorders>
              <w:top w:val="single" w:sz="4" w:space="0" w:color="auto"/>
              <w:left w:val="nil"/>
              <w:bottom w:val="single" w:sz="4" w:space="0" w:color="auto"/>
              <w:right w:val="single" w:sz="4" w:space="0" w:color="auto"/>
            </w:tcBorders>
            <w:shd w:val="clear" w:color="auto" w:fill="auto"/>
            <w:noWrap/>
            <w:vAlign w:val="bottom"/>
          </w:tcPr>
          <w:p w:rsidR="000D4A4A" w:rsidRPr="002269D7" w:rsidRDefault="000D4A4A" w:rsidP="003759F2">
            <w:pPr>
              <w:spacing w:line="240" w:lineRule="auto"/>
              <w:jc w:val="both"/>
              <w:rPr>
                <w:rFonts w:ascii="Times New Roman" w:hAnsi="Times New Roman" w:cs="Times New Roman"/>
                <w:b/>
              </w:rPr>
            </w:pPr>
            <w:r>
              <w:rPr>
                <w:rFonts w:ascii="Times New Roman" w:hAnsi="Times New Roman" w:cs="Times New Roman"/>
                <w:b/>
              </w:rPr>
              <w:t>26.058</w:t>
            </w:r>
          </w:p>
        </w:tc>
        <w:tc>
          <w:tcPr>
            <w:tcW w:w="754" w:type="dxa"/>
            <w:tcBorders>
              <w:top w:val="single" w:sz="4" w:space="0" w:color="auto"/>
              <w:left w:val="nil"/>
              <w:bottom w:val="single" w:sz="4" w:space="0" w:color="auto"/>
              <w:right w:val="single" w:sz="4" w:space="0" w:color="auto"/>
            </w:tcBorders>
            <w:shd w:val="clear" w:color="auto" w:fill="auto"/>
            <w:noWrap/>
            <w:vAlign w:val="bottom"/>
          </w:tcPr>
          <w:p w:rsidR="000D4A4A" w:rsidRPr="002269D7" w:rsidRDefault="000D4A4A" w:rsidP="003759F2">
            <w:pPr>
              <w:spacing w:line="240" w:lineRule="auto"/>
              <w:jc w:val="both"/>
              <w:rPr>
                <w:rFonts w:ascii="Times New Roman" w:hAnsi="Times New Roman" w:cs="Times New Roman"/>
                <w:b/>
              </w:rPr>
            </w:pPr>
            <w:r w:rsidRPr="002E27C8">
              <w:rPr>
                <w:rFonts w:ascii="Times New Roman" w:hAnsi="Times New Roman" w:cs="Times New Roman"/>
                <w:b/>
              </w:rPr>
              <w:t>494.43</w:t>
            </w:r>
          </w:p>
        </w:tc>
        <w:tc>
          <w:tcPr>
            <w:tcW w:w="662" w:type="dxa"/>
            <w:tcBorders>
              <w:top w:val="single" w:sz="4" w:space="0" w:color="auto"/>
              <w:left w:val="nil"/>
              <w:bottom w:val="single" w:sz="4" w:space="0" w:color="auto"/>
              <w:right w:val="single" w:sz="4" w:space="0" w:color="auto"/>
            </w:tcBorders>
            <w:shd w:val="clear" w:color="auto" w:fill="auto"/>
            <w:noWrap/>
            <w:vAlign w:val="bottom"/>
          </w:tcPr>
          <w:p w:rsidR="000D4A4A" w:rsidRPr="00283DBC" w:rsidRDefault="000D4A4A" w:rsidP="003759F2">
            <w:pPr>
              <w:spacing w:line="240" w:lineRule="auto"/>
              <w:jc w:val="both"/>
              <w:rPr>
                <w:rFonts w:ascii="Times New Roman" w:hAnsi="Times New Roman" w:cs="Times New Roman"/>
                <w:b/>
              </w:rPr>
            </w:pPr>
            <w:r w:rsidRPr="00283DBC">
              <w:rPr>
                <w:rFonts w:ascii="Times New Roman" w:hAnsi="Times New Roman" w:cs="Times New Roman"/>
                <w:b/>
              </w:rPr>
              <w:t>1391.1</w:t>
            </w:r>
          </w:p>
        </w:tc>
      </w:tr>
      <w:tr w:rsidR="00283DBC" w:rsidRPr="00283DBC" w:rsidTr="00283DBC">
        <w:trPr>
          <w:trHeight w:val="275"/>
        </w:trPr>
        <w:tc>
          <w:tcPr>
            <w:tcW w:w="2225" w:type="dxa"/>
            <w:tcBorders>
              <w:top w:val="nil"/>
              <w:left w:val="single" w:sz="4" w:space="0" w:color="auto"/>
              <w:bottom w:val="single" w:sz="4" w:space="0" w:color="auto"/>
              <w:right w:val="nil"/>
            </w:tcBorders>
            <w:shd w:val="clear" w:color="auto" w:fill="auto"/>
            <w:noWrap/>
            <w:vAlign w:val="bottom"/>
          </w:tcPr>
          <w:p w:rsidR="000D4A4A" w:rsidRPr="002269D7" w:rsidRDefault="000D4A4A" w:rsidP="003759F2">
            <w:pPr>
              <w:spacing w:line="240" w:lineRule="auto"/>
              <w:jc w:val="both"/>
              <w:rPr>
                <w:rFonts w:ascii="Times New Roman" w:hAnsi="Times New Roman" w:cs="Times New Roman"/>
              </w:rPr>
            </w:pPr>
            <w:r w:rsidRPr="002269D7">
              <w:rPr>
                <w:rFonts w:ascii="Times New Roman" w:hAnsi="Times New Roman" w:cs="Times New Roman"/>
              </w:rPr>
              <w:t>Разница</w:t>
            </w:r>
          </w:p>
        </w:tc>
        <w:tc>
          <w:tcPr>
            <w:tcW w:w="219" w:type="dxa"/>
            <w:tcBorders>
              <w:top w:val="nil"/>
              <w:left w:val="nil"/>
              <w:bottom w:val="single" w:sz="4" w:space="0" w:color="auto"/>
              <w:right w:val="single" w:sz="4" w:space="0" w:color="auto"/>
            </w:tcBorders>
            <w:shd w:val="clear" w:color="auto" w:fill="auto"/>
            <w:noWrap/>
            <w:vAlign w:val="bottom"/>
          </w:tcPr>
          <w:p w:rsidR="000D4A4A" w:rsidRPr="002269D7" w:rsidRDefault="000D4A4A" w:rsidP="003759F2">
            <w:pPr>
              <w:spacing w:line="240" w:lineRule="auto"/>
              <w:jc w:val="both"/>
              <w:rPr>
                <w:rFonts w:ascii="Times New Roman" w:hAnsi="Times New Roman" w:cs="Times New Roman"/>
              </w:rPr>
            </w:pPr>
          </w:p>
        </w:tc>
        <w:tc>
          <w:tcPr>
            <w:tcW w:w="616" w:type="dxa"/>
            <w:tcBorders>
              <w:top w:val="nil"/>
              <w:left w:val="nil"/>
              <w:bottom w:val="single" w:sz="4" w:space="0" w:color="auto"/>
              <w:right w:val="single" w:sz="4" w:space="0" w:color="auto"/>
            </w:tcBorders>
            <w:shd w:val="clear" w:color="auto" w:fill="auto"/>
            <w:noWrap/>
            <w:vAlign w:val="bottom"/>
          </w:tcPr>
          <w:p w:rsidR="000D4A4A" w:rsidRPr="002269D7" w:rsidRDefault="000D4A4A" w:rsidP="003759F2">
            <w:pPr>
              <w:spacing w:line="240" w:lineRule="auto"/>
              <w:jc w:val="both"/>
              <w:rPr>
                <w:rFonts w:ascii="Times New Roman" w:hAnsi="Times New Roman" w:cs="Times New Roman"/>
              </w:rPr>
            </w:pPr>
          </w:p>
        </w:tc>
        <w:tc>
          <w:tcPr>
            <w:tcW w:w="584" w:type="dxa"/>
            <w:tcBorders>
              <w:top w:val="nil"/>
              <w:left w:val="nil"/>
              <w:bottom w:val="single" w:sz="4" w:space="0" w:color="auto"/>
              <w:right w:val="single" w:sz="4" w:space="0" w:color="auto"/>
            </w:tcBorders>
            <w:shd w:val="clear" w:color="auto" w:fill="auto"/>
            <w:noWrap/>
            <w:vAlign w:val="bottom"/>
          </w:tcPr>
          <w:p w:rsidR="000D4A4A" w:rsidRPr="002269D7" w:rsidRDefault="000D4A4A" w:rsidP="003759F2">
            <w:pPr>
              <w:spacing w:line="240" w:lineRule="auto"/>
              <w:jc w:val="both"/>
              <w:rPr>
                <w:rFonts w:ascii="Times New Roman" w:hAnsi="Times New Roman" w:cs="Times New Roman"/>
              </w:rPr>
            </w:pPr>
          </w:p>
        </w:tc>
        <w:tc>
          <w:tcPr>
            <w:tcW w:w="754" w:type="dxa"/>
            <w:tcBorders>
              <w:top w:val="nil"/>
              <w:left w:val="nil"/>
              <w:bottom w:val="single" w:sz="4" w:space="0" w:color="auto"/>
              <w:right w:val="single" w:sz="4" w:space="0" w:color="auto"/>
            </w:tcBorders>
            <w:shd w:val="clear" w:color="auto" w:fill="auto"/>
            <w:noWrap/>
            <w:vAlign w:val="bottom"/>
          </w:tcPr>
          <w:p w:rsidR="000D4A4A" w:rsidRPr="002269D7" w:rsidRDefault="000D4A4A" w:rsidP="003759F2">
            <w:pPr>
              <w:spacing w:line="240" w:lineRule="auto"/>
              <w:jc w:val="both"/>
              <w:rPr>
                <w:rFonts w:ascii="Times New Roman" w:hAnsi="Times New Roman" w:cs="Times New Roman"/>
              </w:rPr>
            </w:pPr>
            <w:r>
              <w:rPr>
                <w:rFonts w:ascii="Times New Roman" w:hAnsi="Times New Roman" w:cs="Times New Roman"/>
              </w:rPr>
              <w:t>-1041.7</w:t>
            </w:r>
          </w:p>
        </w:tc>
        <w:tc>
          <w:tcPr>
            <w:tcW w:w="665" w:type="dxa"/>
            <w:tcBorders>
              <w:top w:val="nil"/>
              <w:left w:val="nil"/>
              <w:bottom w:val="single" w:sz="4" w:space="0" w:color="auto"/>
              <w:right w:val="single" w:sz="4" w:space="0" w:color="auto"/>
            </w:tcBorders>
            <w:shd w:val="clear" w:color="auto" w:fill="auto"/>
            <w:noWrap/>
            <w:vAlign w:val="bottom"/>
          </w:tcPr>
          <w:p w:rsidR="000D4A4A" w:rsidRPr="002269D7" w:rsidRDefault="000D4A4A" w:rsidP="003759F2">
            <w:pPr>
              <w:spacing w:line="240" w:lineRule="auto"/>
              <w:jc w:val="both"/>
              <w:rPr>
                <w:rFonts w:ascii="Times New Roman" w:hAnsi="Times New Roman" w:cs="Times New Roman"/>
              </w:rPr>
            </w:pPr>
            <w:r>
              <w:rPr>
                <w:rFonts w:ascii="Times New Roman" w:hAnsi="Times New Roman" w:cs="Times New Roman"/>
              </w:rPr>
              <w:t>-186.4</w:t>
            </w:r>
          </w:p>
        </w:tc>
        <w:tc>
          <w:tcPr>
            <w:tcW w:w="790" w:type="dxa"/>
            <w:tcBorders>
              <w:top w:val="nil"/>
              <w:left w:val="nil"/>
              <w:bottom w:val="single" w:sz="4" w:space="0" w:color="auto"/>
              <w:right w:val="single" w:sz="4" w:space="0" w:color="auto"/>
            </w:tcBorders>
            <w:shd w:val="clear" w:color="auto" w:fill="auto"/>
            <w:noWrap/>
            <w:vAlign w:val="bottom"/>
          </w:tcPr>
          <w:p w:rsidR="000D4A4A" w:rsidRPr="002269D7" w:rsidRDefault="000D4A4A" w:rsidP="003759F2">
            <w:pPr>
              <w:spacing w:line="240" w:lineRule="auto"/>
              <w:jc w:val="both"/>
              <w:rPr>
                <w:rFonts w:ascii="Times New Roman" w:hAnsi="Times New Roman" w:cs="Times New Roman"/>
              </w:rPr>
            </w:pPr>
            <w:r>
              <w:rPr>
                <w:rFonts w:ascii="Times New Roman" w:hAnsi="Times New Roman" w:cs="Times New Roman"/>
              </w:rPr>
              <w:t>-555.16</w:t>
            </w:r>
          </w:p>
        </w:tc>
        <w:tc>
          <w:tcPr>
            <w:tcW w:w="754" w:type="dxa"/>
            <w:tcBorders>
              <w:top w:val="nil"/>
              <w:left w:val="nil"/>
              <w:bottom w:val="single" w:sz="4" w:space="0" w:color="auto"/>
              <w:right w:val="single" w:sz="4" w:space="0" w:color="auto"/>
            </w:tcBorders>
            <w:shd w:val="clear" w:color="auto" w:fill="auto"/>
            <w:noWrap/>
            <w:vAlign w:val="bottom"/>
          </w:tcPr>
          <w:p w:rsidR="000D4A4A" w:rsidRPr="002269D7" w:rsidRDefault="000D4A4A" w:rsidP="003759F2">
            <w:pPr>
              <w:spacing w:line="240" w:lineRule="auto"/>
              <w:jc w:val="both"/>
              <w:rPr>
                <w:rFonts w:ascii="Times New Roman" w:hAnsi="Times New Roman" w:cs="Times New Roman"/>
              </w:rPr>
            </w:pPr>
            <w:r>
              <w:rPr>
                <w:rFonts w:ascii="Times New Roman" w:hAnsi="Times New Roman" w:cs="Times New Roman"/>
              </w:rPr>
              <w:t>-476.1</w:t>
            </w:r>
          </w:p>
        </w:tc>
        <w:tc>
          <w:tcPr>
            <w:tcW w:w="665" w:type="dxa"/>
            <w:tcBorders>
              <w:top w:val="nil"/>
              <w:left w:val="nil"/>
              <w:bottom w:val="single" w:sz="4" w:space="0" w:color="auto"/>
              <w:right w:val="single" w:sz="4" w:space="0" w:color="auto"/>
            </w:tcBorders>
            <w:shd w:val="clear" w:color="auto" w:fill="auto"/>
            <w:noWrap/>
            <w:vAlign w:val="bottom"/>
          </w:tcPr>
          <w:p w:rsidR="000D4A4A" w:rsidRPr="002269D7" w:rsidRDefault="000D4A4A" w:rsidP="003759F2">
            <w:pPr>
              <w:spacing w:line="240" w:lineRule="auto"/>
              <w:jc w:val="both"/>
              <w:rPr>
                <w:rFonts w:ascii="Times New Roman" w:hAnsi="Times New Roman" w:cs="Times New Roman"/>
              </w:rPr>
            </w:pPr>
            <w:r>
              <w:rPr>
                <w:rFonts w:ascii="Times New Roman" w:hAnsi="Times New Roman" w:cs="Times New Roman"/>
              </w:rPr>
              <w:t>-1.02</w:t>
            </w:r>
          </w:p>
        </w:tc>
        <w:tc>
          <w:tcPr>
            <w:tcW w:w="665" w:type="dxa"/>
            <w:tcBorders>
              <w:top w:val="nil"/>
              <w:left w:val="nil"/>
              <w:bottom w:val="single" w:sz="4" w:space="0" w:color="auto"/>
              <w:right w:val="single" w:sz="4" w:space="0" w:color="auto"/>
            </w:tcBorders>
            <w:shd w:val="clear" w:color="auto" w:fill="auto"/>
            <w:noWrap/>
            <w:vAlign w:val="bottom"/>
          </w:tcPr>
          <w:p w:rsidR="000D4A4A" w:rsidRPr="002269D7" w:rsidRDefault="000D4A4A" w:rsidP="003759F2">
            <w:pPr>
              <w:spacing w:line="240" w:lineRule="auto"/>
              <w:jc w:val="both"/>
              <w:rPr>
                <w:rFonts w:ascii="Times New Roman" w:hAnsi="Times New Roman" w:cs="Times New Roman"/>
              </w:rPr>
            </w:pPr>
            <w:r>
              <w:rPr>
                <w:rFonts w:ascii="Times New Roman" w:hAnsi="Times New Roman" w:cs="Times New Roman"/>
              </w:rPr>
              <w:t>-16.16</w:t>
            </w:r>
          </w:p>
        </w:tc>
        <w:tc>
          <w:tcPr>
            <w:tcW w:w="754" w:type="dxa"/>
            <w:tcBorders>
              <w:top w:val="nil"/>
              <w:left w:val="nil"/>
              <w:bottom w:val="single" w:sz="4" w:space="0" w:color="auto"/>
              <w:right w:val="single" w:sz="4" w:space="0" w:color="auto"/>
            </w:tcBorders>
            <w:shd w:val="clear" w:color="auto" w:fill="auto"/>
            <w:noWrap/>
            <w:vAlign w:val="bottom"/>
          </w:tcPr>
          <w:p w:rsidR="000D4A4A" w:rsidRPr="002269D7" w:rsidRDefault="000D4A4A" w:rsidP="003759F2">
            <w:pPr>
              <w:spacing w:line="240" w:lineRule="auto"/>
              <w:jc w:val="both"/>
              <w:rPr>
                <w:rFonts w:ascii="Times New Roman" w:hAnsi="Times New Roman" w:cs="Times New Roman"/>
              </w:rPr>
            </w:pPr>
            <w:r>
              <w:rPr>
                <w:rFonts w:ascii="Times New Roman" w:hAnsi="Times New Roman" w:cs="Times New Roman"/>
              </w:rPr>
              <w:t>114.434</w:t>
            </w:r>
          </w:p>
        </w:tc>
        <w:tc>
          <w:tcPr>
            <w:tcW w:w="662" w:type="dxa"/>
            <w:tcBorders>
              <w:top w:val="nil"/>
              <w:left w:val="nil"/>
              <w:bottom w:val="single" w:sz="4" w:space="0" w:color="auto"/>
              <w:right w:val="single" w:sz="4" w:space="0" w:color="auto"/>
            </w:tcBorders>
            <w:shd w:val="clear" w:color="auto" w:fill="auto"/>
            <w:noWrap/>
            <w:vAlign w:val="bottom"/>
          </w:tcPr>
          <w:p w:rsidR="000D4A4A" w:rsidRPr="00283DBC" w:rsidRDefault="00283DBC" w:rsidP="003759F2">
            <w:pPr>
              <w:spacing w:line="240" w:lineRule="auto"/>
              <w:jc w:val="both"/>
              <w:rPr>
                <w:rFonts w:ascii="Times New Roman" w:hAnsi="Times New Roman" w:cs="Times New Roman"/>
              </w:rPr>
            </w:pPr>
            <w:r>
              <w:rPr>
                <w:rFonts w:ascii="Times New Roman" w:hAnsi="Times New Roman" w:cs="Times New Roman"/>
              </w:rPr>
              <w:t>-8108</w:t>
            </w:r>
          </w:p>
        </w:tc>
      </w:tr>
    </w:tbl>
    <w:p w:rsidR="00E471DD" w:rsidRDefault="00E471DD" w:rsidP="003759F2">
      <w:pPr>
        <w:spacing w:line="240" w:lineRule="auto"/>
        <w:jc w:val="both"/>
        <w:rPr>
          <w:rFonts w:ascii="Times New Roman" w:hAnsi="Times New Roman" w:cs="Times New Roman"/>
          <w:sz w:val="28"/>
          <w:szCs w:val="28"/>
        </w:rPr>
      </w:pPr>
    </w:p>
    <w:p w:rsidR="000D4A4A" w:rsidRPr="000D4A4A" w:rsidRDefault="000D4A4A" w:rsidP="003759F2">
      <w:pPr>
        <w:spacing w:line="240" w:lineRule="auto"/>
        <w:jc w:val="both"/>
        <w:rPr>
          <w:rFonts w:ascii="Times New Roman" w:hAnsi="Times New Roman" w:cs="Times New Roman"/>
          <w:sz w:val="28"/>
          <w:szCs w:val="28"/>
        </w:rPr>
      </w:pPr>
    </w:p>
    <w:p w:rsidR="000D4A4A" w:rsidRPr="003A0725" w:rsidRDefault="000D4A4A" w:rsidP="008A4409">
      <w:pPr>
        <w:spacing w:line="360" w:lineRule="auto"/>
        <w:ind w:firstLine="709"/>
        <w:contextualSpacing/>
        <w:jc w:val="both"/>
        <w:rPr>
          <w:rFonts w:ascii="Times New Roman" w:hAnsi="Times New Roman" w:cs="Times New Roman"/>
          <w:sz w:val="28"/>
          <w:szCs w:val="28"/>
        </w:rPr>
      </w:pPr>
      <w:r w:rsidRPr="000D4A4A">
        <w:rPr>
          <w:rFonts w:ascii="Times New Roman" w:hAnsi="Times New Roman" w:cs="Times New Roman"/>
          <w:sz w:val="28"/>
          <w:szCs w:val="28"/>
        </w:rPr>
        <w:t>Анализируя данный рацион можно сделать вывод, что он дефицитен по сухому веществу</w:t>
      </w:r>
      <w:r w:rsidR="00030709">
        <w:rPr>
          <w:rFonts w:ascii="Times New Roman" w:hAnsi="Times New Roman" w:cs="Times New Roman"/>
          <w:sz w:val="28"/>
          <w:szCs w:val="28"/>
        </w:rPr>
        <w:t xml:space="preserve"> </w:t>
      </w:r>
      <w:r w:rsidRPr="000D4A4A">
        <w:rPr>
          <w:rFonts w:ascii="Times New Roman" w:hAnsi="Times New Roman" w:cs="Times New Roman"/>
          <w:sz w:val="28"/>
          <w:szCs w:val="28"/>
        </w:rPr>
        <w:t>(</w:t>
      </w:r>
      <w:r>
        <w:rPr>
          <w:rFonts w:ascii="Times New Roman" w:hAnsi="Times New Roman" w:cs="Times New Roman"/>
          <w:sz w:val="28"/>
          <w:szCs w:val="28"/>
        </w:rPr>
        <w:t>1041.7</w:t>
      </w:r>
      <w:r w:rsidRPr="000D4A4A">
        <w:rPr>
          <w:rFonts w:ascii="Times New Roman" w:hAnsi="Times New Roman" w:cs="Times New Roman"/>
          <w:sz w:val="28"/>
          <w:szCs w:val="28"/>
        </w:rPr>
        <w:t xml:space="preserve"> г), переваримому протеину(</w:t>
      </w:r>
      <w:r>
        <w:rPr>
          <w:rFonts w:ascii="Times New Roman" w:hAnsi="Times New Roman" w:cs="Times New Roman"/>
          <w:sz w:val="28"/>
          <w:szCs w:val="28"/>
        </w:rPr>
        <w:t>186.4</w:t>
      </w:r>
      <w:r w:rsidRPr="000D4A4A">
        <w:rPr>
          <w:rFonts w:ascii="Times New Roman" w:hAnsi="Times New Roman" w:cs="Times New Roman"/>
          <w:sz w:val="28"/>
          <w:szCs w:val="28"/>
        </w:rPr>
        <w:t>г),  сахару (4</w:t>
      </w:r>
      <w:r>
        <w:rPr>
          <w:rFonts w:ascii="Times New Roman" w:hAnsi="Times New Roman" w:cs="Times New Roman"/>
          <w:sz w:val="28"/>
          <w:szCs w:val="28"/>
        </w:rPr>
        <w:t>76</w:t>
      </w:r>
      <w:r w:rsidRPr="000D4A4A">
        <w:rPr>
          <w:rFonts w:ascii="Times New Roman" w:hAnsi="Times New Roman" w:cs="Times New Roman"/>
          <w:sz w:val="28"/>
          <w:szCs w:val="28"/>
        </w:rPr>
        <w:t>,</w:t>
      </w:r>
      <w:r>
        <w:rPr>
          <w:rFonts w:ascii="Times New Roman" w:hAnsi="Times New Roman" w:cs="Times New Roman"/>
          <w:sz w:val="28"/>
          <w:szCs w:val="28"/>
        </w:rPr>
        <w:t>1</w:t>
      </w:r>
      <w:r w:rsidRPr="000D4A4A">
        <w:rPr>
          <w:rFonts w:ascii="Times New Roman" w:hAnsi="Times New Roman" w:cs="Times New Roman"/>
          <w:sz w:val="28"/>
          <w:szCs w:val="28"/>
        </w:rPr>
        <w:t>г), фосфору (</w:t>
      </w:r>
      <w:r>
        <w:rPr>
          <w:rFonts w:ascii="Times New Roman" w:hAnsi="Times New Roman" w:cs="Times New Roman"/>
          <w:sz w:val="28"/>
          <w:szCs w:val="28"/>
        </w:rPr>
        <w:t>16.1</w:t>
      </w:r>
      <w:r w:rsidRPr="000D4A4A">
        <w:rPr>
          <w:rFonts w:ascii="Times New Roman" w:hAnsi="Times New Roman" w:cs="Times New Roman"/>
          <w:sz w:val="28"/>
          <w:szCs w:val="28"/>
        </w:rPr>
        <w:t xml:space="preserve">г) и </w:t>
      </w:r>
      <w:r>
        <w:rPr>
          <w:rFonts w:ascii="Times New Roman" w:hAnsi="Times New Roman" w:cs="Times New Roman"/>
          <w:sz w:val="28"/>
          <w:szCs w:val="28"/>
        </w:rPr>
        <w:t>сырой клетчатке</w:t>
      </w:r>
      <w:r w:rsidRPr="000D4A4A">
        <w:rPr>
          <w:rFonts w:ascii="Times New Roman" w:hAnsi="Times New Roman" w:cs="Times New Roman"/>
          <w:sz w:val="28"/>
          <w:szCs w:val="28"/>
        </w:rPr>
        <w:t xml:space="preserve"> (</w:t>
      </w:r>
      <w:r>
        <w:rPr>
          <w:rFonts w:ascii="Times New Roman" w:hAnsi="Times New Roman" w:cs="Times New Roman"/>
          <w:sz w:val="28"/>
          <w:szCs w:val="28"/>
        </w:rPr>
        <w:t>555.16</w:t>
      </w:r>
      <w:r w:rsidRPr="000D4A4A">
        <w:rPr>
          <w:rFonts w:ascii="Times New Roman" w:hAnsi="Times New Roman" w:cs="Times New Roman"/>
          <w:sz w:val="28"/>
          <w:szCs w:val="28"/>
        </w:rPr>
        <w:t xml:space="preserve"> </w:t>
      </w:r>
      <w:r w:rsidR="004968D8">
        <w:rPr>
          <w:rFonts w:ascii="Times New Roman" w:hAnsi="Times New Roman" w:cs="Times New Roman"/>
          <w:sz w:val="28"/>
          <w:szCs w:val="28"/>
        </w:rPr>
        <w:t>г</w:t>
      </w:r>
      <w:r w:rsidRPr="000D4A4A">
        <w:rPr>
          <w:rFonts w:ascii="Times New Roman" w:hAnsi="Times New Roman" w:cs="Times New Roman"/>
          <w:sz w:val="28"/>
          <w:szCs w:val="28"/>
        </w:rPr>
        <w:t>)</w:t>
      </w:r>
      <w:r w:rsidR="003A0725">
        <w:rPr>
          <w:rFonts w:ascii="Times New Roman" w:hAnsi="Times New Roman" w:cs="Times New Roman"/>
          <w:sz w:val="28"/>
          <w:szCs w:val="28"/>
        </w:rPr>
        <w:t xml:space="preserve">, витамину </w:t>
      </w:r>
      <w:r w:rsidR="003A0725">
        <w:rPr>
          <w:rFonts w:ascii="Times New Roman" w:hAnsi="Times New Roman" w:cs="Times New Roman"/>
          <w:sz w:val="28"/>
          <w:szCs w:val="28"/>
          <w:lang w:val="en-US"/>
        </w:rPr>
        <w:t>D</w:t>
      </w:r>
      <w:r w:rsidR="003A0725" w:rsidRPr="003A0725">
        <w:rPr>
          <w:rFonts w:ascii="Times New Roman" w:hAnsi="Times New Roman" w:cs="Times New Roman"/>
          <w:sz w:val="28"/>
          <w:szCs w:val="28"/>
        </w:rPr>
        <w:t xml:space="preserve"> </w:t>
      </w:r>
      <w:r w:rsidR="003A0725">
        <w:rPr>
          <w:rFonts w:ascii="Times New Roman" w:hAnsi="Times New Roman" w:cs="Times New Roman"/>
          <w:sz w:val="28"/>
          <w:szCs w:val="28"/>
        </w:rPr>
        <w:t>(8108,9)</w:t>
      </w:r>
    </w:p>
    <w:p w:rsidR="000D4A4A" w:rsidRPr="008A4409" w:rsidRDefault="000D4A4A" w:rsidP="008A4409">
      <w:pPr>
        <w:spacing w:line="360" w:lineRule="auto"/>
        <w:ind w:firstLine="709"/>
        <w:contextualSpacing/>
        <w:jc w:val="both"/>
        <w:rPr>
          <w:rFonts w:ascii="Times New Roman" w:hAnsi="Times New Roman" w:cs="Times New Roman"/>
          <w:sz w:val="28"/>
          <w:szCs w:val="28"/>
        </w:rPr>
      </w:pPr>
      <w:r w:rsidRPr="000D4A4A">
        <w:rPr>
          <w:rFonts w:ascii="Times New Roman" w:hAnsi="Times New Roman" w:cs="Times New Roman"/>
          <w:sz w:val="28"/>
          <w:szCs w:val="28"/>
        </w:rPr>
        <w:t xml:space="preserve">Для баланса мы рекомендуем использовать </w:t>
      </w:r>
      <w:r w:rsidRPr="0002418B">
        <w:rPr>
          <w:rFonts w:ascii="Times New Roman" w:hAnsi="Times New Roman" w:cs="Times New Roman"/>
          <w:sz w:val="28"/>
          <w:szCs w:val="28"/>
        </w:rPr>
        <w:t>патоку кормовую</w:t>
      </w:r>
      <w:r w:rsidR="004968D8">
        <w:rPr>
          <w:rFonts w:ascii="Times New Roman" w:hAnsi="Times New Roman" w:cs="Times New Roman"/>
          <w:sz w:val="28"/>
          <w:szCs w:val="28"/>
        </w:rPr>
        <w:t>(0,</w:t>
      </w:r>
      <w:r w:rsidR="003052ED">
        <w:rPr>
          <w:rFonts w:ascii="Times New Roman" w:hAnsi="Times New Roman" w:cs="Times New Roman"/>
          <w:sz w:val="28"/>
          <w:szCs w:val="28"/>
        </w:rPr>
        <w:t>83</w:t>
      </w:r>
      <w:r w:rsidR="00B305AC">
        <w:rPr>
          <w:rFonts w:ascii="Times New Roman" w:hAnsi="Times New Roman" w:cs="Times New Roman"/>
          <w:sz w:val="28"/>
          <w:szCs w:val="28"/>
        </w:rPr>
        <w:t>кг</w:t>
      </w:r>
      <w:r w:rsidR="004968D8">
        <w:rPr>
          <w:rFonts w:ascii="Times New Roman" w:hAnsi="Times New Roman" w:cs="Times New Roman"/>
          <w:sz w:val="28"/>
          <w:szCs w:val="28"/>
        </w:rPr>
        <w:t>)</w:t>
      </w:r>
      <w:r w:rsidRPr="0002418B">
        <w:rPr>
          <w:rFonts w:ascii="Times New Roman" w:hAnsi="Times New Roman" w:cs="Times New Roman"/>
          <w:sz w:val="28"/>
          <w:szCs w:val="28"/>
        </w:rPr>
        <w:t>, шрот подсолнечный</w:t>
      </w:r>
      <w:r w:rsidR="004968D8">
        <w:rPr>
          <w:rFonts w:ascii="Times New Roman" w:hAnsi="Times New Roman" w:cs="Times New Roman"/>
          <w:sz w:val="28"/>
          <w:szCs w:val="28"/>
        </w:rPr>
        <w:t>(0,48</w:t>
      </w:r>
      <w:r w:rsidR="00B305AC">
        <w:rPr>
          <w:rFonts w:ascii="Times New Roman" w:hAnsi="Times New Roman" w:cs="Times New Roman"/>
          <w:sz w:val="28"/>
          <w:szCs w:val="28"/>
        </w:rPr>
        <w:t>кг</w:t>
      </w:r>
      <w:r w:rsidR="004968D8">
        <w:rPr>
          <w:rFonts w:ascii="Times New Roman" w:hAnsi="Times New Roman" w:cs="Times New Roman"/>
          <w:sz w:val="28"/>
          <w:szCs w:val="28"/>
        </w:rPr>
        <w:t>)</w:t>
      </w:r>
      <w:r w:rsidRPr="0002418B">
        <w:rPr>
          <w:rFonts w:ascii="Times New Roman" w:hAnsi="Times New Roman" w:cs="Times New Roman"/>
          <w:sz w:val="28"/>
          <w:szCs w:val="28"/>
        </w:rPr>
        <w:t>, диаммонийфосфат</w:t>
      </w:r>
      <w:r w:rsidR="0002418B">
        <w:rPr>
          <w:rFonts w:ascii="Times New Roman" w:hAnsi="Times New Roman" w:cs="Times New Roman"/>
          <w:sz w:val="28"/>
          <w:szCs w:val="28"/>
        </w:rPr>
        <w:t>(0,</w:t>
      </w:r>
      <w:r w:rsidR="00935BD0">
        <w:rPr>
          <w:rFonts w:ascii="Times New Roman" w:hAnsi="Times New Roman" w:cs="Times New Roman"/>
          <w:sz w:val="28"/>
          <w:szCs w:val="28"/>
        </w:rPr>
        <w:t>37</w:t>
      </w:r>
      <w:r w:rsidR="00B305AC">
        <w:rPr>
          <w:rFonts w:ascii="Times New Roman" w:hAnsi="Times New Roman" w:cs="Times New Roman"/>
          <w:sz w:val="28"/>
          <w:szCs w:val="28"/>
        </w:rPr>
        <w:t>г</w:t>
      </w:r>
      <w:r w:rsidR="0002418B">
        <w:rPr>
          <w:rFonts w:ascii="Times New Roman" w:hAnsi="Times New Roman" w:cs="Times New Roman"/>
          <w:sz w:val="28"/>
          <w:szCs w:val="28"/>
        </w:rPr>
        <w:t>)</w:t>
      </w:r>
      <w:r w:rsidR="003A0725">
        <w:rPr>
          <w:rFonts w:ascii="Times New Roman" w:hAnsi="Times New Roman" w:cs="Times New Roman"/>
          <w:sz w:val="28"/>
          <w:szCs w:val="28"/>
        </w:rPr>
        <w:t xml:space="preserve">, </w:t>
      </w:r>
      <w:r w:rsidR="008A29A8">
        <w:rPr>
          <w:rFonts w:ascii="Times New Roman" w:hAnsi="Times New Roman" w:cs="Times New Roman"/>
          <w:sz w:val="28"/>
          <w:szCs w:val="28"/>
        </w:rPr>
        <w:t xml:space="preserve">тетравит </w:t>
      </w:r>
      <w:r w:rsidR="003A0725">
        <w:rPr>
          <w:rFonts w:ascii="Times New Roman" w:hAnsi="Times New Roman" w:cs="Times New Roman"/>
          <w:sz w:val="28"/>
          <w:szCs w:val="28"/>
        </w:rPr>
        <w:t>(</w:t>
      </w:r>
      <w:r w:rsidR="008A29A8">
        <w:rPr>
          <w:rFonts w:ascii="Times New Roman" w:hAnsi="Times New Roman" w:cs="Times New Roman"/>
          <w:sz w:val="28"/>
          <w:szCs w:val="28"/>
        </w:rPr>
        <w:t>0,324</w:t>
      </w:r>
      <w:r w:rsidR="00B305AC">
        <w:rPr>
          <w:rFonts w:ascii="Times New Roman" w:hAnsi="Times New Roman" w:cs="Times New Roman"/>
          <w:sz w:val="28"/>
          <w:szCs w:val="28"/>
        </w:rPr>
        <w:t>г</w:t>
      </w:r>
      <w:r w:rsidR="008A29A8">
        <w:rPr>
          <w:rFonts w:ascii="Times New Roman" w:hAnsi="Times New Roman" w:cs="Times New Roman"/>
          <w:sz w:val="28"/>
          <w:szCs w:val="28"/>
        </w:rPr>
        <w:t>)</w:t>
      </w:r>
    </w:p>
    <w:p w:rsidR="007C15A0" w:rsidRDefault="007C15A0" w:rsidP="003759F2">
      <w:pPr>
        <w:spacing w:line="240" w:lineRule="auto"/>
        <w:jc w:val="both"/>
        <w:rPr>
          <w:rFonts w:ascii="Times New Roman" w:hAnsi="Times New Roman" w:cs="Times New Roman"/>
          <w:sz w:val="28"/>
          <w:szCs w:val="28"/>
        </w:rPr>
      </w:pPr>
    </w:p>
    <w:p w:rsidR="007C15A0" w:rsidRDefault="007C15A0" w:rsidP="003759F2">
      <w:pPr>
        <w:spacing w:line="240" w:lineRule="auto"/>
        <w:jc w:val="both"/>
        <w:rPr>
          <w:rFonts w:ascii="Times New Roman" w:hAnsi="Times New Roman" w:cs="Times New Roman"/>
          <w:sz w:val="28"/>
          <w:szCs w:val="28"/>
        </w:rPr>
      </w:pPr>
    </w:p>
    <w:p w:rsidR="00260F6C" w:rsidRDefault="00260F6C" w:rsidP="00283DBC">
      <w:pPr>
        <w:spacing w:line="240" w:lineRule="auto"/>
        <w:jc w:val="center"/>
        <w:rPr>
          <w:rFonts w:ascii="Times New Roman" w:hAnsi="Times New Roman" w:cs="Times New Roman"/>
          <w:b/>
          <w:sz w:val="28"/>
          <w:szCs w:val="28"/>
        </w:rPr>
      </w:pPr>
    </w:p>
    <w:p w:rsidR="00260F6C" w:rsidRDefault="00260F6C" w:rsidP="00283DBC">
      <w:pPr>
        <w:spacing w:line="240" w:lineRule="auto"/>
        <w:jc w:val="center"/>
        <w:rPr>
          <w:rFonts w:ascii="Times New Roman" w:hAnsi="Times New Roman" w:cs="Times New Roman"/>
          <w:b/>
          <w:sz w:val="28"/>
          <w:szCs w:val="28"/>
        </w:rPr>
      </w:pPr>
    </w:p>
    <w:p w:rsidR="00260F6C" w:rsidRDefault="00260F6C" w:rsidP="00283DBC">
      <w:pPr>
        <w:spacing w:line="240" w:lineRule="auto"/>
        <w:jc w:val="center"/>
        <w:rPr>
          <w:rFonts w:ascii="Times New Roman" w:hAnsi="Times New Roman" w:cs="Times New Roman"/>
          <w:b/>
          <w:sz w:val="28"/>
          <w:szCs w:val="28"/>
        </w:rPr>
      </w:pPr>
    </w:p>
    <w:p w:rsidR="00260F6C" w:rsidRDefault="00260F6C" w:rsidP="00283DBC">
      <w:pPr>
        <w:spacing w:line="240" w:lineRule="auto"/>
        <w:jc w:val="center"/>
        <w:rPr>
          <w:rFonts w:ascii="Times New Roman" w:hAnsi="Times New Roman" w:cs="Times New Roman"/>
          <w:b/>
          <w:sz w:val="28"/>
          <w:szCs w:val="28"/>
        </w:rPr>
      </w:pPr>
    </w:p>
    <w:p w:rsidR="00260F6C" w:rsidRDefault="00260F6C" w:rsidP="00283DBC">
      <w:pPr>
        <w:spacing w:line="240" w:lineRule="auto"/>
        <w:jc w:val="center"/>
        <w:rPr>
          <w:rFonts w:ascii="Times New Roman" w:hAnsi="Times New Roman" w:cs="Times New Roman"/>
          <w:b/>
          <w:sz w:val="28"/>
          <w:szCs w:val="28"/>
        </w:rPr>
      </w:pPr>
    </w:p>
    <w:p w:rsidR="00260F6C" w:rsidRDefault="00260F6C" w:rsidP="00283DBC">
      <w:pPr>
        <w:spacing w:line="240" w:lineRule="auto"/>
        <w:jc w:val="center"/>
        <w:rPr>
          <w:rFonts w:ascii="Times New Roman" w:hAnsi="Times New Roman" w:cs="Times New Roman"/>
          <w:b/>
          <w:sz w:val="28"/>
          <w:szCs w:val="28"/>
        </w:rPr>
      </w:pPr>
    </w:p>
    <w:p w:rsidR="00260F6C" w:rsidRDefault="00260F6C" w:rsidP="00283DBC">
      <w:pPr>
        <w:spacing w:line="240" w:lineRule="auto"/>
        <w:jc w:val="center"/>
        <w:rPr>
          <w:rFonts w:ascii="Times New Roman" w:hAnsi="Times New Roman" w:cs="Times New Roman"/>
          <w:b/>
          <w:sz w:val="28"/>
          <w:szCs w:val="28"/>
        </w:rPr>
      </w:pPr>
    </w:p>
    <w:p w:rsidR="00260F6C" w:rsidRDefault="00260F6C" w:rsidP="00283DBC">
      <w:pPr>
        <w:spacing w:line="240" w:lineRule="auto"/>
        <w:jc w:val="center"/>
        <w:rPr>
          <w:rFonts w:ascii="Times New Roman" w:hAnsi="Times New Roman" w:cs="Times New Roman"/>
          <w:b/>
          <w:sz w:val="28"/>
          <w:szCs w:val="28"/>
        </w:rPr>
      </w:pPr>
    </w:p>
    <w:p w:rsidR="00260F6C" w:rsidRDefault="00260F6C" w:rsidP="00283DBC">
      <w:pPr>
        <w:spacing w:line="240" w:lineRule="auto"/>
        <w:jc w:val="center"/>
        <w:rPr>
          <w:rFonts w:ascii="Times New Roman" w:hAnsi="Times New Roman" w:cs="Times New Roman"/>
          <w:b/>
          <w:sz w:val="28"/>
          <w:szCs w:val="28"/>
        </w:rPr>
      </w:pPr>
    </w:p>
    <w:p w:rsidR="000D4A4A" w:rsidRPr="00283DBC" w:rsidRDefault="000D4A4A" w:rsidP="00283DBC">
      <w:pPr>
        <w:spacing w:line="240" w:lineRule="auto"/>
        <w:jc w:val="center"/>
        <w:rPr>
          <w:rFonts w:ascii="Times New Roman" w:hAnsi="Times New Roman" w:cs="Times New Roman"/>
          <w:b/>
          <w:sz w:val="28"/>
          <w:szCs w:val="28"/>
        </w:rPr>
      </w:pPr>
      <w:r w:rsidRPr="00283DBC">
        <w:rPr>
          <w:rFonts w:ascii="Times New Roman" w:hAnsi="Times New Roman" w:cs="Times New Roman"/>
          <w:b/>
          <w:sz w:val="28"/>
          <w:szCs w:val="28"/>
        </w:rPr>
        <w:t xml:space="preserve">Сбалансированный </w:t>
      </w:r>
      <w:r w:rsidR="00283DBC">
        <w:rPr>
          <w:rFonts w:ascii="Times New Roman" w:hAnsi="Times New Roman" w:cs="Times New Roman"/>
          <w:b/>
          <w:sz w:val="28"/>
          <w:szCs w:val="28"/>
        </w:rPr>
        <w:t>рацион на зимний период</w:t>
      </w:r>
    </w:p>
    <w:tbl>
      <w:tblPr>
        <w:tblpPr w:leftFromText="180" w:rightFromText="180" w:vertAnchor="text" w:horzAnchor="margin" w:tblpXSpec="center" w:tblpY="66"/>
        <w:tblW w:w="9913" w:type="dxa"/>
        <w:tblLook w:val="04A0" w:firstRow="1" w:lastRow="0" w:firstColumn="1" w:lastColumn="0" w:noHBand="0" w:noVBand="1"/>
      </w:tblPr>
      <w:tblGrid>
        <w:gridCol w:w="2010"/>
        <w:gridCol w:w="280"/>
        <w:gridCol w:w="760"/>
        <w:gridCol w:w="640"/>
        <w:gridCol w:w="931"/>
        <w:gridCol w:w="821"/>
        <w:gridCol w:w="975"/>
        <w:gridCol w:w="828"/>
        <w:gridCol w:w="821"/>
        <w:gridCol w:w="711"/>
        <w:gridCol w:w="821"/>
        <w:gridCol w:w="734"/>
      </w:tblGrid>
      <w:tr w:rsidR="00283DBC" w:rsidRPr="000D4A4A" w:rsidTr="00283DBC">
        <w:trPr>
          <w:trHeight w:val="160"/>
        </w:trPr>
        <w:tc>
          <w:tcPr>
            <w:tcW w:w="1891" w:type="dxa"/>
            <w:tcBorders>
              <w:top w:val="single" w:sz="4" w:space="0" w:color="auto"/>
              <w:left w:val="single" w:sz="4" w:space="0" w:color="auto"/>
              <w:bottom w:val="nil"/>
              <w:right w:val="nil"/>
            </w:tcBorders>
            <w:shd w:val="clear" w:color="auto" w:fill="auto"/>
            <w:noWrap/>
            <w:vAlign w:val="bottom"/>
            <w:hideMark/>
          </w:tcPr>
          <w:p w:rsidR="000D4A4A" w:rsidRPr="00283DBC" w:rsidRDefault="000D4A4A" w:rsidP="003759F2">
            <w:pPr>
              <w:spacing w:line="240" w:lineRule="auto"/>
              <w:jc w:val="both"/>
              <w:rPr>
                <w:rFonts w:ascii="Times New Roman" w:hAnsi="Times New Roman" w:cs="Times New Roman"/>
                <w:b/>
              </w:rPr>
            </w:pPr>
            <w:r w:rsidRPr="00283DBC">
              <w:rPr>
                <w:rFonts w:ascii="Times New Roman" w:hAnsi="Times New Roman" w:cs="Times New Roman"/>
                <w:b/>
              </w:rPr>
              <w:t> </w:t>
            </w:r>
          </w:p>
        </w:tc>
        <w:tc>
          <w:tcPr>
            <w:tcW w:w="280" w:type="dxa"/>
            <w:tcBorders>
              <w:top w:val="single" w:sz="4" w:space="0" w:color="auto"/>
              <w:left w:val="nil"/>
              <w:bottom w:val="nil"/>
              <w:right w:val="single" w:sz="4" w:space="0" w:color="auto"/>
            </w:tcBorders>
            <w:shd w:val="clear" w:color="auto" w:fill="auto"/>
            <w:noWrap/>
            <w:vAlign w:val="bottom"/>
            <w:hideMark/>
          </w:tcPr>
          <w:p w:rsidR="000D4A4A" w:rsidRPr="00283DBC" w:rsidRDefault="000D4A4A" w:rsidP="003759F2">
            <w:pPr>
              <w:spacing w:line="240" w:lineRule="auto"/>
              <w:jc w:val="both"/>
              <w:rPr>
                <w:rFonts w:ascii="Times New Roman" w:hAnsi="Times New Roman" w:cs="Times New Roman"/>
                <w:b/>
              </w:rPr>
            </w:pPr>
            <w:r w:rsidRPr="00283DBC">
              <w:rPr>
                <w:rFonts w:ascii="Times New Roman" w:hAnsi="Times New Roman" w:cs="Times New Roman"/>
                <w:b/>
              </w:rPr>
              <w:t> </w:t>
            </w:r>
          </w:p>
        </w:tc>
        <w:tc>
          <w:tcPr>
            <w:tcW w:w="733" w:type="dxa"/>
            <w:vMerge w:val="restart"/>
            <w:tcBorders>
              <w:top w:val="single" w:sz="4" w:space="0" w:color="auto"/>
              <w:left w:val="nil"/>
              <w:right w:val="single" w:sz="4" w:space="0" w:color="auto"/>
            </w:tcBorders>
            <w:shd w:val="clear" w:color="auto" w:fill="auto"/>
            <w:noWrap/>
            <w:vAlign w:val="bottom"/>
            <w:hideMark/>
          </w:tcPr>
          <w:p w:rsidR="000D4A4A" w:rsidRPr="00283DBC" w:rsidRDefault="000D4A4A" w:rsidP="003759F2">
            <w:pPr>
              <w:spacing w:line="240" w:lineRule="auto"/>
              <w:jc w:val="both"/>
              <w:rPr>
                <w:rFonts w:ascii="Times New Roman" w:hAnsi="Times New Roman" w:cs="Times New Roman"/>
                <w:b/>
              </w:rPr>
            </w:pPr>
            <w:r w:rsidRPr="00283DBC">
              <w:rPr>
                <w:rFonts w:ascii="Times New Roman" w:hAnsi="Times New Roman" w:cs="Times New Roman"/>
                <w:b/>
              </w:rPr>
              <w:t>Сут.д кг</w:t>
            </w:r>
          </w:p>
          <w:p w:rsidR="000D4A4A" w:rsidRPr="00283DBC" w:rsidRDefault="000D4A4A" w:rsidP="003759F2">
            <w:pPr>
              <w:spacing w:line="240" w:lineRule="auto"/>
              <w:jc w:val="both"/>
              <w:rPr>
                <w:rFonts w:ascii="Times New Roman" w:hAnsi="Times New Roman" w:cs="Times New Roman"/>
                <w:b/>
              </w:rPr>
            </w:pPr>
            <w:r w:rsidRPr="00283DBC">
              <w:rPr>
                <w:rFonts w:ascii="Times New Roman" w:hAnsi="Times New Roman" w:cs="Times New Roman"/>
                <w:b/>
              </w:rPr>
              <w:t> </w:t>
            </w:r>
          </w:p>
          <w:p w:rsidR="000D4A4A" w:rsidRPr="00283DBC" w:rsidRDefault="000D4A4A" w:rsidP="003759F2">
            <w:pPr>
              <w:spacing w:line="240" w:lineRule="auto"/>
              <w:jc w:val="both"/>
              <w:rPr>
                <w:rFonts w:ascii="Times New Roman" w:hAnsi="Times New Roman" w:cs="Times New Roman"/>
                <w:b/>
              </w:rPr>
            </w:pPr>
            <w:r w:rsidRPr="00283DBC">
              <w:rPr>
                <w:rFonts w:ascii="Times New Roman" w:hAnsi="Times New Roman" w:cs="Times New Roman"/>
                <w:b/>
              </w:rPr>
              <w:t> </w:t>
            </w:r>
          </w:p>
        </w:tc>
        <w:tc>
          <w:tcPr>
            <w:tcW w:w="627" w:type="dxa"/>
            <w:vMerge w:val="restart"/>
            <w:tcBorders>
              <w:top w:val="single" w:sz="4" w:space="0" w:color="auto"/>
              <w:left w:val="nil"/>
              <w:right w:val="single" w:sz="4" w:space="0" w:color="auto"/>
            </w:tcBorders>
            <w:shd w:val="clear" w:color="auto" w:fill="auto"/>
            <w:noWrap/>
            <w:vAlign w:val="bottom"/>
            <w:hideMark/>
          </w:tcPr>
          <w:p w:rsidR="000D4A4A" w:rsidRPr="00283DBC" w:rsidRDefault="000D4A4A" w:rsidP="003759F2">
            <w:pPr>
              <w:spacing w:line="240" w:lineRule="auto"/>
              <w:jc w:val="both"/>
              <w:rPr>
                <w:rFonts w:ascii="Times New Roman" w:hAnsi="Times New Roman" w:cs="Times New Roman"/>
                <w:b/>
              </w:rPr>
            </w:pPr>
            <w:r w:rsidRPr="00283DBC">
              <w:rPr>
                <w:rFonts w:ascii="Times New Roman" w:hAnsi="Times New Roman" w:cs="Times New Roman"/>
                <w:b/>
              </w:rPr>
              <w:t>К.ед</w:t>
            </w:r>
          </w:p>
          <w:p w:rsidR="000D4A4A" w:rsidRPr="00283DBC" w:rsidRDefault="000D4A4A" w:rsidP="003759F2">
            <w:pPr>
              <w:spacing w:line="240" w:lineRule="auto"/>
              <w:jc w:val="both"/>
              <w:rPr>
                <w:rFonts w:ascii="Times New Roman" w:hAnsi="Times New Roman" w:cs="Times New Roman"/>
                <w:b/>
              </w:rPr>
            </w:pPr>
            <w:r w:rsidRPr="00283DBC">
              <w:rPr>
                <w:rFonts w:ascii="Times New Roman" w:hAnsi="Times New Roman" w:cs="Times New Roman"/>
                <w:b/>
              </w:rPr>
              <w:t> </w:t>
            </w:r>
          </w:p>
          <w:p w:rsidR="000D4A4A" w:rsidRPr="00283DBC" w:rsidRDefault="000D4A4A" w:rsidP="003759F2">
            <w:pPr>
              <w:spacing w:line="240" w:lineRule="auto"/>
              <w:jc w:val="both"/>
              <w:rPr>
                <w:rFonts w:ascii="Times New Roman" w:hAnsi="Times New Roman" w:cs="Times New Roman"/>
                <w:b/>
              </w:rPr>
            </w:pPr>
            <w:r w:rsidRPr="00283DBC">
              <w:rPr>
                <w:rFonts w:ascii="Times New Roman" w:hAnsi="Times New Roman" w:cs="Times New Roman"/>
                <w:b/>
              </w:rPr>
              <w:t> </w:t>
            </w:r>
          </w:p>
          <w:p w:rsidR="000D4A4A" w:rsidRPr="00283DBC" w:rsidRDefault="000D4A4A" w:rsidP="003759F2">
            <w:pPr>
              <w:spacing w:line="240" w:lineRule="auto"/>
              <w:jc w:val="both"/>
              <w:rPr>
                <w:rFonts w:ascii="Times New Roman" w:hAnsi="Times New Roman" w:cs="Times New Roman"/>
                <w:b/>
              </w:rPr>
            </w:pPr>
            <w:r w:rsidRPr="00283DBC">
              <w:rPr>
                <w:rFonts w:ascii="Times New Roman" w:hAnsi="Times New Roman" w:cs="Times New Roman"/>
                <w:b/>
              </w:rPr>
              <w:t> </w:t>
            </w:r>
          </w:p>
        </w:tc>
        <w:tc>
          <w:tcPr>
            <w:tcW w:w="891" w:type="dxa"/>
            <w:tcBorders>
              <w:top w:val="single" w:sz="4" w:space="0" w:color="auto"/>
              <w:left w:val="nil"/>
              <w:bottom w:val="single" w:sz="4" w:space="0" w:color="auto"/>
              <w:right w:val="single" w:sz="4" w:space="0" w:color="auto"/>
            </w:tcBorders>
            <w:shd w:val="clear" w:color="auto" w:fill="auto"/>
            <w:noWrap/>
            <w:vAlign w:val="bottom"/>
            <w:hideMark/>
          </w:tcPr>
          <w:p w:rsidR="000D4A4A" w:rsidRPr="00283DBC" w:rsidRDefault="000D4A4A" w:rsidP="003759F2">
            <w:pPr>
              <w:spacing w:line="240" w:lineRule="auto"/>
              <w:jc w:val="both"/>
              <w:rPr>
                <w:rFonts w:ascii="Times New Roman" w:hAnsi="Times New Roman" w:cs="Times New Roman"/>
                <w:b/>
              </w:rPr>
            </w:pPr>
            <w:r w:rsidRPr="00283DBC">
              <w:rPr>
                <w:rFonts w:ascii="Times New Roman" w:hAnsi="Times New Roman" w:cs="Times New Roman"/>
                <w:b/>
              </w:rPr>
              <w:t> Сухое</w:t>
            </w:r>
          </w:p>
          <w:p w:rsidR="000D4A4A" w:rsidRPr="00283DBC" w:rsidRDefault="000D4A4A" w:rsidP="003759F2">
            <w:pPr>
              <w:spacing w:line="240" w:lineRule="auto"/>
              <w:jc w:val="both"/>
              <w:rPr>
                <w:rFonts w:ascii="Times New Roman" w:hAnsi="Times New Roman" w:cs="Times New Roman"/>
                <w:b/>
              </w:rPr>
            </w:pPr>
            <w:r w:rsidRPr="00283DBC">
              <w:rPr>
                <w:rFonts w:ascii="Times New Roman" w:hAnsi="Times New Roman" w:cs="Times New Roman"/>
                <w:b/>
              </w:rPr>
              <w:t>в-во, г</w:t>
            </w:r>
          </w:p>
        </w:tc>
        <w:tc>
          <w:tcPr>
            <w:tcW w:w="789" w:type="dxa"/>
            <w:tcBorders>
              <w:top w:val="single" w:sz="4" w:space="0" w:color="auto"/>
              <w:left w:val="nil"/>
              <w:bottom w:val="single" w:sz="4" w:space="0" w:color="auto"/>
              <w:right w:val="single" w:sz="4" w:space="0" w:color="auto"/>
            </w:tcBorders>
            <w:shd w:val="clear" w:color="auto" w:fill="auto"/>
            <w:noWrap/>
            <w:vAlign w:val="bottom"/>
            <w:hideMark/>
          </w:tcPr>
          <w:p w:rsidR="000D4A4A" w:rsidRPr="00283DBC" w:rsidRDefault="000D4A4A" w:rsidP="003759F2">
            <w:pPr>
              <w:spacing w:line="240" w:lineRule="auto"/>
              <w:jc w:val="both"/>
              <w:rPr>
                <w:rFonts w:ascii="Times New Roman" w:hAnsi="Times New Roman" w:cs="Times New Roman"/>
                <w:b/>
              </w:rPr>
            </w:pPr>
            <w:r w:rsidRPr="00283DBC">
              <w:rPr>
                <w:rFonts w:ascii="Times New Roman" w:hAnsi="Times New Roman" w:cs="Times New Roman"/>
                <w:b/>
              </w:rPr>
              <w:t>П/п, г</w:t>
            </w:r>
          </w:p>
          <w:p w:rsidR="000D4A4A" w:rsidRPr="00283DBC" w:rsidRDefault="000D4A4A" w:rsidP="003759F2">
            <w:pPr>
              <w:spacing w:line="240" w:lineRule="auto"/>
              <w:jc w:val="both"/>
              <w:rPr>
                <w:rFonts w:ascii="Times New Roman" w:hAnsi="Times New Roman" w:cs="Times New Roman"/>
                <w:b/>
              </w:rPr>
            </w:pP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0D4A4A" w:rsidRPr="00283DBC" w:rsidRDefault="000D4A4A" w:rsidP="003759F2">
            <w:pPr>
              <w:spacing w:line="240" w:lineRule="auto"/>
              <w:jc w:val="both"/>
              <w:rPr>
                <w:rFonts w:ascii="Times New Roman" w:hAnsi="Times New Roman" w:cs="Times New Roman"/>
                <w:b/>
              </w:rPr>
            </w:pPr>
            <w:r w:rsidRPr="00283DBC">
              <w:rPr>
                <w:rFonts w:ascii="Times New Roman" w:hAnsi="Times New Roman" w:cs="Times New Roman"/>
                <w:b/>
              </w:rPr>
              <w:t>Сыр.кл</w:t>
            </w:r>
          </w:p>
          <w:p w:rsidR="000D4A4A" w:rsidRPr="00283DBC" w:rsidRDefault="000D4A4A" w:rsidP="003759F2">
            <w:pPr>
              <w:spacing w:line="240" w:lineRule="auto"/>
              <w:jc w:val="both"/>
              <w:rPr>
                <w:rFonts w:ascii="Times New Roman" w:hAnsi="Times New Roman" w:cs="Times New Roman"/>
                <w:b/>
              </w:rPr>
            </w:pPr>
            <w:r w:rsidRPr="00283DBC">
              <w:rPr>
                <w:rFonts w:ascii="Times New Roman" w:hAnsi="Times New Roman" w:cs="Times New Roman"/>
                <w:b/>
              </w:rPr>
              <w:t>г</w:t>
            </w:r>
          </w:p>
        </w:tc>
        <w:tc>
          <w:tcPr>
            <w:tcW w:w="796" w:type="dxa"/>
            <w:tcBorders>
              <w:top w:val="single" w:sz="4" w:space="0" w:color="auto"/>
              <w:left w:val="nil"/>
              <w:bottom w:val="single" w:sz="4" w:space="0" w:color="auto"/>
              <w:right w:val="single" w:sz="4" w:space="0" w:color="auto"/>
            </w:tcBorders>
            <w:shd w:val="clear" w:color="auto" w:fill="auto"/>
            <w:noWrap/>
            <w:vAlign w:val="bottom"/>
            <w:hideMark/>
          </w:tcPr>
          <w:p w:rsidR="000D4A4A" w:rsidRPr="00283DBC" w:rsidRDefault="000D4A4A" w:rsidP="003759F2">
            <w:pPr>
              <w:spacing w:line="240" w:lineRule="auto"/>
              <w:jc w:val="both"/>
              <w:rPr>
                <w:rFonts w:ascii="Times New Roman" w:hAnsi="Times New Roman" w:cs="Times New Roman"/>
                <w:b/>
              </w:rPr>
            </w:pPr>
            <w:r w:rsidRPr="00283DBC">
              <w:rPr>
                <w:rFonts w:ascii="Times New Roman" w:hAnsi="Times New Roman" w:cs="Times New Roman"/>
                <w:b/>
              </w:rPr>
              <w:t>Сахар</w:t>
            </w:r>
          </w:p>
          <w:p w:rsidR="000D4A4A" w:rsidRPr="00283DBC" w:rsidRDefault="000D4A4A" w:rsidP="003759F2">
            <w:pPr>
              <w:spacing w:line="240" w:lineRule="auto"/>
              <w:jc w:val="both"/>
              <w:rPr>
                <w:rFonts w:ascii="Times New Roman" w:hAnsi="Times New Roman" w:cs="Times New Roman"/>
                <w:b/>
              </w:rPr>
            </w:pPr>
            <w:r w:rsidRPr="00283DBC">
              <w:rPr>
                <w:rFonts w:ascii="Times New Roman" w:hAnsi="Times New Roman" w:cs="Times New Roman"/>
                <w:b/>
              </w:rPr>
              <w:t>г</w:t>
            </w:r>
          </w:p>
        </w:tc>
        <w:tc>
          <w:tcPr>
            <w:tcW w:w="789" w:type="dxa"/>
            <w:tcBorders>
              <w:top w:val="single" w:sz="4" w:space="0" w:color="auto"/>
              <w:left w:val="nil"/>
              <w:bottom w:val="single" w:sz="4" w:space="0" w:color="auto"/>
              <w:right w:val="single" w:sz="4" w:space="0" w:color="auto"/>
            </w:tcBorders>
            <w:shd w:val="clear" w:color="auto" w:fill="auto"/>
            <w:noWrap/>
            <w:vAlign w:val="bottom"/>
            <w:hideMark/>
          </w:tcPr>
          <w:p w:rsidR="000D4A4A" w:rsidRPr="00283DBC" w:rsidRDefault="000D4A4A" w:rsidP="003759F2">
            <w:pPr>
              <w:spacing w:line="240" w:lineRule="auto"/>
              <w:jc w:val="both"/>
              <w:rPr>
                <w:rFonts w:ascii="Times New Roman" w:hAnsi="Times New Roman" w:cs="Times New Roman"/>
                <w:b/>
              </w:rPr>
            </w:pPr>
            <w:r w:rsidRPr="00283DBC">
              <w:rPr>
                <w:rFonts w:ascii="Times New Roman" w:hAnsi="Times New Roman" w:cs="Times New Roman"/>
                <w:b/>
              </w:rPr>
              <w:t>Са, г</w:t>
            </w:r>
          </w:p>
          <w:p w:rsidR="000D4A4A" w:rsidRPr="00283DBC" w:rsidRDefault="000D4A4A" w:rsidP="003759F2">
            <w:pPr>
              <w:spacing w:line="240" w:lineRule="auto"/>
              <w:jc w:val="both"/>
              <w:rPr>
                <w:rFonts w:ascii="Times New Roman" w:hAnsi="Times New Roman" w:cs="Times New Roman"/>
                <w:b/>
              </w:rPr>
            </w:pPr>
          </w:p>
        </w:tc>
        <w:tc>
          <w:tcPr>
            <w:tcW w:w="687" w:type="dxa"/>
            <w:tcBorders>
              <w:top w:val="single" w:sz="4" w:space="0" w:color="auto"/>
              <w:left w:val="nil"/>
              <w:bottom w:val="single" w:sz="4" w:space="0" w:color="auto"/>
              <w:right w:val="single" w:sz="4" w:space="0" w:color="auto"/>
            </w:tcBorders>
            <w:shd w:val="clear" w:color="auto" w:fill="auto"/>
            <w:noWrap/>
            <w:vAlign w:val="bottom"/>
            <w:hideMark/>
          </w:tcPr>
          <w:p w:rsidR="000D4A4A" w:rsidRPr="00283DBC" w:rsidRDefault="000D4A4A" w:rsidP="003759F2">
            <w:pPr>
              <w:spacing w:line="240" w:lineRule="auto"/>
              <w:jc w:val="both"/>
              <w:rPr>
                <w:rFonts w:ascii="Times New Roman" w:hAnsi="Times New Roman" w:cs="Times New Roman"/>
                <w:b/>
              </w:rPr>
            </w:pPr>
            <w:r w:rsidRPr="00283DBC">
              <w:rPr>
                <w:rFonts w:ascii="Times New Roman" w:hAnsi="Times New Roman" w:cs="Times New Roman"/>
                <w:b/>
              </w:rPr>
              <w:t>Р, г</w:t>
            </w:r>
          </w:p>
          <w:p w:rsidR="000D4A4A" w:rsidRPr="00283DBC" w:rsidRDefault="000D4A4A" w:rsidP="003759F2">
            <w:pPr>
              <w:spacing w:line="240" w:lineRule="auto"/>
              <w:jc w:val="both"/>
              <w:rPr>
                <w:rFonts w:ascii="Times New Roman" w:hAnsi="Times New Roman" w:cs="Times New Roman"/>
                <w:b/>
              </w:rPr>
            </w:pPr>
          </w:p>
        </w:tc>
        <w:tc>
          <w:tcPr>
            <w:tcW w:w="763" w:type="dxa"/>
            <w:tcBorders>
              <w:top w:val="single" w:sz="4" w:space="0" w:color="auto"/>
              <w:left w:val="nil"/>
              <w:bottom w:val="single" w:sz="4" w:space="0" w:color="auto"/>
              <w:right w:val="single" w:sz="4" w:space="0" w:color="auto"/>
            </w:tcBorders>
            <w:shd w:val="clear" w:color="auto" w:fill="auto"/>
            <w:noWrap/>
            <w:vAlign w:val="bottom"/>
            <w:hideMark/>
          </w:tcPr>
          <w:p w:rsidR="000D4A4A" w:rsidRPr="00283DBC" w:rsidRDefault="000D4A4A" w:rsidP="003759F2">
            <w:pPr>
              <w:spacing w:line="240" w:lineRule="auto"/>
              <w:jc w:val="both"/>
              <w:rPr>
                <w:rFonts w:ascii="Times New Roman" w:hAnsi="Times New Roman" w:cs="Times New Roman"/>
                <w:b/>
              </w:rPr>
            </w:pPr>
            <w:r w:rsidRPr="00283DBC">
              <w:rPr>
                <w:rFonts w:ascii="Times New Roman" w:hAnsi="Times New Roman" w:cs="Times New Roman"/>
                <w:b/>
              </w:rPr>
              <w:t>Каро-</w:t>
            </w:r>
          </w:p>
          <w:p w:rsidR="000D4A4A" w:rsidRPr="00283DBC" w:rsidRDefault="000D4A4A" w:rsidP="003759F2">
            <w:pPr>
              <w:spacing w:line="240" w:lineRule="auto"/>
              <w:jc w:val="both"/>
              <w:rPr>
                <w:rFonts w:ascii="Times New Roman" w:hAnsi="Times New Roman" w:cs="Times New Roman"/>
                <w:b/>
              </w:rPr>
            </w:pPr>
            <w:r w:rsidRPr="00283DBC">
              <w:rPr>
                <w:rFonts w:ascii="Times New Roman" w:hAnsi="Times New Roman" w:cs="Times New Roman"/>
                <w:b/>
              </w:rPr>
              <w:t>тин, мг</w:t>
            </w:r>
          </w:p>
        </w:tc>
        <w:tc>
          <w:tcPr>
            <w:tcW w:w="734" w:type="dxa"/>
            <w:tcBorders>
              <w:top w:val="single" w:sz="4" w:space="0" w:color="auto"/>
              <w:left w:val="nil"/>
              <w:bottom w:val="single" w:sz="4" w:space="0" w:color="auto"/>
              <w:right w:val="single" w:sz="4" w:space="0" w:color="auto"/>
            </w:tcBorders>
            <w:shd w:val="clear" w:color="auto" w:fill="auto"/>
            <w:noWrap/>
            <w:vAlign w:val="bottom"/>
            <w:hideMark/>
          </w:tcPr>
          <w:p w:rsidR="000D4A4A" w:rsidRPr="00283DBC" w:rsidRDefault="000D4A4A" w:rsidP="003759F2">
            <w:pPr>
              <w:spacing w:line="240" w:lineRule="auto"/>
              <w:jc w:val="both"/>
              <w:rPr>
                <w:rFonts w:ascii="Times New Roman" w:hAnsi="Times New Roman" w:cs="Times New Roman"/>
                <w:b/>
                <w:lang w:val="en-US"/>
              </w:rPr>
            </w:pPr>
            <w:r w:rsidRPr="00283DBC">
              <w:rPr>
                <w:rFonts w:ascii="Times New Roman" w:hAnsi="Times New Roman" w:cs="Times New Roman"/>
                <w:b/>
              </w:rPr>
              <w:t>Вит</w:t>
            </w:r>
            <w:r w:rsidRPr="00283DBC">
              <w:rPr>
                <w:rFonts w:ascii="Times New Roman" w:hAnsi="Times New Roman" w:cs="Times New Roman"/>
                <w:b/>
                <w:lang w:val="en-US"/>
              </w:rPr>
              <w:t xml:space="preserve"> D</w:t>
            </w:r>
          </w:p>
          <w:p w:rsidR="000D4A4A" w:rsidRPr="00283DBC" w:rsidRDefault="000D4A4A" w:rsidP="003759F2">
            <w:pPr>
              <w:spacing w:line="240" w:lineRule="auto"/>
              <w:jc w:val="both"/>
              <w:rPr>
                <w:rFonts w:ascii="Times New Roman" w:hAnsi="Times New Roman" w:cs="Times New Roman"/>
                <w:b/>
              </w:rPr>
            </w:pPr>
            <w:r w:rsidRPr="00283DBC">
              <w:rPr>
                <w:rFonts w:ascii="Times New Roman" w:hAnsi="Times New Roman" w:cs="Times New Roman"/>
                <w:b/>
              </w:rPr>
              <w:t>МЕ</w:t>
            </w:r>
          </w:p>
        </w:tc>
      </w:tr>
      <w:tr w:rsidR="00283DBC" w:rsidRPr="000D4A4A" w:rsidTr="00283DBC">
        <w:trPr>
          <w:trHeight w:val="160"/>
        </w:trPr>
        <w:tc>
          <w:tcPr>
            <w:tcW w:w="1891" w:type="dxa"/>
            <w:tcBorders>
              <w:top w:val="nil"/>
              <w:left w:val="single" w:sz="4" w:space="0" w:color="auto"/>
              <w:bottom w:val="nil"/>
              <w:right w:val="nil"/>
            </w:tcBorders>
            <w:shd w:val="clear" w:color="auto" w:fill="auto"/>
            <w:noWrap/>
            <w:vAlign w:val="bottom"/>
            <w:hideMark/>
          </w:tcPr>
          <w:p w:rsidR="000D4A4A" w:rsidRPr="00283DBC" w:rsidRDefault="000D4A4A" w:rsidP="003759F2">
            <w:pPr>
              <w:spacing w:line="240" w:lineRule="auto"/>
              <w:jc w:val="both"/>
              <w:rPr>
                <w:rFonts w:ascii="Times New Roman" w:hAnsi="Times New Roman" w:cs="Times New Roman"/>
                <w:b/>
              </w:rPr>
            </w:pPr>
            <w:r w:rsidRPr="00283DBC">
              <w:rPr>
                <w:rFonts w:ascii="Times New Roman" w:hAnsi="Times New Roman" w:cs="Times New Roman"/>
                <w:b/>
              </w:rPr>
              <w:t>      Корма</w:t>
            </w:r>
          </w:p>
        </w:tc>
        <w:tc>
          <w:tcPr>
            <w:tcW w:w="280" w:type="dxa"/>
            <w:tcBorders>
              <w:top w:val="nil"/>
              <w:left w:val="nil"/>
              <w:bottom w:val="nil"/>
              <w:right w:val="single" w:sz="4" w:space="0" w:color="auto"/>
            </w:tcBorders>
            <w:shd w:val="clear" w:color="auto" w:fill="auto"/>
            <w:noWrap/>
            <w:vAlign w:val="bottom"/>
            <w:hideMark/>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 </w:t>
            </w:r>
          </w:p>
        </w:tc>
        <w:tc>
          <w:tcPr>
            <w:tcW w:w="733" w:type="dxa"/>
            <w:vMerge/>
            <w:tcBorders>
              <w:left w:val="nil"/>
              <w:right w:val="single" w:sz="4" w:space="0" w:color="auto"/>
            </w:tcBorders>
            <w:shd w:val="clear" w:color="auto" w:fill="auto"/>
            <w:noWrap/>
            <w:vAlign w:val="bottom"/>
            <w:hideMark/>
          </w:tcPr>
          <w:p w:rsidR="000D4A4A" w:rsidRPr="000D4A4A" w:rsidRDefault="000D4A4A" w:rsidP="003759F2">
            <w:pPr>
              <w:spacing w:line="240" w:lineRule="auto"/>
              <w:jc w:val="both"/>
              <w:rPr>
                <w:rFonts w:ascii="Times New Roman" w:hAnsi="Times New Roman" w:cs="Times New Roman"/>
              </w:rPr>
            </w:pPr>
          </w:p>
        </w:tc>
        <w:tc>
          <w:tcPr>
            <w:tcW w:w="627" w:type="dxa"/>
            <w:vMerge/>
            <w:tcBorders>
              <w:left w:val="single" w:sz="4" w:space="0" w:color="auto"/>
              <w:right w:val="single" w:sz="4" w:space="0" w:color="auto"/>
            </w:tcBorders>
            <w:shd w:val="clear" w:color="auto" w:fill="auto"/>
            <w:noWrap/>
            <w:vAlign w:val="bottom"/>
            <w:hideMark/>
          </w:tcPr>
          <w:p w:rsidR="000D4A4A" w:rsidRPr="000D4A4A" w:rsidRDefault="000D4A4A" w:rsidP="003759F2">
            <w:pPr>
              <w:spacing w:line="240" w:lineRule="auto"/>
              <w:jc w:val="both"/>
              <w:rPr>
                <w:rFonts w:ascii="Times New Roman" w:hAnsi="Times New Roman" w:cs="Times New Roman"/>
              </w:rPr>
            </w:pPr>
          </w:p>
        </w:tc>
        <w:tc>
          <w:tcPr>
            <w:tcW w:w="891" w:type="dxa"/>
            <w:tcBorders>
              <w:top w:val="nil"/>
              <w:left w:val="single" w:sz="4" w:space="0" w:color="auto"/>
              <w:bottom w:val="single" w:sz="4" w:space="0" w:color="auto"/>
              <w:right w:val="nil"/>
            </w:tcBorders>
            <w:shd w:val="clear" w:color="auto" w:fill="auto"/>
            <w:noWrap/>
            <w:vAlign w:val="bottom"/>
            <w:hideMark/>
          </w:tcPr>
          <w:p w:rsidR="000D4A4A" w:rsidRPr="000D4A4A" w:rsidRDefault="000D4A4A" w:rsidP="003759F2">
            <w:pPr>
              <w:spacing w:line="240" w:lineRule="auto"/>
              <w:jc w:val="both"/>
              <w:rPr>
                <w:rFonts w:ascii="Times New Roman" w:hAnsi="Times New Roman" w:cs="Times New Roman"/>
              </w:rPr>
            </w:pPr>
          </w:p>
        </w:tc>
        <w:tc>
          <w:tcPr>
            <w:tcW w:w="789" w:type="dxa"/>
            <w:tcBorders>
              <w:top w:val="nil"/>
              <w:left w:val="nil"/>
              <w:bottom w:val="single" w:sz="4" w:space="0" w:color="auto"/>
              <w:right w:val="nil"/>
            </w:tcBorders>
            <w:shd w:val="clear" w:color="auto" w:fill="auto"/>
            <w:noWrap/>
            <w:vAlign w:val="bottom"/>
            <w:hideMark/>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 </w:t>
            </w:r>
          </w:p>
        </w:tc>
        <w:tc>
          <w:tcPr>
            <w:tcW w:w="933" w:type="dxa"/>
            <w:tcBorders>
              <w:top w:val="nil"/>
              <w:left w:val="nil"/>
              <w:bottom w:val="single" w:sz="4" w:space="0" w:color="auto"/>
              <w:right w:val="nil"/>
            </w:tcBorders>
            <w:shd w:val="clear" w:color="auto" w:fill="auto"/>
            <w:noWrap/>
            <w:vAlign w:val="bottom"/>
            <w:hideMark/>
          </w:tcPr>
          <w:p w:rsidR="000D4A4A" w:rsidRPr="000D4A4A" w:rsidRDefault="000D4A4A" w:rsidP="003759F2">
            <w:pPr>
              <w:spacing w:line="240" w:lineRule="auto"/>
              <w:jc w:val="both"/>
              <w:rPr>
                <w:rFonts w:ascii="Times New Roman" w:hAnsi="Times New Roman" w:cs="Times New Roman"/>
                <w:b/>
                <w:i/>
              </w:rPr>
            </w:pPr>
            <w:r w:rsidRPr="000D4A4A">
              <w:rPr>
                <w:rFonts w:ascii="Times New Roman" w:hAnsi="Times New Roman" w:cs="Times New Roman"/>
                <w:i/>
              </w:rPr>
              <w:t> </w:t>
            </w:r>
            <w:r w:rsidRPr="000D4A4A">
              <w:rPr>
                <w:rFonts w:ascii="Times New Roman" w:hAnsi="Times New Roman" w:cs="Times New Roman"/>
                <w:b/>
                <w:i/>
              </w:rPr>
              <w:t>Норма</w:t>
            </w:r>
          </w:p>
        </w:tc>
        <w:tc>
          <w:tcPr>
            <w:tcW w:w="796" w:type="dxa"/>
            <w:tcBorders>
              <w:top w:val="nil"/>
              <w:left w:val="nil"/>
              <w:bottom w:val="single" w:sz="4" w:space="0" w:color="auto"/>
              <w:right w:val="nil"/>
            </w:tcBorders>
            <w:shd w:val="clear" w:color="auto" w:fill="auto"/>
            <w:noWrap/>
            <w:vAlign w:val="bottom"/>
            <w:hideMark/>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 </w:t>
            </w:r>
          </w:p>
        </w:tc>
        <w:tc>
          <w:tcPr>
            <w:tcW w:w="789" w:type="dxa"/>
            <w:tcBorders>
              <w:top w:val="nil"/>
              <w:left w:val="nil"/>
              <w:bottom w:val="single" w:sz="4" w:space="0" w:color="auto"/>
              <w:right w:val="nil"/>
            </w:tcBorders>
            <w:shd w:val="clear" w:color="auto" w:fill="auto"/>
            <w:noWrap/>
            <w:vAlign w:val="bottom"/>
            <w:hideMark/>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 </w:t>
            </w:r>
          </w:p>
        </w:tc>
        <w:tc>
          <w:tcPr>
            <w:tcW w:w="687" w:type="dxa"/>
            <w:tcBorders>
              <w:top w:val="nil"/>
              <w:left w:val="nil"/>
              <w:bottom w:val="single" w:sz="4" w:space="0" w:color="auto"/>
              <w:right w:val="nil"/>
            </w:tcBorders>
            <w:shd w:val="clear" w:color="auto" w:fill="auto"/>
            <w:noWrap/>
            <w:vAlign w:val="bottom"/>
            <w:hideMark/>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 </w:t>
            </w:r>
          </w:p>
        </w:tc>
        <w:tc>
          <w:tcPr>
            <w:tcW w:w="763" w:type="dxa"/>
            <w:tcBorders>
              <w:top w:val="nil"/>
              <w:left w:val="nil"/>
              <w:bottom w:val="single" w:sz="4" w:space="0" w:color="auto"/>
              <w:right w:val="nil"/>
            </w:tcBorders>
            <w:shd w:val="clear" w:color="auto" w:fill="auto"/>
            <w:noWrap/>
            <w:vAlign w:val="bottom"/>
            <w:hideMark/>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 </w:t>
            </w:r>
          </w:p>
        </w:tc>
        <w:tc>
          <w:tcPr>
            <w:tcW w:w="734" w:type="dxa"/>
            <w:tcBorders>
              <w:top w:val="nil"/>
              <w:left w:val="nil"/>
              <w:bottom w:val="single" w:sz="4" w:space="0" w:color="auto"/>
              <w:right w:val="single" w:sz="4" w:space="0" w:color="auto"/>
            </w:tcBorders>
            <w:shd w:val="clear" w:color="auto" w:fill="auto"/>
            <w:noWrap/>
            <w:vAlign w:val="bottom"/>
            <w:hideMark/>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 </w:t>
            </w:r>
          </w:p>
        </w:tc>
      </w:tr>
      <w:tr w:rsidR="00283DBC" w:rsidRPr="000D4A4A" w:rsidTr="00283DBC">
        <w:trPr>
          <w:trHeight w:val="160"/>
        </w:trPr>
        <w:tc>
          <w:tcPr>
            <w:tcW w:w="1891" w:type="dxa"/>
            <w:tcBorders>
              <w:top w:val="nil"/>
              <w:left w:val="single" w:sz="4" w:space="0" w:color="auto"/>
              <w:bottom w:val="single" w:sz="4" w:space="0" w:color="auto"/>
              <w:right w:val="nil"/>
            </w:tcBorders>
            <w:shd w:val="clear" w:color="auto" w:fill="auto"/>
            <w:noWrap/>
            <w:vAlign w:val="bottom"/>
            <w:hideMark/>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 </w:t>
            </w:r>
          </w:p>
        </w:tc>
        <w:tc>
          <w:tcPr>
            <w:tcW w:w="280" w:type="dxa"/>
            <w:tcBorders>
              <w:top w:val="nil"/>
              <w:left w:val="nil"/>
              <w:bottom w:val="single" w:sz="4" w:space="0" w:color="auto"/>
              <w:right w:val="single" w:sz="4" w:space="0" w:color="auto"/>
            </w:tcBorders>
            <w:shd w:val="clear" w:color="auto" w:fill="auto"/>
            <w:noWrap/>
            <w:vAlign w:val="bottom"/>
            <w:hideMark/>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 </w:t>
            </w:r>
          </w:p>
        </w:tc>
        <w:tc>
          <w:tcPr>
            <w:tcW w:w="733" w:type="dxa"/>
            <w:vMerge/>
            <w:tcBorders>
              <w:left w:val="nil"/>
              <w:bottom w:val="single" w:sz="4" w:space="0" w:color="auto"/>
              <w:right w:val="single" w:sz="4" w:space="0" w:color="auto"/>
            </w:tcBorders>
            <w:shd w:val="clear" w:color="auto" w:fill="auto"/>
            <w:noWrap/>
            <w:vAlign w:val="bottom"/>
            <w:hideMark/>
          </w:tcPr>
          <w:p w:rsidR="000D4A4A" w:rsidRPr="000D4A4A" w:rsidRDefault="000D4A4A" w:rsidP="003759F2">
            <w:pPr>
              <w:spacing w:line="240" w:lineRule="auto"/>
              <w:jc w:val="both"/>
              <w:rPr>
                <w:rFonts w:ascii="Times New Roman" w:hAnsi="Times New Roman" w:cs="Times New Roman"/>
              </w:rPr>
            </w:pPr>
          </w:p>
        </w:tc>
        <w:tc>
          <w:tcPr>
            <w:tcW w:w="627" w:type="dxa"/>
            <w:vMerge/>
            <w:tcBorders>
              <w:left w:val="nil"/>
              <w:bottom w:val="single" w:sz="4" w:space="0" w:color="auto"/>
              <w:right w:val="single" w:sz="4" w:space="0" w:color="auto"/>
            </w:tcBorders>
            <w:shd w:val="clear" w:color="auto" w:fill="auto"/>
            <w:noWrap/>
            <w:vAlign w:val="bottom"/>
            <w:hideMark/>
          </w:tcPr>
          <w:p w:rsidR="000D4A4A" w:rsidRPr="000D4A4A" w:rsidRDefault="000D4A4A" w:rsidP="003759F2">
            <w:pPr>
              <w:spacing w:line="240" w:lineRule="auto"/>
              <w:jc w:val="both"/>
              <w:rPr>
                <w:rFonts w:ascii="Times New Roman" w:hAnsi="Times New Roman" w:cs="Times New Roman"/>
              </w:rPr>
            </w:pPr>
          </w:p>
        </w:tc>
        <w:tc>
          <w:tcPr>
            <w:tcW w:w="891" w:type="dxa"/>
            <w:tcBorders>
              <w:top w:val="nil"/>
              <w:left w:val="nil"/>
              <w:bottom w:val="single" w:sz="4" w:space="0" w:color="auto"/>
              <w:right w:val="single" w:sz="4" w:space="0" w:color="auto"/>
            </w:tcBorders>
            <w:shd w:val="clear" w:color="auto" w:fill="auto"/>
            <w:noWrap/>
            <w:vAlign w:val="bottom"/>
            <w:hideMark/>
          </w:tcPr>
          <w:p w:rsidR="000D4A4A" w:rsidRPr="000D4A4A" w:rsidRDefault="000D4A4A" w:rsidP="003759F2">
            <w:pPr>
              <w:spacing w:line="240" w:lineRule="auto"/>
              <w:jc w:val="both"/>
              <w:rPr>
                <w:rFonts w:ascii="Times New Roman" w:hAnsi="Times New Roman" w:cs="Times New Roman"/>
                <w:b/>
                <w:i/>
              </w:rPr>
            </w:pPr>
            <w:r w:rsidRPr="000D4A4A">
              <w:rPr>
                <w:rFonts w:ascii="Times New Roman" w:hAnsi="Times New Roman" w:cs="Times New Roman"/>
                <w:b/>
                <w:i/>
              </w:rPr>
              <w:t> 13500</w:t>
            </w:r>
          </w:p>
        </w:tc>
        <w:tc>
          <w:tcPr>
            <w:tcW w:w="789" w:type="dxa"/>
            <w:tcBorders>
              <w:top w:val="nil"/>
              <w:left w:val="nil"/>
              <w:bottom w:val="single" w:sz="4" w:space="0" w:color="auto"/>
              <w:right w:val="single" w:sz="4" w:space="0" w:color="auto"/>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b/>
                <w:i/>
              </w:rPr>
            </w:pPr>
            <w:r w:rsidRPr="000D4A4A">
              <w:rPr>
                <w:rFonts w:ascii="Times New Roman" w:hAnsi="Times New Roman" w:cs="Times New Roman"/>
                <w:b/>
                <w:i/>
              </w:rPr>
              <w:t>902.5</w:t>
            </w:r>
          </w:p>
        </w:tc>
        <w:tc>
          <w:tcPr>
            <w:tcW w:w="933" w:type="dxa"/>
            <w:tcBorders>
              <w:top w:val="nil"/>
              <w:left w:val="nil"/>
              <w:bottom w:val="single" w:sz="4" w:space="0" w:color="auto"/>
              <w:right w:val="single" w:sz="4" w:space="0" w:color="auto"/>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b/>
                <w:i/>
              </w:rPr>
            </w:pPr>
            <w:r w:rsidRPr="000D4A4A">
              <w:rPr>
                <w:rFonts w:ascii="Times New Roman" w:hAnsi="Times New Roman" w:cs="Times New Roman"/>
                <w:b/>
                <w:i/>
              </w:rPr>
              <w:t>3780</w:t>
            </w:r>
          </w:p>
        </w:tc>
        <w:tc>
          <w:tcPr>
            <w:tcW w:w="796" w:type="dxa"/>
            <w:tcBorders>
              <w:top w:val="nil"/>
              <w:left w:val="nil"/>
              <w:bottom w:val="single" w:sz="4" w:space="0" w:color="auto"/>
              <w:right w:val="single" w:sz="4" w:space="0" w:color="auto"/>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b/>
                <w:i/>
              </w:rPr>
            </w:pPr>
            <w:r w:rsidRPr="000D4A4A">
              <w:rPr>
                <w:rFonts w:ascii="Times New Roman" w:hAnsi="Times New Roman" w:cs="Times New Roman"/>
                <w:b/>
                <w:i/>
              </w:rPr>
              <w:t>712.5</w:t>
            </w:r>
          </w:p>
        </w:tc>
        <w:tc>
          <w:tcPr>
            <w:tcW w:w="789" w:type="dxa"/>
            <w:tcBorders>
              <w:top w:val="nil"/>
              <w:left w:val="nil"/>
              <w:bottom w:val="single" w:sz="4" w:space="0" w:color="auto"/>
              <w:right w:val="single" w:sz="4" w:space="0" w:color="auto"/>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b/>
                <w:i/>
              </w:rPr>
            </w:pPr>
            <w:r w:rsidRPr="000D4A4A">
              <w:rPr>
                <w:rFonts w:ascii="Times New Roman" w:hAnsi="Times New Roman" w:cs="Times New Roman"/>
                <w:b/>
                <w:i/>
              </w:rPr>
              <w:t>61.75</w:t>
            </w:r>
          </w:p>
        </w:tc>
        <w:tc>
          <w:tcPr>
            <w:tcW w:w="687" w:type="dxa"/>
            <w:tcBorders>
              <w:top w:val="nil"/>
              <w:left w:val="nil"/>
              <w:bottom w:val="single" w:sz="4" w:space="0" w:color="auto"/>
              <w:right w:val="single" w:sz="4" w:space="0" w:color="auto"/>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b/>
                <w:i/>
              </w:rPr>
            </w:pPr>
            <w:r w:rsidRPr="000D4A4A">
              <w:rPr>
                <w:rFonts w:ascii="Times New Roman" w:hAnsi="Times New Roman" w:cs="Times New Roman"/>
                <w:b/>
                <w:i/>
              </w:rPr>
              <w:t>42.75</w:t>
            </w:r>
          </w:p>
        </w:tc>
        <w:tc>
          <w:tcPr>
            <w:tcW w:w="763" w:type="dxa"/>
            <w:tcBorders>
              <w:top w:val="nil"/>
              <w:left w:val="nil"/>
              <w:bottom w:val="single" w:sz="4" w:space="0" w:color="auto"/>
              <w:right w:val="single" w:sz="4" w:space="0" w:color="auto"/>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b/>
                <w:i/>
              </w:rPr>
            </w:pPr>
            <w:r w:rsidRPr="000D4A4A">
              <w:rPr>
                <w:rFonts w:ascii="Times New Roman" w:hAnsi="Times New Roman" w:cs="Times New Roman"/>
                <w:b/>
                <w:i/>
              </w:rPr>
              <w:t>380</w:t>
            </w:r>
          </w:p>
        </w:tc>
        <w:tc>
          <w:tcPr>
            <w:tcW w:w="734" w:type="dxa"/>
            <w:tcBorders>
              <w:top w:val="nil"/>
              <w:left w:val="nil"/>
              <w:bottom w:val="single" w:sz="4" w:space="0" w:color="auto"/>
              <w:right w:val="single" w:sz="4" w:space="0" w:color="auto"/>
            </w:tcBorders>
            <w:shd w:val="clear" w:color="auto" w:fill="auto"/>
            <w:noWrap/>
            <w:vAlign w:val="bottom"/>
          </w:tcPr>
          <w:p w:rsidR="000D4A4A" w:rsidRPr="008A29A8" w:rsidRDefault="000D4A4A" w:rsidP="003759F2">
            <w:pPr>
              <w:spacing w:line="240" w:lineRule="auto"/>
              <w:jc w:val="both"/>
              <w:rPr>
                <w:rFonts w:ascii="Times New Roman" w:hAnsi="Times New Roman" w:cs="Times New Roman"/>
                <w:b/>
                <w:i/>
              </w:rPr>
            </w:pPr>
            <w:r w:rsidRPr="008A29A8">
              <w:rPr>
                <w:rFonts w:ascii="Times New Roman" w:hAnsi="Times New Roman" w:cs="Times New Roman"/>
                <w:b/>
                <w:i/>
              </w:rPr>
              <w:t>950</w:t>
            </w:r>
            <w:r w:rsidR="008A29A8">
              <w:rPr>
                <w:rFonts w:ascii="Times New Roman" w:hAnsi="Times New Roman" w:cs="Times New Roman"/>
                <w:b/>
                <w:i/>
              </w:rPr>
              <w:t>0</w:t>
            </w:r>
          </w:p>
        </w:tc>
      </w:tr>
      <w:tr w:rsidR="00283DBC" w:rsidRPr="000D4A4A" w:rsidTr="00283DBC">
        <w:trPr>
          <w:trHeight w:val="118"/>
        </w:trPr>
        <w:tc>
          <w:tcPr>
            <w:tcW w:w="1891" w:type="dxa"/>
            <w:tcBorders>
              <w:top w:val="nil"/>
              <w:left w:val="single" w:sz="4" w:space="0" w:color="auto"/>
              <w:bottom w:val="single" w:sz="4" w:space="0" w:color="auto"/>
              <w:right w:val="nil"/>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lastRenderedPageBreak/>
              <w:t>Сено люцерны</w:t>
            </w:r>
          </w:p>
        </w:tc>
        <w:tc>
          <w:tcPr>
            <w:tcW w:w="280" w:type="dxa"/>
            <w:tcBorders>
              <w:top w:val="nil"/>
              <w:left w:val="nil"/>
              <w:bottom w:val="single" w:sz="4" w:space="0" w:color="auto"/>
              <w:right w:val="single" w:sz="4" w:space="0" w:color="auto"/>
            </w:tcBorders>
            <w:shd w:val="clear" w:color="auto" w:fill="auto"/>
            <w:noWrap/>
            <w:vAlign w:val="bottom"/>
            <w:hideMark/>
          </w:tcPr>
          <w:p w:rsidR="000D4A4A" w:rsidRPr="000D4A4A" w:rsidRDefault="000D4A4A" w:rsidP="003759F2">
            <w:pPr>
              <w:spacing w:line="240" w:lineRule="auto"/>
              <w:jc w:val="both"/>
              <w:rPr>
                <w:rFonts w:ascii="Times New Roman" w:hAnsi="Times New Roman" w:cs="Times New Roman"/>
              </w:rPr>
            </w:pPr>
          </w:p>
        </w:tc>
        <w:tc>
          <w:tcPr>
            <w:tcW w:w="733" w:type="dxa"/>
            <w:tcBorders>
              <w:top w:val="nil"/>
              <w:left w:val="nil"/>
              <w:bottom w:val="single" w:sz="4" w:space="0" w:color="auto"/>
              <w:right w:val="single" w:sz="4" w:space="0" w:color="auto"/>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0.79</w:t>
            </w:r>
          </w:p>
        </w:tc>
        <w:tc>
          <w:tcPr>
            <w:tcW w:w="627" w:type="dxa"/>
            <w:tcBorders>
              <w:top w:val="nil"/>
              <w:left w:val="nil"/>
              <w:bottom w:val="single" w:sz="4" w:space="0" w:color="auto"/>
              <w:right w:val="single" w:sz="4" w:space="0" w:color="auto"/>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0.35</w:t>
            </w:r>
          </w:p>
        </w:tc>
        <w:tc>
          <w:tcPr>
            <w:tcW w:w="891" w:type="dxa"/>
            <w:tcBorders>
              <w:top w:val="nil"/>
              <w:left w:val="nil"/>
              <w:bottom w:val="single" w:sz="4" w:space="0" w:color="auto"/>
              <w:right w:val="single" w:sz="4" w:space="0" w:color="auto"/>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655.7</w:t>
            </w:r>
          </w:p>
        </w:tc>
        <w:tc>
          <w:tcPr>
            <w:tcW w:w="789" w:type="dxa"/>
            <w:tcBorders>
              <w:top w:val="nil"/>
              <w:left w:val="nil"/>
              <w:bottom w:val="single" w:sz="4" w:space="0" w:color="auto"/>
              <w:right w:val="single" w:sz="4" w:space="0" w:color="auto"/>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79.79</w:t>
            </w:r>
          </w:p>
        </w:tc>
        <w:tc>
          <w:tcPr>
            <w:tcW w:w="933" w:type="dxa"/>
            <w:tcBorders>
              <w:top w:val="nil"/>
              <w:left w:val="nil"/>
              <w:bottom w:val="single" w:sz="4" w:space="0" w:color="auto"/>
              <w:right w:val="single" w:sz="4" w:space="0" w:color="auto"/>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199.87</w:t>
            </w:r>
          </w:p>
        </w:tc>
        <w:tc>
          <w:tcPr>
            <w:tcW w:w="796" w:type="dxa"/>
            <w:tcBorders>
              <w:top w:val="nil"/>
              <w:left w:val="nil"/>
              <w:bottom w:val="single" w:sz="4" w:space="0" w:color="auto"/>
              <w:right w:val="single" w:sz="4" w:space="0" w:color="auto"/>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15.8</w:t>
            </w:r>
          </w:p>
        </w:tc>
        <w:tc>
          <w:tcPr>
            <w:tcW w:w="789" w:type="dxa"/>
            <w:tcBorders>
              <w:top w:val="nil"/>
              <w:left w:val="nil"/>
              <w:bottom w:val="single" w:sz="4" w:space="0" w:color="auto"/>
              <w:right w:val="single" w:sz="4" w:space="0" w:color="auto"/>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13.46</w:t>
            </w:r>
          </w:p>
        </w:tc>
        <w:tc>
          <w:tcPr>
            <w:tcW w:w="687" w:type="dxa"/>
            <w:tcBorders>
              <w:top w:val="nil"/>
              <w:left w:val="nil"/>
              <w:bottom w:val="single" w:sz="4" w:space="0" w:color="auto"/>
              <w:right w:val="single" w:sz="4" w:space="0" w:color="auto"/>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1.738</w:t>
            </w:r>
          </w:p>
        </w:tc>
        <w:tc>
          <w:tcPr>
            <w:tcW w:w="763" w:type="dxa"/>
            <w:tcBorders>
              <w:top w:val="nil"/>
              <w:left w:val="nil"/>
              <w:bottom w:val="single" w:sz="4" w:space="0" w:color="auto"/>
              <w:right w:val="single" w:sz="4" w:space="0" w:color="auto"/>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38.71</w:t>
            </w:r>
          </w:p>
        </w:tc>
        <w:tc>
          <w:tcPr>
            <w:tcW w:w="734" w:type="dxa"/>
            <w:tcBorders>
              <w:top w:val="nil"/>
              <w:left w:val="nil"/>
              <w:bottom w:val="single" w:sz="4" w:space="0" w:color="auto"/>
              <w:right w:val="single" w:sz="4" w:space="0" w:color="auto"/>
            </w:tcBorders>
            <w:shd w:val="clear" w:color="auto" w:fill="auto"/>
            <w:noWrap/>
            <w:vAlign w:val="bottom"/>
          </w:tcPr>
          <w:p w:rsidR="000D4A4A" w:rsidRPr="008A29A8" w:rsidRDefault="000D4A4A" w:rsidP="003759F2">
            <w:pPr>
              <w:spacing w:line="240" w:lineRule="auto"/>
              <w:jc w:val="both"/>
              <w:rPr>
                <w:rFonts w:ascii="Times New Roman" w:hAnsi="Times New Roman" w:cs="Times New Roman"/>
              </w:rPr>
            </w:pPr>
            <w:r w:rsidRPr="008A29A8">
              <w:rPr>
                <w:rFonts w:ascii="Times New Roman" w:hAnsi="Times New Roman" w:cs="Times New Roman"/>
              </w:rPr>
              <w:t>284.4</w:t>
            </w:r>
          </w:p>
        </w:tc>
      </w:tr>
      <w:tr w:rsidR="00283DBC" w:rsidRPr="000D4A4A" w:rsidTr="00283DBC">
        <w:trPr>
          <w:trHeight w:val="118"/>
        </w:trPr>
        <w:tc>
          <w:tcPr>
            <w:tcW w:w="1891" w:type="dxa"/>
            <w:tcBorders>
              <w:top w:val="nil"/>
              <w:left w:val="single" w:sz="4" w:space="0" w:color="auto"/>
              <w:bottom w:val="single" w:sz="4" w:space="0" w:color="auto"/>
              <w:right w:val="nil"/>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Солома ячменная</w:t>
            </w:r>
          </w:p>
        </w:tc>
        <w:tc>
          <w:tcPr>
            <w:tcW w:w="280" w:type="dxa"/>
            <w:tcBorders>
              <w:top w:val="nil"/>
              <w:left w:val="nil"/>
              <w:bottom w:val="single" w:sz="4" w:space="0" w:color="auto"/>
              <w:right w:val="single" w:sz="4" w:space="0" w:color="auto"/>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rPr>
            </w:pPr>
          </w:p>
        </w:tc>
        <w:tc>
          <w:tcPr>
            <w:tcW w:w="733" w:type="dxa"/>
            <w:tcBorders>
              <w:top w:val="nil"/>
              <w:left w:val="nil"/>
              <w:bottom w:val="single" w:sz="4" w:space="0" w:color="auto"/>
              <w:right w:val="single" w:sz="4" w:space="0" w:color="auto"/>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4.67</w:t>
            </w:r>
          </w:p>
        </w:tc>
        <w:tc>
          <w:tcPr>
            <w:tcW w:w="627" w:type="dxa"/>
            <w:tcBorders>
              <w:top w:val="nil"/>
              <w:left w:val="nil"/>
              <w:bottom w:val="single" w:sz="4" w:space="0" w:color="auto"/>
              <w:right w:val="single" w:sz="4" w:space="0" w:color="auto"/>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1.59</w:t>
            </w:r>
          </w:p>
        </w:tc>
        <w:tc>
          <w:tcPr>
            <w:tcW w:w="891" w:type="dxa"/>
            <w:tcBorders>
              <w:top w:val="nil"/>
              <w:left w:val="nil"/>
              <w:bottom w:val="single" w:sz="4" w:space="0" w:color="auto"/>
              <w:right w:val="single" w:sz="4" w:space="0" w:color="auto"/>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3876.1</w:t>
            </w:r>
          </w:p>
        </w:tc>
        <w:tc>
          <w:tcPr>
            <w:tcW w:w="789" w:type="dxa"/>
            <w:tcBorders>
              <w:top w:val="nil"/>
              <w:left w:val="nil"/>
              <w:bottom w:val="single" w:sz="4" w:space="0" w:color="auto"/>
              <w:right w:val="single" w:sz="4" w:space="0" w:color="auto"/>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84.06</w:t>
            </w:r>
          </w:p>
        </w:tc>
        <w:tc>
          <w:tcPr>
            <w:tcW w:w="933" w:type="dxa"/>
            <w:tcBorders>
              <w:top w:val="nil"/>
              <w:left w:val="nil"/>
              <w:bottom w:val="single" w:sz="4" w:space="0" w:color="auto"/>
              <w:right w:val="single" w:sz="4" w:space="0" w:color="auto"/>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1545.77</w:t>
            </w:r>
          </w:p>
        </w:tc>
        <w:tc>
          <w:tcPr>
            <w:tcW w:w="796" w:type="dxa"/>
            <w:tcBorders>
              <w:top w:val="nil"/>
              <w:left w:val="nil"/>
              <w:bottom w:val="single" w:sz="4" w:space="0" w:color="auto"/>
              <w:right w:val="single" w:sz="4" w:space="0" w:color="auto"/>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11.208</w:t>
            </w:r>
          </w:p>
        </w:tc>
        <w:tc>
          <w:tcPr>
            <w:tcW w:w="789" w:type="dxa"/>
            <w:tcBorders>
              <w:top w:val="nil"/>
              <w:left w:val="nil"/>
              <w:bottom w:val="single" w:sz="4" w:space="0" w:color="auto"/>
              <w:right w:val="single" w:sz="4" w:space="0" w:color="auto"/>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15.411</w:t>
            </w:r>
          </w:p>
        </w:tc>
        <w:tc>
          <w:tcPr>
            <w:tcW w:w="687" w:type="dxa"/>
            <w:tcBorders>
              <w:top w:val="nil"/>
              <w:left w:val="nil"/>
              <w:bottom w:val="single" w:sz="4" w:space="0" w:color="auto"/>
              <w:right w:val="single" w:sz="4" w:space="0" w:color="auto"/>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3.736</w:t>
            </w:r>
          </w:p>
        </w:tc>
        <w:tc>
          <w:tcPr>
            <w:tcW w:w="763" w:type="dxa"/>
            <w:tcBorders>
              <w:top w:val="nil"/>
              <w:left w:val="nil"/>
              <w:bottom w:val="single" w:sz="4" w:space="0" w:color="auto"/>
              <w:right w:val="single" w:sz="4" w:space="0" w:color="auto"/>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18.68</w:t>
            </w:r>
          </w:p>
        </w:tc>
        <w:tc>
          <w:tcPr>
            <w:tcW w:w="734" w:type="dxa"/>
            <w:tcBorders>
              <w:top w:val="nil"/>
              <w:left w:val="nil"/>
              <w:bottom w:val="single" w:sz="4" w:space="0" w:color="auto"/>
              <w:right w:val="single" w:sz="4" w:space="0" w:color="auto"/>
            </w:tcBorders>
            <w:shd w:val="clear" w:color="auto" w:fill="auto"/>
            <w:noWrap/>
            <w:vAlign w:val="bottom"/>
          </w:tcPr>
          <w:p w:rsidR="000D4A4A" w:rsidRPr="008A29A8" w:rsidRDefault="000D4A4A" w:rsidP="003759F2">
            <w:pPr>
              <w:spacing w:line="240" w:lineRule="auto"/>
              <w:jc w:val="both"/>
              <w:rPr>
                <w:rFonts w:ascii="Times New Roman" w:hAnsi="Times New Roman" w:cs="Times New Roman"/>
              </w:rPr>
            </w:pPr>
            <w:r w:rsidRPr="008A29A8">
              <w:rPr>
                <w:rFonts w:ascii="Times New Roman" w:hAnsi="Times New Roman" w:cs="Times New Roman"/>
              </w:rPr>
              <w:t>46.7</w:t>
            </w:r>
          </w:p>
        </w:tc>
      </w:tr>
      <w:tr w:rsidR="00283DBC" w:rsidRPr="000D4A4A" w:rsidTr="00283DBC">
        <w:trPr>
          <w:trHeight w:val="160"/>
        </w:trPr>
        <w:tc>
          <w:tcPr>
            <w:tcW w:w="1891" w:type="dxa"/>
            <w:tcBorders>
              <w:top w:val="nil"/>
              <w:left w:val="single" w:sz="4" w:space="0" w:color="auto"/>
              <w:bottom w:val="single" w:sz="4" w:space="0" w:color="auto"/>
              <w:right w:val="nil"/>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Дерть кукурузная</w:t>
            </w:r>
          </w:p>
        </w:tc>
        <w:tc>
          <w:tcPr>
            <w:tcW w:w="280" w:type="dxa"/>
            <w:tcBorders>
              <w:top w:val="nil"/>
              <w:left w:val="nil"/>
              <w:bottom w:val="single" w:sz="4" w:space="0" w:color="auto"/>
              <w:right w:val="single" w:sz="4" w:space="0" w:color="auto"/>
            </w:tcBorders>
            <w:shd w:val="clear" w:color="auto" w:fill="auto"/>
            <w:noWrap/>
            <w:vAlign w:val="bottom"/>
            <w:hideMark/>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 </w:t>
            </w:r>
          </w:p>
        </w:tc>
        <w:tc>
          <w:tcPr>
            <w:tcW w:w="733" w:type="dxa"/>
            <w:tcBorders>
              <w:top w:val="nil"/>
              <w:left w:val="nil"/>
              <w:bottom w:val="single" w:sz="4" w:space="0" w:color="auto"/>
              <w:right w:val="single" w:sz="4" w:space="0" w:color="auto"/>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1.43</w:t>
            </w:r>
          </w:p>
        </w:tc>
        <w:tc>
          <w:tcPr>
            <w:tcW w:w="627" w:type="dxa"/>
            <w:tcBorders>
              <w:top w:val="nil"/>
              <w:left w:val="nil"/>
              <w:bottom w:val="single" w:sz="4" w:space="0" w:color="auto"/>
              <w:right w:val="single" w:sz="4" w:space="0" w:color="auto"/>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0.95</w:t>
            </w:r>
          </w:p>
        </w:tc>
        <w:tc>
          <w:tcPr>
            <w:tcW w:w="891" w:type="dxa"/>
            <w:tcBorders>
              <w:top w:val="nil"/>
              <w:left w:val="nil"/>
              <w:bottom w:val="single" w:sz="4" w:space="0" w:color="auto"/>
              <w:right w:val="single" w:sz="4" w:space="0" w:color="auto"/>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1215.5</w:t>
            </w:r>
          </w:p>
        </w:tc>
        <w:tc>
          <w:tcPr>
            <w:tcW w:w="789" w:type="dxa"/>
            <w:tcBorders>
              <w:top w:val="nil"/>
              <w:left w:val="nil"/>
              <w:bottom w:val="single" w:sz="4" w:space="0" w:color="auto"/>
              <w:right w:val="single" w:sz="4" w:space="0" w:color="auto"/>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104.39</w:t>
            </w:r>
          </w:p>
        </w:tc>
        <w:tc>
          <w:tcPr>
            <w:tcW w:w="933" w:type="dxa"/>
            <w:tcBorders>
              <w:top w:val="nil"/>
              <w:left w:val="nil"/>
              <w:bottom w:val="single" w:sz="4" w:space="0" w:color="auto"/>
              <w:right w:val="single" w:sz="4" w:space="0" w:color="auto"/>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54.34</w:t>
            </w:r>
          </w:p>
        </w:tc>
        <w:tc>
          <w:tcPr>
            <w:tcW w:w="796" w:type="dxa"/>
            <w:tcBorders>
              <w:top w:val="nil"/>
              <w:left w:val="nil"/>
              <w:bottom w:val="single" w:sz="4" w:space="0" w:color="auto"/>
              <w:right w:val="single" w:sz="4" w:space="0" w:color="auto"/>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57.2</w:t>
            </w:r>
          </w:p>
        </w:tc>
        <w:tc>
          <w:tcPr>
            <w:tcW w:w="789" w:type="dxa"/>
            <w:tcBorders>
              <w:top w:val="nil"/>
              <w:left w:val="nil"/>
              <w:bottom w:val="single" w:sz="4" w:space="0" w:color="auto"/>
              <w:right w:val="single" w:sz="4" w:space="0" w:color="auto"/>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0.715</w:t>
            </w:r>
          </w:p>
        </w:tc>
        <w:tc>
          <w:tcPr>
            <w:tcW w:w="687" w:type="dxa"/>
            <w:tcBorders>
              <w:top w:val="nil"/>
              <w:left w:val="nil"/>
              <w:bottom w:val="single" w:sz="4" w:space="0" w:color="auto"/>
              <w:right w:val="single" w:sz="4" w:space="0" w:color="auto"/>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7.436</w:t>
            </w:r>
          </w:p>
        </w:tc>
        <w:tc>
          <w:tcPr>
            <w:tcW w:w="763" w:type="dxa"/>
            <w:tcBorders>
              <w:top w:val="nil"/>
              <w:left w:val="nil"/>
              <w:bottom w:val="single" w:sz="4" w:space="0" w:color="auto"/>
              <w:right w:val="single" w:sz="4" w:space="0" w:color="auto"/>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9.729</w:t>
            </w:r>
          </w:p>
        </w:tc>
        <w:tc>
          <w:tcPr>
            <w:tcW w:w="734" w:type="dxa"/>
            <w:tcBorders>
              <w:top w:val="nil"/>
              <w:left w:val="nil"/>
              <w:bottom w:val="single" w:sz="4" w:space="0" w:color="auto"/>
              <w:right w:val="single" w:sz="4" w:space="0" w:color="auto"/>
            </w:tcBorders>
            <w:shd w:val="clear" w:color="auto" w:fill="auto"/>
            <w:noWrap/>
            <w:vAlign w:val="bottom"/>
          </w:tcPr>
          <w:p w:rsidR="000D4A4A" w:rsidRPr="008A29A8" w:rsidRDefault="000D4A4A" w:rsidP="003759F2">
            <w:pPr>
              <w:spacing w:line="240" w:lineRule="auto"/>
              <w:jc w:val="both"/>
              <w:rPr>
                <w:rFonts w:ascii="Times New Roman" w:hAnsi="Times New Roman" w:cs="Times New Roman"/>
              </w:rPr>
            </w:pPr>
            <w:r w:rsidRPr="008A29A8">
              <w:rPr>
                <w:rFonts w:ascii="Times New Roman" w:hAnsi="Times New Roman" w:cs="Times New Roman"/>
              </w:rPr>
              <w:t>-</w:t>
            </w:r>
          </w:p>
        </w:tc>
      </w:tr>
      <w:tr w:rsidR="00283DBC" w:rsidRPr="000D4A4A" w:rsidTr="00283DBC">
        <w:trPr>
          <w:trHeight w:val="160"/>
        </w:trPr>
        <w:tc>
          <w:tcPr>
            <w:tcW w:w="1891" w:type="dxa"/>
            <w:tcBorders>
              <w:top w:val="nil"/>
              <w:left w:val="single" w:sz="4" w:space="0" w:color="auto"/>
              <w:bottom w:val="single" w:sz="4" w:space="0" w:color="auto"/>
              <w:right w:val="nil"/>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Дерть рожь</w:t>
            </w:r>
          </w:p>
        </w:tc>
        <w:tc>
          <w:tcPr>
            <w:tcW w:w="280" w:type="dxa"/>
            <w:tcBorders>
              <w:top w:val="nil"/>
              <w:left w:val="nil"/>
              <w:bottom w:val="single" w:sz="4" w:space="0" w:color="auto"/>
              <w:right w:val="single" w:sz="4" w:space="0" w:color="auto"/>
            </w:tcBorders>
            <w:shd w:val="clear" w:color="auto" w:fill="auto"/>
            <w:noWrap/>
            <w:vAlign w:val="bottom"/>
            <w:hideMark/>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 </w:t>
            </w:r>
          </w:p>
        </w:tc>
        <w:tc>
          <w:tcPr>
            <w:tcW w:w="733" w:type="dxa"/>
            <w:tcBorders>
              <w:top w:val="nil"/>
              <w:left w:val="nil"/>
              <w:bottom w:val="single" w:sz="4" w:space="0" w:color="auto"/>
              <w:right w:val="single" w:sz="4" w:space="0" w:color="auto"/>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1.66</w:t>
            </w:r>
          </w:p>
        </w:tc>
        <w:tc>
          <w:tcPr>
            <w:tcW w:w="627" w:type="dxa"/>
            <w:tcBorders>
              <w:top w:val="nil"/>
              <w:left w:val="nil"/>
              <w:bottom w:val="single" w:sz="4" w:space="0" w:color="auto"/>
              <w:right w:val="single" w:sz="4" w:space="0" w:color="auto"/>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0.96</w:t>
            </w:r>
          </w:p>
        </w:tc>
        <w:tc>
          <w:tcPr>
            <w:tcW w:w="891" w:type="dxa"/>
            <w:tcBorders>
              <w:top w:val="nil"/>
              <w:left w:val="nil"/>
              <w:bottom w:val="single" w:sz="4" w:space="0" w:color="auto"/>
              <w:right w:val="single" w:sz="4" w:space="0" w:color="auto"/>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1411</w:t>
            </w:r>
          </w:p>
        </w:tc>
        <w:tc>
          <w:tcPr>
            <w:tcW w:w="789" w:type="dxa"/>
            <w:tcBorders>
              <w:top w:val="nil"/>
              <w:left w:val="nil"/>
              <w:bottom w:val="single" w:sz="4" w:space="0" w:color="auto"/>
              <w:right w:val="single" w:sz="4" w:space="0" w:color="auto"/>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151.06</w:t>
            </w:r>
          </w:p>
        </w:tc>
        <w:tc>
          <w:tcPr>
            <w:tcW w:w="933" w:type="dxa"/>
            <w:tcBorders>
              <w:top w:val="nil"/>
              <w:left w:val="nil"/>
              <w:bottom w:val="single" w:sz="4" w:space="0" w:color="auto"/>
              <w:right w:val="single" w:sz="4" w:space="0" w:color="auto"/>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34.86</w:t>
            </w:r>
          </w:p>
        </w:tc>
        <w:tc>
          <w:tcPr>
            <w:tcW w:w="796" w:type="dxa"/>
            <w:tcBorders>
              <w:top w:val="nil"/>
              <w:left w:val="nil"/>
              <w:bottom w:val="single" w:sz="4" w:space="0" w:color="auto"/>
              <w:right w:val="single" w:sz="4" w:space="0" w:color="auto"/>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24.9</w:t>
            </w:r>
          </w:p>
        </w:tc>
        <w:tc>
          <w:tcPr>
            <w:tcW w:w="789" w:type="dxa"/>
            <w:tcBorders>
              <w:top w:val="nil"/>
              <w:left w:val="nil"/>
              <w:bottom w:val="single" w:sz="4" w:space="0" w:color="auto"/>
              <w:right w:val="single" w:sz="4" w:space="0" w:color="auto"/>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1.491</w:t>
            </w:r>
          </w:p>
        </w:tc>
        <w:tc>
          <w:tcPr>
            <w:tcW w:w="687" w:type="dxa"/>
            <w:tcBorders>
              <w:top w:val="nil"/>
              <w:left w:val="nil"/>
              <w:bottom w:val="single" w:sz="4" w:space="0" w:color="auto"/>
              <w:right w:val="single" w:sz="4" w:space="0" w:color="auto"/>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4.468</w:t>
            </w:r>
          </w:p>
        </w:tc>
        <w:tc>
          <w:tcPr>
            <w:tcW w:w="763" w:type="dxa"/>
            <w:tcBorders>
              <w:top w:val="nil"/>
              <w:left w:val="nil"/>
              <w:bottom w:val="single" w:sz="4" w:space="0" w:color="auto"/>
              <w:right w:val="single" w:sz="4" w:space="0" w:color="auto"/>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3.32</w:t>
            </w:r>
          </w:p>
        </w:tc>
        <w:tc>
          <w:tcPr>
            <w:tcW w:w="734" w:type="dxa"/>
            <w:tcBorders>
              <w:top w:val="nil"/>
              <w:left w:val="nil"/>
              <w:bottom w:val="single" w:sz="4" w:space="0" w:color="auto"/>
              <w:right w:val="single" w:sz="4" w:space="0" w:color="auto"/>
            </w:tcBorders>
            <w:shd w:val="clear" w:color="auto" w:fill="auto"/>
            <w:noWrap/>
            <w:vAlign w:val="bottom"/>
          </w:tcPr>
          <w:p w:rsidR="000D4A4A" w:rsidRPr="008A29A8" w:rsidRDefault="000D4A4A" w:rsidP="003759F2">
            <w:pPr>
              <w:spacing w:line="240" w:lineRule="auto"/>
              <w:jc w:val="both"/>
              <w:rPr>
                <w:rFonts w:ascii="Times New Roman" w:hAnsi="Times New Roman" w:cs="Times New Roman"/>
              </w:rPr>
            </w:pPr>
            <w:r w:rsidRPr="008A29A8">
              <w:rPr>
                <w:rFonts w:ascii="Times New Roman" w:hAnsi="Times New Roman" w:cs="Times New Roman"/>
              </w:rPr>
              <w:t>-</w:t>
            </w:r>
          </w:p>
        </w:tc>
      </w:tr>
      <w:tr w:rsidR="00283DBC" w:rsidRPr="000D4A4A" w:rsidTr="00283DBC">
        <w:trPr>
          <w:trHeight w:val="146"/>
        </w:trPr>
        <w:tc>
          <w:tcPr>
            <w:tcW w:w="1891" w:type="dxa"/>
            <w:tcBorders>
              <w:top w:val="nil"/>
              <w:left w:val="single" w:sz="4" w:space="0" w:color="auto"/>
              <w:bottom w:val="single" w:sz="4" w:space="0" w:color="auto"/>
              <w:right w:val="nil"/>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Силос кукурузный</w:t>
            </w:r>
          </w:p>
        </w:tc>
        <w:tc>
          <w:tcPr>
            <w:tcW w:w="280" w:type="dxa"/>
            <w:tcBorders>
              <w:top w:val="nil"/>
              <w:left w:val="nil"/>
              <w:bottom w:val="single" w:sz="4" w:space="0" w:color="auto"/>
              <w:right w:val="single" w:sz="4" w:space="0" w:color="auto"/>
            </w:tcBorders>
            <w:shd w:val="clear" w:color="auto" w:fill="auto"/>
            <w:noWrap/>
            <w:vAlign w:val="bottom"/>
            <w:hideMark/>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 </w:t>
            </w:r>
          </w:p>
        </w:tc>
        <w:tc>
          <w:tcPr>
            <w:tcW w:w="733" w:type="dxa"/>
            <w:tcBorders>
              <w:top w:val="nil"/>
              <w:left w:val="nil"/>
              <w:bottom w:val="single" w:sz="4" w:space="0" w:color="auto"/>
              <w:right w:val="single" w:sz="4" w:space="0" w:color="auto"/>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21.2</w:t>
            </w:r>
          </w:p>
        </w:tc>
        <w:tc>
          <w:tcPr>
            <w:tcW w:w="627" w:type="dxa"/>
            <w:tcBorders>
              <w:top w:val="nil"/>
              <w:left w:val="nil"/>
              <w:bottom w:val="single" w:sz="4" w:space="0" w:color="auto"/>
              <w:right w:val="single" w:sz="4" w:space="0" w:color="auto"/>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4.24</w:t>
            </w:r>
          </w:p>
        </w:tc>
        <w:tc>
          <w:tcPr>
            <w:tcW w:w="891" w:type="dxa"/>
            <w:tcBorders>
              <w:top w:val="nil"/>
              <w:left w:val="nil"/>
              <w:bottom w:val="single" w:sz="4" w:space="0" w:color="auto"/>
              <w:right w:val="single" w:sz="4" w:space="0" w:color="auto"/>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5300</w:t>
            </w:r>
          </w:p>
        </w:tc>
        <w:tc>
          <w:tcPr>
            <w:tcW w:w="789" w:type="dxa"/>
            <w:tcBorders>
              <w:top w:val="nil"/>
              <w:left w:val="nil"/>
              <w:bottom w:val="single" w:sz="4" w:space="0" w:color="auto"/>
              <w:right w:val="single" w:sz="4" w:space="0" w:color="auto"/>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296.8</w:t>
            </w:r>
          </w:p>
        </w:tc>
        <w:tc>
          <w:tcPr>
            <w:tcW w:w="933" w:type="dxa"/>
            <w:tcBorders>
              <w:top w:val="nil"/>
              <w:left w:val="nil"/>
              <w:bottom w:val="single" w:sz="4" w:space="0" w:color="auto"/>
              <w:right w:val="single" w:sz="4" w:space="0" w:color="auto"/>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1590</w:t>
            </w:r>
          </w:p>
        </w:tc>
        <w:tc>
          <w:tcPr>
            <w:tcW w:w="796" w:type="dxa"/>
            <w:tcBorders>
              <w:top w:val="nil"/>
              <w:left w:val="nil"/>
              <w:bottom w:val="single" w:sz="4" w:space="0" w:color="auto"/>
              <w:right w:val="single" w:sz="4" w:space="0" w:color="auto"/>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127.2</w:t>
            </w:r>
          </w:p>
        </w:tc>
        <w:tc>
          <w:tcPr>
            <w:tcW w:w="789" w:type="dxa"/>
            <w:tcBorders>
              <w:top w:val="nil"/>
              <w:left w:val="nil"/>
              <w:bottom w:val="single" w:sz="4" w:space="0" w:color="auto"/>
              <w:right w:val="single" w:sz="4" w:space="0" w:color="auto"/>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29.68</w:t>
            </w:r>
          </w:p>
        </w:tc>
        <w:tc>
          <w:tcPr>
            <w:tcW w:w="687" w:type="dxa"/>
            <w:tcBorders>
              <w:top w:val="nil"/>
              <w:left w:val="nil"/>
              <w:bottom w:val="single" w:sz="4" w:space="0" w:color="auto"/>
              <w:right w:val="single" w:sz="4" w:space="0" w:color="auto"/>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8.48</w:t>
            </w:r>
          </w:p>
        </w:tc>
        <w:tc>
          <w:tcPr>
            <w:tcW w:w="763" w:type="dxa"/>
            <w:tcBorders>
              <w:top w:val="nil"/>
              <w:left w:val="nil"/>
              <w:bottom w:val="single" w:sz="4" w:space="0" w:color="auto"/>
              <w:right w:val="single" w:sz="4" w:space="0" w:color="auto"/>
            </w:tcBorders>
            <w:shd w:val="clear" w:color="auto" w:fill="auto"/>
            <w:noWrap/>
            <w:vAlign w:val="bottom"/>
          </w:tcPr>
          <w:p w:rsidR="000D4A4A" w:rsidRPr="000D4A4A" w:rsidRDefault="000D4A4A" w:rsidP="003759F2">
            <w:pPr>
              <w:spacing w:line="240" w:lineRule="auto"/>
              <w:jc w:val="both"/>
              <w:rPr>
                <w:rFonts w:ascii="Times New Roman" w:hAnsi="Times New Roman" w:cs="Times New Roman"/>
              </w:rPr>
            </w:pPr>
            <w:r w:rsidRPr="000D4A4A">
              <w:rPr>
                <w:rFonts w:ascii="Times New Roman" w:hAnsi="Times New Roman" w:cs="Times New Roman"/>
              </w:rPr>
              <w:t>424</w:t>
            </w:r>
          </w:p>
        </w:tc>
        <w:tc>
          <w:tcPr>
            <w:tcW w:w="734" w:type="dxa"/>
            <w:tcBorders>
              <w:top w:val="nil"/>
              <w:left w:val="nil"/>
              <w:bottom w:val="single" w:sz="4" w:space="0" w:color="auto"/>
              <w:right w:val="single" w:sz="4" w:space="0" w:color="auto"/>
            </w:tcBorders>
            <w:shd w:val="clear" w:color="auto" w:fill="auto"/>
            <w:noWrap/>
            <w:vAlign w:val="bottom"/>
          </w:tcPr>
          <w:p w:rsidR="000D4A4A" w:rsidRPr="008A29A8" w:rsidRDefault="000D4A4A" w:rsidP="003759F2">
            <w:pPr>
              <w:spacing w:line="240" w:lineRule="auto"/>
              <w:jc w:val="both"/>
              <w:rPr>
                <w:rFonts w:ascii="Times New Roman" w:hAnsi="Times New Roman" w:cs="Times New Roman"/>
              </w:rPr>
            </w:pPr>
            <w:r w:rsidRPr="008A29A8">
              <w:rPr>
                <w:rFonts w:ascii="Times New Roman" w:hAnsi="Times New Roman" w:cs="Times New Roman"/>
              </w:rPr>
              <w:t>1060</w:t>
            </w:r>
          </w:p>
        </w:tc>
      </w:tr>
      <w:tr w:rsidR="00283DBC" w:rsidRPr="000D4A4A" w:rsidTr="00283DBC">
        <w:trPr>
          <w:trHeight w:val="146"/>
        </w:trPr>
        <w:tc>
          <w:tcPr>
            <w:tcW w:w="1891" w:type="dxa"/>
            <w:tcBorders>
              <w:top w:val="nil"/>
              <w:left w:val="single" w:sz="4" w:space="0" w:color="auto"/>
              <w:bottom w:val="single" w:sz="4" w:space="0" w:color="auto"/>
              <w:right w:val="nil"/>
            </w:tcBorders>
            <w:shd w:val="clear" w:color="auto" w:fill="auto"/>
            <w:noWrap/>
            <w:vAlign w:val="bottom"/>
          </w:tcPr>
          <w:p w:rsidR="0002418B" w:rsidRPr="000D4A4A" w:rsidRDefault="0002418B" w:rsidP="0002418B">
            <w:pPr>
              <w:spacing w:line="240" w:lineRule="auto"/>
              <w:jc w:val="both"/>
              <w:rPr>
                <w:rFonts w:ascii="Times New Roman" w:hAnsi="Times New Roman" w:cs="Times New Roman"/>
              </w:rPr>
            </w:pPr>
            <w:r>
              <w:rPr>
                <w:rFonts w:ascii="Times New Roman" w:hAnsi="Times New Roman" w:cs="Times New Roman"/>
              </w:rPr>
              <w:t>Шрот подсолнечный</w:t>
            </w:r>
          </w:p>
        </w:tc>
        <w:tc>
          <w:tcPr>
            <w:tcW w:w="280" w:type="dxa"/>
            <w:tcBorders>
              <w:top w:val="nil"/>
              <w:left w:val="nil"/>
              <w:bottom w:val="single" w:sz="4" w:space="0" w:color="auto"/>
              <w:right w:val="single" w:sz="4" w:space="0" w:color="auto"/>
            </w:tcBorders>
            <w:shd w:val="clear" w:color="auto" w:fill="auto"/>
            <w:noWrap/>
            <w:vAlign w:val="bottom"/>
          </w:tcPr>
          <w:p w:rsidR="0002418B" w:rsidRPr="000D4A4A" w:rsidRDefault="0002418B" w:rsidP="0002418B">
            <w:pPr>
              <w:spacing w:line="240" w:lineRule="auto"/>
              <w:jc w:val="both"/>
              <w:rPr>
                <w:rFonts w:ascii="Times New Roman" w:hAnsi="Times New Roman" w:cs="Times New Roman"/>
              </w:rPr>
            </w:pPr>
          </w:p>
        </w:tc>
        <w:tc>
          <w:tcPr>
            <w:tcW w:w="733" w:type="dxa"/>
            <w:tcBorders>
              <w:top w:val="nil"/>
              <w:left w:val="nil"/>
              <w:bottom w:val="single" w:sz="4" w:space="0" w:color="auto"/>
              <w:right w:val="single" w:sz="4" w:space="0" w:color="auto"/>
            </w:tcBorders>
            <w:shd w:val="clear" w:color="auto" w:fill="auto"/>
            <w:noWrap/>
            <w:vAlign w:val="bottom"/>
          </w:tcPr>
          <w:p w:rsidR="0002418B" w:rsidRPr="000D4A4A" w:rsidRDefault="0002418B" w:rsidP="0002418B">
            <w:pPr>
              <w:spacing w:line="240" w:lineRule="auto"/>
              <w:jc w:val="both"/>
              <w:rPr>
                <w:rFonts w:ascii="Times New Roman" w:hAnsi="Times New Roman" w:cs="Times New Roman"/>
              </w:rPr>
            </w:pPr>
            <w:r>
              <w:rPr>
                <w:rFonts w:ascii="Times New Roman" w:hAnsi="Times New Roman" w:cs="Times New Roman"/>
              </w:rPr>
              <w:t>0,48</w:t>
            </w:r>
          </w:p>
        </w:tc>
        <w:tc>
          <w:tcPr>
            <w:tcW w:w="627" w:type="dxa"/>
            <w:tcBorders>
              <w:top w:val="nil"/>
              <w:left w:val="nil"/>
              <w:bottom w:val="single" w:sz="4" w:space="0" w:color="auto"/>
              <w:right w:val="single" w:sz="4" w:space="0" w:color="auto"/>
            </w:tcBorders>
            <w:shd w:val="clear" w:color="auto" w:fill="auto"/>
            <w:noWrap/>
            <w:vAlign w:val="bottom"/>
          </w:tcPr>
          <w:p w:rsidR="0002418B" w:rsidRPr="000D4A4A" w:rsidRDefault="0002418B" w:rsidP="0002418B">
            <w:pPr>
              <w:spacing w:line="240" w:lineRule="auto"/>
              <w:jc w:val="both"/>
              <w:rPr>
                <w:rFonts w:ascii="Times New Roman" w:hAnsi="Times New Roman" w:cs="Times New Roman"/>
              </w:rPr>
            </w:pPr>
          </w:p>
        </w:tc>
        <w:tc>
          <w:tcPr>
            <w:tcW w:w="891" w:type="dxa"/>
            <w:tcBorders>
              <w:top w:val="nil"/>
              <w:left w:val="nil"/>
              <w:bottom w:val="single" w:sz="4" w:space="0" w:color="auto"/>
              <w:right w:val="single" w:sz="4" w:space="0" w:color="auto"/>
            </w:tcBorders>
            <w:shd w:val="clear" w:color="auto" w:fill="auto"/>
            <w:noWrap/>
            <w:vAlign w:val="bottom"/>
          </w:tcPr>
          <w:p w:rsidR="0002418B" w:rsidRPr="000D4A4A" w:rsidRDefault="004E7414" w:rsidP="0002418B">
            <w:pPr>
              <w:spacing w:line="240" w:lineRule="auto"/>
              <w:jc w:val="both"/>
              <w:rPr>
                <w:rFonts w:ascii="Times New Roman" w:hAnsi="Times New Roman" w:cs="Times New Roman"/>
              </w:rPr>
            </w:pPr>
            <w:r>
              <w:rPr>
                <w:rFonts w:ascii="Times New Roman" w:hAnsi="Times New Roman" w:cs="Times New Roman"/>
              </w:rPr>
              <w:t>432</w:t>
            </w:r>
          </w:p>
        </w:tc>
        <w:tc>
          <w:tcPr>
            <w:tcW w:w="789" w:type="dxa"/>
            <w:tcBorders>
              <w:top w:val="nil"/>
              <w:left w:val="nil"/>
              <w:bottom w:val="single" w:sz="4" w:space="0" w:color="auto"/>
              <w:right w:val="single" w:sz="4" w:space="0" w:color="auto"/>
            </w:tcBorders>
            <w:shd w:val="clear" w:color="auto" w:fill="auto"/>
            <w:noWrap/>
            <w:vAlign w:val="bottom"/>
          </w:tcPr>
          <w:p w:rsidR="0002418B" w:rsidRPr="000D4A4A" w:rsidRDefault="004E7414" w:rsidP="0002418B">
            <w:pPr>
              <w:spacing w:line="240" w:lineRule="auto"/>
              <w:jc w:val="both"/>
              <w:rPr>
                <w:rFonts w:ascii="Times New Roman" w:hAnsi="Times New Roman" w:cs="Times New Roman"/>
              </w:rPr>
            </w:pPr>
            <w:r>
              <w:rPr>
                <w:rFonts w:ascii="Times New Roman" w:hAnsi="Times New Roman" w:cs="Times New Roman"/>
              </w:rPr>
              <w:t>185,28</w:t>
            </w:r>
          </w:p>
        </w:tc>
        <w:tc>
          <w:tcPr>
            <w:tcW w:w="933" w:type="dxa"/>
            <w:tcBorders>
              <w:top w:val="nil"/>
              <w:left w:val="nil"/>
              <w:bottom w:val="single" w:sz="4" w:space="0" w:color="auto"/>
              <w:right w:val="single" w:sz="4" w:space="0" w:color="auto"/>
            </w:tcBorders>
            <w:shd w:val="clear" w:color="auto" w:fill="auto"/>
            <w:noWrap/>
            <w:vAlign w:val="bottom"/>
          </w:tcPr>
          <w:p w:rsidR="0002418B" w:rsidRPr="000D4A4A" w:rsidRDefault="004E7414" w:rsidP="0002418B">
            <w:pPr>
              <w:spacing w:line="240" w:lineRule="auto"/>
              <w:jc w:val="both"/>
              <w:rPr>
                <w:rFonts w:ascii="Times New Roman" w:hAnsi="Times New Roman" w:cs="Times New Roman"/>
              </w:rPr>
            </w:pPr>
            <w:r>
              <w:rPr>
                <w:rFonts w:ascii="Times New Roman" w:hAnsi="Times New Roman" w:cs="Times New Roman"/>
              </w:rPr>
              <w:t>69,12</w:t>
            </w:r>
          </w:p>
        </w:tc>
        <w:tc>
          <w:tcPr>
            <w:tcW w:w="796" w:type="dxa"/>
            <w:tcBorders>
              <w:top w:val="nil"/>
              <w:left w:val="nil"/>
              <w:bottom w:val="single" w:sz="4" w:space="0" w:color="auto"/>
              <w:right w:val="single" w:sz="4" w:space="0" w:color="auto"/>
            </w:tcBorders>
            <w:shd w:val="clear" w:color="auto" w:fill="auto"/>
            <w:noWrap/>
            <w:vAlign w:val="bottom"/>
          </w:tcPr>
          <w:p w:rsidR="0002418B" w:rsidRPr="000D4A4A" w:rsidRDefault="004E7414" w:rsidP="0002418B">
            <w:pPr>
              <w:spacing w:line="240" w:lineRule="auto"/>
              <w:jc w:val="both"/>
              <w:rPr>
                <w:rFonts w:ascii="Times New Roman" w:hAnsi="Times New Roman" w:cs="Times New Roman"/>
              </w:rPr>
            </w:pPr>
            <w:r>
              <w:rPr>
                <w:rFonts w:ascii="Times New Roman" w:hAnsi="Times New Roman" w:cs="Times New Roman"/>
              </w:rPr>
              <w:t>25,25</w:t>
            </w:r>
          </w:p>
        </w:tc>
        <w:tc>
          <w:tcPr>
            <w:tcW w:w="789" w:type="dxa"/>
            <w:tcBorders>
              <w:top w:val="nil"/>
              <w:left w:val="nil"/>
              <w:bottom w:val="single" w:sz="4" w:space="0" w:color="auto"/>
              <w:right w:val="single" w:sz="4" w:space="0" w:color="auto"/>
            </w:tcBorders>
            <w:shd w:val="clear" w:color="auto" w:fill="auto"/>
            <w:noWrap/>
            <w:vAlign w:val="bottom"/>
          </w:tcPr>
          <w:p w:rsidR="0002418B" w:rsidRPr="000D4A4A" w:rsidRDefault="004E7414" w:rsidP="0002418B">
            <w:pPr>
              <w:spacing w:line="240" w:lineRule="auto"/>
              <w:jc w:val="both"/>
              <w:rPr>
                <w:rFonts w:ascii="Times New Roman" w:hAnsi="Times New Roman" w:cs="Times New Roman"/>
              </w:rPr>
            </w:pPr>
            <w:r>
              <w:rPr>
                <w:rFonts w:ascii="Times New Roman" w:hAnsi="Times New Roman" w:cs="Times New Roman"/>
              </w:rPr>
              <w:t>1,728</w:t>
            </w:r>
          </w:p>
        </w:tc>
        <w:tc>
          <w:tcPr>
            <w:tcW w:w="687" w:type="dxa"/>
            <w:tcBorders>
              <w:top w:val="nil"/>
              <w:left w:val="nil"/>
              <w:bottom w:val="single" w:sz="4" w:space="0" w:color="auto"/>
              <w:right w:val="single" w:sz="4" w:space="0" w:color="auto"/>
            </w:tcBorders>
            <w:shd w:val="clear" w:color="auto" w:fill="auto"/>
            <w:noWrap/>
            <w:vAlign w:val="bottom"/>
          </w:tcPr>
          <w:p w:rsidR="0002418B" w:rsidRPr="000D4A4A" w:rsidRDefault="004E7414" w:rsidP="0002418B">
            <w:pPr>
              <w:spacing w:line="240" w:lineRule="auto"/>
              <w:jc w:val="both"/>
              <w:rPr>
                <w:rFonts w:ascii="Times New Roman" w:hAnsi="Times New Roman" w:cs="Times New Roman"/>
              </w:rPr>
            </w:pPr>
            <w:r>
              <w:rPr>
                <w:rFonts w:ascii="Times New Roman" w:hAnsi="Times New Roman" w:cs="Times New Roman"/>
              </w:rPr>
              <w:t>5,85</w:t>
            </w:r>
          </w:p>
        </w:tc>
        <w:tc>
          <w:tcPr>
            <w:tcW w:w="763" w:type="dxa"/>
            <w:tcBorders>
              <w:top w:val="nil"/>
              <w:left w:val="nil"/>
              <w:bottom w:val="single" w:sz="4" w:space="0" w:color="auto"/>
              <w:right w:val="single" w:sz="4" w:space="0" w:color="auto"/>
            </w:tcBorders>
            <w:shd w:val="clear" w:color="auto" w:fill="auto"/>
            <w:noWrap/>
            <w:vAlign w:val="bottom"/>
          </w:tcPr>
          <w:p w:rsidR="0002418B" w:rsidRPr="000D4A4A" w:rsidRDefault="004E7414" w:rsidP="0002418B">
            <w:pPr>
              <w:spacing w:line="240" w:lineRule="auto"/>
              <w:jc w:val="both"/>
              <w:rPr>
                <w:rFonts w:ascii="Times New Roman" w:hAnsi="Times New Roman" w:cs="Times New Roman"/>
              </w:rPr>
            </w:pPr>
            <w:r>
              <w:rPr>
                <w:rFonts w:ascii="Times New Roman" w:hAnsi="Times New Roman" w:cs="Times New Roman"/>
              </w:rPr>
              <w:t>1,44</w:t>
            </w:r>
          </w:p>
        </w:tc>
        <w:tc>
          <w:tcPr>
            <w:tcW w:w="734" w:type="dxa"/>
            <w:tcBorders>
              <w:top w:val="nil"/>
              <w:left w:val="nil"/>
              <w:bottom w:val="single" w:sz="4" w:space="0" w:color="auto"/>
              <w:right w:val="single" w:sz="4" w:space="0" w:color="auto"/>
            </w:tcBorders>
            <w:shd w:val="clear" w:color="auto" w:fill="auto"/>
            <w:noWrap/>
            <w:vAlign w:val="bottom"/>
          </w:tcPr>
          <w:p w:rsidR="0002418B" w:rsidRPr="008A29A8" w:rsidRDefault="004E7414" w:rsidP="0002418B">
            <w:pPr>
              <w:spacing w:line="240" w:lineRule="auto"/>
              <w:jc w:val="both"/>
              <w:rPr>
                <w:rFonts w:ascii="Times New Roman" w:hAnsi="Times New Roman" w:cs="Times New Roman"/>
              </w:rPr>
            </w:pPr>
            <w:r w:rsidRPr="008A29A8">
              <w:rPr>
                <w:rFonts w:ascii="Times New Roman" w:hAnsi="Times New Roman" w:cs="Times New Roman"/>
              </w:rPr>
              <w:t>2,4</w:t>
            </w:r>
          </w:p>
        </w:tc>
      </w:tr>
      <w:tr w:rsidR="00283DBC" w:rsidRPr="000D4A4A" w:rsidTr="00283DBC">
        <w:trPr>
          <w:trHeight w:val="216"/>
        </w:trPr>
        <w:tc>
          <w:tcPr>
            <w:tcW w:w="1891" w:type="dxa"/>
            <w:tcBorders>
              <w:top w:val="nil"/>
              <w:left w:val="single" w:sz="4" w:space="0" w:color="auto"/>
              <w:bottom w:val="single" w:sz="4" w:space="0" w:color="auto"/>
              <w:right w:val="nil"/>
            </w:tcBorders>
            <w:shd w:val="clear" w:color="auto" w:fill="auto"/>
            <w:noWrap/>
            <w:vAlign w:val="bottom"/>
          </w:tcPr>
          <w:p w:rsidR="0002418B" w:rsidRPr="000D4A4A" w:rsidRDefault="0002418B" w:rsidP="0002418B">
            <w:pPr>
              <w:spacing w:line="240" w:lineRule="auto"/>
              <w:jc w:val="both"/>
              <w:rPr>
                <w:rFonts w:ascii="Times New Roman" w:hAnsi="Times New Roman" w:cs="Times New Roman"/>
              </w:rPr>
            </w:pPr>
            <w:r>
              <w:rPr>
                <w:rFonts w:ascii="Times New Roman" w:hAnsi="Times New Roman" w:cs="Times New Roman"/>
              </w:rPr>
              <w:t>Патока кормовая</w:t>
            </w:r>
          </w:p>
        </w:tc>
        <w:tc>
          <w:tcPr>
            <w:tcW w:w="280" w:type="dxa"/>
            <w:tcBorders>
              <w:top w:val="nil"/>
              <w:left w:val="nil"/>
              <w:bottom w:val="single" w:sz="4" w:space="0" w:color="auto"/>
              <w:right w:val="single" w:sz="4" w:space="0" w:color="auto"/>
            </w:tcBorders>
            <w:shd w:val="clear" w:color="auto" w:fill="auto"/>
            <w:noWrap/>
            <w:vAlign w:val="bottom"/>
          </w:tcPr>
          <w:p w:rsidR="0002418B" w:rsidRPr="000D4A4A" w:rsidRDefault="0002418B" w:rsidP="0002418B">
            <w:pPr>
              <w:spacing w:line="240" w:lineRule="auto"/>
              <w:jc w:val="both"/>
              <w:rPr>
                <w:rFonts w:ascii="Times New Roman" w:hAnsi="Times New Roman" w:cs="Times New Roman"/>
              </w:rPr>
            </w:pPr>
          </w:p>
        </w:tc>
        <w:tc>
          <w:tcPr>
            <w:tcW w:w="733" w:type="dxa"/>
            <w:tcBorders>
              <w:top w:val="nil"/>
              <w:left w:val="nil"/>
              <w:bottom w:val="single" w:sz="4" w:space="0" w:color="auto"/>
              <w:right w:val="single" w:sz="4" w:space="0" w:color="auto"/>
            </w:tcBorders>
            <w:shd w:val="clear" w:color="auto" w:fill="auto"/>
            <w:noWrap/>
            <w:vAlign w:val="bottom"/>
          </w:tcPr>
          <w:p w:rsidR="0002418B" w:rsidRPr="000D4A4A" w:rsidRDefault="0002418B" w:rsidP="0002418B">
            <w:pPr>
              <w:spacing w:line="240" w:lineRule="auto"/>
              <w:jc w:val="both"/>
              <w:rPr>
                <w:rFonts w:ascii="Times New Roman" w:hAnsi="Times New Roman" w:cs="Times New Roman"/>
              </w:rPr>
            </w:pPr>
            <w:r>
              <w:rPr>
                <w:rFonts w:ascii="Times New Roman" w:hAnsi="Times New Roman" w:cs="Times New Roman"/>
              </w:rPr>
              <w:t>0.</w:t>
            </w:r>
            <w:r w:rsidR="003052ED">
              <w:rPr>
                <w:rFonts w:ascii="Times New Roman" w:hAnsi="Times New Roman" w:cs="Times New Roman"/>
              </w:rPr>
              <w:t>83</w:t>
            </w:r>
          </w:p>
        </w:tc>
        <w:tc>
          <w:tcPr>
            <w:tcW w:w="627" w:type="dxa"/>
            <w:tcBorders>
              <w:top w:val="nil"/>
              <w:left w:val="nil"/>
              <w:bottom w:val="single" w:sz="4" w:space="0" w:color="auto"/>
              <w:right w:val="single" w:sz="4" w:space="0" w:color="auto"/>
            </w:tcBorders>
            <w:shd w:val="clear" w:color="auto" w:fill="auto"/>
            <w:noWrap/>
            <w:vAlign w:val="bottom"/>
          </w:tcPr>
          <w:p w:rsidR="0002418B" w:rsidRPr="000D4A4A" w:rsidRDefault="0002418B" w:rsidP="0002418B">
            <w:pPr>
              <w:spacing w:line="240" w:lineRule="auto"/>
              <w:jc w:val="both"/>
              <w:rPr>
                <w:rFonts w:ascii="Times New Roman" w:hAnsi="Times New Roman" w:cs="Times New Roman"/>
              </w:rPr>
            </w:pPr>
          </w:p>
        </w:tc>
        <w:tc>
          <w:tcPr>
            <w:tcW w:w="891" w:type="dxa"/>
            <w:tcBorders>
              <w:top w:val="nil"/>
              <w:left w:val="nil"/>
              <w:bottom w:val="single" w:sz="4" w:space="0" w:color="auto"/>
              <w:right w:val="single" w:sz="4" w:space="0" w:color="auto"/>
            </w:tcBorders>
            <w:shd w:val="clear" w:color="auto" w:fill="auto"/>
            <w:noWrap/>
            <w:vAlign w:val="bottom"/>
          </w:tcPr>
          <w:p w:rsidR="0002418B" w:rsidRPr="000D4A4A" w:rsidRDefault="003052ED" w:rsidP="0002418B">
            <w:pPr>
              <w:spacing w:line="240" w:lineRule="auto"/>
              <w:jc w:val="both"/>
              <w:rPr>
                <w:rFonts w:ascii="Times New Roman" w:hAnsi="Times New Roman" w:cs="Times New Roman"/>
              </w:rPr>
            </w:pPr>
            <w:r>
              <w:rPr>
                <w:rFonts w:ascii="Times New Roman" w:hAnsi="Times New Roman" w:cs="Times New Roman"/>
              </w:rPr>
              <w:t>664</w:t>
            </w:r>
          </w:p>
        </w:tc>
        <w:tc>
          <w:tcPr>
            <w:tcW w:w="789" w:type="dxa"/>
            <w:tcBorders>
              <w:top w:val="nil"/>
              <w:left w:val="nil"/>
              <w:bottom w:val="single" w:sz="4" w:space="0" w:color="auto"/>
              <w:right w:val="single" w:sz="4" w:space="0" w:color="auto"/>
            </w:tcBorders>
            <w:shd w:val="clear" w:color="auto" w:fill="auto"/>
            <w:noWrap/>
            <w:vAlign w:val="bottom"/>
          </w:tcPr>
          <w:p w:rsidR="0002418B" w:rsidRPr="000D4A4A" w:rsidRDefault="003052ED" w:rsidP="0002418B">
            <w:pPr>
              <w:spacing w:line="240" w:lineRule="auto"/>
              <w:jc w:val="both"/>
              <w:rPr>
                <w:rFonts w:ascii="Times New Roman" w:hAnsi="Times New Roman" w:cs="Times New Roman"/>
              </w:rPr>
            </w:pPr>
            <w:r>
              <w:rPr>
                <w:rFonts w:ascii="Times New Roman" w:hAnsi="Times New Roman" w:cs="Times New Roman"/>
              </w:rPr>
              <w:t>49,8</w:t>
            </w:r>
          </w:p>
        </w:tc>
        <w:tc>
          <w:tcPr>
            <w:tcW w:w="933" w:type="dxa"/>
            <w:tcBorders>
              <w:top w:val="nil"/>
              <w:left w:val="nil"/>
              <w:bottom w:val="single" w:sz="4" w:space="0" w:color="auto"/>
              <w:right w:val="single" w:sz="4" w:space="0" w:color="auto"/>
            </w:tcBorders>
            <w:shd w:val="clear" w:color="auto" w:fill="auto"/>
            <w:noWrap/>
            <w:vAlign w:val="bottom"/>
          </w:tcPr>
          <w:p w:rsidR="0002418B" w:rsidRPr="000D4A4A" w:rsidRDefault="0002418B" w:rsidP="0002418B">
            <w:pPr>
              <w:spacing w:line="240" w:lineRule="auto"/>
              <w:jc w:val="both"/>
              <w:rPr>
                <w:rFonts w:ascii="Times New Roman" w:hAnsi="Times New Roman" w:cs="Times New Roman"/>
              </w:rPr>
            </w:pPr>
            <w:r w:rsidRPr="00A05C10">
              <w:rPr>
                <w:rFonts w:ascii="Times New Roman" w:hAnsi="Times New Roman" w:cs="Times New Roman"/>
              </w:rPr>
              <w:t>-</w:t>
            </w:r>
          </w:p>
        </w:tc>
        <w:tc>
          <w:tcPr>
            <w:tcW w:w="796" w:type="dxa"/>
            <w:tcBorders>
              <w:top w:val="nil"/>
              <w:left w:val="nil"/>
              <w:bottom w:val="single" w:sz="4" w:space="0" w:color="auto"/>
              <w:right w:val="single" w:sz="4" w:space="0" w:color="auto"/>
            </w:tcBorders>
            <w:shd w:val="clear" w:color="auto" w:fill="auto"/>
            <w:noWrap/>
            <w:vAlign w:val="bottom"/>
          </w:tcPr>
          <w:p w:rsidR="0002418B" w:rsidRPr="000D4A4A" w:rsidRDefault="003052ED" w:rsidP="0002418B">
            <w:pPr>
              <w:spacing w:line="240" w:lineRule="auto"/>
              <w:jc w:val="both"/>
              <w:rPr>
                <w:rFonts w:ascii="Times New Roman" w:hAnsi="Times New Roman" w:cs="Times New Roman"/>
              </w:rPr>
            </w:pPr>
            <w:r>
              <w:rPr>
                <w:rFonts w:ascii="Times New Roman" w:hAnsi="Times New Roman" w:cs="Times New Roman"/>
              </w:rPr>
              <w:t>450.69</w:t>
            </w:r>
          </w:p>
        </w:tc>
        <w:tc>
          <w:tcPr>
            <w:tcW w:w="789" w:type="dxa"/>
            <w:tcBorders>
              <w:top w:val="nil"/>
              <w:left w:val="nil"/>
              <w:bottom w:val="single" w:sz="4" w:space="0" w:color="auto"/>
              <w:right w:val="single" w:sz="4" w:space="0" w:color="auto"/>
            </w:tcBorders>
            <w:shd w:val="clear" w:color="auto" w:fill="auto"/>
            <w:noWrap/>
            <w:vAlign w:val="bottom"/>
          </w:tcPr>
          <w:p w:rsidR="0002418B" w:rsidRPr="000D4A4A" w:rsidRDefault="003052ED" w:rsidP="0002418B">
            <w:pPr>
              <w:spacing w:line="240" w:lineRule="auto"/>
              <w:jc w:val="both"/>
              <w:rPr>
                <w:rFonts w:ascii="Times New Roman" w:hAnsi="Times New Roman" w:cs="Times New Roman"/>
              </w:rPr>
            </w:pPr>
            <w:r>
              <w:rPr>
                <w:rFonts w:ascii="Times New Roman" w:hAnsi="Times New Roman" w:cs="Times New Roman"/>
              </w:rPr>
              <w:t>2.656</w:t>
            </w:r>
          </w:p>
        </w:tc>
        <w:tc>
          <w:tcPr>
            <w:tcW w:w="687" w:type="dxa"/>
            <w:tcBorders>
              <w:top w:val="nil"/>
              <w:left w:val="nil"/>
              <w:bottom w:val="single" w:sz="4" w:space="0" w:color="auto"/>
              <w:right w:val="single" w:sz="4" w:space="0" w:color="auto"/>
            </w:tcBorders>
            <w:shd w:val="clear" w:color="auto" w:fill="auto"/>
            <w:noWrap/>
            <w:vAlign w:val="bottom"/>
          </w:tcPr>
          <w:p w:rsidR="0002418B" w:rsidRPr="000D4A4A" w:rsidRDefault="003052ED" w:rsidP="0002418B">
            <w:pPr>
              <w:spacing w:line="240" w:lineRule="auto"/>
              <w:jc w:val="both"/>
              <w:rPr>
                <w:rFonts w:ascii="Times New Roman" w:hAnsi="Times New Roman" w:cs="Times New Roman"/>
              </w:rPr>
            </w:pPr>
            <w:r>
              <w:rPr>
                <w:rFonts w:ascii="Times New Roman" w:hAnsi="Times New Roman" w:cs="Times New Roman"/>
              </w:rPr>
              <w:t>0.166</w:t>
            </w:r>
          </w:p>
        </w:tc>
        <w:tc>
          <w:tcPr>
            <w:tcW w:w="763" w:type="dxa"/>
            <w:tcBorders>
              <w:top w:val="nil"/>
              <w:left w:val="nil"/>
              <w:bottom w:val="single" w:sz="4" w:space="0" w:color="auto"/>
              <w:right w:val="single" w:sz="4" w:space="0" w:color="auto"/>
            </w:tcBorders>
            <w:shd w:val="clear" w:color="auto" w:fill="auto"/>
            <w:noWrap/>
            <w:vAlign w:val="bottom"/>
          </w:tcPr>
          <w:p w:rsidR="0002418B" w:rsidRPr="000D4A4A" w:rsidRDefault="0002418B" w:rsidP="0002418B">
            <w:pPr>
              <w:spacing w:line="240" w:lineRule="auto"/>
              <w:jc w:val="both"/>
              <w:rPr>
                <w:rFonts w:ascii="Times New Roman" w:hAnsi="Times New Roman" w:cs="Times New Roman"/>
              </w:rPr>
            </w:pPr>
            <w:r>
              <w:rPr>
                <w:rFonts w:ascii="Times New Roman" w:hAnsi="Times New Roman" w:cs="Times New Roman"/>
              </w:rPr>
              <w:t>-</w:t>
            </w:r>
          </w:p>
        </w:tc>
        <w:tc>
          <w:tcPr>
            <w:tcW w:w="734" w:type="dxa"/>
            <w:tcBorders>
              <w:top w:val="nil"/>
              <w:left w:val="nil"/>
              <w:bottom w:val="single" w:sz="4" w:space="0" w:color="auto"/>
              <w:right w:val="single" w:sz="4" w:space="0" w:color="auto"/>
            </w:tcBorders>
            <w:shd w:val="clear" w:color="auto" w:fill="auto"/>
            <w:noWrap/>
            <w:vAlign w:val="bottom"/>
          </w:tcPr>
          <w:p w:rsidR="0002418B" w:rsidRPr="008A29A8" w:rsidRDefault="0002418B" w:rsidP="0002418B">
            <w:pPr>
              <w:spacing w:line="240" w:lineRule="auto"/>
              <w:jc w:val="both"/>
              <w:rPr>
                <w:rFonts w:ascii="Times New Roman" w:hAnsi="Times New Roman" w:cs="Times New Roman"/>
              </w:rPr>
            </w:pPr>
            <w:r w:rsidRPr="008A29A8">
              <w:rPr>
                <w:rFonts w:ascii="Times New Roman" w:hAnsi="Times New Roman" w:cs="Times New Roman"/>
              </w:rPr>
              <w:t>-</w:t>
            </w:r>
          </w:p>
        </w:tc>
      </w:tr>
      <w:tr w:rsidR="00283DBC" w:rsidRPr="000D4A4A" w:rsidTr="00283DBC">
        <w:trPr>
          <w:trHeight w:val="216"/>
        </w:trPr>
        <w:tc>
          <w:tcPr>
            <w:tcW w:w="1891" w:type="dxa"/>
            <w:tcBorders>
              <w:top w:val="nil"/>
              <w:left w:val="single" w:sz="4" w:space="0" w:color="auto"/>
              <w:bottom w:val="single" w:sz="4" w:space="0" w:color="auto"/>
              <w:right w:val="nil"/>
            </w:tcBorders>
            <w:shd w:val="clear" w:color="auto" w:fill="auto"/>
            <w:noWrap/>
            <w:vAlign w:val="bottom"/>
          </w:tcPr>
          <w:p w:rsidR="0002418B" w:rsidRDefault="0002418B" w:rsidP="0002418B">
            <w:pPr>
              <w:spacing w:line="240" w:lineRule="auto"/>
              <w:jc w:val="both"/>
              <w:rPr>
                <w:rFonts w:ascii="Times New Roman" w:hAnsi="Times New Roman" w:cs="Times New Roman"/>
              </w:rPr>
            </w:pPr>
            <w:r>
              <w:rPr>
                <w:rFonts w:ascii="Times New Roman" w:hAnsi="Times New Roman" w:cs="Times New Roman"/>
              </w:rPr>
              <w:t>Диаммонийфосфат</w:t>
            </w:r>
          </w:p>
        </w:tc>
        <w:tc>
          <w:tcPr>
            <w:tcW w:w="280" w:type="dxa"/>
            <w:tcBorders>
              <w:top w:val="nil"/>
              <w:left w:val="nil"/>
              <w:bottom w:val="single" w:sz="4" w:space="0" w:color="auto"/>
              <w:right w:val="single" w:sz="4" w:space="0" w:color="auto"/>
            </w:tcBorders>
            <w:shd w:val="clear" w:color="auto" w:fill="auto"/>
            <w:noWrap/>
            <w:vAlign w:val="bottom"/>
          </w:tcPr>
          <w:p w:rsidR="0002418B" w:rsidRPr="000D4A4A" w:rsidRDefault="0002418B" w:rsidP="0002418B">
            <w:pPr>
              <w:spacing w:line="240" w:lineRule="auto"/>
              <w:jc w:val="both"/>
              <w:rPr>
                <w:rFonts w:ascii="Times New Roman" w:hAnsi="Times New Roman" w:cs="Times New Roman"/>
              </w:rPr>
            </w:pPr>
          </w:p>
        </w:tc>
        <w:tc>
          <w:tcPr>
            <w:tcW w:w="733" w:type="dxa"/>
            <w:tcBorders>
              <w:top w:val="nil"/>
              <w:left w:val="nil"/>
              <w:bottom w:val="single" w:sz="4" w:space="0" w:color="auto"/>
              <w:right w:val="single" w:sz="4" w:space="0" w:color="auto"/>
            </w:tcBorders>
            <w:shd w:val="clear" w:color="auto" w:fill="auto"/>
            <w:noWrap/>
            <w:vAlign w:val="bottom"/>
          </w:tcPr>
          <w:p w:rsidR="0002418B" w:rsidRPr="000D4A4A" w:rsidRDefault="00C45D6A" w:rsidP="0002418B">
            <w:pPr>
              <w:spacing w:line="240" w:lineRule="auto"/>
              <w:jc w:val="both"/>
              <w:rPr>
                <w:rFonts w:ascii="Times New Roman" w:hAnsi="Times New Roman" w:cs="Times New Roman"/>
              </w:rPr>
            </w:pPr>
            <w:r>
              <w:rPr>
                <w:rFonts w:ascii="Times New Roman" w:hAnsi="Times New Roman" w:cs="Times New Roman"/>
              </w:rPr>
              <w:t>0,</w:t>
            </w:r>
            <w:r w:rsidR="00935BD0">
              <w:rPr>
                <w:rFonts w:ascii="Times New Roman" w:hAnsi="Times New Roman" w:cs="Times New Roman"/>
              </w:rPr>
              <w:t>37</w:t>
            </w:r>
          </w:p>
        </w:tc>
        <w:tc>
          <w:tcPr>
            <w:tcW w:w="627" w:type="dxa"/>
            <w:tcBorders>
              <w:top w:val="nil"/>
              <w:left w:val="nil"/>
              <w:bottom w:val="single" w:sz="4" w:space="0" w:color="auto"/>
              <w:right w:val="single" w:sz="4" w:space="0" w:color="auto"/>
            </w:tcBorders>
            <w:shd w:val="clear" w:color="auto" w:fill="auto"/>
            <w:noWrap/>
            <w:vAlign w:val="bottom"/>
          </w:tcPr>
          <w:p w:rsidR="0002418B" w:rsidRDefault="0002418B" w:rsidP="0002418B">
            <w:pPr>
              <w:spacing w:line="240" w:lineRule="auto"/>
              <w:jc w:val="both"/>
              <w:rPr>
                <w:rFonts w:ascii="Times New Roman" w:hAnsi="Times New Roman" w:cs="Times New Roman"/>
              </w:rPr>
            </w:pPr>
          </w:p>
        </w:tc>
        <w:tc>
          <w:tcPr>
            <w:tcW w:w="891" w:type="dxa"/>
            <w:tcBorders>
              <w:top w:val="nil"/>
              <w:left w:val="nil"/>
              <w:bottom w:val="single" w:sz="4" w:space="0" w:color="auto"/>
              <w:right w:val="single" w:sz="4" w:space="0" w:color="auto"/>
            </w:tcBorders>
            <w:shd w:val="clear" w:color="auto" w:fill="auto"/>
            <w:noWrap/>
            <w:vAlign w:val="bottom"/>
          </w:tcPr>
          <w:p w:rsidR="0002418B" w:rsidRDefault="0002418B" w:rsidP="0002418B">
            <w:pPr>
              <w:spacing w:line="240" w:lineRule="auto"/>
              <w:jc w:val="both"/>
              <w:rPr>
                <w:rFonts w:ascii="Times New Roman" w:hAnsi="Times New Roman" w:cs="Times New Roman"/>
              </w:rPr>
            </w:pPr>
          </w:p>
        </w:tc>
        <w:tc>
          <w:tcPr>
            <w:tcW w:w="789" w:type="dxa"/>
            <w:tcBorders>
              <w:top w:val="nil"/>
              <w:left w:val="nil"/>
              <w:bottom w:val="single" w:sz="4" w:space="0" w:color="auto"/>
              <w:right w:val="single" w:sz="4" w:space="0" w:color="auto"/>
            </w:tcBorders>
            <w:shd w:val="clear" w:color="auto" w:fill="auto"/>
            <w:noWrap/>
            <w:vAlign w:val="bottom"/>
          </w:tcPr>
          <w:p w:rsidR="0002418B" w:rsidRDefault="0002418B" w:rsidP="0002418B">
            <w:pPr>
              <w:spacing w:line="240" w:lineRule="auto"/>
              <w:jc w:val="both"/>
              <w:rPr>
                <w:rFonts w:ascii="Times New Roman" w:hAnsi="Times New Roman" w:cs="Times New Roman"/>
              </w:rPr>
            </w:pPr>
          </w:p>
        </w:tc>
        <w:tc>
          <w:tcPr>
            <w:tcW w:w="933" w:type="dxa"/>
            <w:tcBorders>
              <w:top w:val="nil"/>
              <w:left w:val="nil"/>
              <w:bottom w:val="single" w:sz="4" w:space="0" w:color="auto"/>
              <w:right w:val="single" w:sz="4" w:space="0" w:color="auto"/>
            </w:tcBorders>
            <w:shd w:val="clear" w:color="auto" w:fill="auto"/>
            <w:noWrap/>
            <w:vAlign w:val="bottom"/>
          </w:tcPr>
          <w:p w:rsidR="0002418B" w:rsidRPr="00A05C10" w:rsidRDefault="0002418B" w:rsidP="0002418B">
            <w:pPr>
              <w:spacing w:line="240" w:lineRule="auto"/>
              <w:jc w:val="both"/>
              <w:rPr>
                <w:rFonts w:ascii="Times New Roman" w:hAnsi="Times New Roman" w:cs="Times New Roman"/>
              </w:rPr>
            </w:pPr>
          </w:p>
        </w:tc>
        <w:tc>
          <w:tcPr>
            <w:tcW w:w="796" w:type="dxa"/>
            <w:tcBorders>
              <w:top w:val="nil"/>
              <w:left w:val="nil"/>
              <w:bottom w:val="single" w:sz="4" w:space="0" w:color="auto"/>
              <w:right w:val="single" w:sz="4" w:space="0" w:color="auto"/>
            </w:tcBorders>
            <w:shd w:val="clear" w:color="auto" w:fill="auto"/>
            <w:noWrap/>
            <w:vAlign w:val="bottom"/>
          </w:tcPr>
          <w:p w:rsidR="0002418B" w:rsidRPr="00A05C10" w:rsidRDefault="0002418B" w:rsidP="0002418B">
            <w:pPr>
              <w:spacing w:line="240" w:lineRule="auto"/>
              <w:jc w:val="both"/>
              <w:rPr>
                <w:rFonts w:ascii="Times New Roman" w:hAnsi="Times New Roman" w:cs="Times New Roman"/>
              </w:rPr>
            </w:pPr>
          </w:p>
        </w:tc>
        <w:tc>
          <w:tcPr>
            <w:tcW w:w="789" w:type="dxa"/>
            <w:tcBorders>
              <w:top w:val="nil"/>
              <w:left w:val="nil"/>
              <w:bottom w:val="single" w:sz="4" w:space="0" w:color="auto"/>
              <w:right w:val="single" w:sz="4" w:space="0" w:color="auto"/>
            </w:tcBorders>
            <w:shd w:val="clear" w:color="auto" w:fill="auto"/>
            <w:noWrap/>
            <w:vAlign w:val="bottom"/>
          </w:tcPr>
          <w:p w:rsidR="0002418B" w:rsidRDefault="0002418B" w:rsidP="0002418B">
            <w:pPr>
              <w:spacing w:line="240" w:lineRule="auto"/>
              <w:jc w:val="both"/>
              <w:rPr>
                <w:rFonts w:ascii="Times New Roman" w:hAnsi="Times New Roman" w:cs="Times New Roman"/>
              </w:rPr>
            </w:pPr>
          </w:p>
        </w:tc>
        <w:tc>
          <w:tcPr>
            <w:tcW w:w="687" w:type="dxa"/>
            <w:tcBorders>
              <w:top w:val="nil"/>
              <w:left w:val="nil"/>
              <w:bottom w:val="single" w:sz="4" w:space="0" w:color="auto"/>
              <w:right w:val="single" w:sz="4" w:space="0" w:color="auto"/>
            </w:tcBorders>
            <w:shd w:val="clear" w:color="auto" w:fill="auto"/>
            <w:noWrap/>
            <w:vAlign w:val="bottom"/>
          </w:tcPr>
          <w:p w:rsidR="0002418B" w:rsidRDefault="00935BD0" w:rsidP="0002418B">
            <w:pPr>
              <w:spacing w:line="240" w:lineRule="auto"/>
              <w:jc w:val="both"/>
              <w:rPr>
                <w:rFonts w:ascii="Times New Roman" w:hAnsi="Times New Roman" w:cs="Times New Roman"/>
              </w:rPr>
            </w:pPr>
            <w:r>
              <w:rPr>
                <w:rFonts w:ascii="Times New Roman" w:hAnsi="Times New Roman" w:cs="Times New Roman"/>
              </w:rPr>
              <w:t>10.73</w:t>
            </w:r>
          </w:p>
        </w:tc>
        <w:tc>
          <w:tcPr>
            <w:tcW w:w="763" w:type="dxa"/>
            <w:tcBorders>
              <w:top w:val="nil"/>
              <w:left w:val="nil"/>
              <w:bottom w:val="single" w:sz="4" w:space="0" w:color="auto"/>
              <w:right w:val="single" w:sz="4" w:space="0" w:color="auto"/>
            </w:tcBorders>
            <w:shd w:val="clear" w:color="auto" w:fill="auto"/>
            <w:noWrap/>
            <w:vAlign w:val="bottom"/>
          </w:tcPr>
          <w:p w:rsidR="0002418B" w:rsidRDefault="0002418B" w:rsidP="0002418B">
            <w:pPr>
              <w:spacing w:line="240" w:lineRule="auto"/>
              <w:jc w:val="both"/>
              <w:rPr>
                <w:rFonts w:ascii="Times New Roman" w:hAnsi="Times New Roman" w:cs="Times New Roman"/>
              </w:rPr>
            </w:pPr>
          </w:p>
        </w:tc>
        <w:tc>
          <w:tcPr>
            <w:tcW w:w="734" w:type="dxa"/>
            <w:tcBorders>
              <w:top w:val="nil"/>
              <w:left w:val="nil"/>
              <w:bottom w:val="single" w:sz="4" w:space="0" w:color="auto"/>
              <w:right w:val="single" w:sz="4" w:space="0" w:color="auto"/>
            </w:tcBorders>
            <w:shd w:val="clear" w:color="auto" w:fill="auto"/>
            <w:noWrap/>
            <w:vAlign w:val="bottom"/>
          </w:tcPr>
          <w:p w:rsidR="0002418B" w:rsidRDefault="0002418B" w:rsidP="0002418B">
            <w:pPr>
              <w:spacing w:line="240" w:lineRule="auto"/>
              <w:jc w:val="both"/>
              <w:rPr>
                <w:rFonts w:ascii="Times New Roman" w:hAnsi="Times New Roman" w:cs="Times New Roman"/>
              </w:rPr>
            </w:pPr>
          </w:p>
        </w:tc>
      </w:tr>
      <w:tr w:rsidR="008A29A8" w:rsidRPr="000D4A4A" w:rsidTr="00283DBC">
        <w:trPr>
          <w:trHeight w:val="216"/>
        </w:trPr>
        <w:tc>
          <w:tcPr>
            <w:tcW w:w="1891" w:type="dxa"/>
            <w:tcBorders>
              <w:top w:val="nil"/>
              <w:left w:val="single" w:sz="4" w:space="0" w:color="auto"/>
              <w:bottom w:val="single" w:sz="4" w:space="0" w:color="auto"/>
              <w:right w:val="nil"/>
            </w:tcBorders>
            <w:shd w:val="clear" w:color="auto" w:fill="auto"/>
            <w:noWrap/>
            <w:vAlign w:val="bottom"/>
          </w:tcPr>
          <w:p w:rsidR="008A29A8" w:rsidRDefault="003576F0" w:rsidP="0002418B">
            <w:pPr>
              <w:spacing w:line="240" w:lineRule="auto"/>
              <w:jc w:val="both"/>
              <w:rPr>
                <w:rFonts w:ascii="Times New Roman" w:hAnsi="Times New Roman" w:cs="Times New Roman"/>
              </w:rPr>
            </w:pPr>
            <w:r>
              <w:rPr>
                <w:rFonts w:ascii="Times New Roman" w:hAnsi="Times New Roman" w:cs="Times New Roman"/>
              </w:rPr>
              <w:t>Тетравит</w:t>
            </w:r>
          </w:p>
        </w:tc>
        <w:tc>
          <w:tcPr>
            <w:tcW w:w="280" w:type="dxa"/>
            <w:tcBorders>
              <w:top w:val="nil"/>
              <w:left w:val="nil"/>
              <w:bottom w:val="single" w:sz="4" w:space="0" w:color="auto"/>
              <w:right w:val="single" w:sz="4" w:space="0" w:color="auto"/>
            </w:tcBorders>
            <w:shd w:val="clear" w:color="auto" w:fill="auto"/>
            <w:noWrap/>
            <w:vAlign w:val="bottom"/>
          </w:tcPr>
          <w:p w:rsidR="008A29A8" w:rsidRPr="000D4A4A" w:rsidRDefault="008A29A8" w:rsidP="0002418B">
            <w:pPr>
              <w:spacing w:line="240" w:lineRule="auto"/>
              <w:jc w:val="both"/>
              <w:rPr>
                <w:rFonts w:ascii="Times New Roman" w:hAnsi="Times New Roman" w:cs="Times New Roman"/>
              </w:rPr>
            </w:pPr>
          </w:p>
        </w:tc>
        <w:tc>
          <w:tcPr>
            <w:tcW w:w="733" w:type="dxa"/>
            <w:tcBorders>
              <w:top w:val="nil"/>
              <w:left w:val="nil"/>
              <w:bottom w:val="single" w:sz="4" w:space="0" w:color="auto"/>
              <w:right w:val="single" w:sz="4" w:space="0" w:color="auto"/>
            </w:tcBorders>
            <w:shd w:val="clear" w:color="auto" w:fill="auto"/>
            <w:noWrap/>
            <w:vAlign w:val="bottom"/>
          </w:tcPr>
          <w:p w:rsidR="008A29A8" w:rsidRDefault="003576F0" w:rsidP="0002418B">
            <w:pPr>
              <w:spacing w:line="240" w:lineRule="auto"/>
              <w:jc w:val="both"/>
              <w:rPr>
                <w:rFonts w:ascii="Times New Roman" w:hAnsi="Times New Roman" w:cs="Times New Roman"/>
              </w:rPr>
            </w:pPr>
            <w:r>
              <w:rPr>
                <w:rFonts w:ascii="Times New Roman" w:hAnsi="Times New Roman" w:cs="Times New Roman"/>
              </w:rPr>
              <w:t>0,324</w:t>
            </w:r>
          </w:p>
        </w:tc>
        <w:tc>
          <w:tcPr>
            <w:tcW w:w="627" w:type="dxa"/>
            <w:tcBorders>
              <w:top w:val="nil"/>
              <w:left w:val="nil"/>
              <w:bottom w:val="single" w:sz="4" w:space="0" w:color="auto"/>
              <w:right w:val="single" w:sz="4" w:space="0" w:color="auto"/>
            </w:tcBorders>
            <w:shd w:val="clear" w:color="auto" w:fill="auto"/>
            <w:noWrap/>
            <w:vAlign w:val="bottom"/>
          </w:tcPr>
          <w:p w:rsidR="008A29A8" w:rsidRDefault="008A29A8" w:rsidP="0002418B">
            <w:pPr>
              <w:spacing w:line="240" w:lineRule="auto"/>
              <w:jc w:val="both"/>
              <w:rPr>
                <w:rFonts w:ascii="Times New Roman" w:hAnsi="Times New Roman" w:cs="Times New Roman"/>
              </w:rPr>
            </w:pPr>
          </w:p>
        </w:tc>
        <w:tc>
          <w:tcPr>
            <w:tcW w:w="891" w:type="dxa"/>
            <w:tcBorders>
              <w:top w:val="nil"/>
              <w:left w:val="nil"/>
              <w:bottom w:val="single" w:sz="4" w:space="0" w:color="auto"/>
              <w:right w:val="single" w:sz="4" w:space="0" w:color="auto"/>
            </w:tcBorders>
            <w:shd w:val="clear" w:color="auto" w:fill="auto"/>
            <w:noWrap/>
            <w:vAlign w:val="bottom"/>
          </w:tcPr>
          <w:p w:rsidR="008A29A8" w:rsidRDefault="008A29A8" w:rsidP="0002418B">
            <w:pPr>
              <w:spacing w:line="240" w:lineRule="auto"/>
              <w:jc w:val="both"/>
              <w:rPr>
                <w:rFonts w:ascii="Times New Roman" w:hAnsi="Times New Roman" w:cs="Times New Roman"/>
              </w:rPr>
            </w:pPr>
          </w:p>
        </w:tc>
        <w:tc>
          <w:tcPr>
            <w:tcW w:w="789" w:type="dxa"/>
            <w:tcBorders>
              <w:top w:val="nil"/>
              <w:left w:val="nil"/>
              <w:bottom w:val="single" w:sz="4" w:space="0" w:color="auto"/>
              <w:right w:val="single" w:sz="4" w:space="0" w:color="auto"/>
            </w:tcBorders>
            <w:shd w:val="clear" w:color="auto" w:fill="auto"/>
            <w:noWrap/>
            <w:vAlign w:val="bottom"/>
          </w:tcPr>
          <w:p w:rsidR="008A29A8" w:rsidRDefault="008A29A8" w:rsidP="0002418B">
            <w:pPr>
              <w:spacing w:line="240" w:lineRule="auto"/>
              <w:jc w:val="both"/>
              <w:rPr>
                <w:rFonts w:ascii="Times New Roman" w:hAnsi="Times New Roman" w:cs="Times New Roman"/>
              </w:rPr>
            </w:pPr>
          </w:p>
        </w:tc>
        <w:tc>
          <w:tcPr>
            <w:tcW w:w="933" w:type="dxa"/>
            <w:tcBorders>
              <w:top w:val="nil"/>
              <w:left w:val="nil"/>
              <w:bottom w:val="single" w:sz="4" w:space="0" w:color="auto"/>
              <w:right w:val="single" w:sz="4" w:space="0" w:color="auto"/>
            </w:tcBorders>
            <w:shd w:val="clear" w:color="auto" w:fill="auto"/>
            <w:noWrap/>
            <w:vAlign w:val="bottom"/>
          </w:tcPr>
          <w:p w:rsidR="008A29A8" w:rsidRPr="00A05C10" w:rsidRDefault="008A29A8" w:rsidP="0002418B">
            <w:pPr>
              <w:spacing w:line="240" w:lineRule="auto"/>
              <w:jc w:val="both"/>
              <w:rPr>
                <w:rFonts w:ascii="Times New Roman" w:hAnsi="Times New Roman" w:cs="Times New Roman"/>
              </w:rPr>
            </w:pPr>
          </w:p>
        </w:tc>
        <w:tc>
          <w:tcPr>
            <w:tcW w:w="796" w:type="dxa"/>
            <w:tcBorders>
              <w:top w:val="nil"/>
              <w:left w:val="nil"/>
              <w:bottom w:val="single" w:sz="4" w:space="0" w:color="auto"/>
              <w:right w:val="single" w:sz="4" w:space="0" w:color="auto"/>
            </w:tcBorders>
            <w:shd w:val="clear" w:color="auto" w:fill="auto"/>
            <w:noWrap/>
            <w:vAlign w:val="bottom"/>
          </w:tcPr>
          <w:p w:rsidR="008A29A8" w:rsidRPr="00A05C10" w:rsidRDefault="008A29A8" w:rsidP="0002418B">
            <w:pPr>
              <w:spacing w:line="240" w:lineRule="auto"/>
              <w:jc w:val="both"/>
              <w:rPr>
                <w:rFonts w:ascii="Times New Roman" w:hAnsi="Times New Roman" w:cs="Times New Roman"/>
              </w:rPr>
            </w:pPr>
          </w:p>
        </w:tc>
        <w:tc>
          <w:tcPr>
            <w:tcW w:w="789" w:type="dxa"/>
            <w:tcBorders>
              <w:top w:val="nil"/>
              <w:left w:val="nil"/>
              <w:bottom w:val="single" w:sz="4" w:space="0" w:color="auto"/>
              <w:right w:val="single" w:sz="4" w:space="0" w:color="auto"/>
            </w:tcBorders>
            <w:shd w:val="clear" w:color="auto" w:fill="auto"/>
            <w:noWrap/>
            <w:vAlign w:val="bottom"/>
          </w:tcPr>
          <w:p w:rsidR="008A29A8" w:rsidRDefault="008A29A8" w:rsidP="0002418B">
            <w:pPr>
              <w:spacing w:line="240" w:lineRule="auto"/>
              <w:jc w:val="both"/>
              <w:rPr>
                <w:rFonts w:ascii="Times New Roman" w:hAnsi="Times New Roman" w:cs="Times New Roman"/>
              </w:rPr>
            </w:pPr>
          </w:p>
        </w:tc>
        <w:tc>
          <w:tcPr>
            <w:tcW w:w="687" w:type="dxa"/>
            <w:tcBorders>
              <w:top w:val="nil"/>
              <w:left w:val="nil"/>
              <w:bottom w:val="single" w:sz="4" w:space="0" w:color="auto"/>
              <w:right w:val="single" w:sz="4" w:space="0" w:color="auto"/>
            </w:tcBorders>
            <w:shd w:val="clear" w:color="auto" w:fill="auto"/>
            <w:noWrap/>
            <w:vAlign w:val="bottom"/>
          </w:tcPr>
          <w:p w:rsidR="008A29A8" w:rsidRDefault="008A29A8" w:rsidP="0002418B">
            <w:pPr>
              <w:spacing w:line="240" w:lineRule="auto"/>
              <w:jc w:val="both"/>
              <w:rPr>
                <w:rFonts w:ascii="Times New Roman" w:hAnsi="Times New Roman" w:cs="Times New Roman"/>
              </w:rPr>
            </w:pPr>
          </w:p>
        </w:tc>
        <w:tc>
          <w:tcPr>
            <w:tcW w:w="763" w:type="dxa"/>
            <w:tcBorders>
              <w:top w:val="nil"/>
              <w:left w:val="nil"/>
              <w:bottom w:val="single" w:sz="4" w:space="0" w:color="auto"/>
              <w:right w:val="single" w:sz="4" w:space="0" w:color="auto"/>
            </w:tcBorders>
            <w:shd w:val="clear" w:color="auto" w:fill="auto"/>
            <w:noWrap/>
            <w:vAlign w:val="bottom"/>
          </w:tcPr>
          <w:p w:rsidR="008A29A8" w:rsidRDefault="008A29A8" w:rsidP="0002418B">
            <w:pPr>
              <w:spacing w:line="240" w:lineRule="auto"/>
              <w:jc w:val="both"/>
              <w:rPr>
                <w:rFonts w:ascii="Times New Roman" w:hAnsi="Times New Roman" w:cs="Times New Roman"/>
              </w:rPr>
            </w:pPr>
          </w:p>
        </w:tc>
        <w:tc>
          <w:tcPr>
            <w:tcW w:w="734" w:type="dxa"/>
            <w:tcBorders>
              <w:top w:val="nil"/>
              <w:left w:val="nil"/>
              <w:bottom w:val="single" w:sz="4" w:space="0" w:color="auto"/>
              <w:right w:val="single" w:sz="4" w:space="0" w:color="auto"/>
            </w:tcBorders>
            <w:shd w:val="clear" w:color="auto" w:fill="auto"/>
            <w:noWrap/>
            <w:vAlign w:val="bottom"/>
          </w:tcPr>
          <w:p w:rsidR="008A29A8" w:rsidRDefault="003576F0" w:rsidP="0002418B">
            <w:pPr>
              <w:spacing w:line="240" w:lineRule="auto"/>
              <w:jc w:val="both"/>
              <w:rPr>
                <w:rFonts w:ascii="Times New Roman" w:hAnsi="Times New Roman" w:cs="Times New Roman"/>
              </w:rPr>
            </w:pPr>
            <w:r>
              <w:rPr>
                <w:rFonts w:ascii="Times New Roman" w:hAnsi="Times New Roman" w:cs="Times New Roman"/>
              </w:rPr>
              <w:t>8100</w:t>
            </w:r>
          </w:p>
        </w:tc>
      </w:tr>
      <w:tr w:rsidR="00283DBC" w:rsidRPr="000D4A4A" w:rsidTr="00283DBC">
        <w:trPr>
          <w:trHeight w:val="160"/>
        </w:trPr>
        <w:tc>
          <w:tcPr>
            <w:tcW w:w="1891" w:type="dxa"/>
            <w:tcBorders>
              <w:top w:val="single" w:sz="4" w:space="0" w:color="auto"/>
              <w:left w:val="single" w:sz="4" w:space="0" w:color="auto"/>
              <w:bottom w:val="single" w:sz="4" w:space="0" w:color="auto"/>
              <w:right w:val="nil"/>
            </w:tcBorders>
            <w:shd w:val="clear" w:color="auto" w:fill="auto"/>
            <w:noWrap/>
            <w:vAlign w:val="bottom"/>
          </w:tcPr>
          <w:p w:rsidR="0002418B" w:rsidRPr="000D4A4A" w:rsidRDefault="0002418B" w:rsidP="0002418B">
            <w:pPr>
              <w:spacing w:line="240" w:lineRule="auto"/>
              <w:jc w:val="both"/>
              <w:rPr>
                <w:rFonts w:ascii="Times New Roman" w:hAnsi="Times New Roman" w:cs="Times New Roman"/>
              </w:rPr>
            </w:pPr>
            <w:r w:rsidRPr="000D4A4A">
              <w:rPr>
                <w:rFonts w:ascii="Times New Roman" w:hAnsi="Times New Roman" w:cs="Times New Roman"/>
              </w:rPr>
              <w:t>Итого</w:t>
            </w:r>
          </w:p>
        </w:tc>
        <w:tc>
          <w:tcPr>
            <w:tcW w:w="280" w:type="dxa"/>
            <w:tcBorders>
              <w:top w:val="single" w:sz="4" w:space="0" w:color="auto"/>
              <w:left w:val="nil"/>
              <w:bottom w:val="single" w:sz="4" w:space="0" w:color="auto"/>
              <w:right w:val="single" w:sz="4" w:space="0" w:color="auto"/>
            </w:tcBorders>
            <w:shd w:val="clear" w:color="auto" w:fill="auto"/>
            <w:noWrap/>
            <w:vAlign w:val="bottom"/>
          </w:tcPr>
          <w:p w:rsidR="0002418B" w:rsidRPr="000D4A4A" w:rsidRDefault="0002418B" w:rsidP="0002418B">
            <w:pPr>
              <w:spacing w:line="240" w:lineRule="auto"/>
              <w:jc w:val="both"/>
              <w:rPr>
                <w:rFonts w:ascii="Times New Roman" w:hAnsi="Times New Roman" w:cs="Times New Roman"/>
              </w:rPr>
            </w:pPr>
          </w:p>
        </w:tc>
        <w:tc>
          <w:tcPr>
            <w:tcW w:w="733" w:type="dxa"/>
            <w:tcBorders>
              <w:top w:val="single" w:sz="4" w:space="0" w:color="auto"/>
              <w:left w:val="nil"/>
              <w:bottom w:val="single" w:sz="4" w:space="0" w:color="auto"/>
              <w:right w:val="single" w:sz="4" w:space="0" w:color="auto"/>
            </w:tcBorders>
            <w:shd w:val="clear" w:color="auto" w:fill="auto"/>
            <w:noWrap/>
            <w:vAlign w:val="bottom"/>
          </w:tcPr>
          <w:p w:rsidR="0002418B" w:rsidRPr="000D4A4A" w:rsidRDefault="0002418B" w:rsidP="0002418B">
            <w:pPr>
              <w:spacing w:line="240" w:lineRule="auto"/>
              <w:jc w:val="both"/>
              <w:rPr>
                <w:rFonts w:ascii="Times New Roman" w:hAnsi="Times New Roman" w:cs="Times New Roman"/>
              </w:rPr>
            </w:pPr>
          </w:p>
        </w:tc>
        <w:tc>
          <w:tcPr>
            <w:tcW w:w="627" w:type="dxa"/>
            <w:tcBorders>
              <w:top w:val="single" w:sz="4" w:space="0" w:color="auto"/>
              <w:left w:val="nil"/>
              <w:bottom w:val="single" w:sz="4" w:space="0" w:color="auto"/>
              <w:right w:val="single" w:sz="4" w:space="0" w:color="auto"/>
            </w:tcBorders>
            <w:shd w:val="clear" w:color="auto" w:fill="auto"/>
            <w:noWrap/>
            <w:vAlign w:val="bottom"/>
          </w:tcPr>
          <w:p w:rsidR="0002418B" w:rsidRPr="000D4A4A" w:rsidRDefault="0002418B" w:rsidP="0002418B">
            <w:pPr>
              <w:spacing w:line="240" w:lineRule="auto"/>
              <w:jc w:val="both"/>
              <w:rPr>
                <w:rFonts w:ascii="Times New Roman" w:hAnsi="Times New Roman" w:cs="Times New Roman"/>
              </w:rPr>
            </w:pPr>
          </w:p>
        </w:tc>
        <w:tc>
          <w:tcPr>
            <w:tcW w:w="891" w:type="dxa"/>
            <w:tcBorders>
              <w:top w:val="single" w:sz="4" w:space="0" w:color="auto"/>
              <w:left w:val="nil"/>
              <w:bottom w:val="single" w:sz="4" w:space="0" w:color="auto"/>
              <w:right w:val="single" w:sz="4" w:space="0" w:color="auto"/>
            </w:tcBorders>
            <w:shd w:val="clear" w:color="auto" w:fill="auto"/>
            <w:noWrap/>
            <w:vAlign w:val="bottom"/>
          </w:tcPr>
          <w:p w:rsidR="0002418B" w:rsidRPr="000D4A4A" w:rsidRDefault="00C45D6A" w:rsidP="0002418B">
            <w:pPr>
              <w:spacing w:line="240" w:lineRule="auto"/>
              <w:jc w:val="both"/>
              <w:rPr>
                <w:rFonts w:ascii="Times New Roman" w:hAnsi="Times New Roman" w:cs="Times New Roman"/>
                <w:b/>
              </w:rPr>
            </w:pPr>
            <w:r>
              <w:rPr>
                <w:rFonts w:ascii="Times New Roman" w:hAnsi="Times New Roman" w:cs="Times New Roman"/>
                <w:b/>
              </w:rPr>
              <w:t>13554.3</w:t>
            </w:r>
          </w:p>
        </w:tc>
        <w:tc>
          <w:tcPr>
            <w:tcW w:w="789" w:type="dxa"/>
            <w:tcBorders>
              <w:top w:val="single" w:sz="4" w:space="0" w:color="auto"/>
              <w:left w:val="nil"/>
              <w:bottom w:val="single" w:sz="4" w:space="0" w:color="auto"/>
              <w:right w:val="single" w:sz="4" w:space="0" w:color="auto"/>
            </w:tcBorders>
            <w:shd w:val="clear" w:color="auto" w:fill="auto"/>
            <w:noWrap/>
            <w:vAlign w:val="bottom"/>
          </w:tcPr>
          <w:p w:rsidR="0002418B" w:rsidRPr="000D4A4A" w:rsidRDefault="00C45D6A" w:rsidP="0002418B">
            <w:pPr>
              <w:spacing w:line="240" w:lineRule="auto"/>
              <w:jc w:val="both"/>
              <w:rPr>
                <w:rFonts w:ascii="Times New Roman" w:hAnsi="Times New Roman" w:cs="Times New Roman"/>
                <w:b/>
              </w:rPr>
            </w:pPr>
            <w:r>
              <w:rPr>
                <w:rFonts w:ascii="Times New Roman" w:hAnsi="Times New Roman" w:cs="Times New Roman"/>
                <w:b/>
              </w:rPr>
              <w:t>951.18</w:t>
            </w:r>
          </w:p>
        </w:tc>
        <w:tc>
          <w:tcPr>
            <w:tcW w:w="933" w:type="dxa"/>
            <w:tcBorders>
              <w:top w:val="single" w:sz="4" w:space="0" w:color="auto"/>
              <w:left w:val="nil"/>
              <w:bottom w:val="single" w:sz="4" w:space="0" w:color="auto"/>
              <w:right w:val="single" w:sz="4" w:space="0" w:color="auto"/>
            </w:tcBorders>
            <w:shd w:val="clear" w:color="auto" w:fill="auto"/>
            <w:noWrap/>
            <w:vAlign w:val="bottom"/>
          </w:tcPr>
          <w:p w:rsidR="0002418B" w:rsidRPr="000D4A4A" w:rsidRDefault="004968D8" w:rsidP="0002418B">
            <w:pPr>
              <w:spacing w:line="240" w:lineRule="auto"/>
              <w:jc w:val="both"/>
              <w:rPr>
                <w:rFonts w:ascii="Times New Roman" w:hAnsi="Times New Roman" w:cs="Times New Roman"/>
                <w:b/>
              </w:rPr>
            </w:pPr>
            <w:r>
              <w:rPr>
                <w:rFonts w:ascii="Times New Roman" w:hAnsi="Times New Roman" w:cs="Times New Roman"/>
                <w:b/>
              </w:rPr>
              <w:t>3493,96</w:t>
            </w:r>
          </w:p>
        </w:tc>
        <w:tc>
          <w:tcPr>
            <w:tcW w:w="796" w:type="dxa"/>
            <w:tcBorders>
              <w:top w:val="single" w:sz="4" w:space="0" w:color="auto"/>
              <w:left w:val="nil"/>
              <w:bottom w:val="single" w:sz="4" w:space="0" w:color="auto"/>
              <w:right w:val="single" w:sz="4" w:space="0" w:color="auto"/>
            </w:tcBorders>
            <w:shd w:val="clear" w:color="auto" w:fill="auto"/>
            <w:noWrap/>
            <w:vAlign w:val="bottom"/>
          </w:tcPr>
          <w:p w:rsidR="0002418B" w:rsidRPr="00A05C10" w:rsidRDefault="00C45D6A" w:rsidP="0002418B">
            <w:pPr>
              <w:spacing w:line="240" w:lineRule="auto"/>
              <w:jc w:val="both"/>
              <w:rPr>
                <w:rFonts w:ascii="Times New Roman" w:hAnsi="Times New Roman" w:cs="Times New Roman"/>
                <w:b/>
              </w:rPr>
            </w:pPr>
            <w:r>
              <w:rPr>
                <w:rFonts w:ascii="Times New Roman" w:hAnsi="Times New Roman" w:cs="Times New Roman"/>
                <w:b/>
              </w:rPr>
              <w:t>712.3</w:t>
            </w:r>
          </w:p>
        </w:tc>
        <w:tc>
          <w:tcPr>
            <w:tcW w:w="789" w:type="dxa"/>
            <w:tcBorders>
              <w:top w:val="single" w:sz="4" w:space="0" w:color="auto"/>
              <w:left w:val="nil"/>
              <w:bottom w:val="single" w:sz="4" w:space="0" w:color="auto"/>
              <w:right w:val="single" w:sz="4" w:space="0" w:color="auto"/>
            </w:tcBorders>
            <w:shd w:val="clear" w:color="auto" w:fill="auto"/>
            <w:noWrap/>
            <w:vAlign w:val="bottom"/>
          </w:tcPr>
          <w:p w:rsidR="0002418B" w:rsidRPr="000D4A4A" w:rsidRDefault="00C45D6A" w:rsidP="0002418B">
            <w:pPr>
              <w:spacing w:line="240" w:lineRule="auto"/>
              <w:jc w:val="both"/>
              <w:rPr>
                <w:rFonts w:ascii="Times New Roman" w:hAnsi="Times New Roman" w:cs="Times New Roman"/>
                <w:b/>
              </w:rPr>
            </w:pPr>
            <w:r>
              <w:rPr>
                <w:rFonts w:ascii="Times New Roman" w:hAnsi="Times New Roman" w:cs="Times New Roman"/>
                <w:b/>
              </w:rPr>
              <w:t>65.114</w:t>
            </w:r>
          </w:p>
        </w:tc>
        <w:tc>
          <w:tcPr>
            <w:tcW w:w="687" w:type="dxa"/>
            <w:tcBorders>
              <w:top w:val="single" w:sz="4" w:space="0" w:color="auto"/>
              <w:left w:val="nil"/>
              <w:bottom w:val="single" w:sz="4" w:space="0" w:color="auto"/>
              <w:right w:val="single" w:sz="4" w:space="0" w:color="auto"/>
            </w:tcBorders>
            <w:shd w:val="clear" w:color="auto" w:fill="auto"/>
            <w:noWrap/>
            <w:vAlign w:val="bottom"/>
          </w:tcPr>
          <w:p w:rsidR="0002418B" w:rsidRPr="000D4A4A" w:rsidRDefault="00935BD0" w:rsidP="0002418B">
            <w:pPr>
              <w:spacing w:line="240" w:lineRule="auto"/>
              <w:jc w:val="both"/>
              <w:rPr>
                <w:rFonts w:ascii="Times New Roman" w:hAnsi="Times New Roman" w:cs="Times New Roman"/>
                <w:b/>
              </w:rPr>
            </w:pPr>
            <w:r>
              <w:rPr>
                <w:rFonts w:ascii="Times New Roman" w:hAnsi="Times New Roman" w:cs="Times New Roman"/>
                <w:b/>
              </w:rPr>
              <w:t>42.6</w:t>
            </w:r>
          </w:p>
        </w:tc>
        <w:tc>
          <w:tcPr>
            <w:tcW w:w="763" w:type="dxa"/>
            <w:tcBorders>
              <w:top w:val="single" w:sz="4" w:space="0" w:color="auto"/>
              <w:left w:val="nil"/>
              <w:bottom w:val="single" w:sz="4" w:space="0" w:color="auto"/>
              <w:right w:val="single" w:sz="4" w:space="0" w:color="auto"/>
            </w:tcBorders>
            <w:shd w:val="clear" w:color="auto" w:fill="auto"/>
            <w:noWrap/>
            <w:vAlign w:val="bottom"/>
          </w:tcPr>
          <w:p w:rsidR="0002418B" w:rsidRPr="000D4A4A" w:rsidRDefault="00935BD0" w:rsidP="0002418B">
            <w:pPr>
              <w:spacing w:line="240" w:lineRule="auto"/>
              <w:jc w:val="both"/>
              <w:rPr>
                <w:rFonts w:ascii="Times New Roman" w:hAnsi="Times New Roman" w:cs="Times New Roman"/>
                <w:b/>
              </w:rPr>
            </w:pPr>
            <w:r>
              <w:rPr>
                <w:rFonts w:ascii="Times New Roman" w:hAnsi="Times New Roman" w:cs="Times New Roman"/>
                <w:b/>
              </w:rPr>
              <w:t>495.87</w:t>
            </w:r>
          </w:p>
        </w:tc>
        <w:tc>
          <w:tcPr>
            <w:tcW w:w="734" w:type="dxa"/>
            <w:tcBorders>
              <w:top w:val="single" w:sz="4" w:space="0" w:color="auto"/>
              <w:left w:val="nil"/>
              <w:bottom w:val="single" w:sz="4" w:space="0" w:color="auto"/>
              <w:right w:val="single" w:sz="4" w:space="0" w:color="auto"/>
            </w:tcBorders>
            <w:shd w:val="clear" w:color="auto" w:fill="auto"/>
            <w:noWrap/>
            <w:vAlign w:val="bottom"/>
          </w:tcPr>
          <w:p w:rsidR="0002418B" w:rsidRPr="000D4A4A" w:rsidRDefault="003576F0" w:rsidP="0002418B">
            <w:pPr>
              <w:spacing w:line="240" w:lineRule="auto"/>
              <w:jc w:val="both"/>
              <w:rPr>
                <w:rFonts w:ascii="Times New Roman" w:hAnsi="Times New Roman" w:cs="Times New Roman"/>
                <w:b/>
              </w:rPr>
            </w:pPr>
            <w:r>
              <w:rPr>
                <w:rFonts w:ascii="Times New Roman" w:hAnsi="Times New Roman" w:cs="Times New Roman"/>
                <w:b/>
              </w:rPr>
              <w:t>9494</w:t>
            </w:r>
          </w:p>
        </w:tc>
      </w:tr>
      <w:tr w:rsidR="00283DBC" w:rsidRPr="000D4A4A" w:rsidTr="00283DBC">
        <w:trPr>
          <w:trHeight w:val="160"/>
        </w:trPr>
        <w:tc>
          <w:tcPr>
            <w:tcW w:w="1891" w:type="dxa"/>
            <w:tcBorders>
              <w:top w:val="nil"/>
              <w:left w:val="single" w:sz="4" w:space="0" w:color="auto"/>
              <w:bottom w:val="single" w:sz="4" w:space="0" w:color="auto"/>
              <w:right w:val="nil"/>
            </w:tcBorders>
            <w:shd w:val="clear" w:color="auto" w:fill="auto"/>
            <w:noWrap/>
            <w:vAlign w:val="bottom"/>
          </w:tcPr>
          <w:p w:rsidR="0002418B" w:rsidRPr="000D4A4A" w:rsidRDefault="0002418B" w:rsidP="0002418B">
            <w:pPr>
              <w:spacing w:line="240" w:lineRule="auto"/>
              <w:jc w:val="both"/>
              <w:rPr>
                <w:rFonts w:ascii="Times New Roman" w:hAnsi="Times New Roman" w:cs="Times New Roman"/>
              </w:rPr>
            </w:pPr>
            <w:r w:rsidRPr="000D4A4A">
              <w:rPr>
                <w:rFonts w:ascii="Times New Roman" w:hAnsi="Times New Roman" w:cs="Times New Roman"/>
              </w:rPr>
              <w:t>Разница</w:t>
            </w:r>
          </w:p>
        </w:tc>
        <w:tc>
          <w:tcPr>
            <w:tcW w:w="280" w:type="dxa"/>
            <w:tcBorders>
              <w:top w:val="nil"/>
              <w:left w:val="nil"/>
              <w:bottom w:val="single" w:sz="4" w:space="0" w:color="auto"/>
              <w:right w:val="single" w:sz="4" w:space="0" w:color="auto"/>
            </w:tcBorders>
            <w:shd w:val="clear" w:color="auto" w:fill="auto"/>
            <w:noWrap/>
            <w:vAlign w:val="bottom"/>
          </w:tcPr>
          <w:p w:rsidR="0002418B" w:rsidRPr="000D4A4A" w:rsidRDefault="0002418B" w:rsidP="0002418B">
            <w:pPr>
              <w:spacing w:line="240" w:lineRule="auto"/>
              <w:jc w:val="both"/>
              <w:rPr>
                <w:rFonts w:ascii="Times New Roman" w:hAnsi="Times New Roman" w:cs="Times New Roman"/>
              </w:rPr>
            </w:pPr>
          </w:p>
        </w:tc>
        <w:tc>
          <w:tcPr>
            <w:tcW w:w="733" w:type="dxa"/>
            <w:tcBorders>
              <w:top w:val="nil"/>
              <w:left w:val="nil"/>
              <w:bottom w:val="single" w:sz="4" w:space="0" w:color="auto"/>
              <w:right w:val="single" w:sz="4" w:space="0" w:color="auto"/>
            </w:tcBorders>
            <w:shd w:val="clear" w:color="auto" w:fill="auto"/>
            <w:noWrap/>
            <w:vAlign w:val="bottom"/>
          </w:tcPr>
          <w:p w:rsidR="0002418B" w:rsidRPr="000D4A4A" w:rsidRDefault="0002418B" w:rsidP="0002418B">
            <w:pPr>
              <w:spacing w:line="240" w:lineRule="auto"/>
              <w:jc w:val="both"/>
              <w:rPr>
                <w:rFonts w:ascii="Times New Roman" w:hAnsi="Times New Roman" w:cs="Times New Roman"/>
              </w:rPr>
            </w:pPr>
          </w:p>
        </w:tc>
        <w:tc>
          <w:tcPr>
            <w:tcW w:w="627" w:type="dxa"/>
            <w:tcBorders>
              <w:top w:val="nil"/>
              <w:left w:val="nil"/>
              <w:bottom w:val="single" w:sz="4" w:space="0" w:color="auto"/>
              <w:right w:val="single" w:sz="4" w:space="0" w:color="auto"/>
            </w:tcBorders>
            <w:shd w:val="clear" w:color="auto" w:fill="auto"/>
            <w:noWrap/>
            <w:vAlign w:val="bottom"/>
          </w:tcPr>
          <w:p w:rsidR="0002418B" w:rsidRPr="000D4A4A" w:rsidRDefault="0002418B" w:rsidP="0002418B">
            <w:pPr>
              <w:spacing w:line="240" w:lineRule="auto"/>
              <w:jc w:val="both"/>
              <w:rPr>
                <w:rFonts w:ascii="Times New Roman" w:hAnsi="Times New Roman" w:cs="Times New Roman"/>
              </w:rPr>
            </w:pPr>
          </w:p>
        </w:tc>
        <w:tc>
          <w:tcPr>
            <w:tcW w:w="891" w:type="dxa"/>
            <w:tcBorders>
              <w:top w:val="nil"/>
              <w:left w:val="nil"/>
              <w:bottom w:val="single" w:sz="4" w:space="0" w:color="auto"/>
              <w:right w:val="single" w:sz="4" w:space="0" w:color="auto"/>
            </w:tcBorders>
            <w:shd w:val="clear" w:color="auto" w:fill="auto"/>
            <w:noWrap/>
            <w:vAlign w:val="bottom"/>
          </w:tcPr>
          <w:p w:rsidR="0002418B" w:rsidRPr="000D4A4A" w:rsidRDefault="00C45D6A" w:rsidP="0002418B">
            <w:pPr>
              <w:spacing w:line="240" w:lineRule="auto"/>
              <w:jc w:val="both"/>
              <w:rPr>
                <w:rFonts w:ascii="Times New Roman" w:hAnsi="Times New Roman" w:cs="Times New Roman"/>
              </w:rPr>
            </w:pPr>
            <w:r>
              <w:rPr>
                <w:rFonts w:ascii="Times New Roman" w:hAnsi="Times New Roman" w:cs="Times New Roman"/>
              </w:rPr>
              <w:t>54.3</w:t>
            </w:r>
          </w:p>
        </w:tc>
        <w:tc>
          <w:tcPr>
            <w:tcW w:w="789" w:type="dxa"/>
            <w:tcBorders>
              <w:top w:val="nil"/>
              <w:left w:val="nil"/>
              <w:bottom w:val="single" w:sz="4" w:space="0" w:color="auto"/>
              <w:right w:val="single" w:sz="4" w:space="0" w:color="auto"/>
            </w:tcBorders>
            <w:shd w:val="clear" w:color="auto" w:fill="auto"/>
            <w:noWrap/>
            <w:vAlign w:val="bottom"/>
          </w:tcPr>
          <w:p w:rsidR="0002418B" w:rsidRPr="000D4A4A" w:rsidRDefault="00C45D6A" w:rsidP="0002418B">
            <w:pPr>
              <w:spacing w:line="240" w:lineRule="auto"/>
              <w:jc w:val="both"/>
              <w:rPr>
                <w:rFonts w:ascii="Times New Roman" w:hAnsi="Times New Roman" w:cs="Times New Roman"/>
              </w:rPr>
            </w:pPr>
            <w:r>
              <w:rPr>
                <w:rFonts w:ascii="Times New Roman" w:hAnsi="Times New Roman" w:cs="Times New Roman"/>
              </w:rPr>
              <w:t>48.68</w:t>
            </w:r>
          </w:p>
        </w:tc>
        <w:tc>
          <w:tcPr>
            <w:tcW w:w="933" w:type="dxa"/>
            <w:tcBorders>
              <w:top w:val="nil"/>
              <w:left w:val="nil"/>
              <w:bottom w:val="single" w:sz="4" w:space="0" w:color="auto"/>
              <w:right w:val="single" w:sz="4" w:space="0" w:color="auto"/>
            </w:tcBorders>
            <w:shd w:val="clear" w:color="auto" w:fill="auto"/>
            <w:noWrap/>
            <w:vAlign w:val="bottom"/>
          </w:tcPr>
          <w:p w:rsidR="0002418B" w:rsidRPr="000D4A4A" w:rsidRDefault="004968D8" w:rsidP="0002418B">
            <w:pPr>
              <w:spacing w:line="240" w:lineRule="auto"/>
              <w:jc w:val="both"/>
              <w:rPr>
                <w:rFonts w:ascii="Times New Roman" w:hAnsi="Times New Roman" w:cs="Times New Roman"/>
              </w:rPr>
            </w:pPr>
            <w:r>
              <w:rPr>
                <w:rFonts w:ascii="Times New Roman" w:hAnsi="Times New Roman" w:cs="Times New Roman"/>
              </w:rPr>
              <w:t>-286,4</w:t>
            </w:r>
          </w:p>
        </w:tc>
        <w:tc>
          <w:tcPr>
            <w:tcW w:w="796" w:type="dxa"/>
            <w:tcBorders>
              <w:top w:val="nil"/>
              <w:left w:val="nil"/>
              <w:bottom w:val="single" w:sz="4" w:space="0" w:color="auto"/>
              <w:right w:val="single" w:sz="4" w:space="0" w:color="auto"/>
            </w:tcBorders>
            <w:shd w:val="clear" w:color="auto" w:fill="auto"/>
            <w:noWrap/>
            <w:vAlign w:val="bottom"/>
          </w:tcPr>
          <w:p w:rsidR="0002418B" w:rsidRPr="000D4A4A" w:rsidRDefault="00C45D6A" w:rsidP="0002418B">
            <w:pPr>
              <w:spacing w:line="240" w:lineRule="auto"/>
              <w:jc w:val="both"/>
              <w:rPr>
                <w:rFonts w:ascii="Times New Roman" w:hAnsi="Times New Roman" w:cs="Times New Roman"/>
              </w:rPr>
            </w:pPr>
            <w:r>
              <w:rPr>
                <w:rFonts w:ascii="Times New Roman" w:hAnsi="Times New Roman" w:cs="Times New Roman"/>
              </w:rPr>
              <w:t>-0,252</w:t>
            </w:r>
          </w:p>
        </w:tc>
        <w:tc>
          <w:tcPr>
            <w:tcW w:w="789" w:type="dxa"/>
            <w:tcBorders>
              <w:top w:val="nil"/>
              <w:left w:val="nil"/>
              <w:bottom w:val="single" w:sz="4" w:space="0" w:color="auto"/>
              <w:right w:val="single" w:sz="4" w:space="0" w:color="auto"/>
            </w:tcBorders>
            <w:shd w:val="clear" w:color="auto" w:fill="auto"/>
            <w:noWrap/>
            <w:vAlign w:val="bottom"/>
          </w:tcPr>
          <w:p w:rsidR="0002418B" w:rsidRPr="000D4A4A" w:rsidRDefault="00C45D6A" w:rsidP="0002418B">
            <w:pPr>
              <w:spacing w:line="240" w:lineRule="auto"/>
              <w:jc w:val="both"/>
              <w:rPr>
                <w:rFonts w:ascii="Times New Roman" w:hAnsi="Times New Roman" w:cs="Times New Roman"/>
              </w:rPr>
            </w:pPr>
            <w:r>
              <w:rPr>
                <w:rFonts w:ascii="Times New Roman" w:hAnsi="Times New Roman" w:cs="Times New Roman"/>
              </w:rPr>
              <w:t>3.36</w:t>
            </w:r>
          </w:p>
        </w:tc>
        <w:tc>
          <w:tcPr>
            <w:tcW w:w="687" w:type="dxa"/>
            <w:tcBorders>
              <w:top w:val="nil"/>
              <w:left w:val="nil"/>
              <w:bottom w:val="single" w:sz="4" w:space="0" w:color="auto"/>
              <w:right w:val="single" w:sz="4" w:space="0" w:color="auto"/>
            </w:tcBorders>
            <w:shd w:val="clear" w:color="auto" w:fill="auto"/>
            <w:noWrap/>
            <w:vAlign w:val="bottom"/>
          </w:tcPr>
          <w:p w:rsidR="0002418B" w:rsidRPr="000D4A4A" w:rsidRDefault="00935BD0" w:rsidP="0002418B">
            <w:pPr>
              <w:spacing w:line="240" w:lineRule="auto"/>
              <w:jc w:val="both"/>
              <w:rPr>
                <w:rFonts w:ascii="Times New Roman" w:hAnsi="Times New Roman" w:cs="Times New Roman"/>
              </w:rPr>
            </w:pPr>
            <w:r>
              <w:rPr>
                <w:rFonts w:ascii="Times New Roman" w:hAnsi="Times New Roman" w:cs="Times New Roman"/>
              </w:rPr>
              <w:t>-0.15</w:t>
            </w:r>
          </w:p>
        </w:tc>
        <w:tc>
          <w:tcPr>
            <w:tcW w:w="763" w:type="dxa"/>
            <w:tcBorders>
              <w:top w:val="nil"/>
              <w:left w:val="nil"/>
              <w:bottom w:val="single" w:sz="4" w:space="0" w:color="auto"/>
              <w:right w:val="single" w:sz="4" w:space="0" w:color="auto"/>
            </w:tcBorders>
            <w:shd w:val="clear" w:color="auto" w:fill="auto"/>
            <w:noWrap/>
            <w:vAlign w:val="bottom"/>
          </w:tcPr>
          <w:p w:rsidR="0002418B" w:rsidRPr="000D4A4A" w:rsidRDefault="00935BD0" w:rsidP="0002418B">
            <w:pPr>
              <w:spacing w:line="240" w:lineRule="auto"/>
              <w:jc w:val="both"/>
              <w:rPr>
                <w:rFonts w:ascii="Times New Roman" w:hAnsi="Times New Roman" w:cs="Times New Roman"/>
              </w:rPr>
            </w:pPr>
            <w:r>
              <w:rPr>
                <w:rFonts w:ascii="Times New Roman" w:hAnsi="Times New Roman" w:cs="Times New Roman"/>
              </w:rPr>
              <w:t>115.8</w:t>
            </w:r>
          </w:p>
        </w:tc>
        <w:tc>
          <w:tcPr>
            <w:tcW w:w="734" w:type="dxa"/>
            <w:tcBorders>
              <w:top w:val="nil"/>
              <w:left w:val="nil"/>
              <w:bottom w:val="single" w:sz="4" w:space="0" w:color="auto"/>
              <w:right w:val="single" w:sz="4" w:space="0" w:color="auto"/>
            </w:tcBorders>
            <w:shd w:val="clear" w:color="auto" w:fill="auto"/>
            <w:noWrap/>
            <w:vAlign w:val="bottom"/>
          </w:tcPr>
          <w:p w:rsidR="0002418B" w:rsidRPr="000D4A4A" w:rsidRDefault="003576F0" w:rsidP="0002418B">
            <w:pPr>
              <w:spacing w:line="240" w:lineRule="auto"/>
              <w:jc w:val="both"/>
              <w:rPr>
                <w:rFonts w:ascii="Times New Roman" w:hAnsi="Times New Roman" w:cs="Times New Roman"/>
              </w:rPr>
            </w:pPr>
            <w:r>
              <w:rPr>
                <w:rFonts w:ascii="Times New Roman" w:hAnsi="Times New Roman" w:cs="Times New Roman"/>
              </w:rPr>
              <w:t>-6</w:t>
            </w:r>
          </w:p>
        </w:tc>
      </w:tr>
    </w:tbl>
    <w:p w:rsidR="000D4A4A" w:rsidRDefault="000D4A4A" w:rsidP="003759F2">
      <w:pPr>
        <w:spacing w:line="240" w:lineRule="auto"/>
        <w:jc w:val="both"/>
        <w:rPr>
          <w:rFonts w:ascii="Times New Roman" w:hAnsi="Times New Roman" w:cs="Times New Roman"/>
          <w:sz w:val="28"/>
          <w:szCs w:val="28"/>
        </w:rPr>
      </w:pPr>
    </w:p>
    <w:p w:rsidR="000D4A4A" w:rsidRPr="00283DBC" w:rsidRDefault="00A05C10" w:rsidP="00283DBC">
      <w:pPr>
        <w:spacing w:line="240" w:lineRule="auto"/>
        <w:jc w:val="center"/>
        <w:rPr>
          <w:rFonts w:ascii="Times New Roman" w:hAnsi="Times New Roman" w:cs="Times New Roman"/>
          <w:b/>
          <w:sz w:val="28"/>
          <w:szCs w:val="28"/>
        </w:rPr>
      </w:pPr>
      <w:r w:rsidRPr="00283DBC">
        <w:rPr>
          <w:rFonts w:ascii="Times New Roman" w:hAnsi="Times New Roman" w:cs="Times New Roman"/>
          <w:b/>
          <w:sz w:val="28"/>
          <w:szCs w:val="28"/>
        </w:rPr>
        <w:t xml:space="preserve">Несбалансированный </w:t>
      </w:r>
      <w:r w:rsidR="00283DBC">
        <w:rPr>
          <w:rFonts w:ascii="Times New Roman" w:hAnsi="Times New Roman" w:cs="Times New Roman"/>
          <w:b/>
          <w:sz w:val="28"/>
          <w:szCs w:val="28"/>
        </w:rPr>
        <w:t>рацион на летний период</w:t>
      </w:r>
    </w:p>
    <w:tbl>
      <w:tblPr>
        <w:tblpPr w:leftFromText="180" w:rightFromText="180" w:vertAnchor="text" w:horzAnchor="margin" w:tblpXSpec="center" w:tblpY="66"/>
        <w:tblW w:w="11006" w:type="dxa"/>
        <w:tblLook w:val="04A0" w:firstRow="1" w:lastRow="0" w:firstColumn="1" w:lastColumn="0" w:noHBand="0" w:noVBand="1"/>
      </w:tblPr>
      <w:tblGrid>
        <w:gridCol w:w="2036"/>
        <w:gridCol w:w="273"/>
        <w:gridCol w:w="767"/>
        <w:gridCol w:w="799"/>
        <w:gridCol w:w="941"/>
        <w:gridCol w:w="829"/>
        <w:gridCol w:w="985"/>
        <w:gridCol w:w="836"/>
        <w:gridCol w:w="941"/>
        <w:gridCol w:w="829"/>
        <w:gridCol w:w="941"/>
        <w:gridCol w:w="829"/>
      </w:tblGrid>
      <w:tr w:rsidR="00A05C10" w:rsidRPr="002269D7" w:rsidTr="00C45D6A">
        <w:trPr>
          <w:trHeight w:val="327"/>
        </w:trPr>
        <w:tc>
          <w:tcPr>
            <w:tcW w:w="2036" w:type="dxa"/>
            <w:tcBorders>
              <w:top w:val="single" w:sz="4" w:space="0" w:color="auto"/>
              <w:left w:val="single" w:sz="4" w:space="0" w:color="auto"/>
              <w:bottom w:val="nil"/>
              <w:right w:val="nil"/>
            </w:tcBorders>
            <w:shd w:val="clear" w:color="auto" w:fill="auto"/>
            <w:noWrap/>
            <w:vAlign w:val="bottom"/>
            <w:hideMark/>
          </w:tcPr>
          <w:p w:rsidR="00A05C10" w:rsidRPr="002269D7" w:rsidRDefault="00A05C10" w:rsidP="003759F2">
            <w:pPr>
              <w:spacing w:line="240" w:lineRule="auto"/>
              <w:jc w:val="both"/>
              <w:rPr>
                <w:rFonts w:ascii="Times New Roman" w:hAnsi="Times New Roman" w:cs="Times New Roman"/>
              </w:rPr>
            </w:pPr>
            <w:r w:rsidRPr="002269D7">
              <w:rPr>
                <w:rFonts w:ascii="Times New Roman" w:hAnsi="Times New Roman" w:cs="Times New Roman"/>
              </w:rPr>
              <w:t> </w:t>
            </w:r>
          </w:p>
        </w:tc>
        <w:tc>
          <w:tcPr>
            <w:tcW w:w="273" w:type="dxa"/>
            <w:tcBorders>
              <w:top w:val="single" w:sz="4" w:space="0" w:color="auto"/>
              <w:left w:val="nil"/>
              <w:bottom w:val="nil"/>
              <w:right w:val="single" w:sz="4" w:space="0" w:color="auto"/>
            </w:tcBorders>
            <w:shd w:val="clear" w:color="auto" w:fill="auto"/>
            <w:noWrap/>
            <w:vAlign w:val="bottom"/>
            <w:hideMark/>
          </w:tcPr>
          <w:p w:rsidR="00A05C10" w:rsidRPr="002269D7" w:rsidRDefault="00A05C10" w:rsidP="003759F2">
            <w:pPr>
              <w:spacing w:line="240" w:lineRule="auto"/>
              <w:jc w:val="both"/>
              <w:rPr>
                <w:rFonts w:ascii="Times New Roman" w:hAnsi="Times New Roman" w:cs="Times New Roman"/>
              </w:rPr>
            </w:pPr>
            <w:r w:rsidRPr="002269D7">
              <w:rPr>
                <w:rFonts w:ascii="Times New Roman" w:hAnsi="Times New Roman" w:cs="Times New Roman"/>
              </w:rPr>
              <w:t> </w:t>
            </w:r>
          </w:p>
        </w:tc>
        <w:tc>
          <w:tcPr>
            <w:tcW w:w="767" w:type="dxa"/>
            <w:vMerge w:val="restart"/>
            <w:tcBorders>
              <w:top w:val="single" w:sz="4" w:space="0" w:color="auto"/>
              <w:left w:val="nil"/>
              <w:right w:val="single" w:sz="4" w:space="0" w:color="auto"/>
            </w:tcBorders>
            <w:shd w:val="clear" w:color="auto" w:fill="auto"/>
            <w:noWrap/>
            <w:vAlign w:val="bottom"/>
            <w:hideMark/>
          </w:tcPr>
          <w:p w:rsidR="00A05C10" w:rsidRPr="00283DBC" w:rsidRDefault="00A05C10" w:rsidP="003759F2">
            <w:pPr>
              <w:spacing w:line="240" w:lineRule="auto"/>
              <w:jc w:val="both"/>
              <w:rPr>
                <w:rFonts w:ascii="Times New Roman" w:hAnsi="Times New Roman" w:cs="Times New Roman"/>
                <w:b/>
              </w:rPr>
            </w:pPr>
            <w:r w:rsidRPr="00283DBC">
              <w:rPr>
                <w:rFonts w:ascii="Times New Roman" w:hAnsi="Times New Roman" w:cs="Times New Roman"/>
                <w:b/>
              </w:rPr>
              <w:t>Сут.д кг</w:t>
            </w:r>
          </w:p>
          <w:p w:rsidR="00A05C10" w:rsidRPr="00283DBC" w:rsidRDefault="00A05C10" w:rsidP="003759F2">
            <w:pPr>
              <w:spacing w:line="240" w:lineRule="auto"/>
              <w:jc w:val="both"/>
              <w:rPr>
                <w:rFonts w:ascii="Times New Roman" w:hAnsi="Times New Roman" w:cs="Times New Roman"/>
                <w:b/>
              </w:rPr>
            </w:pPr>
            <w:r w:rsidRPr="00283DBC">
              <w:rPr>
                <w:rFonts w:ascii="Times New Roman" w:hAnsi="Times New Roman" w:cs="Times New Roman"/>
                <w:b/>
              </w:rPr>
              <w:t> </w:t>
            </w:r>
          </w:p>
          <w:p w:rsidR="00A05C10" w:rsidRPr="00283DBC" w:rsidRDefault="00A05C10" w:rsidP="003759F2">
            <w:pPr>
              <w:spacing w:line="240" w:lineRule="auto"/>
              <w:jc w:val="both"/>
              <w:rPr>
                <w:rFonts w:ascii="Times New Roman" w:hAnsi="Times New Roman" w:cs="Times New Roman"/>
                <w:b/>
              </w:rPr>
            </w:pPr>
            <w:r w:rsidRPr="00283DBC">
              <w:rPr>
                <w:rFonts w:ascii="Times New Roman" w:hAnsi="Times New Roman" w:cs="Times New Roman"/>
                <w:b/>
              </w:rPr>
              <w:t> </w:t>
            </w:r>
          </w:p>
        </w:tc>
        <w:tc>
          <w:tcPr>
            <w:tcW w:w="799" w:type="dxa"/>
            <w:vMerge w:val="restart"/>
            <w:tcBorders>
              <w:top w:val="single" w:sz="4" w:space="0" w:color="auto"/>
              <w:left w:val="nil"/>
              <w:right w:val="single" w:sz="4" w:space="0" w:color="auto"/>
            </w:tcBorders>
            <w:shd w:val="clear" w:color="auto" w:fill="auto"/>
            <w:noWrap/>
            <w:vAlign w:val="bottom"/>
            <w:hideMark/>
          </w:tcPr>
          <w:p w:rsidR="00A05C10" w:rsidRPr="00283DBC" w:rsidRDefault="00A05C10" w:rsidP="003759F2">
            <w:pPr>
              <w:spacing w:line="240" w:lineRule="auto"/>
              <w:jc w:val="both"/>
              <w:rPr>
                <w:rFonts w:ascii="Times New Roman" w:hAnsi="Times New Roman" w:cs="Times New Roman"/>
                <w:b/>
              </w:rPr>
            </w:pPr>
            <w:r w:rsidRPr="00283DBC">
              <w:rPr>
                <w:rFonts w:ascii="Times New Roman" w:hAnsi="Times New Roman" w:cs="Times New Roman"/>
                <w:b/>
              </w:rPr>
              <w:t>К.ед</w:t>
            </w:r>
          </w:p>
          <w:p w:rsidR="00A05C10" w:rsidRPr="00283DBC" w:rsidRDefault="00A05C10" w:rsidP="003759F2">
            <w:pPr>
              <w:spacing w:line="240" w:lineRule="auto"/>
              <w:jc w:val="both"/>
              <w:rPr>
                <w:rFonts w:ascii="Times New Roman" w:hAnsi="Times New Roman" w:cs="Times New Roman"/>
                <w:b/>
              </w:rPr>
            </w:pPr>
            <w:r w:rsidRPr="00283DBC">
              <w:rPr>
                <w:rFonts w:ascii="Times New Roman" w:hAnsi="Times New Roman" w:cs="Times New Roman"/>
                <w:b/>
              </w:rPr>
              <w:t> </w:t>
            </w:r>
          </w:p>
          <w:p w:rsidR="00A05C10" w:rsidRPr="00283DBC" w:rsidRDefault="00A05C10" w:rsidP="003759F2">
            <w:pPr>
              <w:spacing w:line="240" w:lineRule="auto"/>
              <w:jc w:val="both"/>
              <w:rPr>
                <w:rFonts w:ascii="Times New Roman" w:hAnsi="Times New Roman" w:cs="Times New Roman"/>
                <w:b/>
              </w:rPr>
            </w:pPr>
            <w:r w:rsidRPr="00283DBC">
              <w:rPr>
                <w:rFonts w:ascii="Times New Roman" w:hAnsi="Times New Roman" w:cs="Times New Roman"/>
                <w:b/>
              </w:rPr>
              <w:t> </w:t>
            </w:r>
          </w:p>
          <w:p w:rsidR="00A05C10" w:rsidRPr="00283DBC" w:rsidRDefault="00A05C10" w:rsidP="003759F2">
            <w:pPr>
              <w:spacing w:line="240" w:lineRule="auto"/>
              <w:jc w:val="both"/>
              <w:rPr>
                <w:rFonts w:ascii="Times New Roman" w:hAnsi="Times New Roman" w:cs="Times New Roman"/>
                <w:b/>
              </w:rPr>
            </w:pPr>
            <w:r w:rsidRPr="00283DBC">
              <w:rPr>
                <w:rFonts w:ascii="Times New Roman" w:hAnsi="Times New Roman" w:cs="Times New Roman"/>
                <w:b/>
              </w:rPr>
              <w:t> </w:t>
            </w:r>
          </w:p>
        </w:tc>
        <w:tc>
          <w:tcPr>
            <w:tcW w:w="941" w:type="dxa"/>
            <w:tcBorders>
              <w:top w:val="single" w:sz="4" w:space="0" w:color="auto"/>
              <w:left w:val="nil"/>
              <w:bottom w:val="single" w:sz="4" w:space="0" w:color="auto"/>
              <w:right w:val="single" w:sz="4" w:space="0" w:color="auto"/>
            </w:tcBorders>
            <w:shd w:val="clear" w:color="auto" w:fill="auto"/>
            <w:noWrap/>
            <w:vAlign w:val="bottom"/>
            <w:hideMark/>
          </w:tcPr>
          <w:p w:rsidR="00A05C10" w:rsidRPr="00283DBC" w:rsidRDefault="00A05C10" w:rsidP="003759F2">
            <w:pPr>
              <w:spacing w:line="240" w:lineRule="auto"/>
              <w:jc w:val="both"/>
              <w:rPr>
                <w:rFonts w:ascii="Times New Roman" w:hAnsi="Times New Roman" w:cs="Times New Roman"/>
                <w:b/>
              </w:rPr>
            </w:pPr>
            <w:r w:rsidRPr="00283DBC">
              <w:rPr>
                <w:rFonts w:ascii="Times New Roman" w:hAnsi="Times New Roman" w:cs="Times New Roman"/>
                <w:b/>
              </w:rPr>
              <w:t> Сухое</w:t>
            </w:r>
          </w:p>
          <w:p w:rsidR="00A05C10" w:rsidRPr="00283DBC" w:rsidRDefault="00A05C10" w:rsidP="003759F2">
            <w:pPr>
              <w:spacing w:line="240" w:lineRule="auto"/>
              <w:jc w:val="both"/>
              <w:rPr>
                <w:rFonts w:ascii="Times New Roman" w:hAnsi="Times New Roman" w:cs="Times New Roman"/>
                <w:b/>
              </w:rPr>
            </w:pPr>
            <w:r w:rsidRPr="00283DBC">
              <w:rPr>
                <w:rFonts w:ascii="Times New Roman" w:hAnsi="Times New Roman" w:cs="Times New Roman"/>
                <w:b/>
              </w:rPr>
              <w:t>в-во, г</w:t>
            </w:r>
          </w:p>
        </w:tc>
        <w:tc>
          <w:tcPr>
            <w:tcW w:w="829" w:type="dxa"/>
            <w:tcBorders>
              <w:top w:val="single" w:sz="4" w:space="0" w:color="auto"/>
              <w:left w:val="nil"/>
              <w:bottom w:val="single" w:sz="4" w:space="0" w:color="auto"/>
              <w:right w:val="single" w:sz="4" w:space="0" w:color="auto"/>
            </w:tcBorders>
            <w:shd w:val="clear" w:color="auto" w:fill="auto"/>
            <w:noWrap/>
            <w:vAlign w:val="bottom"/>
            <w:hideMark/>
          </w:tcPr>
          <w:p w:rsidR="00A05C10" w:rsidRPr="00283DBC" w:rsidRDefault="00A05C10" w:rsidP="003759F2">
            <w:pPr>
              <w:spacing w:line="240" w:lineRule="auto"/>
              <w:jc w:val="both"/>
              <w:rPr>
                <w:rFonts w:ascii="Times New Roman" w:hAnsi="Times New Roman" w:cs="Times New Roman"/>
                <w:b/>
              </w:rPr>
            </w:pPr>
            <w:r w:rsidRPr="00283DBC">
              <w:rPr>
                <w:rFonts w:ascii="Times New Roman" w:hAnsi="Times New Roman" w:cs="Times New Roman"/>
                <w:b/>
              </w:rPr>
              <w:t>П/п, г</w:t>
            </w:r>
          </w:p>
          <w:p w:rsidR="00A05C10" w:rsidRPr="00283DBC" w:rsidRDefault="00A05C10" w:rsidP="003759F2">
            <w:pPr>
              <w:spacing w:line="240" w:lineRule="auto"/>
              <w:jc w:val="both"/>
              <w:rPr>
                <w:rFonts w:ascii="Times New Roman" w:hAnsi="Times New Roman" w:cs="Times New Roman"/>
                <w:b/>
              </w:rPr>
            </w:pPr>
          </w:p>
        </w:tc>
        <w:tc>
          <w:tcPr>
            <w:tcW w:w="985" w:type="dxa"/>
            <w:tcBorders>
              <w:top w:val="single" w:sz="4" w:space="0" w:color="auto"/>
              <w:left w:val="nil"/>
              <w:bottom w:val="single" w:sz="4" w:space="0" w:color="auto"/>
              <w:right w:val="single" w:sz="4" w:space="0" w:color="auto"/>
            </w:tcBorders>
            <w:shd w:val="clear" w:color="auto" w:fill="auto"/>
            <w:noWrap/>
            <w:vAlign w:val="bottom"/>
            <w:hideMark/>
          </w:tcPr>
          <w:p w:rsidR="00A05C10" w:rsidRPr="00283DBC" w:rsidRDefault="00A05C10" w:rsidP="003759F2">
            <w:pPr>
              <w:spacing w:line="240" w:lineRule="auto"/>
              <w:jc w:val="both"/>
              <w:rPr>
                <w:rFonts w:ascii="Times New Roman" w:hAnsi="Times New Roman" w:cs="Times New Roman"/>
                <w:b/>
              </w:rPr>
            </w:pPr>
            <w:r w:rsidRPr="00283DBC">
              <w:rPr>
                <w:rFonts w:ascii="Times New Roman" w:hAnsi="Times New Roman" w:cs="Times New Roman"/>
                <w:b/>
              </w:rPr>
              <w:t>Сыр.кл</w:t>
            </w:r>
          </w:p>
          <w:p w:rsidR="00A05C10" w:rsidRPr="00283DBC" w:rsidRDefault="00A05C10" w:rsidP="003759F2">
            <w:pPr>
              <w:spacing w:line="240" w:lineRule="auto"/>
              <w:jc w:val="both"/>
              <w:rPr>
                <w:rFonts w:ascii="Times New Roman" w:hAnsi="Times New Roman" w:cs="Times New Roman"/>
                <w:b/>
              </w:rPr>
            </w:pPr>
            <w:r w:rsidRPr="00283DBC">
              <w:rPr>
                <w:rFonts w:ascii="Times New Roman" w:hAnsi="Times New Roman" w:cs="Times New Roman"/>
                <w:b/>
              </w:rPr>
              <w:t>г</w:t>
            </w:r>
          </w:p>
        </w:tc>
        <w:tc>
          <w:tcPr>
            <w:tcW w:w="836" w:type="dxa"/>
            <w:tcBorders>
              <w:top w:val="single" w:sz="4" w:space="0" w:color="auto"/>
              <w:left w:val="nil"/>
              <w:bottom w:val="single" w:sz="4" w:space="0" w:color="auto"/>
              <w:right w:val="single" w:sz="4" w:space="0" w:color="auto"/>
            </w:tcBorders>
            <w:shd w:val="clear" w:color="auto" w:fill="auto"/>
            <w:noWrap/>
            <w:vAlign w:val="bottom"/>
            <w:hideMark/>
          </w:tcPr>
          <w:p w:rsidR="00A05C10" w:rsidRPr="00283DBC" w:rsidRDefault="00A05C10" w:rsidP="003759F2">
            <w:pPr>
              <w:spacing w:line="240" w:lineRule="auto"/>
              <w:jc w:val="both"/>
              <w:rPr>
                <w:rFonts w:ascii="Times New Roman" w:hAnsi="Times New Roman" w:cs="Times New Roman"/>
                <w:b/>
              </w:rPr>
            </w:pPr>
            <w:r w:rsidRPr="00283DBC">
              <w:rPr>
                <w:rFonts w:ascii="Times New Roman" w:hAnsi="Times New Roman" w:cs="Times New Roman"/>
                <w:b/>
              </w:rPr>
              <w:t>Сахар</w:t>
            </w:r>
          </w:p>
          <w:p w:rsidR="00A05C10" w:rsidRPr="00283DBC" w:rsidRDefault="00A05C10" w:rsidP="003759F2">
            <w:pPr>
              <w:spacing w:line="240" w:lineRule="auto"/>
              <w:jc w:val="both"/>
              <w:rPr>
                <w:rFonts w:ascii="Times New Roman" w:hAnsi="Times New Roman" w:cs="Times New Roman"/>
                <w:b/>
              </w:rPr>
            </w:pPr>
            <w:r w:rsidRPr="00283DBC">
              <w:rPr>
                <w:rFonts w:ascii="Times New Roman" w:hAnsi="Times New Roman" w:cs="Times New Roman"/>
                <w:b/>
              </w:rPr>
              <w:t>г</w:t>
            </w:r>
          </w:p>
        </w:tc>
        <w:tc>
          <w:tcPr>
            <w:tcW w:w="941" w:type="dxa"/>
            <w:tcBorders>
              <w:top w:val="single" w:sz="4" w:space="0" w:color="auto"/>
              <w:left w:val="nil"/>
              <w:bottom w:val="single" w:sz="4" w:space="0" w:color="auto"/>
              <w:right w:val="single" w:sz="4" w:space="0" w:color="auto"/>
            </w:tcBorders>
            <w:shd w:val="clear" w:color="auto" w:fill="auto"/>
            <w:noWrap/>
            <w:vAlign w:val="bottom"/>
            <w:hideMark/>
          </w:tcPr>
          <w:p w:rsidR="00A05C10" w:rsidRPr="00283DBC" w:rsidRDefault="00A05C10" w:rsidP="003759F2">
            <w:pPr>
              <w:spacing w:line="240" w:lineRule="auto"/>
              <w:jc w:val="both"/>
              <w:rPr>
                <w:rFonts w:ascii="Times New Roman" w:hAnsi="Times New Roman" w:cs="Times New Roman"/>
                <w:b/>
              </w:rPr>
            </w:pPr>
            <w:r w:rsidRPr="00283DBC">
              <w:rPr>
                <w:rFonts w:ascii="Times New Roman" w:hAnsi="Times New Roman" w:cs="Times New Roman"/>
                <w:b/>
              </w:rPr>
              <w:t>Са, г</w:t>
            </w:r>
          </w:p>
          <w:p w:rsidR="00A05C10" w:rsidRPr="00283DBC" w:rsidRDefault="00A05C10" w:rsidP="003759F2">
            <w:pPr>
              <w:spacing w:line="240" w:lineRule="auto"/>
              <w:jc w:val="both"/>
              <w:rPr>
                <w:rFonts w:ascii="Times New Roman" w:hAnsi="Times New Roman" w:cs="Times New Roman"/>
                <w:b/>
              </w:rPr>
            </w:pPr>
          </w:p>
        </w:tc>
        <w:tc>
          <w:tcPr>
            <w:tcW w:w="829" w:type="dxa"/>
            <w:tcBorders>
              <w:top w:val="single" w:sz="4" w:space="0" w:color="auto"/>
              <w:left w:val="nil"/>
              <w:bottom w:val="single" w:sz="4" w:space="0" w:color="auto"/>
              <w:right w:val="single" w:sz="4" w:space="0" w:color="auto"/>
            </w:tcBorders>
            <w:shd w:val="clear" w:color="auto" w:fill="auto"/>
            <w:noWrap/>
            <w:vAlign w:val="bottom"/>
            <w:hideMark/>
          </w:tcPr>
          <w:p w:rsidR="00A05C10" w:rsidRPr="00283DBC" w:rsidRDefault="00A05C10" w:rsidP="003759F2">
            <w:pPr>
              <w:spacing w:line="240" w:lineRule="auto"/>
              <w:jc w:val="both"/>
              <w:rPr>
                <w:rFonts w:ascii="Times New Roman" w:hAnsi="Times New Roman" w:cs="Times New Roman"/>
                <w:b/>
              </w:rPr>
            </w:pPr>
            <w:r w:rsidRPr="00283DBC">
              <w:rPr>
                <w:rFonts w:ascii="Times New Roman" w:hAnsi="Times New Roman" w:cs="Times New Roman"/>
                <w:b/>
              </w:rPr>
              <w:t>Р, г</w:t>
            </w:r>
          </w:p>
          <w:p w:rsidR="00A05C10" w:rsidRPr="00283DBC" w:rsidRDefault="00A05C10" w:rsidP="003759F2">
            <w:pPr>
              <w:spacing w:line="240" w:lineRule="auto"/>
              <w:jc w:val="both"/>
              <w:rPr>
                <w:rFonts w:ascii="Times New Roman" w:hAnsi="Times New Roman" w:cs="Times New Roman"/>
                <w:b/>
              </w:rPr>
            </w:pPr>
          </w:p>
        </w:tc>
        <w:tc>
          <w:tcPr>
            <w:tcW w:w="941" w:type="dxa"/>
            <w:tcBorders>
              <w:top w:val="single" w:sz="4" w:space="0" w:color="auto"/>
              <w:left w:val="nil"/>
              <w:bottom w:val="single" w:sz="4" w:space="0" w:color="auto"/>
              <w:right w:val="single" w:sz="4" w:space="0" w:color="auto"/>
            </w:tcBorders>
            <w:shd w:val="clear" w:color="auto" w:fill="auto"/>
            <w:noWrap/>
            <w:vAlign w:val="bottom"/>
            <w:hideMark/>
          </w:tcPr>
          <w:p w:rsidR="00A05C10" w:rsidRPr="00283DBC" w:rsidRDefault="00A05C10" w:rsidP="003759F2">
            <w:pPr>
              <w:spacing w:line="240" w:lineRule="auto"/>
              <w:jc w:val="both"/>
              <w:rPr>
                <w:rFonts w:ascii="Times New Roman" w:hAnsi="Times New Roman" w:cs="Times New Roman"/>
                <w:b/>
              </w:rPr>
            </w:pPr>
            <w:r w:rsidRPr="00283DBC">
              <w:rPr>
                <w:rFonts w:ascii="Times New Roman" w:hAnsi="Times New Roman" w:cs="Times New Roman"/>
                <w:b/>
              </w:rPr>
              <w:t>Каро-</w:t>
            </w:r>
          </w:p>
          <w:p w:rsidR="00A05C10" w:rsidRPr="00283DBC" w:rsidRDefault="00A05C10" w:rsidP="003759F2">
            <w:pPr>
              <w:spacing w:line="240" w:lineRule="auto"/>
              <w:jc w:val="both"/>
              <w:rPr>
                <w:rFonts w:ascii="Times New Roman" w:hAnsi="Times New Roman" w:cs="Times New Roman"/>
                <w:b/>
              </w:rPr>
            </w:pPr>
            <w:r w:rsidRPr="00283DBC">
              <w:rPr>
                <w:rFonts w:ascii="Times New Roman" w:hAnsi="Times New Roman" w:cs="Times New Roman"/>
                <w:b/>
              </w:rPr>
              <w:t>тин, мг</w:t>
            </w:r>
          </w:p>
        </w:tc>
        <w:tc>
          <w:tcPr>
            <w:tcW w:w="829" w:type="dxa"/>
            <w:tcBorders>
              <w:top w:val="single" w:sz="4" w:space="0" w:color="auto"/>
              <w:left w:val="nil"/>
              <w:bottom w:val="single" w:sz="4" w:space="0" w:color="auto"/>
              <w:right w:val="single" w:sz="4" w:space="0" w:color="auto"/>
            </w:tcBorders>
            <w:shd w:val="clear" w:color="auto" w:fill="auto"/>
            <w:noWrap/>
            <w:vAlign w:val="bottom"/>
            <w:hideMark/>
          </w:tcPr>
          <w:p w:rsidR="00A05C10" w:rsidRPr="00283DBC" w:rsidRDefault="00A05C10" w:rsidP="003759F2">
            <w:pPr>
              <w:spacing w:line="240" w:lineRule="auto"/>
              <w:jc w:val="both"/>
              <w:rPr>
                <w:rFonts w:ascii="Times New Roman" w:hAnsi="Times New Roman" w:cs="Times New Roman"/>
                <w:b/>
                <w:lang w:val="en-US"/>
              </w:rPr>
            </w:pPr>
            <w:r w:rsidRPr="00283DBC">
              <w:rPr>
                <w:rFonts w:ascii="Times New Roman" w:hAnsi="Times New Roman" w:cs="Times New Roman"/>
                <w:b/>
              </w:rPr>
              <w:t>Вит</w:t>
            </w:r>
            <w:r w:rsidRPr="00283DBC">
              <w:rPr>
                <w:rFonts w:ascii="Times New Roman" w:hAnsi="Times New Roman" w:cs="Times New Roman"/>
                <w:b/>
                <w:lang w:val="en-US"/>
              </w:rPr>
              <w:t xml:space="preserve"> D</w:t>
            </w:r>
          </w:p>
          <w:p w:rsidR="00A05C10" w:rsidRPr="00283DBC" w:rsidRDefault="00A05C10" w:rsidP="003759F2">
            <w:pPr>
              <w:spacing w:line="240" w:lineRule="auto"/>
              <w:jc w:val="both"/>
              <w:rPr>
                <w:rFonts w:ascii="Times New Roman" w:hAnsi="Times New Roman" w:cs="Times New Roman"/>
                <w:b/>
              </w:rPr>
            </w:pPr>
            <w:r w:rsidRPr="00283DBC">
              <w:rPr>
                <w:rFonts w:ascii="Times New Roman" w:hAnsi="Times New Roman" w:cs="Times New Roman"/>
                <w:b/>
              </w:rPr>
              <w:t>МЕ</w:t>
            </w:r>
          </w:p>
        </w:tc>
      </w:tr>
      <w:tr w:rsidR="00A05C10" w:rsidRPr="002269D7" w:rsidTr="00C45D6A">
        <w:trPr>
          <w:trHeight w:val="327"/>
        </w:trPr>
        <w:tc>
          <w:tcPr>
            <w:tcW w:w="2036" w:type="dxa"/>
            <w:tcBorders>
              <w:top w:val="nil"/>
              <w:left w:val="single" w:sz="4" w:space="0" w:color="auto"/>
              <w:bottom w:val="nil"/>
              <w:right w:val="nil"/>
            </w:tcBorders>
            <w:shd w:val="clear" w:color="auto" w:fill="auto"/>
            <w:noWrap/>
            <w:vAlign w:val="bottom"/>
            <w:hideMark/>
          </w:tcPr>
          <w:p w:rsidR="00A05C10" w:rsidRPr="00283DBC" w:rsidRDefault="00A05C10" w:rsidP="003759F2">
            <w:pPr>
              <w:spacing w:line="240" w:lineRule="auto"/>
              <w:jc w:val="both"/>
              <w:rPr>
                <w:rFonts w:ascii="Times New Roman" w:hAnsi="Times New Roman" w:cs="Times New Roman"/>
                <w:b/>
              </w:rPr>
            </w:pPr>
            <w:r w:rsidRPr="002269D7">
              <w:rPr>
                <w:rFonts w:ascii="Times New Roman" w:hAnsi="Times New Roman" w:cs="Times New Roman"/>
              </w:rPr>
              <w:t xml:space="preserve">      </w:t>
            </w:r>
            <w:r w:rsidRPr="00283DBC">
              <w:rPr>
                <w:rFonts w:ascii="Times New Roman" w:hAnsi="Times New Roman" w:cs="Times New Roman"/>
                <w:b/>
              </w:rPr>
              <w:t>Корма</w:t>
            </w:r>
          </w:p>
        </w:tc>
        <w:tc>
          <w:tcPr>
            <w:tcW w:w="273" w:type="dxa"/>
            <w:tcBorders>
              <w:top w:val="nil"/>
              <w:left w:val="nil"/>
              <w:bottom w:val="nil"/>
              <w:right w:val="single" w:sz="4" w:space="0" w:color="auto"/>
            </w:tcBorders>
            <w:shd w:val="clear" w:color="auto" w:fill="auto"/>
            <w:noWrap/>
            <w:vAlign w:val="bottom"/>
            <w:hideMark/>
          </w:tcPr>
          <w:p w:rsidR="00A05C10" w:rsidRPr="002269D7" w:rsidRDefault="00A05C10" w:rsidP="003759F2">
            <w:pPr>
              <w:spacing w:line="240" w:lineRule="auto"/>
              <w:jc w:val="both"/>
              <w:rPr>
                <w:rFonts w:ascii="Times New Roman" w:hAnsi="Times New Roman" w:cs="Times New Roman"/>
              </w:rPr>
            </w:pPr>
            <w:r w:rsidRPr="002269D7">
              <w:rPr>
                <w:rFonts w:ascii="Times New Roman" w:hAnsi="Times New Roman" w:cs="Times New Roman"/>
              </w:rPr>
              <w:t> </w:t>
            </w:r>
          </w:p>
        </w:tc>
        <w:tc>
          <w:tcPr>
            <w:tcW w:w="767" w:type="dxa"/>
            <w:vMerge/>
            <w:tcBorders>
              <w:left w:val="nil"/>
              <w:right w:val="single" w:sz="4" w:space="0" w:color="auto"/>
            </w:tcBorders>
            <w:shd w:val="clear" w:color="auto" w:fill="auto"/>
            <w:noWrap/>
            <w:vAlign w:val="bottom"/>
            <w:hideMark/>
          </w:tcPr>
          <w:p w:rsidR="00A05C10" w:rsidRPr="002269D7" w:rsidRDefault="00A05C10" w:rsidP="003759F2">
            <w:pPr>
              <w:spacing w:line="240" w:lineRule="auto"/>
              <w:jc w:val="both"/>
              <w:rPr>
                <w:rFonts w:ascii="Times New Roman" w:hAnsi="Times New Roman" w:cs="Times New Roman"/>
              </w:rPr>
            </w:pPr>
          </w:p>
        </w:tc>
        <w:tc>
          <w:tcPr>
            <w:tcW w:w="799" w:type="dxa"/>
            <w:vMerge/>
            <w:tcBorders>
              <w:left w:val="single" w:sz="4" w:space="0" w:color="auto"/>
              <w:right w:val="single" w:sz="4" w:space="0" w:color="auto"/>
            </w:tcBorders>
            <w:shd w:val="clear" w:color="auto" w:fill="auto"/>
            <w:noWrap/>
            <w:vAlign w:val="bottom"/>
            <w:hideMark/>
          </w:tcPr>
          <w:p w:rsidR="00A05C10" w:rsidRPr="002269D7" w:rsidRDefault="00A05C10" w:rsidP="003759F2">
            <w:pPr>
              <w:spacing w:line="240" w:lineRule="auto"/>
              <w:jc w:val="both"/>
              <w:rPr>
                <w:rFonts w:ascii="Times New Roman" w:hAnsi="Times New Roman" w:cs="Times New Roman"/>
              </w:rPr>
            </w:pPr>
          </w:p>
        </w:tc>
        <w:tc>
          <w:tcPr>
            <w:tcW w:w="941" w:type="dxa"/>
            <w:tcBorders>
              <w:top w:val="nil"/>
              <w:left w:val="single" w:sz="4" w:space="0" w:color="auto"/>
              <w:bottom w:val="single" w:sz="4" w:space="0" w:color="auto"/>
              <w:right w:val="nil"/>
            </w:tcBorders>
            <w:shd w:val="clear" w:color="auto" w:fill="auto"/>
            <w:noWrap/>
            <w:vAlign w:val="bottom"/>
            <w:hideMark/>
          </w:tcPr>
          <w:p w:rsidR="00A05C10" w:rsidRPr="002269D7" w:rsidRDefault="00A05C10" w:rsidP="003759F2">
            <w:pPr>
              <w:spacing w:line="240" w:lineRule="auto"/>
              <w:jc w:val="both"/>
              <w:rPr>
                <w:rFonts w:ascii="Times New Roman" w:hAnsi="Times New Roman" w:cs="Times New Roman"/>
              </w:rPr>
            </w:pPr>
          </w:p>
        </w:tc>
        <w:tc>
          <w:tcPr>
            <w:tcW w:w="829" w:type="dxa"/>
            <w:tcBorders>
              <w:top w:val="nil"/>
              <w:left w:val="nil"/>
              <w:bottom w:val="single" w:sz="4" w:space="0" w:color="auto"/>
              <w:right w:val="nil"/>
            </w:tcBorders>
            <w:shd w:val="clear" w:color="auto" w:fill="auto"/>
            <w:noWrap/>
            <w:vAlign w:val="bottom"/>
            <w:hideMark/>
          </w:tcPr>
          <w:p w:rsidR="00A05C10" w:rsidRPr="002269D7" w:rsidRDefault="00A05C10" w:rsidP="003759F2">
            <w:pPr>
              <w:spacing w:line="240" w:lineRule="auto"/>
              <w:jc w:val="both"/>
              <w:rPr>
                <w:rFonts w:ascii="Times New Roman" w:hAnsi="Times New Roman" w:cs="Times New Roman"/>
              </w:rPr>
            </w:pPr>
            <w:r w:rsidRPr="002269D7">
              <w:rPr>
                <w:rFonts w:ascii="Times New Roman" w:hAnsi="Times New Roman" w:cs="Times New Roman"/>
              </w:rPr>
              <w:t> </w:t>
            </w:r>
          </w:p>
        </w:tc>
        <w:tc>
          <w:tcPr>
            <w:tcW w:w="985" w:type="dxa"/>
            <w:tcBorders>
              <w:top w:val="nil"/>
              <w:left w:val="nil"/>
              <w:bottom w:val="single" w:sz="4" w:space="0" w:color="auto"/>
              <w:right w:val="nil"/>
            </w:tcBorders>
            <w:shd w:val="clear" w:color="auto" w:fill="auto"/>
            <w:noWrap/>
            <w:vAlign w:val="bottom"/>
            <w:hideMark/>
          </w:tcPr>
          <w:p w:rsidR="00A05C10" w:rsidRPr="002269D7" w:rsidRDefault="00A05C10" w:rsidP="003759F2">
            <w:pPr>
              <w:spacing w:line="240" w:lineRule="auto"/>
              <w:jc w:val="both"/>
              <w:rPr>
                <w:rFonts w:ascii="Times New Roman" w:hAnsi="Times New Roman" w:cs="Times New Roman"/>
                <w:b/>
                <w:i/>
              </w:rPr>
            </w:pPr>
            <w:r w:rsidRPr="002269D7">
              <w:rPr>
                <w:rFonts w:ascii="Times New Roman" w:hAnsi="Times New Roman" w:cs="Times New Roman"/>
                <w:i/>
              </w:rPr>
              <w:t> </w:t>
            </w:r>
            <w:r w:rsidRPr="002269D7">
              <w:rPr>
                <w:rFonts w:ascii="Times New Roman" w:hAnsi="Times New Roman" w:cs="Times New Roman"/>
                <w:b/>
                <w:i/>
              </w:rPr>
              <w:t>Норма</w:t>
            </w:r>
          </w:p>
        </w:tc>
        <w:tc>
          <w:tcPr>
            <w:tcW w:w="836" w:type="dxa"/>
            <w:tcBorders>
              <w:top w:val="nil"/>
              <w:left w:val="nil"/>
              <w:bottom w:val="single" w:sz="4" w:space="0" w:color="auto"/>
              <w:right w:val="nil"/>
            </w:tcBorders>
            <w:shd w:val="clear" w:color="auto" w:fill="auto"/>
            <w:noWrap/>
            <w:vAlign w:val="bottom"/>
            <w:hideMark/>
          </w:tcPr>
          <w:p w:rsidR="00A05C10" w:rsidRPr="002269D7" w:rsidRDefault="00A05C10" w:rsidP="003759F2">
            <w:pPr>
              <w:spacing w:line="240" w:lineRule="auto"/>
              <w:jc w:val="both"/>
              <w:rPr>
                <w:rFonts w:ascii="Times New Roman" w:hAnsi="Times New Roman" w:cs="Times New Roman"/>
              </w:rPr>
            </w:pPr>
            <w:r w:rsidRPr="002269D7">
              <w:rPr>
                <w:rFonts w:ascii="Times New Roman" w:hAnsi="Times New Roman" w:cs="Times New Roman"/>
              </w:rPr>
              <w:t> </w:t>
            </w:r>
          </w:p>
        </w:tc>
        <w:tc>
          <w:tcPr>
            <w:tcW w:w="941" w:type="dxa"/>
            <w:tcBorders>
              <w:top w:val="nil"/>
              <w:left w:val="nil"/>
              <w:bottom w:val="single" w:sz="4" w:space="0" w:color="auto"/>
              <w:right w:val="nil"/>
            </w:tcBorders>
            <w:shd w:val="clear" w:color="auto" w:fill="auto"/>
            <w:noWrap/>
            <w:vAlign w:val="bottom"/>
            <w:hideMark/>
          </w:tcPr>
          <w:p w:rsidR="00A05C10" w:rsidRPr="002269D7" w:rsidRDefault="00A05C10" w:rsidP="003759F2">
            <w:pPr>
              <w:spacing w:line="240" w:lineRule="auto"/>
              <w:jc w:val="both"/>
              <w:rPr>
                <w:rFonts w:ascii="Times New Roman" w:hAnsi="Times New Roman" w:cs="Times New Roman"/>
              </w:rPr>
            </w:pPr>
            <w:r w:rsidRPr="002269D7">
              <w:rPr>
                <w:rFonts w:ascii="Times New Roman" w:hAnsi="Times New Roman" w:cs="Times New Roman"/>
              </w:rPr>
              <w:t> </w:t>
            </w:r>
          </w:p>
        </w:tc>
        <w:tc>
          <w:tcPr>
            <w:tcW w:w="829" w:type="dxa"/>
            <w:tcBorders>
              <w:top w:val="nil"/>
              <w:left w:val="nil"/>
              <w:bottom w:val="single" w:sz="4" w:space="0" w:color="auto"/>
              <w:right w:val="nil"/>
            </w:tcBorders>
            <w:shd w:val="clear" w:color="auto" w:fill="auto"/>
            <w:noWrap/>
            <w:vAlign w:val="bottom"/>
            <w:hideMark/>
          </w:tcPr>
          <w:p w:rsidR="00A05C10" w:rsidRPr="002269D7" w:rsidRDefault="00A05C10" w:rsidP="003759F2">
            <w:pPr>
              <w:spacing w:line="240" w:lineRule="auto"/>
              <w:jc w:val="both"/>
              <w:rPr>
                <w:rFonts w:ascii="Times New Roman" w:hAnsi="Times New Roman" w:cs="Times New Roman"/>
              </w:rPr>
            </w:pPr>
            <w:r w:rsidRPr="002269D7">
              <w:rPr>
                <w:rFonts w:ascii="Times New Roman" w:hAnsi="Times New Roman" w:cs="Times New Roman"/>
              </w:rPr>
              <w:t> </w:t>
            </w:r>
          </w:p>
        </w:tc>
        <w:tc>
          <w:tcPr>
            <w:tcW w:w="941" w:type="dxa"/>
            <w:tcBorders>
              <w:top w:val="nil"/>
              <w:left w:val="nil"/>
              <w:bottom w:val="single" w:sz="4" w:space="0" w:color="auto"/>
              <w:right w:val="nil"/>
            </w:tcBorders>
            <w:shd w:val="clear" w:color="auto" w:fill="auto"/>
            <w:noWrap/>
            <w:vAlign w:val="bottom"/>
            <w:hideMark/>
          </w:tcPr>
          <w:p w:rsidR="00A05C10" w:rsidRPr="002269D7" w:rsidRDefault="00A05C10" w:rsidP="003759F2">
            <w:pPr>
              <w:spacing w:line="240" w:lineRule="auto"/>
              <w:jc w:val="both"/>
              <w:rPr>
                <w:rFonts w:ascii="Times New Roman" w:hAnsi="Times New Roman" w:cs="Times New Roman"/>
              </w:rPr>
            </w:pPr>
            <w:r w:rsidRPr="002269D7">
              <w:rPr>
                <w:rFonts w:ascii="Times New Roman" w:hAnsi="Times New Roman" w:cs="Times New Roman"/>
              </w:rPr>
              <w:t> </w:t>
            </w:r>
          </w:p>
        </w:tc>
        <w:tc>
          <w:tcPr>
            <w:tcW w:w="829" w:type="dxa"/>
            <w:tcBorders>
              <w:top w:val="nil"/>
              <w:left w:val="nil"/>
              <w:bottom w:val="single" w:sz="4" w:space="0" w:color="auto"/>
              <w:right w:val="single" w:sz="4" w:space="0" w:color="auto"/>
            </w:tcBorders>
            <w:shd w:val="clear" w:color="auto" w:fill="auto"/>
            <w:noWrap/>
            <w:vAlign w:val="bottom"/>
            <w:hideMark/>
          </w:tcPr>
          <w:p w:rsidR="00A05C10" w:rsidRPr="002269D7" w:rsidRDefault="00A05C10" w:rsidP="003759F2">
            <w:pPr>
              <w:spacing w:line="240" w:lineRule="auto"/>
              <w:jc w:val="both"/>
              <w:rPr>
                <w:rFonts w:ascii="Times New Roman" w:hAnsi="Times New Roman" w:cs="Times New Roman"/>
              </w:rPr>
            </w:pPr>
            <w:r w:rsidRPr="002269D7">
              <w:rPr>
                <w:rFonts w:ascii="Times New Roman" w:hAnsi="Times New Roman" w:cs="Times New Roman"/>
              </w:rPr>
              <w:t> </w:t>
            </w:r>
          </w:p>
        </w:tc>
      </w:tr>
      <w:tr w:rsidR="00A05C10" w:rsidRPr="002269D7" w:rsidTr="00C45D6A">
        <w:trPr>
          <w:trHeight w:val="327"/>
        </w:trPr>
        <w:tc>
          <w:tcPr>
            <w:tcW w:w="2036" w:type="dxa"/>
            <w:tcBorders>
              <w:top w:val="nil"/>
              <w:left w:val="single" w:sz="4" w:space="0" w:color="auto"/>
              <w:bottom w:val="single" w:sz="4" w:space="0" w:color="auto"/>
              <w:right w:val="nil"/>
            </w:tcBorders>
            <w:shd w:val="clear" w:color="auto" w:fill="auto"/>
            <w:noWrap/>
            <w:vAlign w:val="bottom"/>
            <w:hideMark/>
          </w:tcPr>
          <w:p w:rsidR="00A05C10" w:rsidRPr="002269D7" w:rsidRDefault="00A05C10" w:rsidP="003759F2">
            <w:pPr>
              <w:spacing w:line="240" w:lineRule="auto"/>
              <w:jc w:val="both"/>
              <w:rPr>
                <w:rFonts w:ascii="Times New Roman" w:hAnsi="Times New Roman" w:cs="Times New Roman"/>
              </w:rPr>
            </w:pPr>
            <w:r w:rsidRPr="002269D7">
              <w:rPr>
                <w:rFonts w:ascii="Times New Roman" w:hAnsi="Times New Roman" w:cs="Times New Roman"/>
              </w:rPr>
              <w:t> </w:t>
            </w:r>
          </w:p>
        </w:tc>
        <w:tc>
          <w:tcPr>
            <w:tcW w:w="273" w:type="dxa"/>
            <w:tcBorders>
              <w:top w:val="nil"/>
              <w:left w:val="nil"/>
              <w:bottom w:val="single" w:sz="4" w:space="0" w:color="auto"/>
              <w:right w:val="single" w:sz="4" w:space="0" w:color="auto"/>
            </w:tcBorders>
            <w:shd w:val="clear" w:color="auto" w:fill="auto"/>
            <w:noWrap/>
            <w:vAlign w:val="bottom"/>
            <w:hideMark/>
          </w:tcPr>
          <w:p w:rsidR="00A05C10" w:rsidRPr="002269D7" w:rsidRDefault="00A05C10" w:rsidP="003759F2">
            <w:pPr>
              <w:spacing w:line="240" w:lineRule="auto"/>
              <w:jc w:val="both"/>
              <w:rPr>
                <w:rFonts w:ascii="Times New Roman" w:hAnsi="Times New Roman" w:cs="Times New Roman"/>
              </w:rPr>
            </w:pPr>
            <w:r w:rsidRPr="002269D7">
              <w:rPr>
                <w:rFonts w:ascii="Times New Roman" w:hAnsi="Times New Roman" w:cs="Times New Roman"/>
              </w:rPr>
              <w:t> </w:t>
            </w:r>
          </w:p>
        </w:tc>
        <w:tc>
          <w:tcPr>
            <w:tcW w:w="767" w:type="dxa"/>
            <w:vMerge/>
            <w:tcBorders>
              <w:left w:val="nil"/>
              <w:bottom w:val="single" w:sz="4" w:space="0" w:color="auto"/>
              <w:right w:val="single" w:sz="4" w:space="0" w:color="auto"/>
            </w:tcBorders>
            <w:shd w:val="clear" w:color="auto" w:fill="auto"/>
            <w:noWrap/>
            <w:vAlign w:val="bottom"/>
            <w:hideMark/>
          </w:tcPr>
          <w:p w:rsidR="00A05C10" w:rsidRPr="002269D7" w:rsidRDefault="00A05C10" w:rsidP="003759F2">
            <w:pPr>
              <w:spacing w:line="240" w:lineRule="auto"/>
              <w:jc w:val="both"/>
              <w:rPr>
                <w:rFonts w:ascii="Times New Roman" w:hAnsi="Times New Roman" w:cs="Times New Roman"/>
              </w:rPr>
            </w:pPr>
          </w:p>
        </w:tc>
        <w:tc>
          <w:tcPr>
            <w:tcW w:w="799" w:type="dxa"/>
            <w:vMerge/>
            <w:tcBorders>
              <w:left w:val="nil"/>
              <w:bottom w:val="single" w:sz="4" w:space="0" w:color="auto"/>
              <w:right w:val="single" w:sz="4" w:space="0" w:color="auto"/>
            </w:tcBorders>
            <w:shd w:val="clear" w:color="auto" w:fill="auto"/>
            <w:noWrap/>
            <w:vAlign w:val="bottom"/>
            <w:hideMark/>
          </w:tcPr>
          <w:p w:rsidR="00A05C10" w:rsidRPr="002269D7" w:rsidRDefault="00A05C10" w:rsidP="003759F2">
            <w:pPr>
              <w:spacing w:line="240" w:lineRule="auto"/>
              <w:jc w:val="both"/>
              <w:rPr>
                <w:rFonts w:ascii="Times New Roman" w:hAnsi="Times New Roman" w:cs="Times New Roman"/>
              </w:rPr>
            </w:pPr>
          </w:p>
        </w:tc>
        <w:tc>
          <w:tcPr>
            <w:tcW w:w="941" w:type="dxa"/>
            <w:tcBorders>
              <w:top w:val="nil"/>
              <w:left w:val="nil"/>
              <w:bottom w:val="single" w:sz="4" w:space="0" w:color="auto"/>
              <w:right w:val="single" w:sz="4" w:space="0" w:color="auto"/>
            </w:tcBorders>
            <w:shd w:val="clear" w:color="auto" w:fill="auto"/>
            <w:noWrap/>
            <w:vAlign w:val="bottom"/>
            <w:hideMark/>
          </w:tcPr>
          <w:p w:rsidR="00A05C10" w:rsidRPr="002269D7" w:rsidRDefault="00A05C10" w:rsidP="003759F2">
            <w:pPr>
              <w:spacing w:line="240" w:lineRule="auto"/>
              <w:jc w:val="both"/>
              <w:rPr>
                <w:rFonts w:ascii="Times New Roman" w:hAnsi="Times New Roman" w:cs="Times New Roman"/>
                <w:b/>
                <w:i/>
              </w:rPr>
            </w:pPr>
            <w:r w:rsidRPr="002269D7">
              <w:rPr>
                <w:rFonts w:ascii="Times New Roman" w:hAnsi="Times New Roman" w:cs="Times New Roman"/>
                <w:b/>
                <w:i/>
              </w:rPr>
              <w:t> </w:t>
            </w:r>
            <w:r>
              <w:rPr>
                <w:rFonts w:ascii="Times New Roman" w:hAnsi="Times New Roman" w:cs="Times New Roman"/>
                <w:b/>
                <w:i/>
              </w:rPr>
              <w:t>13500</w:t>
            </w:r>
          </w:p>
        </w:tc>
        <w:tc>
          <w:tcPr>
            <w:tcW w:w="829" w:type="dxa"/>
            <w:tcBorders>
              <w:top w:val="nil"/>
              <w:left w:val="nil"/>
              <w:bottom w:val="single" w:sz="4" w:space="0" w:color="auto"/>
              <w:right w:val="single" w:sz="4" w:space="0" w:color="auto"/>
            </w:tcBorders>
            <w:shd w:val="clear" w:color="auto" w:fill="auto"/>
            <w:noWrap/>
            <w:vAlign w:val="bottom"/>
          </w:tcPr>
          <w:p w:rsidR="00A05C10" w:rsidRPr="002269D7" w:rsidRDefault="00A05C10" w:rsidP="003759F2">
            <w:pPr>
              <w:spacing w:line="240" w:lineRule="auto"/>
              <w:jc w:val="both"/>
              <w:rPr>
                <w:rFonts w:ascii="Times New Roman" w:hAnsi="Times New Roman" w:cs="Times New Roman"/>
                <w:b/>
                <w:i/>
              </w:rPr>
            </w:pPr>
            <w:r>
              <w:rPr>
                <w:rFonts w:ascii="Times New Roman" w:hAnsi="Times New Roman" w:cs="Times New Roman"/>
                <w:b/>
                <w:i/>
              </w:rPr>
              <w:t>902.5</w:t>
            </w:r>
          </w:p>
        </w:tc>
        <w:tc>
          <w:tcPr>
            <w:tcW w:w="985" w:type="dxa"/>
            <w:tcBorders>
              <w:top w:val="nil"/>
              <w:left w:val="nil"/>
              <w:bottom w:val="single" w:sz="4" w:space="0" w:color="auto"/>
              <w:right w:val="single" w:sz="4" w:space="0" w:color="auto"/>
            </w:tcBorders>
            <w:shd w:val="clear" w:color="auto" w:fill="auto"/>
            <w:noWrap/>
            <w:vAlign w:val="bottom"/>
          </w:tcPr>
          <w:p w:rsidR="00A05C10" w:rsidRPr="002269D7" w:rsidRDefault="00A05C10" w:rsidP="003759F2">
            <w:pPr>
              <w:spacing w:line="240" w:lineRule="auto"/>
              <w:jc w:val="both"/>
              <w:rPr>
                <w:rFonts w:ascii="Times New Roman" w:hAnsi="Times New Roman" w:cs="Times New Roman"/>
                <w:b/>
                <w:i/>
              </w:rPr>
            </w:pPr>
            <w:r>
              <w:rPr>
                <w:rFonts w:ascii="Times New Roman" w:hAnsi="Times New Roman" w:cs="Times New Roman"/>
                <w:b/>
                <w:i/>
              </w:rPr>
              <w:t>3780</w:t>
            </w:r>
          </w:p>
        </w:tc>
        <w:tc>
          <w:tcPr>
            <w:tcW w:w="836" w:type="dxa"/>
            <w:tcBorders>
              <w:top w:val="nil"/>
              <w:left w:val="nil"/>
              <w:bottom w:val="single" w:sz="4" w:space="0" w:color="auto"/>
              <w:right w:val="single" w:sz="4" w:space="0" w:color="auto"/>
            </w:tcBorders>
            <w:shd w:val="clear" w:color="auto" w:fill="auto"/>
            <w:noWrap/>
            <w:vAlign w:val="bottom"/>
          </w:tcPr>
          <w:p w:rsidR="00A05C10" w:rsidRPr="002269D7" w:rsidRDefault="00A05C10" w:rsidP="003759F2">
            <w:pPr>
              <w:spacing w:line="240" w:lineRule="auto"/>
              <w:jc w:val="both"/>
              <w:rPr>
                <w:rFonts w:ascii="Times New Roman" w:hAnsi="Times New Roman" w:cs="Times New Roman"/>
                <w:b/>
                <w:i/>
              </w:rPr>
            </w:pPr>
            <w:r>
              <w:rPr>
                <w:rFonts w:ascii="Times New Roman" w:hAnsi="Times New Roman" w:cs="Times New Roman"/>
                <w:b/>
                <w:i/>
              </w:rPr>
              <w:t>712.5</w:t>
            </w:r>
          </w:p>
        </w:tc>
        <w:tc>
          <w:tcPr>
            <w:tcW w:w="941" w:type="dxa"/>
            <w:tcBorders>
              <w:top w:val="nil"/>
              <w:left w:val="nil"/>
              <w:bottom w:val="single" w:sz="4" w:space="0" w:color="auto"/>
              <w:right w:val="single" w:sz="4" w:space="0" w:color="auto"/>
            </w:tcBorders>
            <w:shd w:val="clear" w:color="auto" w:fill="auto"/>
            <w:noWrap/>
            <w:vAlign w:val="bottom"/>
          </w:tcPr>
          <w:p w:rsidR="00A05C10" w:rsidRPr="002269D7" w:rsidRDefault="00A05C10" w:rsidP="003759F2">
            <w:pPr>
              <w:spacing w:line="240" w:lineRule="auto"/>
              <w:jc w:val="both"/>
              <w:rPr>
                <w:rFonts w:ascii="Times New Roman" w:hAnsi="Times New Roman" w:cs="Times New Roman"/>
                <w:b/>
                <w:i/>
              </w:rPr>
            </w:pPr>
            <w:r>
              <w:rPr>
                <w:rFonts w:ascii="Times New Roman" w:hAnsi="Times New Roman" w:cs="Times New Roman"/>
                <w:b/>
                <w:i/>
              </w:rPr>
              <w:t>61.75</w:t>
            </w:r>
          </w:p>
        </w:tc>
        <w:tc>
          <w:tcPr>
            <w:tcW w:w="829" w:type="dxa"/>
            <w:tcBorders>
              <w:top w:val="nil"/>
              <w:left w:val="nil"/>
              <w:bottom w:val="single" w:sz="4" w:space="0" w:color="auto"/>
              <w:right w:val="single" w:sz="4" w:space="0" w:color="auto"/>
            </w:tcBorders>
            <w:shd w:val="clear" w:color="auto" w:fill="auto"/>
            <w:noWrap/>
            <w:vAlign w:val="bottom"/>
          </w:tcPr>
          <w:p w:rsidR="00A05C10" w:rsidRPr="002269D7" w:rsidRDefault="00A05C10" w:rsidP="003759F2">
            <w:pPr>
              <w:spacing w:line="240" w:lineRule="auto"/>
              <w:jc w:val="both"/>
              <w:rPr>
                <w:rFonts w:ascii="Times New Roman" w:hAnsi="Times New Roman" w:cs="Times New Roman"/>
                <w:b/>
                <w:i/>
              </w:rPr>
            </w:pPr>
            <w:r>
              <w:rPr>
                <w:rFonts w:ascii="Times New Roman" w:hAnsi="Times New Roman" w:cs="Times New Roman"/>
                <w:b/>
                <w:i/>
              </w:rPr>
              <w:t>42.75</w:t>
            </w:r>
          </w:p>
        </w:tc>
        <w:tc>
          <w:tcPr>
            <w:tcW w:w="941" w:type="dxa"/>
            <w:tcBorders>
              <w:top w:val="nil"/>
              <w:left w:val="nil"/>
              <w:bottom w:val="single" w:sz="4" w:space="0" w:color="auto"/>
              <w:right w:val="single" w:sz="4" w:space="0" w:color="auto"/>
            </w:tcBorders>
            <w:shd w:val="clear" w:color="auto" w:fill="auto"/>
            <w:noWrap/>
            <w:vAlign w:val="bottom"/>
          </w:tcPr>
          <w:p w:rsidR="00A05C10" w:rsidRPr="002269D7" w:rsidRDefault="00A05C10" w:rsidP="003759F2">
            <w:pPr>
              <w:spacing w:line="240" w:lineRule="auto"/>
              <w:jc w:val="both"/>
              <w:rPr>
                <w:rFonts w:ascii="Times New Roman" w:hAnsi="Times New Roman" w:cs="Times New Roman"/>
                <w:b/>
                <w:i/>
              </w:rPr>
            </w:pPr>
            <w:r>
              <w:rPr>
                <w:rFonts w:ascii="Times New Roman" w:hAnsi="Times New Roman" w:cs="Times New Roman"/>
                <w:b/>
                <w:i/>
              </w:rPr>
              <w:t>380</w:t>
            </w:r>
          </w:p>
        </w:tc>
        <w:tc>
          <w:tcPr>
            <w:tcW w:w="829" w:type="dxa"/>
            <w:tcBorders>
              <w:top w:val="nil"/>
              <w:left w:val="nil"/>
              <w:bottom w:val="single" w:sz="4" w:space="0" w:color="auto"/>
              <w:right w:val="single" w:sz="4" w:space="0" w:color="auto"/>
            </w:tcBorders>
            <w:shd w:val="clear" w:color="auto" w:fill="auto"/>
            <w:noWrap/>
            <w:vAlign w:val="bottom"/>
          </w:tcPr>
          <w:p w:rsidR="00A05C10" w:rsidRPr="00C45D6A" w:rsidRDefault="00A05C10" w:rsidP="003759F2">
            <w:pPr>
              <w:spacing w:line="240" w:lineRule="auto"/>
              <w:jc w:val="both"/>
              <w:rPr>
                <w:rFonts w:ascii="Times New Roman" w:hAnsi="Times New Roman" w:cs="Times New Roman"/>
                <w:b/>
                <w:i/>
              </w:rPr>
            </w:pPr>
            <w:r w:rsidRPr="00C45D6A">
              <w:rPr>
                <w:rFonts w:ascii="Times New Roman" w:hAnsi="Times New Roman" w:cs="Times New Roman"/>
                <w:b/>
                <w:i/>
              </w:rPr>
              <w:t>950</w:t>
            </w:r>
            <w:r w:rsidR="00283DBC" w:rsidRPr="00C45D6A">
              <w:rPr>
                <w:rFonts w:ascii="Times New Roman" w:hAnsi="Times New Roman" w:cs="Times New Roman"/>
                <w:b/>
                <w:i/>
              </w:rPr>
              <w:t>0</w:t>
            </w:r>
          </w:p>
        </w:tc>
      </w:tr>
      <w:tr w:rsidR="000318AC" w:rsidRPr="002269D7" w:rsidTr="00C45D6A">
        <w:trPr>
          <w:trHeight w:val="244"/>
        </w:trPr>
        <w:tc>
          <w:tcPr>
            <w:tcW w:w="2036" w:type="dxa"/>
            <w:tcBorders>
              <w:top w:val="nil"/>
              <w:left w:val="single" w:sz="4" w:space="0" w:color="auto"/>
              <w:bottom w:val="single" w:sz="4" w:space="0" w:color="auto"/>
              <w:right w:val="nil"/>
            </w:tcBorders>
            <w:shd w:val="clear" w:color="auto" w:fill="auto"/>
            <w:noWrap/>
            <w:vAlign w:val="bottom"/>
          </w:tcPr>
          <w:p w:rsidR="000318AC" w:rsidRPr="002269D7" w:rsidRDefault="000318AC" w:rsidP="003759F2">
            <w:pPr>
              <w:spacing w:line="240" w:lineRule="auto"/>
              <w:jc w:val="both"/>
              <w:rPr>
                <w:rFonts w:ascii="Times New Roman" w:hAnsi="Times New Roman" w:cs="Times New Roman"/>
              </w:rPr>
            </w:pPr>
            <w:r>
              <w:rPr>
                <w:rFonts w:ascii="Times New Roman" w:hAnsi="Times New Roman" w:cs="Times New Roman"/>
              </w:rPr>
              <w:t>Отава луг.пастбищная</w:t>
            </w:r>
          </w:p>
        </w:tc>
        <w:tc>
          <w:tcPr>
            <w:tcW w:w="273" w:type="dxa"/>
            <w:tcBorders>
              <w:top w:val="nil"/>
              <w:left w:val="nil"/>
              <w:bottom w:val="single" w:sz="4" w:space="0" w:color="auto"/>
              <w:right w:val="single" w:sz="4" w:space="0" w:color="auto"/>
            </w:tcBorders>
            <w:shd w:val="clear" w:color="auto" w:fill="auto"/>
            <w:noWrap/>
            <w:vAlign w:val="bottom"/>
          </w:tcPr>
          <w:p w:rsidR="000318AC" w:rsidRPr="002269D7" w:rsidRDefault="000318AC" w:rsidP="003759F2">
            <w:pPr>
              <w:spacing w:line="240" w:lineRule="auto"/>
              <w:jc w:val="both"/>
              <w:rPr>
                <w:rFonts w:ascii="Times New Roman" w:hAnsi="Times New Roman" w:cs="Times New Roman"/>
              </w:rPr>
            </w:pPr>
          </w:p>
        </w:tc>
        <w:tc>
          <w:tcPr>
            <w:tcW w:w="767" w:type="dxa"/>
            <w:tcBorders>
              <w:top w:val="nil"/>
              <w:left w:val="nil"/>
              <w:bottom w:val="single" w:sz="4" w:space="0" w:color="auto"/>
              <w:right w:val="single" w:sz="4" w:space="0" w:color="auto"/>
            </w:tcBorders>
            <w:shd w:val="clear" w:color="auto" w:fill="auto"/>
            <w:noWrap/>
            <w:vAlign w:val="bottom"/>
          </w:tcPr>
          <w:p w:rsidR="000318AC" w:rsidRPr="002269D7" w:rsidRDefault="000318AC" w:rsidP="003759F2">
            <w:pPr>
              <w:spacing w:line="240" w:lineRule="auto"/>
              <w:jc w:val="both"/>
              <w:rPr>
                <w:rFonts w:ascii="Times New Roman" w:hAnsi="Times New Roman" w:cs="Times New Roman"/>
              </w:rPr>
            </w:pPr>
            <w:r>
              <w:rPr>
                <w:rFonts w:ascii="Times New Roman" w:hAnsi="Times New Roman" w:cs="Times New Roman"/>
              </w:rPr>
              <w:t>13.4</w:t>
            </w:r>
          </w:p>
        </w:tc>
        <w:tc>
          <w:tcPr>
            <w:tcW w:w="799" w:type="dxa"/>
            <w:tcBorders>
              <w:top w:val="nil"/>
              <w:left w:val="nil"/>
              <w:bottom w:val="single" w:sz="4" w:space="0" w:color="auto"/>
              <w:right w:val="single" w:sz="4" w:space="0" w:color="auto"/>
            </w:tcBorders>
            <w:shd w:val="clear" w:color="auto" w:fill="auto"/>
            <w:noWrap/>
            <w:vAlign w:val="bottom"/>
          </w:tcPr>
          <w:p w:rsidR="000318AC" w:rsidRPr="002269D7" w:rsidRDefault="000318AC" w:rsidP="003759F2">
            <w:pPr>
              <w:spacing w:line="240" w:lineRule="auto"/>
              <w:jc w:val="both"/>
              <w:rPr>
                <w:rFonts w:ascii="Times New Roman" w:hAnsi="Times New Roman" w:cs="Times New Roman"/>
              </w:rPr>
            </w:pPr>
            <w:r>
              <w:rPr>
                <w:rFonts w:ascii="Times New Roman" w:hAnsi="Times New Roman" w:cs="Times New Roman"/>
              </w:rPr>
              <w:t>2.56</w:t>
            </w:r>
          </w:p>
        </w:tc>
        <w:tc>
          <w:tcPr>
            <w:tcW w:w="941" w:type="dxa"/>
            <w:tcBorders>
              <w:top w:val="nil"/>
              <w:left w:val="nil"/>
              <w:bottom w:val="single" w:sz="4" w:space="0" w:color="auto"/>
              <w:right w:val="single" w:sz="4" w:space="0" w:color="auto"/>
            </w:tcBorders>
            <w:shd w:val="clear" w:color="auto" w:fill="auto"/>
            <w:noWrap/>
            <w:vAlign w:val="bottom"/>
          </w:tcPr>
          <w:p w:rsidR="000318AC" w:rsidRPr="002269D7" w:rsidRDefault="000318AC" w:rsidP="003759F2">
            <w:pPr>
              <w:spacing w:line="240" w:lineRule="auto"/>
              <w:jc w:val="both"/>
              <w:rPr>
                <w:rFonts w:ascii="Times New Roman" w:hAnsi="Times New Roman" w:cs="Times New Roman"/>
              </w:rPr>
            </w:pPr>
            <w:r>
              <w:rPr>
                <w:rFonts w:ascii="Times New Roman" w:hAnsi="Times New Roman" w:cs="Times New Roman"/>
              </w:rPr>
              <w:t>3524.2</w:t>
            </w:r>
          </w:p>
        </w:tc>
        <w:tc>
          <w:tcPr>
            <w:tcW w:w="829" w:type="dxa"/>
            <w:tcBorders>
              <w:top w:val="nil"/>
              <w:left w:val="nil"/>
              <w:bottom w:val="single" w:sz="4" w:space="0" w:color="auto"/>
              <w:right w:val="single" w:sz="4" w:space="0" w:color="auto"/>
            </w:tcBorders>
            <w:shd w:val="clear" w:color="auto" w:fill="auto"/>
            <w:noWrap/>
            <w:vAlign w:val="bottom"/>
          </w:tcPr>
          <w:p w:rsidR="000318AC" w:rsidRPr="002269D7" w:rsidRDefault="000318AC" w:rsidP="003759F2">
            <w:pPr>
              <w:spacing w:line="240" w:lineRule="auto"/>
              <w:jc w:val="both"/>
              <w:rPr>
                <w:rFonts w:ascii="Times New Roman" w:hAnsi="Times New Roman" w:cs="Times New Roman"/>
              </w:rPr>
            </w:pPr>
            <w:r>
              <w:rPr>
                <w:rFonts w:ascii="Times New Roman" w:hAnsi="Times New Roman" w:cs="Times New Roman"/>
              </w:rPr>
              <w:t>415.4</w:t>
            </w:r>
          </w:p>
        </w:tc>
        <w:tc>
          <w:tcPr>
            <w:tcW w:w="985" w:type="dxa"/>
            <w:tcBorders>
              <w:top w:val="nil"/>
              <w:left w:val="nil"/>
              <w:bottom w:val="single" w:sz="4" w:space="0" w:color="auto"/>
              <w:right w:val="single" w:sz="4" w:space="0" w:color="auto"/>
            </w:tcBorders>
            <w:shd w:val="clear" w:color="auto" w:fill="auto"/>
            <w:noWrap/>
            <w:vAlign w:val="bottom"/>
          </w:tcPr>
          <w:p w:rsidR="000318AC" w:rsidRPr="002269D7" w:rsidRDefault="000318AC" w:rsidP="003759F2">
            <w:pPr>
              <w:spacing w:line="240" w:lineRule="auto"/>
              <w:jc w:val="both"/>
              <w:rPr>
                <w:rFonts w:ascii="Times New Roman" w:hAnsi="Times New Roman" w:cs="Times New Roman"/>
              </w:rPr>
            </w:pPr>
            <w:r>
              <w:rPr>
                <w:rFonts w:ascii="Times New Roman" w:hAnsi="Times New Roman" w:cs="Times New Roman"/>
              </w:rPr>
              <w:t>1085.4</w:t>
            </w:r>
          </w:p>
        </w:tc>
        <w:tc>
          <w:tcPr>
            <w:tcW w:w="836" w:type="dxa"/>
            <w:tcBorders>
              <w:top w:val="nil"/>
              <w:left w:val="nil"/>
              <w:bottom w:val="single" w:sz="4" w:space="0" w:color="auto"/>
              <w:right w:val="single" w:sz="4" w:space="0" w:color="auto"/>
            </w:tcBorders>
            <w:shd w:val="clear" w:color="auto" w:fill="auto"/>
            <w:noWrap/>
            <w:vAlign w:val="bottom"/>
          </w:tcPr>
          <w:p w:rsidR="000318AC" w:rsidRPr="002269D7" w:rsidRDefault="000318AC" w:rsidP="003759F2">
            <w:pPr>
              <w:spacing w:line="240" w:lineRule="auto"/>
              <w:jc w:val="both"/>
              <w:rPr>
                <w:rFonts w:ascii="Times New Roman" w:hAnsi="Times New Roman" w:cs="Times New Roman"/>
              </w:rPr>
            </w:pPr>
            <w:r>
              <w:rPr>
                <w:rFonts w:ascii="Times New Roman" w:hAnsi="Times New Roman" w:cs="Times New Roman"/>
              </w:rPr>
              <w:t>254.6</w:t>
            </w:r>
          </w:p>
        </w:tc>
        <w:tc>
          <w:tcPr>
            <w:tcW w:w="941" w:type="dxa"/>
            <w:tcBorders>
              <w:top w:val="nil"/>
              <w:left w:val="nil"/>
              <w:bottom w:val="single" w:sz="4" w:space="0" w:color="auto"/>
              <w:right w:val="single" w:sz="4" w:space="0" w:color="auto"/>
            </w:tcBorders>
            <w:shd w:val="clear" w:color="auto" w:fill="auto"/>
            <w:noWrap/>
            <w:vAlign w:val="bottom"/>
          </w:tcPr>
          <w:p w:rsidR="000318AC" w:rsidRPr="002269D7" w:rsidRDefault="000318AC" w:rsidP="003759F2">
            <w:pPr>
              <w:spacing w:line="240" w:lineRule="auto"/>
              <w:jc w:val="both"/>
              <w:rPr>
                <w:rFonts w:ascii="Times New Roman" w:hAnsi="Times New Roman" w:cs="Times New Roman"/>
              </w:rPr>
            </w:pPr>
            <w:r>
              <w:rPr>
                <w:rFonts w:ascii="Times New Roman" w:hAnsi="Times New Roman" w:cs="Times New Roman"/>
              </w:rPr>
              <w:t>21.44</w:t>
            </w:r>
          </w:p>
        </w:tc>
        <w:tc>
          <w:tcPr>
            <w:tcW w:w="829" w:type="dxa"/>
            <w:tcBorders>
              <w:top w:val="nil"/>
              <w:left w:val="nil"/>
              <w:bottom w:val="single" w:sz="4" w:space="0" w:color="auto"/>
              <w:right w:val="single" w:sz="4" w:space="0" w:color="auto"/>
            </w:tcBorders>
            <w:shd w:val="clear" w:color="auto" w:fill="auto"/>
            <w:noWrap/>
            <w:vAlign w:val="bottom"/>
          </w:tcPr>
          <w:p w:rsidR="000318AC" w:rsidRPr="002269D7" w:rsidRDefault="000318AC" w:rsidP="003759F2">
            <w:pPr>
              <w:spacing w:line="240" w:lineRule="auto"/>
              <w:jc w:val="both"/>
              <w:rPr>
                <w:rFonts w:ascii="Times New Roman" w:hAnsi="Times New Roman" w:cs="Times New Roman"/>
              </w:rPr>
            </w:pPr>
            <w:r>
              <w:rPr>
                <w:rFonts w:ascii="Times New Roman" w:hAnsi="Times New Roman" w:cs="Times New Roman"/>
              </w:rPr>
              <w:t>10.72</w:t>
            </w:r>
          </w:p>
        </w:tc>
        <w:tc>
          <w:tcPr>
            <w:tcW w:w="941" w:type="dxa"/>
            <w:tcBorders>
              <w:top w:val="nil"/>
              <w:left w:val="nil"/>
              <w:bottom w:val="single" w:sz="4" w:space="0" w:color="auto"/>
              <w:right w:val="single" w:sz="4" w:space="0" w:color="auto"/>
            </w:tcBorders>
            <w:shd w:val="clear" w:color="auto" w:fill="auto"/>
            <w:noWrap/>
            <w:vAlign w:val="bottom"/>
          </w:tcPr>
          <w:p w:rsidR="000318AC" w:rsidRPr="002269D7" w:rsidRDefault="000318AC" w:rsidP="003759F2">
            <w:pPr>
              <w:spacing w:line="240" w:lineRule="auto"/>
              <w:jc w:val="both"/>
              <w:rPr>
                <w:rFonts w:ascii="Times New Roman" w:hAnsi="Times New Roman" w:cs="Times New Roman"/>
              </w:rPr>
            </w:pPr>
            <w:r>
              <w:rPr>
                <w:rFonts w:ascii="Times New Roman" w:hAnsi="Times New Roman" w:cs="Times New Roman"/>
              </w:rPr>
              <w:t>576.2</w:t>
            </w:r>
          </w:p>
        </w:tc>
        <w:tc>
          <w:tcPr>
            <w:tcW w:w="829" w:type="dxa"/>
            <w:tcBorders>
              <w:top w:val="nil"/>
              <w:left w:val="nil"/>
              <w:bottom w:val="single" w:sz="4" w:space="0" w:color="auto"/>
              <w:right w:val="single" w:sz="4" w:space="0" w:color="auto"/>
            </w:tcBorders>
            <w:shd w:val="clear" w:color="auto" w:fill="auto"/>
            <w:noWrap/>
            <w:vAlign w:val="bottom"/>
          </w:tcPr>
          <w:p w:rsidR="000318AC" w:rsidRPr="00C45D6A" w:rsidRDefault="000318AC" w:rsidP="003759F2">
            <w:pPr>
              <w:spacing w:line="240" w:lineRule="auto"/>
              <w:jc w:val="both"/>
              <w:rPr>
                <w:rFonts w:ascii="Times New Roman" w:hAnsi="Times New Roman" w:cs="Times New Roman"/>
              </w:rPr>
            </w:pPr>
            <w:r w:rsidRPr="00C45D6A">
              <w:rPr>
                <w:rFonts w:ascii="Times New Roman" w:hAnsi="Times New Roman" w:cs="Times New Roman"/>
              </w:rPr>
              <w:t>34.84</w:t>
            </w:r>
          </w:p>
        </w:tc>
      </w:tr>
      <w:tr w:rsidR="000318AC" w:rsidRPr="002269D7" w:rsidTr="00C45D6A">
        <w:trPr>
          <w:trHeight w:val="244"/>
        </w:trPr>
        <w:tc>
          <w:tcPr>
            <w:tcW w:w="2036" w:type="dxa"/>
            <w:tcBorders>
              <w:top w:val="nil"/>
              <w:left w:val="single" w:sz="4" w:space="0" w:color="auto"/>
              <w:bottom w:val="single" w:sz="4" w:space="0" w:color="auto"/>
              <w:right w:val="nil"/>
            </w:tcBorders>
            <w:shd w:val="clear" w:color="auto" w:fill="auto"/>
            <w:noWrap/>
            <w:vAlign w:val="bottom"/>
          </w:tcPr>
          <w:p w:rsidR="000318AC" w:rsidRDefault="000318AC" w:rsidP="003759F2">
            <w:pPr>
              <w:spacing w:line="240" w:lineRule="auto"/>
              <w:jc w:val="both"/>
              <w:rPr>
                <w:rFonts w:ascii="Times New Roman" w:hAnsi="Times New Roman" w:cs="Times New Roman"/>
              </w:rPr>
            </w:pPr>
            <w:r>
              <w:rPr>
                <w:rFonts w:ascii="Times New Roman" w:hAnsi="Times New Roman" w:cs="Times New Roman"/>
              </w:rPr>
              <w:t>Трава бобово разнотрав.злаковая</w:t>
            </w:r>
          </w:p>
        </w:tc>
        <w:tc>
          <w:tcPr>
            <w:tcW w:w="273" w:type="dxa"/>
            <w:tcBorders>
              <w:top w:val="nil"/>
              <w:left w:val="nil"/>
              <w:bottom w:val="single" w:sz="4" w:space="0" w:color="auto"/>
              <w:right w:val="single" w:sz="4" w:space="0" w:color="auto"/>
            </w:tcBorders>
            <w:shd w:val="clear" w:color="auto" w:fill="auto"/>
            <w:noWrap/>
            <w:vAlign w:val="bottom"/>
          </w:tcPr>
          <w:p w:rsidR="000318AC" w:rsidRPr="002269D7" w:rsidRDefault="000318AC" w:rsidP="003759F2">
            <w:pPr>
              <w:spacing w:line="240" w:lineRule="auto"/>
              <w:jc w:val="both"/>
              <w:rPr>
                <w:rFonts w:ascii="Times New Roman" w:hAnsi="Times New Roman" w:cs="Times New Roman"/>
              </w:rPr>
            </w:pPr>
          </w:p>
        </w:tc>
        <w:tc>
          <w:tcPr>
            <w:tcW w:w="767" w:type="dxa"/>
            <w:tcBorders>
              <w:top w:val="nil"/>
              <w:left w:val="nil"/>
              <w:bottom w:val="single" w:sz="4" w:space="0" w:color="auto"/>
              <w:right w:val="single" w:sz="4" w:space="0" w:color="auto"/>
            </w:tcBorders>
            <w:shd w:val="clear" w:color="auto" w:fill="auto"/>
            <w:noWrap/>
            <w:vAlign w:val="bottom"/>
          </w:tcPr>
          <w:p w:rsidR="000318AC" w:rsidRPr="002269D7" w:rsidRDefault="000318AC" w:rsidP="003759F2">
            <w:pPr>
              <w:spacing w:line="240" w:lineRule="auto"/>
              <w:jc w:val="both"/>
              <w:rPr>
                <w:rFonts w:ascii="Times New Roman" w:hAnsi="Times New Roman" w:cs="Times New Roman"/>
              </w:rPr>
            </w:pPr>
            <w:r>
              <w:rPr>
                <w:rFonts w:ascii="Times New Roman" w:hAnsi="Times New Roman" w:cs="Times New Roman"/>
              </w:rPr>
              <w:t>10.4</w:t>
            </w:r>
          </w:p>
        </w:tc>
        <w:tc>
          <w:tcPr>
            <w:tcW w:w="799" w:type="dxa"/>
            <w:tcBorders>
              <w:top w:val="nil"/>
              <w:left w:val="nil"/>
              <w:bottom w:val="single" w:sz="4" w:space="0" w:color="auto"/>
              <w:right w:val="single" w:sz="4" w:space="0" w:color="auto"/>
            </w:tcBorders>
            <w:shd w:val="clear" w:color="auto" w:fill="auto"/>
            <w:noWrap/>
            <w:vAlign w:val="bottom"/>
          </w:tcPr>
          <w:p w:rsidR="000318AC" w:rsidRPr="002269D7" w:rsidRDefault="000318AC" w:rsidP="003759F2">
            <w:pPr>
              <w:spacing w:line="240" w:lineRule="auto"/>
              <w:jc w:val="both"/>
              <w:rPr>
                <w:rFonts w:ascii="Times New Roman" w:hAnsi="Times New Roman" w:cs="Times New Roman"/>
              </w:rPr>
            </w:pPr>
            <w:r>
              <w:rPr>
                <w:rFonts w:ascii="Times New Roman" w:hAnsi="Times New Roman" w:cs="Times New Roman"/>
              </w:rPr>
              <w:t>2.56</w:t>
            </w:r>
          </w:p>
        </w:tc>
        <w:tc>
          <w:tcPr>
            <w:tcW w:w="941" w:type="dxa"/>
            <w:tcBorders>
              <w:top w:val="nil"/>
              <w:left w:val="nil"/>
              <w:bottom w:val="single" w:sz="4" w:space="0" w:color="auto"/>
              <w:right w:val="single" w:sz="4" w:space="0" w:color="auto"/>
            </w:tcBorders>
            <w:shd w:val="clear" w:color="auto" w:fill="auto"/>
            <w:noWrap/>
            <w:vAlign w:val="bottom"/>
          </w:tcPr>
          <w:p w:rsidR="000318AC" w:rsidRPr="002269D7" w:rsidRDefault="000318AC" w:rsidP="003759F2">
            <w:pPr>
              <w:spacing w:line="240" w:lineRule="auto"/>
              <w:jc w:val="both"/>
              <w:rPr>
                <w:rFonts w:ascii="Times New Roman" w:hAnsi="Times New Roman" w:cs="Times New Roman"/>
              </w:rPr>
            </w:pPr>
            <w:r>
              <w:rPr>
                <w:rFonts w:ascii="Times New Roman" w:hAnsi="Times New Roman" w:cs="Times New Roman"/>
              </w:rPr>
              <w:t>3710</w:t>
            </w:r>
          </w:p>
        </w:tc>
        <w:tc>
          <w:tcPr>
            <w:tcW w:w="829" w:type="dxa"/>
            <w:tcBorders>
              <w:top w:val="nil"/>
              <w:left w:val="nil"/>
              <w:bottom w:val="single" w:sz="4" w:space="0" w:color="auto"/>
              <w:right w:val="single" w:sz="4" w:space="0" w:color="auto"/>
            </w:tcBorders>
            <w:shd w:val="clear" w:color="auto" w:fill="auto"/>
            <w:noWrap/>
            <w:vAlign w:val="bottom"/>
          </w:tcPr>
          <w:p w:rsidR="000318AC" w:rsidRPr="002269D7" w:rsidRDefault="000318AC" w:rsidP="003759F2">
            <w:pPr>
              <w:spacing w:line="240" w:lineRule="auto"/>
              <w:jc w:val="both"/>
              <w:rPr>
                <w:rFonts w:ascii="Times New Roman" w:hAnsi="Times New Roman" w:cs="Times New Roman"/>
              </w:rPr>
            </w:pPr>
            <w:r>
              <w:rPr>
                <w:rFonts w:ascii="Times New Roman" w:hAnsi="Times New Roman" w:cs="Times New Roman"/>
              </w:rPr>
              <w:t>286.2</w:t>
            </w:r>
          </w:p>
        </w:tc>
        <w:tc>
          <w:tcPr>
            <w:tcW w:w="985" w:type="dxa"/>
            <w:tcBorders>
              <w:top w:val="nil"/>
              <w:left w:val="nil"/>
              <w:bottom w:val="single" w:sz="4" w:space="0" w:color="auto"/>
              <w:right w:val="single" w:sz="4" w:space="0" w:color="auto"/>
            </w:tcBorders>
            <w:shd w:val="clear" w:color="auto" w:fill="auto"/>
            <w:noWrap/>
            <w:vAlign w:val="bottom"/>
          </w:tcPr>
          <w:p w:rsidR="000318AC" w:rsidRPr="002269D7" w:rsidRDefault="000318AC" w:rsidP="003759F2">
            <w:pPr>
              <w:spacing w:line="240" w:lineRule="auto"/>
              <w:jc w:val="both"/>
              <w:rPr>
                <w:rFonts w:ascii="Times New Roman" w:hAnsi="Times New Roman" w:cs="Times New Roman"/>
              </w:rPr>
            </w:pPr>
            <w:r>
              <w:rPr>
                <w:rFonts w:ascii="Times New Roman" w:hAnsi="Times New Roman" w:cs="Times New Roman"/>
              </w:rPr>
              <w:t>1028.2</w:t>
            </w:r>
          </w:p>
        </w:tc>
        <w:tc>
          <w:tcPr>
            <w:tcW w:w="836" w:type="dxa"/>
            <w:tcBorders>
              <w:top w:val="nil"/>
              <w:left w:val="nil"/>
              <w:bottom w:val="single" w:sz="4" w:space="0" w:color="auto"/>
              <w:right w:val="single" w:sz="4" w:space="0" w:color="auto"/>
            </w:tcBorders>
            <w:shd w:val="clear" w:color="auto" w:fill="auto"/>
            <w:noWrap/>
            <w:vAlign w:val="bottom"/>
          </w:tcPr>
          <w:p w:rsidR="000318AC" w:rsidRPr="002269D7" w:rsidRDefault="000318AC" w:rsidP="003759F2">
            <w:pPr>
              <w:spacing w:line="240" w:lineRule="auto"/>
              <w:jc w:val="both"/>
              <w:rPr>
                <w:rFonts w:ascii="Times New Roman" w:hAnsi="Times New Roman" w:cs="Times New Roman"/>
              </w:rPr>
            </w:pPr>
            <w:r>
              <w:rPr>
                <w:rFonts w:ascii="Times New Roman" w:hAnsi="Times New Roman" w:cs="Times New Roman"/>
              </w:rPr>
              <w:t>137.8</w:t>
            </w:r>
          </w:p>
        </w:tc>
        <w:tc>
          <w:tcPr>
            <w:tcW w:w="941" w:type="dxa"/>
            <w:tcBorders>
              <w:top w:val="nil"/>
              <w:left w:val="nil"/>
              <w:bottom w:val="single" w:sz="4" w:space="0" w:color="auto"/>
              <w:right w:val="single" w:sz="4" w:space="0" w:color="auto"/>
            </w:tcBorders>
            <w:shd w:val="clear" w:color="auto" w:fill="auto"/>
            <w:noWrap/>
            <w:vAlign w:val="bottom"/>
          </w:tcPr>
          <w:p w:rsidR="000318AC" w:rsidRPr="002269D7" w:rsidRDefault="000318AC" w:rsidP="003759F2">
            <w:pPr>
              <w:spacing w:line="240" w:lineRule="auto"/>
              <w:jc w:val="both"/>
              <w:rPr>
                <w:rFonts w:ascii="Times New Roman" w:hAnsi="Times New Roman" w:cs="Times New Roman"/>
              </w:rPr>
            </w:pPr>
            <w:r>
              <w:rPr>
                <w:rFonts w:ascii="Times New Roman" w:hAnsi="Times New Roman" w:cs="Times New Roman"/>
              </w:rPr>
              <w:t>57.24</w:t>
            </w:r>
          </w:p>
        </w:tc>
        <w:tc>
          <w:tcPr>
            <w:tcW w:w="829" w:type="dxa"/>
            <w:tcBorders>
              <w:top w:val="nil"/>
              <w:left w:val="nil"/>
              <w:bottom w:val="single" w:sz="4" w:space="0" w:color="auto"/>
              <w:right w:val="single" w:sz="4" w:space="0" w:color="auto"/>
            </w:tcBorders>
            <w:shd w:val="clear" w:color="auto" w:fill="auto"/>
            <w:noWrap/>
            <w:vAlign w:val="bottom"/>
          </w:tcPr>
          <w:p w:rsidR="000318AC" w:rsidRPr="002269D7" w:rsidRDefault="000318AC" w:rsidP="003759F2">
            <w:pPr>
              <w:spacing w:line="240" w:lineRule="auto"/>
              <w:jc w:val="both"/>
              <w:rPr>
                <w:rFonts w:ascii="Times New Roman" w:hAnsi="Times New Roman" w:cs="Times New Roman"/>
              </w:rPr>
            </w:pPr>
            <w:r>
              <w:rPr>
                <w:rFonts w:ascii="Times New Roman" w:hAnsi="Times New Roman" w:cs="Times New Roman"/>
              </w:rPr>
              <w:t>4.24</w:t>
            </w:r>
          </w:p>
        </w:tc>
        <w:tc>
          <w:tcPr>
            <w:tcW w:w="941" w:type="dxa"/>
            <w:tcBorders>
              <w:top w:val="nil"/>
              <w:left w:val="nil"/>
              <w:bottom w:val="single" w:sz="4" w:space="0" w:color="auto"/>
              <w:right w:val="single" w:sz="4" w:space="0" w:color="auto"/>
            </w:tcBorders>
            <w:shd w:val="clear" w:color="auto" w:fill="auto"/>
            <w:noWrap/>
            <w:vAlign w:val="bottom"/>
          </w:tcPr>
          <w:p w:rsidR="000318AC" w:rsidRPr="002269D7" w:rsidRDefault="000318AC" w:rsidP="003759F2">
            <w:pPr>
              <w:spacing w:line="240" w:lineRule="auto"/>
              <w:jc w:val="both"/>
              <w:rPr>
                <w:rFonts w:ascii="Times New Roman" w:hAnsi="Times New Roman" w:cs="Times New Roman"/>
              </w:rPr>
            </w:pPr>
            <w:r>
              <w:rPr>
                <w:rFonts w:ascii="Times New Roman" w:hAnsi="Times New Roman" w:cs="Times New Roman"/>
              </w:rPr>
              <w:t>424</w:t>
            </w:r>
          </w:p>
        </w:tc>
        <w:tc>
          <w:tcPr>
            <w:tcW w:w="829" w:type="dxa"/>
            <w:tcBorders>
              <w:top w:val="nil"/>
              <w:left w:val="nil"/>
              <w:bottom w:val="single" w:sz="4" w:space="0" w:color="auto"/>
              <w:right w:val="single" w:sz="4" w:space="0" w:color="auto"/>
            </w:tcBorders>
            <w:shd w:val="clear" w:color="auto" w:fill="auto"/>
            <w:noWrap/>
            <w:vAlign w:val="bottom"/>
          </w:tcPr>
          <w:p w:rsidR="000318AC" w:rsidRPr="00C45D6A" w:rsidRDefault="000318AC" w:rsidP="003759F2">
            <w:pPr>
              <w:spacing w:line="240" w:lineRule="auto"/>
              <w:jc w:val="both"/>
              <w:rPr>
                <w:rFonts w:ascii="Times New Roman" w:hAnsi="Times New Roman" w:cs="Times New Roman"/>
              </w:rPr>
            </w:pPr>
            <w:r w:rsidRPr="00C45D6A">
              <w:rPr>
                <w:rFonts w:ascii="Times New Roman" w:hAnsi="Times New Roman" w:cs="Times New Roman"/>
              </w:rPr>
              <w:t>44.52</w:t>
            </w:r>
          </w:p>
        </w:tc>
      </w:tr>
      <w:tr w:rsidR="000318AC" w:rsidRPr="002269D7" w:rsidTr="00C45D6A">
        <w:trPr>
          <w:trHeight w:val="327"/>
        </w:trPr>
        <w:tc>
          <w:tcPr>
            <w:tcW w:w="2036" w:type="dxa"/>
            <w:tcBorders>
              <w:top w:val="nil"/>
              <w:left w:val="single" w:sz="4" w:space="0" w:color="auto"/>
              <w:bottom w:val="single" w:sz="4" w:space="0" w:color="auto"/>
              <w:right w:val="nil"/>
            </w:tcBorders>
            <w:shd w:val="clear" w:color="auto" w:fill="auto"/>
            <w:noWrap/>
            <w:vAlign w:val="bottom"/>
          </w:tcPr>
          <w:p w:rsidR="000318AC" w:rsidRPr="002269D7" w:rsidRDefault="000318AC" w:rsidP="003759F2">
            <w:pPr>
              <w:spacing w:line="240" w:lineRule="auto"/>
              <w:jc w:val="both"/>
              <w:rPr>
                <w:rFonts w:ascii="Times New Roman" w:hAnsi="Times New Roman" w:cs="Times New Roman"/>
              </w:rPr>
            </w:pPr>
            <w:r>
              <w:rPr>
                <w:rFonts w:ascii="Times New Roman" w:hAnsi="Times New Roman" w:cs="Times New Roman"/>
              </w:rPr>
              <w:t>Эспарцерт</w:t>
            </w:r>
          </w:p>
        </w:tc>
        <w:tc>
          <w:tcPr>
            <w:tcW w:w="273" w:type="dxa"/>
            <w:tcBorders>
              <w:top w:val="nil"/>
              <w:left w:val="nil"/>
              <w:bottom w:val="single" w:sz="4" w:space="0" w:color="auto"/>
              <w:right w:val="single" w:sz="4" w:space="0" w:color="auto"/>
            </w:tcBorders>
            <w:shd w:val="clear" w:color="auto" w:fill="auto"/>
            <w:noWrap/>
            <w:vAlign w:val="bottom"/>
          </w:tcPr>
          <w:p w:rsidR="000318AC" w:rsidRPr="002269D7" w:rsidRDefault="000318AC" w:rsidP="003759F2">
            <w:pPr>
              <w:spacing w:line="240" w:lineRule="auto"/>
              <w:jc w:val="both"/>
              <w:rPr>
                <w:rFonts w:ascii="Times New Roman" w:hAnsi="Times New Roman" w:cs="Times New Roman"/>
              </w:rPr>
            </w:pPr>
          </w:p>
        </w:tc>
        <w:tc>
          <w:tcPr>
            <w:tcW w:w="767" w:type="dxa"/>
            <w:tcBorders>
              <w:top w:val="nil"/>
              <w:left w:val="nil"/>
              <w:bottom w:val="single" w:sz="4" w:space="0" w:color="auto"/>
              <w:right w:val="single" w:sz="4" w:space="0" w:color="auto"/>
            </w:tcBorders>
            <w:shd w:val="clear" w:color="auto" w:fill="auto"/>
            <w:noWrap/>
            <w:vAlign w:val="bottom"/>
          </w:tcPr>
          <w:p w:rsidR="000318AC" w:rsidRPr="002269D7" w:rsidRDefault="000318AC" w:rsidP="003759F2">
            <w:pPr>
              <w:spacing w:line="240" w:lineRule="auto"/>
              <w:jc w:val="both"/>
              <w:rPr>
                <w:rFonts w:ascii="Times New Roman" w:hAnsi="Times New Roman" w:cs="Times New Roman"/>
              </w:rPr>
            </w:pPr>
            <w:r>
              <w:rPr>
                <w:rFonts w:ascii="Times New Roman" w:hAnsi="Times New Roman" w:cs="Times New Roman"/>
              </w:rPr>
              <w:t>10.1</w:t>
            </w:r>
          </w:p>
        </w:tc>
        <w:tc>
          <w:tcPr>
            <w:tcW w:w="799" w:type="dxa"/>
            <w:tcBorders>
              <w:top w:val="nil"/>
              <w:left w:val="nil"/>
              <w:bottom w:val="single" w:sz="4" w:space="0" w:color="auto"/>
              <w:right w:val="single" w:sz="4" w:space="0" w:color="auto"/>
            </w:tcBorders>
            <w:shd w:val="clear" w:color="auto" w:fill="auto"/>
            <w:noWrap/>
            <w:vAlign w:val="bottom"/>
          </w:tcPr>
          <w:p w:rsidR="000318AC" w:rsidRPr="002269D7" w:rsidRDefault="000318AC" w:rsidP="003759F2">
            <w:pPr>
              <w:spacing w:line="240" w:lineRule="auto"/>
              <w:jc w:val="both"/>
              <w:rPr>
                <w:rFonts w:ascii="Times New Roman" w:hAnsi="Times New Roman" w:cs="Times New Roman"/>
              </w:rPr>
            </w:pPr>
            <w:r>
              <w:rPr>
                <w:rFonts w:ascii="Times New Roman" w:hAnsi="Times New Roman" w:cs="Times New Roman"/>
              </w:rPr>
              <w:t>2.24</w:t>
            </w:r>
          </w:p>
        </w:tc>
        <w:tc>
          <w:tcPr>
            <w:tcW w:w="941" w:type="dxa"/>
            <w:tcBorders>
              <w:top w:val="nil"/>
              <w:left w:val="nil"/>
              <w:bottom w:val="single" w:sz="4" w:space="0" w:color="auto"/>
              <w:right w:val="single" w:sz="4" w:space="0" w:color="auto"/>
            </w:tcBorders>
            <w:shd w:val="clear" w:color="auto" w:fill="auto"/>
            <w:noWrap/>
            <w:vAlign w:val="bottom"/>
          </w:tcPr>
          <w:p w:rsidR="000318AC" w:rsidRPr="002269D7" w:rsidRDefault="000318AC" w:rsidP="003759F2">
            <w:pPr>
              <w:spacing w:line="240" w:lineRule="auto"/>
              <w:jc w:val="both"/>
              <w:rPr>
                <w:rFonts w:ascii="Times New Roman" w:hAnsi="Times New Roman" w:cs="Times New Roman"/>
              </w:rPr>
            </w:pPr>
            <w:r>
              <w:rPr>
                <w:rFonts w:ascii="Times New Roman" w:hAnsi="Times New Roman" w:cs="Times New Roman"/>
              </w:rPr>
              <w:t>2525</w:t>
            </w:r>
          </w:p>
        </w:tc>
        <w:tc>
          <w:tcPr>
            <w:tcW w:w="829" w:type="dxa"/>
            <w:tcBorders>
              <w:top w:val="nil"/>
              <w:left w:val="nil"/>
              <w:bottom w:val="single" w:sz="4" w:space="0" w:color="auto"/>
              <w:right w:val="single" w:sz="4" w:space="0" w:color="auto"/>
            </w:tcBorders>
            <w:shd w:val="clear" w:color="auto" w:fill="auto"/>
            <w:noWrap/>
            <w:vAlign w:val="bottom"/>
          </w:tcPr>
          <w:p w:rsidR="000318AC" w:rsidRPr="002269D7" w:rsidRDefault="000318AC" w:rsidP="003759F2">
            <w:pPr>
              <w:spacing w:line="240" w:lineRule="auto"/>
              <w:jc w:val="both"/>
              <w:rPr>
                <w:rFonts w:ascii="Times New Roman" w:hAnsi="Times New Roman" w:cs="Times New Roman"/>
              </w:rPr>
            </w:pPr>
            <w:r>
              <w:rPr>
                <w:rFonts w:ascii="Times New Roman" w:hAnsi="Times New Roman" w:cs="Times New Roman"/>
              </w:rPr>
              <w:t>313.1</w:t>
            </w:r>
          </w:p>
        </w:tc>
        <w:tc>
          <w:tcPr>
            <w:tcW w:w="985" w:type="dxa"/>
            <w:tcBorders>
              <w:top w:val="nil"/>
              <w:left w:val="nil"/>
              <w:bottom w:val="single" w:sz="4" w:space="0" w:color="auto"/>
              <w:right w:val="single" w:sz="4" w:space="0" w:color="auto"/>
            </w:tcBorders>
            <w:shd w:val="clear" w:color="auto" w:fill="auto"/>
            <w:noWrap/>
            <w:vAlign w:val="bottom"/>
          </w:tcPr>
          <w:p w:rsidR="000318AC" w:rsidRPr="002269D7" w:rsidRDefault="000318AC" w:rsidP="003759F2">
            <w:pPr>
              <w:spacing w:line="240" w:lineRule="auto"/>
              <w:jc w:val="both"/>
              <w:rPr>
                <w:rFonts w:ascii="Times New Roman" w:hAnsi="Times New Roman" w:cs="Times New Roman"/>
              </w:rPr>
            </w:pPr>
            <w:r>
              <w:rPr>
                <w:rFonts w:ascii="Times New Roman" w:hAnsi="Times New Roman" w:cs="Times New Roman"/>
              </w:rPr>
              <w:t>616.1</w:t>
            </w:r>
          </w:p>
        </w:tc>
        <w:tc>
          <w:tcPr>
            <w:tcW w:w="836" w:type="dxa"/>
            <w:tcBorders>
              <w:top w:val="nil"/>
              <w:left w:val="nil"/>
              <w:bottom w:val="single" w:sz="4" w:space="0" w:color="auto"/>
              <w:right w:val="single" w:sz="4" w:space="0" w:color="auto"/>
            </w:tcBorders>
            <w:shd w:val="clear" w:color="auto" w:fill="auto"/>
            <w:noWrap/>
            <w:vAlign w:val="bottom"/>
          </w:tcPr>
          <w:p w:rsidR="000318AC" w:rsidRPr="002269D7" w:rsidRDefault="000318AC" w:rsidP="003759F2">
            <w:pPr>
              <w:spacing w:line="240" w:lineRule="auto"/>
              <w:jc w:val="both"/>
              <w:rPr>
                <w:rFonts w:ascii="Times New Roman" w:hAnsi="Times New Roman" w:cs="Times New Roman"/>
              </w:rPr>
            </w:pPr>
            <w:r>
              <w:rPr>
                <w:rFonts w:ascii="Times New Roman" w:hAnsi="Times New Roman" w:cs="Times New Roman"/>
              </w:rPr>
              <w:t>232.2</w:t>
            </w:r>
          </w:p>
        </w:tc>
        <w:tc>
          <w:tcPr>
            <w:tcW w:w="941" w:type="dxa"/>
            <w:tcBorders>
              <w:top w:val="nil"/>
              <w:left w:val="nil"/>
              <w:bottom w:val="single" w:sz="4" w:space="0" w:color="auto"/>
              <w:right w:val="single" w:sz="4" w:space="0" w:color="auto"/>
            </w:tcBorders>
            <w:shd w:val="clear" w:color="auto" w:fill="auto"/>
            <w:noWrap/>
            <w:vAlign w:val="bottom"/>
          </w:tcPr>
          <w:p w:rsidR="000318AC" w:rsidRPr="002269D7" w:rsidRDefault="000318AC" w:rsidP="003759F2">
            <w:pPr>
              <w:spacing w:line="240" w:lineRule="auto"/>
              <w:jc w:val="both"/>
              <w:rPr>
                <w:rFonts w:ascii="Times New Roman" w:hAnsi="Times New Roman" w:cs="Times New Roman"/>
              </w:rPr>
            </w:pPr>
            <w:r>
              <w:rPr>
                <w:rFonts w:ascii="Times New Roman" w:hAnsi="Times New Roman" w:cs="Times New Roman"/>
              </w:rPr>
              <w:t>27.27</w:t>
            </w:r>
          </w:p>
        </w:tc>
        <w:tc>
          <w:tcPr>
            <w:tcW w:w="829" w:type="dxa"/>
            <w:tcBorders>
              <w:top w:val="nil"/>
              <w:left w:val="nil"/>
              <w:bottom w:val="single" w:sz="4" w:space="0" w:color="auto"/>
              <w:right w:val="single" w:sz="4" w:space="0" w:color="auto"/>
            </w:tcBorders>
            <w:shd w:val="clear" w:color="auto" w:fill="auto"/>
            <w:noWrap/>
            <w:vAlign w:val="bottom"/>
          </w:tcPr>
          <w:p w:rsidR="000318AC" w:rsidRPr="002269D7" w:rsidRDefault="000318AC" w:rsidP="003759F2">
            <w:pPr>
              <w:spacing w:line="240" w:lineRule="auto"/>
              <w:jc w:val="both"/>
              <w:rPr>
                <w:rFonts w:ascii="Times New Roman" w:hAnsi="Times New Roman" w:cs="Times New Roman"/>
              </w:rPr>
            </w:pPr>
            <w:r>
              <w:rPr>
                <w:rFonts w:ascii="Times New Roman" w:hAnsi="Times New Roman" w:cs="Times New Roman"/>
              </w:rPr>
              <w:t>7.07</w:t>
            </w:r>
          </w:p>
        </w:tc>
        <w:tc>
          <w:tcPr>
            <w:tcW w:w="941" w:type="dxa"/>
            <w:tcBorders>
              <w:top w:val="nil"/>
              <w:left w:val="nil"/>
              <w:bottom w:val="single" w:sz="4" w:space="0" w:color="auto"/>
              <w:right w:val="single" w:sz="4" w:space="0" w:color="auto"/>
            </w:tcBorders>
            <w:shd w:val="clear" w:color="auto" w:fill="auto"/>
            <w:noWrap/>
            <w:vAlign w:val="bottom"/>
          </w:tcPr>
          <w:p w:rsidR="000318AC" w:rsidRPr="002269D7" w:rsidRDefault="000318AC" w:rsidP="003759F2">
            <w:pPr>
              <w:spacing w:line="240" w:lineRule="auto"/>
              <w:jc w:val="both"/>
              <w:rPr>
                <w:rFonts w:ascii="Times New Roman" w:hAnsi="Times New Roman" w:cs="Times New Roman"/>
              </w:rPr>
            </w:pPr>
            <w:r>
              <w:rPr>
                <w:rFonts w:ascii="Times New Roman" w:hAnsi="Times New Roman" w:cs="Times New Roman"/>
              </w:rPr>
              <w:t>505</w:t>
            </w:r>
          </w:p>
        </w:tc>
        <w:tc>
          <w:tcPr>
            <w:tcW w:w="829" w:type="dxa"/>
            <w:tcBorders>
              <w:top w:val="nil"/>
              <w:left w:val="nil"/>
              <w:bottom w:val="single" w:sz="4" w:space="0" w:color="auto"/>
              <w:right w:val="single" w:sz="4" w:space="0" w:color="auto"/>
            </w:tcBorders>
            <w:shd w:val="clear" w:color="auto" w:fill="auto"/>
            <w:noWrap/>
            <w:vAlign w:val="bottom"/>
          </w:tcPr>
          <w:p w:rsidR="000318AC" w:rsidRPr="00C45D6A" w:rsidRDefault="000318AC" w:rsidP="003759F2">
            <w:pPr>
              <w:spacing w:line="240" w:lineRule="auto"/>
              <w:jc w:val="both"/>
              <w:rPr>
                <w:rFonts w:ascii="Times New Roman" w:hAnsi="Times New Roman" w:cs="Times New Roman"/>
              </w:rPr>
            </w:pPr>
            <w:r w:rsidRPr="00C45D6A">
              <w:rPr>
                <w:rFonts w:ascii="Times New Roman" w:hAnsi="Times New Roman" w:cs="Times New Roman"/>
              </w:rPr>
              <w:t>25.25</w:t>
            </w:r>
          </w:p>
        </w:tc>
      </w:tr>
      <w:tr w:rsidR="000318AC" w:rsidRPr="002269D7" w:rsidTr="00C45D6A">
        <w:trPr>
          <w:trHeight w:val="327"/>
        </w:trPr>
        <w:tc>
          <w:tcPr>
            <w:tcW w:w="2036" w:type="dxa"/>
            <w:tcBorders>
              <w:top w:val="nil"/>
              <w:left w:val="single" w:sz="4" w:space="0" w:color="auto"/>
              <w:bottom w:val="single" w:sz="4" w:space="0" w:color="auto"/>
              <w:right w:val="nil"/>
            </w:tcBorders>
            <w:shd w:val="clear" w:color="auto" w:fill="auto"/>
            <w:noWrap/>
            <w:vAlign w:val="bottom"/>
          </w:tcPr>
          <w:p w:rsidR="000318AC" w:rsidRPr="002269D7" w:rsidRDefault="000318AC" w:rsidP="003759F2">
            <w:pPr>
              <w:spacing w:line="240" w:lineRule="auto"/>
              <w:jc w:val="both"/>
              <w:rPr>
                <w:rFonts w:ascii="Times New Roman" w:hAnsi="Times New Roman" w:cs="Times New Roman"/>
              </w:rPr>
            </w:pPr>
            <w:r>
              <w:rPr>
                <w:rFonts w:ascii="Times New Roman" w:hAnsi="Times New Roman" w:cs="Times New Roman"/>
              </w:rPr>
              <w:t>Дерть кукурузная</w:t>
            </w:r>
          </w:p>
        </w:tc>
        <w:tc>
          <w:tcPr>
            <w:tcW w:w="273" w:type="dxa"/>
            <w:tcBorders>
              <w:top w:val="nil"/>
              <w:left w:val="nil"/>
              <w:bottom w:val="single" w:sz="4" w:space="0" w:color="auto"/>
              <w:right w:val="single" w:sz="4" w:space="0" w:color="auto"/>
            </w:tcBorders>
            <w:shd w:val="clear" w:color="auto" w:fill="auto"/>
            <w:noWrap/>
            <w:vAlign w:val="bottom"/>
          </w:tcPr>
          <w:p w:rsidR="000318AC" w:rsidRPr="002269D7" w:rsidRDefault="000318AC" w:rsidP="003759F2">
            <w:pPr>
              <w:spacing w:line="240" w:lineRule="auto"/>
              <w:jc w:val="both"/>
              <w:rPr>
                <w:rFonts w:ascii="Times New Roman" w:hAnsi="Times New Roman" w:cs="Times New Roman"/>
              </w:rPr>
            </w:pPr>
          </w:p>
        </w:tc>
        <w:tc>
          <w:tcPr>
            <w:tcW w:w="767" w:type="dxa"/>
            <w:tcBorders>
              <w:top w:val="nil"/>
              <w:left w:val="nil"/>
              <w:bottom w:val="single" w:sz="4" w:space="0" w:color="auto"/>
              <w:right w:val="single" w:sz="4" w:space="0" w:color="auto"/>
            </w:tcBorders>
            <w:shd w:val="clear" w:color="auto" w:fill="auto"/>
            <w:noWrap/>
            <w:vAlign w:val="bottom"/>
          </w:tcPr>
          <w:p w:rsidR="000318AC" w:rsidRPr="002269D7" w:rsidRDefault="000318AC" w:rsidP="003759F2">
            <w:pPr>
              <w:spacing w:line="240" w:lineRule="auto"/>
              <w:jc w:val="both"/>
              <w:rPr>
                <w:rFonts w:ascii="Times New Roman" w:hAnsi="Times New Roman" w:cs="Times New Roman"/>
              </w:rPr>
            </w:pPr>
            <w:r>
              <w:rPr>
                <w:rFonts w:ascii="Times New Roman" w:hAnsi="Times New Roman" w:cs="Times New Roman"/>
              </w:rPr>
              <w:t>0.71</w:t>
            </w:r>
          </w:p>
        </w:tc>
        <w:tc>
          <w:tcPr>
            <w:tcW w:w="799" w:type="dxa"/>
            <w:tcBorders>
              <w:top w:val="nil"/>
              <w:left w:val="nil"/>
              <w:bottom w:val="single" w:sz="4" w:space="0" w:color="auto"/>
              <w:right w:val="single" w:sz="4" w:space="0" w:color="auto"/>
            </w:tcBorders>
            <w:shd w:val="clear" w:color="auto" w:fill="auto"/>
            <w:noWrap/>
            <w:vAlign w:val="bottom"/>
          </w:tcPr>
          <w:p w:rsidR="000318AC" w:rsidRPr="002269D7" w:rsidRDefault="000318AC" w:rsidP="003759F2">
            <w:pPr>
              <w:spacing w:line="240" w:lineRule="auto"/>
              <w:jc w:val="both"/>
              <w:rPr>
                <w:rFonts w:ascii="Times New Roman" w:hAnsi="Times New Roman" w:cs="Times New Roman"/>
              </w:rPr>
            </w:pPr>
            <w:r>
              <w:rPr>
                <w:rFonts w:ascii="Times New Roman" w:hAnsi="Times New Roman" w:cs="Times New Roman"/>
              </w:rPr>
              <w:t>0.95</w:t>
            </w:r>
          </w:p>
        </w:tc>
        <w:tc>
          <w:tcPr>
            <w:tcW w:w="941" w:type="dxa"/>
            <w:tcBorders>
              <w:top w:val="nil"/>
              <w:left w:val="nil"/>
              <w:bottom w:val="single" w:sz="4" w:space="0" w:color="auto"/>
              <w:right w:val="single" w:sz="4" w:space="0" w:color="auto"/>
            </w:tcBorders>
            <w:shd w:val="clear" w:color="auto" w:fill="auto"/>
            <w:noWrap/>
            <w:vAlign w:val="bottom"/>
          </w:tcPr>
          <w:p w:rsidR="000318AC" w:rsidRPr="002269D7" w:rsidRDefault="000318AC" w:rsidP="003759F2">
            <w:pPr>
              <w:spacing w:line="240" w:lineRule="auto"/>
              <w:jc w:val="both"/>
              <w:rPr>
                <w:rFonts w:ascii="Times New Roman" w:hAnsi="Times New Roman" w:cs="Times New Roman"/>
              </w:rPr>
            </w:pPr>
            <w:r>
              <w:rPr>
                <w:rFonts w:ascii="Times New Roman" w:hAnsi="Times New Roman" w:cs="Times New Roman"/>
              </w:rPr>
              <w:t>603.5</w:t>
            </w:r>
          </w:p>
        </w:tc>
        <w:tc>
          <w:tcPr>
            <w:tcW w:w="829" w:type="dxa"/>
            <w:tcBorders>
              <w:top w:val="nil"/>
              <w:left w:val="nil"/>
              <w:bottom w:val="single" w:sz="4" w:space="0" w:color="auto"/>
              <w:right w:val="single" w:sz="4" w:space="0" w:color="auto"/>
            </w:tcBorders>
            <w:shd w:val="clear" w:color="auto" w:fill="auto"/>
            <w:noWrap/>
            <w:vAlign w:val="bottom"/>
          </w:tcPr>
          <w:p w:rsidR="000318AC" w:rsidRPr="002269D7" w:rsidRDefault="000318AC" w:rsidP="003759F2">
            <w:pPr>
              <w:spacing w:line="240" w:lineRule="auto"/>
              <w:jc w:val="both"/>
              <w:rPr>
                <w:rFonts w:ascii="Times New Roman" w:hAnsi="Times New Roman" w:cs="Times New Roman"/>
              </w:rPr>
            </w:pPr>
            <w:r>
              <w:rPr>
                <w:rFonts w:ascii="Times New Roman" w:hAnsi="Times New Roman" w:cs="Times New Roman"/>
              </w:rPr>
              <w:t>31.83</w:t>
            </w:r>
          </w:p>
        </w:tc>
        <w:tc>
          <w:tcPr>
            <w:tcW w:w="985" w:type="dxa"/>
            <w:tcBorders>
              <w:top w:val="nil"/>
              <w:left w:val="nil"/>
              <w:bottom w:val="single" w:sz="4" w:space="0" w:color="auto"/>
              <w:right w:val="single" w:sz="4" w:space="0" w:color="auto"/>
            </w:tcBorders>
            <w:shd w:val="clear" w:color="auto" w:fill="auto"/>
            <w:noWrap/>
            <w:vAlign w:val="bottom"/>
          </w:tcPr>
          <w:p w:rsidR="000318AC" w:rsidRPr="002269D7" w:rsidRDefault="000318AC" w:rsidP="003759F2">
            <w:pPr>
              <w:spacing w:line="240" w:lineRule="auto"/>
              <w:jc w:val="both"/>
              <w:rPr>
                <w:rFonts w:ascii="Times New Roman" w:hAnsi="Times New Roman" w:cs="Times New Roman"/>
              </w:rPr>
            </w:pPr>
            <w:r>
              <w:rPr>
                <w:rFonts w:ascii="Times New Roman" w:hAnsi="Times New Roman" w:cs="Times New Roman"/>
              </w:rPr>
              <w:t>26.98</w:t>
            </w:r>
          </w:p>
        </w:tc>
        <w:tc>
          <w:tcPr>
            <w:tcW w:w="836" w:type="dxa"/>
            <w:tcBorders>
              <w:top w:val="nil"/>
              <w:left w:val="nil"/>
              <w:bottom w:val="single" w:sz="4" w:space="0" w:color="auto"/>
              <w:right w:val="single" w:sz="4" w:space="0" w:color="auto"/>
            </w:tcBorders>
            <w:shd w:val="clear" w:color="auto" w:fill="auto"/>
            <w:noWrap/>
            <w:vAlign w:val="bottom"/>
          </w:tcPr>
          <w:p w:rsidR="000318AC" w:rsidRPr="002269D7" w:rsidRDefault="000318AC" w:rsidP="003759F2">
            <w:pPr>
              <w:spacing w:line="240" w:lineRule="auto"/>
              <w:jc w:val="both"/>
              <w:rPr>
                <w:rFonts w:ascii="Times New Roman" w:hAnsi="Times New Roman" w:cs="Times New Roman"/>
              </w:rPr>
            </w:pPr>
            <w:r>
              <w:rPr>
                <w:rFonts w:ascii="Times New Roman" w:hAnsi="Times New Roman" w:cs="Times New Roman"/>
              </w:rPr>
              <w:t>28.4</w:t>
            </w:r>
          </w:p>
        </w:tc>
        <w:tc>
          <w:tcPr>
            <w:tcW w:w="941" w:type="dxa"/>
            <w:tcBorders>
              <w:top w:val="nil"/>
              <w:left w:val="nil"/>
              <w:bottom w:val="single" w:sz="4" w:space="0" w:color="auto"/>
              <w:right w:val="single" w:sz="4" w:space="0" w:color="auto"/>
            </w:tcBorders>
            <w:shd w:val="clear" w:color="auto" w:fill="auto"/>
            <w:noWrap/>
            <w:vAlign w:val="bottom"/>
          </w:tcPr>
          <w:p w:rsidR="000318AC" w:rsidRPr="002269D7" w:rsidRDefault="000318AC" w:rsidP="003759F2">
            <w:pPr>
              <w:spacing w:line="240" w:lineRule="auto"/>
              <w:jc w:val="both"/>
              <w:rPr>
                <w:rFonts w:ascii="Times New Roman" w:hAnsi="Times New Roman" w:cs="Times New Roman"/>
              </w:rPr>
            </w:pPr>
            <w:r>
              <w:rPr>
                <w:rFonts w:ascii="Times New Roman" w:hAnsi="Times New Roman" w:cs="Times New Roman"/>
              </w:rPr>
              <w:t>0.355</w:t>
            </w:r>
          </w:p>
        </w:tc>
        <w:tc>
          <w:tcPr>
            <w:tcW w:w="829" w:type="dxa"/>
            <w:tcBorders>
              <w:top w:val="nil"/>
              <w:left w:val="nil"/>
              <w:bottom w:val="single" w:sz="4" w:space="0" w:color="auto"/>
              <w:right w:val="single" w:sz="4" w:space="0" w:color="auto"/>
            </w:tcBorders>
            <w:shd w:val="clear" w:color="auto" w:fill="auto"/>
            <w:noWrap/>
            <w:vAlign w:val="bottom"/>
          </w:tcPr>
          <w:p w:rsidR="000318AC" w:rsidRPr="002269D7" w:rsidRDefault="000318AC" w:rsidP="003759F2">
            <w:pPr>
              <w:spacing w:line="240" w:lineRule="auto"/>
              <w:jc w:val="both"/>
              <w:rPr>
                <w:rFonts w:ascii="Times New Roman" w:hAnsi="Times New Roman" w:cs="Times New Roman"/>
              </w:rPr>
            </w:pPr>
            <w:r>
              <w:rPr>
                <w:rFonts w:ascii="Times New Roman" w:hAnsi="Times New Roman" w:cs="Times New Roman"/>
              </w:rPr>
              <w:t>3.692</w:t>
            </w:r>
          </w:p>
        </w:tc>
        <w:tc>
          <w:tcPr>
            <w:tcW w:w="941" w:type="dxa"/>
            <w:tcBorders>
              <w:top w:val="nil"/>
              <w:left w:val="nil"/>
              <w:bottom w:val="single" w:sz="4" w:space="0" w:color="auto"/>
              <w:right w:val="single" w:sz="4" w:space="0" w:color="auto"/>
            </w:tcBorders>
            <w:shd w:val="clear" w:color="auto" w:fill="auto"/>
            <w:noWrap/>
            <w:vAlign w:val="bottom"/>
          </w:tcPr>
          <w:p w:rsidR="000318AC" w:rsidRPr="002269D7" w:rsidRDefault="000318AC" w:rsidP="003759F2">
            <w:pPr>
              <w:spacing w:line="240" w:lineRule="auto"/>
              <w:jc w:val="both"/>
              <w:rPr>
                <w:rFonts w:ascii="Times New Roman" w:hAnsi="Times New Roman" w:cs="Times New Roman"/>
              </w:rPr>
            </w:pPr>
            <w:r>
              <w:rPr>
                <w:rFonts w:ascii="Times New Roman" w:hAnsi="Times New Roman" w:cs="Times New Roman"/>
              </w:rPr>
              <w:t>4.828</w:t>
            </w:r>
          </w:p>
        </w:tc>
        <w:tc>
          <w:tcPr>
            <w:tcW w:w="829" w:type="dxa"/>
            <w:tcBorders>
              <w:top w:val="nil"/>
              <w:left w:val="nil"/>
              <w:bottom w:val="single" w:sz="4" w:space="0" w:color="auto"/>
              <w:right w:val="single" w:sz="4" w:space="0" w:color="auto"/>
            </w:tcBorders>
            <w:shd w:val="clear" w:color="auto" w:fill="auto"/>
            <w:noWrap/>
            <w:vAlign w:val="bottom"/>
          </w:tcPr>
          <w:p w:rsidR="000318AC" w:rsidRPr="00C45D6A" w:rsidRDefault="000318AC" w:rsidP="003759F2">
            <w:pPr>
              <w:spacing w:line="240" w:lineRule="auto"/>
              <w:jc w:val="both"/>
              <w:rPr>
                <w:rFonts w:ascii="Times New Roman" w:hAnsi="Times New Roman" w:cs="Times New Roman"/>
              </w:rPr>
            </w:pPr>
            <w:r w:rsidRPr="00C45D6A">
              <w:rPr>
                <w:rFonts w:ascii="Times New Roman" w:hAnsi="Times New Roman" w:cs="Times New Roman"/>
              </w:rPr>
              <w:t>-</w:t>
            </w:r>
          </w:p>
        </w:tc>
      </w:tr>
      <w:tr w:rsidR="000318AC" w:rsidRPr="002269D7" w:rsidTr="00C45D6A">
        <w:trPr>
          <w:trHeight w:val="299"/>
        </w:trPr>
        <w:tc>
          <w:tcPr>
            <w:tcW w:w="2036" w:type="dxa"/>
            <w:tcBorders>
              <w:top w:val="nil"/>
              <w:left w:val="single" w:sz="4" w:space="0" w:color="auto"/>
              <w:bottom w:val="single" w:sz="4" w:space="0" w:color="auto"/>
              <w:right w:val="nil"/>
            </w:tcBorders>
            <w:shd w:val="clear" w:color="auto" w:fill="auto"/>
            <w:noWrap/>
            <w:vAlign w:val="bottom"/>
          </w:tcPr>
          <w:p w:rsidR="000318AC" w:rsidRPr="002269D7" w:rsidRDefault="000318AC" w:rsidP="003759F2">
            <w:pPr>
              <w:spacing w:line="240" w:lineRule="auto"/>
              <w:jc w:val="both"/>
              <w:rPr>
                <w:rFonts w:ascii="Times New Roman" w:hAnsi="Times New Roman" w:cs="Times New Roman"/>
              </w:rPr>
            </w:pPr>
            <w:r>
              <w:rPr>
                <w:rFonts w:ascii="Times New Roman" w:hAnsi="Times New Roman" w:cs="Times New Roman"/>
              </w:rPr>
              <w:t>Дерть овсяная</w:t>
            </w:r>
          </w:p>
        </w:tc>
        <w:tc>
          <w:tcPr>
            <w:tcW w:w="273" w:type="dxa"/>
            <w:tcBorders>
              <w:top w:val="nil"/>
              <w:left w:val="nil"/>
              <w:bottom w:val="single" w:sz="4" w:space="0" w:color="auto"/>
              <w:right w:val="single" w:sz="4" w:space="0" w:color="auto"/>
            </w:tcBorders>
            <w:shd w:val="clear" w:color="auto" w:fill="auto"/>
            <w:noWrap/>
            <w:vAlign w:val="bottom"/>
          </w:tcPr>
          <w:p w:rsidR="000318AC" w:rsidRPr="002269D7" w:rsidRDefault="000318AC" w:rsidP="003759F2">
            <w:pPr>
              <w:spacing w:line="240" w:lineRule="auto"/>
              <w:jc w:val="both"/>
              <w:rPr>
                <w:rFonts w:ascii="Times New Roman" w:hAnsi="Times New Roman" w:cs="Times New Roman"/>
              </w:rPr>
            </w:pPr>
          </w:p>
        </w:tc>
        <w:tc>
          <w:tcPr>
            <w:tcW w:w="767" w:type="dxa"/>
            <w:tcBorders>
              <w:top w:val="nil"/>
              <w:left w:val="nil"/>
              <w:bottom w:val="single" w:sz="4" w:space="0" w:color="auto"/>
              <w:right w:val="single" w:sz="4" w:space="0" w:color="auto"/>
            </w:tcBorders>
            <w:shd w:val="clear" w:color="auto" w:fill="auto"/>
            <w:noWrap/>
            <w:vAlign w:val="bottom"/>
          </w:tcPr>
          <w:p w:rsidR="000318AC" w:rsidRPr="002269D7" w:rsidRDefault="000318AC" w:rsidP="003759F2">
            <w:pPr>
              <w:spacing w:line="240" w:lineRule="auto"/>
              <w:jc w:val="both"/>
              <w:rPr>
                <w:rFonts w:ascii="Times New Roman" w:hAnsi="Times New Roman" w:cs="Times New Roman"/>
              </w:rPr>
            </w:pPr>
            <w:r>
              <w:rPr>
                <w:rFonts w:ascii="Times New Roman" w:hAnsi="Times New Roman" w:cs="Times New Roman"/>
              </w:rPr>
              <w:t>0.96</w:t>
            </w:r>
          </w:p>
        </w:tc>
        <w:tc>
          <w:tcPr>
            <w:tcW w:w="799" w:type="dxa"/>
            <w:tcBorders>
              <w:top w:val="nil"/>
              <w:left w:val="nil"/>
              <w:bottom w:val="single" w:sz="4" w:space="0" w:color="auto"/>
              <w:right w:val="single" w:sz="4" w:space="0" w:color="auto"/>
            </w:tcBorders>
            <w:shd w:val="clear" w:color="auto" w:fill="auto"/>
            <w:noWrap/>
            <w:vAlign w:val="bottom"/>
          </w:tcPr>
          <w:p w:rsidR="000318AC" w:rsidRPr="002269D7" w:rsidRDefault="000318AC" w:rsidP="003759F2">
            <w:pPr>
              <w:spacing w:line="240" w:lineRule="auto"/>
              <w:jc w:val="both"/>
              <w:rPr>
                <w:rFonts w:ascii="Times New Roman" w:hAnsi="Times New Roman" w:cs="Times New Roman"/>
              </w:rPr>
            </w:pPr>
            <w:r>
              <w:rPr>
                <w:rFonts w:ascii="Times New Roman" w:hAnsi="Times New Roman" w:cs="Times New Roman"/>
              </w:rPr>
              <w:t>0.96</w:t>
            </w:r>
          </w:p>
        </w:tc>
        <w:tc>
          <w:tcPr>
            <w:tcW w:w="941" w:type="dxa"/>
            <w:tcBorders>
              <w:top w:val="nil"/>
              <w:left w:val="nil"/>
              <w:bottom w:val="single" w:sz="4" w:space="0" w:color="auto"/>
              <w:right w:val="single" w:sz="4" w:space="0" w:color="auto"/>
            </w:tcBorders>
            <w:shd w:val="clear" w:color="auto" w:fill="auto"/>
            <w:noWrap/>
            <w:vAlign w:val="bottom"/>
          </w:tcPr>
          <w:p w:rsidR="000318AC" w:rsidRPr="002269D7" w:rsidRDefault="000318AC" w:rsidP="003759F2">
            <w:pPr>
              <w:spacing w:line="240" w:lineRule="auto"/>
              <w:jc w:val="both"/>
              <w:rPr>
                <w:rFonts w:ascii="Times New Roman" w:hAnsi="Times New Roman" w:cs="Times New Roman"/>
              </w:rPr>
            </w:pPr>
            <w:r>
              <w:rPr>
                <w:rFonts w:ascii="Times New Roman" w:hAnsi="Times New Roman" w:cs="Times New Roman"/>
              </w:rPr>
              <w:t>816</w:t>
            </w:r>
          </w:p>
        </w:tc>
        <w:tc>
          <w:tcPr>
            <w:tcW w:w="829" w:type="dxa"/>
            <w:tcBorders>
              <w:top w:val="nil"/>
              <w:left w:val="nil"/>
              <w:bottom w:val="single" w:sz="4" w:space="0" w:color="auto"/>
              <w:right w:val="single" w:sz="4" w:space="0" w:color="auto"/>
            </w:tcBorders>
            <w:shd w:val="clear" w:color="auto" w:fill="auto"/>
            <w:noWrap/>
            <w:vAlign w:val="bottom"/>
          </w:tcPr>
          <w:p w:rsidR="000318AC" w:rsidRPr="002269D7" w:rsidRDefault="000318AC" w:rsidP="003759F2">
            <w:pPr>
              <w:spacing w:line="240" w:lineRule="auto"/>
              <w:jc w:val="both"/>
              <w:rPr>
                <w:rFonts w:ascii="Times New Roman" w:hAnsi="Times New Roman" w:cs="Times New Roman"/>
              </w:rPr>
            </w:pPr>
            <w:r>
              <w:rPr>
                <w:rFonts w:ascii="Times New Roman" w:hAnsi="Times New Roman" w:cs="Times New Roman"/>
              </w:rPr>
              <w:t>75.84</w:t>
            </w:r>
          </w:p>
        </w:tc>
        <w:tc>
          <w:tcPr>
            <w:tcW w:w="985" w:type="dxa"/>
            <w:tcBorders>
              <w:top w:val="nil"/>
              <w:left w:val="nil"/>
              <w:bottom w:val="single" w:sz="4" w:space="0" w:color="auto"/>
              <w:right w:val="single" w:sz="4" w:space="0" w:color="auto"/>
            </w:tcBorders>
            <w:shd w:val="clear" w:color="auto" w:fill="auto"/>
            <w:noWrap/>
            <w:vAlign w:val="bottom"/>
          </w:tcPr>
          <w:p w:rsidR="000318AC" w:rsidRPr="002269D7" w:rsidRDefault="000318AC" w:rsidP="003759F2">
            <w:pPr>
              <w:spacing w:line="240" w:lineRule="auto"/>
              <w:jc w:val="both"/>
              <w:rPr>
                <w:rFonts w:ascii="Times New Roman" w:hAnsi="Times New Roman" w:cs="Times New Roman"/>
              </w:rPr>
            </w:pPr>
            <w:r>
              <w:rPr>
                <w:rFonts w:ascii="Times New Roman" w:hAnsi="Times New Roman" w:cs="Times New Roman"/>
              </w:rPr>
              <w:t>93.12</w:t>
            </w:r>
          </w:p>
        </w:tc>
        <w:tc>
          <w:tcPr>
            <w:tcW w:w="836" w:type="dxa"/>
            <w:tcBorders>
              <w:top w:val="nil"/>
              <w:left w:val="nil"/>
              <w:bottom w:val="single" w:sz="4" w:space="0" w:color="auto"/>
              <w:right w:val="single" w:sz="4" w:space="0" w:color="auto"/>
            </w:tcBorders>
            <w:shd w:val="clear" w:color="auto" w:fill="auto"/>
            <w:noWrap/>
            <w:vAlign w:val="bottom"/>
          </w:tcPr>
          <w:p w:rsidR="000318AC" w:rsidRPr="002269D7" w:rsidRDefault="000318AC" w:rsidP="003759F2">
            <w:pPr>
              <w:spacing w:line="240" w:lineRule="auto"/>
              <w:jc w:val="both"/>
              <w:rPr>
                <w:rFonts w:ascii="Times New Roman" w:hAnsi="Times New Roman" w:cs="Times New Roman"/>
              </w:rPr>
            </w:pPr>
            <w:r>
              <w:rPr>
                <w:rFonts w:ascii="Times New Roman" w:hAnsi="Times New Roman" w:cs="Times New Roman"/>
              </w:rPr>
              <w:t>24</w:t>
            </w:r>
          </w:p>
        </w:tc>
        <w:tc>
          <w:tcPr>
            <w:tcW w:w="941" w:type="dxa"/>
            <w:tcBorders>
              <w:top w:val="nil"/>
              <w:left w:val="nil"/>
              <w:bottom w:val="single" w:sz="4" w:space="0" w:color="auto"/>
              <w:right w:val="single" w:sz="4" w:space="0" w:color="auto"/>
            </w:tcBorders>
            <w:shd w:val="clear" w:color="auto" w:fill="auto"/>
            <w:noWrap/>
            <w:vAlign w:val="bottom"/>
          </w:tcPr>
          <w:p w:rsidR="000318AC" w:rsidRPr="002269D7" w:rsidRDefault="000318AC" w:rsidP="003759F2">
            <w:pPr>
              <w:spacing w:line="240" w:lineRule="auto"/>
              <w:jc w:val="both"/>
              <w:rPr>
                <w:rFonts w:ascii="Times New Roman" w:hAnsi="Times New Roman" w:cs="Times New Roman"/>
              </w:rPr>
            </w:pPr>
            <w:r>
              <w:rPr>
                <w:rFonts w:ascii="Times New Roman" w:hAnsi="Times New Roman" w:cs="Times New Roman"/>
              </w:rPr>
              <w:t>1.44</w:t>
            </w:r>
          </w:p>
        </w:tc>
        <w:tc>
          <w:tcPr>
            <w:tcW w:w="829" w:type="dxa"/>
            <w:tcBorders>
              <w:top w:val="nil"/>
              <w:left w:val="nil"/>
              <w:bottom w:val="single" w:sz="4" w:space="0" w:color="auto"/>
              <w:right w:val="single" w:sz="4" w:space="0" w:color="auto"/>
            </w:tcBorders>
            <w:shd w:val="clear" w:color="auto" w:fill="auto"/>
            <w:noWrap/>
            <w:vAlign w:val="bottom"/>
          </w:tcPr>
          <w:p w:rsidR="000318AC" w:rsidRPr="002269D7" w:rsidRDefault="000318AC" w:rsidP="003759F2">
            <w:pPr>
              <w:spacing w:line="240" w:lineRule="auto"/>
              <w:jc w:val="both"/>
              <w:rPr>
                <w:rFonts w:ascii="Times New Roman" w:hAnsi="Times New Roman" w:cs="Times New Roman"/>
              </w:rPr>
            </w:pPr>
            <w:r>
              <w:rPr>
                <w:rFonts w:ascii="Times New Roman" w:hAnsi="Times New Roman" w:cs="Times New Roman"/>
              </w:rPr>
              <w:t>3.264</w:t>
            </w:r>
          </w:p>
        </w:tc>
        <w:tc>
          <w:tcPr>
            <w:tcW w:w="941" w:type="dxa"/>
            <w:tcBorders>
              <w:top w:val="nil"/>
              <w:left w:val="nil"/>
              <w:bottom w:val="single" w:sz="4" w:space="0" w:color="auto"/>
              <w:right w:val="single" w:sz="4" w:space="0" w:color="auto"/>
            </w:tcBorders>
            <w:shd w:val="clear" w:color="auto" w:fill="auto"/>
            <w:noWrap/>
            <w:vAlign w:val="bottom"/>
          </w:tcPr>
          <w:p w:rsidR="000318AC" w:rsidRPr="002269D7" w:rsidRDefault="000318AC" w:rsidP="003759F2">
            <w:pPr>
              <w:spacing w:line="240" w:lineRule="auto"/>
              <w:jc w:val="both"/>
              <w:rPr>
                <w:rFonts w:ascii="Times New Roman" w:hAnsi="Times New Roman" w:cs="Times New Roman"/>
              </w:rPr>
            </w:pPr>
            <w:r>
              <w:rPr>
                <w:rFonts w:ascii="Times New Roman" w:hAnsi="Times New Roman" w:cs="Times New Roman"/>
              </w:rPr>
              <w:t>1.248</w:t>
            </w:r>
          </w:p>
        </w:tc>
        <w:tc>
          <w:tcPr>
            <w:tcW w:w="829" w:type="dxa"/>
            <w:tcBorders>
              <w:top w:val="nil"/>
              <w:left w:val="nil"/>
              <w:bottom w:val="single" w:sz="4" w:space="0" w:color="auto"/>
              <w:right w:val="single" w:sz="4" w:space="0" w:color="auto"/>
            </w:tcBorders>
            <w:shd w:val="clear" w:color="auto" w:fill="auto"/>
            <w:noWrap/>
            <w:vAlign w:val="bottom"/>
          </w:tcPr>
          <w:p w:rsidR="000318AC" w:rsidRPr="00C45D6A" w:rsidRDefault="000318AC" w:rsidP="003759F2">
            <w:pPr>
              <w:spacing w:line="240" w:lineRule="auto"/>
              <w:jc w:val="both"/>
              <w:rPr>
                <w:rFonts w:ascii="Times New Roman" w:hAnsi="Times New Roman" w:cs="Times New Roman"/>
              </w:rPr>
            </w:pPr>
            <w:r w:rsidRPr="00C45D6A">
              <w:rPr>
                <w:rFonts w:ascii="Times New Roman" w:hAnsi="Times New Roman" w:cs="Times New Roman"/>
              </w:rPr>
              <w:t>-</w:t>
            </w:r>
          </w:p>
        </w:tc>
      </w:tr>
      <w:tr w:rsidR="00C34D66" w:rsidRPr="002269D7" w:rsidTr="00C45D6A">
        <w:trPr>
          <w:trHeight w:val="327"/>
        </w:trPr>
        <w:tc>
          <w:tcPr>
            <w:tcW w:w="2036" w:type="dxa"/>
            <w:tcBorders>
              <w:top w:val="single" w:sz="4" w:space="0" w:color="auto"/>
              <w:left w:val="single" w:sz="4" w:space="0" w:color="auto"/>
              <w:bottom w:val="single" w:sz="4" w:space="0" w:color="auto"/>
              <w:right w:val="nil"/>
            </w:tcBorders>
            <w:shd w:val="clear" w:color="auto" w:fill="auto"/>
            <w:noWrap/>
            <w:vAlign w:val="bottom"/>
          </w:tcPr>
          <w:p w:rsidR="00C34D66" w:rsidRPr="002269D7" w:rsidRDefault="00C34D66" w:rsidP="003759F2">
            <w:pPr>
              <w:spacing w:line="240" w:lineRule="auto"/>
              <w:jc w:val="both"/>
              <w:rPr>
                <w:rFonts w:ascii="Times New Roman" w:hAnsi="Times New Roman" w:cs="Times New Roman"/>
              </w:rPr>
            </w:pPr>
            <w:r w:rsidRPr="002269D7">
              <w:rPr>
                <w:rFonts w:ascii="Times New Roman" w:hAnsi="Times New Roman" w:cs="Times New Roman"/>
              </w:rPr>
              <w:t>Итого</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C34D66" w:rsidRPr="002269D7" w:rsidRDefault="00C34D66" w:rsidP="003759F2">
            <w:pPr>
              <w:spacing w:line="240" w:lineRule="auto"/>
              <w:jc w:val="both"/>
              <w:rPr>
                <w:rFonts w:ascii="Times New Roman" w:hAnsi="Times New Roman" w:cs="Times New Roman"/>
              </w:rPr>
            </w:pPr>
          </w:p>
        </w:tc>
        <w:tc>
          <w:tcPr>
            <w:tcW w:w="767" w:type="dxa"/>
            <w:tcBorders>
              <w:top w:val="single" w:sz="4" w:space="0" w:color="auto"/>
              <w:left w:val="nil"/>
              <w:bottom w:val="single" w:sz="4" w:space="0" w:color="auto"/>
              <w:right w:val="single" w:sz="4" w:space="0" w:color="auto"/>
            </w:tcBorders>
            <w:shd w:val="clear" w:color="auto" w:fill="auto"/>
            <w:noWrap/>
            <w:vAlign w:val="bottom"/>
          </w:tcPr>
          <w:p w:rsidR="00C34D66" w:rsidRPr="002269D7" w:rsidRDefault="00C34D66" w:rsidP="003759F2">
            <w:pPr>
              <w:spacing w:line="240" w:lineRule="auto"/>
              <w:jc w:val="both"/>
              <w:rPr>
                <w:rFonts w:ascii="Times New Roman" w:hAnsi="Times New Roman" w:cs="Times New Roman"/>
              </w:rPr>
            </w:pPr>
          </w:p>
        </w:tc>
        <w:tc>
          <w:tcPr>
            <w:tcW w:w="799" w:type="dxa"/>
            <w:tcBorders>
              <w:top w:val="single" w:sz="4" w:space="0" w:color="auto"/>
              <w:left w:val="nil"/>
              <w:bottom w:val="single" w:sz="4" w:space="0" w:color="auto"/>
              <w:right w:val="single" w:sz="4" w:space="0" w:color="auto"/>
            </w:tcBorders>
            <w:shd w:val="clear" w:color="auto" w:fill="auto"/>
            <w:noWrap/>
            <w:vAlign w:val="bottom"/>
          </w:tcPr>
          <w:p w:rsidR="00C34D66" w:rsidRPr="002269D7" w:rsidRDefault="00C34D66" w:rsidP="003759F2">
            <w:pPr>
              <w:spacing w:line="240" w:lineRule="auto"/>
              <w:jc w:val="both"/>
              <w:rPr>
                <w:rFonts w:ascii="Times New Roman" w:hAnsi="Times New Roman" w:cs="Times New Roman"/>
              </w:rPr>
            </w:pP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b/>
              </w:rPr>
            </w:pPr>
            <w:r w:rsidRPr="00C34D66">
              <w:rPr>
                <w:rFonts w:ascii="Times New Roman" w:hAnsi="Times New Roman" w:cs="Times New Roman"/>
                <w:b/>
              </w:rPr>
              <w:t>11178.7</w:t>
            </w:r>
          </w:p>
        </w:tc>
        <w:tc>
          <w:tcPr>
            <w:tcW w:w="829" w:type="dxa"/>
            <w:tcBorders>
              <w:top w:val="single" w:sz="4" w:space="0" w:color="auto"/>
              <w:left w:val="nil"/>
              <w:bottom w:val="single" w:sz="4" w:space="0" w:color="auto"/>
              <w:right w:val="single" w:sz="4" w:space="0" w:color="auto"/>
            </w:tcBorders>
            <w:shd w:val="clear" w:color="auto" w:fill="auto"/>
            <w:noWrap/>
            <w:vAlign w:val="bottom"/>
          </w:tcPr>
          <w:p w:rsidR="00C34D66" w:rsidRPr="002269D7" w:rsidRDefault="00C34D66" w:rsidP="003759F2">
            <w:pPr>
              <w:spacing w:line="240" w:lineRule="auto"/>
              <w:jc w:val="both"/>
              <w:rPr>
                <w:rFonts w:ascii="Times New Roman" w:hAnsi="Times New Roman" w:cs="Times New Roman"/>
                <w:b/>
              </w:rPr>
            </w:pPr>
            <w:r w:rsidRPr="00C34D66">
              <w:rPr>
                <w:rFonts w:ascii="Times New Roman" w:hAnsi="Times New Roman" w:cs="Times New Roman"/>
                <w:b/>
              </w:rPr>
              <w:t>1121.8</w:t>
            </w:r>
          </w:p>
        </w:tc>
        <w:tc>
          <w:tcPr>
            <w:tcW w:w="985" w:type="dxa"/>
            <w:tcBorders>
              <w:top w:val="single" w:sz="4" w:space="0" w:color="auto"/>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b/>
              </w:rPr>
            </w:pPr>
            <w:r w:rsidRPr="00C34D66">
              <w:rPr>
                <w:rFonts w:ascii="Times New Roman" w:hAnsi="Times New Roman" w:cs="Times New Roman"/>
                <w:b/>
              </w:rPr>
              <w:t>2849.8</w:t>
            </w:r>
          </w:p>
        </w:tc>
        <w:tc>
          <w:tcPr>
            <w:tcW w:w="836" w:type="dxa"/>
            <w:tcBorders>
              <w:top w:val="single" w:sz="4" w:space="0" w:color="auto"/>
              <w:left w:val="nil"/>
              <w:bottom w:val="single" w:sz="4" w:space="0" w:color="auto"/>
              <w:right w:val="single" w:sz="4" w:space="0" w:color="auto"/>
            </w:tcBorders>
            <w:shd w:val="clear" w:color="auto" w:fill="auto"/>
            <w:noWrap/>
            <w:vAlign w:val="bottom"/>
          </w:tcPr>
          <w:p w:rsidR="00C34D66" w:rsidRPr="002269D7" w:rsidRDefault="00C34D66" w:rsidP="003759F2">
            <w:pPr>
              <w:spacing w:line="240" w:lineRule="auto"/>
              <w:jc w:val="both"/>
              <w:rPr>
                <w:rFonts w:ascii="Times New Roman" w:hAnsi="Times New Roman" w:cs="Times New Roman"/>
                <w:b/>
              </w:rPr>
            </w:pPr>
            <w:r>
              <w:rPr>
                <w:rFonts w:ascii="Times New Roman" w:hAnsi="Times New Roman" w:cs="Times New Roman"/>
                <w:b/>
              </w:rPr>
              <w:t>677.1</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C34D66" w:rsidRPr="002269D7" w:rsidRDefault="00C34D66" w:rsidP="003759F2">
            <w:pPr>
              <w:spacing w:line="240" w:lineRule="auto"/>
              <w:jc w:val="both"/>
              <w:rPr>
                <w:rFonts w:ascii="Times New Roman" w:hAnsi="Times New Roman" w:cs="Times New Roman"/>
                <w:b/>
              </w:rPr>
            </w:pPr>
            <w:r>
              <w:rPr>
                <w:rFonts w:ascii="Times New Roman" w:hAnsi="Times New Roman" w:cs="Times New Roman"/>
                <w:b/>
              </w:rPr>
              <w:t>107.745</w:t>
            </w:r>
          </w:p>
        </w:tc>
        <w:tc>
          <w:tcPr>
            <w:tcW w:w="829" w:type="dxa"/>
            <w:tcBorders>
              <w:top w:val="single" w:sz="4" w:space="0" w:color="auto"/>
              <w:left w:val="nil"/>
              <w:bottom w:val="single" w:sz="4" w:space="0" w:color="auto"/>
              <w:right w:val="single" w:sz="4" w:space="0" w:color="auto"/>
            </w:tcBorders>
            <w:shd w:val="clear" w:color="auto" w:fill="auto"/>
            <w:noWrap/>
            <w:vAlign w:val="bottom"/>
          </w:tcPr>
          <w:p w:rsidR="00C34D66" w:rsidRPr="002269D7" w:rsidRDefault="00C34D66" w:rsidP="003759F2">
            <w:pPr>
              <w:spacing w:line="240" w:lineRule="auto"/>
              <w:jc w:val="both"/>
              <w:rPr>
                <w:rFonts w:ascii="Times New Roman" w:hAnsi="Times New Roman" w:cs="Times New Roman"/>
                <w:b/>
              </w:rPr>
            </w:pPr>
            <w:r>
              <w:rPr>
                <w:rFonts w:ascii="Times New Roman" w:hAnsi="Times New Roman" w:cs="Times New Roman"/>
                <w:b/>
              </w:rPr>
              <w:t>28.986</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C34D66" w:rsidRPr="002269D7" w:rsidRDefault="00C34D66" w:rsidP="003759F2">
            <w:pPr>
              <w:spacing w:line="240" w:lineRule="auto"/>
              <w:jc w:val="both"/>
              <w:rPr>
                <w:rFonts w:ascii="Times New Roman" w:hAnsi="Times New Roman" w:cs="Times New Roman"/>
                <w:b/>
              </w:rPr>
            </w:pPr>
            <w:r>
              <w:rPr>
                <w:rFonts w:ascii="Times New Roman" w:hAnsi="Times New Roman" w:cs="Times New Roman"/>
                <w:b/>
              </w:rPr>
              <w:t>1511.27</w:t>
            </w:r>
          </w:p>
        </w:tc>
        <w:tc>
          <w:tcPr>
            <w:tcW w:w="829" w:type="dxa"/>
            <w:tcBorders>
              <w:top w:val="single" w:sz="4" w:space="0" w:color="auto"/>
              <w:left w:val="nil"/>
              <w:bottom w:val="single" w:sz="4" w:space="0" w:color="auto"/>
              <w:right w:val="single" w:sz="4" w:space="0" w:color="auto"/>
            </w:tcBorders>
            <w:shd w:val="clear" w:color="auto" w:fill="auto"/>
            <w:noWrap/>
            <w:vAlign w:val="bottom"/>
          </w:tcPr>
          <w:p w:rsidR="00C34D66" w:rsidRPr="00C45D6A" w:rsidRDefault="00C45D6A" w:rsidP="003759F2">
            <w:pPr>
              <w:spacing w:line="240" w:lineRule="auto"/>
              <w:jc w:val="both"/>
              <w:rPr>
                <w:rFonts w:ascii="Times New Roman" w:hAnsi="Times New Roman" w:cs="Times New Roman"/>
                <w:b/>
              </w:rPr>
            </w:pPr>
            <w:r>
              <w:rPr>
                <w:rFonts w:ascii="Times New Roman" w:hAnsi="Times New Roman" w:cs="Times New Roman"/>
                <w:b/>
              </w:rPr>
              <w:t>104.61</w:t>
            </w:r>
          </w:p>
        </w:tc>
      </w:tr>
      <w:tr w:rsidR="00C34D66" w:rsidRPr="002269D7" w:rsidTr="00C45D6A">
        <w:trPr>
          <w:trHeight w:val="327"/>
        </w:trPr>
        <w:tc>
          <w:tcPr>
            <w:tcW w:w="2036" w:type="dxa"/>
            <w:tcBorders>
              <w:top w:val="nil"/>
              <w:left w:val="single" w:sz="4" w:space="0" w:color="auto"/>
              <w:bottom w:val="single" w:sz="4" w:space="0" w:color="auto"/>
              <w:right w:val="nil"/>
            </w:tcBorders>
            <w:shd w:val="clear" w:color="auto" w:fill="auto"/>
            <w:noWrap/>
            <w:vAlign w:val="bottom"/>
          </w:tcPr>
          <w:p w:rsidR="00C34D66" w:rsidRPr="002269D7" w:rsidRDefault="00C34D66" w:rsidP="003759F2">
            <w:pPr>
              <w:spacing w:line="240" w:lineRule="auto"/>
              <w:jc w:val="both"/>
              <w:rPr>
                <w:rFonts w:ascii="Times New Roman" w:hAnsi="Times New Roman" w:cs="Times New Roman"/>
              </w:rPr>
            </w:pPr>
            <w:r w:rsidRPr="002269D7">
              <w:rPr>
                <w:rFonts w:ascii="Times New Roman" w:hAnsi="Times New Roman" w:cs="Times New Roman"/>
              </w:rPr>
              <w:t>Разница</w:t>
            </w:r>
          </w:p>
        </w:tc>
        <w:tc>
          <w:tcPr>
            <w:tcW w:w="273" w:type="dxa"/>
            <w:tcBorders>
              <w:top w:val="nil"/>
              <w:left w:val="nil"/>
              <w:bottom w:val="single" w:sz="4" w:space="0" w:color="auto"/>
              <w:right w:val="single" w:sz="4" w:space="0" w:color="auto"/>
            </w:tcBorders>
            <w:shd w:val="clear" w:color="auto" w:fill="auto"/>
            <w:noWrap/>
            <w:vAlign w:val="bottom"/>
          </w:tcPr>
          <w:p w:rsidR="00C34D66" w:rsidRPr="002269D7" w:rsidRDefault="00C34D66" w:rsidP="003759F2">
            <w:pPr>
              <w:spacing w:line="240" w:lineRule="auto"/>
              <w:jc w:val="both"/>
              <w:rPr>
                <w:rFonts w:ascii="Times New Roman" w:hAnsi="Times New Roman" w:cs="Times New Roman"/>
              </w:rPr>
            </w:pPr>
          </w:p>
        </w:tc>
        <w:tc>
          <w:tcPr>
            <w:tcW w:w="767" w:type="dxa"/>
            <w:tcBorders>
              <w:top w:val="nil"/>
              <w:left w:val="nil"/>
              <w:bottom w:val="single" w:sz="4" w:space="0" w:color="auto"/>
              <w:right w:val="single" w:sz="4" w:space="0" w:color="auto"/>
            </w:tcBorders>
            <w:shd w:val="clear" w:color="auto" w:fill="auto"/>
            <w:noWrap/>
            <w:vAlign w:val="bottom"/>
          </w:tcPr>
          <w:p w:rsidR="00C34D66" w:rsidRPr="002269D7" w:rsidRDefault="00C34D66" w:rsidP="003759F2">
            <w:pPr>
              <w:spacing w:line="240" w:lineRule="auto"/>
              <w:jc w:val="both"/>
              <w:rPr>
                <w:rFonts w:ascii="Times New Roman" w:hAnsi="Times New Roman" w:cs="Times New Roman"/>
              </w:rPr>
            </w:pPr>
          </w:p>
        </w:tc>
        <w:tc>
          <w:tcPr>
            <w:tcW w:w="799" w:type="dxa"/>
            <w:tcBorders>
              <w:top w:val="nil"/>
              <w:left w:val="nil"/>
              <w:bottom w:val="single" w:sz="4" w:space="0" w:color="auto"/>
              <w:right w:val="single" w:sz="4" w:space="0" w:color="auto"/>
            </w:tcBorders>
            <w:shd w:val="clear" w:color="auto" w:fill="auto"/>
            <w:noWrap/>
            <w:vAlign w:val="bottom"/>
          </w:tcPr>
          <w:p w:rsidR="00C34D66" w:rsidRPr="002269D7" w:rsidRDefault="00C34D66" w:rsidP="003759F2">
            <w:pPr>
              <w:spacing w:line="240" w:lineRule="auto"/>
              <w:jc w:val="both"/>
              <w:rPr>
                <w:rFonts w:ascii="Times New Roman" w:hAnsi="Times New Roman" w:cs="Times New Roman"/>
              </w:rPr>
            </w:pPr>
          </w:p>
        </w:tc>
        <w:tc>
          <w:tcPr>
            <w:tcW w:w="941" w:type="dxa"/>
            <w:tcBorders>
              <w:top w:val="nil"/>
              <w:left w:val="nil"/>
              <w:bottom w:val="single" w:sz="4" w:space="0" w:color="auto"/>
              <w:right w:val="single" w:sz="4" w:space="0" w:color="auto"/>
            </w:tcBorders>
            <w:shd w:val="clear" w:color="auto" w:fill="auto"/>
            <w:noWrap/>
            <w:vAlign w:val="bottom"/>
          </w:tcPr>
          <w:p w:rsidR="00C34D66" w:rsidRPr="002269D7" w:rsidRDefault="00C34D66" w:rsidP="003759F2">
            <w:pPr>
              <w:spacing w:line="240" w:lineRule="auto"/>
              <w:jc w:val="both"/>
              <w:rPr>
                <w:rFonts w:ascii="Times New Roman" w:hAnsi="Times New Roman" w:cs="Times New Roman"/>
              </w:rPr>
            </w:pPr>
            <w:r>
              <w:rPr>
                <w:rFonts w:ascii="Times New Roman" w:hAnsi="Times New Roman" w:cs="Times New Roman"/>
              </w:rPr>
              <w:t>-2321.3</w:t>
            </w:r>
          </w:p>
        </w:tc>
        <w:tc>
          <w:tcPr>
            <w:tcW w:w="829" w:type="dxa"/>
            <w:tcBorders>
              <w:top w:val="nil"/>
              <w:left w:val="nil"/>
              <w:bottom w:val="single" w:sz="4" w:space="0" w:color="auto"/>
              <w:right w:val="single" w:sz="4" w:space="0" w:color="auto"/>
            </w:tcBorders>
            <w:shd w:val="clear" w:color="auto" w:fill="auto"/>
            <w:noWrap/>
            <w:vAlign w:val="bottom"/>
          </w:tcPr>
          <w:p w:rsidR="00C34D66" w:rsidRPr="002269D7" w:rsidRDefault="00C34D66" w:rsidP="003759F2">
            <w:pPr>
              <w:spacing w:line="240" w:lineRule="auto"/>
              <w:jc w:val="both"/>
              <w:rPr>
                <w:rFonts w:ascii="Times New Roman" w:hAnsi="Times New Roman" w:cs="Times New Roman"/>
              </w:rPr>
            </w:pPr>
            <w:r>
              <w:rPr>
                <w:rFonts w:ascii="Times New Roman" w:hAnsi="Times New Roman" w:cs="Times New Roman"/>
              </w:rPr>
              <w:t>219.31</w:t>
            </w:r>
          </w:p>
        </w:tc>
        <w:tc>
          <w:tcPr>
            <w:tcW w:w="985" w:type="dxa"/>
            <w:tcBorders>
              <w:top w:val="nil"/>
              <w:left w:val="nil"/>
              <w:bottom w:val="single" w:sz="4" w:space="0" w:color="auto"/>
              <w:right w:val="single" w:sz="4" w:space="0" w:color="auto"/>
            </w:tcBorders>
            <w:shd w:val="clear" w:color="auto" w:fill="auto"/>
            <w:noWrap/>
            <w:vAlign w:val="bottom"/>
          </w:tcPr>
          <w:p w:rsidR="00C34D66" w:rsidRPr="002269D7" w:rsidRDefault="00C34D66" w:rsidP="003759F2">
            <w:pPr>
              <w:spacing w:line="240" w:lineRule="auto"/>
              <w:jc w:val="both"/>
              <w:rPr>
                <w:rFonts w:ascii="Times New Roman" w:hAnsi="Times New Roman" w:cs="Times New Roman"/>
              </w:rPr>
            </w:pPr>
            <w:r w:rsidRPr="00C34D66">
              <w:rPr>
                <w:rFonts w:ascii="Times New Roman" w:hAnsi="Times New Roman" w:cs="Times New Roman"/>
              </w:rPr>
              <w:t>-930</w:t>
            </w:r>
          </w:p>
        </w:tc>
        <w:tc>
          <w:tcPr>
            <w:tcW w:w="836" w:type="dxa"/>
            <w:tcBorders>
              <w:top w:val="nil"/>
              <w:left w:val="nil"/>
              <w:bottom w:val="single" w:sz="4" w:space="0" w:color="auto"/>
              <w:right w:val="single" w:sz="4" w:space="0" w:color="auto"/>
            </w:tcBorders>
            <w:shd w:val="clear" w:color="auto" w:fill="auto"/>
            <w:noWrap/>
            <w:vAlign w:val="bottom"/>
          </w:tcPr>
          <w:p w:rsidR="00C34D66" w:rsidRPr="002269D7" w:rsidRDefault="00C34D66" w:rsidP="003759F2">
            <w:pPr>
              <w:spacing w:line="240" w:lineRule="auto"/>
              <w:jc w:val="both"/>
              <w:rPr>
                <w:rFonts w:ascii="Times New Roman" w:hAnsi="Times New Roman" w:cs="Times New Roman"/>
              </w:rPr>
            </w:pPr>
            <w:r>
              <w:rPr>
                <w:rFonts w:ascii="Times New Roman" w:hAnsi="Times New Roman" w:cs="Times New Roman"/>
              </w:rPr>
              <w:t>-35.4</w:t>
            </w:r>
          </w:p>
        </w:tc>
        <w:tc>
          <w:tcPr>
            <w:tcW w:w="941" w:type="dxa"/>
            <w:tcBorders>
              <w:top w:val="nil"/>
              <w:left w:val="nil"/>
              <w:bottom w:val="single" w:sz="4" w:space="0" w:color="auto"/>
              <w:right w:val="single" w:sz="4" w:space="0" w:color="auto"/>
            </w:tcBorders>
            <w:shd w:val="clear" w:color="auto" w:fill="auto"/>
            <w:noWrap/>
            <w:vAlign w:val="bottom"/>
          </w:tcPr>
          <w:p w:rsidR="00C34D66" w:rsidRPr="002269D7" w:rsidRDefault="00C34D66" w:rsidP="003759F2">
            <w:pPr>
              <w:spacing w:line="240" w:lineRule="auto"/>
              <w:jc w:val="both"/>
              <w:rPr>
                <w:rFonts w:ascii="Times New Roman" w:hAnsi="Times New Roman" w:cs="Times New Roman"/>
              </w:rPr>
            </w:pPr>
            <w:r>
              <w:rPr>
                <w:rFonts w:ascii="Times New Roman" w:hAnsi="Times New Roman" w:cs="Times New Roman"/>
              </w:rPr>
              <w:t>42.745</w:t>
            </w:r>
          </w:p>
        </w:tc>
        <w:tc>
          <w:tcPr>
            <w:tcW w:w="829" w:type="dxa"/>
            <w:tcBorders>
              <w:top w:val="nil"/>
              <w:left w:val="nil"/>
              <w:bottom w:val="single" w:sz="4" w:space="0" w:color="auto"/>
              <w:right w:val="single" w:sz="4" w:space="0" w:color="auto"/>
            </w:tcBorders>
            <w:shd w:val="clear" w:color="auto" w:fill="auto"/>
            <w:noWrap/>
            <w:vAlign w:val="bottom"/>
          </w:tcPr>
          <w:p w:rsidR="00C34D66" w:rsidRPr="002269D7" w:rsidRDefault="00C34D66" w:rsidP="003759F2">
            <w:pPr>
              <w:spacing w:line="240" w:lineRule="auto"/>
              <w:jc w:val="both"/>
              <w:rPr>
                <w:rFonts w:ascii="Times New Roman" w:hAnsi="Times New Roman" w:cs="Times New Roman"/>
              </w:rPr>
            </w:pPr>
            <w:r>
              <w:rPr>
                <w:rFonts w:ascii="Times New Roman" w:hAnsi="Times New Roman" w:cs="Times New Roman"/>
              </w:rPr>
              <w:t>-14.16</w:t>
            </w:r>
          </w:p>
        </w:tc>
        <w:tc>
          <w:tcPr>
            <w:tcW w:w="941" w:type="dxa"/>
            <w:tcBorders>
              <w:top w:val="nil"/>
              <w:left w:val="nil"/>
              <w:bottom w:val="single" w:sz="4" w:space="0" w:color="auto"/>
              <w:right w:val="single" w:sz="4" w:space="0" w:color="auto"/>
            </w:tcBorders>
            <w:shd w:val="clear" w:color="auto" w:fill="auto"/>
            <w:noWrap/>
            <w:vAlign w:val="bottom"/>
          </w:tcPr>
          <w:p w:rsidR="00C34D66" w:rsidRPr="002269D7" w:rsidRDefault="00C34D66" w:rsidP="003759F2">
            <w:pPr>
              <w:spacing w:line="240" w:lineRule="auto"/>
              <w:jc w:val="both"/>
              <w:rPr>
                <w:rFonts w:ascii="Times New Roman" w:hAnsi="Times New Roman" w:cs="Times New Roman"/>
              </w:rPr>
            </w:pPr>
            <w:r>
              <w:rPr>
                <w:rFonts w:ascii="Times New Roman" w:hAnsi="Times New Roman" w:cs="Times New Roman"/>
              </w:rPr>
              <w:t>1131.4</w:t>
            </w:r>
          </w:p>
        </w:tc>
        <w:tc>
          <w:tcPr>
            <w:tcW w:w="829" w:type="dxa"/>
            <w:tcBorders>
              <w:top w:val="nil"/>
              <w:left w:val="nil"/>
              <w:bottom w:val="single" w:sz="4" w:space="0" w:color="auto"/>
              <w:right w:val="single" w:sz="4" w:space="0" w:color="auto"/>
            </w:tcBorders>
            <w:shd w:val="clear" w:color="auto" w:fill="auto"/>
            <w:noWrap/>
            <w:vAlign w:val="bottom"/>
          </w:tcPr>
          <w:p w:rsidR="00C34D66" w:rsidRPr="00C45D6A" w:rsidRDefault="00C45D6A" w:rsidP="003759F2">
            <w:pPr>
              <w:spacing w:line="240" w:lineRule="auto"/>
              <w:jc w:val="both"/>
              <w:rPr>
                <w:rFonts w:ascii="Times New Roman" w:hAnsi="Times New Roman" w:cs="Times New Roman"/>
              </w:rPr>
            </w:pPr>
            <w:r>
              <w:rPr>
                <w:rFonts w:ascii="Times New Roman" w:hAnsi="Times New Roman" w:cs="Times New Roman"/>
              </w:rPr>
              <w:t>-9395.4</w:t>
            </w:r>
          </w:p>
        </w:tc>
      </w:tr>
    </w:tbl>
    <w:p w:rsidR="00A05C10" w:rsidRDefault="00A05C10" w:rsidP="003759F2">
      <w:pPr>
        <w:spacing w:line="240" w:lineRule="auto"/>
        <w:jc w:val="both"/>
        <w:rPr>
          <w:rFonts w:ascii="Times New Roman" w:hAnsi="Times New Roman" w:cs="Times New Roman"/>
          <w:sz w:val="28"/>
          <w:szCs w:val="28"/>
        </w:rPr>
      </w:pPr>
    </w:p>
    <w:p w:rsidR="00C34D66" w:rsidRPr="00C34D66" w:rsidRDefault="00C34D66" w:rsidP="008E0DCA">
      <w:pPr>
        <w:spacing w:line="360" w:lineRule="auto"/>
        <w:ind w:firstLine="709"/>
        <w:contextualSpacing/>
        <w:jc w:val="both"/>
        <w:rPr>
          <w:rFonts w:ascii="Times New Roman" w:hAnsi="Times New Roman" w:cs="Times New Roman"/>
          <w:sz w:val="28"/>
          <w:szCs w:val="28"/>
        </w:rPr>
      </w:pPr>
      <w:r w:rsidRPr="00C34D66">
        <w:rPr>
          <w:rFonts w:ascii="Times New Roman" w:hAnsi="Times New Roman" w:cs="Times New Roman"/>
          <w:sz w:val="28"/>
          <w:szCs w:val="28"/>
        </w:rPr>
        <w:t>Анализируя данный рацион можно сделать вывод, что он дефицитен по сухому веществу (</w:t>
      </w:r>
      <w:r>
        <w:rPr>
          <w:rFonts w:ascii="Times New Roman" w:hAnsi="Times New Roman" w:cs="Times New Roman"/>
          <w:sz w:val="28"/>
          <w:szCs w:val="28"/>
        </w:rPr>
        <w:t>2321.3</w:t>
      </w:r>
      <w:r w:rsidRPr="00C34D66">
        <w:rPr>
          <w:rFonts w:ascii="Times New Roman" w:hAnsi="Times New Roman" w:cs="Times New Roman"/>
          <w:sz w:val="28"/>
          <w:szCs w:val="28"/>
        </w:rPr>
        <w:t>г), сырой клетчатке (</w:t>
      </w:r>
      <w:r>
        <w:rPr>
          <w:rFonts w:ascii="Times New Roman" w:hAnsi="Times New Roman" w:cs="Times New Roman"/>
          <w:sz w:val="28"/>
          <w:szCs w:val="28"/>
        </w:rPr>
        <w:t>930</w:t>
      </w:r>
      <w:r w:rsidRPr="00C34D66">
        <w:rPr>
          <w:rFonts w:ascii="Times New Roman" w:hAnsi="Times New Roman" w:cs="Times New Roman"/>
          <w:sz w:val="28"/>
          <w:szCs w:val="28"/>
        </w:rPr>
        <w:t>г), сахару (</w:t>
      </w:r>
      <w:r>
        <w:rPr>
          <w:rFonts w:ascii="Times New Roman" w:hAnsi="Times New Roman" w:cs="Times New Roman"/>
          <w:sz w:val="28"/>
          <w:szCs w:val="28"/>
        </w:rPr>
        <w:t>35.4 г</w:t>
      </w:r>
      <w:r w:rsidRPr="00C34D66">
        <w:rPr>
          <w:rFonts w:ascii="Times New Roman" w:hAnsi="Times New Roman" w:cs="Times New Roman"/>
          <w:sz w:val="28"/>
          <w:szCs w:val="28"/>
        </w:rPr>
        <w:t>), фосфору (</w:t>
      </w:r>
      <w:r>
        <w:rPr>
          <w:rFonts w:ascii="Times New Roman" w:hAnsi="Times New Roman" w:cs="Times New Roman"/>
          <w:sz w:val="28"/>
          <w:szCs w:val="28"/>
        </w:rPr>
        <w:t>14.16</w:t>
      </w:r>
      <w:r w:rsidRPr="00C34D66">
        <w:rPr>
          <w:rFonts w:ascii="Times New Roman" w:hAnsi="Times New Roman" w:cs="Times New Roman"/>
          <w:sz w:val="28"/>
          <w:szCs w:val="28"/>
        </w:rPr>
        <w:t xml:space="preserve"> г), витамину D (</w:t>
      </w:r>
      <w:r>
        <w:rPr>
          <w:rFonts w:ascii="Times New Roman" w:hAnsi="Times New Roman" w:cs="Times New Roman"/>
          <w:sz w:val="28"/>
          <w:szCs w:val="28"/>
        </w:rPr>
        <w:t>845</w:t>
      </w:r>
      <w:r w:rsidRPr="00C34D66">
        <w:rPr>
          <w:rFonts w:ascii="Times New Roman" w:hAnsi="Times New Roman" w:cs="Times New Roman"/>
          <w:sz w:val="28"/>
          <w:szCs w:val="28"/>
        </w:rPr>
        <w:t xml:space="preserve"> МЕ). </w:t>
      </w:r>
    </w:p>
    <w:p w:rsidR="00C34D66" w:rsidRPr="00C34D66" w:rsidRDefault="00C34D66" w:rsidP="008E0DCA">
      <w:pPr>
        <w:spacing w:line="360" w:lineRule="auto"/>
        <w:ind w:firstLine="709"/>
        <w:contextualSpacing/>
        <w:jc w:val="both"/>
        <w:rPr>
          <w:rFonts w:ascii="Times New Roman" w:hAnsi="Times New Roman" w:cs="Times New Roman"/>
          <w:sz w:val="28"/>
          <w:szCs w:val="28"/>
        </w:rPr>
      </w:pPr>
      <w:r w:rsidRPr="00C34D66">
        <w:rPr>
          <w:rFonts w:ascii="Times New Roman" w:hAnsi="Times New Roman" w:cs="Times New Roman"/>
          <w:sz w:val="28"/>
          <w:szCs w:val="28"/>
        </w:rPr>
        <w:lastRenderedPageBreak/>
        <w:t>Для баланса мы рекомендуем использовать патоку кормовую</w:t>
      </w:r>
      <w:r w:rsidR="00B305AC">
        <w:rPr>
          <w:rFonts w:ascii="Times New Roman" w:hAnsi="Times New Roman" w:cs="Times New Roman"/>
          <w:sz w:val="28"/>
          <w:szCs w:val="28"/>
        </w:rPr>
        <w:t>(0.05 кг)</w:t>
      </w:r>
      <w:r w:rsidRPr="00C34D66">
        <w:rPr>
          <w:rFonts w:ascii="Times New Roman" w:hAnsi="Times New Roman" w:cs="Times New Roman"/>
          <w:sz w:val="28"/>
          <w:szCs w:val="28"/>
        </w:rPr>
        <w:t>, диаммонийфосфат</w:t>
      </w:r>
      <w:r w:rsidR="00B305AC">
        <w:rPr>
          <w:rFonts w:ascii="Times New Roman" w:hAnsi="Times New Roman" w:cs="Times New Roman"/>
          <w:sz w:val="28"/>
          <w:szCs w:val="28"/>
        </w:rPr>
        <w:t>(0.52 г)</w:t>
      </w:r>
      <w:r w:rsidRPr="00C34D66">
        <w:rPr>
          <w:rFonts w:ascii="Times New Roman" w:hAnsi="Times New Roman" w:cs="Times New Roman"/>
          <w:sz w:val="28"/>
          <w:szCs w:val="28"/>
        </w:rPr>
        <w:t>, тетравит</w:t>
      </w:r>
      <w:r w:rsidR="00215B55">
        <w:rPr>
          <w:rFonts w:ascii="Times New Roman" w:hAnsi="Times New Roman" w:cs="Times New Roman"/>
          <w:sz w:val="28"/>
          <w:szCs w:val="28"/>
        </w:rPr>
        <w:t>(0.376</w:t>
      </w:r>
      <w:r w:rsidR="00B305AC">
        <w:rPr>
          <w:rFonts w:ascii="Times New Roman" w:hAnsi="Times New Roman" w:cs="Times New Roman"/>
          <w:sz w:val="28"/>
          <w:szCs w:val="28"/>
        </w:rPr>
        <w:t xml:space="preserve"> г</w:t>
      </w:r>
      <w:r w:rsidR="00215B55">
        <w:rPr>
          <w:rFonts w:ascii="Times New Roman" w:hAnsi="Times New Roman" w:cs="Times New Roman"/>
          <w:sz w:val="28"/>
          <w:szCs w:val="28"/>
        </w:rPr>
        <w:t>)</w:t>
      </w:r>
      <w:r w:rsidRPr="00C34D66">
        <w:rPr>
          <w:rFonts w:ascii="Times New Roman" w:hAnsi="Times New Roman" w:cs="Times New Roman"/>
          <w:sz w:val="28"/>
          <w:szCs w:val="28"/>
        </w:rPr>
        <w:t xml:space="preserve">, солому </w:t>
      </w:r>
      <w:r>
        <w:rPr>
          <w:rFonts w:ascii="Times New Roman" w:hAnsi="Times New Roman" w:cs="Times New Roman"/>
          <w:sz w:val="28"/>
          <w:szCs w:val="28"/>
        </w:rPr>
        <w:t>ржанную озимую</w:t>
      </w:r>
      <w:r w:rsidR="00215B55">
        <w:rPr>
          <w:rFonts w:ascii="Times New Roman" w:hAnsi="Times New Roman" w:cs="Times New Roman"/>
          <w:sz w:val="28"/>
          <w:szCs w:val="28"/>
        </w:rPr>
        <w:t>(2.4</w:t>
      </w:r>
      <w:r w:rsidR="00B305AC">
        <w:rPr>
          <w:rFonts w:ascii="Times New Roman" w:hAnsi="Times New Roman" w:cs="Times New Roman"/>
          <w:sz w:val="28"/>
          <w:szCs w:val="28"/>
        </w:rPr>
        <w:t xml:space="preserve"> кг</w:t>
      </w:r>
      <w:r w:rsidR="00215B55">
        <w:rPr>
          <w:rFonts w:ascii="Times New Roman" w:hAnsi="Times New Roman" w:cs="Times New Roman"/>
          <w:sz w:val="28"/>
          <w:szCs w:val="28"/>
        </w:rPr>
        <w:t>)</w:t>
      </w:r>
      <w:r w:rsidRPr="00C34D66">
        <w:rPr>
          <w:rFonts w:ascii="Times New Roman" w:hAnsi="Times New Roman" w:cs="Times New Roman"/>
          <w:sz w:val="28"/>
          <w:szCs w:val="28"/>
        </w:rPr>
        <w:t>.</w:t>
      </w:r>
    </w:p>
    <w:p w:rsidR="007C15A0" w:rsidRDefault="007C15A0" w:rsidP="003759F2">
      <w:pPr>
        <w:spacing w:line="240" w:lineRule="auto"/>
        <w:jc w:val="both"/>
        <w:rPr>
          <w:rFonts w:ascii="Times New Roman" w:hAnsi="Times New Roman" w:cs="Times New Roman"/>
          <w:sz w:val="28"/>
          <w:szCs w:val="28"/>
        </w:rPr>
      </w:pPr>
    </w:p>
    <w:p w:rsidR="00260F6C" w:rsidRDefault="00260F6C" w:rsidP="00935BD0">
      <w:pPr>
        <w:spacing w:line="240" w:lineRule="auto"/>
        <w:jc w:val="center"/>
        <w:rPr>
          <w:rFonts w:ascii="Times New Roman" w:hAnsi="Times New Roman" w:cs="Times New Roman"/>
          <w:b/>
          <w:sz w:val="28"/>
          <w:szCs w:val="28"/>
        </w:rPr>
      </w:pPr>
    </w:p>
    <w:p w:rsidR="00260F6C" w:rsidRDefault="00260F6C" w:rsidP="00935BD0">
      <w:pPr>
        <w:spacing w:line="240" w:lineRule="auto"/>
        <w:jc w:val="center"/>
        <w:rPr>
          <w:rFonts w:ascii="Times New Roman" w:hAnsi="Times New Roman" w:cs="Times New Roman"/>
          <w:b/>
          <w:sz w:val="28"/>
          <w:szCs w:val="28"/>
        </w:rPr>
      </w:pPr>
    </w:p>
    <w:p w:rsidR="00260F6C" w:rsidRDefault="00260F6C" w:rsidP="00935BD0">
      <w:pPr>
        <w:spacing w:line="240" w:lineRule="auto"/>
        <w:jc w:val="center"/>
        <w:rPr>
          <w:rFonts w:ascii="Times New Roman" w:hAnsi="Times New Roman" w:cs="Times New Roman"/>
          <w:b/>
          <w:sz w:val="28"/>
          <w:szCs w:val="28"/>
        </w:rPr>
      </w:pPr>
    </w:p>
    <w:p w:rsidR="00E471DD" w:rsidRPr="00935BD0" w:rsidRDefault="00C34D66" w:rsidP="00935BD0">
      <w:pPr>
        <w:spacing w:line="240" w:lineRule="auto"/>
        <w:jc w:val="center"/>
        <w:rPr>
          <w:rFonts w:ascii="Times New Roman" w:hAnsi="Times New Roman" w:cs="Times New Roman"/>
          <w:b/>
          <w:sz w:val="28"/>
          <w:szCs w:val="28"/>
        </w:rPr>
      </w:pPr>
      <w:r w:rsidRPr="00935BD0">
        <w:rPr>
          <w:rFonts w:ascii="Times New Roman" w:hAnsi="Times New Roman" w:cs="Times New Roman"/>
          <w:b/>
          <w:sz w:val="28"/>
          <w:szCs w:val="28"/>
        </w:rPr>
        <w:t xml:space="preserve">Сбалансированный </w:t>
      </w:r>
      <w:r w:rsidR="00935BD0">
        <w:rPr>
          <w:rFonts w:ascii="Times New Roman" w:hAnsi="Times New Roman" w:cs="Times New Roman"/>
          <w:b/>
          <w:sz w:val="28"/>
          <w:szCs w:val="28"/>
        </w:rPr>
        <w:t>рацион на летний период</w:t>
      </w:r>
    </w:p>
    <w:tbl>
      <w:tblPr>
        <w:tblpPr w:leftFromText="180" w:rightFromText="180" w:vertAnchor="text" w:horzAnchor="margin" w:tblpXSpec="center" w:tblpY="66"/>
        <w:tblW w:w="10893" w:type="dxa"/>
        <w:tblLook w:val="04A0" w:firstRow="1" w:lastRow="0" w:firstColumn="1" w:lastColumn="0" w:noHBand="0" w:noVBand="1"/>
      </w:tblPr>
      <w:tblGrid>
        <w:gridCol w:w="2015"/>
        <w:gridCol w:w="271"/>
        <w:gridCol w:w="736"/>
        <w:gridCol w:w="791"/>
        <w:gridCol w:w="931"/>
        <w:gridCol w:w="931"/>
        <w:gridCol w:w="923"/>
        <w:gridCol w:w="791"/>
        <w:gridCol w:w="931"/>
        <w:gridCol w:w="821"/>
        <w:gridCol w:w="931"/>
        <w:gridCol w:w="821"/>
      </w:tblGrid>
      <w:tr w:rsidR="00C34D66" w:rsidRPr="00C34D66" w:rsidTr="00CC6969">
        <w:trPr>
          <w:trHeight w:val="346"/>
        </w:trPr>
        <w:tc>
          <w:tcPr>
            <w:tcW w:w="2015" w:type="dxa"/>
            <w:tcBorders>
              <w:top w:val="single" w:sz="4" w:space="0" w:color="auto"/>
              <w:left w:val="single" w:sz="4" w:space="0" w:color="auto"/>
              <w:bottom w:val="nil"/>
              <w:right w:val="nil"/>
            </w:tcBorders>
            <w:shd w:val="clear" w:color="auto" w:fill="auto"/>
            <w:noWrap/>
            <w:vAlign w:val="bottom"/>
            <w:hideMark/>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 </w:t>
            </w:r>
          </w:p>
        </w:tc>
        <w:tc>
          <w:tcPr>
            <w:tcW w:w="271" w:type="dxa"/>
            <w:tcBorders>
              <w:top w:val="single" w:sz="4" w:space="0" w:color="auto"/>
              <w:left w:val="nil"/>
              <w:bottom w:val="nil"/>
              <w:right w:val="single" w:sz="4" w:space="0" w:color="auto"/>
            </w:tcBorders>
            <w:shd w:val="clear" w:color="auto" w:fill="auto"/>
            <w:noWrap/>
            <w:vAlign w:val="bottom"/>
            <w:hideMark/>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 </w:t>
            </w:r>
          </w:p>
        </w:tc>
        <w:tc>
          <w:tcPr>
            <w:tcW w:w="736" w:type="dxa"/>
            <w:vMerge w:val="restart"/>
            <w:tcBorders>
              <w:top w:val="single" w:sz="4" w:space="0" w:color="auto"/>
              <w:left w:val="nil"/>
              <w:right w:val="single" w:sz="4" w:space="0" w:color="auto"/>
            </w:tcBorders>
            <w:shd w:val="clear" w:color="auto" w:fill="auto"/>
            <w:noWrap/>
            <w:vAlign w:val="bottom"/>
            <w:hideMark/>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Сут.д кг</w:t>
            </w:r>
          </w:p>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 </w:t>
            </w:r>
          </w:p>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 </w:t>
            </w:r>
          </w:p>
        </w:tc>
        <w:tc>
          <w:tcPr>
            <w:tcW w:w="791" w:type="dxa"/>
            <w:vMerge w:val="restart"/>
            <w:tcBorders>
              <w:top w:val="single" w:sz="4" w:space="0" w:color="auto"/>
              <w:left w:val="nil"/>
              <w:right w:val="single" w:sz="4" w:space="0" w:color="auto"/>
            </w:tcBorders>
            <w:shd w:val="clear" w:color="auto" w:fill="auto"/>
            <w:noWrap/>
            <w:vAlign w:val="bottom"/>
            <w:hideMark/>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К.ед</w:t>
            </w:r>
          </w:p>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 </w:t>
            </w:r>
          </w:p>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 </w:t>
            </w:r>
          </w:p>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 </w:t>
            </w:r>
          </w:p>
        </w:tc>
        <w:tc>
          <w:tcPr>
            <w:tcW w:w="931" w:type="dxa"/>
            <w:tcBorders>
              <w:top w:val="single" w:sz="4" w:space="0" w:color="auto"/>
              <w:left w:val="nil"/>
              <w:bottom w:val="single" w:sz="4" w:space="0" w:color="auto"/>
              <w:right w:val="single" w:sz="4" w:space="0" w:color="auto"/>
            </w:tcBorders>
            <w:shd w:val="clear" w:color="auto" w:fill="auto"/>
            <w:noWrap/>
            <w:vAlign w:val="bottom"/>
            <w:hideMark/>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 Сухое</w:t>
            </w:r>
          </w:p>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в-во, г</w:t>
            </w:r>
          </w:p>
        </w:tc>
        <w:tc>
          <w:tcPr>
            <w:tcW w:w="931" w:type="dxa"/>
            <w:tcBorders>
              <w:top w:val="single" w:sz="4" w:space="0" w:color="auto"/>
              <w:left w:val="nil"/>
              <w:bottom w:val="single" w:sz="4" w:space="0" w:color="auto"/>
              <w:right w:val="single" w:sz="4" w:space="0" w:color="auto"/>
            </w:tcBorders>
            <w:shd w:val="clear" w:color="auto" w:fill="auto"/>
            <w:noWrap/>
            <w:vAlign w:val="bottom"/>
            <w:hideMark/>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П/п, г</w:t>
            </w:r>
          </w:p>
          <w:p w:rsidR="00C34D66" w:rsidRPr="00C34D66" w:rsidRDefault="00C34D66" w:rsidP="003759F2">
            <w:pPr>
              <w:spacing w:line="240" w:lineRule="auto"/>
              <w:jc w:val="both"/>
              <w:rPr>
                <w:rFonts w:ascii="Times New Roman" w:hAnsi="Times New Roman" w:cs="Times New Roman"/>
              </w:rPr>
            </w:pPr>
          </w:p>
        </w:tc>
        <w:tc>
          <w:tcPr>
            <w:tcW w:w="923" w:type="dxa"/>
            <w:tcBorders>
              <w:top w:val="single" w:sz="4" w:space="0" w:color="auto"/>
              <w:left w:val="nil"/>
              <w:bottom w:val="single" w:sz="4" w:space="0" w:color="auto"/>
              <w:right w:val="single" w:sz="4" w:space="0" w:color="auto"/>
            </w:tcBorders>
            <w:shd w:val="clear" w:color="auto" w:fill="auto"/>
            <w:noWrap/>
            <w:vAlign w:val="bottom"/>
            <w:hideMark/>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Сыр.кл</w:t>
            </w:r>
          </w:p>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г</w:t>
            </w:r>
          </w:p>
        </w:tc>
        <w:tc>
          <w:tcPr>
            <w:tcW w:w="791" w:type="dxa"/>
            <w:tcBorders>
              <w:top w:val="single" w:sz="4" w:space="0" w:color="auto"/>
              <w:left w:val="nil"/>
              <w:bottom w:val="single" w:sz="4" w:space="0" w:color="auto"/>
              <w:right w:val="single" w:sz="4" w:space="0" w:color="auto"/>
            </w:tcBorders>
            <w:shd w:val="clear" w:color="auto" w:fill="auto"/>
            <w:noWrap/>
            <w:vAlign w:val="bottom"/>
            <w:hideMark/>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Сахар</w:t>
            </w:r>
          </w:p>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г</w:t>
            </w:r>
          </w:p>
        </w:tc>
        <w:tc>
          <w:tcPr>
            <w:tcW w:w="931" w:type="dxa"/>
            <w:tcBorders>
              <w:top w:val="single" w:sz="4" w:space="0" w:color="auto"/>
              <w:left w:val="nil"/>
              <w:bottom w:val="single" w:sz="4" w:space="0" w:color="auto"/>
              <w:right w:val="single" w:sz="4" w:space="0" w:color="auto"/>
            </w:tcBorders>
            <w:shd w:val="clear" w:color="auto" w:fill="auto"/>
            <w:noWrap/>
            <w:vAlign w:val="bottom"/>
            <w:hideMark/>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Са, г</w:t>
            </w:r>
          </w:p>
          <w:p w:rsidR="00C34D66" w:rsidRPr="00C34D66" w:rsidRDefault="00C34D66" w:rsidP="003759F2">
            <w:pPr>
              <w:spacing w:line="240" w:lineRule="auto"/>
              <w:jc w:val="both"/>
              <w:rPr>
                <w:rFonts w:ascii="Times New Roman" w:hAnsi="Times New Roman" w:cs="Times New Roman"/>
              </w:rPr>
            </w:pPr>
          </w:p>
        </w:tc>
        <w:tc>
          <w:tcPr>
            <w:tcW w:w="821" w:type="dxa"/>
            <w:tcBorders>
              <w:top w:val="single" w:sz="4" w:space="0" w:color="auto"/>
              <w:left w:val="nil"/>
              <w:bottom w:val="single" w:sz="4" w:space="0" w:color="auto"/>
              <w:right w:val="single" w:sz="4" w:space="0" w:color="auto"/>
            </w:tcBorders>
            <w:shd w:val="clear" w:color="auto" w:fill="auto"/>
            <w:noWrap/>
            <w:vAlign w:val="bottom"/>
            <w:hideMark/>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Р, г</w:t>
            </w:r>
          </w:p>
          <w:p w:rsidR="00C34D66" w:rsidRPr="00C34D66" w:rsidRDefault="00C34D66" w:rsidP="003759F2">
            <w:pPr>
              <w:spacing w:line="240" w:lineRule="auto"/>
              <w:jc w:val="both"/>
              <w:rPr>
                <w:rFonts w:ascii="Times New Roman" w:hAnsi="Times New Roman" w:cs="Times New Roman"/>
              </w:rPr>
            </w:pPr>
          </w:p>
        </w:tc>
        <w:tc>
          <w:tcPr>
            <w:tcW w:w="931" w:type="dxa"/>
            <w:tcBorders>
              <w:top w:val="single" w:sz="4" w:space="0" w:color="auto"/>
              <w:left w:val="nil"/>
              <w:bottom w:val="single" w:sz="4" w:space="0" w:color="auto"/>
              <w:right w:val="single" w:sz="4" w:space="0" w:color="auto"/>
            </w:tcBorders>
            <w:shd w:val="clear" w:color="auto" w:fill="auto"/>
            <w:noWrap/>
            <w:vAlign w:val="bottom"/>
            <w:hideMark/>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Каро-</w:t>
            </w:r>
          </w:p>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тин, мг</w:t>
            </w:r>
          </w:p>
        </w:tc>
        <w:tc>
          <w:tcPr>
            <w:tcW w:w="821" w:type="dxa"/>
            <w:tcBorders>
              <w:top w:val="single" w:sz="4" w:space="0" w:color="auto"/>
              <w:left w:val="nil"/>
              <w:bottom w:val="single" w:sz="4" w:space="0" w:color="auto"/>
              <w:right w:val="single" w:sz="4" w:space="0" w:color="auto"/>
            </w:tcBorders>
            <w:shd w:val="clear" w:color="auto" w:fill="auto"/>
            <w:noWrap/>
            <w:vAlign w:val="bottom"/>
            <w:hideMark/>
          </w:tcPr>
          <w:p w:rsidR="00C34D66" w:rsidRPr="00C34D66" w:rsidRDefault="00C34D66" w:rsidP="003759F2">
            <w:pPr>
              <w:spacing w:line="240" w:lineRule="auto"/>
              <w:jc w:val="both"/>
              <w:rPr>
                <w:rFonts w:ascii="Times New Roman" w:hAnsi="Times New Roman" w:cs="Times New Roman"/>
                <w:lang w:val="en-US"/>
              </w:rPr>
            </w:pPr>
            <w:r w:rsidRPr="00C34D66">
              <w:rPr>
                <w:rFonts w:ascii="Times New Roman" w:hAnsi="Times New Roman" w:cs="Times New Roman"/>
              </w:rPr>
              <w:t>Вит</w:t>
            </w:r>
            <w:r w:rsidRPr="00C34D66">
              <w:rPr>
                <w:rFonts w:ascii="Times New Roman" w:hAnsi="Times New Roman" w:cs="Times New Roman"/>
                <w:lang w:val="en-US"/>
              </w:rPr>
              <w:t xml:space="preserve"> D</w:t>
            </w:r>
          </w:p>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МЕ</w:t>
            </w:r>
          </w:p>
        </w:tc>
      </w:tr>
      <w:tr w:rsidR="00C34D66" w:rsidRPr="00C34D66" w:rsidTr="00CC6969">
        <w:trPr>
          <w:trHeight w:val="346"/>
        </w:trPr>
        <w:tc>
          <w:tcPr>
            <w:tcW w:w="2015" w:type="dxa"/>
            <w:tcBorders>
              <w:top w:val="nil"/>
              <w:left w:val="single" w:sz="4" w:space="0" w:color="auto"/>
              <w:bottom w:val="nil"/>
              <w:right w:val="nil"/>
            </w:tcBorders>
            <w:shd w:val="clear" w:color="auto" w:fill="auto"/>
            <w:noWrap/>
            <w:vAlign w:val="bottom"/>
            <w:hideMark/>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      Корма</w:t>
            </w:r>
          </w:p>
        </w:tc>
        <w:tc>
          <w:tcPr>
            <w:tcW w:w="271" w:type="dxa"/>
            <w:tcBorders>
              <w:top w:val="nil"/>
              <w:left w:val="nil"/>
              <w:bottom w:val="nil"/>
              <w:right w:val="single" w:sz="4" w:space="0" w:color="auto"/>
            </w:tcBorders>
            <w:shd w:val="clear" w:color="auto" w:fill="auto"/>
            <w:noWrap/>
            <w:vAlign w:val="bottom"/>
            <w:hideMark/>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 </w:t>
            </w:r>
          </w:p>
        </w:tc>
        <w:tc>
          <w:tcPr>
            <w:tcW w:w="736" w:type="dxa"/>
            <w:vMerge/>
            <w:tcBorders>
              <w:left w:val="nil"/>
              <w:right w:val="single" w:sz="4" w:space="0" w:color="auto"/>
            </w:tcBorders>
            <w:shd w:val="clear" w:color="auto" w:fill="auto"/>
            <w:noWrap/>
            <w:vAlign w:val="bottom"/>
            <w:hideMark/>
          </w:tcPr>
          <w:p w:rsidR="00C34D66" w:rsidRPr="00C34D66" w:rsidRDefault="00C34D66" w:rsidP="003759F2">
            <w:pPr>
              <w:spacing w:line="240" w:lineRule="auto"/>
              <w:jc w:val="both"/>
              <w:rPr>
                <w:rFonts w:ascii="Times New Roman" w:hAnsi="Times New Roman" w:cs="Times New Roman"/>
              </w:rPr>
            </w:pPr>
          </w:p>
        </w:tc>
        <w:tc>
          <w:tcPr>
            <w:tcW w:w="791" w:type="dxa"/>
            <w:vMerge/>
            <w:tcBorders>
              <w:left w:val="single" w:sz="4" w:space="0" w:color="auto"/>
              <w:right w:val="single" w:sz="4" w:space="0" w:color="auto"/>
            </w:tcBorders>
            <w:shd w:val="clear" w:color="auto" w:fill="auto"/>
            <w:noWrap/>
            <w:vAlign w:val="bottom"/>
            <w:hideMark/>
          </w:tcPr>
          <w:p w:rsidR="00C34D66" w:rsidRPr="00C34D66" w:rsidRDefault="00C34D66" w:rsidP="003759F2">
            <w:pPr>
              <w:spacing w:line="240" w:lineRule="auto"/>
              <w:jc w:val="both"/>
              <w:rPr>
                <w:rFonts w:ascii="Times New Roman" w:hAnsi="Times New Roman" w:cs="Times New Roman"/>
              </w:rPr>
            </w:pPr>
          </w:p>
        </w:tc>
        <w:tc>
          <w:tcPr>
            <w:tcW w:w="931" w:type="dxa"/>
            <w:tcBorders>
              <w:top w:val="nil"/>
              <w:left w:val="single" w:sz="4" w:space="0" w:color="auto"/>
              <w:bottom w:val="single" w:sz="4" w:space="0" w:color="auto"/>
              <w:right w:val="nil"/>
            </w:tcBorders>
            <w:shd w:val="clear" w:color="auto" w:fill="auto"/>
            <w:noWrap/>
            <w:vAlign w:val="bottom"/>
            <w:hideMark/>
          </w:tcPr>
          <w:p w:rsidR="00C34D66" w:rsidRPr="00C34D66" w:rsidRDefault="00C34D66" w:rsidP="003759F2">
            <w:pPr>
              <w:spacing w:line="240" w:lineRule="auto"/>
              <w:jc w:val="both"/>
              <w:rPr>
                <w:rFonts w:ascii="Times New Roman" w:hAnsi="Times New Roman" w:cs="Times New Roman"/>
              </w:rPr>
            </w:pPr>
          </w:p>
        </w:tc>
        <w:tc>
          <w:tcPr>
            <w:tcW w:w="931" w:type="dxa"/>
            <w:tcBorders>
              <w:top w:val="nil"/>
              <w:left w:val="nil"/>
              <w:bottom w:val="single" w:sz="4" w:space="0" w:color="auto"/>
              <w:right w:val="nil"/>
            </w:tcBorders>
            <w:shd w:val="clear" w:color="auto" w:fill="auto"/>
            <w:noWrap/>
            <w:vAlign w:val="bottom"/>
            <w:hideMark/>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 </w:t>
            </w:r>
          </w:p>
        </w:tc>
        <w:tc>
          <w:tcPr>
            <w:tcW w:w="923" w:type="dxa"/>
            <w:tcBorders>
              <w:top w:val="nil"/>
              <w:left w:val="nil"/>
              <w:bottom w:val="single" w:sz="4" w:space="0" w:color="auto"/>
              <w:right w:val="nil"/>
            </w:tcBorders>
            <w:shd w:val="clear" w:color="auto" w:fill="auto"/>
            <w:noWrap/>
            <w:vAlign w:val="bottom"/>
            <w:hideMark/>
          </w:tcPr>
          <w:p w:rsidR="00C34D66" w:rsidRPr="00C34D66" w:rsidRDefault="00C34D66" w:rsidP="003759F2">
            <w:pPr>
              <w:spacing w:line="240" w:lineRule="auto"/>
              <w:jc w:val="both"/>
              <w:rPr>
                <w:rFonts w:ascii="Times New Roman" w:hAnsi="Times New Roman" w:cs="Times New Roman"/>
                <w:b/>
                <w:i/>
              </w:rPr>
            </w:pPr>
            <w:r w:rsidRPr="00C34D66">
              <w:rPr>
                <w:rFonts w:ascii="Times New Roman" w:hAnsi="Times New Roman" w:cs="Times New Roman"/>
                <w:i/>
              </w:rPr>
              <w:t> </w:t>
            </w:r>
            <w:r w:rsidRPr="00C34D66">
              <w:rPr>
                <w:rFonts w:ascii="Times New Roman" w:hAnsi="Times New Roman" w:cs="Times New Roman"/>
                <w:b/>
                <w:i/>
              </w:rPr>
              <w:t>Норма</w:t>
            </w:r>
          </w:p>
        </w:tc>
        <w:tc>
          <w:tcPr>
            <w:tcW w:w="791" w:type="dxa"/>
            <w:tcBorders>
              <w:top w:val="nil"/>
              <w:left w:val="nil"/>
              <w:bottom w:val="single" w:sz="4" w:space="0" w:color="auto"/>
              <w:right w:val="nil"/>
            </w:tcBorders>
            <w:shd w:val="clear" w:color="auto" w:fill="auto"/>
            <w:noWrap/>
            <w:vAlign w:val="bottom"/>
            <w:hideMark/>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 </w:t>
            </w:r>
          </w:p>
        </w:tc>
        <w:tc>
          <w:tcPr>
            <w:tcW w:w="931" w:type="dxa"/>
            <w:tcBorders>
              <w:top w:val="nil"/>
              <w:left w:val="nil"/>
              <w:bottom w:val="single" w:sz="4" w:space="0" w:color="auto"/>
              <w:right w:val="nil"/>
            </w:tcBorders>
            <w:shd w:val="clear" w:color="auto" w:fill="auto"/>
            <w:noWrap/>
            <w:vAlign w:val="bottom"/>
            <w:hideMark/>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 </w:t>
            </w:r>
          </w:p>
        </w:tc>
        <w:tc>
          <w:tcPr>
            <w:tcW w:w="821" w:type="dxa"/>
            <w:tcBorders>
              <w:top w:val="nil"/>
              <w:left w:val="nil"/>
              <w:bottom w:val="single" w:sz="4" w:space="0" w:color="auto"/>
              <w:right w:val="nil"/>
            </w:tcBorders>
            <w:shd w:val="clear" w:color="auto" w:fill="auto"/>
            <w:noWrap/>
            <w:vAlign w:val="bottom"/>
            <w:hideMark/>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 </w:t>
            </w:r>
          </w:p>
        </w:tc>
        <w:tc>
          <w:tcPr>
            <w:tcW w:w="931" w:type="dxa"/>
            <w:tcBorders>
              <w:top w:val="nil"/>
              <w:left w:val="nil"/>
              <w:bottom w:val="single" w:sz="4" w:space="0" w:color="auto"/>
              <w:right w:val="nil"/>
            </w:tcBorders>
            <w:shd w:val="clear" w:color="auto" w:fill="auto"/>
            <w:noWrap/>
            <w:vAlign w:val="bottom"/>
            <w:hideMark/>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 </w:t>
            </w:r>
          </w:p>
        </w:tc>
        <w:tc>
          <w:tcPr>
            <w:tcW w:w="821" w:type="dxa"/>
            <w:tcBorders>
              <w:top w:val="nil"/>
              <w:left w:val="nil"/>
              <w:bottom w:val="single" w:sz="4" w:space="0" w:color="auto"/>
              <w:right w:val="single" w:sz="4" w:space="0" w:color="auto"/>
            </w:tcBorders>
            <w:shd w:val="clear" w:color="auto" w:fill="auto"/>
            <w:noWrap/>
            <w:vAlign w:val="bottom"/>
            <w:hideMark/>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 </w:t>
            </w:r>
          </w:p>
        </w:tc>
      </w:tr>
      <w:tr w:rsidR="00C34D66" w:rsidRPr="00C34D66" w:rsidTr="00CC6969">
        <w:trPr>
          <w:trHeight w:val="346"/>
        </w:trPr>
        <w:tc>
          <w:tcPr>
            <w:tcW w:w="2015" w:type="dxa"/>
            <w:tcBorders>
              <w:top w:val="nil"/>
              <w:left w:val="single" w:sz="4" w:space="0" w:color="auto"/>
              <w:bottom w:val="single" w:sz="4" w:space="0" w:color="auto"/>
              <w:right w:val="nil"/>
            </w:tcBorders>
            <w:shd w:val="clear" w:color="auto" w:fill="auto"/>
            <w:noWrap/>
            <w:vAlign w:val="bottom"/>
            <w:hideMark/>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 </w:t>
            </w:r>
          </w:p>
        </w:tc>
        <w:tc>
          <w:tcPr>
            <w:tcW w:w="271" w:type="dxa"/>
            <w:tcBorders>
              <w:top w:val="nil"/>
              <w:left w:val="nil"/>
              <w:bottom w:val="single" w:sz="4" w:space="0" w:color="auto"/>
              <w:right w:val="single" w:sz="4" w:space="0" w:color="auto"/>
            </w:tcBorders>
            <w:shd w:val="clear" w:color="auto" w:fill="auto"/>
            <w:noWrap/>
            <w:vAlign w:val="bottom"/>
            <w:hideMark/>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 </w:t>
            </w:r>
          </w:p>
        </w:tc>
        <w:tc>
          <w:tcPr>
            <w:tcW w:w="736" w:type="dxa"/>
            <w:vMerge/>
            <w:tcBorders>
              <w:left w:val="nil"/>
              <w:bottom w:val="single" w:sz="4" w:space="0" w:color="auto"/>
              <w:right w:val="single" w:sz="4" w:space="0" w:color="auto"/>
            </w:tcBorders>
            <w:shd w:val="clear" w:color="auto" w:fill="auto"/>
            <w:noWrap/>
            <w:vAlign w:val="bottom"/>
            <w:hideMark/>
          </w:tcPr>
          <w:p w:rsidR="00C34D66" w:rsidRPr="00C34D66" w:rsidRDefault="00C34D66" w:rsidP="003759F2">
            <w:pPr>
              <w:spacing w:line="240" w:lineRule="auto"/>
              <w:jc w:val="both"/>
              <w:rPr>
                <w:rFonts w:ascii="Times New Roman" w:hAnsi="Times New Roman" w:cs="Times New Roman"/>
              </w:rPr>
            </w:pPr>
          </w:p>
        </w:tc>
        <w:tc>
          <w:tcPr>
            <w:tcW w:w="791" w:type="dxa"/>
            <w:vMerge/>
            <w:tcBorders>
              <w:left w:val="nil"/>
              <w:bottom w:val="single" w:sz="4" w:space="0" w:color="auto"/>
              <w:right w:val="single" w:sz="4" w:space="0" w:color="auto"/>
            </w:tcBorders>
            <w:shd w:val="clear" w:color="auto" w:fill="auto"/>
            <w:noWrap/>
            <w:vAlign w:val="bottom"/>
            <w:hideMark/>
          </w:tcPr>
          <w:p w:rsidR="00C34D66" w:rsidRPr="00C34D66" w:rsidRDefault="00C34D66" w:rsidP="003759F2">
            <w:pPr>
              <w:spacing w:line="240" w:lineRule="auto"/>
              <w:jc w:val="both"/>
              <w:rPr>
                <w:rFonts w:ascii="Times New Roman" w:hAnsi="Times New Roman" w:cs="Times New Roman"/>
              </w:rPr>
            </w:pPr>
          </w:p>
        </w:tc>
        <w:tc>
          <w:tcPr>
            <w:tcW w:w="931" w:type="dxa"/>
            <w:tcBorders>
              <w:top w:val="nil"/>
              <w:left w:val="nil"/>
              <w:bottom w:val="single" w:sz="4" w:space="0" w:color="auto"/>
              <w:right w:val="single" w:sz="4" w:space="0" w:color="auto"/>
            </w:tcBorders>
            <w:shd w:val="clear" w:color="auto" w:fill="auto"/>
            <w:noWrap/>
            <w:vAlign w:val="bottom"/>
            <w:hideMark/>
          </w:tcPr>
          <w:p w:rsidR="00C34D66" w:rsidRPr="00C34D66" w:rsidRDefault="00C34D66" w:rsidP="003759F2">
            <w:pPr>
              <w:spacing w:line="240" w:lineRule="auto"/>
              <w:jc w:val="both"/>
              <w:rPr>
                <w:rFonts w:ascii="Times New Roman" w:hAnsi="Times New Roman" w:cs="Times New Roman"/>
                <w:b/>
                <w:i/>
              </w:rPr>
            </w:pPr>
            <w:r w:rsidRPr="00C34D66">
              <w:rPr>
                <w:rFonts w:ascii="Times New Roman" w:hAnsi="Times New Roman" w:cs="Times New Roman"/>
                <w:b/>
                <w:i/>
              </w:rPr>
              <w:t> 13500</w:t>
            </w:r>
          </w:p>
        </w:tc>
        <w:tc>
          <w:tcPr>
            <w:tcW w:w="93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b/>
                <w:i/>
              </w:rPr>
            </w:pPr>
            <w:r w:rsidRPr="00C34D66">
              <w:rPr>
                <w:rFonts w:ascii="Times New Roman" w:hAnsi="Times New Roman" w:cs="Times New Roman"/>
                <w:b/>
                <w:i/>
              </w:rPr>
              <w:t>902.5</w:t>
            </w:r>
          </w:p>
        </w:tc>
        <w:tc>
          <w:tcPr>
            <w:tcW w:w="923"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b/>
                <w:i/>
              </w:rPr>
            </w:pPr>
            <w:r w:rsidRPr="00C34D66">
              <w:rPr>
                <w:rFonts w:ascii="Times New Roman" w:hAnsi="Times New Roman" w:cs="Times New Roman"/>
                <w:b/>
                <w:i/>
              </w:rPr>
              <w:t>3780</w:t>
            </w:r>
          </w:p>
        </w:tc>
        <w:tc>
          <w:tcPr>
            <w:tcW w:w="79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b/>
                <w:i/>
              </w:rPr>
            </w:pPr>
            <w:r w:rsidRPr="00C34D66">
              <w:rPr>
                <w:rFonts w:ascii="Times New Roman" w:hAnsi="Times New Roman" w:cs="Times New Roman"/>
                <w:b/>
                <w:i/>
              </w:rPr>
              <w:t>712.5</w:t>
            </w:r>
          </w:p>
        </w:tc>
        <w:tc>
          <w:tcPr>
            <w:tcW w:w="93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b/>
                <w:i/>
              </w:rPr>
            </w:pPr>
            <w:r w:rsidRPr="00C34D66">
              <w:rPr>
                <w:rFonts w:ascii="Times New Roman" w:hAnsi="Times New Roman" w:cs="Times New Roman"/>
                <w:b/>
                <w:i/>
              </w:rPr>
              <w:t>61.75</w:t>
            </w:r>
          </w:p>
        </w:tc>
        <w:tc>
          <w:tcPr>
            <w:tcW w:w="82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b/>
                <w:i/>
              </w:rPr>
            </w:pPr>
            <w:r w:rsidRPr="00C34D66">
              <w:rPr>
                <w:rFonts w:ascii="Times New Roman" w:hAnsi="Times New Roman" w:cs="Times New Roman"/>
                <w:b/>
                <w:i/>
              </w:rPr>
              <w:t>42.75</w:t>
            </w:r>
          </w:p>
        </w:tc>
        <w:tc>
          <w:tcPr>
            <w:tcW w:w="93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b/>
                <w:i/>
              </w:rPr>
            </w:pPr>
            <w:r w:rsidRPr="00C34D66">
              <w:rPr>
                <w:rFonts w:ascii="Times New Roman" w:hAnsi="Times New Roman" w:cs="Times New Roman"/>
                <w:b/>
                <w:i/>
              </w:rPr>
              <w:t>380</w:t>
            </w:r>
          </w:p>
        </w:tc>
        <w:tc>
          <w:tcPr>
            <w:tcW w:w="82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b/>
                <w:i/>
              </w:rPr>
            </w:pPr>
            <w:r w:rsidRPr="00C34D66">
              <w:rPr>
                <w:rFonts w:ascii="Times New Roman" w:hAnsi="Times New Roman" w:cs="Times New Roman"/>
                <w:b/>
                <w:i/>
              </w:rPr>
              <w:t>950</w:t>
            </w:r>
            <w:r w:rsidR="00935BD0">
              <w:rPr>
                <w:rFonts w:ascii="Times New Roman" w:hAnsi="Times New Roman" w:cs="Times New Roman"/>
                <w:b/>
                <w:i/>
              </w:rPr>
              <w:t>0</w:t>
            </w:r>
          </w:p>
        </w:tc>
      </w:tr>
      <w:tr w:rsidR="00C34D66" w:rsidRPr="00C34D66" w:rsidTr="00CC6969">
        <w:trPr>
          <w:trHeight w:val="258"/>
        </w:trPr>
        <w:tc>
          <w:tcPr>
            <w:tcW w:w="2015" w:type="dxa"/>
            <w:tcBorders>
              <w:top w:val="nil"/>
              <w:left w:val="single" w:sz="4" w:space="0" w:color="auto"/>
              <w:bottom w:val="single" w:sz="4" w:space="0" w:color="auto"/>
              <w:right w:val="nil"/>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Отава луг.пастбищная</w:t>
            </w:r>
          </w:p>
        </w:tc>
        <w:tc>
          <w:tcPr>
            <w:tcW w:w="27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p>
        </w:tc>
        <w:tc>
          <w:tcPr>
            <w:tcW w:w="736"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13.4</w:t>
            </w:r>
          </w:p>
        </w:tc>
        <w:tc>
          <w:tcPr>
            <w:tcW w:w="79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2.56</w:t>
            </w:r>
          </w:p>
        </w:tc>
        <w:tc>
          <w:tcPr>
            <w:tcW w:w="93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3524.2</w:t>
            </w:r>
          </w:p>
        </w:tc>
        <w:tc>
          <w:tcPr>
            <w:tcW w:w="93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415.4</w:t>
            </w:r>
          </w:p>
        </w:tc>
        <w:tc>
          <w:tcPr>
            <w:tcW w:w="923"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1085.4</w:t>
            </w:r>
          </w:p>
        </w:tc>
        <w:tc>
          <w:tcPr>
            <w:tcW w:w="79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254.6</w:t>
            </w:r>
          </w:p>
        </w:tc>
        <w:tc>
          <w:tcPr>
            <w:tcW w:w="93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21.44</w:t>
            </w:r>
          </w:p>
        </w:tc>
        <w:tc>
          <w:tcPr>
            <w:tcW w:w="82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10.72</w:t>
            </w:r>
          </w:p>
        </w:tc>
        <w:tc>
          <w:tcPr>
            <w:tcW w:w="93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576.2</w:t>
            </w:r>
          </w:p>
        </w:tc>
        <w:tc>
          <w:tcPr>
            <w:tcW w:w="82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34.84</w:t>
            </w:r>
          </w:p>
        </w:tc>
      </w:tr>
      <w:tr w:rsidR="00C34D66" w:rsidRPr="00C34D66" w:rsidTr="00CC6969">
        <w:trPr>
          <w:trHeight w:val="258"/>
        </w:trPr>
        <w:tc>
          <w:tcPr>
            <w:tcW w:w="2015" w:type="dxa"/>
            <w:tcBorders>
              <w:top w:val="nil"/>
              <w:left w:val="single" w:sz="4" w:space="0" w:color="auto"/>
              <w:bottom w:val="single" w:sz="4" w:space="0" w:color="auto"/>
              <w:right w:val="nil"/>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Трава бобово разнотрав.злаковая</w:t>
            </w:r>
          </w:p>
        </w:tc>
        <w:tc>
          <w:tcPr>
            <w:tcW w:w="27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p>
        </w:tc>
        <w:tc>
          <w:tcPr>
            <w:tcW w:w="736"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10.4</w:t>
            </w:r>
          </w:p>
        </w:tc>
        <w:tc>
          <w:tcPr>
            <w:tcW w:w="79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2.56</w:t>
            </w:r>
          </w:p>
        </w:tc>
        <w:tc>
          <w:tcPr>
            <w:tcW w:w="93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3710</w:t>
            </w:r>
          </w:p>
        </w:tc>
        <w:tc>
          <w:tcPr>
            <w:tcW w:w="93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286.2</w:t>
            </w:r>
          </w:p>
        </w:tc>
        <w:tc>
          <w:tcPr>
            <w:tcW w:w="923"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1028.2</w:t>
            </w:r>
          </w:p>
        </w:tc>
        <w:tc>
          <w:tcPr>
            <w:tcW w:w="79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137.8</w:t>
            </w:r>
          </w:p>
        </w:tc>
        <w:tc>
          <w:tcPr>
            <w:tcW w:w="93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57.24</w:t>
            </w:r>
          </w:p>
        </w:tc>
        <w:tc>
          <w:tcPr>
            <w:tcW w:w="82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4.24</w:t>
            </w:r>
          </w:p>
        </w:tc>
        <w:tc>
          <w:tcPr>
            <w:tcW w:w="93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424</w:t>
            </w:r>
          </w:p>
        </w:tc>
        <w:tc>
          <w:tcPr>
            <w:tcW w:w="82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44.52</w:t>
            </w:r>
          </w:p>
        </w:tc>
      </w:tr>
      <w:tr w:rsidR="00C34D66" w:rsidRPr="00C34D66" w:rsidTr="00CC6969">
        <w:trPr>
          <w:trHeight w:val="346"/>
        </w:trPr>
        <w:tc>
          <w:tcPr>
            <w:tcW w:w="2015" w:type="dxa"/>
            <w:tcBorders>
              <w:top w:val="nil"/>
              <w:left w:val="single" w:sz="4" w:space="0" w:color="auto"/>
              <w:bottom w:val="single" w:sz="4" w:space="0" w:color="auto"/>
              <w:right w:val="nil"/>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Эспарцерт</w:t>
            </w:r>
          </w:p>
        </w:tc>
        <w:tc>
          <w:tcPr>
            <w:tcW w:w="27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p>
        </w:tc>
        <w:tc>
          <w:tcPr>
            <w:tcW w:w="736"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10.1</w:t>
            </w:r>
          </w:p>
        </w:tc>
        <w:tc>
          <w:tcPr>
            <w:tcW w:w="79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2.24</w:t>
            </w:r>
          </w:p>
        </w:tc>
        <w:tc>
          <w:tcPr>
            <w:tcW w:w="93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2525</w:t>
            </w:r>
          </w:p>
        </w:tc>
        <w:tc>
          <w:tcPr>
            <w:tcW w:w="93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313.1</w:t>
            </w:r>
          </w:p>
        </w:tc>
        <w:tc>
          <w:tcPr>
            <w:tcW w:w="923"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616.1</w:t>
            </w:r>
          </w:p>
        </w:tc>
        <w:tc>
          <w:tcPr>
            <w:tcW w:w="79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232.2</w:t>
            </w:r>
          </w:p>
        </w:tc>
        <w:tc>
          <w:tcPr>
            <w:tcW w:w="93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27.27</w:t>
            </w:r>
          </w:p>
        </w:tc>
        <w:tc>
          <w:tcPr>
            <w:tcW w:w="82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7.07</w:t>
            </w:r>
          </w:p>
        </w:tc>
        <w:tc>
          <w:tcPr>
            <w:tcW w:w="93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505</w:t>
            </w:r>
          </w:p>
        </w:tc>
        <w:tc>
          <w:tcPr>
            <w:tcW w:w="82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25.25</w:t>
            </w:r>
          </w:p>
        </w:tc>
      </w:tr>
      <w:tr w:rsidR="00C34D66" w:rsidRPr="00C34D66" w:rsidTr="00CC6969">
        <w:trPr>
          <w:trHeight w:val="346"/>
        </w:trPr>
        <w:tc>
          <w:tcPr>
            <w:tcW w:w="2015" w:type="dxa"/>
            <w:tcBorders>
              <w:top w:val="nil"/>
              <w:left w:val="single" w:sz="4" w:space="0" w:color="auto"/>
              <w:bottom w:val="single" w:sz="4" w:space="0" w:color="auto"/>
              <w:right w:val="nil"/>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Дерть кукурузная</w:t>
            </w:r>
          </w:p>
        </w:tc>
        <w:tc>
          <w:tcPr>
            <w:tcW w:w="27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p>
        </w:tc>
        <w:tc>
          <w:tcPr>
            <w:tcW w:w="736"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0.71</w:t>
            </w:r>
          </w:p>
        </w:tc>
        <w:tc>
          <w:tcPr>
            <w:tcW w:w="79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0.95</w:t>
            </w:r>
          </w:p>
        </w:tc>
        <w:tc>
          <w:tcPr>
            <w:tcW w:w="93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603.5</w:t>
            </w:r>
          </w:p>
        </w:tc>
        <w:tc>
          <w:tcPr>
            <w:tcW w:w="93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31.83</w:t>
            </w:r>
          </w:p>
        </w:tc>
        <w:tc>
          <w:tcPr>
            <w:tcW w:w="923"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26.98</w:t>
            </w:r>
          </w:p>
        </w:tc>
        <w:tc>
          <w:tcPr>
            <w:tcW w:w="79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28.4</w:t>
            </w:r>
          </w:p>
        </w:tc>
        <w:tc>
          <w:tcPr>
            <w:tcW w:w="93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0.355</w:t>
            </w:r>
          </w:p>
        </w:tc>
        <w:tc>
          <w:tcPr>
            <w:tcW w:w="82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3.692</w:t>
            </w:r>
          </w:p>
        </w:tc>
        <w:tc>
          <w:tcPr>
            <w:tcW w:w="93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4.828</w:t>
            </w:r>
          </w:p>
        </w:tc>
        <w:tc>
          <w:tcPr>
            <w:tcW w:w="82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w:t>
            </w:r>
          </w:p>
        </w:tc>
      </w:tr>
      <w:tr w:rsidR="00C34D66" w:rsidRPr="00C34D66" w:rsidTr="00CC6969">
        <w:trPr>
          <w:trHeight w:val="316"/>
        </w:trPr>
        <w:tc>
          <w:tcPr>
            <w:tcW w:w="2015" w:type="dxa"/>
            <w:tcBorders>
              <w:top w:val="nil"/>
              <w:left w:val="single" w:sz="4" w:space="0" w:color="auto"/>
              <w:bottom w:val="single" w:sz="4" w:space="0" w:color="auto"/>
              <w:right w:val="nil"/>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Дерть овсяная</w:t>
            </w:r>
          </w:p>
        </w:tc>
        <w:tc>
          <w:tcPr>
            <w:tcW w:w="27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p>
        </w:tc>
        <w:tc>
          <w:tcPr>
            <w:tcW w:w="736"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0.96</w:t>
            </w:r>
          </w:p>
        </w:tc>
        <w:tc>
          <w:tcPr>
            <w:tcW w:w="79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0.96</w:t>
            </w:r>
          </w:p>
        </w:tc>
        <w:tc>
          <w:tcPr>
            <w:tcW w:w="93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816</w:t>
            </w:r>
          </w:p>
        </w:tc>
        <w:tc>
          <w:tcPr>
            <w:tcW w:w="93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75.84</w:t>
            </w:r>
          </w:p>
        </w:tc>
        <w:tc>
          <w:tcPr>
            <w:tcW w:w="923"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93.12</w:t>
            </w:r>
          </w:p>
        </w:tc>
        <w:tc>
          <w:tcPr>
            <w:tcW w:w="79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24</w:t>
            </w:r>
          </w:p>
        </w:tc>
        <w:tc>
          <w:tcPr>
            <w:tcW w:w="93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1.44</w:t>
            </w:r>
          </w:p>
        </w:tc>
        <w:tc>
          <w:tcPr>
            <w:tcW w:w="82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3.264</w:t>
            </w:r>
          </w:p>
        </w:tc>
        <w:tc>
          <w:tcPr>
            <w:tcW w:w="93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1.248</w:t>
            </w:r>
          </w:p>
        </w:tc>
        <w:tc>
          <w:tcPr>
            <w:tcW w:w="82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sidRPr="00C34D66">
              <w:rPr>
                <w:rFonts w:ascii="Times New Roman" w:hAnsi="Times New Roman" w:cs="Times New Roman"/>
              </w:rPr>
              <w:t>-</w:t>
            </w:r>
          </w:p>
        </w:tc>
      </w:tr>
      <w:tr w:rsidR="00C34D66" w:rsidRPr="00C34D66" w:rsidTr="00CC6969">
        <w:trPr>
          <w:trHeight w:val="316"/>
        </w:trPr>
        <w:tc>
          <w:tcPr>
            <w:tcW w:w="2015" w:type="dxa"/>
            <w:tcBorders>
              <w:top w:val="nil"/>
              <w:left w:val="single" w:sz="4" w:space="0" w:color="auto"/>
              <w:bottom w:val="single" w:sz="4" w:space="0" w:color="auto"/>
              <w:right w:val="nil"/>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Pr>
                <w:rFonts w:ascii="Times New Roman" w:hAnsi="Times New Roman" w:cs="Times New Roman"/>
              </w:rPr>
              <w:t>Солома ржанная озимая</w:t>
            </w:r>
          </w:p>
        </w:tc>
        <w:tc>
          <w:tcPr>
            <w:tcW w:w="27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p>
        </w:tc>
        <w:tc>
          <w:tcPr>
            <w:tcW w:w="736"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Pr>
                <w:rFonts w:ascii="Times New Roman" w:hAnsi="Times New Roman" w:cs="Times New Roman"/>
              </w:rPr>
              <w:t>2.</w:t>
            </w:r>
            <w:r w:rsidR="00215B55">
              <w:rPr>
                <w:rFonts w:ascii="Times New Roman" w:hAnsi="Times New Roman" w:cs="Times New Roman"/>
              </w:rPr>
              <w:t>4</w:t>
            </w:r>
          </w:p>
        </w:tc>
        <w:tc>
          <w:tcPr>
            <w:tcW w:w="79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Pr>
                <w:rFonts w:ascii="Times New Roman" w:hAnsi="Times New Roman" w:cs="Times New Roman"/>
              </w:rPr>
              <w:t>0.21</w:t>
            </w:r>
          </w:p>
        </w:tc>
        <w:tc>
          <w:tcPr>
            <w:tcW w:w="931" w:type="dxa"/>
            <w:tcBorders>
              <w:top w:val="nil"/>
              <w:left w:val="nil"/>
              <w:bottom w:val="single" w:sz="4" w:space="0" w:color="auto"/>
              <w:right w:val="single" w:sz="4" w:space="0" w:color="auto"/>
            </w:tcBorders>
            <w:shd w:val="clear" w:color="auto" w:fill="auto"/>
            <w:noWrap/>
            <w:vAlign w:val="bottom"/>
          </w:tcPr>
          <w:p w:rsidR="00C34D66" w:rsidRPr="00C34D66" w:rsidRDefault="00215B55" w:rsidP="003759F2">
            <w:pPr>
              <w:spacing w:line="240" w:lineRule="auto"/>
              <w:jc w:val="both"/>
              <w:rPr>
                <w:rFonts w:ascii="Times New Roman" w:hAnsi="Times New Roman" w:cs="Times New Roman"/>
              </w:rPr>
            </w:pPr>
            <w:r>
              <w:rPr>
                <w:rFonts w:ascii="Times New Roman" w:hAnsi="Times New Roman" w:cs="Times New Roman"/>
              </w:rPr>
              <w:t>2016</w:t>
            </w:r>
          </w:p>
        </w:tc>
        <w:tc>
          <w:tcPr>
            <w:tcW w:w="931" w:type="dxa"/>
            <w:tcBorders>
              <w:top w:val="nil"/>
              <w:left w:val="nil"/>
              <w:bottom w:val="single" w:sz="4" w:space="0" w:color="auto"/>
              <w:right w:val="single" w:sz="4" w:space="0" w:color="auto"/>
            </w:tcBorders>
            <w:shd w:val="clear" w:color="auto" w:fill="auto"/>
            <w:noWrap/>
            <w:vAlign w:val="bottom"/>
          </w:tcPr>
          <w:p w:rsidR="00C34D66" w:rsidRPr="00C34D66" w:rsidRDefault="00215B55" w:rsidP="003759F2">
            <w:pPr>
              <w:spacing w:line="240" w:lineRule="auto"/>
              <w:jc w:val="both"/>
              <w:rPr>
                <w:rFonts w:ascii="Times New Roman" w:hAnsi="Times New Roman" w:cs="Times New Roman"/>
              </w:rPr>
            </w:pPr>
            <w:r>
              <w:rPr>
                <w:rFonts w:ascii="Times New Roman" w:hAnsi="Times New Roman" w:cs="Times New Roman"/>
              </w:rPr>
              <w:t>21.6</w:t>
            </w:r>
          </w:p>
        </w:tc>
        <w:tc>
          <w:tcPr>
            <w:tcW w:w="923" w:type="dxa"/>
            <w:tcBorders>
              <w:top w:val="nil"/>
              <w:left w:val="nil"/>
              <w:bottom w:val="single" w:sz="4" w:space="0" w:color="auto"/>
              <w:right w:val="single" w:sz="4" w:space="0" w:color="auto"/>
            </w:tcBorders>
            <w:shd w:val="clear" w:color="auto" w:fill="auto"/>
            <w:noWrap/>
            <w:vAlign w:val="bottom"/>
          </w:tcPr>
          <w:p w:rsidR="00C34D66" w:rsidRPr="00C34D66" w:rsidRDefault="00215B55" w:rsidP="003759F2">
            <w:pPr>
              <w:spacing w:line="240" w:lineRule="auto"/>
              <w:jc w:val="both"/>
              <w:rPr>
                <w:rFonts w:ascii="Times New Roman" w:hAnsi="Times New Roman" w:cs="Times New Roman"/>
              </w:rPr>
            </w:pPr>
            <w:r>
              <w:rPr>
                <w:rFonts w:ascii="Times New Roman" w:hAnsi="Times New Roman" w:cs="Times New Roman"/>
              </w:rPr>
              <w:t>933.6</w:t>
            </w:r>
          </w:p>
        </w:tc>
        <w:tc>
          <w:tcPr>
            <w:tcW w:w="791" w:type="dxa"/>
            <w:tcBorders>
              <w:top w:val="nil"/>
              <w:left w:val="nil"/>
              <w:bottom w:val="single" w:sz="4" w:space="0" w:color="auto"/>
              <w:right w:val="single" w:sz="4" w:space="0" w:color="auto"/>
            </w:tcBorders>
            <w:shd w:val="clear" w:color="auto" w:fill="auto"/>
            <w:noWrap/>
            <w:vAlign w:val="bottom"/>
          </w:tcPr>
          <w:p w:rsidR="00C34D66" w:rsidRPr="00C34D66" w:rsidRDefault="00215B55" w:rsidP="003759F2">
            <w:pPr>
              <w:spacing w:line="240" w:lineRule="auto"/>
              <w:jc w:val="both"/>
              <w:rPr>
                <w:rFonts w:ascii="Times New Roman" w:hAnsi="Times New Roman" w:cs="Times New Roman"/>
              </w:rPr>
            </w:pPr>
            <w:r>
              <w:rPr>
                <w:rFonts w:ascii="Times New Roman" w:hAnsi="Times New Roman" w:cs="Times New Roman"/>
              </w:rPr>
              <w:t>6</w:t>
            </w:r>
          </w:p>
        </w:tc>
        <w:tc>
          <w:tcPr>
            <w:tcW w:w="931" w:type="dxa"/>
            <w:tcBorders>
              <w:top w:val="nil"/>
              <w:left w:val="nil"/>
              <w:bottom w:val="single" w:sz="4" w:space="0" w:color="auto"/>
              <w:right w:val="single" w:sz="4" w:space="0" w:color="auto"/>
            </w:tcBorders>
            <w:shd w:val="clear" w:color="auto" w:fill="auto"/>
            <w:noWrap/>
            <w:vAlign w:val="bottom"/>
          </w:tcPr>
          <w:p w:rsidR="00C34D66" w:rsidRPr="00C34D66" w:rsidRDefault="00215B55" w:rsidP="003759F2">
            <w:pPr>
              <w:spacing w:line="240" w:lineRule="auto"/>
              <w:jc w:val="both"/>
              <w:rPr>
                <w:rFonts w:ascii="Times New Roman" w:hAnsi="Times New Roman" w:cs="Times New Roman"/>
              </w:rPr>
            </w:pPr>
            <w:r>
              <w:rPr>
                <w:rFonts w:ascii="Times New Roman" w:hAnsi="Times New Roman" w:cs="Times New Roman"/>
              </w:rPr>
              <w:t>5.04</w:t>
            </w:r>
          </w:p>
        </w:tc>
        <w:tc>
          <w:tcPr>
            <w:tcW w:w="821" w:type="dxa"/>
            <w:tcBorders>
              <w:top w:val="nil"/>
              <w:left w:val="nil"/>
              <w:bottom w:val="single" w:sz="4" w:space="0" w:color="auto"/>
              <w:right w:val="single" w:sz="4" w:space="0" w:color="auto"/>
            </w:tcBorders>
            <w:shd w:val="clear" w:color="auto" w:fill="auto"/>
            <w:noWrap/>
            <w:vAlign w:val="bottom"/>
          </w:tcPr>
          <w:p w:rsidR="00C34D66" w:rsidRPr="00C34D66" w:rsidRDefault="00215B55" w:rsidP="003759F2">
            <w:pPr>
              <w:spacing w:line="240" w:lineRule="auto"/>
              <w:jc w:val="both"/>
              <w:rPr>
                <w:rFonts w:ascii="Times New Roman" w:hAnsi="Times New Roman" w:cs="Times New Roman"/>
              </w:rPr>
            </w:pPr>
            <w:r>
              <w:rPr>
                <w:rFonts w:ascii="Times New Roman" w:hAnsi="Times New Roman" w:cs="Times New Roman"/>
              </w:rPr>
              <w:t>1.68</w:t>
            </w:r>
          </w:p>
        </w:tc>
        <w:tc>
          <w:tcPr>
            <w:tcW w:w="931" w:type="dxa"/>
            <w:tcBorders>
              <w:top w:val="nil"/>
              <w:left w:val="nil"/>
              <w:bottom w:val="single" w:sz="4" w:space="0" w:color="auto"/>
              <w:right w:val="single" w:sz="4" w:space="0" w:color="auto"/>
            </w:tcBorders>
            <w:shd w:val="clear" w:color="auto" w:fill="auto"/>
            <w:noWrap/>
            <w:vAlign w:val="bottom"/>
          </w:tcPr>
          <w:p w:rsidR="00C34D66" w:rsidRPr="00C34D66" w:rsidRDefault="00215B55" w:rsidP="003759F2">
            <w:pPr>
              <w:spacing w:line="240" w:lineRule="auto"/>
              <w:jc w:val="both"/>
              <w:rPr>
                <w:rFonts w:ascii="Times New Roman" w:hAnsi="Times New Roman" w:cs="Times New Roman"/>
              </w:rPr>
            </w:pPr>
            <w:r>
              <w:rPr>
                <w:rFonts w:ascii="Times New Roman" w:hAnsi="Times New Roman" w:cs="Times New Roman"/>
              </w:rPr>
              <w:t>4.8</w:t>
            </w:r>
          </w:p>
        </w:tc>
        <w:tc>
          <w:tcPr>
            <w:tcW w:w="821" w:type="dxa"/>
            <w:tcBorders>
              <w:top w:val="nil"/>
              <w:left w:val="nil"/>
              <w:bottom w:val="single" w:sz="4" w:space="0" w:color="auto"/>
              <w:right w:val="single" w:sz="4" w:space="0" w:color="auto"/>
            </w:tcBorders>
            <w:shd w:val="clear" w:color="auto" w:fill="auto"/>
            <w:noWrap/>
            <w:vAlign w:val="bottom"/>
          </w:tcPr>
          <w:p w:rsidR="00C34D66" w:rsidRPr="00C34D66" w:rsidRDefault="00215B55" w:rsidP="003759F2">
            <w:pPr>
              <w:spacing w:line="240" w:lineRule="auto"/>
              <w:jc w:val="both"/>
              <w:rPr>
                <w:rFonts w:ascii="Times New Roman" w:hAnsi="Times New Roman" w:cs="Times New Roman"/>
              </w:rPr>
            </w:pPr>
            <w:r>
              <w:rPr>
                <w:rFonts w:ascii="Times New Roman" w:hAnsi="Times New Roman" w:cs="Times New Roman"/>
              </w:rPr>
              <w:t>12</w:t>
            </w:r>
          </w:p>
        </w:tc>
      </w:tr>
      <w:tr w:rsidR="00C34D66" w:rsidRPr="00C34D66" w:rsidTr="00CC6969">
        <w:trPr>
          <w:trHeight w:val="316"/>
        </w:trPr>
        <w:tc>
          <w:tcPr>
            <w:tcW w:w="2015" w:type="dxa"/>
            <w:tcBorders>
              <w:top w:val="nil"/>
              <w:left w:val="single" w:sz="4" w:space="0" w:color="auto"/>
              <w:bottom w:val="single" w:sz="4" w:space="0" w:color="auto"/>
              <w:right w:val="nil"/>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Pr>
                <w:rFonts w:ascii="Times New Roman" w:hAnsi="Times New Roman" w:cs="Times New Roman"/>
              </w:rPr>
              <w:t>Патока кормовая</w:t>
            </w:r>
          </w:p>
        </w:tc>
        <w:tc>
          <w:tcPr>
            <w:tcW w:w="27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p>
        </w:tc>
        <w:tc>
          <w:tcPr>
            <w:tcW w:w="736" w:type="dxa"/>
            <w:tcBorders>
              <w:top w:val="nil"/>
              <w:left w:val="nil"/>
              <w:bottom w:val="single" w:sz="4" w:space="0" w:color="auto"/>
              <w:right w:val="single" w:sz="4" w:space="0" w:color="auto"/>
            </w:tcBorders>
            <w:shd w:val="clear" w:color="auto" w:fill="auto"/>
            <w:noWrap/>
            <w:vAlign w:val="bottom"/>
          </w:tcPr>
          <w:p w:rsidR="00C34D66" w:rsidRPr="00C34D66" w:rsidRDefault="00CC6969" w:rsidP="003759F2">
            <w:pPr>
              <w:spacing w:line="240" w:lineRule="auto"/>
              <w:jc w:val="both"/>
              <w:rPr>
                <w:rFonts w:ascii="Times New Roman" w:hAnsi="Times New Roman" w:cs="Times New Roman"/>
              </w:rPr>
            </w:pPr>
            <w:r>
              <w:rPr>
                <w:rFonts w:ascii="Times New Roman" w:hAnsi="Times New Roman" w:cs="Times New Roman"/>
              </w:rPr>
              <w:t>0.05</w:t>
            </w:r>
          </w:p>
        </w:tc>
        <w:tc>
          <w:tcPr>
            <w:tcW w:w="791" w:type="dxa"/>
            <w:tcBorders>
              <w:top w:val="nil"/>
              <w:left w:val="nil"/>
              <w:bottom w:val="single" w:sz="4" w:space="0" w:color="auto"/>
              <w:right w:val="single" w:sz="4" w:space="0" w:color="auto"/>
            </w:tcBorders>
            <w:shd w:val="clear" w:color="auto" w:fill="auto"/>
            <w:noWrap/>
            <w:vAlign w:val="bottom"/>
          </w:tcPr>
          <w:p w:rsidR="00C34D66" w:rsidRPr="00C34D66" w:rsidRDefault="00CC6969" w:rsidP="003759F2">
            <w:pPr>
              <w:spacing w:line="240" w:lineRule="auto"/>
              <w:jc w:val="both"/>
              <w:rPr>
                <w:rFonts w:ascii="Times New Roman" w:hAnsi="Times New Roman" w:cs="Times New Roman"/>
              </w:rPr>
            </w:pPr>
            <w:r>
              <w:rPr>
                <w:rFonts w:ascii="Times New Roman" w:hAnsi="Times New Roman" w:cs="Times New Roman"/>
              </w:rPr>
              <w:t>0.76</w:t>
            </w:r>
          </w:p>
        </w:tc>
        <w:tc>
          <w:tcPr>
            <w:tcW w:w="931" w:type="dxa"/>
            <w:tcBorders>
              <w:top w:val="nil"/>
              <w:left w:val="nil"/>
              <w:bottom w:val="single" w:sz="4" w:space="0" w:color="auto"/>
              <w:right w:val="single" w:sz="4" w:space="0" w:color="auto"/>
            </w:tcBorders>
            <w:shd w:val="clear" w:color="auto" w:fill="auto"/>
            <w:noWrap/>
            <w:vAlign w:val="bottom"/>
          </w:tcPr>
          <w:p w:rsidR="00C34D66" w:rsidRPr="00C34D66" w:rsidRDefault="00CC6969" w:rsidP="003759F2">
            <w:pPr>
              <w:spacing w:line="240" w:lineRule="auto"/>
              <w:jc w:val="both"/>
              <w:rPr>
                <w:rFonts w:ascii="Times New Roman" w:hAnsi="Times New Roman" w:cs="Times New Roman"/>
              </w:rPr>
            </w:pPr>
            <w:r>
              <w:rPr>
                <w:rFonts w:ascii="Times New Roman" w:hAnsi="Times New Roman" w:cs="Times New Roman"/>
              </w:rPr>
              <w:t>40</w:t>
            </w:r>
          </w:p>
        </w:tc>
        <w:tc>
          <w:tcPr>
            <w:tcW w:w="931" w:type="dxa"/>
            <w:tcBorders>
              <w:top w:val="nil"/>
              <w:left w:val="nil"/>
              <w:bottom w:val="single" w:sz="4" w:space="0" w:color="auto"/>
              <w:right w:val="single" w:sz="4" w:space="0" w:color="auto"/>
            </w:tcBorders>
            <w:shd w:val="clear" w:color="auto" w:fill="auto"/>
            <w:noWrap/>
            <w:vAlign w:val="bottom"/>
          </w:tcPr>
          <w:p w:rsidR="00C34D66" w:rsidRPr="00C34D66" w:rsidRDefault="00CC6969" w:rsidP="003759F2">
            <w:pPr>
              <w:spacing w:line="240" w:lineRule="auto"/>
              <w:jc w:val="both"/>
              <w:rPr>
                <w:rFonts w:ascii="Times New Roman" w:hAnsi="Times New Roman" w:cs="Times New Roman"/>
              </w:rPr>
            </w:pPr>
            <w:r>
              <w:rPr>
                <w:rFonts w:ascii="Times New Roman" w:hAnsi="Times New Roman" w:cs="Times New Roman"/>
              </w:rPr>
              <w:t>3</w:t>
            </w:r>
          </w:p>
        </w:tc>
        <w:tc>
          <w:tcPr>
            <w:tcW w:w="923" w:type="dxa"/>
            <w:tcBorders>
              <w:top w:val="nil"/>
              <w:left w:val="nil"/>
              <w:bottom w:val="single" w:sz="4" w:space="0" w:color="auto"/>
              <w:right w:val="single" w:sz="4" w:space="0" w:color="auto"/>
            </w:tcBorders>
            <w:shd w:val="clear" w:color="auto" w:fill="auto"/>
            <w:noWrap/>
            <w:vAlign w:val="bottom"/>
          </w:tcPr>
          <w:p w:rsidR="00C34D66" w:rsidRPr="00C34D66" w:rsidRDefault="00CC6969" w:rsidP="003759F2">
            <w:pPr>
              <w:spacing w:line="240" w:lineRule="auto"/>
              <w:jc w:val="both"/>
              <w:rPr>
                <w:rFonts w:ascii="Times New Roman" w:hAnsi="Times New Roman" w:cs="Times New Roman"/>
              </w:rPr>
            </w:pPr>
            <w:r w:rsidRPr="00CC6969">
              <w:rPr>
                <w:rFonts w:ascii="Times New Roman" w:hAnsi="Times New Roman" w:cs="Times New Roman"/>
              </w:rPr>
              <w:t>-</w:t>
            </w:r>
          </w:p>
        </w:tc>
        <w:tc>
          <w:tcPr>
            <w:tcW w:w="791" w:type="dxa"/>
            <w:tcBorders>
              <w:top w:val="nil"/>
              <w:left w:val="nil"/>
              <w:bottom w:val="single" w:sz="4" w:space="0" w:color="auto"/>
              <w:right w:val="single" w:sz="4" w:space="0" w:color="auto"/>
            </w:tcBorders>
            <w:shd w:val="clear" w:color="auto" w:fill="auto"/>
            <w:noWrap/>
            <w:vAlign w:val="bottom"/>
          </w:tcPr>
          <w:p w:rsidR="00C34D66" w:rsidRPr="00C34D66" w:rsidRDefault="00CC6969" w:rsidP="003759F2">
            <w:pPr>
              <w:spacing w:line="240" w:lineRule="auto"/>
              <w:jc w:val="both"/>
              <w:rPr>
                <w:rFonts w:ascii="Times New Roman" w:hAnsi="Times New Roman" w:cs="Times New Roman"/>
              </w:rPr>
            </w:pPr>
            <w:r>
              <w:rPr>
                <w:rFonts w:ascii="Times New Roman" w:hAnsi="Times New Roman" w:cs="Times New Roman"/>
              </w:rPr>
              <w:t>27.15</w:t>
            </w:r>
          </w:p>
        </w:tc>
        <w:tc>
          <w:tcPr>
            <w:tcW w:w="931" w:type="dxa"/>
            <w:tcBorders>
              <w:top w:val="nil"/>
              <w:left w:val="nil"/>
              <w:bottom w:val="single" w:sz="4" w:space="0" w:color="auto"/>
              <w:right w:val="single" w:sz="4" w:space="0" w:color="auto"/>
            </w:tcBorders>
            <w:shd w:val="clear" w:color="auto" w:fill="auto"/>
            <w:noWrap/>
            <w:vAlign w:val="bottom"/>
          </w:tcPr>
          <w:p w:rsidR="00C34D66" w:rsidRPr="00C34D66" w:rsidRDefault="00CC6969" w:rsidP="003759F2">
            <w:pPr>
              <w:spacing w:line="240" w:lineRule="auto"/>
              <w:jc w:val="both"/>
              <w:rPr>
                <w:rFonts w:ascii="Times New Roman" w:hAnsi="Times New Roman" w:cs="Times New Roman"/>
              </w:rPr>
            </w:pPr>
            <w:r>
              <w:rPr>
                <w:rFonts w:ascii="Times New Roman" w:hAnsi="Times New Roman" w:cs="Times New Roman"/>
              </w:rPr>
              <w:t>0.16</w:t>
            </w:r>
          </w:p>
        </w:tc>
        <w:tc>
          <w:tcPr>
            <w:tcW w:w="821" w:type="dxa"/>
            <w:tcBorders>
              <w:top w:val="nil"/>
              <w:left w:val="nil"/>
              <w:bottom w:val="single" w:sz="4" w:space="0" w:color="auto"/>
              <w:right w:val="single" w:sz="4" w:space="0" w:color="auto"/>
            </w:tcBorders>
            <w:shd w:val="clear" w:color="auto" w:fill="auto"/>
            <w:noWrap/>
            <w:vAlign w:val="bottom"/>
          </w:tcPr>
          <w:p w:rsidR="00C34D66" w:rsidRPr="00C34D66" w:rsidRDefault="00CC6969" w:rsidP="003759F2">
            <w:pPr>
              <w:spacing w:line="240" w:lineRule="auto"/>
              <w:jc w:val="both"/>
              <w:rPr>
                <w:rFonts w:ascii="Times New Roman" w:hAnsi="Times New Roman" w:cs="Times New Roman"/>
              </w:rPr>
            </w:pPr>
            <w:r>
              <w:rPr>
                <w:rFonts w:ascii="Times New Roman" w:hAnsi="Times New Roman" w:cs="Times New Roman"/>
              </w:rPr>
              <w:t>0.01</w:t>
            </w:r>
          </w:p>
        </w:tc>
        <w:tc>
          <w:tcPr>
            <w:tcW w:w="931" w:type="dxa"/>
            <w:tcBorders>
              <w:top w:val="nil"/>
              <w:left w:val="nil"/>
              <w:bottom w:val="single" w:sz="4" w:space="0" w:color="auto"/>
              <w:right w:val="single" w:sz="4" w:space="0" w:color="auto"/>
            </w:tcBorders>
            <w:shd w:val="clear" w:color="auto" w:fill="auto"/>
            <w:noWrap/>
            <w:vAlign w:val="bottom"/>
          </w:tcPr>
          <w:p w:rsidR="00C34D66" w:rsidRPr="00C34D66" w:rsidRDefault="00CC6969" w:rsidP="003759F2">
            <w:pPr>
              <w:spacing w:line="240" w:lineRule="auto"/>
              <w:jc w:val="both"/>
              <w:rPr>
                <w:rFonts w:ascii="Times New Roman" w:hAnsi="Times New Roman" w:cs="Times New Roman"/>
              </w:rPr>
            </w:pPr>
            <w:r>
              <w:rPr>
                <w:rFonts w:ascii="Times New Roman" w:hAnsi="Times New Roman" w:cs="Times New Roman"/>
              </w:rPr>
              <w:t>-</w:t>
            </w:r>
          </w:p>
        </w:tc>
        <w:tc>
          <w:tcPr>
            <w:tcW w:w="821" w:type="dxa"/>
            <w:tcBorders>
              <w:top w:val="nil"/>
              <w:left w:val="nil"/>
              <w:bottom w:val="single" w:sz="4" w:space="0" w:color="auto"/>
              <w:right w:val="single" w:sz="4" w:space="0" w:color="auto"/>
            </w:tcBorders>
            <w:shd w:val="clear" w:color="auto" w:fill="auto"/>
            <w:noWrap/>
            <w:vAlign w:val="bottom"/>
          </w:tcPr>
          <w:p w:rsidR="00C34D66" w:rsidRPr="00C34D66" w:rsidRDefault="00CC6969" w:rsidP="003759F2">
            <w:pPr>
              <w:spacing w:line="240" w:lineRule="auto"/>
              <w:jc w:val="both"/>
              <w:rPr>
                <w:rFonts w:ascii="Times New Roman" w:hAnsi="Times New Roman" w:cs="Times New Roman"/>
              </w:rPr>
            </w:pPr>
            <w:r>
              <w:rPr>
                <w:rFonts w:ascii="Times New Roman" w:hAnsi="Times New Roman" w:cs="Times New Roman"/>
              </w:rPr>
              <w:t>-</w:t>
            </w:r>
          </w:p>
        </w:tc>
      </w:tr>
      <w:tr w:rsidR="00C34D66" w:rsidRPr="00C34D66" w:rsidTr="00CC6969">
        <w:trPr>
          <w:trHeight w:val="316"/>
        </w:trPr>
        <w:tc>
          <w:tcPr>
            <w:tcW w:w="2015" w:type="dxa"/>
            <w:tcBorders>
              <w:top w:val="nil"/>
              <w:left w:val="single" w:sz="4" w:space="0" w:color="auto"/>
              <w:bottom w:val="single" w:sz="4" w:space="0" w:color="auto"/>
              <w:right w:val="nil"/>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r>
              <w:rPr>
                <w:rFonts w:ascii="Times New Roman" w:hAnsi="Times New Roman" w:cs="Times New Roman"/>
              </w:rPr>
              <w:t>Диаммонийфосфат</w:t>
            </w:r>
          </w:p>
        </w:tc>
        <w:tc>
          <w:tcPr>
            <w:tcW w:w="27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p>
        </w:tc>
        <w:tc>
          <w:tcPr>
            <w:tcW w:w="736" w:type="dxa"/>
            <w:tcBorders>
              <w:top w:val="nil"/>
              <w:left w:val="nil"/>
              <w:bottom w:val="single" w:sz="4" w:space="0" w:color="auto"/>
              <w:right w:val="single" w:sz="4" w:space="0" w:color="auto"/>
            </w:tcBorders>
            <w:shd w:val="clear" w:color="auto" w:fill="auto"/>
            <w:noWrap/>
            <w:vAlign w:val="bottom"/>
          </w:tcPr>
          <w:p w:rsidR="00C34D66" w:rsidRPr="00C34D66" w:rsidRDefault="00CC6969" w:rsidP="003759F2">
            <w:pPr>
              <w:spacing w:line="240" w:lineRule="auto"/>
              <w:jc w:val="both"/>
              <w:rPr>
                <w:rFonts w:ascii="Times New Roman" w:hAnsi="Times New Roman" w:cs="Times New Roman"/>
              </w:rPr>
            </w:pPr>
            <w:r>
              <w:rPr>
                <w:rFonts w:ascii="Times New Roman" w:hAnsi="Times New Roman" w:cs="Times New Roman"/>
              </w:rPr>
              <w:t>0.52</w:t>
            </w:r>
          </w:p>
        </w:tc>
        <w:tc>
          <w:tcPr>
            <w:tcW w:w="79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p>
        </w:tc>
        <w:tc>
          <w:tcPr>
            <w:tcW w:w="93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p>
        </w:tc>
        <w:tc>
          <w:tcPr>
            <w:tcW w:w="93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p>
        </w:tc>
        <w:tc>
          <w:tcPr>
            <w:tcW w:w="923"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p>
        </w:tc>
        <w:tc>
          <w:tcPr>
            <w:tcW w:w="79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p>
        </w:tc>
        <w:tc>
          <w:tcPr>
            <w:tcW w:w="93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p>
        </w:tc>
        <w:tc>
          <w:tcPr>
            <w:tcW w:w="821" w:type="dxa"/>
            <w:tcBorders>
              <w:top w:val="nil"/>
              <w:left w:val="nil"/>
              <w:bottom w:val="single" w:sz="4" w:space="0" w:color="auto"/>
              <w:right w:val="single" w:sz="4" w:space="0" w:color="auto"/>
            </w:tcBorders>
            <w:shd w:val="clear" w:color="auto" w:fill="auto"/>
            <w:noWrap/>
            <w:vAlign w:val="bottom"/>
          </w:tcPr>
          <w:p w:rsidR="00C34D66" w:rsidRPr="00C34D66" w:rsidRDefault="00CC6969" w:rsidP="003759F2">
            <w:pPr>
              <w:spacing w:line="240" w:lineRule="auto"/>
              <w:jc w:val="both"/>
              <w:rPr>
                <w:rFonts w:ascii="Times New Roman" w:hAnsi="Times New Roman" w:cs="Times New Roman"/>
              </w:rPr>
            </w:pPr>
            <w:r>
              <w:rPr>
                <w:rFonts w:ascii="Times New Roman" w:hAnsi="Times New Roman" w:cs="Times New Roman"/>
              </w:rPr>
              <w:t>11.96</w:t>
            </w:r>
          </w:p>
        </w:tc>
        <w:tc>
          <w:tcPr>
            <w:tcW w:w="93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p>
        </w:tc>
        <w:tc>
          <w:tcPr>
            <w:tcW w:w="82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p>
        </w:tc>
      </w:tr>
      <w:tr w:rsidR="00C34D66" w:rsidRPr="00C34D66" w:rsidTr="00CC6969">
        <w:trPr>
          <w:trHeight w:val="316"/>
        </w:trPr>
        <w:tc>
          <w:tcPr>
            <w:tcW w:w="2015" w:type="dxa"/>
            <w:tcBorders>
              <w:top w:val="nil"/>
              <w:left w:val="single" w:sz="4" w:space="0" w:color="auto"/>
              <w:bottom w:val="single" w:sz="4" w:space="0" w:color="auto"/>
              <w:right w:val="nil"/>
            </w:tcBorders>
            <w:shd w:val="clear" w:color="auto" w:fill="auto"/>
            <w:noWrap/>
            <w:vAlign w:val="bottom"/>
          </w:tcPr>
          <w:p w:rsidR="00C34D66" w:rsidRDefault="00C34D66" w:rsidP="003759F2">
            <w:pPr>
              <w:spacing w:line="240" w:lineRule="auto"/>
              <w:jc w:val="both"/>
              <w:rPr>
                <w:rFonts w:ascii="Times New Roman" w:hAnsi="Times New Roman" w:cs="Times New Roman"/>
              </w:rPr>
            </w:pPr>
            <w:r>
              <w:rPr>
                <w:rFonts w:ascii="Times New Roman" w:hAnsi="Times New Roman" w:cs="Times New Roman"/>
              </w:rPr>
              <w:t>Тетравит</w:t>
            </w:r>
          </w:p>
        </w:tc>
        <w:tc>
          <w:tcPr>
            <w:tcW w:w="27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p>
        </w:tc>
        <w:tc>
          <w:tcPr>
            <w:tcW w:w="736" w:type="dxa"/>
            <w:tcBorders>
              <w:top w:val="nil"/>
              <w:left w:val="nil"/>
              <w:bottom w:val="single" w:sz="4" w:space="0" w:color="auto"/>
              <w:right w:val="single" w:sz="4" w:space="0" w:color="auto"/>
            </w:tcBorders>
            <w:shd w:val="clear" w:color="auto" w:fill="auto"/>
            <w:noWrap/>
            <w:vAlign w:val="bottom"/>
          </w:tcPr>
          <w:p w:rsidR="00C34D66" w:rsidRPr="00C34D66" w:rsidRDefault="00935BD0" w:rsidP="003759F2">
            <w:pPr>
              <w:spacing w:line="240" w:lineRule="auto"/>
              <w:jc w:val="both"/>
              <w:rPr>
                <w:rFonts w:ascii="Times New Roman" w:hAnsi="Times New Roman" w:cs="Times New Roman"/>
              </w:rPr>
            </w:pPr>
            <w:r>
              <w:rPr>
                <w:rFonts w:ascii="Times New Roman" w:hAnsi="Times New Roman" w:cs="Times New Roman"/>
              </w:rPr>
              <w:t>0.37</w:t>
            </w:r>
            <w:r w:rsidR="00215B55">
              <w:rPr>
                <w:rFonts w:ascii="Times New Roman" w:hAnsi="Times New Roman" w:cs="Times New Roman"/>
              </w:rPr>
              <w:t>6</w:t>
            </w:r>
          </w:p>
        </w:tc>
        <w:tc>
          <w:tcPr>
            <w:tcW w:w="79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p>
        </w:tc>
        <w:tc>
          <w:tcPr>
            <w:tcW w:w="93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p>
        </w:tc>
        <w:tc>
          <w:tcPr>
            <w:tcW w:w="93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p>
        </w:tc>
        <w:tc>
          <w:tcPr>
            <w:tcW w:w="923"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p>
        </w:tc>
        <w:tc>
          <w:tcPr>
            <w:tcW w:w="79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p>
        </w:tc>
        <w:tc>
          <w:tcPr>
            <w:tcW w:w="93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p>
        </w:tc>
        <w:tc>
          <w:tcPr>
            <w:tcW w:w="82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p>
        </w:tc>
        <w:tc>
          <w:tcPr>
            <w:tcW w:w="931" w:type="dxa"/>
            <w:tcBorders>
              <w:top w:val="nil"/>
              <w:left w:val="nil"/>
              <w:bottom w:val="single" w:sz="4" w:space="0" w:color="auto"/>
              <w:right w:val="single" w:sz="4" w:space="0" w:color="auto"/>
            </w:tcBorders>
            <w:shd w:val="clear" w:color="auto" w:fill="auto"/>
            <w:noWrap/>
            <w:vAlign w:val="bottom"/>
          </w:tcPr>
          <w:p w:rsidR="00C34D66" w:rsidRPr="00C34D66" w:rsidRDefault="00C34D66" w:rsidP="003759F2">
            <w:pPr>
              <w:spacing w:line="240" w:lineRule="auto"/>
              <w:jc w:val="both"/>
              <w:rPr>
                <w:rFonts w:ascii="Times New Roman" w:hAnsi="Times New Roman" w:cs="Times New Roman"/>
              </w:rPr>
            </w:pPr>
          </w:p>
        </w:tc>
        <w:tc>
          <w:tcPr>
            <w:tcW w:w="821" w:type="dxa"/>
            <w:tcBorders>
              <w:top w:val="nil"/>
              <w:left w:val="nil"/>
              <w:bottom w:val="single" w:sz="4" w:space="0" w:color="auto"/>
              <w:right w:val="single" w:sz="4" w:space="0" w:color="auto"/>
            </w:tcBorders>
            <w:shd w:val="clear" w:color="auto" w:fill="auto"/>
            <w:noWrap/>
            <w:vAlign w:val="bottom"/>
          </w:tcPr>
          <w:p w:rsidR="00C34D66" w:rsidRPr="00C34D66" w:rsidRDefault="00935BD0" w:rsidP="003759F2">
            <w:pPr>
              <w:spacing w:line="240" w:lineRule="auto"/>
              <w:jc w:val="both"/>
              <w:rPr>
                <w:rFonts w:ascii="Times New Roman" w:hAnsi="Times New Roman" w:cs="Times New Roman"/>
              </w:rPr>
            </w:pPr>
            <w:r>
              <w:rPr>
                <w:rFonts w:ascii="Times New Roman" w:hAnsi="Times New Roman" w:cs="Times New Roman"/>
              </w:rPr>
              <w:t>9</w:t>
            </w:r>
            <w:r w:rsidR="00215B55">
              <w:rPr>
                <w:rFonts w:ascii="Times New Roman" w:hAnsi="Times New Roman" w:cs="Times New Roman"/>
              </w:rPr>
              <w:t>400</w:t>
            </w:r>
          </w:p>
        </w:tc>
      </w:tr>
      <w:tr w:rsidR="00CC6969" w:rsidRPr="00C34D66" w:rsidTr="00CC6969">
        <w:trPr>
          <w:trHeight w:val="346"/>
        </w:trPr>
        <w:tc>
          <w:tcPr>
            <w:tcW w:w="2015" w:type="dxa"/>
            <w:tcBorders>
              <w:top w:val="single" w:sz="4" w:space="0" w:color="auto"/>
              <w:left w:val="single" w:sz="4" w:space="0" w:color="auto"/>
              <w:bottom w:val="single" w:sz="4" w:space="0" w:color="auto"/>
              <w:right w:val="nil"/>
            </w:tcBorders>
            <w:shd w:val="clear" w:color="auto" w:fill="auto"/>
            <w:noWrap/>
            <w:vAlign w:val="bottom"/>
          </w:tcPr>
          <w:p w:rsidR="00CC6969" w:rsidRPr="00C34D66" w:rsidRDefault="00CC6969" w:rsidP="003759F2">
            <w:pPr>
              <w:spacing w:line="240" w:lineRule="auto"/>
              <w:jc w:val="both"/>
              <w:rPr>
                <w:rFonts w:ascii="Times New Roman" w:hAnsi="Times New Roman" w:cs="Times New Roman"/>
              </w:rPr>
            </w:pPr>
            <w:r w:rsidRPr="00C34D66">
              <w:rPr>
                <w:rFonts w:ascii="Times New Roman" w:hAnsi="Times New Roman" w:cs="Times New Roman"/>
              </w:rPr>
              <w:t>Итого</w:t>
            </w:r>
          </w:p>
        </w:tc>
        <w:tc>
          <w:tcPr>
            <w:tcW w:w="271" w:type="dxa"/>
            <w:tcBorders>
              <w:top w:val="single" w:sz="4" w:space="0" w:color="auto"/>
              <w:left w:val="nil"/>
              <w:bottom w:val="single" w:sz="4" w:space="0" w:color="auto"/>
              <w:right w:val="single" w:sz="4" w:space="0" w:color="auto"/>
            </w:tcBorders>
            <w:shd w:val="clear" w:color="auto" w:fill="auto"/>
            <w:noWrap/>
            <w:vAlign w:val="bottom"/>
          </w:tcPr>
          <w:p w:rsidR="00CC6969" w:rsidRPr="00C34D66" w:rsidRDefault="00CC6969" w:rsidP="003759F2">
            <w:pPr>
              <w:spacing w:line="240" w:lineRule="auto"/>
              <w:jc w:val="both"/>
              <w:rPr>
                <w:rFonts w:ascii="Times New Roman" w:hAnsi="Times New Roman" w:cs="Times New Roman"/>
              </w:rPr>
            </w:pPr>
          </w:p>
        </w:tc>
        <w:tc>
          <w:tcPr>
            <w:tcW w:w="736" w:type="dxa"/>
            <w:tcBorders>
              <w:top w:val="single" w:sz="4" w:space="0" w:color="auto"/>
              <w:left w:val="nil"/>
              <w:bottom w:val="single" w:sz="4" w:space="0" w:color="auto"/>
              <w:right w:val="single" w:sz="4" w:space="0" w:color="auto"/>
            </w:tcBorders>
            <w:shd w:val="clear" w:color="auto" w:fill="auto"/>
            <w:noWrap/>
            <w:vAlign w:val="bottom"/>
          </w:tcPr>
          <w:p w:rsidR="00CC6969" w:rsidRPr="00C34D66" w:rsidRDefault="00CC6969" w:rsidP="003759F2">
            <w:pPr>
              <w:spacing w:line="240" w:lineRule="auto"/>
              <w:jc w:val="both"/>
              <w:rPr>
                <w:rFonts w:ascii="Times New Roman" w:hAnsi="Times New Roman" w:cs="Times New Roman"/>
              </w:rPr>
            </w:pPr>
          </w:p>
        </w:tc>
        <w:tc>
          <w:tcPr>
            <w:tcW w:w="791" w:type="dxa"/>
            <w:tcBorders>
              <w:top w:val="single" w:sz="4" w:space="0" w:color="auto"/>
              <w:left w:val="nil"/>
              <w:bottom w:val="single" w:sz="4" w:space="0" w:color="auto"/>
              <w:right w:val="single" w:sz="4" w:space="0" w:color="auto"/>
            </w:tcBorders>
            <w:shd w:val="clear" w:color="auto" w:fill="auto"/>
            <w:noWrap/>
            <w:vAlign w:val="bottom"/>
          </w:tcPr>
          <w:p w:rsidR="00CC6969" w:rsidRPr="00C34D66" w:rsidRDefault="00CC6969" w:rsidP="003759F2">
            <w:pPr>
              <w:spacing w:line="240" w:lineRule="auto"/>
              <w:jc w:val="both"/>
              <w:rPr>
                <w:rFonts w:ascii="Times New Roman" w:hAnsi="Times New Roman" w:cs="Times New Roman"/>
              </w:rPr>
            </w:pP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CC6969" w:rsidRPr="00C34D66" w:rsidRDefault="00B305AC" w:rsidP="003759F2">
            <w:pPr>
              <w:spacing w:line="240" w:lineRule="auto"/>
              <w:jc w:val="both"/>
              <w:rPr>
                <w:rFonts w:ascii="Times New Roman" w:hAnsi="Times New Roman" w:cs="Times New Roman"/>
                <w:b/>
              </w:rPr>
            </w:pPr>
            <w:r>
              <w:rPr>
                <w:rFonts w:ascii="Times New Roman" w:hAnsi="Times New Roman" w:cs="Times New Roman"/>
                <w:b/>
              </w:rPr>
              <w:t>13234.7</w:t>
            </w: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CC6969" w:rsidRPr="00C34D66" w:rsidRDefault="00B305AC" w:rsidP="003759F2">
            <w:pPr>
              <w:spacing w:line="240" w:lineRule="auto"/>
              <w:jc w:val="both"/>
              <w:rPr>
                <w:rFonts w:ascii="Times New Roman" w:hAnsi="Times New Roman" w:cs="Times New Roman"/>
                <w:b/>
              </w:rPr>
            </w:pPr>
            <w:r>
              <w:rPr>
                <w:rFonts w:ascii="Times New Roman" w:hAnsi="Times New Roman" w:cs="Times New Roman"/>
                <w:b/>
              </w:rPr>
              <w:t>1146.9</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CC6969" w:rsidRPr="00C34D66" w:rsidRDefault="00B305AC" w:rsidP="003759F2">
            <w:pPr>
              <w:spacing w:line="240" w:lineRule="auto"/>
              <w:jc w:val="both"/>
              <w:rPr>
                <w:rFonts w:ascii="Times New Roman" w:hAnsi="Times New Roman" w:cs="Times New Roman"/>
                <w:b/>
              </w:rPr>
            </w:pPr>
            <w:r>
              <w:rPr>
                <w:rFonts w:ascii="Times New Roman" w:hAnsi="Times New Roman" w:cs="Times New Roman"/>
                <w:b/>
              </w:rPr>
              <w:t>3783.4</w:t>
            </w:r>
          </w:p>
        </w:tc>
        <w:tc>
          <w:tcPr>
            <w:tcW w:w="791" w:type="dxa"/>
            <w:tcBorders>
              <w:top w:val="single" w:sz="4" w:space="0" w:color="auto"/>
              <w:left w:val="nil"/>
              <w:bottom w:val="single" w:sz="4" w:space="0" w:color="auto"/>
              <w:right w:val="single" w:sz="4" w:space="0" w:color="auto"/>
            </w:tcBorders>
            <w:shd w:val="clear" w:color="auto" w:fill="auto"/>
            <w:noWrap/>
            <w:vAlign w:val="bottom"/>
          </w:tcPr>
          <w:p w:rsidR="00CC6969" w:rsidRPr="00C34D66" w:rsidRDefault="00CC6969" w:rsidP="003759F2">
            <w:pPr>
              <w:spacing w:line="240" w:lineRule="auto"/>
              <w:jc w:val="both"/>
              <w:rPr>
                <w:rFonts w:ascii="Times New Roman" w:hAnsi="Times New Roman" w:cs="Times New Roman"/>
                <w:b/>
              </w:rPr>
            </w:pPr>
            <w:r>
              <w:rPr>
                <w:rFonts w:ascii="Times New Roman" w:hAnsi="Times New Roman" w:cs="Times New Roman"/>
                <w:b/>
              </w:rPr>
              <w:t>710</w:t>
            </w: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CC6969" w:rsidRPr="00C34D66" w:rsidRDefault="00CA4D8B" w:rsidP="003759F2">
            <w:pPr>
              <w:spacing w:line="240" w:lineRule="auto"/>
              <w:jc w:val="both"/>
              <w:rPr>
                <w:rFonts w:ascii="Times New Roman" w:hAnsi="Times New Roman" w:cs="Times New Roman"/>
                <w:b/>
              </w:rPr>
            </w:pPr>
            <w:r>
              <w:rPr>
                <w:rFonts w:ascii="Times New Roman" w:hAnsi="Times New Roman" w:cs="Times New Roman"/>
                <w:b/>
              </w:rPr>
              <w:t>113</w:t>
            </w:r>
          </w:p>
        </w:tc>
        <w:tc>
          <w:tcPr>
            <w:tcW w:w="821" w:type="dxa"/>
            <w:tcBorders>
              <w:top w:val="single" w:sz="4" w:space="0" w:color="auto"/>
              <w:left w:val="nil"/>
              <w:bottom w:val="single" w:sz="4" w:space="0" w:color="auto"/>
              <w:right w:val="single" w:sz="4" w:space="0" w:color="auto"/>
            </w:tcBorders>
            <w:shd w:val="clear" w:color="auto" w:fill="auto"/>
            <w:noWrap/>
            <w:vAlign w:val="bottom"/>
          </w:tcPr>
          <w:p w:rsidR="00CC6969" w:rsidRPr="00C34D66" w:rsidRDefault="00CA4D8B" w:rsidP="003759F2">
            <w:pPr>
              <w:spacing w:line="240" w:lineRule="auto"/>
              <w:jc w:val="both"/>
              <w:rPr>
                <w:rFonts w:ascii="Times New Roman" w:hAnsi="Times New Roman" w:cs="Times New Roman"/>
                <w:b/>
              </w:rPr>
            </w:pPr>
            <w:r>
              <w:rPr>
                <w:rFonts w:ascii="Times New Roman" w:hAnsi="Times New Roman" w:cs="Times New Roman"/>
                <w:b/>
              </w:rPr>
              <w:t>42.6</w:t>
            </w: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CC6969" w:rsidRPr="00C34D66" w:rsidRDefault="00CA4D8B" w:rsidP="003759F2">
            <w:pPr>
              <w:spacing w:line="240" w:lineRule="auto"/>
              <w:jc w:val="both"/>
              <w:rPr>
                <w:rFonts w:ascii="Times New Roman" w:hAnsi="Times New Roman" w:cs="Times New Roman"/>
                <w:b/>
              </w:rPr>
            </w:pPr>
            <w:r>
              <w:rPr>
                <w:rFonts w:ascii="Times New Roman" w:hAnsi="Times New Roman" w:cs="Times New Roman"/>
                <w:b/>
              </w:rPr>
              <w:t>1516</w:t>
            </w:r>
          </w:p>
        </w:tc>
        <w:tc>
          <w:tcPr>
            <w:tcW w:w="821" w:type="dxa"/>
            <w:tcBorders>
              <w:top w:val="single" w:sz="4" w:space="0" w:color="auto"/>
              <w:left w:val="nil"/>
              <w:bottom w:val="single" w:sz="4" w:space="0" w:color="auto"/>
              <w:right w:val="single" w:sz="4" w:space="0" w:color="auto"/>
            </w:tcBorders>
            <w:shd w:val="clear" w:color="auto" w:fill="auto"/>
            <w:noWrap/>
            <w:vAlign w:val="bottom"/>
          </w:tcPr>
          <w:p w:rsidR="00CC6969" w:rsidRPr="00C34D66" w:rsidRDefault="00215B55" w:rsidP="003759F2">
            <w:pPr>
              <w:spacing w:line="240" w:lineRule="auto"/>
              <w:jc w:val="both"/>
              <w:rPr>
                <w:rFonts w:ascii="Times New Roman" w:hAnsi="Times New Roman" w:cs="Times New Roman"/>
                <w:b/>
              </w:rPr>
            </w:pPr>
            <w:r>
              <w:rPr>
                <w:rFonts w:ascii="Times New Roman" w:hAnsi="Times New Roman" w:cs="Times New Roman"/>
                <w:b/>
              </w:rPr>
              <w:t>9528</w:t>
            </w:r>
          </w:p>
        </w:tc>
      </w:tr>
      <w:tr w:rsidR="00CC6969" w:rsidRPr="00C34D66" w:rsidTr="00CC6969">
        <w:trPr>
          <w:trHeight w:val="346"/>
        </w:trPr>
        <w:tc>
          <w:tcPr>
            <w:tcW w:w="2015" w:type="dxa"/>
            <w:tcBorders>
              <w:top w:val="nil"/>
              <w:left w:val="single" w:sz="4" w:space="0" w:color="auto"/>
              <w:bottom w:val="single" w:sz="4" w:space="0" w:color="auto"/>
              <w:right w:val="nil"/>
            </w:tcBorders>
            <w:shd w:val="clear" w:color="auto" w:fill="auto"/>
            <w:noWrap/>
            <w:vAlign w:val="bottom"/>
          </w:tcPr>
          <w:p w:rsidR="00CC6969" w:rsidRPr="00C34D66" w:rsidRDefault="00CC6969" w:rsidP="003759F2">
            <w:pPr>
              <w:spacing w:line="240" w:lineRule="auto"/>
              <w:jc w:val="both"/>
              <w:rPr>
                <w:rFonts w:ascii="Times New Roman" w:hAnsi="Times New Roman" w:cs="Times New Roman"/>
              </w:rPr>
            </w:pPr>
            <w:r w:rsidRPr="00C34D66">
              <w:rPr>
                <w:rFonts w:ascii="Times New Roman" w:hAnsi="Times New Roman" w:cs="Times New Roman"/>
              </w:rPr>
              <w:t>Разница</w:t>
            </w:r>
          </w:p>
        </w:tc>
        <w:tc>
          <w:tcPr>
            <w:tcW w:w="271" w:type="dxa"/>
            <w:tcBorders>
              <w:top w:val="nil"/>
              <w:left w:val="nil"/>
              <w:bottom w:val="single" w:sz="4" w:space="0" w:color="auto"/>
              <w:right w:val="single" w:sz="4" w:space="0" w:color="auto"/>
            </w:tcBorders>
            <w:shd w:val="clear" w:color="auto" w:fill="auto"/>
            <w:noWrap/>
            <w:vAlign w:val="bottom"/>
          </w:tcPr>
          <w:p w:rsidR="00CC6969" w:rsidRPr="00C34D66" w:rsidRDefault="00CC6969" w:rsidP="003759F2">
            <w:pPr>
              <w:spacing w:line="240" w:lineRule="auto"/>
              <w:jc w:val="both"/>
              <w:rPr>
                <w:rFonts w:ascii="Times New Roman" w:hAnsi="Times New Roman" w:cs="Times New Roman"/>
              </w:rPr>
            </w:pPr>
          </w:p>
        </w:tc>
        <w:tc>
          <w:tcPr>
            <w:tcW w:w="736" w:type="dxa"/>
            <w:tcBorders>
              <w:top w:val="nil"/>
              <w:left w:val="nil"/>
              <w:bottom w:val="single" w:sz="4" w:space="0" w:color="auto"/>
              <w:right w:val="single" w:sz="4" w:space="0" w:color="auto"/>
            </w:tcBorders>
            <w:shd w:val="clear" w:color="auto" w:fill="auto"/>
            <w:noWrap/>
            <w:vAlign w:val="bottom"/>
          </w:tcPr>
          <w:p w:rsidR="00CC6969" w:rsidRPr="00C34D66" w:rsidRDefault="00CC6969" w:rsidP="003759F2">
            <w:pPr>
              <w:spacing w:line="240" w:lineRule="auto"/>
              <w:jc w:val="both"/>
              <w:rPr>
                <w:rFonts w:ascii="Times New Roman" w:hAnsi="Times New Roman" w:cs="Times New Roman"/>
              </w:rPr>
            </w:pPr>
          </w:p>
        </w:tc>
        <w:tc>
          <w:tcPr>
            <w:tcW w:w="791" w:type="dxa"/>
            <w:tcBorders>
              <w:top w:val="nil"/>
              <w:left w:val="nil"/>
              <w:bottom w:val="single" w:sz="4" w:space="0" w:color="auto"/>
              <w:right w:val="single" w:sz="4" w:space="0" w:color="auto"/>
            </w:tcBorders>
            <w:shd w:val="clear" w:color="auto" w:fill="auto"/>
            <w:noWrap/>
            <w:vAlign w:val="bottom"/>
          </w:tcPr>
          <w:p w:rsidR="00CC6969" w:rsidRPr="00C34D66" w:rsidRDefault="00CC6969" w:rsidP="003759F2">
            <w:pPr>
              <w:spacing w:line="240" w:lineRule="auto"/>
              <w:jc w:val="both"/>
              <w:rPr>
                <w:rFonts w:ascii="Times New Roman" w:hAnsi="Times New Roman" w:cs="Times New Roman"/>
              </w:rPr>
            </w:pPr>
          </w:p>
        </w:tc>
        <w:tc>
          <w:tcPr>
            <w:tcW w:w="931" w:type="dxa"/>
            <w:tcBorders>
              <w:top w:val="nil"/>
              <w:left w:val="nil"/>
              <w:bottom w:val="single" w:sz="4" w:space="0" w:color="auto"/>
              <w:right w:val="single" w:sz="4" w:space="0" w:color="auto"/>
            </w:tcBorders>
            <w:shd w:val="clear" w:color="auto" w:fill="auto"/>
            <w:noWrap/>
            <w:vAlign w:val="bottom"/>
          </w:tcPr>
          <w:p w:rsidR="00CC6969" w:rsidRPr="00C34D66" w:rsidRDefault="00B305AC" w:rsidP="003759F2">
            <w:pPr>
              <w:spacing w:line="240" w:lineRule="auto"/>
              <w:jc w:val="both"/>
              <w:rPr>
                <w:rFonts w:ascii="Times New Roman" w:hAnsi="Times New Roman" w:cs="Times New Roman"/>
              </w:rPr>
            </w:pPr>
            <w:r>
              <w:rPr>
                <w:rFonts w:ascii="Times New Roman" w:hAnsi="Times New Roman" w:cs="Times New Roman"/>
              </w:rPr>
              <w:t>-265.3</w:t>
            </w:r>
          </w:p>
        </w:tc>
        <w:tc>
          <w:tcPr>
            <w:tcW w:w="931" w:type="dxa"/>
            <w:tcBorders>
              <w:top w:val="nil"/>
              <w:left w:val="nil"/>
              <w:bottom w:val="single" w:sz="4" w:space="0" w:color="auto"/>
              <w:right w:val="single" w:sz="4" w:space="0" w:color="auto"/>
            </w:tcBorders>
            <w:shd w:val="clear" w:color="auto" w:fill="auto"/>
            <w:noWrap/>
            <w:vAlign w:val="bottom"/>
          </w:tcPr>
          <w:p w:rsidR="00CC6969" w:rsidRPr="00C34D66" w:rsidRDefault="00B305AC" w:rsidP="003759F2">
            <w:pPr>
              <w:spacing w:line="240" w:lineRule="auto"/>
              <w:jc w:val="both"/>
              <w:rPr>
                <w:rFonts w:ascii="Times New Roman" w:hAnsi="Times New Roman" w:cs="Times New Roman"/>
              </w:rPr>
            </w:pPr>
            <w:r>
              <w:rPr>
                <w:rFonts w:ascii="Times New Roman" w:hAnsi="Times New Roman" w:cs="Times New Roman"/>
              </w:rPr>
              <w:t>244.4</w:t>
            </w:r>
          </w:p>
        </w:tc>
        <w:tc>
          <w:tcPr>
            <w:tcW w:w="923" w:type="dxa"/>
            <w:tcBorders>
              <w:top w:val="nil"/>
              <w:left w:val="nil"/>
              <w:bottom w:val="single" w:sz="4" w:space="0" w:color="auto"/>
              <w:right w:val="single" w:sz="4" w:space="0" w:color="auto"/>
            </w:tcBorders>
            <w:shd w:val="clear" w:color="auto" w:fill="auto"/>
            <w:noWrap/>
            <w:vAlign w:val="bottom"/>
          </w:tcPr>
          <w:p w:rsidR="00CC6969" w:rsidRPr="00C34D66" w:rsidRDefault="00B305AC" w:rsidP="003759F2">
            <w:pPr>
              <w:spacing w:line="240" w:lineRule="auto"/>
              <w:jc w:val="both"/>
              <w:rPr>
                <w:rFonts w:ascii="Times New Roman" w:hAnsi="Times New Roman" w:cs="Times New Roman"/>
              </w:rPr>
            </w:pPr>
            <w:r>
              <w:rPr>
                <w:rFonts w:ascii="Times New Roman" w:hAnsi="Times New Roman" w:cs="Times New Roman"/>
              </w:rPr>
              <w:t>3.4</w:t>
            </w:r>
          </w:p>
        </w:tc>
        <w:tc>
          <w:tcPr>
            <w:tcW w:w="791" w:type="dxa"/>
            <w:tcBorders>
              <w:top w:val="nil"/>
              <w:left w:val="nil"/>
              <w:bottom w:val="single" w:sz="4" w:space="0" w:color="auto"/>
              <w:right w:val="single" w:sz="4" w:space="0" w:color="auto"/>
            </w:tcBorders>
            <w:shd w:val="clear" w:color="auto" w:fill="auto"/>
            <w:noWrap/>
            <w:vAlign w:val="bottom"/>
          </w:tcPr>
          <w:p w:rsidR="00CC6969" w:rsidRPr="00C34D66" w:rsidRDefault="00CC6969" w:rsidP="003759F2">
            <w:pPr>
              <w:spacing w:line="240" w:lineRule="auto"/>
              <w:jc w:val="both"/>
              <w:rPr>
                <w:rFonts w:ascii="Times New Roman" w:hAnsi="Times New Roman" w:cs="Times New Roman"/>
              </w:rPr>
            </w:pPr>
            <w:r>
              <w:rPr>
                <w:rFonts w:ascii="Times New Roman" w:hAnsi="Times New Roman" w:cs="Times New Roman"/>
              </w:rPr>
              <w:t>-2.5</w:t>
            </w:r>
          </w:p>
        </w:tc>
        <w:tc>
          <w:tcPr>
            <w:tcW w:w="931" w:type="dxa"/>
            <w:tcBorders>
              <w:top w:val="nil"/>
              <w:left w:val="nil"/>
              <w:bottom w:val="single" w:sz="4" w:space="0" w:color="auto"/>
              <w:right w:val="single" w:sz="4" w:space="0" w:color="auto"/>
            </w:tcBorders>
            <w:shd w:val="clear" w:color="auto" w:fill="auto"/>
            <w:noWrap/>
            <w:vAlign w:val="bottom"/>
          </w:tcPr>
          <w:p w:rsidR="00CC6969" w:rsidRPr="00C34D66" w:rsidRDefault="00CA4D8B" w:rsidP="003759F2">
            <w:pPr>
              <w:spacing w:line="240" w:lineRule="auto"/>
              <w:jc w:val="both"/>
              <w:rPr>
                <w:rFonts w:ascii="Times New Roman" w:hAnsi="Times New Roman" w:cs="Times New Roman"/>
              </w:rPr>
            </w:pPr>
            <w:r>
              <w:rPr>
                <w:rFonts w:ascii="Times New Roman" w:hAnsi="Times New Roman" w:cs="Times New Roman"/>
              </w:rPr>
              <w:t>51.25</w:t>
            </w:r>
          </w:p>
        </w:tc>
        <w:tc>
          <w:tcPr>
            <w:tcW w:w="821" w:type="dxa"/>
            <w:tcBorders>
              <w:top w:val="nil"/>
              <w:left w:val="nil"/>
              <w:bottom w:val="single" w:sz="4" w:space="0" w:color="auto"/>
              <w:right w:val="single" w:sz="4" w:space="0" w:color="auto"/>
            </w:tcBorders>
            <w:shd w:val="clear" w:color="auto" w:fill="auto"/>
            <w:noWrap/>
            <w:vAlign w:val="bottom"/>
          </w:tcPr>
          <w:p w:rsidR="00CC6969" w:rsidRPr="00C34D66" w:rsidRDefault="00CA4D8B" w:rsidP="003759F2">
            <w:pPr>
              <w:spacing w:line="240" w:lineRule="auto"/>
              <w:jc w:val="both"/>
              <w:rPr>
                <w:rFonts w:ascii="Times New Roman" w:hAnsi="Times New Roman" w:cs="Times New Roman"/>
              </w:rPr>
            </w:pPr>
            <w:r>
              <w:rPr>
                <w:rFonts w:ascii="Times New Roman" w:hAnsi="Times New Roman" w:cs="Times New Roman"/>
              </w:rPr>
              <w:t>-0.15</w:t>
            </w:r>
          </w:p>
        </w:tc>
        <w:tc>
          <w:tcPr>
            <w:tcW w:w="931" w:type="dxa"/>
            <w:tcBorders>
              <w:top w:val="nil"/>
              <w:left w:val="nil"/>
              <w:bottom w:val="single" w:sz="4" w:space="0" w:color="auto"/>
              <w:right w:val="single" w:sz="4" w:space="0" w:color="auto"/>
            </w:tcBorders>
            <w:shd w:val="clear" w:color="auto" w:fill="auto"/>
            <w:noWrap/>
            <w:vAlign w:val="bottom"/>
          </w:tcPr>
          <w:p w:rsidR="00CC6969" w:rsidRPr="00C34D66" w:rsidRDefault="00CA4D8B" w:rsidP="003759F2">
            <w:pPr>
              <w:spacing w:line="240" w:lineRule="auto"/>
              <w:jc w:val="both"/>
              <w:rPr>
                <w:rFonts w:ascii="Times New Roman" w:hAnsi="Times New Roman" w:cs="Times New Roman"/>
              </w:rPr>
            </w:pPr>
            <w:r>
              <w:rPr>
                <w:rFonts w:ascii="Times New Roman" w:hAnsi="Times New Roman" w:cs="Times New Roman"/>
              </w:rPr>
              <w:t>1136</w:t>
            </w:r>
          </w:p>
        </w:tc>
        <w:tc>
          <w:tcPr>
            <w:tcW w:w="821" w:type="dxa"/>
            <w:tcBorders>
              <w:top w:val="nil"/>
              <w:left w:val="nil"/>
              <w:bottom w:val="single" w:sz="4" w:space="0" w:color="auto"/>
              <w:right w:val="single" w:sz="4" w:space="0" w:color="auto"/>
            </w:tcBorders>
            <w:shd w:val="clear" w:color="auto" w:fill="auto"/>
            <w:noWrap/>
            <w:vAlign w:val="bottom"/>
          </w:tcPr>
          <w:p w:rsidR="00CC6969" w:rsidRPr="00C34D66" w:rsidRDefault="00215B55" w:rsidP="003759F2">
            <w:pPr>
              <w:spacing w:line="240" w:lineRule="auto"/>
              <w:jc w:val="both"/>
              <w:rPr>
                <w:rFonts w:ascii="Times New Roman" w:hAnsi="Times New Roman" w:cs="Times New Roman"/>
              </w:rPr>
            </w:pPr>
            <w:r>
              <w:rPr>
                <w:rFonts w:ascii="Times New Roman" w:hAnsi="Times New Roman" w:cs="Times New Roman"/>
              </w:rPr>
              <w:t>28</w:t>
            </w:r>
          </w:p>
        </w:tc>
      </w:tr>
    </w:tbl>
    <w:p w:rsidR="000D4A4A" w:rsidRDefault="000D4A4A" w:rsidP="003759F2">
      <w:pPr>
        <w:spacing w:line="240" w:lineRule="auto"/>
        <w:jc w:val="both"/>
        <w:rPr>
          <w:rFonts w:ascii="Times New Roman" w:hAnsi="Times New Roman" w:cs="Times New Roman"/>
          <w:sz w:val="28"/>
          <w:szCs w:val="28"/>
        </w:rPr>
      </w:pPr>
    </w:p>
    <w:p w:rsidR="000D4A4A" w:rsidRDefault="000D4A4A" w:rsidP="003759F2">
      <w:pPr>
        <w:spacing w:line="240" w:lineRule="auto"/>
        <w:jc w:val="both"/>
        <w:rPr>
          <w:rFonts w:ascii="Times New Roman" w:hAnsi="Times New Roman" w:cs="Times New Roman"/>
          <w:sz w:val="28"/>
          <w:szCs w:val="28"/>
        </w:rPr>
      </w:pPr>
    </w:p>
    <w:p w:rsidR="007C15A0" w:rsidRDefault="007C15A0" w:rsidP="003759F2">
      <w:pPr>
        <w:spacing w:line="240" w:lineRule="auto"/>
        <w:jc w:val="both"/>
        <w:rPr>
          <w:rFonts w:ascii="Times New Roman" w:hAnsi="Times New Roman" w:cs="Times New Roman"/>
          <w:sz w:val="28"/>
          <w:szCs w:val="28"/>
        </w:rPr>
      </w:pPr>
    </w:p>
    <w:p w:rsidR="007C15A0" w:rsidRDefault="007C15A0" w:rsidP="003759F2">
      <w:pPr>
        <w:spacing w:line="240" w:lineRule="auto"/>
        <w:jc w:val="both"/>
        <w:rPr>
          <w:rFonts w:ascii="Times New Roman" w:hAnsi="Times New Roman" w:cs="Times New Roman"/>
          <w:sz w:val="28"/>
          <w:szCs w:val="28"/>
        </w:rPr>
      </w:pPr>
    </w:p>
    <w:p w:rsidR="007C15A0" w:rsidRDefault="007C15A0" w:rsidP="003759F2">
      <w:pPr>
        <w:spacing w:line="240" w:lineRule="auto"/>
        <w:jc w:val="both"/>
        <w:rPr>
          <w:rFonts w:ascii="Times New Roman" w:hAnsi="Times New Roman" w:cs="Times New Roman"/>
          <w:sz w:val="28"/>
          <w:szCs w:val="28"/>
        </w:rPr>
      </w:pPr>
    </w:p>
    <w:p w:rsidR="005E6B83" w:rsidRPr="005E6B83" w:rsidRDefault="005E6B83" w:rsidP="008E0DCA">
      <w:pPr>
        <w:spacing w:line="360" w:lineRule="auto"/>
        <w:ind w:firstLine="709"/>
        <w:contextualSpacing/>
        <w:jc w:val="both"/>
        <w:rPr>
          <w:rFonts w:ascii="Times New Roman" w:hAnsi="Times New Roman" w:cs="Times New Roman"/>
          <w:sz w:val="28"/>
          <w:szCs w:val="28"/>
        </w:rPr>
      </w:pPr>
      <w:r w:rsidRPr="005E6B83">
        <w:rPr>
          <w:rFonts w:ascii="Times New Roman" w:hAnsi="Times New Roman" w:cs="Times New Roman"/>
          <w:sz w:val="28"/>
          <w:szCs w:val="28"/>
        </w:rPr>
        <w:t xml:space="preserve">Составьте план откорма и три рациона для откорма крупного рогатого скота (начало, середина и конец откорма). Сделайте анализ второго рациона </w:t>
      </w:r>
      <w:r w:rsidRPr="005E6B83">
        <w:rPr>
          <w:rFonts w:ascii="Times New Roman" w:hAnsi="Times New Roman" w:cs="Times New Roman"/>
          <w:sz w:val="28"/>
          <w:szCs w:val="28"/>
        </w:rPr>
        <w:lastRenderedPageBreak/>
        <w:t xml:space="preserve">и произведите расчет потребности в кормах на весь период откорма на 1 голову. </w:t>
      </w:r>
    </w:p>
    <w:p w:rsidR="00030709" w:rsidRDefault="00030709" w:rsidP="003759F2">
      <w:pPr>
        <w:spacing w:line="240" w:lineRule="auto"/>
        <w:jc w:val="both"/>
        <w:rPr>
          <w:rFonts w:ascii="Times New Roman" w:hAnsi="Times New Roman" w:cs="Times New Roman"/>
          <w:sz w:val="28"/>
          <w:szCs w:val="28"/>
        </w:rPr>
      </w:pPr>
    </w:p>
    <w:p w:rsidR="005E6B83" w:rsidRPr="008E0DCA" w:rsidRDefault="005E6B83" w:rsidP="003759F2">
      <w:pPr>
        <w:spacing w:line="240" w:lineRule="auto"/>
        <w:jc w:val="both"/>
        <w:rPr>
          <w:rFonts w:ascii="Times New Roman" w:hAnsi="Times New Roman" w:cs="Times New Roman"/>
          <w:b/>
          <w:sz w:val="28"/>
          <w:szCs w:val="28"/>
        </w:rPr>
      </w:pPr>
      <w:r w:rsidRPr="008E0DCA">
        <w:rPr>
          <w:rFonts w:ascii="Times New Roman" w:hAnsi="Times New Roman" w:cs="Times New Roman"/>
          <w:b/>
          <w:sz w:val="28"/>
          <w:szCs w:val="28"/>
        </w:rPr>
        <w:t>Ср.№43</w:t>
      </w:r>
    </w:p>
    <w:p w:rsidR="003759F2" w:rsidRDefault="003759F2" w:rsidP="003759F2">
      <w:pPr>
        <w:spacing w:line="240" w:lineRule="auto"/>
        <w:jc w:val="both"/>
        <w:rPr>
          <w:rFonts w:ascii="Times New Roman" w:hAnsi="Times New Roman" w:cs="Times New Roman"/>
          <w:sz w:val="28"/>
          <w:szCs w:val="28"/>
        </w:rPr>
      </w:pPr>
    </w:p>
    <w:p w:rsidR="005E6B83" w:rsidRPr="005E6B83" w:rsidRDefault="005E6B83" w:rsidP="003759F2">
      <w:pPr>
        <w:spacing w:line="240" w:lineRule="auto"/>
        <w:jc w:val="both"/>
        <w:rPr>
          <w:rFonts w:ascii="Times New Roman" w:hAnsi="Times New Roman" w:cs="Times New Roman"/>
          <w:sz w:val="28"/>
          <w:szCs w:val="28"/>
        </w:rPr>
      </w:pPr>
      <w:r w:rsidRPr="005E6B83">
        <w:rPr>
          <w:rFonts w:ascii="Times New Roman" w:hAnsi="Times New Roman" w:cs="Times New Roman"/>
          <w:sz w:val="28"/>
          <w:szCs w:val="28"/>
        </w:rPr>
        <w:t>Постановочная масса</w:t>
      </w:r>
      <w:r>
        <w:rPr>
          <w:rFonts w:ascii="Times New Roman" w:hAnsi="Times New Roman" w:cs="Times New Roman"/>
          <w:sz w:val="28"/>
          <w:szCs w:val="28"/>
        </w:rPr>
        <w:t xml:space="preserve"> </w:t>
      </w:r>
      <w:r w:rsidRPr="005E6B83">
        <w:rPr>
          <w:rFonts w:ascii="Times New Roman" w:hAnsi="Times New Roman" w:cs="Times New Roman"/>
          <w:sz w:val="28"/>
          <w:szCs w:val="28"/>
        </w:rPr>
        <w:t>– 25</w:t>
      </w:r>
      <w:r>
        <w:rPr>
          <w:rFonts w:ascii="Times New Roman" w:hAnsi="Times New Roman" w:cs="Times New Roman"/>
          <w:sz w:val="28"/>
          <w:szCs w:val="28"/>
        </w:rPr>
        <w:t>0</w:t>
      </w:r>
      <w:r w:rsidRPr="005E6B83">
        <w:rPr>
          <w:rFonts w:ascii="Times New Roman" w:hAnsi="Times New Roman" w:cs="Times New Roman"/>
          <w:sz w:val="28"/>
          <w:szCs w:val="28"/>
        </w:rPr>
        <w:t xml:space="preserve"> кг</w:t>
      </w:r>
    </w:p>
    <w:p w:rsidR="005E6B83" w:rsidRPr="005E6B83" w:rsidRDefault="005E6B83" w:rsidP="003759F2">
      <w:pPr>
        <w:spacing w:line="240" w:lineRule="auto"/>
        <w:jc w:val="both"/>
        <w:rPr>
          <w:rFonts w:ascii="Times New Roman" w:hAnsi="Times New Roman" w:cs="Times New Roman"/>
          <w:sz w:val="28"/>
          <w:szCs w:val="28"/>
        </w:rPr>
      </w:pPr>
      <w:r w:rsidRPr="005E6B83">
        <w:rPr>
          <w:rFonts w:ascii="Times New Roman" w:hAnsi="Times New Roman" w:cs="Times New Roman"/>
          <w:sz w:val="28"/>
          <w:szCs w:val="28"/>
        </w:rPr>
        <w:t>Период откорма, дней</w:t>
      </w:r>
      <w:r>
        <w:rPr>
          <w:rFonts w:ascii="Times New Roman" w:hAnsi="Times New Roman" w:cs="Times New Roman"/>
          <w:sz w:val="28"/>
          <w:szCs w:val="28"/>
        </w:rPr>
        <w:t xml:space="preserve"> - 85 дней</w:t>
      </w:r>
    </w:p>
    <w:p w:rsidR="005E6B83" w:rsidRDefault="005E6B83" w:rsidP="003759F2">
      <w:pPr>
        <w:spacing w:line="240" w:lineRule="auto"/>
        <w:jc w:val="both"/>
        <w:rPr>
          <w:rFonts w:ascii="Times New Roman" w:hAnsi="Times New Roman" w:cs="Times New Roman"/>
          <w:sz w:val="28"/>
          <w:szCs w:val="28"/>
        </w:rPr>
      </w:pPr>
      <w:r w:rsidRPr="005E6B83">
        <w:rPr>
          <w:rFonts w:ascii="Times New Roman" w:hAnsi="Times New Roman" w:cs="Times New Roman"/>
          <w:sz w:val="28"/>
          <w:szCs w:val="28"/>
        </w:rPr>
        <w:t xml:space="preserve">Среднесуточный прирост массы, кг – </w:t>
      </w:r>
      <w:r>
        <w:rPr>
          <w:rFonts w:ascii="Times New Roman" w:hAnsi="Times New Roman" w:cs="Times New Roman"/>
          <w:sz w:val="28"/>
          <w:szCs w:val="28"/>
        </w:rPr>
        <w:t>1,2 кг</w:t>
      </w:r>
    </w:p>
    <w:p w:rsidR="00CF6D00" w:rsidRPr="00CF6D00" w:rsidRDefault="00CF6D00" w:rsidP="003759F2">
      <w:pPr>
        <w:spacing w:line="240" w:lineRule="auto"/>
        <w:jc w:val="both"/>
        <w:rPr>
          <w:rFonts w:ascii="Times New Roman" w:hAnsi="Times New Roman" w:cs="Times New Roman"/>
          <w:sz w:val="28"/>
          <w:szCs w:val="28"/>
        </w:rPr>
      </w:pPr>
      <w:r w:rsidRPr="00CF6D00">
        <w:rPr>
          <w:rFonts w:ascii="Times New Roman" w:hAnsi="Times New Roman" w:cs="Times New Roman"/>
          <w:sz w:val="28"/>
          <w:szCs w:val="28"/>
        </w:rPr>
        <w:t xml:space="preserve">Начало откорма, месяц </w:t>
      </w:r>
      <w:r>
        <w:rPr>
          <w:rFonts w:ascii="Times New Roman" w:hAnsi="Times New Roman" w:cs="Times New Roman"/>
          <w:sz w:val="28"/>
          <w:szCs w:val="28"/>
        </w:rPr>
        <w:t>- декабрь</w:t>
      </w:r>
    </w:p>
    <w:p w:rsidR="00CF6D00" w:rsidRPr="005E6B83" w:rsidRDefault="00CF6D00" w:rsidP="003759F2">
      <w:pPr>
        <w:spacing w:line="240" w:lineRule="auto"/>
        <w:jc w:val="both"/>
        <w:rPr>
          <w:rFonts w:ascii="Times New Roman" w:hAnsi="Times New Roman" w:cs="Times New Roman"/>
          <w:sz w:val="28"/>
          <w:szCs w:val="28"/>
        </w:rPr>
      </w:pPr>
      <w:r>
        <w:rPr>
          <w:rFonts w:ascii="Times New Roman" w:hAnsi="Times New Roman" w:cs="Times New Roman"/>
          <w:sz w:val="28"/>
          <w:szCs w:val="28"/>
        </w:rPr>
        <w:t>Вид откорма - жомовый</w:t>
      </w:r>
    </w:p>
    <w:p w:rsidR="005E6B83" w:rsidRPr="005E6B83" w:rsidRDefault="005E6B83" w:rsidP="003759F2">
      <w:pPr>
        <w:spacing w:line="240" w:lineRule="auto"/>
        <w:jc w:val="both"/>
        <w:rPr>
          <w:rFonts w:ascii="Times New Roman" w:hAnsi="Times New Roman" w:cs="Times New Roman"/>
          <w:sz w:val="28"/>
          <w:szCs w:val="28"/>
        </w:rPr>
      </w:pPr>
      <w:r w:rsidRPr="005E6B83">
        <w:rPr>
          <w:rFonts w:ascii="Times New Roman" w:hAnsi="Times New Roman" w:cs="Times New Roman"/>
          <w:sz w:val="28"/>
          <w:szCs w:val="28"/>
        </w:rPr>
        <w:t xml:space="preserve">1 период – </w:t>
      </w:r>
      <w:r>
        <w:rPr>
          <w:rFonts w:ascii="Times New Roman" w:hAnsi="Times New Roman" w:cs="Times New Roman"/>
          <w:sz w:val="28"/>
          <w:szCs w:val="28"/>
        </w:rPr>
        <w:t>30</w:t>
      </w:r>
      <w:r w:rsidRPr="005E6B83">
        <w:rPr>
          <w:rFonts w:ascii="Times New Roman" w:hAnsi="Times New Roman" w:cs="Times New Roman"/>
          <w:sz w:val="28"/>
          <w:szCs w:val="28"/>
        </w:rPr>
        <w:t xml:space="preserve"> дней </w:t>
      </w:r>
      <w:r w:rsidR="00CF6D00">
        <w:rPr>
          <w:rFonts w:ascii="Times New Roman" w:hAnsi="Times New Roman" w:cs="Times New Roman"/>
          <w:sz w:val="28"/>
          <w:szCs w:val="28"/>
        </w:rPr>
        <w:t>1,4 к</w:t>
      </w:r>
      <w:r w:rsidRPr="005E6B83">
        <w:rPr>
          <w:rFonts w:ascii="Times New Roman" w:hAnsi="Times New Roman" w:cs="Times New Roman"/>
          <w:sz w:val="28"/>
          <w:szCs w:val="28"/>
        </w:rPr>
        <w:t>г среднесуточный прирост</w:t>
      </w:r>
    </w:p>
    <w:p w:rsidR="005E6B83" w:rsidRPr="005E6B83" w:rsidRDefault="005E6B83" w:rsidP="003759F2">
      <w:pPr>
        <w:spacing w:line="240" w:lineRule="auto"/>
        <w:jc w:val="both"/>
        <w:rPr>
          <w:rFonts w:ascii="Times New Roman" w:hAnsi="Times New Roman" w:cs="Times New Roman"/>
          <w:sz w:val="28"/>
          <w:szCs w:val="28"/>
        </w:rPr>
      </w:pPr>
      <w:r w:rsidRPr="005E6B83">
        <w:rPr>
          <w:rFonts w:ascii="Times New Roman" w:hAnsi="Times New Roman" w:cs="Times New Roman"/>
          <w:sz w:val="28"/>
          <w:szCs w:val="28"/>
        </w:rPr>
        <w:t xml:space="preserve">2 период – </w:t>
      </w:r>
      <w:r>
        <w:rPr>
          <w:rFonts w:ascii="Times New Roman" w:hAnsi="Times New Roman" w:cs="Times New Roman"/>
          <w:sz w:val="28"/>
          <w:szCs w:val="28"/>
        </w:rPr>
        <w:t>30</w:t>
      </w:r>
      <w:r w:rsidRPr="005E6B83">
        <w:rPr>
          <w:rFonts w:ascii="Times New Roman" w:hAnsi="Times New Roman" w:cs="Times New Roman"/>
          <w:sz w:val="28"/>
          <w:szCs w:val="28"/>
        </w:rPr>
        <w:t xml:space="preserve"> дней </w:t>
      </w:r>
      <w:r w:rsidR="00CF6D00">
        <w:rPr>
          <w:rFonts w:ascii="Times New Roman" w:hAnsi="Times New Roman" w:cs="Times New Roman"/>
          <w:sz w:val="28"/>
          <w:szCs w:val="28"/>
        </w:rPr>
        <w:t>1,2 к</w:t>
      </w:r>
      <w:r w:rsidRPr="005E6B83">
        <w:rPr>
          <w:rFonts w:ascii="Times New Roman" w:hAnsi="Times New Roman" w:cs="Times New Roman"/>
          <w:sz w:val="28"/>
          <w:szCs w:val="28"/>
        </w:rPr>
        <w:t>г среднесуточный прирост</w:t>
      </w:r>
    </w:p>
    <w:p w:rsidR="005E6B83" w:rsidRPr="005E6B83" w:rsidRDefault="005E6B83" w:rsidP="003759F2">
      <w:pPr>
        <w:spacing w:line="240" w:lineRule="auto"/>
        <w:jc w:val="both"/>
        <w:rPr>
          <w:rFonts w:ascii="Times New Roman" w:hAnsi="Times New Roman" w:cs="Times New Roman"/>
          <w:sz w:val="28"/>
          <w:szCs w:val="28"/>
        </w:rPr>
      </w:pPr>
      <w:r w:rsidRPr="005E6B83">
        <w:rPr>
          <w:rFonts w:ascii="Times New Roman" w:hAnsi="Times New Roman" w:cs="Times New Roman"/>
          <w:sz w:val="28"/>
          <w:szCs w:val="28"/>
        </w:rPr>
        <w:t xml:space="preserve">3 период – </w:t>
      </w:r>
      <w:r>
        <w:rPr>
          <w:rFonts w:ascii="Times New Roman" w:hAnsi="Times New Roman" w:cs="Times New Roman"/>
          <w:sz w:val="28"/>
          <w:szCs w:val="28"/>
        </w:rPr>
        <w:t>25</w:t>
      </w:r>
      <w:r w:rsidRPr="005E6B83">
        <w:rPr>
          <w:rFonts w:ascii="Times New Roman" w:hAnsi="Times New Roman" w:cs="Times New Roman"/>
          <w:sz w:val="28"/>
          <w:szCs w:val="28"/>
        </w:rPr>
        <w:t xml:space="preserve"> дней </w:t>
      </w:r>
      <w:r w:rsidR="00CF6D00">
        <w:rPr>
          <w:rFonts w:ascii="Times New Roman" w:hAnsi="Times New Roman" w:cs="Times New Roman"/>
          <w:sz w:val="28"/>
          <w:szCs w:val="28"/>
        </w:rPr>
        <w:t>1,0 к</w:t>
      </w:r>
      <w:r w:rsidRPr="005E6B83">
        <w:rPr>
          <w:rFonts w:ascii="Times New Roman" w:hAnsi="Times New Roman" w:cs="Times New Roman"/>
          <w:sz w:val="28"/>
          <w:szCs w:val="28"/>
        </w:rPr>
        <w:t>г среднесуточный прирост</w:t>
      </w:r>
    </w:p>
    <w:p w:rsidR="005E6B83" w:rsidRDefault="005E6B83" w:rsidP="003759F2">
      <w:pPr>
        <w:spacing w:line="240" w:lineRule="auto"/>
        <w:jc w:val="both"/>
        <w:rPr>
          <w:rFonts w:ascii="Times New Roman" w:hAnsi="Times New Roman" w:cs="Times New Roman"/>
          <w:sz w:val="28"/>
          <w:szCs w:val="28"/>
        </w:rPr>
      </w:pPr>
    </w:p>
    <w:p w:rsidR="005E6B83" w:rsidRDefault="00CF6D00" w:rsidP="003759F2">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1п.- 30*1.4=42(250+42=292 кг -масса в конце </w:t>
      </w:r>
      <w:r w:rsidR="00E51696">
        <w:rPr>
          <w:rFonts w:ascii="Times New Roman" w:hAnsi="Times New Roman" w:cs="Times New Roman"/>
          <w:sz w:val="28"/>
          <w:szCs w:val="28"/>
        </w:rPr>
        <w:t xml:space="preserve">1 </w:t>
      </w:r>
      <w:r>
        <w:rPr>
          <w:rFonts w:ascii="Times New Roman" w:hAnsi="Times New Roman" w:cs="Times New Roman"/>
          <w:sz w:val="28"/>
          <w:szCs w:val="28"/>
        </w:rPr>
        <w:t>периода) – 9,7 к.ед</w:t>
      </w:r>
    </w:p>
    <w:p w:rsidR="00CF6D00" w:rsidRDefault="00CF6D00" w:rsidP="003759F2">
      <w:pPr>
        <w:spacing w:line="240" w:lineRule="auto"/>
        <w:jc w:val="both"/>
        <w:rPr>
          <w:rFonts w:ascii="Times New Roman" w:hAnsi="Times New Roman" w:cs="Times New Roman"/>
          <w:sz w:val="28"/>
          <w:szCs w:val="28"/>
        </w:rPr>
      </w:pPr>
      <w:r>
        <w:rPr>
          <w:rFonts w:ascii="Times New Roman" w:hAnsi="Times New Roman" w:cs="Times New Roman"/>
          <w:sz w:val="28"/>
          <w:szCs w:val="28"/>
        </w:rPr>
        <w:t>2п.-30*1,2=</w:t>
      </w:r>
      <w:r w:rsidR="00E51696">
        <w:rPr>
          <w:rFonts w:ascii="Times New Roman" w:hAnsi="Times New Roman" w:cs="Times New Roman"/>
          <w:sz w:val="28"/>
          <w:szCs w:val="28"/>
        </w:rPr>
        <w:t>36(292+36=328 кг  - масса в конце 2 периода) – 8,8 к.ед</w:t>
      </w:r>
    </w:p>
    <w:p w:rsidR="00A07B44" w:rsidRDefault="00E51696" w:rsidP="003759F2">
      <w:pPr>
        <w:spacing w:line="240" w:lineRule="auto"/>
        <w:jc w:val="both"/>
        <w:rPr>
          <w:rFonts w:ascii="Times New Roman" w:hAnsi="Times New Roman" w:cs="Times New Roman"/>
          <w:sz w:val="28"/>
          <w:szCs w:val="28"/>
        </w:rPr>
      </w:pPr>
      <w:r>
        <w:rPr>
          <w:rFonts w:ascii="Times New Roman" w:hAnsi="Times New Roman" w:cs="Times New Roman"/>
          <w:sz w:val="28"/>
          <w:szCs w:val="28"/>
        </w:rPr>
        <w:t>3п.- 25*1,0=25(328+25=353 кг – масса в конце 3 периода) – 8,2 к.ед</w:t>
      </w:r>
    </w:p>
    <w:p w:rsidR="00A07B44" w:rsidRDefault="00A07B44" w:rsidP="003759F2">
      <w:pPr>
        <w:spacing w:line="240" w:lineRule="auto"/>
        <w:jc w:val="both"/>
        <w:rPr>
          <w:rFonts w:ascii="Times New Roman" w:hAnsi="Times New Roman" w:cs="Times New Roman"/>
          <w:sz w:val="28"/>
          <w:szCs w:val="28"/>
        </w:rPr>
      </w:pPr>
    </w:p>
    <w:p w:rsidR="005E6B83" w:rsidRPr="008E0DCA" w:rsidRDefault="00E51696" w:rsidP="003759F2">
      <w:pPr>
        <w:spacing w:line="240" w:lineRule="auto"/>
        <w:jc w:val="both"/>
        <w:rPr>
          <w:rFonts w:ascii="Times New Roman" w:hAnsi="Times New Roman" w:cs="Times New Roman"/>
          <w:b/>
          <w:sz w:val="28"/>
          <w:szCs w:val="28"/>
        </w:rPr>
      </w:pPr>
      <w:r w:rsidRPr="008E0DCA">
        <w:rPr>
          <w:rFonts w:ascii="Times New Roman" w:hAnsi="Times New Roman" w:cs="Times New Roman"/>
          <w:b/>
          <w:sz w:val="28"/>
          <w:szCs w:val="28"/>
        </w:rPr>
        <w:t>1 период</w:t>
      </w:r>
    </w:p>
    <w:p w:rsidR="00E51696" w:rsidRPr="007A7C54" w:rsidRDefault="00E51696" w:rsidP="003759F2">
      <w:pPr>
        <w:spacing w:line="240" w:lineRule="auto"/>
        <w:jc w:val="both"/>
        <w:rPr>
          <w:rFonts w:ascii="Times New Roman" w:hAnsi="Times New Roman" w:cs="Times New Roman"/>
          <w:sz w:val="28"/>
          <w:szCs w:val="28"/>
        </w:rPr>
      </w:pPr>
      <w:r>
        <w:rPr>
          <w:rFonts w:ascii="Times New Roman" w:hAnsi="Times New Roman" w:cs="Times New Roman"/>
          <w:sz w:val="28"/>
          <w:szCs w:val="28"/>
        </w:rPr>
        <w:t>Свекловичный свежий жом – 50%</w:t>
      </w:r>
      <w:r w:rsidR="007A7C54" w:rsidRPr="007A7C54">
        <w:rPr>
          <w:rFonts w:ascii="Times New Roman" w:hAnsi="Times New Roman" w:cs="Times New Roman"/>
          <w:sz w:val="28"/>
          <w:szCs w:val="28"/>
        </w:rPr>
        <w:t>(9</w:t>
      </w:r>
      <w:r w:rsidR="007A7C54">
        <w:rPr>
          <w:rFonts w:ascii="Times New Roman" w:hAnsi="Times New Roman" w:cs="Times New Roman"/>
          <w:sz w:val="28"/>
          <w:szCs w:val="28"/>
        </w:rPr>
        <w:t>,7*50/100=4,85)</w:t>
      </w:r>
    </w:p>
    <w:p w:rsidR="00E51696" w:rsidRDefault="00E51696" w:rsidP="003759F2">
      <w:pPr>
        <w:spacing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1365885</wp:posOffset>
                </wp:positionH>
                <wp:positionV relativeFrom="paragraph">
                  <wp:posOffset>52705</wp:posOffset>
                </wp:positionV>
                <wp:extent cx="365760" cy="769620"/>
                <wp:effectExtent l="0" t="0" r="34290" b="11430"/>
                <wp:wrapNone/>
                <wp:docPr id="1" name="Правая фигурная скобка 1"/>
                <wp:cNvGraphicFramePr/>
                <a:graphic xmlns:a="http://schemas.openxmlformats.org/drawingml/2006/main">
                  <a:graphicData uri="http://schemas.microsoft.com/office/word/2010/wordprocessingShape">
                    <wps:wsp>
                      <wps:cNvSpPr/>
                      <wps:spPr>
                        <a:xfrm>
                          <a:off x="0" y="0"/>
                          <a:ext cx="365760" cy="76962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type w14:anchorId="7EBA2717"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1" o:spid="_x0000_s1026" type="#_x0000_t88" style="position:absolute;margin-left:107.55pt;margin-top:4.15pt;width:28.8pt;height:60.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" adj="855" strokecolor="black [3200]" strokeweight=".5pt">
                <v:stroke joinstyle="miter"/>
              </v:shape>
            </w:pict>
          </mc:Fallback>
        </mc:AlternateContent>
      </w:r>
      <w:r>
        <w:rPr>
          <w:rFonts w:ascii="Times New Roman" w:hAnsi="Times New Roman" w:cs="Times New Roman"/>
          <w:sz w:val="28"/>
          <w:szCs w:val="28"/>
        </w:rPr>
        <w:t>Дерть овсянная</w:t>
      </w:r>
    </w:p>
    <w:p w:rsidR="00E51696" w:rsidRPr="007A7C54" w:rsidRDefault="00E51696" w:rsidP="003759F2">
      <w:pPr>
        <w:tabs>
          <w:tab w:val="left" w:pos="2988"/>
        </w:tabs>
        <w:spacing w:line="240" w:lineRule="auto"/>
        <w:jc w:val="both"/>
        <w:rPr>
          <w:rFonts w:ascii="Times New Roman" w:hAnsi="Times New Roman" w:cs="Times New Roman"/>
          <w:sz w:val="28"/>
          <w:szCs w:val="28"/>
        </w:rPr>
      </w:pPr>
      <w:r>
        <w:rPr>
          <w:rFonts w:ascii="Times New Roman" w:hAnsi="Times New Roman" w:cs="Times New Roman"/>
          <w:sz w:val="28"/>
          <w:szCs w:val="28"/>
        </w:rPr>
        <w:t>Дерть ячменная</w:t>
      </w:r>
      <w:r>
        <w:rPr>
          <w:rFonts w:ascii="Times New Roman" w:hAnsi="Times New Roman" w:cs="Times New Roman"/>
          <w:sz w:val="28"/>
          <w:szCs w:val="28"/>
        </w:rPr>
        <w:tab/>
        <w:t>50%</w:t>
      </w:r>
    </w:p>
    <w:p w:rsidR="00E51696" w:rsidRDefault="00E51696" w:rsidP="003759F2">
      <w:pPr>
        <w:spacing w:line="240" w:lineRule="auto"/>
        <w:jc w:val="both"/>
        <w:rPr>
          <w:rFonts w:ascii="Times New Roman" w:hAnsi="Times New Roman" w:cs="Times New Roman"/>
          <w:sz w:val="28"/>
          <w:szCs w:val="28"/>
        </w:rPr>
      </w:pPr>
      <w:r>
        <w:rPr>
          <w:rFonts w:ascii="Times New Roman" w:hAnsi="Times New Roman" w:cs="Times New Roman"/>
          <w:sz w:val="28"/>
          <w:szCs w:val="28"/>
        </w:rPr>
        <w:t>Дерть кукурузная</w:t>
      </w:r>
    </w:p>
    <w:p w:rsidR="005E6B83" w:rsidRDefault="005E6B83" w:rsidP="003759F2">
      <w:pPr>
        <w:spacing w:line="240" w:lineRule="auto"/>
        <w:jc w:val="both"/>
        <w:rPr>
          <w:rFonts w:ascii="Times New Roman" w:hAnsi="Times New Roman" w:cs="Times New Roman"/>
          <w:sz w:val="28"/>
          <w:szCs w:val="28"/>
        </w:rPr>
      </w:pPr>
    </w:p>
    <w:p w:rsidR="007C15A0" w:rsidRDefault="007C15A0" w:rsidP="003759F2">
      <w:pPr>
        <w:spacing w:line="240" w:lineRule="auto"/>
        <w:jc w:val="both"/>
        <w:rPr>
          <w:rFonts w:ascii="Times New Roman" w:hAnsi="Times New Roman" w:cs="Times New Roman"/>
          <w:sz w:val="28"/>
          <w:szCs w:val="28"/>
        </w:rPr>
      </w:pPr>
    </w:p>
    <w:p w:rsidR="007C15A0" w:rsidRDefault="007C15A0" w:rsidP="003759F2">
      <w:pPr>
        <w:spacing w:line="240" w:lineRule="auto"/>
        <w:jc w:val="both"/>
        <w:rPr>
          <w:rFonts w:ascii="Times New Roman" w:hAnsi="Times New Roman" w:cs="Times New Roman"/>
          <w:sz w:val="28"/>
          <w:szCs w:val="28"/>
        </w:rPr>
      </w:pPr>
    </w:p>
    <w:p w:rsidR="008E0DCA" w:rsidRDefault="008E0DCA" w:rsidP="008E0DCA">
      <w:pPr>
        <w:spacing w:line="240" w:lineRule="auto"/>
        <w:jc w:val="center"/>
        <w:rPr>
          <w:rFonts w:ascii="Times New Roman" w:hAnsi="Times New Roman" w:cs="Times New Roman"/>
          <w:b/>
          <w:sz w:val="28"/>
          <w:szCs w:val="28"/>
        </w:rPr>
      </w:pPr>
    </w:p>
    <w:p w:rsidR="00CC0E11" w:rsidRDefault="00CC0E11" w:rsidP="008E0DCA">
      <w:pPr>
        <w:spacing w:line="240" w:lineRule="auto"/>
        <w:jc w:val="center"/>
        <w:rPr>
          <w:rFonts w:ascii="Times New Roman" w:hAnsi="Times New Roman" w:cs="Times New Roman"/>
          <w:b/>
          <w:sz w:val="28"/>
          <w:szCs w:val="28"/>
        </w:rPr>
      </w:pPr>
    </w:p>
    <w:p w:rsidR="00CC0E11" w:rsidRDefault="00CC0E11" w:rsidP="008E0DCA">
      <w:pPr>
        <w:spacing w:line="240" w:lineRule="auto"/>
        <w:jc w:val="center"/>
        <w:rPr>
          <w:rFonts w:ascii="Times New Roman" w:hAnsi="Times New Roman" w:cs="Times New Roman"/>
          <w:b/>
          <w:sz w:val="28"/>
          <w:szCs w:val="28"/>
        </w:rPr>
      </w:pPr>
    </w:p>
    <w:p w:rsidR="005E6B83" w:rsidRPr="008E0DCA" w:rsidRDefault="008E0DCA" w:rsidP="008E0DCA">
      <w:pPr>
        <w:spacing w:line="240" w:lineRule="auto"/>
        <w:jc w:val="center"/>
        <w:rPr>
          <w:rFonts w:ascii="Times New Roman" w:hAnsi="Times New Roman" w:cs="Times New Roman"/>
          <w:b/>
          <w:sz w:val="28"/>
          <w:szCs w:val="28"/>
        </w:rPr>
      </w:pPr>
      <w:r w:rsidRPr="008E0DCA">
        <w:rPr>
          <w:rFonts w:ascii="Times New Roman" w:hAnsi="Times New Roman" w:cs="Times New Roman"/>
          <w:b/>
          <w:sz w:val="28"/>
          <w:szCs w:val="28"/>
        </w:rPr>
        <w:t>Первый период</w:t>
      </w:r>
    </w:p>
    <w:tbl>
      <w:tblPr>
        <w:tblpPr w:leftFromText="180" w:rightFromText="180" w:vertAnchor="text" w:horzAnchor="margin" w:tblpXSpec="center" w:tblpY="65"/>
        <w:tblW w:w="10554" w:type="dxa"/>
        <w:tblLook w:val="04A0" w:firstRow="1" w:lastRow="0" w:firstColumn="1" w:lastColumn="0" w:noHBand="0" w:noVBand="1"/>
      </w:tblPr>
      <w:tblGrid>
        <w:gridCol w:w="2010"/>
        <w:gridCol w:w="271"/>
        <w:gridCol w:w="785"/>
        <w:gridCol w:w="628"/>
        <w:gridCol w:w="931"/>
        <w:gridCol w:w="836"/>
        <w:gridCol w:w="931"/>
        <w:gridCol w:w="953"/>
        <w:gridCol w:w="726"/>
        <w:gridCol w:w="821"/>
        <w:gridCol w:w="946"/>
        <w:gridCol w:w="821"/>
      </w:tblGrid>
      <w:tr w:rsidR="007A7C54" w:rsidRPr="007A7C54" w:rsidTr="00102D94">
        <w:trPr>
          <w:trHeight w:val="269"/>
        </w:trPr>
        <w:tc>
          <w:tcPr>
            <w:tcW w:w="2010" w:type="dxa"/>
            <w:tcBorders>
              <w:top w:val="single" w:sz="4" w:space="0" w:color="auto"/>
              <w:left w:val="single" w:sz="4" w:space="0" w:color="auto"/>
              <w:bottom w:val="nil"/>
              <w:right w:val="nil"/>
            </w:tcBorders>
            <w:shd w:val="clear" w:color="auto" w:fill="auto"/>
            <w:noWrap/>
            <w:vAlign w:val="bottom"/>
            <w:hideMark/>
          </w:tcPr>
          <w:p w:rsidR="007A7C54" w:rsidRPr="007A7C54" w:rsidRDefault="007A7C54" w:rsidP="003759F2">
            <w:pPr>
              <w:spacing w:line="240" w:lineRule="auto"/>
              <w:jc w:val="both"/>
              <w:rPr>
                <w:rFonts w:ascii="Times New Roman" w:hAnsi="Times New Roman" w:cs="Times New Roman"/>
              </w:rPr>
            </w:pPr>
            <w:r w:rsidRPr="007A7C54">
              <w:rPr>
                <w:rFonts w:ascii="Times New Roman" w:hAnsi="Times New Roman" w:cs="Times New Roman"/>
              </w:rPr>
              <w:lastRenderedPageBreak/>
              <w:t> </w:t>
            </w:r>
          </w:p>
        </w:tc>
        <w:tc>
          <w:tcPr>
            <w:tcW w:w="271" w:type="dxa"/>
            <w:tcBorders>
              <w:top w:val="single" w:sz="4" w:space="0" w:color="auto"/>
              <w:left w:val="nil"/>
              <w:bottom w:val="nil"/>
              <w:right w:val="single" w:sz="4" w:space="0" w:color="auto"/>
            </w:tcBorders>
            <w:shd w:val="clear" w:color="auto" w:fill="auto"/>
            <w:noWrap/>
            <w:vAlign w:val="bottom"/>
            <w:hideMark/>
          </w:tcPr>
          <w:p w:rsidR="007A7C54" w:rsidRPr="007A7C54" w:rsidRDefault="007A7C54" w:rsidP="003759F2">
            <w:pPr>
              <w:spacing w:line="240" w:lineRule="auto"/>
              <w:jc w:val="both"/>
              <w:rPr>
                <w:rFonts w:ascii="Times New Roman" w:hAnsi="Times New Roman" w:cs="Times New Roman"/>
              </w:rPr>
            </w:pPr>
            <w:r w:rsidRPr="007A7C54">
              <w:rPr>
                <w:rFonts w:ascii="Times New Roman" w:hAnsi="Times New Roman" w:cs="Times New Roman"/>
              </w:rPr>
              <w:t> </w:t>
            </w:r>
          </w:p>
        </w:tc>
        <w:tc>
          <w:tcPr>
            <w:tcW w:w="785" w:type="dxa"/>
            <w:vMerge w:val="restart"/>
            <w:tcBorders>
              <w:top w:val="single" w:sz="4" w:space="0" w:color="auto"/>
              <w:left w:val="nil"/>
              <w:right w:val="single" w:sz="4" w:space="0" w:color="auto"/>
            </w:tcBorders>
            <w:shd w:val="clear" w:color="auto" w:fill="auto"/>
            <w:noWrap/>
            <w:vAlign w:val="bottom"/>
            <w:hideMark/>
          </w:tcPr>
          <w:p w:rsidR="007A7C54" w:rsidRPr="007A7C54" w:rsidRDefault="007A7C54" w:rsidP="003759F2">
            <w:pPr>
              <w:spacing w:line="240" w:lineRule="auto"/>
              <w:jc w:val="both"/>
              <w:rPr>
                <w:rFonts w:ascii="Times New Roman" w:hAnsi="Times New Roman" w:cs="Times New Roman"/>
              </w:rPr>
            </w:pPr>
            <w:r w:rsidRPr="007A7C54">
              <w:rPr>
                <w:rFonts w:ascii="Times New Roman" w:hAnsi="Times New Roman" w:cs="Times New Roman"/>
              </w:rPr>
              <w:t>Сут.д кг</w:t>
            </w:r>
          </w:p>
          <w:p w:rsidR="007A7C54" w:rsidRPr="007A7C54" w:rsidRDefault="007A7C54" w:rsidP="003759F2">
            <w:pPr>
              <w:spacing w:line="240" w:lineRule="auto"/>
              <w:jc w:val="both"/>
              <w:rPr>
                <w:rFonts w:ascii="Times New Roman" w:hAnsi="Times New Roman" w:cs="Times New Roman"/>
              </w:rPr>
            </w:pPr>
            <w:r w:rsidRPr="007A7C54">
              <w:rPr>
                <w:rFonts w:ascii="Times New Roman" w:hAnsi="Times New Roman" w:cs="Times New Roman"/>
              </w:rPr>
              <w:t> </w:t>
            </w:r>
          </w:p>
          <w:p w:rsidR="007A7C54" w:rsidRPr="007A7C54" w:rsidRDefault="007A7C54" w:rsidP="003759F2">
            <w:pPr>
              <w:spacing w:line="240" w:lineRule="auto"/>
              <w:jc w:val="both"/>
              <w:rPr>
                <w:rFonts w:ascii="Times New Roman" w:hAnsi="Times New Roman" w:cs="Times New Roman"/>
              </w:rPr>
            </w:pPr>
            <w:r w:rsidRPr="007A7C54">
              <w:rPr>
                <w:rFonts w:ascii="Times New Roman" w:hAnsi="Times New Roman" w:cs="Times New Roman"/>
              </w:rPr>
              <w:t> </w:t>
            </w:r>
          </w:p>
        </w:tc>
        <w:tc>
          <w:tcPr>
            <w:tcW w:w="628" w:type="dxa"/>
            <w:vMerge w:val="restart"/>
            <w:tcBorders>
              <w:top w:val="single" w:sz="4" w:space="0" w:color="auto"/>
              <w:left w:val="nil"/>
              <w:right w:val="single" w:sz="4" w:space="0" w:color="auto"/>
            </w:tcBorders>
            <w:shd w:val="clear" w:color="auto" w:fill="auto"/>
            <w:noWrap/>
            <w:vAlign w:val="bottom"/>
            <w:hideMark/>
          </w:tcPr>
          <w:p w:rsidR="007A7C54" w:rsidRPr="007A7C54" w:rsidRDefault="007A7C54" w:rsidP="003759F2">
            <w:pPr>
              <w:spacing w:line="240" w:lineRule="auto"/>
              <w:jc w:val="both"/>
              <w:rPr>
                <w:rFonts w:ascii="Times New Roman" w:hAnsi="Times New Roman" w:cs="Times New Roman"/>
              </w:rPr>
            </w:pPr>
            <w:r w:rsidRPr="007A7C54">
              <w:rPr>
                <w:rFonts w:ascii="Times New Roman" w:hAnsi="Times New Roman" w:cs="Times New Roman"/>
              </w:rPr>
              <w:t>К.ед</w:t>
            </w:r>
          </w:p>
          <w:p w:rsidR="007A7C54" w:rsidRPr="007A7C54" w:rsidRDefault="007A7C54" w:rsidP="003759F2">
            <w:pPr>
              <w:spacing w:line="240" w:lineRule="auto"/>
              <w:jc w:val="both"/>
              <w:rPr>
                <w:rFonts w:ascii="Times New Roman" w:hAnsi="Times New Roman" w:cs="Times New Roman"/>
              </w:rPr>
            </w:pPr>
            <w:r w:rsidRPr="007A7C54">
              <w:rPr>
                <w:rFonts w:ascii="Times New Roman" w:hAnsi="Times New Roman" w:cs="Times New Roman"/>
              </w:rPr>
              <w:t> </w:t>
            </w:r>
          </w:p>
          <w:p w:rsidR="007A7C54" w:rsidRPr="007A7C54" w:rsidRDefault="007A7C54" w:rsidP="003759F2">
            <w:pPr>
              <w:spacing w:line="240" w:lineRule="auto"/>
              <w:jc w:val="both"/>
              <w:rPr>
                <w:rFonts w:ascii="Times New Roman" w:hAnsi="Times New Roman" w:cs="Times New Roman"/>
              </w:rPr>
            </w:pPr>
            <w:r w:rsidRPr="007A7C54">
              <w:rPr>
                <w:rFonts w:ascii="Times New Roman" w:hAnsi="Times New Roman" w:cs="Times New Roman"/>
              </w:rPr>
              <w:t> </w:t>
            </w:r>
          </w:p>
          <w:p w:rsidR="007A7C54" w:rsidRPr="007A7C54" w:rsidRDefault="007A7C54" w:rsidP="003759F2">
            <w:pPr>
              <w:spacing w:line="240" w:lineRule="auto"/>
              <w:jc w:val="both"/>
              <w:rPr>
                <w:rFonts w:ascii="Times New Roman" w:hAnsi="Times New Roman" w:cs="Times New Roman"/>
              </w:rPr>
            </w:pPr>
            <w:r w:rsidRPr="007A7C54">
              <w:rPr>
                <w:rFonts w:ascii="Times New Roman" w:hAnsi="Times New Roman" w:cs="Times New Roman"/>
              </w:rPr>
              <w:t> </w:t>
            </w:r>
          </w:p>
        </w:tc>
        <w:tc>
          <w:tcPr>
            <w:tcW w:w="931" w:type="dxa"/>
            <w:tcBorders>
              <w:top w:val="single" w:sz="4" w:space="0" w:color="auto"/>
              <w:left w:val="nil"/>
              <w:bottom w:val="single" w:sz="4" w:space="0" w:color="auto"/>
              <w:right w:val="single" w:sz="4" w:space="0" w:color="auto"/>
            </w:tcBorders>
            <w:shd w:val="clear" w:color="auto" w:fill="auto"/>
            <w:noWrap/>
            <w:vAlign w:val="bottom"/>
            <w:hideMark/>
          </w:tcPr>
          <w:p w:rsidR="007A7C54" w:rsidRPr="007A7C54" w:rsidRDefault="007A7C54" w:rsidP="003759F2">
            <w:pPr>
              <w:spacing w:line="240" w:lineRule="auto"/>
              <w:jc w:val="both"/>
              <w:rPr>
                <w:rFonts w:ascii="Times New Roman" w:hAnsi="Times New Roman" w:cs="Times New Roman"/>
              </w:rPr>
            </w:pPr>
            <w:r w:rsidRPr="007A7C54">
              <w:rPr>
                <w:rFonts w:ascii="Times New Roman" w:hAnsi="Times New Roman" w:cs="Times New Roman"/>
              </w:rPr>
              <w:t> Сухое</w:t>
            </w:r>
          </w:p>
          <w:p w:rsidR="007A7C54" w:rsidRPr="007A7C54" w:rsidRDefault="007A7C54" w:rsidP="003759F2">
            <w:pPr>
              <w:spacing w:line="240" w:lineRule="auto"/>
              <w:jc w:val="both"/>
              <w:rPr>
                <w:rFonts w:ascii="Times New Roman" w:hAnsi="Times New Roman" w:cs="Times New Roman"/>
              </w:rPr>
            </w:pPr>
            <w:r w:rsidRPr="007A7C54">
              <w:rPr>
                <w:rFonts w:ascii="Times New Roman" w:hAnsi="Times New Roman" w:cs="Times New Roman"/>
              </w:rPr>
              <w:t>в-во, г</w:t>
            </w:r>
          </w:p>
        </w:tc>
        <w:tc>
          <w:tcPr>
            <w:tcW w:w="836" w:type="dxa"/>
            <w:tcBorders>
              <w:top w:val="single" w:sz="4" w:space="0" w:color="auto"/>
              <w:left w:val="nil"/>
              <w:bottom w:val="single" w:sz="4" w:space="0" w:color="auto"/>
              <w:right w:val="single" w:sz="4" w:space="0" w:color="auto"/>
            </w:tcBorders>
            <w:shd w:val="clear" w:color="auto" w:fill="auto"/>
            <w:noWrap/>
            <w:vAlign w:val="bottom"/>
            <w:hideMark/>
          </w:tcPr>
          <w:p w:rsidR="007A7C54" w:rsidRPr="007A7C54" w:rsidRDefault="007A7C54" w:rsidP="003759F2">
            <w:pPr>
              <w:spacing w:line="240" w:lineRule="auto"/>
              <w:jc w:val="both"/>
              <w:rPr>
                <w:rFonts w:ascii="Times New Roman" w:hAnsi="Times New Roman" w:cs="Times New Roman"/>
              </w:rPr>
            </w:pPr>
            <w:r w:rsidRPr="007A7C54">
              <w:rPr>
                <w:rFonts w:ascii="Times New Roman" w:hAnsi="Times New Roman" w:cs="Times New Roman"/>
              </w:rPr>
              <w:t>П</w:t>
            </w:r>
            <w:r w:rsidRPr="007A7C54">
              <w:rPr>
                <w:rFonts w:ascii="Times New Roman" w:hAnsi="Times New Roman" w:cs="Times New Roman"/>
                <w:lang w:val="en-US"/>
              </w:rPr>
              <w:t>/</w:t>
            </w:r>
            <w:r w:rsidRPr="007A7C54">
              <w:rPr>
                <w:rFonts w:ascii="Times New Roman" w:hAnsi="Times New Roman" w:cs="Times New Roman"/>
              </w:rPr>
              <w:t>п, г</w:t>
            </w:r>
          </w:p>
          <w:p w:rsidR="007A7C54" w:rsidRPr="007A7C54" w:rsidRDefault="007A7C54" w:rsidP="003759F2">
            <w:pPr>
              <w:spacing w:line="240" w:lineRule="auto"/>
              <w:jc w:val="both"/>
              <w:rPr>
                <w:rFonts w:ascii="Times New Roman" w:hAnsi="Times New Roman" w:cs="Times New Roman"/>
              </w:rPr>
            </w:pPr>
          </w:p>
        </w:tc>
        <w:tc>
          <w:tcPr>
            <w:tcW w:w="923" w:type="dxa"/>
            <w:tcBorders>
              <w:top w:val="single" w:sz="4" w:space="0" w:color="auto"/>
              <w:left w:val="nil"/>
              <w:bottom w:val="single" w:sz="4" w:space="0" w:color="auto"/>
              <w:right w:val="single" w:sz="4" w:space="0" w:color="auto"/>
            </w:tcBorders>
            <w:shd w:val="clear" w:color="auto" w:fill="auto"/>
            <w:noWrap/>
            <w:vAlign w:val="bottom"/>
            <w:hideMark/>
          </w:tcPr>
          <w:p w:rsidR="007A7C54" w:rsidRPr="007A7C54" w:rsidRDefault="007A7C54" w:rsidP="003759F2">
            <w:pPr>
              <w:spacing w:line="240" w:lineRule="auto"/>
              <w:jc w:val="both"/>
              <w:rPr>
                <w:rFonts w:ascii="Times New Roman" w:hAnsi="Times New Roman" w:cs="Times New Roman"/>
              </w:rPr>
            </w:pPr>
            <w:r w:rsidRPr="007A7C54">
              <w:rPr>
                <w:rFonts w:ascii="Times New Roman" w:hAnsi="Times New Roman" w:cs="Times New Roman"/>
              </w:rPr>
              <w:t>Сыр.кл</w:t>
            </w:r>
          </w:p>
          <w:p w:rsidR="007A7C54" w:rsidRPr="007A7C54" w:rsidRDefault="007A7C54" w:rsidP="003759F2">
            <w:pPr>
              <w:spacing w:line="240" w:lineRule="auto"/>
              <w:jc w:val="both"/>
              <w:rPr>
                <w:rFonts w:ascii="Times New Roman" w:hAnsi="Times New Roman" w:cs="Times New Roman"/>
              </w:rPr>
            </w:pPr>
            <w:r w:rsidRPr="007A7C54">
              <w:rPr>
                <w:rFonts w:ascii="Times New Roman" w:hAnsi="Times New Roman" w:cs="Times New Roman"/>
              </w:rPr>
              <w:t>г</w:t>
            </w:r>
          </w:p>
        </w:tc>
        <w:tc>
          <w:tcPr>
            <w:tcW w:w="953" w:type="dxa"/>
            <w:tcBorders>
              <w:top w:val="single" w:sz="4" w:space="0" w:color="auto"/>
              <w:left w:val="nil"/>
              <w:bottom w:val="single" w:sz="4" w:space="0" w:color="auto"/>
              <w:right w:val="single" w:sz="4" w:space="0" w:color="auto"/>
            </w:tcBorders>
            <w:shd w:val="clear" w:color="auto" w:fill="auto"/>
            <w:noWrap/>
            <w:vAlign w:val="bottom"/>
            <w:hideMark/>
          </w:tcPr>
          <w:p w:rsidR="007A7C54" w:rsidRPr="007A7C54" w:rsidRDefault="007A7C54" w:rsidP="003759F2">
            <w:pPr>
              <w:spacing w:line="240" w:lineRule="auto"/>
              <w:jc w:val="both"/>
              <w:rPr>
                <w:rFonts w:ascii="Times New Roman" w:hAnsi="Times New Roman" w:cs="Times New Roman"/>
              </w:rPr>
            </w:pPr>
            <w:r w:rsidRPr="007A7C54">
              <w:rPr>
                <w:rFonts w:ascii="Times New Roman" w:hAnsi="Times New Roman" w:cs="Times New Roman"/>
              </w:rPr>
              <w:t>Сахар</w:t>
            </w:r>
          </w:p>
          <w:p w:rsidR="007A7C54" w:rsidRPr="007A7C54" w:rsidRDefault="007A7C54" w:rsidP="003759F2">
            <w:pPr>
              <w:spacing w:line="240" w:lineRule="auto"/>
              <w:jc w:val="both"/>
              <w:rPr>
                <w:rFonts w:ascii="Times New Roman" w:hAnsi="Times New Roman" w:cs="Times New Roman"/>
              </w:rPr>
            </w:pPr>
            <w:r w:rsidRPr="007A7C54">
              <w:rPr>
                <w:rFonts w:ascii="Times New Roman" w:hAnsi="Times New Roman" w:cs="Times New Roman"/>
              </w:rPr>
              <w:t>г</w:t>
            </w:r>
          </w:p>
        </w:tc>
        <w:tc>
          <w:tcPr>
            <w:tcW w:w="726" w:type="dxa"/>
            <w:tcBorders>
              <w:top w:val="single" w:sz="4" w:space="0" w:color="auto"/>
              <w:left w:val="nil"/>
              <w:bottom w:val="single" w:sz="4" w:space="0" w:color="auto"/>
              <w:right w:val="single" w:sz="4" w:space="0" w:color="auto"/>
            </w:tcBorders>
            <w:shd w:val="clear" w:color="auto" w:fill="auto"/>
            <w:noWrap/>
            <w:vAlign w:val="bottom"/>
            <w:hideMark/>
          </w:tcPr>
          <w:p w:rsidR="007A7C54" w:rsidRPr="007A7C54" w:rsidRDefault="007A7C54" w:rsidP="003759F2">
            <w:pPr>
              <w:spacing w:line="240" w:lineRule="auto"/>
              <w:jc w:val="both"/>
              <w:rPr>
                <w:rFonts w:ascii="Times New Roman" w:hAnsi="Times New Roman" w:cs="Times New Roman"/>
              </w:rPr>
            </w:pPr>
            <w:r w:rsidRPr="007A7C54">
              <w:rPr>
                <w:rFonts w:ascii="Times New Roman" w:hAnsi="Times New Roman" w:cs="Times New Roman"/>
              </w:rPr>
              <w:t>Са, г</w:t>
            </w:r>
          </w:p>
          <w:p w:rsidR="007A7C54" w:rsidRPr="007A7C54" w:rsidRDefault="007A7C54" w:rsidP="003759F2">
            <w:pPr>
              <w:spacing w:line="240" w:lineRule="auto"/>
              <w:jc w:val="both"/>
              <w:rPr>
                <w:rFonts w:ascii="Times New Roman" w:hAnsi="Times New Roman" w:cs="Times New Roman"/>
              </w:rPr>
            </w:pPr>
          </w:p>
        </w:tc>
        <w:tc>
          <w:tcPr>
            <w:tcW w:w="724" w:type="dxa"/>
            <w:tcBorders>
              <w:top w:val="single" w:sz="4" w:space="0" w:color="auto"/>
              <w:left w:val="nil"/>
              <w:bottom w:val="single" w:sz="4" w:space="0" w:color="auto"/>
              <w:right w:val="single" w:sz="4" w:space="0" w:color="auto"/>
            </w:tcBorders>
            <w:shd w:val="clear" w:color="auto" w:fill="auto"/>
            <w:noWrap/>
            <w:vAlign w:val="bottom"/>
            <w:hideMark/>
          </w:tcPr>
          <w:p w:rsidR="007A7C54" w:rsidRPr="007A7C54" w:rsidRDefault="007A7C54" w:rsidP="003759F2">
            <w:pPr>
              <w:spacing w:line="240" w:lineRule="auto"/>
              <w:jc w:val="both"/>
              <w:rPr>
                <w:rFonts w:ascii="Times New Roman" w:hAnsi="Times New Roman" w:cs="Times New Roman"/>
              </w:rPr>
            </w:pPr>
            <w:r w:rsidRPr="007A7C54">
              <w:rPr>
                <w:rFonts w:ascii="Times New Roman" w:hAnsi="Times New Roman" w:cs="Times New Roman"/>
              </w:rPr>
              <w:t>Р, г</w:t>
            </w:r>
          </w:p>
          <w:p w:rsidR="007A7C54" w:rsidRPr="007A7C54" w:rsidRDefault="007A7C54" w:rsidP="003759F2">
            <w:pPr>
              <w:spacing w:line="240" w:lineRule="auto"/>
              <w:jc w:val="both"/>
              <w:rPr>
                <w:rFonts w:ascii="Times New Roman" w:hAnsi="Times New Roman" w:cs="Times New Roman"/>
              </w:rPr>
            </w:pPr>
          </w:p>
        </w:tc>
        <w:tc>
          <w:tcPr>
            <w:tcW w:w="946" w:type="dxa"/>
            <w:tcBorders>
              <w:top w:val="single" w:sz="4" w:space="0" w:color="auto"/>
              <w:left w:val="nil"/>
              <w:bottom w:val="single" w:sz="4" w:space="0" w:color="auto"/>
              <w:right w:val="single" w:sz="4" w:space="0" w:color="auto"/>
            </w:tcBorders>
            <w:shd w:val="clear" w:color="auto" w:fill="auto"/>
            <w:noWrap/>
            <w:vAlign w:val="bottom"/>
            <w:hideMark/>
          </w:tcPr>
          <w:p w:rsidR="007A7C54" w:rsidRPr="007A7C54" w:rsidRDefault="007A7C54" w:rsidP="003759F2">
            <w:pPr>
              <w:spacing w:line="240" w:lineRule="auto"/>
              <w:jc w:val="both"/>
              <w:rPr>
                <w:rFonts w:ascii="Times New Roman" w:hAnsi="Times New Roman" w:cs="Times New Roman"/>
              </w:rPr>
            </w:pPr>
            <w:r w:rsidRPr="007A7C54">
              <w:rPr>
                <w:rFonts w:ascii="Times New Roman" w:hAnsi="Times New Roman" w:cs="Times New Roman"/>
              </w:rPr>
              <w:t>Каро-</w:t>
            </w:r>
          </w:p>
          <w:p w:rsidR="007A7C54" w:rsidRPr="007A7C54" w:rsidRDefault="007A7C54" w:rsidP="003759F2">
            <w:pPr>
              <w:spacing w:line="240" w:lineRule="auto"/>
              <w:jc w:val="both"/>
              <w:rPr>
                <w:rFonts w:ascii="Times New Roman" w:hAnsi="Times New Roman" w:cs="Times New Roman"/>
              </w:rPr>
            </w:pPr>
            <w:r w:rsidRPr="007A7C54">
              <w:rPr>
                <w:rFonts w:ascii="Times New Roman" w:hAnsi="Times New Roman" w:cs="Times New Roman"/>
              </w:rPr>
              <w:t>тин, г</w:t>
            </w:r>
          </w:p>
        </w:tc>
        <w:tc>
          <w:tcPr>
            <w:tcW w:w="821" w:type="dxa"/>
            <w:tcBorders>
              <w:top w:val="single" w:sz="4" w:space="0" w:color="auto"/>
              <w:left w:val="nil"/>
              <w:bottom w:val="single" w:sz="4" w:space="0" w:color="auto"/>
              <w:right w:val="single" w:sz="4" w:space="0" w:color="auto"/>
            </w:tcBorders>
            <w:shd w:val="clear" w:color="auto" w:fill="auto"/>
            <w:noWrap/>
            <w:vAlign w:val="bottom"/>
            <w:hideMark/>
          </w:tcPr>
          <w:p w:rsidR="007A7C54" w:rsidRPr="007A7C54" w:rsidRDefault="007A7C54" w:rsidP="003759F2">
            <w:pPr>
              <w:spacing w:line="240" w:lineRule="auto"/>
              <w:jc w:val="both"/>
              <w:rPr>
                <w:rFonts w:ascii="Times New Roman" w:hAnsi="Times New Roman" w:cs="Times New Roman"/>
                <w:lang w:val="en-US"/>
              </w:rPr>
            </w:pPr>
            <w:r w:rsidRPr="007A7C54">
              <w:rPr>
                <w:rFonts w:ascii="Times New Roman" w:hAnsi="Times New Roman" w:cs="Times New Roman"/>
              </w:rPr>
              <w:t>Вит</w:t>
            </w:r>
            <w:r w:rsidRPr="007A7C54">
              <w:rPr>
                <w:rFonts w:ascii="Times New Roman" w:hAnsi="Times New Roman" w:cs="Times New Roman"/>
                <w:lang w:val="en-US"/>
              </w:rPr>
              <w:t xml:space="preserve"> D</w:t>
            </w:r>
          </w:p>
          <w:p w:rsidR="007A7C54" w:rsidRPr="007A7C54" w:rsidRDefault="007A7C54" w:rsidP="003759F2">
            <w:pPr>
              <w:spacing w:line="240" w:lineRule="auto"/>
              <w:jc w:val="both"/>
              <w:rPr>
                <w:rFonts w:ascii="Times New Roman" w:hAnsi="Times New Roman" w:cs="Times New Roman"/>
              </w:rPr>
            </w:pPr>
            <w:r w:rsidRPr="007A7C54">
              <w:rPr>
                <w:rFonts w:ascii="Times New Roman" w:hAnsi="Times New Roman" w:cs="Times New Roman"/>
              </w:rPr>
              <w:t>МЕ</w:t>
            </w:r>
          </w:p>
        </w:tc>
      </w:tr>
      <w:tr w:rsidR="007A7C54" w:rsidRPr="007A7C54" w:rsidTr="00102D94">
        <w:trPr>
          <w:trHeight w:val="269"/>
        </w:trPr>
        <w:tc>
          <w:tcPr>
            <w:tcW w:w="2010" w:type="dxa"/>
            <w:tcBorders>
              <w:top w:val="nil"/>
              <w:left w:val="single" w:sz="4" w:space="0" w:color="auto"/>
              <w:bottom w:val="nil"/>
              <w:right w:val="nil"/>
            </w:tcBorders>
            <w:shd w:val="clear" w:color="auto" w:fill="auto"/>
            <w:noWrap/>
            <w:vAlign w:val="bottom"/>
            <w:hideMark/>
          </w:tcPr>
          <w:p w:rsidR="007A7C54" w:rsidRPr="007A7C54" w:rsidRDefault="007A7C54" w:rsidP="003759F2">
            <w:pPr>
              <w:spacing w:line="240" w:lineRule="auto"/>
              <w:jc w:val="both"/>
              <w:rPr>
                <w:rFonts w:ascii="Times New Roman" w:hAnsi="Times New Roman" w:cs="Times New Roman"/>
              </w:rPr>
            </w:pPr>
            <w:r w:rsidRPr="007A7C54">
              <w:rPr>
                <w:rFonts w:ascii="Times New Roman" w:hAnsi="Times New Roman" w:cs="Times New Roman"/>
              </w:rPr>
              <w:t>Корма</w:t>
            </w:r>
          </w:p>
        </w:tc>
        <w:tc>
          <w:tcPr>
            <w:tcW w:w="271" w:type="dxa"/>
            <w:tcBorders>
              <w:top w:val="nil"/>
              <w:left w:val="nil"/>
              <w:bottom w:val="nil"/>
              <w:right w:val="single" w:sz="4" w:space="0" w:color="auto"/>
            </w:tcBorders>
            <w:shd w:val="clear" w:color="auto" w:fill="auto"/>
            <w:noWrap/>
            <w:vAlign w:val="bottom"/>
            <w:hideMark/>
          </w:tcPr>
          <w:p w:rsidR="007A7C54" w:rsidRPr="007A7C54" w:rsidRDefault="007A7C54" w:rsidP="003759F2">
            <w:pPr>
              <w:spacing w:line="240" w:lineRule="auto"/>
              <w:jc w:val="both"/>
              <w:rPr>
                <w:rFonts w:ascii="Times New Roman" w:hAnsi="Times New Roman" w:cs="Times New Roman"/>
              </w:rPr>
            </w:pPr>
            <w:r w:rsidRPr="007A7C54">
              <w:rPr>
                <w:rFonts w:ascii="Times New Roman" w:hAnsi="Times New Roman" w:cs="Times New Roman"/>
              </w:rPr>
              <w:t> </w:t>
            </w:r>
          </w:p>
        </w:tc>
        <w:tc>
          <w:tcPr>
            <w:tcW w:w="785" w:type="dxa"/>
            <w:vMerge/>
            <w:tcBorders>
              <w:left w:val="nil"/>
              <w:right w:val="single" w:sz="4" w:space="0" w:color="auto"/>
            </w:tcBorders>
            <w:shd w:val="clear" w:color="auto" w:fill="auto"/>
            <w:noWrap/>
            <w:vAlign w:val="bottom"/>
            <w:hideMark/>
          </w:tcPr>
          <w:p w:rsidR="007A7C54" w:rsidRPr="007A7C54" w:rsidRDefault="007A7C54" w:rsidP="003759F2">
            <w:pPr>
              <w:spacing w:line="240" w:lineRule="auto"/>
              <w:jc w:val="both"/>
              <w:rPr>
                <w:rFonts w:ascii="Times New Roman" w:hAnsi="Times New Roman" w:cs="Times New Roman"/>
              </w:rPr>
            </w:pPr>
          </w:p>
        </w:tc>
        <w:tc>
          <w:tcPr>
            <w:tcW w:w="628" w:type="dxa"/>
            <w:vMerge/>
            <w:tcBorders>
              <w:left w:val="single" w:sz="4" w:space="0" w:color="auto"/>
              <w:right w:val="single" w:sz="4" w:space="0" w:color="auto"/>
            </w:tcBorders>
            <w:shd w:val="clear" w:color="auto" w:fill="auto"/>
            <w:noWrap/>
            <w:vAlign w:val="bottom"/>
            <w:hideMark/>
          </w:tcPr>
          <w:p w:rsidR="007A7C54" w:rsidRPr="007A7C54" w:rsidRDefault="007A7C54" w:rsidP="003759F2">
            <w:pPr>
              <w:spacing w:line="240" w:lineRule="auto"/>
              <w:jc w:val="both"/>
              <w:rPr>
                <w:rFonts w:ascii="Times New Roman" w:hAnsi="Times New Roman" w:cs="Times New Roman"/>
              </w:rPr>
            </w:pPr>
          </w:p>
        </w:tc>
        <w:tc>
          <w:tcPr>
            <w:tcW w:w="931" w:type="dxa"/>
            <w:tcBorders>
              <w:top w:val="nil"/>
              <w:left w:val="single" w:sz="4" w:space="0" w:color="auto"/>
              <w:bottom w:val="single" w:sz="4" w:space="0" w:color="auto"/>
              <w:right w:val="nil"/>
            </w:tcBorders>
            <w:shd w:val="clear" w:color="auto" w:fill="auto"/>
            <w:noWrap/>
            <w:vAlign w:val="bottom"/>
            <w:hideMark/>
          </w:tcPr>
          <w:p w:rsidR="007A7C54" w:rsidRPr="007A7C54" w:rsidRDefault="007A7C54" w:rsidP="003759F2">
            <w:pPr>
              <w:spacing w:line="240" w:lineRule="auto"/>
              <w:jc w:val="both"/>
              <w:rPr>
                <w:rFonts w:ascii="Times New Roman" w:hAnsi="Times New Roman" w:cs="Times New Roman"/>
                <w:b/>
                <w:i/>
              </w:rPr>
            </w:pPr>
          </w:p>
        </w:tc>
        <w:tc>
          <w:tcPr>
            <w:tcW w:w="836" w:type="dxa"/>
            <w:tcBorders>
              <w:top w:val="nil"/>
              <w:left w:val="nil"/>
              <w:bottom w:val="single" w:sz="4" w:space="0" w:color="auto"/>
              <w:right w:val="nil"/>
            </w:tcBorders>
            <w:shd w:val="clear" w:color="auto" w:fill="auto"/>
            <w:noWrap/>
            <w:vAlign w:val="bottom"/>
            <w:hideMark/>
          </w:tcPr>
          <w:p w:rsidR="007A7C54" w:rsidRPr="007A7C54" w:rsidRDefault="007A7C54" w:rsidP="003759F2">
            <w:pPr>
              <w:spacing w:line="240" w:lineRule="auto"/>
              <w:jc w:val="both"/>
              <w:rPr>
                <w:rFonts w:ascii="Times New Roman" w:hAnsi="Times New Roman" w:cs="Times New Roman"/>
                <w:b/>
                <w:i/>
              </w:rPr>
            </w:pPr>
            <w:r w:rsidRPr="007A7C54">
              <w:rPr>
                <w:rFonts w:ascii="Times New Roman" w:hAnsi="Times New Roman" w:cs="Times New Roman"/>
                <w:b/>
                <w:i/>
              </w:rPr>
              <w:t> </w:t>
            </w:r>
          </w:p>
        </w:tc>
        <w:tc>
          <w:tcPr>
            <w:tcW w:w="923" w:type="dxa"/>
            <w:tcBorders>
              <w:top w:val="nil"/>
              <w:left w:val="nil"/>
              <w:bottom w:val="single" w:sz="4" w:space="0" w:color="auto"/>
              <w:right w:val="nil"/>
            </w:tcBorders>
            <w:shd w:val="clear" w:color="auto" w:fill="auto"/>
            <w:noWrap/>
            <w:vAlign w:val="bottom"/>
            <w:hideMark/>
          </w:tcPr>
          <w:p w:rsidR="007A7C54" w:rsidRPr="007A7C54" w:rsidRDefault="007A7C54" w:rsidP="003759F2">
            <w:pPr>
              <w:spacing w:line="240" w:lineRule="auto"/>
              <w:jc w:val="both"/>
              <w:rPr>
                <w:rFonts w:ascii="Times New Roman" w:hAnsi="Times New Roman" w:cs="Times New Roman"/>
                <w:b/>
                <w:i/>
              </w:rPr>
            </w:pPr>
            <w:r w:rsidRPr="007A7C54">
              <w:rPr>
                <w:rFonts w:ascii="Times New Roman" w:hAnsi="Times New Roman" w:cs="Times New Roman"/>
                <w:b/>
                <w:i/>
              </w:rPr>
              <w:t> Норма</w:t>
            </w:r>
          </w:p>
        </w:tc>
        <w:tc>
          <w:tcPr>
            <w:tcW w:w="953" w:type="dxa"/>
            <w:tcBorders>
              <w:top w:val="nil"/>
              <w:left w:val="nil"/>
              <w:bottom w:val="single" w:sz="4" w:space="0" w:color="auto"/>
              <w:right w:val="nil"/>
            </w:tcBorders>
            <w:shd w:val="clear" w:color="auto" w:fill="auto"/>
            <w:noWrap/>
            <w:vAlign w:val="bottom"/>
            <w:hideMark/>
          </w:tcPr>
          <w:p w:rsidR="007A7C54" w:rsidRPr="007A7C54" w:rsidRDefault="007A7C54" w:rsidP="003759F2">
            <w:pPr>
              <w:spacing w:line="240" w:lineRule="auto"/>
              <w:jc w:val="both"/>
              <w:rPr>
                <w:rFonts w:ascii="Times New Roman" w:hAnsi="Times New Roman" w:cs="Times New Roman"/>
                <w:b/>
                <w:i/>
              </w:rPr>
            </w:pPr>
            <w:r w:rsidRPr="007A7C54">
              <w:rPr>
                <w:rFonts w:ascii="Times New Roman" w:hAnsi="Times New Roman" w:cs="Times New Roman"/>
                <w:b/>
                <w:i/>
              </w:rPr>
              <w:t> </w:t>
            </w:r>
          </w:p>
        </w:tc>
        <w:tc>
          <w:tcPr>
            <w:tcW w:w="726" w:type="dxa"/>
            <w:tcBorders>
              <w:top w:val="nil"/>
              <w:left w:val="nil"/>
              <w:bottom w:val="single" w:sz="4" w:space="0" w:color="auto"/>
              <w:right w:val="nil"/>
            </w:tcBorders>
            <w:shd w:val="clear" w:color="auto" w:fill="auto"/>
            <w:noWrap/>
            <w:vAlign w:val="bottom"/>
            <w:hideMark/>
          </w:tcPr>
          <w:p w:rsidR="007A7C54" w:rsidRPr="007A7C54" w:rsidRDefault="007A7C54" w:rsidP="003759F2">
            <w:pPr>
              <w:spacing w:line="240" w:lineRule="auto"/>
              <w:jc w:val="both"/>
              <w:rPr>
                <w:rFonts w:ascii="Times New Roman" w:hAnsi="Times New Roman" w:cs="Times New Roman"/>
                <w:b/>
                <w:i/>
              </w:rPr>
            </w:pPr>
            <w:r w:rsidRPr="007A7C54">
              <w:rPr>
                <w:rFonts w:ascii="Times New Roman" w:hAnsi="Times New Roman" w:cs="Times New Roman"/>
                <w:b/>
                <w:i/>
              </w:rPr>
              <w:t> </w:t>
            </w:r>
          </w:p>
        </w:tc>
        <w:tc>
          <w:tcPr>
            <w:tcW w:w="724" w:type="dxa"/>
            <w:tcBorders>
              <w:top w:val="nil"/>
              <w:left w:val="nil"/>
              <w:bottom w:val="single" w:sz="4" w:space="0" w:color="auto"/>
              <w:right w:val="nil"/>
            </w:tcBorders>
            <w:shd w:val="clear" w:color="auto" w:fill="auto"/>
            <w:noWrap/>
            <w:vAlign w:val="bottom"/>
            <w:hideMark/>
          </w:tcPr>
          <w:p w:rsidR="007A7C54" w:rsidRPr="007A7C54" w:rsidRDefault="007A7C54" w:rsidP="003759F2">
            <w:pPr>
              <w:spacing w:line="240" w:lineRule="auto"/>
              <w:jc w:val="both"/>
              <w:rPr>
                <w:rFonts w:ascii="Times New Roman" w:hAnsi="Times New Roman" w:cs="Times New Roman"/>
                <w:b/>
                <w:i/>
              </w:rPr>
            </w:pPr>
            <w:r w:rsidRPr="007A7C54">
              <w:rPr>
                <w:rFonts w:ascii="Times New Roman" w:hAnsi="Times New Roman" w:cs="Times New Roman"/>
                <w:b/>
                <w:i/>
              </w:rPr>
              <w:t> </w:t>
            </w:r>
          </w:p>
        </w:tc>
        <w:tc>
          <w:tcPr>
            <w:tcW w:w="946" w:type="dxa"/>
            <w:tcBorders>
              <w:top w:val="nil"/>
              <w:left w:val="nil"/>
              <w:bottom w:val="single" w:sz="4" w:space="0" w:color="auto"/>
              <w:right w:val="nil"/>
            </w:tcBorders>
            <w:shd w:val="clear" w:color="auto" w:fill="auto"/>
            <w:noWrap/>
            <w:vAlign w:val="bottom"/>
            <w:hideMark/>
          </w:tcPr>
          <w:p w:rsidR="007A7C54" w:rsidRPr="007A7C54" w:rsidRDefault="007A7C54" w:rsidP="003759F2">
            <w:pPr>
              <w:spacing w:line="240" w:lineRule="auto"/>
              <w:jc w:val="both"/>
              <w:rPr>
                <w:rFonts w:ascii="Times New Roman" w:hAnsi="Times New Roman" w:cs="Times New Roman"/>
                <w:b/>
                <w:i/>
              </w:rPr>
            </w:pPr>
            <w:r w:rsidRPr="007A7C54">
              <w:rPr>
                <w:rFonts w:ascii="Times New Roman" w:hAnsi="Times New Roman" w:cs="Times New Roman"/>
                <w:b/>
                <w:i/>
              </w:rPr>
              <w:t> </w:t>
            </w:r>
          </w:p>
        </w:tc>
        <w:tc>
          <w:tcPr>
            <w:tcW w:w="821" w:type="dxa"/>
            <w:tcBorders>
              <w:top w:val="nil"/>
              <w:left w:val="nil"/>
              <w:bottom w:val="single" w:sz="4" w:space="0" w:color="auto"/>
              <w:right w:val="single" w:sz="4" w:space="0" w:color="auto"/>
            </w:tcBorders>
            <w:shd w:val="clear" w:color="auto" w:fill="auto"/>
            <w:noWrap/>
            <w:vAlign w:val="bottom"/>
            <w:hideMark/>
          </w:tcPr>
          <w:p w:rsidR="007A7C54" w:rsidRPr="007A7C54" w:rsidRDefault="007A7C54" w:rsidP="003759F2">
            <w:pPr>
              <w:spacing w:line="240" w:lineRule="auto"/>
              <w:jc w:val="both"/>
              <w:rPr>
                <w:rFonts w:ascii="Times New Roman" w:hAnsi="Times New Roman" w:cs="Times New Roman"/>
                <w:b/>
                <w:i/>
              </w:rPr>
            </w:pPr>
            <w:r w:rsidRPr="007A7C54">
              <w:rPr>
                <w:rFonts w:ascii="Times New Roman" w:hAnsi="Times New Roman" w:cs="Times New Roman"/>
                <w:b/>
                <w:i/>
              </w:rPr>
              <w:t> </w:t>
            </w:r>
          </w:p>
        </w:tc>
      </w:tr>
      <w:tr w:rsidR="007A7C54" w:rsidRPr="007A7C54" w:rsidTr="00102D94">
        <w:trPr>
          <w:trHeight w:val="269"/>
        </w:trPr>
        <w:tc>
          <w:tcPr>
            <w:tcW w:w="2010" w:type="dxa"/>
            <w:tcBorders>
              <w:top w:val="nil"/>
              <w:left w:val="single" w:sz="4" w:space="0" w:color="auto"/>
              <w:bottom w:val="single" w:sz="4" w:space="0" w:color="auto"/>
              <w:right w:val="nil"/>
            </w:tcBorders>
            <w:shd w:val="clear" w:color="auto" w:fill="auto"/>
            <w:noWrap/>
            <w:vAlign w:val="bottom"/>
            <w:hideMark/>
          </w:tcPr>
          <w:p w:rsidR="007A7C54" w:rsidRPr="007A7C54" w:rsidRDefault="007A7C54" w:rsidP="003759F2">
            <w:pPr>
              <w:spacing w:line="240" w:lineRule="auto"/>
              <w:jc w:val="both"/>
              <w:rPr>
                <w:rFonts w:ascii="Times New Roman" w:hAnsi="Times New Roman" w:cs="Times New Roman"/>
              </w:rPr>
            </w:pPr>
            <w:r w:rsidRPr="007A7C54">
              <w:rPr>
                <w:rFonts w:ascii="Times New Roman" w:hAnsi="Times New Roman" w:cs="Times New Roman"/>
              </w:rPr>
              <w:t> </w:t>
            </w:r>
          </w:p>
        </w:tc>
        <w:tc>
          <w:tcPr>
            <w:tcW w:w="271" w:type="dxa"/>
            <w:tcBorders>
              <w:top w:val="nil"/>
              <w:left w:val="nil"/>
              <w:bottom w:val="single" w:sz="4" w:space="0" w:color="auto"/>
              <w:right w:val="single" w:sz="4" w:space="0" w:color="auto"/>
            </w:tcBorders>
            <w:shd w:val="clear" w:color="auto" w:fill="auto"/>
            <w:noWrap/>
            <w:vAlign w:val="bottom"/>
            <w:hideMark/>
          </w:tcPr>
          <w:p w:rsidR="007A7C54" w:rsidRPr="007A7C54" w:rsidRDefault="007A7C54" w:rsidP="003759F2">
            <w:pPr>
              <w:spacing w:line="240" w:lineRule="auto"/>
              <w:jc w:val="both"/>
              <w:rPr>
                <w:rFonts w:ascii="Times New Roman" w:hAnsi="Times New Roman" w:cs="Times New Roman"/>
              </w:rPr>
            </w:pPr>
            <w:r w:rsidRPr="007A7C54">
              <w:rPr>
                <w:rFonts w:ascii="Times New Roman" w:hAnsi="Times New Roman" w:cs="Times New Roman"/>
              </w:rPr>
              <w:t> </w:t>
            </w:r>
          </w:p>
        </w:tc>
        <w:tc>
          <w:tcPr>
            <w:tcW w:w="785" w:type="dxa"/>
            <w:vMerge/>
            <w:tcBorders>
              <w:left w:val="nil"/>
              <w:bottom w:val="single" w:sz="4" w:space="0" w:color="auto"/>
              <w:right w:val="single" w:sz="4" w:space="0" w:color="auto"/>
            </w:tcBorders>
            <w:shd w:val="clear" w:color="auto" w:fill="auto"/>
            <w:noWrap/>
            <w:vAlign w:val="bottom"/>
            <w:hideMark/>
          </w:tcPr>
          <w:p w:rsidR="007A7C54" w:rsidRPr="007A7C54" w:rsidRDefault="007A7C54" w:rsidP="003759F2">
            <w:pPr>
              <w:spacing w:line="240" w:lineRule="auto"/>
              <w:jc w:val="both"/>
              <w:rPr>
                <w:rFonts w:ascii="Times New Roman" w:hAnsi="Times New Roman" w:cs="Times New Roman"/>
              </w:rPr>
            </w:pPr>
          </w:p>
        </w:tc>
        <w:tc>
          <w:tcPr>
            <w:tcW w:w="628" w:type="dxa"/>
            <w:vMerge/>
            <w:tcBorders>
              <w:left w:val="nil"/>
              <w:bottom w:val="single" w:sz="4" w:space="0" w:color="auto"/>
              <w:right w:val="single" w:sz="4" w:space="0" w:color="auto"/>
            </w:tcBorders>
            <w:shd w:val="clear" w:color="auto" w:fill="auto"/>
            <w:noWrap/>
            <w:vAlign w:val="bottom"/>
            <w:hideMark/>
          </w:tcPr>
          <w:p w:rsidR="007A7C54" w:rsidRPr="007A7C54" w:rsidRDefault="007A7C54" w:rsidP="003759F2">
            <w:pPr>
              <w:spacing w:line="240" w:lineRule="auto"/>
              <w:jc w:val="both"/>
              <w:rPr>
                <w:rFonts w:ascii="Times New Roman" w:hAnsi="Times New Roman" w:cs="Times New Roman"/>
              </w:rPr>
            </w:pPr>
          </w:p>
        </w:tc>
        <w:tc>
          <w:tcPr>
            <w:tcW w:w="931" w:type="dxa"/>
            <w:tcBorders>
              <w:top w:val="nil"/>
              <w:left w:val="nil"/>
              <w:bottom w:val="single" w:sz="4" w:space="0" w:color="auto"/>
              <w:right w:val="single" w:sz="4" w:space="0" w:color="auto"/>
            </w:tcBorders>
            <w:shd w:val="clear" w:color="auto" w:fill="auto"/>
            <w:noWrap/>
            <w:vAlign w:val="bottom"/>
            <w:hideMark/>
          </w:tcPr>
          <w:p w:rsidR="007A7C54" w:rsidRPr="007A7C54" w:rsidRDefault="007A7C54" w:rsidP="003759F2">
            <w:pPr>
              <w:spacing w:line="240" w:lineRule="auto"/>
              <w:jc w:val="both"/>
              <w:rPr>
                <w:rFonts w:ascii="Times New Roman" w:hAnsi="Times New Roman" w:cs="Times New Roman"/>
                <w:b/>
                <w:i/>
              </w:rPr>
            </w:pPr>
            <w:r>
              <w:rPr>
                <w:rFonts w:ascii="Times New Roman" w:hAnsi="Times New Roman" w:cs="Times New Roman"/>
                <w:b/>
                <w:i/>
              </w:rPr>
              <w:t>9000</w:t>
            </w:r>
          </w:p>
        </w:tc>
        <w:tc>
          <w:tcPr>
            <w:tcW w:w="836" w:type="dxa"/>
            <w:tcBorders>
              <w:top w:val="nil"/>
              <w:left w:val="nil"/>
              <w:bottom w:val="single" w:sz="4" w:space="0" w:color="auto"/>
              <w:right w:val="single" w:sz="4" w:space="0" w:color="auto"/>
            </w:tcBorders>
            <w:shd w:val="clear" w:color="auto" w:fill="auto"/>
            <w:noWrap/>
            <w:vAlign w:val="bottom"/>
            <w:hideMark/>
          </w:tcPr>
          <w:p w:rsidR="007A7C54" w:rsidRPr="007A7C54" w:rsidRDefault="007A7C54" w:rsidP="003759F2">
            <w:pPr>
              <w:spacing w:line="240" w:lineRule="auto"/>
              <w:jc w:val="both"/>
              <w:rPr>
                <w:rFonts w:ascii="Times New Roman" w:hAnsi="Times New Roman" w:cs="Times New Roman"/>
                <w:b/>
                <w:i/>
              </w:rPr>
            </w:pPr>
            <w:r>
              <w:rPr>
                <w:rFonts w:ascii="Times New Roman" w:hAnsi="Times New Roman" w:cs="Times New Roman"/>
                <w:b/>
                <w:i/>
              </w:rPr>
              <w:t>825</w:t>
            </w:r>
          </w:p>
        </w:tc>
        <w:tc>
          <w:tcPr>
            <w:tcW w:w="923" w:type="dxa"/>
            <w:tcBorders>
              <w:top w:val="nil"/>
              <w:left w:val="nil"/>
              <w:bottom w:val="single" w:sz="4" w:space="0" w:color="auto"/>
              <w:right w:val="single" w:sz="4" w:space="0" w:color="auto"/>
            </w:tcBorders>
            <w:shd w:val="clear" w:color="auto" w:fill="auto"/>
            <w:noWrap/>
            <w:vAlign w:val="bottom"/>
            <w:hideMark/>
          </w:tcPr>
          <w:p w:rsidR="007A7C54" w:rsidRPr="007A7C54" w:rsidRDefault="007A7C54" w:rsidP="003759F2">
            <w:pPr>
              <w:spacing w:line="240" w:lineRule="auto"/>
              <w:jc w:val="both"/>
              <w:rPr>
                <w:rFonts w:ascii="Times New Roman" w:hAnsi="Times New Roman" w:cs="Times New Roman"/>
                <w:b/>
                <w:i/>
              </w:rPr>
            </w:pPr>
            <w:r>
              <w:rPr>
                <w:rFonts w:ascii="Times New Roman" w:hAnsi="Times New Roman" w:cs="Times New Roman"/>
                <w:b/>
                <w:i/>
              </w:rPr>
              <w:t>1890</w:t>
            </w:r>
          </w:p>
        </w:tc>
        <w:tc>
          <w:tcPr>
            <w:tcW w:w="953" w:type="dxa"/>
            <w:tcBorders>
              <w:top w:val="nil"/>
              <w:left w:val="nil"/>
              <w:bottom w:val="single" w:sz="4" w:space="0" w:color="auto"/>
              <w:right w:val="single" w:sz="4" w:space="0" w:color="auto"/>
            </w:tcBorders>
            <w:shd w:val="clear" w:color="auto" w:fill="auto"/>
            <w:noWrap/>
            <w:vAlign w:val="bottom"/>
            <w:hideMark/>
          </w:tcPr>
          <w:p w:rsidR="007A7C54" w:rsidRPr="007A7C54" w:rsidRDefault="007A7C54" w:rsidP="003759F2">
            <w:pPr>
              <w:spacing w:line="240" w:lineRule="auto"/>
              <w:jc w:val="both"/>
              <w:rPr>
                <w:rFonts w:ascii="Times New Roman" w:hAnsi="Times New Roman" w:cs="Times New Roman"/>
                <w:b/>
                <w:i/>
              </w:rPr>
            </w:pPr>
            <w:r>
              <w:rPr>
                <w:rFonts w:ascii="Times New Roman" w:hAnsi="Times New Roman" w:cs="Times New Roman"/>
                <w:b/>
                <w:i/>
              </w:rPr>
              <w:t>740</w:t>
            </w:r>
          </w:p>
        </w:tc>
        <w:tc>
          <w:tcPr>
            <w:tcW w:w="726" w:type="dxa"/>
            <w:tcBorders>
              <w:top w:val="nil"/>
              <w:left w:val="nil"/>
              <w:bottom w:val="single" w:sz="4" w:space="0" w:color="auto"/>
              <w:right w:val="single" w:sz="4" w:space="0" w:color="auto"/>
            </w:tcBorders>
            <w:shd w:val="clear" w:color="auto" w:fill="auto"/>
            <w:noWrap/>
            <w:vAlign w:val="bottom"/>
            <w:hideMark/>
          </w:tcPr>
          <w:p w:rsidR="007A7C54" w:rsidRPr="007A7C54" w:rsidRDefault="007A7C54" w:rsidP="003759F2">
            <w:pPr>
              <w:spacing w:line="240" w:lineRule="auto"/>
              <w:jc w:val="both"/>
              <w:rPr>
                <w:rFonts w:ascii="Times New Roman" w:hAnsi="Times New Roman" w:cs="Times New Roman"/>
                <w:b/>
                <w:i/>
              </w:rPr>
            </w:pPr>
            <w:r>
              <w:rPr>
                <w:rFonts w:ascii="Times New Roman" w:hAnsi="Times New Roman" w:cs="Times New Roman"/>
                <w:b/>
                <w:i/>
              </w:rPr>
              <w:t>52</w:t>
            </w:r>
          </w:p>
        </w:tc>
        <w:tc>
          <w:tcPr>
            <w:tcW w:w="724" w:type="dxa"/>
            <w:tcBorders>
              <w:top w:val="nil"/>
              <w:left w:val="nil"/>
              <w:bottom w:val="single" w:sz="4" w:space="0" w:color="auto"/>
              <w:right w:val="single" w:sz="4" w:space="0" w:color="auto"/>
            </w:tcBorders>
            <w:shd w:val="clear" w:color="auto" w:fill="auto"/>
            <w:noWrap/>
            <w:vAlign w:val="bottom"/>
            <w:hideMark/>
          </w:tcPr>
          <w:p w:rsidR="007A7C54" w:rsidRPr="007A7C54" w:rsidRDefault="007A7C54" w:rsidP="003759F2">
            <w:pPr>
              <w:spacing w:line="240" w:lineRule="auto"/>
              <w:jc w:val="both"/>
              <w:rPr>
                <w:rFonts w:ascii="Times New Roman" w:hAnsi="Times New Roman" w:cs="Times New Roman"/>
                <w:b/>
                <w:i/>
              </w:rPr>
            </w:pPr>
            <w:r>
              <w:rPr>
                <w:rFonts w:ascii="Times New Roman" w:hAnsi="Times New Roman" w:cs="Times New Roman"/>
                <w:b/>
                <w:i/>
              </w:rPr>
              <w:t>28</w:t>
            </w:r>
          </w:p>
        </w:tc>
        <w:tc>
          <w:tcPr>
            <w:tcW w:w="946" w:type="dxa"/>
            <w:tcBorders>
              <w:top w:val="nil"/>
              <w:left w:val="nil"/>
              <w:bottom w:val="single" w:sz="4" w:space="0" w:color="auto"/>
              <w:right w:val="single" w:sz="4" w:space="0" w:color="auto"/>
            </w:tcBorders>
            <w:shd w:val="clear" w:color="auto" w:fill="auto"/>
            <w:noWrap/>
            <w:vAlign w:val="bottom"/>
            <w:hideMark/>
          </w:tcPr>
          <w:p w:rsidR="007A7C54" w:rsidRPr="007A7C54" w:rsidRDefault="007A7C54" w:rsidP="003759F2">
            <w:pPr>
              <w:spacing w:line="240" w:lineRule="auto"/>
              <w:jc w:val="both"/>
              <w:rPr>
                <w:rFonts w:ascii="Times New Roman" w:hAnsi="Times New Roman" w:cs="Times New Roman"/>
                <w:b/>
                <w:i/>
              </w:rPr>
            </w:pPr>
            <w:r>
              <w:rPr>
                <w:rFonts w:ascii="Times New Roman" w:hAnsi="Times New Roman" w:cs="Times New Roman"/>
                <w:b/>
                <w:i/>
              </w:rPr>
              <w:t>175</w:t>
            </w:r>
          </w:p>
        </w:tc>
        <w:tc>
          <w:tcPr>
            <w:tcW w:w="821" w:type="dxa"/>
            <w:tcBorders>
              <w:top w:val="nil"/>
              <w:left w:val="nil"/>
              <w:bottom w:val="single" w:sz="4" w:space="0" w:color="auto"/>
              <w:right w:val="single" w:sz="4" w:space="0" w:color="auto"/>
            </w:tcBorders>
            <w:shd w:val="clear" w:color="auto" w:fill="auto"/>
            <w:noWrap/>
            <w:vAlign w:val="bottom"/>
            <w:hideMark/>
          </w:tcPr>
          <w:p w:rsidR="007A7C54" w:rsidRPr="007A7C54" w:rsidRDefault="007A7C54" w:rsidP="003759F2">
            <w:pPr>
              <w:spacing w:line="240" w:lineRule="auto"/>
              <w:jc w:val="both"/>
              <w:rPr>
                <w:rFonts w:ascii="Times New Roman" w:hAnsi="Times New Roman" w:cs="Times New Roman"/>
                <w:b/>
                <w:i/>
              </w:rPr>
            </w:pPr>
            <w:r>
              <w:rPr>
                <w:rFonts w:ascii="Times New Roman" w:hAnsi="Times New Roman" w:cs="Times New Roman"/>
                <w:b/>
                <w:i/>
              </w:rPr>
              <w:t>900</w:t>
            </w:r>
          </w:p>
        </w:tc>
      </w:tr>
      <w:tr w:rsidR="009158A6" w:rsidRPr="007A7C54" w:rsidTr="009158A6">
        <w:trPr>
          <w:trHeight w:val="269"/>
        </w:trPr>
        <w:tc>
          <w:tcPr>
            <w:tcW w:w="2010" w:type="dxa"/>
            <w:tcBorders>
              <w:top w:val="nil"/>
              <w:left w:val="single" w:sz="4" w:space="0" w:color="auto"/>
              <w:bottom w:val="single" w:sz="4" w:space="0" w:color="auto"/>
              <w:right w:val="nil"/>
            </w:tcBorders>
            <w:shd w:val="clear" w:color="auto" w:fill="auto"/>
            <w:noWrap/>
            <w:vAlign w:val="bottom"/>
            <w:hideMark/>
          </w:tcPr>
          <w:p w:rsidR="009158A6" w:rsidRPr="007A7C54" w:rsidRDefault="009158A6" w:rsidP="003759F2">
            <w:pPr>
              <w:spacing w:line="240" w:lineRule="auto"/>
              <w:jc w:val="both"/>
              <w:rPr>
                <w:rFonts w:ascii="Times New Roman" w:hAnsi="Times New Roman" w:cs="Times New Roman"/>
              </w:rPr>
            </w:pPr>
            <w:r>
              <w:rPr>
                <w:rFonts w:ascii="Times New Roman" w:hAnsi="Times New Roman" w:cs="Times New Roman"/>
              </w:rPr>
              <w:t>Свекловичный свежий жом</w:t>
            </w:r>
          </w:p>
        </w:tc>
        <w:tc>
          <w:tcPr>
            <w:tcW w:w="271" w:type="dxa"/>
            <w:tcBorders>
              <w:top w:val="nil"/>
              <w:left w:val="nil"/>
              <w:bottom w:val="single" w:sz="4" w:space="0" w:color="auto"/>
              <w:right w:val="single" w:sz="4" w:space="0" w:color="auto"/>
            </w:tcBorders>
            <w:shd w:val="clear" w:color="auto" w:fill="auto"/>
            <w:noWrap/>
            <w:vAlign w:val="bottom"/>
            <w:hideMark/>
          </w:tcPr>
          <w:p w:rsidR="009158A6" w:rsidRPr="007A7C54" w:rsidRDefault="009158A6" w:rsidP="003759F2">
            <w:pPr>
              <w:spacing w:line="240" w:lineRule="auto"/>
              <w:jc w:val="both"/>
              <w:rPr>
                <w:rFonts w:ascii="Times New Roman" w:hAnsi="Times New Roman" w:cs="Times New Roman"/>
              </w:rPr>
            </w:pPr>
          </w:p>
        </w:tc>
        <w:tc>
          <w:tcPr>
            <w:tcW w:w="785" w:type="dxa"/>
            <w:tcBorders>
              <w:top w:val="nil"/>
              <w:left w:val="nil"/>
              <w:bottom w:val="single" w:sz="4" w:space="0" w:color="auto"/>
              <w:right w:val="single" w:sz="4" w:space="0" w:color="auto"/>
            </w:tcBorders>
            <w:shd w:val="clear" w:color="auto" w:fill="auto"/>
            <w:noWrap/>
            <w:vAlign w:val="bottom"/>
          </w:tcPr>
          <w:p w:rsidR="009158A6" w:rsidRPr="007A7C54" w:rsidRDefault="009158A6" w:rsidP="003759F2">
            <w:pPr>
              <w:spacing w:line="240" w:lineRule="auto"/>
              <w:jc w:val="both"/>
              <w:rPr>
                <w:rFonts w:ascii="Times New Roman" w:hAnsi="Times New Roman" w:cs="Times New Roman"/>
              </w:rPr>
            </w:pPr>
            <w:r>
              <w:rPr>
                <w:rFonts w:ascii="Times New Roman" w:hAnsi="Times New Roman" w:cs="Times New Roman"/>
              </w:rPr>
              <w:t>40.4</w:t>
            </w:r>
          </w:p>
        </w:tc>
        <w:tc>
          <w:tcPr>
            <w:tcW w:w="628" w:type="dxa"/>
            <w:tcBorders>
              <w:top w:val="nil"/>
              <w:left w:val="nil"/>
              <w:bottom w:val="single" w:sz="4" w:space="0" w:color="auto"/>
              <w:right w:val="single" w:sz="4" w:space="0" w:color="auto"/>
            </w:tcBorders>
            <w:shd w:val="clear" w:color="auto" w:fill="auto"/>
            <w:noWrap/>
            <w:vAlign w:val="bottom"/>
          </w:tcPr>
          <w:p w:rsidR="009158A6" w:rsidRPr="007A7C54" w:rsidRDefault="009158A6" w:rsidP="003759F2">
            <w:pPr>
              <w:spacing w:line="240" w:lineRule="auto"/>
              <w:jc w:val="both"/>
              <w:rPr>
                <w:rFonts w:ascii="Times New Roman" w:hAnsi="Times New Roman" w:cs="Times New Roman"/>
              </w:rPr>
            </w:pPr>
            <w:r>
              <w:rPr>
                <w:rFonts w:ascii="Times New Roman" w:hAnsi="Times New Roman" w:cs="Times New Roman"/>
              </w:rPr>
              <w:t>4.85</w:t>
            </w:r>
          </w:p>
        </w:tc>
        <w:tc>
          <w:tcPr>
            <w:tcW w:w="931" w:type="dxa"/>
            <w:tcBorders>
              <w:top w:val="nil"/>
              <w:left w:val="nil"/>
              <w:bottom w:val="single" w:sz="4" w:space="0" w:color="auto"/>
              <w:right w:val="single" w:sz="4" w:space="0" w:color="auto"/>
            </w:tcBorders>
            <w:shd w:val="clear" w:color="auto" w:fill="auto"/>
            <w:noWrap/>
            <w:vAlign w:val="bottom"/>
          </w:tcPr>
          <w:p w:rsidR="009158A6" w:rsidRPr="007A7C54" w:rsidRDefault="009158A6" w:rsidP="003759F2">
            <w:pPr>
              <w:spacing w:line="240" w:lineRule="auto"/>
              <w:jc w:val="both"/>
              <w:rPr>
                <w:rFonts w:ascii="Times New Roman" w:hAnsi="Times New Roman" w:cs="Times New Roman"/>
              </w:rPr>
            </w:pPr>
            <w:r>
              <w:rPr>
                <w:rFonts w:ascii="Times New Roman" w:hAnsi="Times New Roman" w:cs="Times New Roman"/>
              </w:rPr>
              <w:t>4524.8</w:t>
            </w:r>
          </w:p>
        </w:tc>
        <w:tc>
          <w:tcPr>
            <w:tcW w:w="836" w:type="dxa"/>
            <w:tcBorders>
              <w:top w:val="nil"/>
              <w:left w:val="nil"/>
              <w:bottom w:val="single" w:sz="4" w:space="0" w:color="auto"/>
              <w:right w:val="single" w:sz="4" w:space="0" w:color="auto"/>
            </w:tcBorders>
            <w:shd w:val="clear" w:color="auto" w:fill="auto"/>
            <w:noWrap/>
            <w:vAlign w:val="bottom"/>
          </w:tcPr>
          <w:p w:rsidR="009158A6" w:rsidRPr="007A7C54" w:rsidRDefault="009158A6" w:rsidP="003759F2">
            <w:pPr>
              <w:spacing w:line="240" w:lineRule="auto"/>
              <w:jc w:val="both"/>
              <w:rPr>
                <w:rFonts w:ascii="Times New Roman" w:hAnsi="Times New Roman" w:cs="Times New Roman"/>
              </w:rPr>
            </w:pPr>
            <w:r>
              <w:rPr>
                <w:rFonts w:ascii="Times New Roman" w:hAnsi="Times New Roman" w:cs="Times New Roman"/>
              </w:rPr>
              <w:t>242.4</w:t>
            </w:r>
          </w:p>
        </w:tc>
        <w:tc>
          <w:tcPr>
            <w:tcW w:w="923" w:type="dxa"/>
            <w:tcBorders>
              <w:top w:val="nil"/>
              <w:left w:val="nil"/>
              <w:bottom w:val="single" w:sz="4" w:space="0" w:color="auto"/>
              <w:right w:val="single" w:sz="4" w:space="0" w:color="auto"/>
            </w:tcBorders>
            <w:shd w:val="clear" w:color="auto" w:fill="auto"/>
            <w:noWrap/>
            <w:vAlign w:val="bottom"/>
          </w:tcPr>
          <w:p w:rsidR="009158A6" w:rsidRPr="007A7C54" w:rsidRDefault="009158A6" w:rsidP="003759F2">
            <w:pPr>
              <w:spacing w:line="240" w:lineRule="auto"/>
              <w:jc w:val="both"/>
              <w:rPr>
                <w:rFonts w:ascii="Times New Roman" w:hAnsi="Times New Roman" w:cs="Times New Roman"/>
              </w:rPr>
            </w:pPr>
            <w:r>
              <w:rPr>
                <w:rFonts w:ascii="Times New Roman" w:hAnsi="Times New Roman" w:cs="Times New Roman"/>
              </w:rPr>
              <w:t>1333.2</w:t>
            </w:r>
          </w:p>
        </w:tc>
        <w:tc>
          <w:tcPr>
            <w:tcW w:w="953" w:type="dxa"/>
            <w:tcBorders>
              <w:top w:val="nil"/>
              <w:left w:val="nil"/>
              <w:bottom w:val="single" w:sz="4" w:space="0" w:color="auto"/>
              <w:right w:val="single" w:sz="4" w:space="0" w:color="auto"/>
            </w:tcBorders>
            <w:shd w:val="clear" w:color="auto" w:fill="auto"/>
            <w:noWrap/>
            <w:vAlign w:val="bottom"/>
          </w:tcPr>
          <w:p w:rsidR="009158A6" w:rsidRPr="007A7C54" w:rsidRDefault="009158A6" w:rsidP="003759F2">
            <w:pPr>
              <w:spacing w:line="240" w:lineRule="auto"/>
              <w:jc w:val="both"/>
              <w:rPr>
                <w:rFonts w:ascii="Times New Roman" w:hAnsi="Times New Roman" w:cs="Times New Roman"/>
              </w:rPr>
            </w:pPr>
            <w:r>
              <w:rPr>
                <w:rFonts w:ascii="Times New Roman" w:hAnsi="Times New Roman" w:cs="Times New Roman"/>
              </w:rPr>
              <w:t>101</w:t>
            </w:r>
          </w:p>
        </w:tc>
        <w:tc>
          <w:tcPr>
            <w:tcW w:w="726" w:type="dxa"/>
            <w:tcBorders>
              <w:top w:val="nil"/>
              <w:left w:val="nil"/>
              <w:bottom w:val="single" w:sz="4" w:space="0" w:color="auto"/>
              <w:right w:val="single" w:sz="4" w:space="0" w:color="auto"/>
            </w:tcBorders>
            <w:shd w:val="clear" w:color="auto" w:fill="auto"/>
            <w:noWrap/>
            <w:vAlign w:val="bottom"/>
          </w:tcPr>
          <w:p w:rsidR="009158A6" w:rsidRPr="007A7C54" w:rsidRDefault="009158A6" w:rsidP="003759F2">
            <w:pPr>
              <w:spacing w:line="240" w:lineRule="auto"/>
              <w:jc w:val="both"/>
              <w:rPr>
                <w:rFonts w:ascii="Times New Roman" w:hAnsi="Times New Roman" w:cs="Times New Roman"/>
              </w:rPr>
            </w:pPr>
            <w:r>
              <w:rPr>
                <w:rFonts w:ascii="Times New Roman" w:hAnsi="Times New Roman" w:cs="Times New Roman"/>
              </w:rPr>
              <w:t>60.6</w:t>
            </w:r>
          </w:p>
        </w:tc>
        <w:tc>
          <w:tcPr>
            <w:tcW w:w="724" w:type="dxa"/>
            <w:tcBorders>
              <w:top w:val="nil"/>
              <w:left w:val="nil"/>
              <w:bottom w:val="single" w:sz="4" w:space="0" w:color="auto"/>
              <w:right w:val="single" w:sz="4" w:space="0" w:color="auto"/>
            </w:tcBorders>
            <w:shd w:val="clear" w:color="auto" w:fill="auto"/>
            <w:noWrap/>
            <w:vAlign w:val="bottom"/>
          </w:tcPr>
          <w:p w:rsidR="009158A6" w:rsidRPr="007A7C54" w:rsidRDefault="009158A6" w:rsidP="003759F2">
            <w:pPr>
              <w:spacing w:line="240" w:lineRule="auto"/>
              <w:jc w:val="both"/>
              <w:rPr>
                <w:rFonts w:ascii="Times New Roman" w:hAnsi="Times New Roman" w:cs="Times New Roman"/>
              </w:rPr>
            </w:pPr>
            <w:r>
              <w:rPr>
                <w:rFonts w:ascii="Times New Roman" w:hAnsi="Times New Roman" w:cs="Times New Roman"/>
              </w:rPr>
              <w:t>5.656</w:t>
            </w:r>
          </w:p>
        </w:tc>
        <w:tc>
          <w:tcPr>
            <w:tcW w:w="946" w:type="dxa"/>
            <w:tcBorders>
              <w:top w:val="nil"/>
              <w:left w:val="nil"/>
              <w:bottom w:val="single" w:sz="4" w:space="0" w:color="auto"/>
              <w:right w:val="single" w:sz="4" w:space="0" w:color="auto"/>
            </w:tcBorders>
            <w:shd w:val="clear" w:color="auto" w:fill="auto"/>
            <w:noWrap/>
            <w:vAlign w:val="bottom"/>
          </w:tcPr>
          <w:p w:rsidR="009158A6" w:rsidRPr="007A7C54" w:rsidRDefault="009158A6" w:rsidP="003759F2">
            <w:pPr>
              <w:spacing w:line="240" w:lineRule="auto"/>
              <w:jc w:val="both"/>
              <w:rPr>
                <w:rFonts w:ascii="Times New Roman" w:hAnsi="Times New Roman" w:cs="Times New Roman"/>
              </w:rPr>
            </w:pPr>
            <w:r>
              <w:rPr>
                <w:rFonts w:ascii="Times New Roman" w:hAnsi="Times New Roman" w:cs="Times New Roman"/>
              </w:rPr>
              <w:t>-</w:t>
            </w:r>
          </w:p>
        </w:tc>
        <w:tc>
          <w:tcPr>
            <w:tcW w:w="821" w:type="dxa"/>
            <w:tcBorders>
              <w:top w:val="nil"/>
              <w:left w:val="nil"/>
              <w:bottom w:val="single" w:sz="4" w:space="0" w:color="auto"/>
              <w:right w:val="single" w:sz="4" w:space="0" w:color="auto"/>
            </w:tcBorders>
            <w:shd w:val="clear" w:color="auto" w:fill="auto"/>
            <w:noWrap/>
            <w:vAlign w:val="bottom"/>
          </w:tcPr>
          <w:p w:rsidR="009158A6" w:rsidRPr="007A7C54" w:rsidRDefault="009158A6" w:rsidP="003759F2">
            <w:pPr>
              <w:spacing w:line="240" w:lineRule="auto"/>
              <w:jc w:val="both"/>
              <w:rPr>
                <w:rFonts w:ascii="Times New Roman" w:hAnsi="Times New Roman" w:cs="Times New Roman"/>
              </w:rPr>
            </w:pPr>
            <w:r>
              <w:rPr>
                <w:rFonts w:ascii="Times New Roman" w:hAnsi="Times New Roman" w:cs="Times New Roman"/>
              </w:rPr>
              <w:t>-</w:t>
            </w:r>
          </w:p>
        </w:tc>
      </w:tr>
      <w:tr w:rsidR="009158A6" w:rsidRPr="007A7C54" w:rsidTr="009158A6">
        <w:trPr>
          <w:trHeight w:val="269"/>
        </w:trPr>
        <w:tc>
          <w:tcPr>
            <w:tcW w:w="2010" w:type="dxa"/>
            <w:tcBorders>
              <w:top w:val="nil"/>
              <w:left w:val="single" w:sz="4" w:space="0" w:color="auto"/>
              <w:bottom w:val="single" w:sz="4" w:space="0" w:color="auto"/>
              <w:right w:val="nil"/>
            </w:tcBorders>
            <w:shd w:val="clear" w:color="auto" w:fill="auto"/>
            <w:noWrap/>
            <w:vAlign w:val="bottom"/>
            <w:hideMark/>
          </w:tcPr>
          <w:p w:rsidR="009158A6" w:rsidRPr="007A7C54" w:rsidRDefault="009158A6" w:rsidP="003759F2">
            <w:pPr>
              <w:spacing w:line="240" w:lineRule="auto"/>
              <w:jc w:val="both"/>
              <w:rPr>
                <w:rFonts w:ascii="Times New Roman" w:hAnsi="Times New Roman" w:cs="Times New Roman"/>
              </w:rPr>
            </w:pPr>
            <w:r>
              <w:rPr>
                <w:rFonts w:ascii="Times New Roman" w:hAnsi="Times New Roman" w:cs="Times New Roman"/>
              </w:rPr>
              <w:t>Дерть овсянная</w:t>
            </w:r>
          </w:p>
        </w:tc>
        <w:tc>
          <w:tcPr>
            <w:tcW w:w="271" w:type="dxa"/>
            <w:tcBorders>
              <w:top w:val="nil"/>
              <w:left w:val="nil"/>
              <w:bottom w:val="single" w:sz="4" w:space="0" w:color="auto"/>
              <w:right w:val="single" w:sz="4" w:space="0" w:color="auto"/>
            </w:tcBorders>
            <w:shd w:val="clear" w:color="auto" w:fill="auto"/>
            <w:noWrap/>
            <w:vAlign w:val="bottom"/>
            <w:hideMark/>
          </w:tcPr>
          <w:p w:rsidR="009158A6" w:rsidRPr="007A7C54" w:rsidRDefault="009158A6" w:rsidP="003759F2">
            <w:pPr>
              <w:spacing w:line="240" w:lineRule="auto"/>
              <w:jc w:val="both"/>
              <w:rPr>
                <w:rFonts w:ascii="Times New Roman" w:hAnsi="Times New Roman" w:cs="Times New Roman"/>
              </w:rPr>
            </w:pPr>
          </w:p>
        </w:tc>
        <w:tc>
          <w:tcPr>
            <w:tcW w:w="785" w:type="dxa"/>
            <w:tcBorders>
              <w:top w:val="nil"/>
              <w:left w:val="nil"/>
              <w:bottom w:val="single" w:sz="4" w:space="0" w:color="auto"/>
              <w:right w:val="single" w:sz="4" w:space="0" w:color="auto"/>
            </w:tcBorders>
            <w:shd w:val="clear" w:color="auto" w:fill="auto"/>
            <w:noWrap/>
            <w:vAlign w:val="bottom"/>
          </w:tcPr>
          <w:p w:rsidR="009158A6" w:rsidRPr="007A7C54" w:rsidRDefault="009158A6" w:rsidP="003759F2">
            <w:pPr>
              <w:spacing w:line="240" w:lineRule="auto"/>
              <w:jc w:val="both"/>
              <w:rPr>
                <w:rFonts w:ascii="Times New Roman" w:hAnsi="Times New Roman" w:cs="Times New Roman"/>
              </w:rPr>
            </w:pPr>
            <w:r>
              <w:rPr>
                <w:rFonts w:ascii="Times New Roman" w:hAnsi="Times New Roman" w:cs="Times New Roman"/>
              </w:rPr>
              <w:t>1.61</w:t>
            </w:r>
          </w:p>
        </w:tc>
        <w:tc>
          <w:tcPr>
            <w:tcW w:w="628" w:type="dxa"/>
            <w:tcBorders>
              <w:top w:val="nil"/>
              <w:left w:val="nil"/>
              <w:bottom w:val="single" w:sz="4" w:space="0" w:color="auto"/>
              <w:right w:val="single" w:sz="4" w:space="0" w:color="auto"/>
            </w:tcBorders>
            <w:shd w:val="clear" w:color="auto" w:fill="auto"/>
            <w:noWrap/>
            <w:vAlign w:val="bottom"/>
          </w:tcPr>
          <w:p w:rsidR="009158A6" w:rsidRPr="007A7C54" w:rsidRDefault="009158A6" w:rsidP="003759F2">
            <w:pPr>
              <w:spacing w:line="240" w:lineRule="auto"/>
              <w:jc w:val="both"/>
              <w:rPr>
                <w:rFonts w:ascii="Times New Roman" w:hAnsi="Times New Roman" w:cs="Times New Roman"/>
              </w:rPr>
            </w:pPr>
            <w:r>
              <w:rPr>
                <w:rFonts w:ascii="Times New Roman" w:hAnsi="Times New Roman" w:cs="Times New Roman"/>
              </w:rPr>
              <w:t>1.61</w:t>
            </w:r>
          </w:p>
        </w:tc>
        <w:tc>
          <w:tcPr>
            <w:tcW w:w="931" w:type="dxa"/>
            <w:tcBorders>
              <w:top w:val="nil"/>
              <w:left w:val="nil"/>
              <w:bottom w:val="single" w:sz="4" w:space="0" w:color="auto"/>
              <w:right w:val="single" w:sz="4" w:space="0" w:color="auto"/>
            </w:tcBorders>
            <w:shd w:val="clear" w:color="auto" w:fill="auto"/>
            <w:noWrap/>
            <w:vAlign w:val="bottom"/>
          </w:tcPr>
          <w:p w:rsidR="009158A6" w:rsidRPr="007A7C54" w:rsidRDefault="009158A6" w:rsidP="003759F2">
            <w:pPr>
              <w:spacing w:line="240" w:lineRule="auto"/>
              <w:jc w:val="both"/>
              <w:rPr>
                <w:rFonts w:ascii="Times New Roman" w:hAnsi="Times New Roman" w:cs="Times New Roman"/>
              </w:rPr>
            </w:pPr>
            <w:r>
              <w:rPr>
                <w:rFonts w:ascii="Times New Roman" w:hAnsi="Times New Roman" w:cs="Times New Roman"/>
              </w:rPr>
              <w:t>1368.5</w:t>
            </w:r>
          </w:p>
        </w:tc>
        <w:tc>
          <w:tcPr>
            <w:tcW w:w="836" w:type="dxa"/>
            <w:tcBorders>
              <w:top w:val="nil"/>
              <w:left w:val="nil"/>
              <w:bottom w:val="single" w:sz="4" w:space="0" w:color="auto"/>
              <w:right w:val="single" w:sz="4" w:space="0" w:color="auto"/>
            </w:tcBorders>
            <w:shd w:val="clear" w:color="auto" w:fill="auto"/>
            <w:noWrap/>
            <w:vAlign w:val="bottom"/>
          </w:tcPr>
          <w:p w:rsidR="009158A6" w:rsidRPr="007A7C54" w:rsidRDefault="009158A6" w:rsidP="003759F2">
            <w:pPr>
              <w:spacing w:line="240" w:lineRule="auto"/>
              <w:jc w:val="both"/>
              <w:rPr>
                <w:rFonts w:ascii="Times New Roman" w:hAnsi="Times New Roman" w:cs="Times New Roman"/>
              </w:rPr>
            </w:pPr>
            <w:r>
              <w:rPr>
                <w:rFonts w:ascii="Times New Roman" w:hAnsi="Times New Roman" w:cs="Times New Roman"/>
              </w:rPr>
              <w:t>127.19</w:t>
            </w:r>
          </w:p>
        </w:tc>
        <w:tc>
          <w:tcPr>
            <w:tcW w:w="923" w:type="dxa"/>
            <w:tcBorders>
              <w:top w:val="nil"/>
              <w:left w:val="nil"/>
              <w:bottom w:val="single" w:sz="4" w:space="0" w:color="auto"/>
              <w:right w:val="single" w:sz="4" w:space="0" w:color="auto"/>
            </w:tcBorders>
            <w:shd w:val="clear" w:color="auto" w:fill="auto"/>
            <w:noWrap/>
            <w:vAlign w:val="bottom"/>
          </w:tcPr>
          <w:p w:rsidR="009158A6" w:rsidRPr="007A7C54" w:rsidRDefault="009158A6" w:rsidP="003759F2">
            <w:pPr>
              <w:spacing w:line="240" w:lineRule="auto"/>
              <w:jc w:val="both"/>
              <w:rPr>
                <w:rFonts w:ascii="Times New Roman" w:hAnsi="Times New Roman" w:cs="Times New Roman"/>
              </w:rPr>
            </w:pPr>
            <w:r>
              <w:rPr>
                <w:rFonts w:ascii="Times New Roman" w:hAnsi="Times New Roman" w:cs="Times New Roman"/>
              </w:rPr>
              <w:t>156.17</w:t>
            </w:r>
          </w:p>
        </w:tc>
        <w:tc>
          <w:tcPr>
            <w:tcW w:w="953" w:type="dxa"/>
            <w:tcBorders>
              <w:top w:val="nil"/>
              <w:left w:val="nil"/>
              <w:bottom w:val="single" w:sz="4" w:space="0" w:color="auto"/>
              <w:right w:val="single" w:sz="4" w:space="0" w:color="auto"/>
            </w:tcBorders>
            <w:shd w:val="clear" w:color="auto" w:fill="auto"/>
            <w:noWrap/>
            <w:vAlign w:val="bottom"/>
          </w:tcPr>
          <w:p w:rsidR="009158A6" w:rsidRPr="007A7C54" w:rsidRDefault="009158A6" w:rsidP="003759F2">
            <w:pPr>
              <w:spacing w:line="240" w:lineRule="auto"/>
              <w:jc w:val="both"/>
              <w:rPr>
                <w:rFonts w:ascii="Times New Roman" w:hAnsi="Times New Roman" w:cs="Times New Roman"/>
              </w:rPr>
            </w:pPr>
            <w:r>
              <w:rPr>
                <w:rFonts w:ascii="Times New Roman" w:hAnsi="Times New Roman" w:cs="Times New Roman"/>
              </w:rPr>
              <w:t>40.25</w:t>
            </w:r>
          </w:p>
        </w:tc>
        <w:tc>
          <w:tcPr>
            <w:tcW w:w="726" w:type="dxa"/>
            <w:tcBorders>
              <w:top w:val="nil"/>
              <w:left w:val="nil"/>
              <w:bottom w:val="single" w:sz="4" w:space="0" w:color="auto"/>
              <w:right w:val="single" w:sz="4" w:space="0" w:color="auto"/>
            </w:tcBorders>
            <w:shd w:val="clear" w:color="auto" w:fill="auto"/>
            <w:noWrap/>
            <w:vAlign w:val="bottom"/>
          </w:tcPr>
          <w:p w:rsidR="009158A6" w:rsidRPr="007A7C54" w:rsidRDefault="009158A6" w:rsidP="003759F2">
            <w:pPr>
              <w:spacing w:line="240" w:lineRule="auto"/>
              <w:jc w:val="both"/>
              <w:rPr>
                <w:rFonts w:ascii="Times New Roman" w:hAnsi="Times New Roman" w:cs="Times New Roman"/>
              </w:rPr>
            </w:pPr>
            <w:r>
              <w:rPr>
                <w:rFonts w:ascii="Times New Roman" w:hAnsi="Times New Roman" w:cs="Times New Roman"/>
              </w:rPr>
              <w:t>2.415</w:t>
            </w:r>
          </w:p>
        </w:tc>
        <w:tc>
          <w:tcPr>
            <w:tcW w:w="724" w:type="dxa"/>
            <w:tcBorders>
              <w:top w:val="nil"/>
              <w:left w:val="nil"/>
              <w:bottom w:val="single" w:sz="4" w:space="0" w:color="auto"/>
              <w:right w:val="single" w:sz="4" w:space="0" w:color="auto"/>
            </w:tcBorders>
            <w:shd w:val="clear" w:color="auto" w:fill="auto"/>
            <w:noWrap/>
            <w:vAlign w:val="bottom"/>
          </w:tcPr>
          <w:p w:rsidR="009158A6" w:rsidRPr="007A7C54" w:rsidRDefault="009158A6" w:rsidP="003759F2">
            <w:pPr>
              <w:spacing w:line="240" w:lineRule="auto"/>
              <w:jc w:val="both"/>
              <w:rPr>
                <w:rFonts w:ascii="Times New Roman" w:hAnsi="Times New Roman" w:cs="Times New Roman"/>
              </w:rPr>
            </w:pPr>
            <w:r>
              <w:rPr>
                <w:rFonts w:ascii="Times New Roman" w:hAnsi="Times New Roman" w:cs="Times New Roman"/>
              </w:rPr>
              <w:t>5.474</w:t>
            </w:r>
          </w:p>
        </w:tc>
        <w:tc>
          <w:tcPr>
            <w:tcW w:w="946" w:type="dxa"/>
            <w:tcBorders>
              <w:top w:val="nil"/>
              <w:left w:val="nil"/>
              <w:bottom w:val="single" w:sz="4" w:space="0" w:color="auto"/>
              <w:right w:val="single" w:sz="4" w:space="0" w:color="auto"/>
            </w:tcBorders>
            <w:shd w:val="clear" w:color="auto" w:fill="auto"/>
            <w:noWrap/>
            <w:vAlign w:val="bottom"/>
          </w:tcPr>
          <w:p w:rsidR="009158A6" w:rsidRPr="007A7C54" w:rsidRDefault="009158A6" w:rsidP="003759F2">
            <w:pPr>
              <w:spacing w:line="240" w:lineRule="auto"/>
              <w:jc w:val="both"/>
              <w:rPr>
                <w:rFonts w:ascii="Times New Roman" w:hAnsi="Times New Roman" w:cs="Times New Roman"/>
              </w:rPr>
            </w:pPr>
            <w:r>
              <w:rPr>
                <w:rFonts w:ascii="Times New Roman" w:hAnsi="Times New Roman" w:cs="Times New Roman"/>
              </w:rPr>
              <w:t>2.093</w:t>
            </w:r>
          </w:p>
        </w:tc>
        <w:tc>
          <w:tcPr>
            <w:tcW w:w="821" w:type="dxa"/>
            <w:tcBorders>
              <w:top w:val="nil"/>
              <w:left w:val="nil"/>
              <w:bottom w:val="single" w:sz="4" w:space="0" w:color="auto"/>
              <w:right w:val="single" w:sz="4" w:space="0" w:color="auto"/>
            </w:tcBorders>
            <w:shd w:val="clear" w:color="auto" w:fill="auto"/>
            <w:noWrap/>
            <w:vAlign w:val="bottom"/>
          </w:tcPr>
          <w:p w:rsidR="009158A6" w:rsidRPr="007A7C54" w:rsidRDefault="009158A6" w:rsidP="003759F2">
            <w:pPr>
              <w:spacing w:line="240" w:lineRule="auto"/>
              <w:jc w:val="both"/>
              <w:rPr>
                <w:rFonts w:ascii="Times New Roman" w:hAnsi="Times New Roman" w:cs="Times New Roman"/>
              </w:rPr>
            </w:pPr>
            <w:r>
              <w:rPr>
                <w:rFonts w:ascii="Times New Roman" w:hAnsi="Times New Roman" w:cs="Times New Roman"/>
              </w:rPr>
              <w:t>-</w:t>
            </w:r>
          </w:p>
        </w:tc>
      </w:tr>
      <w:tr w:rsidR="009158A6" w:rsidRPr="007A7C54" w:rsidTr="009158A6">
        <w:trPr>
          <w:trHeight w:val="269"/>
        </w:trPr>
        <w:tc>
          <w:tcPr>
            <w:tcW w:w="2010" w:type="dxa"/>
            <w:tcBorders>
              <w:top w:val="nil"/>
              <w:left w:val="single" w:sz="4" w:space="0" w:color="auto"/>
              <w:bottom w:val="single" w:sz="4" w:space="0" w:color="auto"/>
              <w:right w:val="nil"/>
            </w:tcBorders>
            <w:shd w:val="clear" w:color="auto" w:fill="auto"/>
            <w:noWrap/>
            <w:vAlign w:val="bottom"/>
            <w:hideMark/>
          </w:tcPr>
          <w:p w:rsidR="009158A6" w:rsidRPr="007A7C54" w:rsidRDefault="009158A6" w:rsidP="003759F2">
            <w:pPr>
              <w:spacing w:line="240" w:lineRule="auto"/>
              <w:jc w:val="both"/>
              <w:rPr>
                <w:rFonts w:ascii="Times New Roman" w:hAnsi="Times New Roman" w:cs="Times New Roman"/>
              </w:rPr>
            </w:pPr>
            <w:r>
              <w:rPr>
                <w:rFonts w:ascii="Times New Roman" w:hAnsi="Times New Roman" w:cs="Times New Roman"/>
              </w:rPr>
              <w:t>Дерть ячменная</w:t>
            </w:r>
          </w:p>
        </w:tc>
        <w:tc>
          <w:tcPr>
            <w:tcW w:w="271" w:type="dxa"/>
            <w:tcBorders>
              <w:top w:val="nil"/>
              <w:left w:val="nil"/>
              <w:bottom w:val="single" w:sz="4" w:space="0" w:color="auto"/>
              <w:right w:val="single" w:sz="4" w:space="0" w:color="auto"/>
            </w:tcBorders>
            <w:shd w:val="clear" w:color="auto" w:fill="auto"/>
            <w:noWrap/>
            <w:vAlign w:val="bottom"/>
            <w:hideMark/>
          </w:tcPr>
          <w:p w:rsidR="009158A6" w:rsidRPr="007A7C54" w:rsidRDefault="009158A6" w:rsidP="003759F2">
            <w:pPr>
              <w:spacing w:line="240" w:lineRule="auto"/>
              <w:jc w:val="both"/>
              <w:rPr>
                <w:rFonts w:ascii="Times New Roman" w:hAnsi="Times New Roman" w:cs="Times New Roman"/>
              </w:rPr>
            </w:pPr>
          </w:p>
        </w:tc>
        <w:tc>
          <w:tcPr>
            <w:tcW w:w="785" w:type="dxa"/>
            <w:tcBorders>
              <w:top w:val="nil"/>
              <w:left w:val="nil"/>
              <w:bottom w:val="single" w:sz="4" w:space="0" w:color="auto"/>
              <w:right w:val="single" w:sz="4" w:space="0" w:color="auto"/>
            </w:tcBorders>
            <w:shd w:val="clear" w:color="auto" w:fill="auto"/>
            <w:noWrap/>
            <w:vAlign w:val="bottom"/>
          </w:tcPr>
          <w:p w:rsidR="009158A6" w:rsidRPr="007A7C54" w:rsidRDefault="009158A6" w:rsidP="003759F2">
            <w:pPr>
              <w:spacing w:line="240" w:lineRule="auto"/>
              <w:jc w:val="both"/>
              <w:rPr>
                <w:rFonts w:ascii="Times New Roman" w:hAnsi="Times New Roman" w:cs="Times New Roman"/>
              </w:rPr>
            </w:pPr>
            <w:r>
              <w:rPr>
                <w:rFonts w:ascii="Times New Roman" w:hAnsi="Times New Roman" w:cs="Times New Roman"/>
              </w:rPr>
              <w:t>1.40</w:t>
            </w:r>
          </w:p>
        </w:tc>
        <w:tc>
          <w:tcPr>
            <w:tcW w:w="628" w:type="dxa"/>
            <w:tcBorders>
              <w:top w:val="nil"/>
              <w:left w:val="nil"/>
              <w:bottom w:val="single" w:sz="4" w:space="0" w:color="auto"/>
              <w:right w:val="single" w:sz="4" w:space="0" w:color="auto"/>
            </w:tcBorders>
            <w:shd w:val="clear" w:color="auto" w:fill="auto"/>
            <w:noWrap/>
            <w:vAlign w:val="bottom"/>
          </w:tcPr>
          <w:p w:rsidR="009158A6" w:rsidRPr="007A7C54" w:rsidRDefault="009158A6" w:rsidP="003759F2">
            <w:pPr>
              <w:spacing w:line="240" w:lineRule="auto"/>
              <w:jc w:val="both"/>
              <w:rPr>
                <w:rFonts w:ascii="Times New Roman" w:hAnsi="Times New Roman" w:cs="Times New Roman"/>
              </w:rPr>
            </w:pPr>
            <w:r>
              <w:rPr>
                <w:rFonts w:ascii="Times New Roman" w:hAnsi="Times New Roman" w:cs="Times New Roman"/>
              </w:rPr>
              <w:t>1.62</w:t>
            </w:r>
          </w:p>
        </w:tc>
        <w:tc>
          <w:tcPr>
            <w:tcW w:w="931" w:type="dxa"/>
            <w:tcBorders>
              <w:top w:val="nil"/>
              <w:left w:val="nil"/>
              <w:bottom w:val="single" w:sz="4" w:space="0" w:color="auto"/>
              <w:right w:val="single" w:sz="4" w:space="0" w:color="auto"/>
            </w:tcBorders>
            <w:shd w:val="clear" w:color="auto" w:fill="auto"/>
            <w:noWrap/>
            <w:vAlign w:val="bottom"/>
          </w:tcPr>
          <w:p w:rsidR="009158A6" w:rsidRPr="007A7C54" w:rsidRDefault="009158A6" w:rsidP="003759F2">
            <w:pPr>
              <w:spacing w:line="240" w:lineRule="auto"/>
              <w:jc w:val="both"/>
              <w:rPr>
                <w:rFonts w:ascii="Times New Roman" w:hAnsi="Times New Roman" w:cs="Times New Roman"/>
              </w:rPr>
            </w:pPr>
            <w:r>
              <w:rPr>
                <w:rFonts w:ascii="Times New Roman" w:hAnsi="Times New Roman" w:cs="Times New Roman"/>
              </w:rPr>
              <w:t>1190</w:t>
            </w:r>
          </w:p>
        </w:tc>
        <w:tc>
          <w:tcPr>
            <w:tcW w:w="836" w:type="dxa"/>
            <w:tcBorders>
              <w:top w:val="nil"/>
              <w:left w:val="nil"/>
              <w:bottom w:val="single" w:sz="4" w:space="0" w:color="auto"/>
              <w:right w:val="single" w:sz="4" w:space="0" w:color="auto"/>
            </w:tcBorders>
            <w:shd w:val="clear" w:color="auto" w:fill="auto"/>
            <w:noWrap/>
            <w:vAlign w:val="bottom"/>
          </w:tcPr>
          <w:p w:rsidR="009158A6" w:rsidRPr="007A7C54" w:rsidRDefault="009158A6" w:rsidP="003759F2">
            <w:pPr>
              <w:spacing w:line="240" w:lineRule="auto"/>
              <w:jc w:val="both"/>
              <w:rPr>
                <w:rFonts w:ascii="Times New Roman" w:hAnsi="Times New Roman" w:cs="Times New Roman"/>
              </w:rPr>
            </w:pPr>
            <w:r>
              <w:rPr>
                <w:rFonts w:ascii="Times New Roman" w:hAnsi="Times New Roman" w:cs="Times New Roman"/>
              </w:rPr>
              <w:t>119</w:t>
            </w:r>
          </w:p>
        </w:tc>
        <w:tc>
          <w:tcPr>
            <w:tcW w:w="923" w:type="dxa"/>
            <w:tcBorders>
              <w:top w:val="nil"/>
              <w:left w:val="nil"/>
              <w:bottom w:val="single" w:sz="4" w:space="0" w:color="auto"/>
              <w:right w:val="single" w:sz="4" w:space="0" w:color="auto"/>
            </w:tcBorders>
            <w:shd w:val="clear" w:color="auto" w:fill="auto"/>
            <w:noWrap/>
            <w:vAlign w:val="bottom"/>
          </w:tcPr>
          <w:p w:rsidR="009158A6" w:rsidRPr="009158A6" w:rsidRDefault="009158A6" w:rsidP="003759F2">
            <w:pPr>
              <w:spacing w:line="240" w:lineRule="auto"/>
              <w:jc w:val="both"/>
              <w:rPr>
                <w:rFonts w:ascii="Times New Roman" w:hAnsi="Times New Roman" w:cs="Times New Roman"/>
              </w:rPr>
            </w:pPr>
            <w:r>
              <w:rPr>
                <w:rFonts w:ascii="Times New Roman" w:hAnsi="Times New Roman" w:cs="Times New Roman"/>
              </w:rPr>
              <w:t>68.6</w:t>
            </w:r>
          </w:p>
        </w:tc>
        <w:tc>
          <w:tcPr>
            <w:tcW w:w="953" w:type="dxa"/>
            <w:tcBorders>
              <w:top w:val="nil"/>
              <w:left w:val="nil"/>
              <w:bottom w:val="single" w:sz="4" w:space="0" w:color="auto"/>
              <w:right w:val="single" w:sz="4" w:space="0" w:color="auto"/>
            </w:tcBorders>
            <w:shd w:val="clear" w:color="auto" w:fill="auto"/>
            <w:noWrap/>
            <w:vAlign w:val="bottom"/>
          </w:tcPr>
          <w:p w:rsidR="009158A6" w:rsidRPr="009158A6" w:rsidRDefault="009158A6" w:rsidP="003759F2">
            <w:pPr>
              <w:spacing w:line="240" w:lineRule="auto"/>
              <w:jc w:val="both"/>
              <w:rPr>
                <w:rFonts w:ascii="Times New Roman" w:hAnsi="Times New Roman" w:cs="Times New Roman"/>
              </w:rPr>
            </w:pPr>
            <w:r>
              <w:rPr>
                <w:rFonts w:ascii="Times New Roman" w:hAnsi="Times New Roman" w:cs="Times New Roman"/>
              </w:rPr>
              <w:t>2.8</w:t>
            </w:r>
          </w:p>
        </w:tc>
        <w:tc>
          <w:tcPr>
            <w:tcW w:w="726" w:type="dxa"/>
            <w:tcBorders>
              <w:top w:val="nil"/>
              <w:left w:val="nil"/>
              <w:bottom w:val="single" w:sz="4" w:space="0" w:color="auto"/>
              <w:right w:val="single" w:sz="4" w:space="0" w:color="auto"/>
            </w:tcBorders>
            <w:shd w:val="clear" w:color="auto" w:fill="auto"/>
            <w:noWrap/>
            <w:vAlign w:val="bottom"/>
          </w:tcPr>
          <w:p w:rsidR="009158A6" w:rsidRPr="009158A6" w:rsidRDefault="009158A6" w:rsidP="003759F2">
            <w:pPr>
              <w:spacing w:line="240" w:lineRule="auto"/>
              <w:jc w:val="both"/>
              <w:rPr>
                <w:rFonts w:ascii="Times New Roman" w:hAnsi="Times New Roman" w:cs="Times New Roman"/>
              </w:rPr>
            </w:pPr>
            <w:r>
              <w:rPr>
                <w:rFonts w:ascii="Times New Roman" w:hAnsi="Times New Roman" w:cs="Times New Roman"/>
              </w:rPr>
              <w:t>2.8</w:t>
            </w:r>
          </w:p>
        </w:tc>
        <w:tc>
          <w:tcPr>
            <w:tcW w:w="724" w:type="dxa"/>
            <w:tcBorders>
              <w:top w:val="nil"/>
              <w:left w:val="nil"/>
              <w:bottom w:val="single" w:sz="4" w:space="0" w:color="auto"/>
              <w:right w:val="single" w:sz="4" w:space="0" w:color="auto"/>
            </w:tcBorders>
            <w:shd w:val="clear" w:color="auto" w:fill="auto"/>
            <w:noWrap/>
            <w:vAlign w:val="bottom"/>
          </w:tcPr>
          <w:p w:rsidR="009158A6" w:rsidRPr="009158A6" w:rsidRDefault="009158A6" w:rsidP="003759F2">
            <w:pPr>
              <w:spacing w:line="240" w:lineRule="auto"/>
              <w:jc w:val="both"/>
              <w:rPr>
                <w:rFonts w:ascii="Times New Roman" w:hAnsi="Times New Roman" w:cs="Times New Roman"/>
              </w:rPr>
            </w:pPr>
            <w:r>
              <w:rPr>
                <w:rFonts w:ascii="Times New Roman" w:hAnsi="Times New Roman" w:cs="Times New Roman"/>
              </w:rPr>
              <w:t>5.46</w:t>
            </w:r>
          </w:p>
        </w:tc>
        <w:tc>
          <w:tcPr>
            <w:tcW w:w="946" w:type="dxa"/>
            <w:tcBorders>
              <w:top w:val="nil"/>
              <w:left w:val="nil"/>
              <w:bottom w:val="single" w:sz="4" w:space="0" w:color="auto"/>
              <w:right w:val="single" w:sz="4" w:space="0" w:color="auto"/>
            </w:tcBorders>
            <w:shd w:val="clear" w:color="auto" w:fill="auto"/>
            <w:noWrap/>
            <w:vAlign w:val="bottom"/>
          </w:tcPr>
          <w:p w:rsidR="009158A6" w:rsidRPr="009158A6" w:rsidRDefault="009158A6" w:rsidP="003759F2">
            <w:pPr>
              <w:spacing w:line="240" w:lineRule="auto"/>
              <w:jc w:val="both"/>
              <w:rPr>
                <w:rFonts w:ascii="Times New Roman" w:hAnsi="Times New Roman" w:cs="Times New Roman"/>
              </w:rPr>
            </w:pPr>
            <w:r>
              <w:rPr>
                <w:rFonts w:ascii="Times New Roman" w:hAnsi="Times New Roman" w:cs="Times New Roman"/>
              </w:rPr>
              <w:t>0.42</w:t>
            </w:r>
          </w:p>
        </w:tc>
        <w:tc>
          <w:tcPr>
            <w:tcW w:w="821" w:type="dxa"/>
            <w:tcBorders>
              <w:top w:val="nil"/>
              <w:left w:val="nil"/>
              <w:bottom w:val="single" w:sz="4" w:space="0" w:color="auto"/>
              <w:right w:val="single" w:sz="4" w:space="0" w:color="auto"/>
            </w:tcBorders>
            <w:shd w:val="clear" w:color="auto" w:fill="auto"/>
            <w:noWrap/>
            <w:vAlign w:val="bottom"/>
          </w:tcPr>
          <w:p w:rsidR="009158A6" w:rsidRPr="009158A6" w:rsidRDefault="009158A6" w:rsidP="003759F2">
            <w:pPr>
              <w:spacing w:line="240" w:lineRule="auto"/>
              <w:jc w:val="both"/>
              <w:rPr>
                <w:rFonts w:ascii="Times New Roman" w:hAnsi="Times New Roman" w:cs="Times New Roman"/>
              </w:rPr>
            </w:pPr>
            <w:r>
              <w:rPr>
                <w:rFonts w:ascii="Times New Roman" w:hAnsi="Times New Roman" w:cs="Times New Roman"/>
              </w:rPr>
              <w:t>-</w:t>
            </w:r>
          </w:p>
        </w:tc>
      </w:tr>
      <w:tr w:rsidR="009158A6" w:rsidRPr="007A7C54" w:rsidTr="009158A6">
        <w:trPr>
          <w:trHeight w:val="269"/>
        </w:trPr>
        <w:tc>
          <w:tcPr>
            <w:tcW w:w="2010" w:type="dxa"/>
            <w:tcBorders>
              <w:top w:val="nil"/>
              <w:left w:val="single" w:sz="4" w:space="0" w:color="auto"/>
              <w:bottom w:val="single" w:sz="4" w:space="0" w:color="auto"/>
              <w:right w:val="nil"/>
            </w:tcBorders>
            <w:shd w:val="clear" w:color="auto" w:fill="auto"/>
            <w:noWrap/>
            <w:vAlign w:val="bottom"/>
            <w:hideMark/>
          </w:tcPr>
          <w:p w:rsidR="009158A6" w:rsidRPr="007A7C54" w:rsidRDefault="009158A6" w:rsidP="003759F2">
            <w:pPr>
              <w:spacing w:line="240" w:lineRule="auto"/>
              <w:jc w:val="both"/>
              <w:rPr>
                <w:rFonts w:ascii="Times New Roman" w:hAnsi="Times New Roman" w:cs="Times New Roman"/>
              </w:rPr>
            </w:pPr>
            <w:r>
              <w:rPr>
                <w:rFonts w:ascii="Times New Roman" w:hAnsi="Times New Roman" w:cs="Times New Roman"/>
              </w:rPr>
              <w:t>Дерть кукурузная</w:t>
            </w:r>
          </w:p>
        </w:tc>
        <w:tc>
          <w:tcPr>
            <w:tcW w:w="271" w:type="dxa"/>
            <w:tcBorders>
              <w:top w:val="nil"/>
              <w:left w:val="nil"/>
              <w:bottom w:val="single" w:sz="4" w:space="0" w:color="auto"/>
              <w:right w:val="single" w:sz="4" w:space="0" w:color="auto"/>
            </w:tcBorders>
            <w:shd w:val="clear" w:color="auto" w:fill="auto"/>
            <w:noWrap/>
            <w:vAlign w:val="bottom"/>
            <w:hideMark/>
          </w:tcPr>
          <w:p w:rsidR="009158A6" w:rsidRPr="007A7C54" w:rsidRDefault="009158A6" w:rsidP="003759F2">
            <w:pPr>
              <w:spacing w:line="240" w:lineRule="auto"/>
              <w:jc w:val="both"/>
              <w:rPr>
                <w:rFonts w:ascii="Times New Roman" w:hAnsi="Times New Roman" w:cs="Times New Roman"/>
              </w:rPr>
            </w:pPr>
          </w:p>
        </w:tc>
        <w:tc>
          <w:tcPr>
            <w:tcW w:w="785" w:type="dxa"/>
            <w:tcBorders>
              <w:top w:val="nil"/>
              <w:left w:val="nil"/>
              <w:bottom w:val="single" w:sz="4" w:space="0" w:color="auto"/>
              <w:right w:val="single" w:sz="4" w:space="0" w:color="auto"/>
            </w:tcBorders>
            <w:shd w:val="clear" w:color="auto" w:fill="auto"/>
            <w:noWrap/>
            <w:vAlign w:val="bottom"/>
          </w:tcPr>
          <w:p w:rsidR="009158A6" w:rsidRPr="007A7C54" w:rsidRDefault="009158A6" w:rsidP="003759F2">
            <w:pPr>
              <w:spacing w:line="240" w:lineRule="auto"/>
              <w:jc w:val="both"/>
              <w:rPr>
                <w:rFonts w:ascii="Times New Roman" w:hAnsi="Times New Roman" w:cs="Times New Roman"/>
              </w:rPr>
            </w:pPr>
            <w:r>
              <w:rPr>
                <w:rFonts w:ascii="Times New Roman" w:hAnsi="Times New Roman" w:cs="Times New Roman"/>
              </w:rPr>
              <w:t>1.21</w:t>
            </w:r>
          </w:p>
        </w:tc>
        <w:tc>
          <w:tcPr>
            <w:tcW w:w="628" w:type="dxa"/>
            <w:tcBorders>
              <w:top w:val="nil"/>
              <w:left w:val="nil"/>
              <w:bottom w:val="single" w:sz="4" w:space="0" w:color="auto"/>
              <w:right w:val="single" w:sz="4" w:space="0" w:color="auto"/>
            </w:tcBorders>
            <w:shd w:val="clear" w:color="auto" w:fill="auto"/>
            <w:noWrap/>
            <w:vAlign w:val="bottom"/>
          </w:tcPr>
          <w:p w:rsidR="009158A6" w:rsidRPr="007A7C54" w:rsidRDefault="009158A6" w:rsidP="003759F2">
            <w:pPr>
              <w:spacing w:line="240" w:lineRule="auto"/>
              <w:jc w:val="both"/>
              <w:rPr>
                <w:rFonts w:ascii="Times New Roman" w:hAnsi="Times New Roman" w:cs="Times New Roman"/>
              </w:rPr>
            </w:pPr>
            <w:r>
              <w:rPr>
                <w:rFonts w:ascii="Times New Roman" w:hAnsi="Times New Roman" w:cs="Times New Roman"/>
              </w:rPr>
              <w:t>1.62</w:t>
            </w:r>
          </w:p>
        </w:tc>
        <w:tc>
          <w:tcPr>
            <w:tcW w:w="931" w:type="dxa"/>
            <w:tcBorders>
              <w:top w:val="nil"/>
              <w:left w:val="nil"/>
              <w:bottom w:val="single" w:sz="4" w:space="0" w:color="auto"/>
              <w:right w:val="single" w:sz="4" w:space="0" w:color="auto"/>
            </w:tcBorders>
            <w:shd w:val="clear" w:color="auto" w:fill="auto"/>
            <w:noWrap/>
            <w:vAlign w:val="bottom"/>
          </w:tcPr>
          <w:p w:rsidR="009158A6" w:rsidRPr="009158A6" w:rsidRDefault="009158A6" w:rsidP="003759F2">
            <w:pPr>
              <w:spacing w:line="240" w:lineRule="auto"/>
              <w:jc w:val="both"/>
              <w:rPr>
                <w:rFonts w:ascii="Times New Roman" w:hAnsi="Times New Roman" w:cs="Times New Roman"/>
              </w:rPr>
            </w:pPr>
            <w:r>
              <w:rPr>
                <w:rFonts w:ascii="Times New Roman" w:hAnsi="Times New Roman" w:cs="Times New Roman"/>
              </w:rPr>
              <w:t>1028.5</w:t>
            </w:r>
          </w:p>
        </w:tc>
        <w:tc>
          <w:tcPr>
            <w:tcW w:w="836" w:type="dxa"/>
            <w:tcBorders>
              <w:top w:val="nil"/>
              <w:left w:val="nil"/>
              <w:bottom w:val="single" w:sz="4" w:space="0" w:color="auto"/>
              <w:right w:val="single" w:sz="4" w:space="0" w:color="auto"/>
            </w:tcBorders>
            <w:shd w:val="clear" w:color="auto" w:fill="auto"/>
            <w:noWrap/>
            <w:vAlign w:val="bottom"/>
          </w:tcPr>
          <w:p w:rsidR="009158A6" w:rsidRPr="009158A6" w:rsidRDefault="009158A6" w:rsidP="003759F2">
            <w:pPr>
              <w:spacing w:line="240" w:lineRule="auto"/>
              <w:jc w:val="both"/>
              <w:rPr>
                <w:rFonts w:ascii="Times New Roman" w:hAnsi="Times New Roman" w:cs="Times New Roman"/>
              </w:rPr>
            </w:pPr>
            <w:r>
              <w:rPr>
                <w:rFonts w:ascii="Times New Roman" w:hAnsi="Times New Roman" w:cs="Times New Roman"/>
              </w:rPr>
              <w:t>88.33</w:t>
            </w:r>
          </w:p>
        </w:tc>
        <w:tc>
          <w:tcPr>
            <w:tcW w:w="923" w:type="dxa"/>
            <w:tcBorders>
              <w:top w:val="nil"/>
              <w:left w:val="nil"/>
              <w:bottom w:val="single" w:sz="4" w:space="0" w:color="auto"/>
              <w:right w:val="single" w:sz="4" w:space="0" w:color="auto"/>
            </w:tcBorders>
            <w:shd w:val="clear" w:color="auto" w:fill="auto"/>
            <w:noWrap/>
            <w:vAlign w:val="bottom"/>
          </w:tcPr>
          <w:p w:rsidR="009158A6" w:rsidRPr="009158A6" w:rsidRDefault="009158A6" w:rsidP="003759F2">
            <w:pPr>
              <w:spacing w:line="240" w:lineRule="auto"/>
              <w:jc w:val="both"/>
              <w:rPr>
                <w:rFonts w:ascii="Times New Roman" w:hAnsi="Times New Roman" w:cs="Times New Roman"/>
              </w:rPr>
            </w:pPr>
            <w:r>
              <w:rPr>
                <w:rFonts w:ascii="Times New Roman" w:hAnsi="Times New Roman" w:cs="Times New Roman"/>
              </w:rPr>
              <w:t>45.98</w:t>
            </w:r>
          </w:p>
        </w:tc>
        <w:tc>
          <w:tcPr>
            <w:tcW w:w="953" w:type="dxa"/>
            <w:tcBorders>
              <w:top w:val="nil"/>
              <w:left w:val="nil"/>
              <w:bottom w:val="single" w:sz="4" w:space="0" w:color="auto"/>
              <w:right w:val="single" w:sz="4" w:space="0" w:color="auto"/>
            </w:tcBorders>
            <w:shd w:val="clear" w:color="auto" w:fill="auto"/>
            <w:noWrap/>
            <w:vAlign w:val="bottom"/>
          </w:tcPr>
          <w:p w:rsidR="009158A6" w:rsidRPr="009158A6" w:rsidRDefault="009158A6" w:rsidP="003759F2">
            <w:pPr>
              <w:spacing w:line="240" w:lineRule="auto"/>
              <w:jc w:val="both"/>
              <w:rPr>
                <w:rFonts w:ascii="Times New Roman" w:hAnsi="Times New Roman" w:cs="Times New Roman"/>
              </w:rPr>
            </w:pPr>
            <w:r>
              <w:rPr>
                <w:rFonts w:ascii="Times New Roman" w:hAnsi="Times New Roman" w:cs="Times New Roman"/>
              </w:rPr>
              <w:t>48.4</w:t>
            </w:r>
          </w:p>
        </w:tc>
        <w:tc>
          <w:tcPr>
            <w:tcW w:w="726" w:type="dxa"/>
            <w:tcBorders>
              <w:top w:val="nil"/>
              <w:left w:val="nil"/>
              <w:bottom w:val="single" w:sz="4" w:space="0" w:color="auto"/>
              <w:right w:val="single" w:sz="4" w:space="0" w:color="auto"/>
            </w:tcBorders>
            <w:shd w:val="clear" w:color="auto" w:fill="auto"/>
            <w:noWrap/>
            <w:vAlign w:val="bottom"/>
          </w:tcPr>
          <w:p w:rsidR="009158A6" w:rsidRPr="009158A6" w:rsidRDefault="009158A6" w:rsidP="003759F2">
            <w:pPr>
              <w:spacing w:line="240" w:lineRule="auto"/>
              <w:jc w:val="both"/>
              <w:rPr>
                <w:rFonts w:ascii="Times New Roman" w:hAnsi="Times New Roman" w:cs="Times New Roman"/>
              </w:rPr>
            </w:pPr>
            <w:r>
              <w:rPr>
                <w:rFonts w:ascii="Times New Roman" w:hAnsi="Times New Roman" w:cs="Times New Roman"/>
              </w:rPr>
              <w:t>0.605</w:t>
            </w:r>
          </w:p>
        </w:tc>
        <w:tc>
          <w:tcPr>
            <w:tcW w:w="724" w:type="dxa"/>
            <w:tcBorders>
              <w:top w:val="nil"/>
              <w:left w:val="nil"/>
              <w:bottom w:val="single" w:sz="4" w:space="0" w:color="auto"/>
              <w:right w:val="single" w:sz="4" w:space="0" w:color="auto"/>
            </w:tcBorders>
            <w:shd w:val="clear" w:color="auto" w:fill="auto"/>
            <w:noWrap/>
            <w:vAlign w:val="bottom"/>
          </w:tcPr>
          <w:p w:rsidR="009158A6" w:rsidRPr="009158A6" w:rsidRDefault="009158A6" w:rsidP="003759F2">
            <w:pPr>
              <w:spacing w:line="240" w:lineRule="auto"/>
              <w:jc w:val="both"/>
              <w:rPr>
                <w:rFonts w:ascii="Times New Roman" w:hAnsi="Times New Roman" w:cs="Times New Roman"/>
              </w:rPr>
            </w:pPr>
            <w:r>
              <w:rPr>
                <w:rFonts w:ascii="Times New Roman" w:hAnsi="Times New Roman" w:cs="Times New Roman"/>
              </w:rPr>
              <w:t>6.292</w:t>
            </w:r>
          </w:p>
        </w:tc>
        <w:tc>
          <w:tcPr>
            <w:tcW w:w="946" w:type="dxa"/>
            <w:tcBorders>
              <w:top w:val="nil"/>
              <w:left w:val="nil"/>
              <w:bottom w:val="single" w:sz="4" w:space="0" w:color="auto"/>
              <w:right w:val="single" w:sz="4" w:space="0" w:color="auto"/>
            </w:tcBorders>
            <w:shd w:val="clear" w:color="auto" w:fill="auto"/>
            <w:noWrap/>
            <w:vAlign w:val="bottom"/>
          </w:tcPr>
          <w:p w:rsidR="009158A6" w:rsidRPr="009158A6" w:rsidRDefault="009158A6" w:rsidP="003759F2">
            <w:pPr>
              <w:spacing w:line="240" w:lineRule="auto"/>
              <w:jc w:val="both"/>
              <w:rPr>
                <w:rFonts w:ascii="Times New Roman" w:hAnsi="Times New Roman" w:cs="Times New Roman"/>
              </w:rPr>
            </w:pPr>
            <w:r>
              <w:rPr>
                <w:rFonts w:ascii="Times New Roman" w:hAnsi="Times New Roman" w:cs="Times New Roman"/>
              </w:rPr>
              <w:t>8.228</w:t>
            </w:r>
          </w:p>
        </w:tc>
        <w:tc>
          <w:tcPr>
            <w:tcW w:w="821" w:type="dxa"/>
            <w:tcBorders>
              <w:top w:val="nil"/>
              <w:left w:val="nil"/>
              <w:bottom w:val="single" w:sz="4" w:space="0" w:color="auto"/>
              <w:right w:val="single" w:sz="4" w:space="0" w:color="auto"/>
            </w:tcBorders>
            <w:shd w:val="clear" w:color="auto" w:fill="auto"/>
            <w:noWrap/>
            <w:vAlign w:val="bottom"/>
          </w:tcPr>
          <w:p w:rsidR="009158A6" w:rsidRPr="009158A6" w:rsidRDefault="009158A6" w:rsidP="003759F2">
            <w:pPr>
              <w:spacing w:line="240" w:lineRule="auto"/>
              <w:jc w:val="both"/>
              <w:rPr>
                <w:rFonts w:ascii="Times New Roman" w:hAnsi="Times New Roman" w:cs="Times New Roman"/>
              </w:rPr>
            </w:pPr>
            <w:r>
              <w:rPr>
                <w:rFonts w:ascii="Times New Roman" w:hAnsi="Times New Roman" w:cs="Times New Roman"/>
              </w:rPr>
              <w:t>-</w:t>
            </w:r>
          </w:p>
        </w:tc>
      </w:tr>
      <w:tr w:rsidR="009158A6" w:rsidRPr="007A7C54" w:rsidTr="00102D94">
        <w:trPr>
          <w:trHeight w:val="58"/>
        </w:trPr>
        <w:tc>
          <w:tcPr>
            <w:tcW w:w="2010" w:type="dxa"/>
            <w:tcBorders>
              <w:top w:val="single" w:sz="4" w:space="0" w:color="auto"/>
              <w:left w:val="single" w:sz="4" w:space="0" w:color="auto"/>
              <w:bottom w:val="single" w:sz="4" w:space="0" w:color="auto"/>
              <w:right w:val="nil"/>
            </w:tcBorders>
            <w:shd w:val="clear" w:color="auto" w:fill="auto"/>
            <w:noWrap/>
            <w:vAlign w:val="bottom"/>
          </w:tcPr>
          <w:p w:rsidR="009158A6" w:rsidRPr="007A7C54" w:rsidRDefault="009158A6" w:rsidP="003759F2">
            <w:pPr>
              <w:spacing w:line="240" w:lineRule="auto"/>
              <w:jc w:val="both"/>
              <w:rPr>
                <w:rFonts w:ascii="Times New Roman" w:hAnsi="Times New Roman" w:cs="Times New Roman"/>
              </w:rPr>
            </w:pPr>
            <w:r w:rsidRPr="007A7C54">
              <w:rPr>
                <w:rFonts w:ascii="Times New Roman" w:hAnsi="Times New Roman" w:cs="Times New Roman"/>
              </w:rPr>
              <w:t>Итого</w:t>
            </w:r>
          </w:p>
        </w:tc>
        <w:tc>
          <w:tcPr>
            <w:tcW w:w="271" w:type="dxa"/>
            <w:tcBorders>
              <w:top w:val="single" w:sz="4" w:space="0" w:color="auto"/>
              <w:left w:val="nil"/>
              <w:bottom w:val="single" w:sz="4" w:space="0" w:color="auto"/>
              <w:right w:val="single" w:sz="4" w:space="0" w:color="auto"/>
            </w:tcBorders>
            <w:shd w:val="clear" w:color="auto" w:fill="auto"/>
            <w:noWrap/>
            <w:vAlign w:val="bottom"/>
          </w:tcPr>
          <w:p w:rsidR="009158A6" w:rsidRPr="007A7C54" w:rsidRDefault="009158A6" w:rsidP="003759F2">
            <w:pPr>
              <w:spacing w:line="240" w:lineRule="auto"/>
              <w:jc w:val="both"/>
              <w:rPr>
                <w:rFonts w:ascii="Times New Roman" w:hAnsi="Times New Roman" w:cs="Times New Roman"/>
              </w:rPr>
            </w:pPr>
          </w:p>
        </w:tc>
        <w:tc>
          <w:tcPr>
            <w:tcW w:w="785" w:type="dxa"/>
            <w:tcBorders>
              <w:top w:val="single" w:sz="4" w:space="0" w:color="auto"/>
              <w:left w:val="nil"/>
              <w:bottom w:val="single" w:sz="4" w:space="0" w:color="auto"/>
              <w:right w:val="single" w:sz="4" w:space="0" w:color="auto"/>
            </w:tcBorders>
            <w:shd w:val="clear" w:color="auto" w:fill="auto"/>
            <w:noWrap/>
            <w:vAlign w:val="bottom"/>
          </w:tcPr>
          <w:p w:rsidR="009158A6" w:rsidRPr="007A7C54" w:rsidRDefault="009158A6" w:rsidP="003759F2">
            <w:pPr>
              <w:spacing w:line="240" w:lineRule="auto"/>
              <w:jc w:val="both"/>
              <w:rPr>
                <w:rFonts w:ascii="Times New Roman" w:hAnsi="Times New Roman" w:cs="Times New Roman"/>
              </w:rPr>
            </w:pPr>
          </w:p>
        </w:tc>
        <w:tc>
          <w:tcPr>
            <w:tcW w:w="628" w:type="dxa"/>
            <w:tcBorders>
              <w:top w:val="single" w:sz="4" w:space="0" w:color="auto"/>
              <w:left w:val="nil"/>
              <w:bottom w:val="single" w:sz="4" w:space="0" w:color="auto"/>
              <w:right w:val="single" w:sz="4" w:space="0" w:color="auto"/>
            </w:tcBorders>
            <w:shd w:val="clear" w:color="auto" w:fill="auto"/>
            <w:noWrap/>
            <w:vAlign w:val="bottom"/>
          </w:tcPr>
          <w:p w:rsidR="009158A6" w:rsidRPr="007A7C54" w:rsidRDefault="009158A6" w:rsidP="003759F2">
            <w:pPr>
              <w:spacing w:line="240" w:lineRule="auto"/>
              <w:jc w:val="both"/>
              <w:rPr>
                <w:rFonts w:ascii="Times New Roman" w:hAnsi="Times New Roman" w:cs="Times New Roman"/>
              </w:rPr>
            </w:pP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9158A6" w:rsidRPr="008E0DCA" w:rsidRDefault="009158A6" w:rsidP="003759F2">
            <w:pPr>
              <w:spacing w:line="240" w:lineRule="auto"/>
              <w:jc w:val="both"/>
              <w:rPr>
                <w:rFonts w:ascii="Times New Roman" w:hAnsi="Times New Roman" w:cs="Times New Roman"/>
                <w:b/>
              </w:rPr>
            </w:pPr>
            <w:r w:rsidRPr="008E0DCA">
              <w:rPr>
                <w:rFonts w:ascii="Times New Roman" w:hAnsi="Times New Roman" w:cs="Times New Roman"/>
                <w:b/>
              </w:rPr>
              <w:t>8111.8</w:t>
            </w:r>
          </w:p>
        </w:tc>
        <w:tc>
          <w:tcPr>
            <w:tcW w:w="836" w:type="dxa"/>
            <w:tcBorders>
              <w:top w:val="single" w:sz="4" w:space="0" w:color="auto"/>
              <w:left w:val="nil"/>
              <w:bottom w:val="single" w:sz="4" w:space="0" w:color="auto"/>
              <w:right w:val="single" w:sz="4" w:space="0" w:color="auto"/>
            </w:tcBorders>
            <w:shd w:val="clear" w:color="auto" w:fill="auto"/>
            <w:noWrap/>
            <w:vAlign w:val="bottom"/>
          </w:tcPr>
          <w:p w:rsidR="009158A6" w:rsidRPr="008E0DCA" w:rsidRDefault="009158A6" w:rsidP="003759F2">
            <w:pPr>
              <w:spacing w:line="240" w:lineRule="auto"/>
              <w:jc w:val="both"/>
              <w:rPr>
                <w:rFonts w:ascii="Times New Roman" w:hAnsi="Times New Roman" w:cs="Times New Roman"/>
                <w:b/>
              </w:rPr>
            </w:pPr>
            <w:r w:rsidRPr="008E0DCA">
              <w:rPr>
                <w:rFonts w:ascii="Times New Roman" w:hAnsi="Times New Roman" w:cs="Times New Roman"/>
                <w:b/>
              </w:rPr>
              <w:t>576.92</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9158A6" w:rsidRPr="008E0DCA" w:rsidRDefault="00A07B44" w:rsidP="003759F2">
            <w:pPr>
              <w:spacing w:line="240" w:lineRule="auto"/>
              <w:jc w:val="both"/>
              <w:rPr>
                <w:rFonts w:ascii="Times New Roman" w:hAnsi="Times New Roman" w:cs="Times New Roman"/>
                <w:b/>
              </w:rPr>
            </w:pPr>
            <w:r w:rsidRPr="008E0DCA">
              <w:rPr>
                <w:rFonts w:ascii="Times New Roman" w:hAnsi="Times New Roman" w:cs="Times New Roman"/>
                <w:b/>
              </w:rPr>
              <w:t>1603.95</w:t>
            </w:r>
          </w:p>
        </w:tc>
        <w:tc>
          <w:tcPr>
            <w:tcW w:w="953" w:type="dxa"/>
            <w:tcBorders>
              <w:top w:val="single" w:sz="4" w:space="0" w:color="auto"/>
              <w:left w:val="nil"/>
              <w:bottom w:val="single" w:sz="4" w:space="0" w:color="auto"/>
              <w:right w:val="single" w:sz="4" w:space="0" w:color="auto"/>
            </w:tcBorders>
            <w:shd w:val="clear" w:color="auto" w:fill="auto"/>
            <w:noWrap/>
            <w:vAlign w:val="bottom"/>
          </w:tcPr>
          <w:p w:rsidR="009158A6" w:rsidRPr="008E0DCA" w:rsidRDefault="00A07B44" w:rsidP="003759F2">
            <w:pPr>
              <w:spacing w:line="240" w:lineRule="auto"/>
              <w:jc w:val="both"/>
              <w:rPr>
                <w:rFonts w:ascii="Times New Roman" w:hAnsi="Times New Roman" w:cs="Times New Roman"/>
                <w:b/>
              </w:rPr>
            </w:pPr>
            <w:r w:rsidRPr="008E0DCA">
              <w:rPr>
                <w:rFonts w:ascii="Times New Roman" w:hAnsi="Times New Roman" w:cs="Times New Roman"/>
                <w:b/>
              </w:rPr>
              <w:t>192.45</w:t>
            </w:r>
          </w:p>
        </w:tc>
        <w:tc>
          <w:tcPr>
            <w:tcW w:w="726" w:type="dxa"/>
            <w:tcBorders>
              <w:top w:val="single" w:sz="4" w:space="0" w:color="auto"/>
              <w:left w:val="nil"/>
              <w:bottom w:val="single" w:sz="4" w:space="0" w:color="auto"/>
              <w:right w:val="single" w:sz="4" w:space="0" w:color="auto"/>
            </w:tcBorders>
            <w:shd w:val="clear" w:color="auto" w:fill="auto"/>
            <w:noWrap/>
            <w:vAlign w:val="bottom"/>
          </w:tcPr>
          <w:p w:rsidR="009158A6" w:rsidRPr="008E0DCA" w:rsidRDefault="009158A6" w:rsidP="003759F2">
            <w:pPr>
              <w:spacing w:line="240" w:lineRule="auto"/>
              <w:jc w:val="both"/>
              <w:rPr>
                <w:rFonts w:ascii="Times New Roman" w:hAnsi="Times New Roman" w:cs="Times New Roman"/>
                <w:b/>
              </w:rPr>
            </w:pPr>
            <w:r w:rsidRPr="008E0DCA">
              <w:rPr>
                <w:rFonts w:ascii="Times New Roman" w:hAnsi="Times New Roman" w:cs="Times New Roman"/>
                <w:b/>
              </w:rPr>
              <w:t>66.42</w:t>
            </w:r>
          </w:p>
        </w:tc>
        <w:tc>
          <w:tcPr>
            <w:tcW w:w="724" w:type="dxa"/>
            <w:tcBorders>
              <w:top w:val="single" w:sz="4" w:space="0" w:color="auto"/>
              <w:left w:val="nil"/>
              <w:bottom w:val="single" w:sz="4" w:space="0" w:color="auto"/>
              <w:right w:val="single" w:sz="4" w:space="0" w:color="auto"/>
            </w:tcBorders>
            <w:shd w:val="clear" w:color="auto" w:fill="auto"/>
            <w:noWrap/>
            <w:vAlign w:val="bottom"/>
          </w:tcPr>
          <w:p w:rsidR="009158A6" w:rsidRPr="008E0DCA" w:rsidRDefault="009158A6" w:rsidP="003759F2">
            <w:pPr>
              <w:spacing w:line="240" w:lineRule="auto"/>
              <w:jc w:val="both"/>
              <w:rPr>
                <w:rFonts w:ascii="Times New Roman" w:hAnsi="Times New Roman" w:cs="Times New Roman"/>
                <w:b/>
              </w:rPr>
            </w:pPr>
            <w:r w:rsidRPr="008E0DCA">
              <w:rPr>
                <w:rFonts w:ascii="Times New Roman" w:hAnsi="Times New Roman" w:cs="Times New Roman"/>
                <w:b/>
              </w:rPr>
              <w:t>22.882</w:t>
            </w:r>
          </w:p>
        </w:tc>
        <w:tc>
          <w:tcPr>
            <w:tcW w:w="946" w:type="dxa"/>
            <w:tcBorders>
              <w:top w:val="single" w:sz="4" w:space="0" w:color="auto"/>
              <w:left w:val="nil"/>
              <w:bottom w:val="single" w:sz="4" w:space="0" w:color="auto"/>
              <w:right w:val="single" w:sz="4" w:space="0" w:color="auto"/>
            </w:tcBorders>
            <w:shd w:val="clear" w:color="auto" w:fill="auto"/>
            <w:noWrap/>
            <w:vAlign w:val="bottom"/>
          </w:tcPr>
          <w:p w:rsidR="009158A6" w:rsidRPr="008E0DCA" w:rsidRDefault="009158A6" w:rsidP="003759F2">
            <w:pPr>
              <w:spacing w:line="240" w:lineRule="auto"/>
              <w:jc w:val="both"/>
              <w:rPr>
                <w:rFonts w:ascii="Times New Roman" w:hAnsi="Times New Roman" w:cs="Times New Roman"/>
                <w:b/>
              </w:rPr>
            </w:pPr>
            <w:r w:rsidRPr="008E0DCA">
              <w:rPr>
                <w:rFonts w:ascii="Times New Roman" w:hAnsi="Times New Roman" w:cs="Times New Roman"/>
                <w:b/>
              </w:rPr>
              <w:t>10.741</w:t>
            </w:r>
          </w:p>
        </w:tc>
        <w:tc>
          <w:tcPr>
            <w:tcW w:w="821" w:type="dxa"/>
            <w:tcBorders>
              <w:top w:val="single" w:sz="4" w:space="0" w:color="auto"/>
              <w:left w:val="nil"/>
              <w:bottom w:val="single" w:sz="4" w:space="0" w:color="auto"/>
              <w:right w:val="single" w:sz="4" w:space="0" w:color="auto"/>
            </w:tcBorders>
            <w:shd w:val="clear" w:color="auto" w:fill="auto"/>
            <w:noWrap/>
            <w:vAlign w:val="bottom"/>
          </w:tcPr>
          <w:p w:rsidR="009158A6" w:rsidRPr="007A7C54" w:rsidRDefault="009158A6" w:rsidP="003759F2">
            <w:pPr>
              <w:spacing w:line="240" w:lineRule="auto"/>
              <w:jc w:val="both"/>
              <w:rPr>
                <w:rFonts w:ascii="Times New Roman" w:hAnsi="Times New Roman" w:cs="Times New Roman"/>
              </w:rPr>
            </w:pPr>
            <w:r>
              <w:rPr>
                <w:rFonts w:ascii="Times New Roman" w:hAnsi="Times New Roman" w:cs="Times New Roman"/>
              </w:rPr>
              <w:t>-</w:t>
            </w:r>
          </w:p>
        </w:tc>
      </w:tr>
      <w:tr w:rsidR="009158A6" w:rsidRPr="007A7C54" w:rsidTr="00102D94">
        <w:trPr>
          <w:trHeight w:val="269"/>
        </w:trPr>
        <w:tc>
          <w:tcPr>
            <w:tcW w:w="2010" w:type="dxa"/>
            <w:tcBorders>
              <w:top w:val="single" w:sz="4" w:space="0" w:color="auto"/>
              <w:left w:val="single" w:sz="4" w:space="0" w:color="auto"/>
              <w:bottom w:val="single" w:sz="4" w:space="0" w:color="auto"/>
              <w:right w:val="nil"/>
            </w:tcBorders>
            <w:shd w:val="clear" w:color="auto" w:fill="auto"/>
            <w:noWrap/>
            <w:vAlign w:val="bottom"/>
          </w:tcPr>
          <w:p w:rsidR="009158A6" w:rsidRPr="007A7C54" w:rsidRDefault="009158A6" w:rsidP="003759F2">
            <w:pPr>
              <w:spacing w:line="240" w:lineRule="auto"/>
              <w:jc w:val="both"/>
              <w:rPr>
                <w:rFonts w:ascii="Times New Roman" w:hAnsi="Times New Roman" w:cs="Times New Roman"/>
              </w:rPr>
            </w:pPr>
            <w:r w:rsidRPr="007A7C54">
              <w:rPr>
                <w:rFonts w:ascii="Times New Roman" w:hAnsi="Times New Roman" w:cs="Times New Roman"/>
              </w:rPr>
              <w:t>Разница</w:t>
            </w:r>
          </w:p>
        </w:tc>
        <w:tc>
          <w:tcPr>
            <w:tcW w:w="271" w:type="dxa"/>
            <w:tcBorders>
              <w:top w:val="single" w:sz="4" w:space="0" w:color="auto"/>
              <w:left w:val="nil"/>
              <w:bottom w:val="single" w:sz="4" w:space="0" w:color="auto"/>
              <w:right w:val="single" w:sz="4" w:space="0" w:color="auto"/>
            </w:tcBorders>
            <w:shd w:val="clear" w:color="auto" w:fill="auto"/>
            <w:noWrap/>
            <w:vAlign w:val="bottom"/>
          </w:tcPr>
          <w:p w:rsidR="009158A6" w:rsidRPr="007A7C54" w:rsidRDefault="009158A6" w:rsidP="003759F2">
            <w:pPr>
              <w:spacing w:line="240" w:lineRule="auto"/>
              <w:jc w:val="both"/>
              <w:rPr>
                <w:rFonts w:ascii="Times New Roman" w:hAnsi="Times New Roman" w:cs="Times New Roman"/>
              </w:rPr>
            </w:pPr>
          </w:p>
        </w:tc>
        <w:tc>
          <w:tcPr>
            <w:tcW w:w="785" w:type="dxa"/>
            <w:tcBorders>
              <w:top w:val="single" w:sz="4" w:space="0" w:color="auto"/>
              <w:left w:val="nil"/>
              <w:bottom w:val="single" w:sz="4" w:space="0" w:color="auto"/>
              <w:right w:val="single" w:sz="4" w:space="0" w:color="auto"/>
            </w:tcBorders>
            <w:shd w:val="clear" w:color="auto" w:fill="auto"/>
            <w:noWrap/>
            <w:vAlign w:val="bottom"/>
          </w:tcPr>
          <w:p w:rsidR="009158A6" w:rsidRPr="007A7C54" w:rsidRDefault="009158A6" w:rsidP="003759F2">
            <w:pPr>
              <w:spacing w:line="240" w:lineRule="auto"/>
              <w:jc w:val="both"/>
              <w:rPr>
                <w:rFonts w:ascii="Times New Roman" w:hAnsi="Times New Roman" w:cs="Times New Roman"/>
              </w:rPr>
            </w:pPr>
          </w:p>
        </w:tc>
        <w:tc>
          <w:tcPr>
            <w:tcW w:w="628" w:type="dxa"/>
            <w:tcBorders>
              <w:top w:val="single" w:sz="4" w:space="0" w:color="auto"/>
              <w:left w:val="nil"/>
              <w:bottom w:val="single" w:sz="4" w:space="0" w:color="auto"/>
              <w:right w:val="single" w:sz="4" w:space="0" w:color="auto"/>
            </w:tcBorders>
            <w:shd w:val="clear" w:color="auto" w:fill="auto"/>
            <w:noWrap/>
            <w:vAlign w:val="bottom"/>
          </w:tcPr>
          <w:p w:rsidR="009158A6" w:rsidRPr="007A7C54" w:rsidRDefault="009158A6" w:rsidP="003759F2">
            <w:pPr>
              <w:spacing w:line="240" w:lineRule="auto"/>
              <w:jc w:val="both"/>
              <w:rPr>
                <w:rFonts w:ascii="Times New Roman" w:hAnsi="Times New Roman" w:cs="Times New Roman"/>
              </w:rPr>
            </w:pP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9158A6" w:rsidRPr="007A7C54" w:rsidRDefault="00A07B44" w:rsidP="003759F2">
            <w:pPr>
              <w:spacing w:line="240" w:lineRule="auto"/>
              <w:jc w:val="both"/>
              <w:rPr>
                <w:rFonts w:ascii="Times New Roman" w:hAnsi="Times New Roman" w:cs="Times New Roman"/>
              </w:rPr>
            </w:pPr>
            <w:r>
              <w:rPr>
                <w:rFonts w:ascii="Times New Roman" w:hAnsi="Times New Roman" w:cs="Times New Roman"/>
              </w:rPr>
              <w:t>-888.2</w:t>
            </w:r>
          </w:p>
        </w:tc>
        <w:tc>
          <w:tcPr>
            <w:tcW w:w="836" w:type="dxa"/>
            <w:tcBorders>
              <w:top w:val="single" w:sz="4" w:space="0" w:color="auto"/>
              <w:left w:val="nil"/>
              <w:bottom w:val="single" w:sz="4" w:space="0" w:color="auto"/>
              <w:right w:val="single" w:sz="4" w:space="0" w:color="auto"/>
            </w:tcBorders>
            <w:shd w:val="clear" w:color="auto" w:fill="auto"/>
            <w:noWrap/>
            <w:vAlign w:val="bottom"/>
          </w:tcPr>
          <w:p w:rsidR="009158A6" w:rsidRPr="007A7C54" w:rsidRDefault="00A07B44" w:rsidP="003759F2">
            <w:pPr>
              <w:spacing w:line="240" w:lineRule="auto"/>
              <w:jc w:val="both"/>
              <w:rPr>
                <w:rFonts w:ascii="Times New Roman" w:hAnsi="Times New Roman" w:cs="Times New Roman"/>
              </w:rPr>
            </w:pPr>
            <w:r>
              <w:rPr>
                <w:rFonts w:ascii="Times New Roman" w:hAnsi="Times New Roman" w:cs="Times New Roman"/>
              </w:rPr>
              <w:t>-248.1</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9158A6" w:rsidRPr="007A7C54" w:rsidRDefault="00A07B44" w:rsidP="003759F2">
            <w:pPr>
              <w:spacing w:line="240" w:lineRule="auto"/>
              <w:jc w:val="both"/>
              <w:rPr>
                <w:rFonts w:ascii="Times New Roman" w:hAnsi="Times New Roman" w:cs="Times New Roman"/>
              </w:rPr>
            </w:pPr>
            <w:r>
              <w:rPr>
                <w:rFonts w:ascii="Times New Roman" w:hAnsi="Times New Roman" w:cs="Times New Roman"/>
              </w:rPr>
              <w:t>-285</w:t>
            </w:r>
          </w:p>
        </w:tc>
        <w:tc>
          <w:tcPr>
            <w:tcW w:w="953" w:type="dxa"/>
            <w:tcBorders>
              <w:top w:val="single" w:sz="4" w:space="0" w:color="auto"/>
              <w:left w:val="nil"/>
              <w:bottom w:val="single" w:sz="4" w:space="0" w:color="auto"/>
              <w:right w:val="single" w:sz="4" w:space="0" w:color="auto"/>
            </w:tcBorders>
            <w:shd w:val="clear" w:color="auto" w:fill="auto"/>
            <w:noWrap/>
            <w:vAlign w:val="bottom"/>
          </w:tcPr>
          <w:p w:rsidR="009158A6" w:rsidRPr="007A7C54" w:rsidRDefault="00A07B44" w:rsidP="003759F2">
            <w:pPr>
              <w:spacing w:line="240" w:lineRule="auto"/>
              <w:jc w:val="both"/>
              <w:rPr>
                <w:rFonts w:ascii="Times New Roman" w:hAnsi="Times New Roman" w:cs="Times New Roman"/>
              </w:rPr>
            </w:pPr>
            <w:r>
              <w:rPr>
                <w:rFonts w:ascii="Times New Roman" w:hAnsi="Times New Roman" w:cs="Times New Roman"/>
              </w:rPr>
              <w:t>-548</w:t>
            </w:r>
          </w:p>
        </w:tc>
        <w:tc>
          <w:tcPr>
            <w:tcW w:w="726" w:type="dxa"/>
            <w:tcBorders>
              <w:top w:val="single" w:sz="4" w:space="0" w:color="auto"/>
              <w:left w:val="nil"/>
              <w:bottom w:val="single" w:sz="4" w:space="0" w:color="auto"/>
              <w:right w:val="single" w:sz="4" w:space="0" w:color="auto"/>
            </w:tcBorders>
            <w:shd w:val="clear" w:color="auto" w:fill="auto"/>
            <w:noWrap/>
            <w:vAlign w:val="bottom"/>
          </w:tcPr>
          <w:p w:rsidR="009158A6" w:rsidRPr="007A7C54" w:rsidRDefault="00A07B44" w:rsidP="003759F2">
            <w:pPr>
              <w:spacing w:line="240" w:lineRule="auto"/>
              <w:jc w:val="both"/>
              <w:rPr>
                <w:rFonts w:ascii="Times New Roman" w:hAnsi="Times New Roman" w:cs="Times New Roman"/>
              </w:rPr>
            </w:pPr>
            <w:r>
              <w:rPr>
                <w:rFonts w:ascii="Times New Roman" w:hAnsi="Times New Roman" w:cs="Times New Roman"/>
              </w:rPr>
              <w:t>14.42</w:t>
            </w:r>
          </w:p>
        </w:tc>
        <w:tc>
          <w:tcPr>
            <w:tcW w:w="724" w:type="dxa"/>
            <w:tcBorders>
              <w:top w:val="single" w:sz="4" w:space="0" w:color="auto"/>
              <w:left w:val="nil"/>
              <w:bottom w:val="single" w:sz="4" w:space="0" w:color="auto"/>
              <w:right w:val="single" w:sz="4" w:space="0" w:color="auto"/>
            </w:tcBorders>
            <w:shd w:val="clear" w:color="auto" w:fill="auto"/>
            <w:noWrap/>
            <w:vAlign w:val="bottom"/>
          </w:tcPr>
          <w:p w:rsidR="009158A6" w:rsidRPr="007A7C54" w:rsidRDefault="00A07B44" w:rsidP="003759F2">
            <w:pPr>
              <w:spacing w:line="240" w:lineRule="auto"/>
              <w:jc w:val="both"/>
              <w:rPr>
                <w:rFonts w:ascii="Times New Roman" w:hAnsi="Times New Roman" w:cs="Times New Roman"/>
              </w:rPr>
            </w:pPr>
            <w:r>
              <w:rPr>
                <w:rFonts w:ascii="Times New Roman" w:hAnsi="Times New Roman" w:cs="Times New Roman"/>
              </w:rPr>
              <w:t>-5.118</w:t>
            </w:r>
          </w:p>
        </w:tc>
        <w:tc>
          <w:tcPr>
            <w:tcW w:w="946" w:type="dxa"/>
            <w:tcBorders>
              <w:top w:val="single" w:sz="4" w:space="0" w:color="auto"/>
              <w:left w:val="nil"/>
              <w:bottom w:val="single" w:sz="4" w:space="0" w:color="auto"/>
              <w:right w:val="single" w:sz="4" w:space="0" w:color="auto"/>
            </w:tcBorders>
            <w:shd w:val="clear" w:color="auto" w:fill="auto"/>
            <w:noWrap/>
            <w:vAlign w:val="bottom"/>
          </w:tcPr>
          <w:p w:rsidR="009158A6" w:rsidRPr="007A7C54" w:rsidRDefault="00102D94" w:rsidP="003759F2">
            <w:pPr>
              <w:spacing w:line="240" w:lineRule="auto"/>
              <w:jc w:val="both"/>
              <w:rPr>
                <w:rFonts w:ascii="Times New Roman" w:hAnsi="Times New Roman" w:cs="Times New Roman"/>
              </w:rPr>
            </w:pPr>
            <w:r>
              <w:rPr>
                <w:rFonts w:ascii="Times New Roman" w:hAnsi="Times New Roman" w:cs="Times New Roman"/>
              </w:rPr>
              <w:t>-165</w:t>
            </w:r>
          </w:p>
        </w:tc>
        <w:tc>
          <w:tcPr>
            <w:tcW w:w="821" w:type="dxa"/>
            <w:tcBorders>
              <w:top w:val="single" w:sz="4" w:space="0" w:color="auto"/>
              <w:left w:val="nil"/>
              <w:bottom w:val="single" w:sz="4" w:space="0" w:color="auto"/>
              <w:right w:val="single" w:sz="4" w:space="0" w:color="auto"/>
            </w:tcBorders>
            <w:shd w:val="clear" w:color="auto" w:fill="auto"/>
            <w:noWrap/>
            <w:vAlign w:val="bottom"/>
          </w:tcPr>
          <w:p w:rsidR="009158A6" w:rsidRPr="007A7C54" w:rsidRDefault="00A07B44" w:rsidP="003759F2">
            <w:pPr>
              <w:spacing w:line="240" w:lineRule="auto"/>
              <w:jc w:val="both"/>
              <w:rPr>
                <w:rFonts w:ascii="Times New Roman" w:hAnsi="Times New Roman" w:cs="Times New Roman"/>
              </w:rPr>
            </w:pPr>
            <w:r>
              <w:rPr>
                <w:rFonts w:ascii="Times New Roman" w:hAnsi="Times New Roman" w:cs="Times New Roman"/>
              </w:rPr>
              <w:t>-900</w:t>
            </w:r>
          </w:p>
        </w:tc>
      </w:tr>
    </w:tbl>
    <w:p w:rsidR="005E6B83" w:rsidRPr="007A7C54" w:rsidRDefault="005E6B83" w:rsidP="003759F2">
      <w:pPr>
        <w:spacing w:line="240" w:lineRule="auto"/>
        <w:jc w:val="both"/>
        <w:rPr>
          <w:rFonts w:ascii="Times New Roman" w:hAnsi="Times New Roman" w:cs="Times New Roman"/>
        </w:rPr>
      </w:pPr>
    </w:p>
    <w:p w:rsidR="005E6B83" w:rsidRPr="007A7C54" w:rsidRDefault="005E6B83" w:rsidP="003759F2">
      <w:pPr>
        <w:spacing w:line="240" w:lineRule="auto"/>
        <w:jc w:val="both"/>
        <w:rPr>
          <w:rFonts w:ascii="Times New Roman" w:hAnsi="Times New Roman" w:cs="Times New Roman"/>
        </w:rPr>
      </w:pPr>
    </w:p>
    <w:p w:rsidR="005E6B83" w:rsidRPr="008E0DCA" w:rsidRDefault="00102D94" w:rsidP="003759F2">
      <w:pPr>
        <w:spacing w:line="240" w:lineRule="auto"/>
        <w:jc w:val="both"/>
        <w:rPr>
          <w:rFonts w:ascii="Times New Roman" w:hAnsi="Times New Roman" w:cs="Times New Roman"/>
          <w:b/>
          <w:sz w:val="28"/>
          <w:szCs w:val="28"/>
        </w:rPr>
      </w:pPr>
      <w:r w:rsidRPr="008E0DCA">
        <w:rPr>
          <w:rFonts w:ascii="Times New Roman" w:hAnsi="Times New Roman" w:cs="Times New Roman"/>
          <w:b/>
          <w:sz w:val="28"/>
          <w:szCs w:val="28"/>
        </w:rPr>
        <w:t>2 период:</w:t>
      </w:r>
    </w:p>
    <w:p w:rsidR="005E6B83" w:rsidRDefault="00102D94" w:rsidP="003759F2">
      <w:pPr>
        <w:spacing w:line="240" w:lineRule="auto"/>
        <w:jc w:val="both"/>
        <w:rPr>
          <w:rFonts w:ascii="Times New Roman" w:hAnsi="Times New Roman" w:cs="Times New Roman"/>
          <w:sz w:val="28"/>
          <w:szCs w:val="28"/>
        </w:rPr>
      </w:pPr>
      <w:r>
        <w:rPr>
          <w:rFonts w:ascii="Times New Roman" w:hAnsi="Times New Roman" w:cs="Times New Roman"/>
          <w:sz w:val="28"/>
          <w:szCs w:val="28"/>
        </w:rPr>
        <w:t>Свекловичный жом – 60%(8.8*60/100=5.28)</w:t>
      </w:r>
    </w:p>
    <w:p w:rsidR="005E6B83" w:rsidRDefault="00102D94" w:rsidP="003759F2">
      <w:pPr>
        <w:spacing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1457325</wp:posOffset>
                </wp:positionH>
                <wp:positionV relativeFrom="paragraph">
                  <wp:posOffset>69850</wp:posOffset>
                </wp:positionV>
                <wp:extent cx="205740" cy="723900"/>
                <wp:effectExtent l="0" t="0" r="41910" b="19050"/>
                <wp:wrapNone/>
                <wp:docPr id="2" name="Правая фигурная скобка 2"/>
                <wp:cNvGraphicFramePr/>
                <a:graphic xmlns:a="http://schemas.openxmlformats.org/drawingml/2006/main">
                  <a:graphicData uri="http://schemas.microsoft.com/office/word/2010/wordprocessingShape">
                    <wps:wsp>
                      <wps:cNvSpPr/>
                      <wps:spPr>
                        <a:xfrm>
                          <a:off x="0" y="0"/>
                          <a:ext cx="205740" cy="72390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7CB43D92" id="Правая фигурная скобка 2" o:spid="_x0000_s1026" type="#_x0000_t88" style="position:absolute;margin-left:114.75pt;margin-top:5.5pt;width:16.2pt;height:5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" adj="512" strokecolor="black [3200]" strokeweight=".5pt">
                <v:stroke joinstyle="miter"/>
              </v:shape>
            </w:pict>
          </mc:Fallback>
        </mc:AlternateContent>
      </w:r>
      <w:r>
        <w:rPr>
          <w:rFonts w:ascii="Times New Roman" w:hAnsi="Times New Roman" w:cs="Times New Roman"/>
          <w:sz w:val="28"/>
          <w:szCs w:val="28"/>
        </w:rPr>
        <w:t>Дерть овсянная</w:t>
      </w:r>
    </w:p>
    <w:p w:rsidR="00102D94" w:rsidRDefault="00102D94" w:rsidP="003759F2">
      <w:pPr>
        <w:tabs>
          <w:tab w:val="left" w:pos="3072"/>
        </w:tabs>
        <w:spacing w:line="240" w:lineRule="auto"/>
        <w:jc w:val="both"/>
        <w:rPr>
          <w:rFonts w:ascii="Times New Roman" w:hAnsi="Times New Roman" w:cs="Times New Roman"/>
          <w:sz w:val="28"/>
          <w:szCs w:val="28"/>
        </w:rPr>
      </w:pPr>
      <w:r>
        <w:rPr>
          <w:rFonts w:ascii="Times New Roman" w:hAnsi="Times New Roman" w:cs="Times New Roman"/>
          <w:sz w:val="28"/>
          <w:szCs w:val="28"/>
        </w:rPr>
        <w:t>Дерть ячменная</w:t>
      </w:r>
      <w:r>
        <w:rPr>
          <w:rFonts w:ascii="Times New Roman" w:hAnsi="Times New Roman" w:cs="Times New Roman"/>
          <w:sz w:val="28"/>
          <w:szCs w:val="28"/>
        </w:rPr>
        <w:tab/>
        <w:t>40%(8.8*40/100=3.52)</w:t>
      </w:r>
    </w:p>
    <w:p w:rsidR="007C15A0" w:rsidRDefault="00102D94" w:rsidP="003759F2">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Дерть кукурузная </w:t>
      </w:r>
    </w:p>
    <w:p w:rsidR="00102D94" w:rsidRPr="008E0DCA" w:rsidRDefault="0005551D" w:rsidP="003759F2">
      <w:pPr>
        <w:spacing w:line="240" w:lineRule="auto"/>
        <w:jc w:val="both"/>
        <w:rPr>
          <w:rFonts w:ascii="Times New Roman" w:hAnsi="Times New Roman" w:cs="Times New Roman"/>
          <w:b/>
          <w:sz w:val="28"/>
          <w:szCs w:val="28"/>
        </w:rPr>
      </w:pPr>
      <w:r w:rsidRPr="008E0DCA">
        <w:rPr>
          <w:rFonts w:ascii="Times New Roman" w:hAnsi="Times New Roman" w:cs="Times New Roman"/>
          <w:b/>
          <w:sz w:val="28"/>
          <w:szCs w:val="28"/>
        </w:rPr>
        <w:t>Несбалансированный рацион</w:t>
      </w:r>
      <w:r w:rsidR="008E0DCA">
        <w:rPr>
          <w:rFonts w:ascii="Times New Roman" w:hAnsi="Times New Roman" w:cs="Times New Roman"/>
          <w:b/>
          <w:sz w:val="28"/>
          <w:szCs w:val="28"/>
        </w:rPr>
        <w:t xml:space="preserve"> Второй период</w:t>
      </w:r>
    </w:p>
    <w:tbl>
      <w:tblPr>
        <w:tblpPr w:leftFromText="180" w:rightFromText="180" w:vertAnchor="text" w:horzAnchor="margin" w:tblpXSpec="center" w:tblpY="65"/>
        <w:tblW w:w="10659" w:type="dxa"/>
        <w:tblLook w:val="04A0" w:firstRow="1" w:lastRow="0" w:firstColumn="1" w:lastColumn="0" w:noHBand="0" w:noVBand="1"/>
      </w:tblPr>
      <w:tblGrid>
        <w:gridCol w:w="2010"/>
        <w:gridCol w:w="271"/>
        <w:gridCol w:w="785"/>
        <w:gridCol w:w="628"/>
        <w:gridCol w:w="931"/>
        <w:gridCol w:w="836"/>
        <w:gridCol w:w="931"/>
        <w:gridCol w:w="953"/>
        <w:gridCol w:w="726"/>
        <w:gridCol w:w="821"/>
        <w:gridCol w:w="946"/>
        <w:gridCol w:w="821"/>
      </w:tblGrid>
      <w:tr w:rsidR="00102D94" w:rsidRPr="00102D94" w:rsidTr="008B4797">
        <w:trPr>
          <w:trHeight w:val="269"/>
        </w:trPr>
        <w:tc>
          <w:tcPr>
            <w:tcW w:w="2010" w:type="dxa"/>
            <w:tcBorders>
              <w:top w:val="single" w:sz="4" w:space="0" w:color="auto"/>
              <w:left w:val="single" w:sz="4" w:space="0" w:color="auto"/>
              <w:bottom w:val="nil"/>
              <w:right w:val="nil"/>
            </w:tcBorders>
            <w:shd w:val="clear" w:color="auto" w:fill="auto"/>
            <w:noWrap/>
            <w:vAlign w:val="bottom"/>
            <w:hideMark/>
          </w:tcPr>
          <w:p w:rsidR="00102D94" w:rsidRPr="00102D94" w:rsidRDefault="00102D94" w:rsidP="003759F2">
            <w:pPr>
              <w:spacing w:line="240" w:lineRule="auto"/>
              <w:jc w:val="both"/>
              <w:rPr>
                <w:rFonts w:ascii="Times New Roman" w:hAnsi="Times New Roman" w:cs="Times New Roman"/>
              </w:rPr>
            </w:pPr>
            <w:r w:rsidRPr="00102D94">
              <w:rPr>
                <w:rFonts w:ascii="Times New Roman" w:hAnsi="Times New Roman" w:cs="Times New Roman"/>
              </w:rPr>
              <w:t> </w:t>
            </w:r>
          </w:p>
        </w:tc>
        <w:tc>
          <w:tcPr>
            <w:tcW w:w="271" w:type="dxa"/>
            <w:tcBorders>
              <w:top w:val="single" w:sz="4" w:space="0" w:color="auto"/>
              <w:left w:val="nil"/>
              <w:bottom w:val="nil"/>
              <w:right w:val="single" w:sz="4" w:space="0" w:color="auto"/>
            </w:tcBorders>
            <w:shd w:val="clear" w:color="auto" w:fill="auto"/>
            <w:noWrap/>
            <w:vAlign w:val="bottom"/>
            <w:hideMark/>
          </w:tcPr>
          <w:p w:rsidR="00102D94" w:rsidRPr="00102D94" w:rsidRDefault="00102D94" w:rsidP="003759F2">
            <w:pPr>
              <w:spacing w:line="240" w:lineRule="auto"/>
              <w:jc w:val="both"/>
              <w:rPr>
                <w:rFonts w:ascii="Times New Roman" w:hAnsi="Times New Roman" w:cs="Times New Roman"/>
              </w:rPr>
            </w:pPr>
            <w:r w:rsidRPr="00102D94">
              <w:rPr>
                <w:rFonts w:ascii="Times New Roman" w:hAnsi="Times New Roman" w:cs="Times New Roman"/>
              </w:rPr>
              <w:t> </w:t>
            </w:r>
          </w:p>
        </w:tc>
        <w:tc>
          <w:tcPr>
            <w:tcW w:w="785" w:type="dxa"/>
            <w:vMerge w:val="restart"/>
            <w:tcBorders>
              <w:top w:val="single" w:sz="4" w:space="0" w:color="auto"/>
              <w:left w:val="nil"/>
              <w:right w:val="single" w:sz="4" w:space="0" w:color="auto"/>
            </w:tcBorders>
            <w:shd w:val="clear" w:color="auto" w:fill="auto"/>
            <w:noWrap/>
            <w:vAlign w:val="bottom"/>
            <w:hideMark/>
          </w:tcPr>
          <w:p w:rsidR="00102D94" w:rsidRPr="00102D94" w:rsidRDefault="00102D94" w:rsidP="003759F2">
            <w:pPr>
              <w:spacing w:line="240" w:lineRule="auto"/>
              <w:jc w:val="both"/>
              <w:rPr>
                <w:rFonts w:ascii="Times New Roman" w:hAnsi="Times New Roman" w:cs="Times New Roman"/>
              </w:rPr>
            </w:pPr>
            <w:r w:rsidRPr="00102D94">
              <w:rPr>
                <w:rFonts w:ascii="Times New Roman" w:hAnsi="Times New Roman" w:cs="Times New Roman"/>
              </w:rPr>
              <w:t>Сут.д кг</w:t>
            </w:r>
          </w:p>
          <w:p w:rsidR="00102D94" w:rsidRPr="00102D94" w:rsidRDefault="00102D94" w:rsidP="003759F2">
            <w:pPr>
              <w:spacing w:line="240" w:lineRule="auto"/>
              <w:jc w:val="both"/>
              <w:rPr>
                <w:rFonts w:ascii="Times New Roman" w:hAnsi="Times New Roman" w:cs="Times New Roman"/>
              </w:rPr>
            </w:pPr>
            <w:r w:rsidRPr="00102D94">
              <w:rPr>
                <w:rFonts w:ascii="Times New Roman" w:hAnsi="Times New Roman" w:cs="Times New Roman"/>
              </w:rPr>
              <w:t> </w:t>
            </w:r>
          </w:p>
          <w:p w:rsidR="00102D94" w:rsidRPr="00102D94" w:rsidRDefault="00102D94" w:rsidP="003759F2">
            <w:pPr>
              <w:spacing w:line="240" w:lineRule="auto"/>
              <w:jc w:val="both"/>
              <w:rPr>
                <w:rFonts w:ascii="Times New Roman" w:hAnsi="Times New Roman" w:cs="Times New Roman"/>
              </w:rPr>
            </w:pPr>
            <w:r w:rsidRPr="00102D94">
              <w:rPr>
                <w:rFonts w:ascii="Times New Roman" w:hAnsi="Times New Roman" w:cs="Times New Roman"/>
              </w:rPr>
              <w:t> </w:t>
            </w:r>
          </w:p>
        </w:tc>
        <w:tc>
          <w:tcPr>
            <w:tcW w:w="628" w:type="dxa"/>
            <w:vMerge w:val="restart"/>
            <w:tcBorders>
              <w:top w:val="single" w:sz="4" w:space="0" w:color="auto"/>
              <w:left w:val="nil"/>
              <w:right w:val="single" w:sz="4" w:space="0" w:color="auto"/>
            </w:tcBorders>
            <w:shd w:val="clear" w:color="auto" w:fill="auto"/>
            <w:noWrap/>
            <w:vAlign w:val="bottom"/>
            <w:hideMark/>
          </w:tcPr>
          <w:p w:rsidR="00102D94" w:rsidRPr="00102D94" w:rsidRDefault="00102D94" w:rsidP="003759F2">
            <w:pPr>
              <w:spacing w:line="240" w:lineRule="auto"/>
              <w:jc w:val="both"/>
              <w:rPr>
                <w:rFonts w:ascii="Times New Roman" w:hAnsi="Times New Roman" w:cs="Times New Roman"/>
              </w:rPr>
            </w:pPr>
            <w:r w:rsidRPr="00102D94">
              <w:rPr>
                <w:rFonts w:ascii="Times New Roman" w:hAnsi="Times New Roman" w:cs="Times New Roman"/>
              </w:rPr>
              <w:t>К.ед</w:t>
            </w:r>
          </w:p>
          <w:p w:rsidR="00102D94" w:rsidRPr="00102D94" w:rsidRDefault="00102D94" w:rsidP="003759F2">
            <w:pPr>
              <w:spacing w:line="240" w:lineRule="auto"/>
              <w:jc w:val="both"/>
              <w:rPr>
                <w:rFonts w:ascii="Times New Roman" w:hAnsi="Times New Roman" w:cs="Times New Roman"/>
              </w:rPr>
            </w:pPr>
            <w:r w:rsidRPr="00102D94">
              <w:rPr>
                <w:rFonts w:ascii="Times New Roman" w:hAnsi="Times New Roman" w:cs="Times New Roman"/>
              </w:rPr>
              <w:t> </w:t>
            </w:r>
          </w:p>
          <w:p w:rsidR="00102D94" w:rsidRPr="00102D94" w:rsidRDefault="00102D94" w:rsidP="003759F2">
            <w:pPr>
              <w:spacing w:line="240" w:lineRule="auto"/>
              <w:jc w:val="both"/>
              <w:rPr>
                <w:rFonts w:ascii="Times New Roman" w:hAnsi="Times New Roman" w:cs="Times New Roman"/>
              </w:rPr>
            </w:pPr>
            <w:r w:rsidRPr="00102D94">
              <w:rPr>
                <w:rFonts w:ascii="Times New Roman" w:hAnsi="Times New Roman" w:cs="Times New Roman"/>
              </w:rPr>
              <w:t> </w:t>
            </w:r>
          </w:p>
          <w:p w:rsidR="00102D94" w:rsidRPr="00102D94" w:rsidRDefault="00102D94" w:rsidP="003759F2">
            <w:pPr>
              <w:spacing w:line="240" w:lineRule="auto"/>
              <w:jc w:val="both"/>
              <w:rPr>
                <w:rFonts w:ascii="Times New Roman" w:hAnsi="Times New Roman" w:cs="Times New Roman"/>
              </w:rPr>
            </w:pPr>
            <w:r w:rsidRPr="00102D94">
              <w:rPr>
                <w:rFonts w:ascii="Times New Roman" w:hAnsi="Times New Roman" w:cs="Times New Roman"/>
              </w:rPr>
              <w:t> </w:t>
            </w:r>
          </w:p>
        </w:tc>
        <w:tc>
          <w:tcPr>
            <w:tcW w:w="931" w:type="dxa"/>
            <w:tcBorders>
              <w:top w:val="single" w:sz="4" w:space="0" w:color="auto"/>
              <w:left w:val="nil"/>
              <w:bottom w:val="single" w:sz="4" w:space="0" w:color="auto"/>
              <w:right w:val="single" w:sz="4" w:space="0" w:color="auto"/>
            </w:tcBorders>
            <w:shd w:val="clear" w:color="auto" w:fill="auto"/>
            <w:noWrap/>
            <w:vAlign w:val="bottom"/>
            <w:hideMark/>
          </w:tcPr>
          <w:p w:rsidR="00102D94" w:rsidRPr="00102D94" w:rsidRDefault="00102D94" w:rsidP="003759F2">
            <w:pPr>
              <w:spacing w:line="240" w:lineRule="auto"/>
              <w:jc w:val="both"/>
              <w:rPr>
                <w:rFonts w:ascii="Times New Roman" w:hAnsi="Times New Roman" w:cs="Times New Roman"/>
              </w:rPr>
            </w:pPr>
            <w:r w:rsidRPr="00102D94">
              <w:rPr>
                <w:rFonts w:ascii="Times New Roman" w:hAnsi="Times New Roman" w:cs="Times New Roman"/>
              </w:rPr>
              <w:t> Сухое</w:t>
            </w:r>
          </w:p>
          <w:p w:rsidR="00102D94" w:rsidRPr="00102D94" w:rsidRDefault="00102D94" w:rsidP="003759F2">
            <w:pPr>
              <w:spacing w:line="240" w:lineRule="auto"/>
              <w:jc w:val="both"/>
              <w:rPr>
                <w:rFonts w:ascii="Times New Roman" w:hAnsi="Times New Roman" w:cs="Times New Roman"/>
              </w:rPr>
            </w:pPr>
            <w:r w:rsidRPr="00102D94">
              <w:rPr>
                <w:rFonts w:ascii="Times New Roman" w:hAnsi="Times New Roman" w:cs="Times New Roman"/>
              </w:rPr>
              <w:t>в-во, г</w:t>
            </w:r>
          </w:p>
        </w:tc>
        <w:tc>
          <w:tcPr>
            <w:tcW w:w="836" w:type="dxa"/>
            <w:tcBorders>
              <w:top w:val="single" w:sz="4" w:space="0" w:color="auto"/>
              <w:left w:val="nil"/>
              <w:bottom w:val="single" w:sz="4" w:space="0" w:color="auto"/>
              <w:right w:val="single" w:sz="4" w:space="0" w:color="auto"/>
            </w:tcBorders>
            <w:shd w:val="clear" w:color="auto" w:fill="auto"/>
            <w:noWrap/>
            <w:vAlign w:val="bottom"/>
            <w:hideMark/>
          </w:tcPr>
          <w:p w:rsidR="00102D94" w:rsidRPr="00102D94" w:rsidRDefault="00102D94" w:rsidP="003759F2">
            <w:pPr>
              <w:spacing w:line="240" w:lineRule="auto"/>
              <w:jc w:val="both"/>
              <w:rPr>
                <w:rFonts w:ascii="Times New Roman" w:hAnsi="Times New Roman" w:cs="Times New Roman"/>
              </w:rPr>
            </w:pPr>
            <w:r w:rsidRPr="00102D94">
              <w:rPr>
                <w:rFonts w:ascii="Times New Roman" w:hAnsi="Times New Roman" w:cs="Times New Roman"/>
              </w:rPr>
              <w:t>П</w:t>
            </w:r>
            <w:r w:rsidRPr="00102D94">
              <w:rPr>
                <w:rFonts w:ascii="Times New Roman" w:hAnsi="Times New Roman" w:cs="Times New Roman"/>
                <w:lang w:val="en-US"/>
              </w:rPr>
              <w:t>/</w:t>
            </w:r>
            <w:r w:rsidRPr="00102D94">
              <w:rPr>
                <w:rFonts w:ascii="Times New Roman" w:hAnsi="Times New Roman" w:cs="Times New Roman"/>
              </w:rPr>
              <w:t>п, г</w:t>
            </w:r>
          </w:p>
          <w:p w:rsidR="00102D94" w:rsidRPr="00102D94" w:rsidRDefault="00102D94" w:rsidP="003759F2">
            <w:pPr>
              <w:spacing w:line="240" w:lineRule="auto"/>
              <w:jc w:val="both"/>
              <w:rPr>
                <w:rFonts w:ascii="Times New Roman" w:hAnsi="Times New Roman" w:cs="Times New Roman"/>
              </w:rPr>
            </w:pPr>
          </w:p>
        </w:tc>
        <w:tc>
          <w:tcPr>
            <w:tcW w:w="931" w:type="dxa"/>
            <w:tcBorders>
              <w:top w:val="single" w:sz="4" w:space="0" w:color="auto"/>
              <w:left w:val="nil"/>
              <w:bottom w:val="single" w:sz="4" w:space="0" w:color="auto"/>
              <w:right w:val="single" w:sz="4" w:space="0" w:color="auto"/>
            </w:tcBorders>
            <w:shd w:val="clear" w:color="auto" w:fill="auto"/>
            <w:noWrap/>
            <w:vAlign w:val="bottom"/>
            <w:hideMark/>
          </w:tcPr>
          <w:p w:rsidR="00102D94" w:rsidRPr="00102D94" w:rsidRDefault="00102D94" w:rsidP="003759F2">
            <w:pPr>
              <w:spacing w:line="240" w:lineRule="auto"/>
              <w:jc w:val="both"/>
              <w:rPr>
                <w:rFonts w:ascii="Times New Roman" w:hAnsi="Times New Roman" w:cs="Times New Roman"/>
              </w:rPr>
            </w:pPr>
            <w:r w:rsidRPr="00102D94">
              <w:rPr>
                <w:rFonts w:ascii="Times New Roman" w:hAnsi="Times New Roman" w:cs="Times New Roman"/>
              </w:rPr>
              <w:t>Сыр.кл</w:t>
            </w:r>
          </w:p>
          <w:p w:rsidR="00102D94" w:rsidRPr="00102D94" w:rsidRDefault="00102D94" w:rsidP="003759F2">
            <w:pPr>
              <w:spacing w:line="240" w:lineRule="auto"/>
              <w:jc w:val="both"/>
              <w:rPr>
                <w:rFonts w:ascii="Times New Roman" w:hAnsi="Times New Roman" w:cs="Times New Roman"/>
              </w:rPr>
            </w:pPr>
            <w:r w:rsidRPr="00102D94">
              <w:rPr>
                <w:rFonts w:ascii="Times New Roman" w:hAnsi="Times New Roman" w:cs="Times New Roman"/>
              </w:rPr>
              <w:t>г</w:t>
            </w:r>
          </w:p>
        </w:tc>
        <w:tc>
          <w:tcPr>
            <w:tcW w:w="953" w:type="dxa"/>
            <w:tcBorders>
              <w:top w:val="single" w:sz="4" w:space="0" w:color="auto"/>
              <w:left w:val="nil"/>
              <w:bottom w:val="single" w:sz="4" w:space="0" w:color="auto"/>
              <w:right w:val="single" w:sz="4" w:space="0" w:color="auto"/>
            </w:tcBorders>
            <w:shd w:val="clear" w:color="auto" w:fill="auto"/>
            <w:noWrap/>
            <w:vAlign w:val="bottom"/>
            <w:hideMark/>
          </w:tcPr>
          <w:p w:rsidR="00102D94" w:rsidRPr="00102D94" w:rsidRDefault="00102D94" w:rsidP="003759F2">
            <w:pPr>
              <w:spacing w:line="240" w:lineRule="auto"/>
              <w:jc w:val="both"/>
              <w:rPr>
                <w:rFonts w:ascii="Times New Roman" w:hAnsi="Times New Roman" w:cs="Times New Roman"/>
              </w:rPr>
            </w:pPr>
            <w:r w:rsidRPr="00102D94">
              <w:rPr>
                <w:rFonts w:ascii="Times New Roman" w:hAnsi="Times New Roman" w:cs="Times New Roman"/>
              </w:rPr>
              <w:t>Сахар</w:t>
            </w:r>
          </w:p>
          <w:p w:rsidR="00102D94" w:rsidRPr="00102D94" w:rsidRDefault="00102D94" w:rsidP="003759F2">
            <w:pPr>
              <w:spacing w:line="240" w:lineRule="auto"/>
              <w:jc w:val="both"/>
              <w:rPr>
                <w:rFonts w:ascii="Times New Roman" w:hAnsi="Times New Roman" w:cs="Times New Roman"/>
              </w:rPr>
            </w:pPr>
            <w:r w:rsidRPr="00102D94">
              <w:rPr>
                <w:rFonts w:ascii="Times New Roman" w:hAnsi="Times New Roman" w:cs="Times New Roman"/>
              </w:rPr>
              <w:t>г</w:t>
            </w:r>
          </w:p>
        </w:tc>
        <w:tc>
          <w:tcPr>
            <w:tcW w:w="726" w:type="dxa"/>
            <w:tcBorders>
              <w:top w:val="single" w:sz="4" w:space="0" w:color="auto"/>
              <w:left w:val="nil"/>
              <w:bottom w:val="single" w:sz="4" w:space="0" w:color="auto"/>
              <w:right w:val="single" w:sz="4" w:space="0" w:color="auto"/>
            </w:tcBorders>
            <w:shd w:val="clear" w:color="auto" w:fill="auto"/>
            <w:noWrap/>
            <w:vAlign w:val="bottom"/>
            <w:hideMark/>
          </w:tcPr>
          <w:p w:rsidR="00102D94" w:rsidRPr="00102D94" w:rsidRDefault="00102D94" w:rsidP="003759F2">
            <w:pPr>
              <w:spacing w:line="240" w:lineRule="auto"/>
              <w:jc w:val="both"/>
              <w:rPr>
                <w:rFonts w:ascii="Times New Roman" w:hAnsi="Times New Roman" w:cs="Times New Roman"/>
              </w:rPr>
            </w:pPr>
            <w:r w:rsidRPr="00102D94">
              <w:rPr>
                <w:rFonts w:ascii="Times New Roman" w:hAnsi="Times New Roman" w:cs="Times New Roman"/>
              </w:rPr>
              <w:t>Са, г</w:t>
            </w:r>
          </w:p>
          <w:p w:rsidR="00102D94" w:rsidRPr="00102D94" w:rsidRDefault="00102D94" w:rsidP="003759F2">
            <w:pPr>
              <w:spacing w:line="240" w:lineRule="auto"/>
              <w:jc w:val="both"/>
              <w:rPr>
                <w:rFonts w:ascii="Times New Roman" w:hAnsi="Times New Roman" w:cs="Times New Roman"/>
              </w:rPr>
            </w:pPr>
          </w:p>
        </w:tc>
        <w:tc>
          <w:tcPr>
            <w:tcW w:w="821" w:type="dxa"/>
            <w:tcBorders>
              <w:top w:val="single" w:sz="4" w:space="0" w:color="auto"/>
              <w:left w:val="nil"/>
              <w:bottom w:val="single" w:sz="4" w:space="0" w:color="auto"/>
              <w:right w:val="single" w:sz="4" w:space="0" w:color="auto"/>
            </w:tcBorders>
            <w:shd w:val="clear" w:color="auto" w:fill="auto"/>
            <w:noWrap/>
            <w:vAlign w:val="bottom"/>
            <w:hideMark/>
          </w:tcPr>
          <w:p w:rsidR="00102D94" w:rsidRPr="00102D94" w:rsidRDefault="00102D94" w:rsidP="003759F2">
            <w:pPr>
              <w:spacing w:line="240" w:lineRule="auto"/>
              <w:jc w:val="both"/>
              <w:rPr>
                <w:rFonts w:ascii="Times New Roman" w:hAnsi="Times New Roman" w:cs="Times New Roman"/>
              </w:rPr>
            </w:pPr>
            <w:r w:rsidRPr="00102D94">
              <w:rPr>
                <w:rFonts w:ascii="Times New Roman" w:hAnsi="Times New Roman" w:cs="Times New Roman"/>
              </w:rPr>
              <w:t>Р, г</w:t>
            </w:r>
          </w:p>
          <w:p w:rsidR="00102D94" w:rsidRPr="00102D94" w:rsidRDefault="00102D94" w:rsidP="003759F2">
            <w:pPr>
              <w:spacing w:line="240" w:lineRule="auto"/>
              <w:jc w:val="both"/>
              <w:rPr>
                <w:rFonts w:ascii="Times New Roman" w:hAnsi="Times New Roman" w:cs="Times New Roman"/>
              </w:rPr>
            </w:pPr>
          </w:p>
        </w:tc>
        <w:tc>
          <w:tcPr>
            <w:tcW w:w="946" w:type="dxa"/>
            <w:tcBorders>
              <w:top w:val="single" w:sz="4" w:space="0" w:color="auto"/>
              <w:left w:val="nil"/>
              <w:bottom w:val="single" w:sz="4" w:space="0" w:color="auto"/>
              <w:right w:val="single" w:sz="4" w:space="0" w:color="auto"/>
            </w:tcBorders>
            <w:shd w:val="clear" w:color="auto" w:fill="auto"/>
            <w:noWrap/>
            <w:vAlign w:val="bottom"/>
            <w:hideMark/>
          </w:tcPr>
          <w:p w:rsidR="00102D94" w:rsidRPr="00102D94" w:rsidRDefault="00102D94" w:rsidP="003759F2">
            <w:pPr>
              <w:spacing w:line="240" w:lineRule="auto"/>
              <w:jc w:val="both"/>
              <w:rPr>
                <w:rFonts w:ascii="Times New Roman" w:hAnsi="Times New Roman" w:cs="Times New Roman"/>
              </w:rPr>
            </w:pPr>
            <w:r w:rsidRPr="00102D94">
              <w:rPr>
                <w:rFonts w:ascii="Times New Roman" w:hAnsi="Times New Roman" w:cs="Times New Roman"/>
              </w:rPr>
              <w:t>Каро-</w:t>
            </w:r>
          </w:p>
          <w:p w:rsidR="00102D94" w:rsidRPr="00102D94" w:rsidRDefault="00102D94" w:rsidP="003759F2">
            <w:pPr>
              <w:spacing w:line="240" w:lineRule="auto"/>
              <w:jc w:val="both"/>
              <w:rPr>
                <w:rFonts w:ascii="Times New Roman" w:hAnsi="Times New Roman" w:cs="Times New Roman"/>
              </w:rPr>
            </w:pPr>
            <w:r w:rsidRPr="00102D94">
              <w:rPr>
                <w:rFonts w:ascii="Times New Roman" w:hAnsi="Times New Roman" w:cs="Times New Roman"/>
              </w:rPr>
              <w:t>тин, г</w:t>
            </w:r>
          </w:p>
        </w:tc>
        <w:tc>
          <w:tcPr>
            <w:tcW w:w="821" w:type="dxa"/>
            <w:tcBorders>
              <w:top w:val="single" w:sz="4" w:space="0" w:color="auto"/>
              <w:left w:val="nil"/>
              <w:bottom w:val="single" w:sz="4" w:space="0" w:color="auto"/>
              <w:right w:val="single" w:sz="4" w:space="0" w:color="auto"/>
            </w:tcBorders>
            <w:shd w:val="clear" w:color="auto" w:fill="auto"/>
            <w:noWrap/>
            <w:vAlign w:val="bottom"/>
            <w:hideMark/>
          </w:tcPr>
          <w:p w:rsidR="00102D94" w:rsidRPr="00102D94" w:rsidRDefault="00102D94" w:rsidP="003759F2">
            <w:pPr>
              <w:spacing w:line="240" w:lineRule="auto"/>
              <w:jc w:val="both"/>
              <w:rPr>
                <w:rFonts w:ascii="Times New Roman" w:hAnsi="Times New Roman" w:cs="Times New Roman"/>
                <w:lang w:val="en-US"/>
              </w:rPr>
            </w:pPr>
            <w:r w:rsidRPr="00102D94">
              <w:rPr>
                <w:rFonts w:ascii="Times New Roman" w:hAnsi="Times New Roman" w:cs="Times New Roman"/>
              </w:rPr>
              <w:t>Вит</w:t>
            </w:r>
            <w:r w:rsidRPr="00102D94">
              <w:rPr>
                <w:rFonts w:ascii="Times New Roman" w:hAnsi="Times New Roman" w:cs="Times New Roman"/>
                <w:lang w:val="en-US"/>
              </w:rPr>
              <w:t xml:space="preserve"> D</w:t>
            </w:r>
          </w:p>
          <w:p w:rsidR="00102D94" w:rsidRPr="00102D94" w:rsidRDefault="00102D94" w:rsidP="003759F2">
            <w:pPr>
              <w:spacing w:line="240" w:lineRule="auto"/>
              <w:jc w:val="both"/>
              <w:rPr>
                <w:rFonts w:ascii="Times New Roman" w:hAnsi="Times New Roman" w:cs="Times New Roman"/>
              </w:rPr>
            </w:pPr>
            <w:r w:rsidRPr="00102D94">
              <w:rPr>
                <w:rFonts w:ascii="Times New Roman" w:hAnsi="Times New Roman" w:cs="Times New Roman"/>
              </w:rPr>
              <w:t>МЕ</w:t>
            </w:r>
          </w:p>
        </w:tc>
      </w:tr>
      <w:tr w:rsidR="00102D94" w:rsidRPr="00102D94" w:rsidTr="008B4797">
        <w:trPr>
          <w:trHeight w:val="269"/>
        </w:trPr>
        <w:tc>
          <w:tcPr>
            <w:tcW w:w="2010" w:type="dxa"/>
            <w:tcBorders>
              <w:top w:val="nil"/>
              <w:left w:val="single" w:sz="4" w:space="0" w:color="auto"/>
              <w:bottom w:val="nil"/>
              <w:right w:val="nil"/>
            </w:tcBorders>
            <w:shd w:val="clear" w:color="auto" w:fill="auto"/>
            <w:noWrap/>
            <w:vAlign w:val="bottom"/>
            <w:hideMark/>
          </w:tcPr>
          <w:p w:rsidR="00102D94" w:rsidRPr="00102D94" w:rsidRDefault="00102D94" w:rsidP="003759F2">
            <w:pPr>
              <w:spacing w:line="240" w:lineRule="auto"/>
              <w:jc w:val="both"/>
              <w:rPr>
                <w:rFonts w:ascii="Times New Roman" w:hAnsi="Times New Roman" w:cs="Times New Roman"/>
              </w:rPr>
            </w:pPr>
            <w:r w:rsidRPr="00102D94">
              <w:rPr>
                <w:rFonts w:ascii="Times New Roman" w:hAnsi="Times New Roman" w:cs="Times New Roman"/>
              </w:rPr>
              <w:t>Корма</w:t>
            </w:r>
          </w:p>
        </w:tc>
        <w:tc>
          <w:tcPr>
            <w:tcW w:w="271" w:type="dxa"/>
            <w:tcBorders>
              <w:top w:val="nil"/>
              <w:left w:val="nil"/>
              <w:bottom w:val="nil"/>
              <w:right w:val="single" w:sz="4" w:space="0" w:color="auto"/>
            </w:tcBorders>
            <w:shd w:val="clear" w:color="auto" w:fill="auto"/>
            <w:noWrap/>
            <w:vAlign w:val="bottom"/>
            <w:hideMark/>
          </w:tcPr>
          <w:p w:rsidR="00102D94" w:rsidRPr="00102D94" w:rsidRDefault="00102D94" w:rsidP="003759F2">
            <w:pPr>
              <w:spacing w:line="240" w:lineRule="auto"/>
              <w:jc w:val="both"/>
              <w:rPr>
                <w:rFonts w:ascii="Times New Roman" w:hAnsi="Times New Roman" w:cs="Times New Roman"/>
              </w:rPr>
            </w:pPr>
            <w:r w:rsidRPr="00102D94">
              <w:rPr>
                <w:rFonts w:ascii="Times New Roman" w:hAnsi="Times New Roman" w:cs="Times New Roman"/>
              </w:rPr>
              <w:t> </w:t>
            </w:r>
          </w:p>
        </w:tc>
        <w:tc>
          <w:tcPr>
            <w:tcW w:w="785" w:type="dxa"/>
            <w:vMerge/>
            <w:tcBorders>
              <w:left w:val="nil"/>
              <w:right w:val="single" w:sz="4" w:space="0" w:color="auto"/>
            </w:tcBorders>
            <w:shd w:val="clear" w:color="auto" w:fill="auto"/>
            <w:noWrap/>
            <w:vAlign w:val="bottom"/>
            <w:hideMark/>
          </w:tcPr>
          <w:p w:rsidR="00102D94" w:rsidRPr="00102D94" w:rsidRDefault="00102D94" w:rsidP="003759F2">
            <w:pPr>
              <w:spacing w:line="240" w:lineRule="auto"/>
              <w:jc w:val="both"/>
              <w:rPr>
                <w:rFonts w:ascii="Times New Roman" w:hAnsi="Times New Roman" w:cs="Times New Roman"/>
              </w:rPr>
            </w:pPr>
          </w:p>
        </w:tc>
        <w:tc>
          <w:tcPr>
            <w:tcW w:w="628" w:type="dxa"/>
            <w:vMerge/>
            <w:tcBorders>
              <w:left w:val="single" w:sz="4" w:space="0" w:color="auto"/>
              <w:right w:val="single" w:sz="4" w:space="0" w:color="auto"/>
            </w:tcBorders>
            <w:shd w:val="clear" w:color="auto" w:fill="auto"/>
            <w:noWrap/>
            <w:vAlign w:val="bottom"/>
            <w:hideMark/>
          </w:tcPr>
          <w:p w:rsidR="00102D94" w:rsidRPr="00102D94" w:rsidRDefault="00102D94" w:rsidP="003759F2">
            <w:pPr>
              <w:spacing w:line="240" w:lineRule="auto"/>
              <w:jc w:val="both"/>
              <w:rPr>
                <w:rFonts w:ascii="Times New Roman" w:hAnsi="Times New Roman" w:cs="Times New Roman"/>
              </w:rPr>
            </w:pPr>
          </w:p>
        </w:tc>
        <w:tc>
          <w:tcPr>
            <w:tcW w:w="931" w:type="dxa"/>
            <w:tcBorders>
              <w:top w:val="nil"/>
              <w:left w:val="single" w:sz="4" w:space="0" w:color="auto"/>
              <w:bottom w:val="single" w:sz="4" w:space="0" w:color="auto"/>
              <w:right w:val="nil"/>
            </w:tcBorders>
            <w:shd w:val="clear" w:color="auto" w:fill="auto"/>
            <w:noWrap/>
            <w:vAlign w:val="bottom"/>
            <w:hideMark/>
          </w:tcPr>
          <w:p w:rsidR="00102D94" w:rsidRPr="00102D94" w:rsidRDefault="00102D94" w:rsidP="003759F2">
            <w:pPr>
              <w:spacing w:line="240" w:lineRule="auto"/>
              <w:jc w:val="both"/>
              <w:rPr>
                <w:rFonts w:ascii="Times New Roman" w:hAnsi="Times New Roman" w:cs="Times New Roman"/>
                <w:b/>
                <w:i/>
              </w:rPr>
            </w:pPr>
          </w:p>
        </w:tc>
        <w:tc>
          <w:tcPr>
            <w:tcW w:w="836" w:type="dxa"/>
            <w:tcBorders>
              <w:top w:val="nil"/>
              <w:left w:val="nil"/>
              <w:bottom w:val="single" w:sz="4" w:space="0" w:color="auto"/>
              <w:right w:val="nil"/>
            </w:tcBorders>
            <w:shd w:val="clear" w:color="auto" w:fill="auto"/>
            <w:noWrap/>
            <w:vAlign w:val="bottom"/>
            <w:hideMark/>
          </w:tcPr>
          <w:p w:rsidR="00102D94" w:rsidRPr="00102D94" w:rsidRDefault="00102D94" w:rsidP="003759F2">
            <w:pPr>
              <w:spacing w:line="240" w:lineRule="auto"/>
              <w:jc w:val="both"/>
              <w:rPr>
                <w:rFonts w:ascii="Times New Roman" w:hAnsi="Times New Roman" w:cs="Times New Roman"/>
                <w:b/>
                <w:i/>
              </w:rPr>
            </w:pPr>
            <w:r w:rsidRPr="00102D94">
              <w:rPr>
                <w:rFonts w:ascii="Times New Roman" w:hAnsi="Times New Roman" w:cs="Times New Roman"/>
                <w:b/>
                <w:i/>
              </w:rPr>
              <w:t> </w:t>
            </w:r>
          </w:p>
        </w:tc>
        <w:tc>
          <w:tcPr>
            <w:tcW w:w="931" w:type="dxa"/>
            <w:tcBorders>
              <w:top w:val="nil"/>
              <w:left w:val="nil"/>
              <w:bottom w:val="single" w:sz="4" w:space="0" w:color="auto"/>
              <w:right w:val="nil"/>
            </w:tcBorders>
            <w:shd w:val="clear" w:color="auto" w:fill="auto"/>
            <w:noWrap/>
            <w:vAlign w:val="bottom"/>
            <w:hideMark/>
          </w:tcPr>
          <w:p w:rsidR="00102D94" w:rsidRPr="00102D94" w:rsidRDefault="00102D94" w:rsidP="003759F2">
            <w:pPr>
              <w:spacing w:line="240" w:lineRule="auto"/>
              <w:jc w:val="both"/>
              <w:rPr>
                <w:rFonts w:ascii="Times New Roman" w:hAnsi="Times New Roman" w:cs="Times New Roman"/>
                <w:b/>
                <w:i/>
              </w:rPr>
            </w:pPr>
            <w:r w:rsidRPr="00102D94">
              <w:rPr>
                <w:rFonts w:ascii="Times New Roman" w:hAnsi="Times New Roman" w:cs="Times New Roman"/>
                <w:b/>
                <w:i/>
              </w:rPr>
              <w:t> Норма</w:t>
            </w:r>
          </w:p>
        </w:tc>
        <w:tc>
          <w:tcPr>
            <w:tcW w:w="953" w:type="dxa"/>
            <w:tcBorders>
              <w:top w:val="nil"/>
              <w:left w:val="nil"/>
              <w:bottom w:val="single" w:sz="4" w:space="0" w:color="auto"/>
              <w:right w:val="nil"/>
            </w:tcBorders>
            <w:shd w:val="clear" w:color="auto" w:fill="auto"/>
            <w:noWrap/>
            <w:vAlign w:val="bottom"/>
            <w:hideMark/>
          </w:tcPr>
          <w:p w:rsidR="00102D94" w:rsidRPr="00102D94" w:rsidRDefault="00102D94" w:rsidP="003759F2">
            <w:pPr>
              <w:spacing w:line="240" w:lineRule="auto"/>
              <w:jc w:val="both"/>
              <w:rPr>
                <w:rFonts w:ascii="Times New Roman" w:hAnsi="Times New Roman" w:cs="Times New Roman"/>
                <w:b/>
                <w:i/>
              </w:rPr>
            </w:pPr>
            <w:r w:rsidRPr="00102D94">
              <w:rPr>
                <w:rFonts w:ascii="Times New Roman" w:hAnsi="Times New Roman" w:cs="Times New Roman"/>
                <w:b/>
                <w:i/>
              </w:rPr>
              <w:t> </w:t>
            </w:r>
          </w:p>
        </w:tc>
        <w:tc>
          <w:tcPr>
            <w:tcW w:w="726" w:type="dxa"/>
            <w:tcBorders>
              <w:top w:val="nil"/>
              <w:left w:val="nil"/>
              <w:bottom w:val="single" w:sz="4" w:space="0" w:color="auto"/>
              <w:right w:val="nil"/>
            </w:tcBorders>
            <w:shd w:val="clear" w:color="auto" w:fill="auto"/>
            <w:noWrap/>
            <w:vAlign w:val="bottom"/>
            <w:hideMark/>
          </w:tcPr>
          <w:p w:rsidR="00102D94" w:rsidRPr="00102D94" w:rsidRDefault="00102D94" w:rsidP="003759F2">
            <w:pPr>
              <w:spacing w:line="240" w:lineRule="auto"/>
              <w:jc w:val="both"/>
              <w:rPr>
                <w:rFonts w:ascii="Times New Roman" w:hAnsi="Times New Roman" w:cs="Times New Roman"/>
                <w:b/>
                <w:i/>
              </w:rPr>
            </w:pPr>
            <w:r w:rsidRPr="00102D94">
              <w:rPr>
                <w:rFonts w:ascii="Times New Roman" w:hAnsi="Times New Roman" w:cs="Times New Roman"/>
                <w:b/>
                <w:i/>
              </w:rPr>
              <w:t> </w:t>
            </w:r>
          </w:p>
        </w:tc>
        <w:tc>
          <w:tcPr>
            <w:tcW w:w="821" w:type="dxa"/>
            <w:tcBorders>
              <w:top w:val="nil"/>
              <w:left w:val="nil"/>
              <w:bottom w:val="single" w:sz="4" w:space="0" w:color="auto"/>
              <w:right w:val="nil"/>
            </w:tcBorders>
            <w:shd w:val="clear" w:color="auto" w:fill="auto"/>
            <w:noWrap/>
            <w:vAlign w:val="bottom"/>
            <w:hideMark/>
          </w:tcPr>
          <w:p w:rsidR="00102D94" w:rsidRPr="00102D94" w:rsidRDefault="00102D94" w:rsidP="003759F2">
            <w:pPr>
              <w:spacing w:line="240" w:lineRule="auto"/>
              <w:jc w:val="both"/>
              <w:rPr>
                <w:rFonts w:ascii="Times New Roman" w:hAnsi="Times New Roman" w:cs="Times New Roman"/>
                <w:b/>
                <w:i/>
              </w:rPr>
            </w:pPr>
            <w:r w:rsidRPr="00102D94">
              <w:rPr>
                <w:rFonts w:ascii="Times New Roman" w:hAnsi="Times New Roman" w:cs="Times New Roman"/>
                <w:b/>
                <w:i/>
              </w:rPr>
              <w:t> </w:t>
            </w:r>
          </w:p>
        </w:tc>
        <w:tc>
          <w:tcPr>
            <w:tcW w:w="946" w:type="dxa"/>
            <w:tcBorders>
              <w:top w:val="nil"/>
              <w:left w:val="nil"/>
              <w:bottom w:val="single" w:sz="4" w:space="0" w:color="auto"/>
              <w:right w:val="nil"/>
            </w:tcBorders>
            <w:shd w:val="clear" w:color="auto" w:fill="auto"/>
            <w:noWrap/>
            <w:vAlign w:val="bottom"/>
            <w:hideMark/>
          </w:tcPr>
          <w:p w:rsidR="00102D94" w:rsidRPr="00102D94" w:rsidRDefault="00102D94" w:rsidP="003759F2">
            <w:pPr>
              <w:spacing w:line="240" w:lineRule="auto"/>
              <w:jc w:val="both"/>
              <w:rPr>
                <w:rFonts w:ascii="Times New Roman" w:hAnsi="Times New Roman" w:cs="Times New Roman"/>
                <w:b/>
                <w:i/>
              </w:rPr>
            </w:pPr>
            <w:r w:rsidRPr="00102D94">
              <w:rPr>
                <w:rFonts w:ascii="Times New Roman" w:hAnsi="Times New Roman" w:cs="Times New Roman"/>
                <w:b/>
                <w:i/>
              </w:rPr>
              <w:t> </w:t>
            </w:r>
          </w:p>
        </w:tc>
        <w:tc>
          <w:tcPr>
            <w:tcW w:w="821" w:type="dxa"/>
            <w:tcBorders>
              <w:top w:val="nil"/>
              <w:left w:val="nil"/>
              <w:bottom w:val="single" w:sz="4" w:space="0" w:color="auto"/>
              <w:right w:val="single" w:sz="4" w:space="0" w:color="auto"/>
            </w:tcBorders>
            <w:shd w:val="clear" w:color="auto" w:fill="auto"/>
            <w:noWrap/>
            <w:vAlign w:val="bottom"/>
            <w:hideMark/>
          </w:tcPr>
          <w:p w:rsidR="00102D94" w:rsidRPr="00102D94" w:rsidRDefault="00102D94" w:rsidP="003759F2">
            <w:pPr>
              <w:spacing w:line="240" w:lineRule="auto"/>
              <w:jc w:val="both"/>
              <w:rPr>
                <w:rFonts w:ascii="Times New Roman" w:hAnsi="Times New Roman" w:cs="Times New Roman"/>
                <w:b/>
                <w:i/>
              </w:rPr>
            </w:pPr>
            <w:r w:rsidRPr="00102D94">
              <w:rPr>
                <w:rFonts w:ascii="Times New Roman" w:hAnsi="Times New Roman" w:cs="Times New Roman"/>
                <w:b/>
                <w:i/>
              </w:rPr>
              <w:t> </w:t>
            </w:r>
          </w:p>
        </w:tc>
      </w:tr>
      <w:tr w:rsidR="00102D94" w:rsidRPr="00102D94" w:rsidTr="008B4797">
        <w:trPr>
          <w:trHeight w:val="269"/>
        </w:trPr>
        <w:tc>
          <w:tcPr>
            <w:tcW w:w="2010" w:type="dxa"/>
            <w:tcBorders>
              <w:top w:val="nil"/>
              <w:left w:val="single" w:sz="4" w:space="0" w:color="auto"/>
              <w:bottom w:val="single" w:sz="4" w:space="0" w:color="auto"/>
              <w:right w:val="nil"/>
            </w:tcBorders>
            <w:shd w:val="clear" w:color="auto" w:fill="auto"/>
            <w:noWrap/>
            <w:vAlign w:val="bottom"/>
            <w:hideMark/>
          </w:tcPr>
          <w:p w:rsidR="00102D94" w:rsidRPr="00102D94" w:rsidRDefault="00102D94" w:rsidP="003759F2">
            <w:pPr>
              <w:spacing w:line="240" w:lineRule="auto"/>
              <w:jc w:val="both"/>
              <w:rPr>
                <w:rFonts w:ascii="Times New Roman" w:hAnsi="Times New Roman" w:cs="Times New Roman"/>
              </w:rPr>
            </w:pPr>
            <w:r w:rsidRPr="00102D94">
              <w:rPr>
                <w:rFonts w:ascii="Times New Roman" w:hAnsi="Times New Roman" w:cs="Times New Roman"/>
              </w:rPr>
              <w:t> </w:t>
            </w:r>
          </w:p>
        </w:tc>
        <w:tc>
          <w:tcPr>
            <w:tcW w:w="271" w:type="dxa"/>
            <w:tcBorders>
              <w:top w:val="nil"/>
              <w:left w:val="nil"/>
              <w:bottom w:val="single" w:sz="4" w:space="0" w:color="auto"/>
              <w:right w:val="single" w:sz="4" w:space="0" w:color="auto"/>
            </w:tcBorders>
            <w:shd w:val="clear" w:color="auto" w:fill="auto"/>
            <w:noWrap/>
            <w:vAlign w:val="bottom"/>
            <w:hideMark/>
          </w:tcPr>
          <w:p w:rsidR="00102D94" w:rsidRPr="00102D94" w:rsidRDefault="00102D94" w:rsidP="003759F2">
            <w:pPr>
              <w:spacing w:line="240" w:lineRule="auto"/>
              <w:jc w:val="both"/>
              <w:rPr>
                <w:rFonts w:ascii="Times New Roman" w:hAnsi="Times New Roman" w:cs="Times New Roman"/>
              </w:rPr>
            </w:pPr>
            <w:r w:rsidRPr="00102D94">
              <w:rPr>
                <w:rFonts w:ascii="Times New Roman" w:hAnsi="Times New Roman" w:cs="Times New Roman"/>
              </w:rPr>
              <w:t> </w:t>
            </w:r>
          </w:p>
        </w:tc>
        <w:tc>
          <w:tcPr>
            <w:tcW w:w="785" w:type="dxa"/>
            <w:vMerge/>
            <w:tcBorders>
              <w:left w:val="nil"/>
              <w:bottom w:val="single" w:sz="4" w:space="0" w:color="auto"/>
              <w:right w:val="single" w:sz="4" w:space="0" w:color="auto"/>
            </w:tcBorders>
            <w:shd w:val="clear" w:color="auto" w:fill="auto"/>
            <w:noWrap/>
            <w:vAlign w:val="bottom"/>
            <w:hideMark/>
          </w:tcPr>
          <w:p w:rsidR="00102D94" w:rsidRPr="00102D94" w:rsidRDefault="00102D94" w:rsidP="003759F2">
            <w:pPr>
              <w:spacing w:line="240" w:lineRule="auto"/>
              <w:jc w:val="both"/>
              <w:rPr>
                <w:rFonts w:ascii="Times New Roman" w:hAnsi="Times New Roman" w:cs="Times New Roman"/>
              </w:rPr>
            </w:pPr>
          </w:p>
        </w:tc>
        <w:tc>
          <w:tcPr>
            <w:tcW w:w="628" w:type="dxa"/>
            <w:vMerge/>
            <w:tcBorders>
              <w:left w:val="nil"/>
              <w:bottom w:val="single" w:sz="4" w:space="0" w:color="auto"/>
              <w:right w:val="single" w:sz="4" w:space="0" w:color="auto"/>
            </w:tcBorders>
            <w:shd w:val="clear" w:color="auto" w:fill="auto"/>
            <w:noWrap/>
            <w:vAlign w:val="bottom"/>
            <w:hideMark/>
          </w:tcPr>
          <w:p w:rsidR="00102D94" w:rsidRPr="00102D94" w:rsidRDefault="00102D94" w:rsidP="003759F2">
            <w:pPr>
              <w:spacing w:line="240" w:lineRule="auto"/>
              <w:jc w:val="both"/>
              <w:rPr>
                <w:rFonts w:ascii="Times New Roman" w:hAnsi="Times New Roman" w:cs="Times New Roman"/>
              </w:rPr>
            </w:pPr>
          </w:p>
        </w:tc>
        <w:tc>
          <w:tcPr>
            <w:tcW w:w="931" w:type="dxa"/>
            <w:tcBorders>
              <w:top w:val="nil"/>
              <w:left w:val="nil"/>
              <w:bottom w:val="single" w:sz="4" w:space="0" w:color="auto"/>
              <w:right w:val="single" w:sz="4" w:space="0" w:color="auto"/>
            </w:tcBorders>
            <w:shd w:val="clear" w:color="auto" w:fill="auto"/>
            <w:noWrap/>
            <w:vAlign w:val="bottom"/>
          </w:tcPr>
          <w:p w:rsidR="00102D94" w:rsidRPr="00102D94" w:rsidRDefault="00102D94" w:rsidP="003759F2">
            <w:pPr>
              <w:spacing w:line="240" w:lineRule="auto"/>
              <w:jc w:val="both"/>
              <w:rPr>
                <w:rFonts w:ascii="Times New Roman" w:hAnsi="Times New Roman" w:cs="Times New Roman"/>
                <w:b/>
                <w:i/>
              </w:rPr>
            </w:pPr>
            <w:r>
              <w:rPr>
                <w:rFonts w:ascii="Times New Roman" w:hAnsi="Times New Roman" w:cs="Times New Roman"/>
                <w:b/>
                <w:i/>
              </w:rPr>
              <w:t>8500</w:t>
            </w:r>
          </w:p>
        </w:tc>
        <w:tc>
          <w:tcPr>
            <w:tcW w:w="836" w:type="dxa"/>
            <w:tcBorders>
              <w:top w:val="nil"/>
              <w:left w:val="nil"/>
              <w:bottom w:val="single" w:sz="4" w:space="0" w:color="auto"/>
              <w:right w:val="single" w:sz="4" w:space="0" w:color="auto"/>
            </w:tcBorders>
            <w:shd w:val="clear" w:color="auto" w:fill="auto"/>
            <w:noWrap/>
            <w:vAlign w:val="bottom"/>
          </w:tcPr>
          <w:p w:rsidR="00102D94" w:rsidRPr="00102D94" w:rsidRDefault="00102D94" w:rsidP="003759F2">
            <w:pPr>
              <w:spacing w:line="240" w:lineRule="auto"/>
              <w:jc w:val="both"/>
              <w:rPr>
                <w:rFonts w:ascii="Times New Roman" w:hAnsi="Times New Roman" w:cs="Times New Roman"/>
                <w:b/>
                <w:i/>
              </w:rPr>
            </w:pPr>
            <w:r>
              <w:rPr>
                <w:rFonts w:ascii="Times New Roman" w:hAnsi="Times New Roman" w:cs="Times New Roman"/>
                <w:b/>
                <w:i/>
              </w:rPr>
              <w:t>750</w:t>
            </w:r>
          </w:p>
        </w:tc>
        <w:tc>
          <w:tcPr>
            <w:tcW w:w="931" w:type="dxa"/>
            <w:tcBorders>
              <w:top w:val="nil"/>
              <w:left w:val="nil"/>
              <w:bottom w:val="single" w:sz="4" w:space="0" w:color="auto"/>
              <w:right w:val="single" w:sz="4" w:space="0" w:color="auto"/>
            </w:tcBorders>
            <w:shd w:val="clear" w:color="auto" w:fill="auto"/>
            <w:noWrap/>
            <w:vAlign w:val="bottom"/>
          </w:tcPr>
          <w:p w:rsidR="00102D94" w:rsidRPr="00102D94" w:rsidRDefault="00102D94" w:rsidP="003759F2">
            <w:pPr>
              <w:spacing w:line="240" w:lineRule="auto"/>
              <w:jc w:val="both"/>
              <w:rPr>
                <w:rFonts w:ascii="Times New Roman" w:hAnsi="Times New Roman" w:cs="Times New Roman"/>
                <w:b/>
                <w:i/>
              </w:rPr>
            </w:pPr>
            <w:r>
              <w:rPr>
                <w:rFonts w:ascii="Times New Roman" w:hAnsi="Times New Roman" w:cs="Times New Roman"/>
                <w:b/>
                <w:i/>
              </w:rPr>
              <w:t>1785</w:t>
            </w:r>
          </w:p>
        </w:tc>
        <w:tc>
          <w:tcPr>
            <w:tcW w:w="953" w:type="dxa"/>
            <w:tcBorders>
              <w:top w:val="nil"/>
              <w:left w:val="nil"/>
              <w:bottom w:val="single" w:sz="4" w:space="0" w:color="auto"/>
              <w:right w:val="single" w:sz="4" w:space="0" w:color="auto"/>
            </w:tcBorders>
            <w:shd w:val="clear" w:color="auto" w:fill="auto"/>
            <w:noWrap/>
            <w:vAlign w:val="bottom"/>
          </w:tcPr>
          <w:p w:rsidR="00102D94" w:rsidRPr="00102D94" w:rsidRDefault="00102D94" w:rsidP="003759F2">
            <w:pPr>
              <w:spacing w:line="240" w:lineRule="auto"/>
              <w:jc w:val="both"/>
              <w:rPr>
                <w:rFonts w:ascii="Times New Roman" w:hAnsi="Times New Roman" w:cs="Times New Roman"/>
                <w:b/>
                <w:i/>
              </w:rPr>
            </w:pPr>
            <w:r>
              <w:rPr>
                <w:rFonts w:ascii="Times New Roman" w:hAnsi="Times New Roman" w:cs="Times New Roman"/>
                <w:b/>
                <w:i/>
              </w:rPr>
              <w:t>675</w:t>
            </w:r>
          </w:p>
        </w:tc>
        <w:tc>
          <w:tcPr>
            <w:tcW w:w="726" w:type="dxa"/>
            <w:tcBorders>
              <w:top w:val="nil"/>
              <w:left w:val="nil"/>
              <w:bottom w:val="single" w:sz="4" w:space="0" w:color="auto"/>
              <w:right w:val="single" w:sz="4" w:space="0" w:color="auto"/>
            </w:tcBorders>
            <w:shd w:val="clear" w:color="auto" w:fill="auto"/>
            <w:noWrap/>
            <w:vAlign w:val="bottom"/>
          </w:tcPr>
          <w:p w:rsidR="00102D94" w:rsidRPr="00102D94" w:rsidRDefault="00102D94" w:rsidP="003759F2">
            <w:pPr>
              <w:spacing w:line="240" w:lineRule="auto"/>
              <w:jc w:val="both"/>
              <w:rPr>
                <w:rFonts w:ascii="Times New Roman" w:hAnsi="Times New Roman" w:cs="Times New Roman"/>
                <w:b/>
                <w:i/>
              </w:rPr>
            </w:pPr>
            <w:r>
              <w:rPr>
                <w:rFonts w:ascii="Times New Roman" w:hAnsi="Times New Roman" w:cs="Times New Roman"/>
                <w:b/>
                <w:i/>
              </w:rPr>
              <w:t>48</w:t>
            </w:r>
          </w:p>
        </w:tc>
        <w:tc>
          <w:tcPr>
            <w:tcW w:w="821" w:type="dxa"/>
            <w:tcBorders>
              <w:top w:val="nil"/>
              <w:left w:val="nil"/>
              <w:bottom w:val="single" w:sz="4" w:space="0" w:color="auto"/>
              <w:right w:val="single" w:sz="4" w:space="0" w:color="auto"/>
            </w:tcBorders>
            <w:shd w:val="clear" w:color="auto" w:fill="auto"/>
            <w:noWrap/>
            <w:vAlign w:val="bottom"/>
          </w:tcPr>
          <w:p w:rsidR="00102D94" w:rsidRPr="00102D94" w:rsidRDefault="00102D94" w:rsidP="003759F2">
            <w:pPr>
              <w:spacing w:line="240" w:lineRule="auto"/>
              <w:jc w:val="both"/>
              <w:rPr>
                <w:rFonts w:ascii="Times New Roman" w:hAnsi="Times New Roman" w:cs="Times New Roman"/>
                <w:b/>
                <w:i/>
              </w:rPr>
            </w:pPr>
            <w:r>
              <w:rPr>
                <w:rFonts w:ascii="Times New Roman" w:hAnsi="Times New Roman" w:cs="Times New Roman"/>
                <w:b/>
                <w:i/>
              </w:rPr>
              <w:t>26</w:t>
            </w:r>
          </w:p>
        </w:tc>
        <w:tc>
          <w:tcPr>
            <w:tcW w:w="946" w:type="dxa"/>
            <w:tcBorders>
              <w:top w:val="nil"/>
              <w:left w:val="nil"/>
              <w:bottom w:val="single" w:sz="4" w:space="0" w:color="auto"/>
              <w:right w:val="single" w:sz="4" w:space="0" w:color="auto"/>
            </w:tcBorders>
            <w:shd w:val="clear" w:color="auto" w:fill="auto"/>
            <w:noWrap/>
            <w:vAlign w:val="bottom"/>
          </w:tcPr>
          <w:p w:rsidR="00102D94" w:rsidRPr="00102D94" w:rsidRDefault="00102D94" w:rsidP="003759F2">
            <w:pPr>
              <w:spacing w:line="240" w:lineRule="auto"/>
              <w:jc w:val="both"/>
              <w:rPr>
                <w:rFonts w:ascii="Times New Roman" w:hAnsi="Times New Roman" w:cs="Times New Roman"/>
                <w:b/>
                <w:i/>
              </w:rPr>
            </w:pPr>
            <w:r>
              <w:rPr>
                <w:rFonts w:ascii="Times New Roman" w:hAnsi="Times New Roman" w:cs="Times New Roman"/>
                <w:b/>
                <w:i/>
              </w:rPr>
              <w:t>165</w:t>
            </w:r>
          </w:p>
        </w:tc>
        <w:tc>
          <w:tcPr>
            <w:tcW w:w="821" w:type="dxa"/>
            <w:tcBorders>
              <w:top w:val="nil"/>
              <w:left w:val="nil"/>
              <w:bottom w:val="single" w:sz="4" w:space="0" w:color="auto"/>
              <w:right w:val="single" w:sz="4" w:space="0" w:color="auto"/>
            </w:tcBorders>
            <w:shd w:val="clear" w:color="auto" w:fill="auto"/>
            <w:noWrap/>
            <w:vAlign w:val="bottom"/>
          </w:tcPr>
          <w:p w:rsidR="00102D94" w:rsidRPr="00102D94" w:rsidRDefault="00102D94" w:rsidP="003759F2">
            <w:pPr>
              <w:spacing w:line="240" w:lineRule="auto"/>
              <w:jc w:val="both"/>
              <w:rPr>
                <w:rFonts w:ascii="Times New Roman" w:hAnsi="Times New Roman" w:cs="Times New Roman"/>
                <w:b/>
                <w:i/>
              </w:rPr>
            </w:pPr>
            <w:r>
              <w:rPr>
                <w:rFonts w:ascii="Times New Roman" w:hAnsi="Times New Roman" w:cs="Times New Roman"/>
                <w:b/>
                <w:i/>
              </w:rPr>
              <w:t>8</w:t>
            </w:r>
          </w:p>
        </w:tc>
      </w:tr>
      <w:tr w:rsidR="009A1141" w:rsidRPr="00102D94" w:rsidTr="008B4797">
        <w:trPr>
          <w:trHeight w:val="269"/>
        </w:trPr>
        <w:tc>
          <w:tcPr>
            <w:tcW w:w="2010" w:type="dxa"/>
            <w:tcBorders>
              <w:top w:val="nil"/>
              <w:left w:val="single" w:sz="4" w:space="0" w:color="auto"/>
              <w:bottom w:val="single" w:sz="4" w:space="0" w:color="auto"/>
              <w:right w:val="nil"/>
            </w:tcBorders>
            <w:shd w:val="clear" w:color="auto" w:fill="auto"/>
            <w:noWrap/>
            <w:vAlign w:val="bottom"/>
            <w:hideMark/>
          </w:tcPr>
          <w:p w:rsidR="009A1141" w:rsidRPr="00102D94" w:rsidRDefault="009A1141" w:rsidP="003759F2">
            <w:pPr>
              <w:spacing w:line="240" w:lineRule="auto"/>
              <w:jc w:val="both"/>
              <w:rPr>
                <w:rFonts w:ascii="Times New Roman" w:hAnsi="Times New Roman" w:cs="Times New Roman"/>
              </w:rPr>
            </w:pPr>
            <w:r w:rsidRPr="00102D94">
              <w:rPr>
                <w:rFonts w:ascii="Times New Roman" w:hAnsi="Times New Roman" w:cs="Times New Roman"/>
              </w:rPr>
              <w:t>Свекловичный свежий жом</w:t>
            </w:r>
          </w:p>
        </w:tc>
        <w:tc>
          <w:tcPr>
            <w:tcW w:w="271" w:type="dxa"/>
            <w:tcBorders>
              <w:top w:val="nil"/>
              <w:left w:val="nil"/>
              <w:bottom w:val="single" w:sz="4" w:space="0" w:color="auto"/>
              <w:right w:val="single" w:sz="4" w:space="0" w:color="auto"/>
            </w:tcBorders>
            <w:shd w:val="clear" w:color="auto" w:fill="auto"/>
            <w:noWrap/>
            <w:vAlign w:val="bottom"/>
            <w:hideMark/>
          </w:tcPr>
          <w:p w:rsidR="009A1141" w:rsidRPr="00102D94" w:rsidRDefault="009A1141" w:rsidP="003759F2">
            <w:pPr>
              <w:spacing w:line="240" w:lineRule="auto"/>
              <w:jc w:val="both"/>
              <w:rPr>
                <w:rFonts w:ascii="Times New Roman" w:hAnsi="Times New Roman" w:cs="Times New Roman"/>
              </w:rPr>
            </w:pPr>
          </w:p>
        </w:tc>
        <w:tc>
          <w:tcPr>
            <w:tcW w:w="785" w:type="dxa"/>
            <w:tcBorders>
              <w:top w:val="nil"/>
              <w:left w:val="nil"/>
              <w:bottom w:val="single" w:sz="4" w:space="0" w:color="auto"/>
              <w:right w:val="single" w:sz="4" w:space="0" w:color="auto"/>
            </w:tcBorders>
            <w:shd w:val="clear" w:color="auto" w:fill="auto"/>
            <w:noWrap/>
            <w:vAlign w:val="bottom"/>
          </w:tcPr>
          <w:p w:rsidR="009A1141" w:rsidRPr="00102D94" w:rsidRDefault="009A1141" w:rsidP="003759F2">
            <w:pPr>
              <w:spacing w:line="240" w:lineRule="auto"/>
              <w:jc w:val="both"/>
              <w:rPr>
                <w:rFonts w:ascii="Times New Roman" w:hAnsi="Times New Roman" w:cs="Times New Roman"/>
              </w:rPr>
            </w:pPr>
            <w:r>
              <w:rPr>
                <w:rFonts w:ascii="Times New Roman" w:hAnsi="Times New Roman" w:cs="Times New Roman"/>
              </w:rPr>
              <w:t>44</w:t>
            </w:r>
          </w:p>
        </w:tc>
        <w:tc>
          <w:tcPr>
            <w:tcW w:w="628" w:type="dxa"/>
            <w:tcBorders>
              <w:top w:val="nil"/>
              <w:left w:val="nil"/>
              <w:bottom w:val="single" w:sz="4" w:space="0" w:color="auto"/>
              <w:right w:val="single" w:sz="4" w:space="0" w:color="auto"/>
            </w:tcBorders>
            <w:shd w:val="clear" w:color="auto" w:fill="auto"/>
            <w:noWrap/>
            <w:vAlign w:val="bottom"/>
          </w:tcPr>
          <w:p w:rsidR="009A1141" w:rsidRPr="00102D94" w:rsidRDefault="009A1141" w:rsidP="003759F2">
            <w:pPr>
              <w:spacing w:line="240" w:lineRule="auto"/>
              <w:jc w:val="both"/>
              <w:rPr>
                <w:rFonts w:ascii="Times New Roman" w:hAnsi="Times New Roman" w:cs="Times New Roman"/>
              </w:rPr>
            </w:pPr>
            <w:r>
              <w:rPr>
                <w:rFonts w:ascii="Times New Roman" w:hAnsi="Times New Roman" w:cs="Times New Roman"/>
              </w:rPr>
              <w:t>5.28</w:t>
            </w:r>
          </w:p>
        </w:tc>
        <w:tc>
          <w:tcPr>
            <w:tcW w:w="931" w:type="dxa"/>
            <w:tcBorders>
              <w:top w:val="nil"/>
              <w:left w:val="nil"/>
              <w:bottom w:val="single" w:sz="4" w:space="0" w:color="auto"/>
              <w:right w:val="single" w:sz="4" w:space="0" w:color="auto"/>
            </w:tcBorders>
            <w:shd w:val="clear" w:color="auto" w:fill="auto"/>
            <w:noWrap/>
            <w:vAlign w:val="bottom"/>
          </w:tcPr>
          <w:p w:rsidR="009A1141" w:rsidRPr="00102D94" w:rsidRDefault="009A1141" w:rsidP="003759F2">
            <w:pPr>
              <w:spacing w:line="240" w:lineRule="auto"/>
              <w:jc w:val="both"/>
              <w:rPr>
                <w:rFonts w:ascii="Times New Roman" w:hAnsi="Times New Roman" w:cs="Times New Roman"/>
              </w:rPr>
            </w:pPr>
            <w:r>
              <w:rPr>
                <w:rFonts w:ascii="Times New Roman" w:hAnsi="Times New Roman" w:cs="Times New Roman"/>
              </w:rPr>
              <w:t>4928</w:t>
            </w:r>
          </w:p>
        </w:tc>
        <w:tc>
          <w:tcPr>
            <w:tcW w:w="836" w:type="dxa"/>
            <w:tcBorders>
              <w:top w:val="nil"/>
              <w:left w:val="nil"/>
              <w:bottom w:val="single" w:sz="4" w:space="0" w:color="auto"/>
              <w:right w:val="single" w:sz="4" w:space="0" w:color="auto"/>
            </w:tcBorders>
            <w:shd w:val="clear" w:color="auto" w:fill="auto"/>
            <w:noWrap/>
            <w:vAlign w:val="bottom"/>
          </w:tcPr>
          <w:p w:rsidR="009A1141" w:rsidRPr="00102D94" w:rsidRDefault="009A1141" w:rsidP="003759F2">
            <w:pPr>
              <w:spacing w:line="240" w:lineRule="auto"/>
              <w:jc w:val="both"/>
              <w:rPr>
                <w:rFonts w:ascii="Times New Roman" w:hAnsi="Times New Roman" w:cs="Times New Roman"/>
              </w:rPr>
            </w:pPr>
            <w:r>
              <w:rPr>
                <w:rFonts w:ascii="Times New Roman" w:hAnsi="Times New Roman" w:cs="Times New Roman"/>
              </w:rPr>
              <w:t>264</w:t>
            </w:r>
          </w:p>
        </w:tc>
        <w:tc>
          <w:tcPr>
            <w:tcW w:w="931" w:type="dxa"/>
            <w:tcBorders>
              <w:top w:val="nil"/>
              <w:left w:val="nil"/>
              <w:bottom w:val="single" w:sz="4" w:space="0" w:color="auto"/>
              <w:right w:val="single" w:sz="4" w:space="0" w:color="auto"/>
            </w:tcBorders>
            <w:shd w:val="clear" w:color="auto" w:fill="auto"/>
            <w:noWrap/>
            <w:vAlign w:val="bottom"/>
          </w:tcPr>
          <w:p w:rsidR="009A1141" w:rsidRPr="00102D94" w:rsidRDefault="009A1141" w:rsidP="003759F2">
            <w:pPr>
              <w:spacing w:line="240" w:lineRule="auto"/>
              <w:jc w:val="both"/>
              <w:rPr>
                <w:rFonts w:ascii="Times New Roman" w:hAnsi="Times New Roman" w:cs="Times New Roman"/>
              </w:rPr>
            </w:pPr>
            <w:r>
              <w:rPr>
                <w:rFonts w:ascii="Times New Roman" w:hAnsi="Times New Roman" w:cs="Times New Roman"/>
              </w:rPr>
              <w:t>1452</w:t>
            </w:r>
          </w:p>
        </w:tc>
        <w:tc>
          <w:tcPr>
            <w:tcW w:w="953" w:type="dxa"/>
            <w:tcBorders>
              <w:top w:val="nil"/>
              <w:left w:val="nil"/>
              <w:bottom w:val="single" w:sz="4" w:space="0" w:color="auto"/>
              <w:right w:val="single" w:sz="4" w:space="0" w:color="auto"/>
            </w:tcBorders>
            <w:shd w:val="clear" w:color="auto" w:fill="auto"/>
            <w:noWrap/>
            <w:vAlign w:val="bottom"/>
          </w:tcPr>
          <w:p w:rsidR="009A1141" w:rsidRPr="00102D94" w:rsidRDefault="009A1141" w:rsidP="003759F2">
            <w:pPr>
              <w:spacing w:line="240" w:lineRule="auto"/>
              <w:jc w:val="both"/>
              <w:rPr>
                <w:rFonts w:ascii="Times New Roman" w:hAnsi="Times New Roman" w:cs="Times New Roman"/>
              </w:rPr>
            </w:pPr>
            <w:r>
              <w:rPr>
                <w:rFonts w:ascii="Times New Roman" w:hAnsi="Times New Roman" w:cs="Times New Roman"/>
              </w:rPr>
              <w:t>110</w:t>
            </w:r>
          </w:p>
        </w:tc>
        <w:tc>
          <w:tcPr>
            <w:tcW w:w="726" w:type="dxa"/>
            <w:tcBorders>
              <w:top w:val="nil"/>
              <w:left w:val="nil"/>
              <w:bottom w:val="single" w:sz="4" w:space="0" w:color="auto"/>
              <w:right w:val="single" w:sz="4" w:space="0" w:color="auto"/>
            </w:tcBorders>
            <w:shd w:val="clear" w:color="auto" w:fill="auto"/>
            <w:noWrap/>
            <w:vAlign w:val="bottom"/>
          </w:tcPr>
          <w:p w:rsidR="009A1141" w:rsidRPr="00102D94" w:rsidRDefault="009A1141" w:rsidP="003759F2">
            <w:pPr>
              <w:spacing w:line="240" w:lineRule="auto"/>
              <w:jc w:val="both"/>
              <w:rPr>
                <w:rFonts w:ascii="Times New Roman" w:hAnsi="Times New Roman" w:cs="Times New Roman"/>
              </w:rPr>
            </w:pPr>
            <w:r>
              <w:rPr>
                <w:rFonts w:ascii="Times New Roman" w:hAnsi="Times New Roman" w:cs="Times New Roman"/>
              </w:rPr>
              <w:t>66</w:t>
            </w:r>
          </w:p>
        </w:tc>
        <w:tc>
          <w:tcPr>
            <w:tcW w:w="821" w:type="dxa"/>
            <w:tcBorders>
              <w:top w:val="nil"/>
              <w:left w:val="nil"/>
              <w:bottom w:val="single" w:sz="4" w:space="0" w:color="auto"/>
              <w:right w:val="single" w:sz="4" w:space="0" w:color="auto"/>
            </w:tcBorders>
            <w:shd w:val="clear" w:color="auto" w:fill="auto"/>
            <w:noWrap/>
            <w:vAlign w:val="bottom"/>
          </w:tcPr>
          <w:p w:rsidR="009A1141" w:rsidRPr="00102D94" w:rsidRDefault="009A1141" w:rsidP="003759F2">
            <w:pPr>
              <w:spacing w:line="240" w:lineRule="auto"/>
              <w:jc w:val="both"/>
              <w:rPr>
                <w:rFonts w:ascii="Times New Roman" w:hAnsi="Times New Roman" w:cs="Times New Roman"/>
              </w:rPr>
            </w:pPr>
            <w:r>
              <w:rPr>
                <w:rFonts w:ascii="Times New Roman" w:hAnsi="Times New Roman" w:cs="Times New Roman"/>
              </w:rPr>
              <w:t>6.16</w:t>
            </w:r>
          </w:p>
        </w:tc>
        <w:tc>
          <w:tcPr>
            <w:tcW w:w="946" w:type="dxa"/>
            <w:tcBorders>
              <w:top w:val="nil"/>
              <w:left w:val="nil"/>
              <w:bottom w:val="single" w:sz="4" w:space="0" w:color="auto"/>
              <w:right w:val="single" w:sz="4" w:space="0" w:color="auto"/>
            </w:tcBorders>
            <w:shd w:val="clear" w:color="auto" w:fill="auto"/>
            <w:noWrap/>
            <w:vAlign w:val="bottom"/>
          </w:tcPr>
          <w:p w:rsidR="009A1141" w:rsidRPr="00102D94" w:rsidRDefault="009A1141" w:rsidP="003759F2">
            <w:pPr>
              <w:spacing w:line="240" w:lineRule="auto"/>
              <w:jc w:val="both"/>
              <w:rPr>
                <w:rFonts w:ascii="Times New Roman" w:hAnsi="Times New Roman" w:cs="Times New Roman"/>
              </w:rPr>
            </w:pPr>
            <w:r>
              <w:rPr>
                <w:rFonts w:ascii="Times New Roman" w:hAnsi="Times New Roman" w:cs="Times New Roman"/>
              </w:rPr>
              <w:t>-</w:t>
            </w:r>
          </w:p>
        </w:tc>
        <w:tc>
          <w:tcPr>
            <w:tcW w:w="821" w:type="dxa"/>
            <w:tcBorders>
              <w:top w:val="nil"/>
              <w:left w:val="nil"/>
              <w:bottom w:val="single" w:sz="4" w:space="0" w:color="auto"/>
              <w:right w:val="single" w:sz="4" w:space="0" w:color="auto"/>
            </w:tcBorders>
            <w:shd w:val="clear" w:color="auto" w:fill="auto"/>
            <w:noWrap/>
            <w:vAlign w:val="bottom"/>
          </w:tcPr>
          <w:p w:rsidR="009A1141" w:rsidRPr="00102D94" w:rsidRDefault="009A1141" w:rsidP="003759F2">
            <w:pPr>
              <w:spacing w:line="240" w:lineRule="auto"/>
              <w:jc w:val="both"/>
              <w:rPr>
                <w:rFonts w:ascii="Times New Roman" w:hAnsi="Times New Roman" w:cs="Times New Roman"/>
              </w:rPr>
            </w:pPr>
            <w:r>
              <w:rPr>
                <w:rFonts w:ascii="Times New Roman" w:hAnsi="Times New Roman" w:cs="Times New Roman"/>
              </w:rPr>
              <w:t>-</w:t>
            </w:r>
          </w:p>
        </w:tc>
      </w:tr>
      <w:tr w:rsidR="009A1141" w:rsidRPr="00102D94" w:rsidTr="008B4797">
        <w:trPr>
          <w:trHeight w:val="269"/>
        </w:trPr>
        <w:tc>
          <w:tcPr>
            <w:tcW w:w="2010" w:type="dxa"/>
            <w:tcBorders>
              <w:top w:val="nil"/>
              <w:left w:val="single" w:sz="4" w:space="0" w:color="auto"/>
              <w:bottom w:val="single" w:sz="4" w:space="0" w:color="auto"/>
              <w:right w:val="nil"/>
            </w:tcBorders>
            <w:shd w:val="clear" w:color="auto" w:fill="auto"/>
            <w:noWrap/>
            <w:vAlign w:val="bottom"/>
            <w:hideMark/>
          </w:tcPr>
          <w:p w:rsidR="009A1141" w:rsidRPr="00102D94" w:rsidRDefault="009A1141" w:rsidP="003759F2">
            <w:pPr>
              <w:spacing w:line="240" w:lineRule="auto"/>
              <w:jc w:val="both"/>
              <w:rPr>
                <w:rFonts w:ascii="Times New Roman" w:hAnsi="Times New Roman" w:cs="Times New Roman"/>
              </w:rPr>
            </w:pPr>
            <w:r w:rsidRPr="00102D94">
              <w:rPr>
                <w:rFonts w:ascii="Times New Roman" w:hAnsi="Times New Roman" w:cs="Times New Roman"/>
              </w:rPr>
              <w:t>Дерть овсянная</w:t>
            </w:r>
          </w:p>
        </w:tc>
        <w:tc>
          <w:tcPr>
            <w:tcW w:w="271" w:type="dxa"/>
            <w:tcBorders>
              <w:top w:val="nil"/>
              <w:left w:val="nil"/>
              <w:bottom w:val="single" w:sz="4" w:space="0" w:color="auto"/>
              <w:right w:val="single" w:sz="4" w:space="0" w:color="auto"/>
            </w:tcBorders>
            <w:shd w:val="clear" w:color="auto" w:fill="auto"/>
            <w:noWrap/>
            <w:vAlign w:val="bottom"/>
            <w:hideMark/>
          </w:tcPr>
          <w:p w:rsidR="009A1141" w:rsidRPr="00102D94" w:rsidRDefault="009A1141" w:rsidP="003759F2">
            <w:pPr>
              <w:spacing w:line="240" w:lineRule="auto"/>
              <w:jc w:val="both"/>
              <w:rPr>
                <w:rFonts w:ascii="Times New Roman" w:hAnsi="Times New Roman" w:cs="Times New Roman"/>
              </w:rPr>
            </w:pPr>
          </w:p>
        </w:tc>
        <w:tc>
          <w:tcPr>
            <w:tcW w:w="785" w:type="dxa"/>
            <w:tcBorders>
              <w:top w:val="nil"/>
              <w:left w:val="nil"/>
              <w:bottom w:val="single" w:sz="4" w:space="0" w:color="auto"/>
              <w:right w:val="single" w:sz="4" w:space="0" w:color="auto"/>
            </w:tcBorders>
            <w:shd w:val="clear" w:color="auto" w:fill="auto"/>
            <w:noWrap/>
            <w:vAlign w:val="bottom"/>
          </w:tcPr>
          <w:p w:rsidR="009A1141" w:rsidRPr="00102D94" w:rsidRDefault="009A1141" w:rsidP="003759F2">
            <w:pPr>
              <w:spacing w:line="240" w:lineRule="auto"/>
              <w:jc w:val="both"/>
              <w:rPr>
                <w:rFonts w:ascii="Times New Roman" w:hAnsi="Times New Roman" w:cs="Times New Roman"/>
              </w:rPr>
            </w:pPr>
            <w:r>
              <w:rPr>
                <w:rFonts w:ascii="Times New Roman" w:hAnsi="Times New Roman" w:cs="Times New Roman"/>
              </w:rPr>
              <w:t>0.88</w:t>
            </w:r>
          </w:p>
        </w:tc>
        <w:tc>
          <w:tcPr>
            <w:tcW w:w="628" w:type="dxa"/>
            <w:tcBorders>
              <w:top w:val="nil"/>
              <w:left w:val="nil"/>
              <w:bottom w:val="single" w:sz="4" w:space="0" w:color="auto"/>
              <w:right w:val="single" w:sz="4" w:space="0" w:color="auto"/>
            </w:tcBorders>
            <w:shd w:val="clear" w:color="auto" w:fill="auto"/>
            <w:noWrap/>
            <w:vAlign w:val="bottom"/>
          </w:tcPr>
          <w:p w:rsidR="009A1141" w:rsidRPr="00102D94" w:rsidRDefault="009A1141" w:rsidP="003759F2">
            <w:pPr>
              <w:spacing w:line="240" w:lineRule="auto"/>
              <w:jc w:val="both"/>
              <w:rPr>
                <w:rFonts w:ascii="Times New Roman" w:hAnsi="Times New Roman" w:cs="Times New Roman"/>
              </w:rPr>
            </w:pPr>
            <w:r>
              <w:rPr>
                <w:rFonts w:ascii="Times New Roman" w:hAnsi="Times New Roman" w:cs="Times New Roman"/>
              </w:rPr>
              <w:t>0.88</w:t>
            </w:r>
          </w:p>
        </w:tc>
        <w:tc>
          <w:tcPr>
            <w:tcW w:w="931" w:type="dxa"/>
            <w:tcBorders>
              <w:top w:val="nil"/>
              <w:left w:val="nil"/>
              <w:bottom w:val="single" w:sz="4" w:space="0" w:color="auto"/>
              <w:right w:val="single" w:sz="4" w:space="0" w:color="auto"/>
            </w:tcBorders>
            <w:shd w:val="clear" w:color="auto" w:fill="auto"/>
            <w:noWrap/>
            <w:vAlign w:val="bottom"/>
          </w:tcPr>
          <w:p w:rsidR="009A1141" w:rsidRPr="00102D94" w:rsidRDefault="009A1141" w:rsidP="003759F2">
            <w:pPr>
              <w:spacing w:line="240" w:lineRule="auto"/>
              <w:jc w:val="both"/>
              <w:rPr>
                <w:rFonts w:ascii="Times New Roman" w:hAnsi="Times New Roman" w:cs="Times New Roman"/>
              </w:rPr>
            </w:pPr>
            <w:r>
              <w:rPr>
                <w:rFonts w:ascii="Times New Roman" w:hAnsi="Times New Roman" w:cs="Times New Roman"/>
              </w:rPr>
              <w:t>748</w:t>
            </w:r>
          </w:p>
        </w:tc>
        <w:tc>
          <w:tcPr>
            <w:tcW w:w="836" w:type="dxa"/>
            <w:tcBorders>
              <w:top w:val="nil"/>
              <w:left w:val="nil"/>
              <w:bottom w:val="single" w:sz="4" w:space="0" w:color="auto"/>
              <w:right w:val="single" w:sz="4" w:space="0" w:color="auto"/>
            </w:tcBorders>
            <w:shd w:val="clear" w:color="auto" w:fill="auto"/>
            <w:noWrap/>
            <w:vAlign w:val="bottom"/>
          </w:tcPr>
          <w:p w:rsidR="009A1141" w:rsidRPr="00102D94" w:rsidRDefault="009A1141" w:rsidP="003759F2">
            <w:pPr>
              <w:spacing w:line="240" w:lineRule="auto"/>
              <w:jc w:val="both"/>
              <w:rPr>
                <w:rFonts w:ascii="Times New Roman" w:hAnsi="Times New Roman" w:cs="Times New Roman"/>
              </w:rPr>
            </w:pPr>
            <w:r>
              <w:rPr>
                <w:rFonts w:ascii="Times New Roman" w:hAnsi="Times New Roman" w:cs="Times New Roman"/>
              </w:rPr>
              <w:t>69.52</w:t>
            </w:r>
          </w:p>
        </w:tc>
        <w:tc>
          <w:tcPr>
            <w:tcW w:w="931" w:type="dxa"/>
            <w:tcBorders>
              <w:top w:val="nil"/>
              <w:left w:val="nil"/>
              <w:bottom w:val="single" w:sz="4" w:space="0" w:color="auto"/>
              <w:right w:val="single" w:sz="4" w:space="0" w:color="auto"/>
            </w:tcBorders>
            <w:shd w:val="clear" w:color="auto" w:fill="auto"/>
            <w:noWrap/>
            <w:vAlign w:val="bottom"/>
          </w:tcPr>
          <w:p w:rsidR="009A1141" w:rsidRPr="00102D94" w:rsidRDefault="009A1141" w:rsidP="003759F2">
            <w:pPr>
              <w:spacing w:line="240" w:lineRule="auto"/>
              <w:jc w:val="both"/>
              <w:rPr>
                <w:rFonts w:ascii="Times New Roman" w:hAnsi="Times New Roman" w:cs="Times New Roman"/>
              </w:rPr>
            </w:pPr>
            <w:r>
              <w:rPr>
                <w:rFonts w:ascii="Times New Roman" w:hAnsi="Times New Roman" w:cs="Times New Roman"/>
              </w:rPr>
              <w:t>85.36</w:t>
            </w:r>
          </w:p>
        </w:tc>
        <w:tc>
          <w:tcPr>
            <w:tcW w:w="953" w:type="dxa"/>
            <w:tcBorders>
              <w:top w:val="nil"/>
              <w:left w:val="nil"/>
              <w:bottom w:val="single" w:sz="4" w:space="0" w:color="auto"/>
              <w:right w:val="single" w:sz="4" w:space="0" w:color="auto"/>
            </w:tcBorders>
            <w:shd w:val="clear" w:color="auto" w:fill="auto"/>
            <w:noWrap/>
            <w:vAlign w:val="bottom"/>
          </w:tcPr>
          <w:p w:rsidR="009A1141" w:rsidRPr="00102D94" w:rsidRDefault="009A1141" w:rsidP="003759F2">
            <w:pPr>
              <w:spacing w:line="240" w:lineRule="auto"/>
              <w:jc w:val="both"/>
              <w:rPr>
                <w:rFonts w:ascii="Times New Roman" w:hAnsi="Times New Roman" w:cs="Times New Roman"/>
              </w:rPr>
            </w:pPr>
            <w:r>
              <w:rPr>
                <w:rFonts w:ascii="Times New Roman" w:hAnsi="Times New Roman" w:cs="Times New Roman"/>
              </w:rPr>
              <w:t>22</w:t>
            </w:r>
          </w:p>
        </w:tc>
        <w:tc>
          <w:tcPr>
            <w:tcW w:w="726" w:type="dxa"/>
            <w:tcBorders>
              <w:top w:val="nil"/>
              <w:left w:val="nil"/>
              <w:bottom w:val="single" w:sz="4" w:space="0" w:color="auto"/>
              <w:right w:val="single" w:sz="4" w:space="0" w:color="auto"/>
            </w:tcBorders>
            <w:shd w:val="clear" w:color="auto" w:fill="auto"/>
            <w:noWrap/>
            <w:vAlign w:val="bottom"/>
          </w:tcPr>
          <w:p w:rsidR="009A1141" w:rsidRPr="00102D94" w:rsidRDefault="009A1141" w:rsidP="003759F2">
            <w:pPr>
              <w:spacing w:line="240" w:lineRule="auto"/>
              <w:jc w:val="both"/>
              <w:rPr>
                <w:rFonts w:ascii="Times New Roman" w:hAnsi="Times New Roman" w:cs="Times New Roman"/>
              </w:rPr>
            </w:pPr>
            <w:r>
              <w:rPr>
                <w:rFonts w:ascii="Times New Roman" w:hAnsi="Times New Roman" w:cs="Times New Roman"/>
              </w:rPr>
              <w:t>1.32</w:t>
            </w:r>
          </w:p>
        </w:tc>
        <w:tc>
          <w:tcPr>
            <w:tcW w:w="821" w:type="dxa"/>
            <w:tcBorders>
              <w:top w:val="nil"/>
              <w:left w:val="nil"/>
              <w:bottom w:val="single" w:sz="4" w:space="0" w:color="auto"/>
              <w:right w:val="single" w:sz="4" w:space="0" w:color="auto"/>
            </w:tcBorders>
            <w:shd w:val="clear" w:color="auto" w:fill="auto"/>
            <w:noWrap/>
            <w:vAlign w:val="bottom"/>
          </w:tcPr>
          <w:p w:rsidR="009A1141" w:rsidRPr="00102D94" w:rsidRDefault="009A1141" w:rsidP="003759F2">
            <w:pPr>
              <w:spacing w:line="240" w:lineRule="auto"/>
              <w:jc w:val="both"/>
              <w:rPr>
                <w:rFonts w:ascii="Times New Roman" w:hAnsi="Times New Roman" w:cs="Times New Roman"/>
              </w:rPr>
            </w:pPr>
            <w:r>
              <w:rPr>
                <w:rFonts w:ascii="Times New Roman" w:hAnsi="Times New Roman" w:cs="Times New Roman"/>
              </w:rPr>
              <w:t>2.992</w:t>
            </w:r>
          </w:p>
        </w:tc>
        <w:tc>
          <w:tcPr>
            <w:tcW w:w="946" w:type="dxa"/>
            <w:tcBorders>
              <w:top w:val="nil"/>
              <w:left w:val="nil"/>
              <w:bottom w:val="single" w:sz="4" w:space="0" w:color="auto"/>
              <w:right w:val="single" w:sz="4" w:space="0" w:color="auto"/>
            </w:tcBorders>
            <w:shd w:val="clear" w:color="auto" w:fill="auto"/>
            <w:noWrap/>
            <w:vAlign w:val="bottom"/>
          </w:tcPr>
          <w:p w:rsidR="009A1141" w:rsidRPr="00102D94" w:rsidRDefault="009A1141" w:rsidP="003759F2">
            <w:pPr>
              <w:spacing w:line="240" w:lineRule="auto"/>
              <w:jc w:val="both"/>
              <w:rPr>
                <w:rFonts w:ascii="Times New Roman" w:hAnsi="Times New Roman" w:cs="Times New Roman"/>
              </w:rPr>
            </w:pPr>
            <w:r>
              <w:rPr>
                <w:rFonts w:ascii="Times New Roman" w:hAnsi="Times New Roman" w:cs="Times New Roman"/>
              </w:rPr>
              <w:t>1.144</w:t>
            </w:r>
          </w:p>
        </w:tc>
        <w:tc>
          <w:tcPr>
            <w:tcW w:w="821" w:type="dxa"/>
            <w:tcBorders>
              <w:top w:val="nil"/>
              <w:left w:val="nil"/>
              <w:bottom w:val="single" w:sz="4" w:space="0" w:color="auto"/>
              <w:right w:val="single" w:sz="4" w:space="0" w:color="auto"/>
            </w:tcBorders>
            <w:shd w:val="clear" w:color="auto" w:fill="auto"/>
            <w:noWrap/>
            <w:vAlign w:val="bottom"/>
          </w:tcPr>
          <w:p w:rsidR="009A1141" w:rsidRPr="00102D94" w:rsidRDefault="009A1141" w:rsidP="003759F2">
            <w:pPr>
              <w:spacing w:line="240" w:lineRule="auto"/>
              <w:jc w:val="both"/>
              <w:rPr>
                <w:rFonts w:ascii="Times New Roman" w:hAnsi="Times New Roman" w:cs="Times New Roman"/>
              </w:rPr>
            </w:pPr>
            <w:r>
              <w:rPr>
                <w:rFonts w:ascii="Times New Roman" w:hAnsi="Times New Roman" w:cs="Times New Roman"/>
              </w:rPr>
              <w:t>-</w:t>
            </w:r>
          </w:p>
        </w:tc>
      </w:tr>
      <w:tr w:rsidR="009A1141" w:rsidRPr="00102D94" w:rsidTr="008B4797">
        <w:trPr>
          <w:trHeight w:val="269"/>
        </w:trPr>
        <w:tc>
          <w:tcPr>
            <w:tcW w:w="2010" w:type="dxa"/>
            <w:tcBorders>
              <w:top w:val="nil"/>
              <w:left w:val="single" w:sz="4" w:space="0" w:color="auto"/>
              <w:bottom w:val="single" w:sz="4" w:space="0" w:color="auto"/>
              <w:right w:val="nil"/>
            </w:tcBorders>
            <w:shd w:val="clear" w:color="auto" w:fill="auto"/>
            <w:noWrap/>
            <w:vAlign w:val="bottom"/>
            <w:hideMark/>
          </w:tcPr>
          <w:p w:rsidR="009A1141" w:rsidRPr="00102D94" w:rsidRDefault="009A1141" w:rsidP="003759F2">
            <w:pPr>
              <w:spacing w:line="240" w:lineRule="auto"/>
              <w:jc w:val="both"/>
              <w:rPr>
                <w:rFonts w:ascii="Times New Roman" w:hAnsi="Times New Roman" w:cs="Times New Roman"/>
              </w:rPr>
            </w:pPr>
            <w:r w:rsidRPr="00102D94">
              <w:rPr>
                <w:rFonts w:ascii="Times New Roman" w:hAnsi="Times New Roman" w:cs="Times New Roman"/>
              </w:rPr>
              <w:t>Дерть ячменная</w:t>
            </w:r>
          </w:p>
        </w:tc>
        <w:tc>
          <w:tcPr>
            <w:tcW w:w="271" w:type="dxa"/>
            <w:tcBorders>
              <w:top w:val="nil"/>
              <w:left w:val="nil"/>
              <w:bottom w:val="single" w:sz="4" w:space="0" w:color="auto"/>
              <w:right w:val="single" w:sz="4" w:space="0" w:color="auto"/>
            </w:tcBorders>
            <w:shd w:val="clear" w:color="auto" w:fill="auto"/>
            <w:noWrap/>
            <w:vAlign w:val="bottom"/>
            <w:hideMark/>
          </w:tcPr>
          <w:p w:rsidR="009A1141" w:rsidRPr="00102D94" w:rsidRDefault="009A1141" w:rsidP="003759F2">
            <w:pPr>
              <w:spacing w:line="240" w:lineRule="auto"/>
              <w:jc w:val="both"/>
              <w:rPr>
                <w:rFonts w:ascii="Times New Roman" w:hAnsi="Times New Roman" w:cs="Times New Roman"/>
              </w:rPr>
            </w:pPr>
          </w:p>
        </w:tc>
        <w:tc>
          <w:tcPr>
            <w:tcW w:w="785" w:type="dxa"/>
            <w:tcBorders>
              <w:top w:val="nil"/>
              <w:left w:val="nil"/>
              <w:bottom w:val="single" w:sz="4" w:space="0" w:color="auto"/>
              <w:right w:val="single" w:sz="4" w:space="0" w:color="auto"/>
            </w:tcBorders>
            <w:shd w:val="clear" w:color="auto" w:fill="auto"/>
            <w:noWrap/>
            <w:vAlign w:val="bottom"/>
          </w:tcPr>
          <w:p w:rsidR="009A1141" w:rsidRPr="00102D94" w:rsidRDefault="009A1141" w:rsidP="003759F2">
            <w:pPr>
              <w:spacing w:line="240" w:lineRule="auto"/>
              <w:jc w:val="both"/>
              <w:rPr>
                <w:rFonts w:ascii="Times New Roman" w:hAnsi="Times New Roman" w:cs="Times New Roman"/>
              </w:rPr>
            </w:pPr>
            <w:r>
              <w:rPr>
                <w:rFonts w:ascii="Times New Roman" w:hAnsi="Times New Roman" w:cs="Times New Roman"/>
              </w:rPr>
              <w:t>1.53</w:t>
            </w:r>
          </w:p>
        </w:tc>
        <w:tc>
          <w:tcPr>
            <w:tcW w:w="628" w:type="dxa"/>
            <w:tcBorders>
              <w:top w:val="nil"/>
              <w:left w:val="nil"/>
              <w:bottom w:val="single" w:sz="4" w:space="0" w:color="auto"/>
              <w:right w:val="single" w:sz="4" w:space="0" w:color="auto"/>
            </w:tcBorders>
            <w:shd w:val="clear" w:color="auto" w:fill="auto"/>
            <w:noWrap/>
            <w:vAlign w:val="bottom"/>
          </w:tcPr>
          <w:p w:rsidR="009A1141" w:rsidRPr="00102D94" w:rsidRDefault="009A1141" w:rsidP="003759F2">
            <w:pPr>
              <w:spacing w:line="240" w:lineRule="auto"/>
              <w:jc w:val="both"/>
              <w:rPr>
                <w:rFonts w:ascii="Times New Roman" w:hAnsi="Times New Roman" w:cs="Times New Roman"/>
              </w:rPr>
            </w:pPr>
            <w:r>
              <w:rPr>
                <w:rFonts w:ascii="Times New Roman" w:hAnsi="Times New Roman" w:cs="Times New Roman"/>
              </w:rPr>
              <w:t>1.76</w:t>
            </w:r>
          </w:p>
        </w:tc>
        <w:tc>
          <w:tcPr>
            <w:tcW w:w="931" w:type="dxa"/>
            <w:tcBorders>
              <w:top w:val="nil"/>
              <w:left w:val="nil"/>
              <w:bottom w:val="single" w:sz="4" w:space="0" w:color="auto"/>
              <w:right w:val="single" w:sz="4" w:space="0" w:color="auto"/>
            </w:tcBorders>
            <w:shd w:val="clear" w:color="auto" w:fill="auto"/>
            <w:noWrap/>
            <w:vAlign w:val="bottom"/>
          </w:tcPr>
          <w:p w:rsidR="009A1141" w:rsidRPr="00102D94" w:rsidRDefault="009A1141" w:rsidP="003759F2">
            <w:pPr>
              <w:spacing w:line="240" w:lineRule="auto"/>
              <w:jc w:val="both"/>
              <w:rPr>
                <w:rFonts w:ascii="Times New Roman" w:hAnsi="Times New Roman" w:cs="Times New Roman"/>
              </w:rPr>
            </w:pPr>
            <w:r>
              <w:rPr>
                <w:rFonts w:ascii="Times New Roman" w:hAnsi="Times New Roman" w:cs="Times New Roman"/>
              </w:rPr>
              <w:t>1300.5</w:t>
            </w:r>
          </w:p>
        </w:tc>
        <w:tc>
          <w:tcPr>
            <w:tcW w:w="836" w:type="dxa"/>
            <w:tcBorders>
              <w:top w:val="nil"/>
              <w:left w:val="nil"/>
              <w:bottom w:val="single" w:sz="4" w:space="0" w:color="auto"/>
              <w:right w:val="single" w:sz="4" w:space="0" w:color="auto"/>
            </w:tcBorders>
            <w:shd w:val="clear" w:color="auto" w:fill="auto"/>
            <w:noWrap/>
            <w:vAlign w:val="bottom"/>
          </w:tcPr>
          <w:p w:rsidR="009A1141" w:rsidRPr="00102D94" w:rsidRDefault="009A1141" w:rsidP="003759F2">
            <w:pPr>
              <w:spacing w:line="240" w:lineRule="auto"/>
              <w:jc w:val="both"/>
              <w:rPr>
                <w:rFonts w:ascii="Times New Roman" w:hAnsi="Times New Roman" w:cs="Times New Roman"/>
              </w:rPr>
            </w:pPr>
            <w:r>
              <w:rPr>
                <w:rFonts w:ascii="Times New Roman" w:hAnsi="Times New Roman" w:cs="Times New Roman"/>
              </w:rPr>
              <w:t>130.05</w:t>
            </w:r>
          </w:p>
        </w:tc>
        <w:tc>
          <w:tcPr>
            <w:tcW w:w="931" w:type="dxa"/>
            <w:tcBorders>
              <w:top w:val="nil"/>
              <w:left w:val="nil"/>
              <w:bottom w:val="single" w:sz="4" w:space="0" w:color="auto"/>
              <w:right w:val="single" w:sz="4" w:space="0" w:color="auto"/>
            </w:tcBorders>
            <w:shd w:val="clear" w:color="auto" w:fill="auto"/>
            <w:noWrap/>
            <w:vAlign w:val="bottom"/>
          </w:tcPr>
          <w:p w:rsidR="009A1141" w:rsidRPr="00102D94" w:rsidRDefault="009A1141" w:rsidP="003759F2">
            <w:pPr>
              <w:spacing w:line="240" w:lineRule="auto"/>
              <w:jc w:val="both"/>
              <w:rPr>
                <w:rFonts w:ascii="Times New Roman" w:hAnsi="Times New Roman" w:cs="Times New Roman"/>
              </w:rPr>
            </w:pPr>
            <w:r>
              <w:rPr>
                <w:rFonts w:ascii="Times New Roman" w:hAnsi="Times New Roman" w:cs="Times New Roman"/>
              </w:rPr>
              <w:t>79.97</w:t>
            </w:r>
          </w:p>
        </w:tc>
        <w:tc>
          <w:tcPr>
            <w:tcW w:w="953" w:type="dxa"/>
            <w:tcBorders>
              <w:top w:val="nil"/>
              <w:left w:val="nil"/>
              <w:bottom w:val="single" w:sz="4" w:space="0" w:color="auto"/>
              <w:right w:val="single" w:sz="4" w:space="0" w:color="auto"/>
            </w:tcBorders>
            <w:shd w:val="clear" w:color="auto" w:fill="auto"/>
            <w:noWrap/>
            <w:vAlign w:val="bottom"/>
          </w:tcPr>
          <w:p w:rsidR="009A1141" w:rsidRPr="00102D94" w:rsidRDefault="009A1141" w:rsidP="003759F2">
            <w:pPr>
              <w:spacing w:line="240" w:lineRule="auto"/>
              <w:jc w:val="both"/>
              <w:rPr>
                <w:rFonts w:ascii="Times New Roman" w:hAnsi="Times New Roman" w:cs="Times New Roman"/>
              </w:rPr>
            </w:pPr>
            <w:r>
              <w:rPr>
                <w:rFonts w:ascii="Times New Roman" w:hAnsi="Times New Roman" w:cs="Times New Roman"/>
              </w:rPr>
              <w:t>3.06</w:t>
            </w:r>
          </w:p>
        </w:tc>
        <w:tc>
          <w:tcPr>
            <w:tcW w:w="726" w:type="dxa"/>
            <w:tcBorders>
              <w:top w:val="nil"/>
              <w:left w:val="nil"/>
              <w:bottom w:val="single" w:sz="4" w:space="0" w:color="auto"/>
              <w:right w:val="single" w:sz="4" w:space="0" w:color="auto"/>
            </w:tcBorders>
            <w:shd w:val="clear" w:color="auto" w:fill="auto"/>
            <w:noWrap/>
            <w:vAlign w:val="bottom"/>
          </w:tcPr>
          <w:p w:rsidR="009A1141" w:rsidRPr="00102D94" w:rsidRDefault="009A1141" w:rsidP="003759F2">
            <w:pPr>
              <w:spacing w:line="240" w:lineRule="auto"/>
              <w:jc w:val="both"/>
              <w:rPr>
                <w:rFonts w:ascii="Times New Roman" w:hAnsi="Times New Roman" w:cs="Times New Roman"/>
              </w:rPr>
            </w:pPr>
            <w:r>
              <w:rPr>
                <w:rFonts w:ascii="Times New Roman" w:hAnsi="Times New Roman" w:cs="Times New Roman"/>
              </w:rPr>
              <w:t>3.06</w:t>
            </w:r>
          </w:p>
        </w:tc>
        <w:tc>
          <w:tcPr>
            <w:tcW w:w="821" w:type="dxa"/>
            <w:tcBorders>
              <w:top w:val="nil"/>
              <w:left w:val="nil"/>
              <w:bottom w:val="single" w:sz="4" w:space="0" w:color="auto"/>
              <w:right w:val="single" w:sz="4" w:space="0" w:color="auto"/>
            </w:tcBorders>
            <w:shd w:val="clear" w:color="auto" w:fill="auto"/>
            <w:noWrap/>
            <w:vAlign w:val="bottom"/>
          </w:tcPr>
          <w:p w:rsidR="009A1141" w:rsidRPr="00102D94" w:rsidRDefault="009A1141" w:rsidP="003759F2">
            <w:pPr>
              <w:spacing w:line="240" w:lineRule="auto"/>
              <w:jc w:val="both"/>
              <w:rPr>
                <w:rFonts w:ascii="Times New Roman" w:hAnsi="Times New Roman" w:cs="Times New Roman"/>
              </w:rPr>
            </w:pPr>
            <w:r>
              <w:rPr>
                <w:rFonts w:ascii="Times New Roman" w:hAnsi="Times New Roman" w:cs="Times New Roman"/>
              </w:rPr>
              <w:t>5.967</w:t>
            </w:r>
          </w:p>
        </w:tc>
        <w:tc>
          <w:tcPr>
            <w:tcW w:w="946" w:type="dxa"/>
            <w:tcBorders>
              <w:top w:val="nil"/>
              <w:left w:val="nil"/>
              <w:bottom w:val="single" w:sz="4" w:space="0" w:color="auto"/>
              <w:right w:val="single" w:sz="4" w:space="0" w:color="auto"/>
            </w:tcBorders>
            <w:shd w:val="clear" w:color="auto" w:fill="auto"/>
            <w:noWrap/>
            <w:vAlign w:val="bottom"/>
          </w:tcPr>
          <w:p w:rsidR="009A1141" w:rsidRPr="00102D94" w:rsidRDefault="009A1141" w:rsidP="003759F2">
            <w:pPr>
              <w:spacing w:line="240" w:lineRule="auto"/>
              <w:jc w:val="both"/>
              <w:rPr>
                <w:rFonts w:ascii="Times New Roman" w:hAnsi="Times New Roman" w:cs="Times New Roman"/>
              </w:rPr>
            </w:pPr>
            <w:r>
              <w:rPr>
                <w:rFonts w:ascii="Times New Roman" w:hAnsi="Times New Roman" w:cs="Times New Roman"/>
              </w:rPr>
              <w:t>0.765</w:t>
            </w:r>
          </w:p>
        </w:tc>
        <w:tc>
          <w:tcPr>
            <w:tcW w:w="821" w:type="dxa"/>
            <w:tcBorders>
              <w:top w:val="nil"/>
              <w:left w:val="nil"/>
              <w:bottom w:val="single" w:sz="4" w:space="0" w:color="auto"/>
              <w:right w:val="single" w:sz="4" w:space="0" w:color="auto"/>
            </w:tcBorders>
            <w:shd w:val="clear" w:color="auto" w:fill="auto"/>
            <w:noWrap/>
            <w:vAlign w:val="bottom"/>
          </w:tcPr>
          <w:p w:rsidR="009A1141" w:rsidRPr="00102D94" w:rsidRDefault="009A1141" w:rsidP="003759F2">
            <w:pPr>
              <w:spacing w:line="240" w:lineRule="auto"/>
              <w:jc w:val="both"/>
              <w:rPr>
                <w:rFonts w:ascii="Times New Roman" w:hAnsi="Times New Roman" w:cs="Times New Roman"/>
              </w:rPr>
            </w:pPr>
            <w:r>
              <w:rPr>
                <w:rFonts w:ascii="Times New Roman" w:hAnsi="Times New Roman" w:cs="Times New Roman"/>
              </w:rPr>
              <w:t>-</w:t>
            </w:r>
          </w:p>
        </w:tc>
      </w:tr>
      <w:tr w:rsidR="009A1141" w:rsidRPr="00102D94" w:rsidTr="008B4797">
        <w:trPr>
          <w:trHeight w:val="269"/>
        </w:trPr>
        <w:tc>
          <w:tcPr>
            <w:tcW w:w="2010" w:type="dxa"/>
            <w:tcBorders>
              <w:top w:val="nil"/>
              <w:left w:val="single" w:sz="4" w:space="0" w:color="auto"/>
              <w:bottom w:val="single" w:sz="4" w:space="0" w:color="auto"/>
              <w:right w:val="nil"/>
            </w:tcBorders>
            <w:shd w:val="clear" w:color="auto" w:fill="auto"/>
            <w:noWrap/>
            <w:vAlign w:val="bottom"/>
            <w:hideMark/>
          </w:tcPr>
          <w:p w:rsidR="009A1141" w:rsidRPr="00102D94" w:rsidRDefault="009A1141" w:rsidP="003759F2">
            <w:pPr>
              <w:spacing w:line="240" w:lineRule="auto"/>
              <w:jc w:val="both"/>
              <w:rPr>
                <w:rFonts w:ascii="Times New Roman" w:hAnsi="Times New Roman" w:cs="Times New Roman"/>
              </w:rPr>
            </w:pPr>
            <w:r w:rsidRPr="00102D94">
              <w:rPr>
                <w:rFonts w:ascii="Times New Roman" w:hAnsi="Times New Roman" w:cs="Times New Roman"/>
              </w:rPr>
              <w:t>Дерть кукурузная</w:t>
            </w:r>
          </w:p>
        </w:tc>
        <w:tc>
          <w:tcPr>
            <w:tcW w:w="271" w:type="dxa"/>
            <w:tcBorders>
              <w:top w:val="nil"/>
              <w:left w:val="nil"/>
              <w:bottom w:val="single" w:sz="4" w:space="0" w:color="auto"/>
              <w:right w:val="single" w:sz="4" w:space="0" w:color="auto"/>
            </w:tcBorders>
            <w:shd w:val="clear" w:color="auto" w:fill="auto"/>
            <w:noWrap/>
            <w:vAlign w:val="bottom"/>
            <w:hideMark/>
          </w:tcPr>
          <w:p w:rsidR="009A1141" w:rsidRPr="00102D94" w:rsidRDefault="009A1141" w:rsidP="003759F2">
            <w:pPr>
              <w:spacing w:line="240" w:lineRule="auto"/>
              <w:jc w:val="both"/>
              <w:rPr>
                <w:rFonts w:ascii="Times New Roman" w:hAnsi="Times New Roman" w:cs="Times New Roman"/>
              </w:rPr>
            </w:pPr>
          </w:p>
        </w:tc>
        <w:tc>
          <w:tcPr>
            <w:tcW w:w="785" w:type="dxa"/>
            <w:tcBorders>
              <w:top w:val="nil"/>
              <w:left w:val="nil"/>
              <w:bottom w:val="single" w:sz="4" w:space="0" w:color="auto"/>
              <w:right w:val="single" w:sz="4" w:space="0" w:color="auto"/>
            </w:tcBorders>
            <w:shd w:val="clear" w:color="auto" w:fill="auto"/>
            <w:noWrap/>
            <w:vAlign w:val="bottom"/>
          </w:tcPr>
          <w:p w:rsidR="009A1141" w:rsidRPr="00102D94" w:rsidRDefault="009A1141" w:rsidP="003759F2">
            <w:pPr>
              <w:spacing w:line="240" w:lineRule="auto"/>
              <w:jc w:val="both"/>
              <w:rPr>
                <w:rFonts w:ascii="Times New Roman" w:hAnsi="Times New Roman" w:cs="Times New Roman"/>
              </w:rPr>
            </w:pPr>
            <w:r>
              <w:rPr>
                <w:rFonts w:ascii="Times New Roman" w:hAnsi="Times New Roman" w:cs="Times New Roman"/>
              </w:rPr>
              <w:t>0.66</w:t>
            </w:r>
          </w:p>
        </w:tc>
        <w:tc>
          <w:tcPr>
            <w:tcW w:w="628" w:type="dxa"/>
            <w:tcBorders>
              <w:top w:val="nil"/>
              <w:left w:val="nil"/>
              <w:bottom w:val="single" w:sz="4" w:space="0" w:color="auto"/>
              <w:right w:val="single" w:sz="4" w:space="0" w:color="auto"/>
            </w:tcBorders>
            <w:shd w:val="clear" w:color="auto" w:fill="auto"/>
            <w:noWrap/>
            <w:vAlign w:val="bottom"/>
          </w:tcPr>
          <w:p w:rsidR="009A1141" w:rsidRPr="00102D94" w:rsidRDefault="009A1141" w:rsidP="003759F2">
            <w:pPr>
              <w:spacing w:line="240" w:lineRule="auto"/>
              <w:jc w:val="both"/>
              <w:rPr>
                <w:rFonts w:ascii="Times New Roman" w:hAnsi="Times New Roman" w:cs="Times New Roman"/>
              </w:rPr>
            </w:pPr>
            <w:r>
              <w:rPr>
                <w:rFonts w:ascii="Times New Roman" w:hAnsi="Times New Roman" w:cs="Times New Roman"/>
              </w:rPr>
              <w:t>0.88</w:t>
            </w:r>
          </w:p>
        </w:tc>
        <w:tc>
          <w:tcPr>
            <w:tcW w:w="931" w:type="dxa"/>
            <w:tcBorders>
              <w:top w:val="nil"/>
              <w:left w:val="nil"/>
              <w:bottom w:val="single" w:sz="4" w:space="0" w:color="auto"/>
              <w:right w:val="single" w:sz="4" w:space="0" w:color="auto"/>
            </w:tcBorders>
            <w:shd w:val="clear" w:color="auto" w:fill="auto"/>
            <w:noWrap/>
            <w:vAlign w:val="bottom"/>
          </w:tcPr>
          <w:p w:rsidR="009A1141" w:rsidRPr="00102D94" w:rsidRDefault="009A1141" w:rsidP="003759F2">
            <w:pPr>
              <w:spacing w:line="240" w:lineRule="auto"/>
              <w:jc w:val="both"/>
              <w:rPr>
                <w:rFonts w:ascii="Times New Roman" w:hAnsi="Times New Roman" w:cs="Times New Roman"/>
              </w:rPr>
            </w:pPr>
            <w:r>
              <w:rPr>
                <w:rFonts w:ascii="Times New Roman" w:hAnsi="Times New Roman" w:cs="Times New Roman"/>
              </w:rPr>
              <w:t>561</w:t>
            </w:r>
          </w:p>
        </w:tc>
        <w:tc>
          <w:tcPr>
            <w:tcW w:w="836" w:type="dxa"/>
            <w:tcBorders>
              <w:top w:val="nil"/>
              <w:left w:val="nil"/>
              <w:bottom w:val="single" w:sz="4" w:space="0" w:color="auto"/>
              <w:right w:val="single" w:sz="4" w:space="0" w:color="auto"/>
            </w:tcBorders>
            <w:shd w:val="clear" w:color="auto" w:fill="auto"/>
            <w:noWrap/>
            <w:vAlign w:val="bottom"/>
          </w:tcPr>
          <w:p w:rsidR="009A1141" w:rsidRPr="00102D94" w:rsidRDefault="009A1141" w:rsidP="003759F2">
            <w:pPr>
              <w:spacing w:line="240" w:lineRule="auto"/>
              <w:jc w:val="both"/>
              <w:rPr>
                <w:rFonts w:ascii="Times New Roman" w:hAnsi="Times New Roman" w:cs="Times New Roman"/>
              </w:rPr>
            </w:pPr>
            <w:r>
              <w:rPr>
                <w:rFonts w:ascii="Times New Roman" w:hAnsi="Times New Roman" w:cs="Times New Roman"/>
              </w:rPr>
              <w:t>28.18</w:t>
            </w:r>
          </w:p>
        </w:tc>
        <w:tc>
          <w:tcPr>
            <w:tcW w:w="931" w:type="dxa"/>
            <w:tcBorders>
              <w:top w:val="nil"/>
              <w:left w:val="nil"/>
              <w:bottom w:val="single" w:sz="4" w:space="0" w:color="auto"/>
              <w:right w:val="single" w:sz="4" w:space="0" w:color="auto"/>
            </w:tcBorders>
            <w:shd w:val="clear" w:color="auto" w:fill="auto"/>
            <w:noWrap/>
            <w:vAlign w:val="bottom"/>
          </w:tcPr>
          <w:p w:rsidR="009A1141" w:rsidRPr="00102D94" w:rsidRDefault="009A1141" w:rsidP="003759F2">
            <w:pPr>
              <w:spacing w:line="240" w:lineRule="auto"/>
              <w:jc w:val="both"/>
              <w:rPr>
                <w:rFonts w:ascii="Times New Roman" w:hAnsi="Times New Roman" w:cs="Times New Roman"/>
              </w:rPr>
            </w:pPr>
            <w:r>
              <w:rPr>
                <w:rFonts w:ascii="Times New Roman" w:hAnsi="Times New Roman" w:cs="Times New Roman"/>
              </w:rPr>
              <w:t>25.08</w:t>
            </w:r>
          </w:p>
        </w:tc>
        <w:tc>
          <w:tcPr>
            <w:tcW w:w="953" w:type="dxa"/>
            <w:tcBorders>
              <w:top w:val="nil"/>
              <w:left w:val="nil"/>
              <w:bottom w:val="single" w:sz="4" w:space="0" w:color="auto"/>
              <w:right w:val="single" w:sz="4" w:space="0" w:color="auto"/>
            </w:tcBorders>
            <w:shd w:val="clear" w:color="auto" w:fill="auto"/>
            <w:noWrap/>
            <w:vAlign w:val="bottom"/>
          </w:tcPr>
          <w:p w:rsidR="009A1141" w:rsidRPr="00102D94" w:rsidRDefault="009A1141" w:rsidP="003759F2">
            <w:pPr>
              <w:spacing w:line="240" w:lineRule="auto"/>
              <w:jc w:val="both"/>
              <w:rPr>
                <w:rFonts w:ascii="Times New Roman" w:hAnsi="Times New Roman" w:cs="Times New Roman"/>
              </w:rPr>
            </w:pPr>
            <w:r>
              <w:rPr>
                <w:rFonts w:ascii="Times New Roman" w:hAnsi="Times New Roman" w:cs="Times New Roman"/>
              </w:rPr>
              <w:t>26.4</w:t>
            </w:r>
          </w:p>
        </w:tc>
        <w:tc>
          <w:tcPr>
            <w:tcW w:w="726" w:type="dxa"/>
            <w:tcBorders>
              <w:top w:val="nil"/>
              <w:left w:val="nil"/>
              <w:bottom w:val="single" w:sz="4" w:space="0" w:color="auto"/>
              <w:right w:val="single" w:sz="4" w:space="0" w:color="auto"/>
            </w:tcBorders>
            <w:shd w:val="clear" w:color="auto" w:fill="auto"/>
            <w:noWrap/>
            <w:vAlign w:val="bottom"/>
          </w:tcPr>
          <w:p w:rsidR="009A1141" w:rsidRPr="00102D94" w:rsidRDefault="009A1141" w:rsidP="003759F2">
            <w:pPr>
              <w:spacing w:line="240" w:lineRule="auto"/>
              <w:jc w:val="both"/>
              <w:rPr>
                <w:rFonts w:ascii="Times New Roman" w:hAnsi="Times New Roman" w:cs="Times New Roman"/>
              </w:rPr>
            </w:pPr>
            <w:r>
              <w:rPr>
                <w:rFonts w:ascii="Times New Roman" w:hAnsi="Times New Roman" w:cs="Times New Roman"/>
              </w:rPr>
              <w:t>0.33</w:t>
            </w:r>
          </w:p>
        </w:tc>
        <w:tc>
          <w:tcPr>
            <w:tcW w:w="821" w:type="dxa"/>
            <w:tcBorders>
              <w:top w:val="nil"/>
              <w:left w:val="nil"/>
              <w:bottom w:val="single" w:sz="4" w:space="0" w:color="auto"/>
              <w:right w:val="single" w:sz="4" w:space="0" w:color="auto"/>
            </w:tcBorders>
            <w:shd w:val="clear" w:color="auto" w:fill="auto"/>
            <w:noWrap/>
            <w:vAlign w:val="bottom"/>
          </w:tcPr>
          <w:p w:rsidR="009A1141" w:rsidRPr="00102D94" w:rsidRDefault="009A1141" w:rsidP="003759F2">
            <w:pPr>
              <w:spacing w:line="240" w:lineRule="auto"/>
              <w:jc w:val="both"/>
              <w:rPr>
                <w:rFonts w:ascii="Times New Roman" w:hAnsi="Times New Roman" w:cs="Times New Roman"/>
              </w:rPr>
            </w:pPr>
            <w:r>
              <w:rPr>
                <w:rFonts w:ascii="Times New Roman" w:hAnsi="Times New Roman" w:cs="Times New Roman"/>
              </w:rPr>
              <w:t>3.432</w:t>
            </w:r>
          </w:p>
        </w:tc>
        <w:tc>
          <w:tcPr>
            <w:tcW w:w="946" w:type="dxa"/>
            <w:tcBorders>
              <w:top w:val="nil"/>
              <w:left w:val="nil"/>
              <w:bottom w:val="single" w:sz="4" w:space="0" w:color="auto"/>
              <w:right w:val="single" w:sz="4" w:space="0" w:color="auto"/>
            </w:tcBorders>
            <w:shd w:val="clear" w:color="auto" w:fill="auto"/>
            <w:noWrap/>
            <w:vAlign w:val="bottom"/>
          </w:tcPr>
          <w:p w:rsidR="009A1141" w:rsidRPr="00102D94" w:rsidRDefault="009A1141" w:rsidP="003759F2">
            <w:pPr>
              <w:spacing w:line="240" w:lineRule="auto"/>
              <w:jc w:val="both"/>
              <w:rPr>
                <w:rFonts w:ascii="Times New Roman" w:hAnsi="Times New Roman" w:cs="Times New Roman"/>
              </w:rPr>
            </w:pPr>
            <w:r>
              <w:rPr>
                <w:rFonts w:ascii="Times New Roman" w:hAnsi="Times New Roman" w:cs="Times New Roman"/>
              </w:rPr>
              <w:t>4.488</w:t>
            </w:r>
          </w:p>
        </w:tc>
        <w:tc>
          <w:tcPr>
            <w:tcW w:w="821" w:type="dxa"/>
            <w:tcBorders>
              <w:top w:val="nil"/>
              <w:left w:val="nil"/>
              <w:bottom w:val="single" w:sz="4" w:space="0" w:color="auto"/>
              <w:right w:val="single" w:sz="4" w:space="0" w:color="auto"/>
            </w:tcBorders>
            <w:shd w:val="clear" w:color="auto" w:fill="auto"/>
            <w:noWrap/>
            <w:vAlign w:val="bottom"/>
          </w:tcPr>
          <w:p w:rsidR="009A1141" w:rsidRPr="00102D94" w:rsidRDefault="009A1141" w:rsidP="003759F2">
            <w:pPr>
              <w:spacing w:line="240" w:lineRule="auto"/>
              <w:jc w:val="both"/>
              <w:rPr>
                <w:rFonts w:ascii="Times New Roman" w:hAnsi="Times New Roman" w:cs="Times New Roman"/>
              </w:rPr>
            </w:pPr>
            <w:r>
              <w:rPr>
                <w:rFonts w:ascii="Times New Roman" w:hAnsi="Times New Roman" w:cs="Times New Roman"/>
              </w:rPr>
              <w:t>-</w:t>
            </w:r>
          </w:p>
        </w:tc>
      </w:tr>
      <w:tr w:rsidR="009A1141" w:rsidRPr="00102D94" w:rsidTr="008B4797">
        <w:trPr>
          <w:trHeight w:val="58"/>
        </w:trPr>
        <w:tc>
          <w:tcPr>
            <w:tcW w:w="2010" w:type="dxa"/>
            <w:tcBorders>
              <w:top w:val="single" w:sz="4" w:space="0" w:color="auto"/>
              <w:left w:val="single" w:sz="4" w:space="0" w:color="auto"/>
              <w:bottom w:val="single" w:sz="4" w:space="0" w:color="auto"/>
              <w:right w:val="nil"/>
            </w:tcBorders>
            <w:shd w:val="clear" w:color="auto" w:fill="auto"/>
            <w:noWrap/>
            <w:vAlign w:val="bottom"/>
          </w:tcPr>
          <w:p w:rsidR="009A1141" w:rsidRPr="00102D94" w:rsidRDefault="009A1141" w:rsidP="003759F2">
            <w:pPr>
              <w:spacing w:line="240" w:lineRule="auto"/>
              <w:jc w:val="both"/>
              <w:rPr>
                <w:rFonts w:ascii="Times New Roman" w:hAnsi="Times New Roman" w:cs="Times New Roman"/>
              </w:rPr>
            </w:pPr>
            <w:r w:rsidRPr="00102D94">
              <w:rPr>
                <w:rFonts w:ascii="Times New Roman" w:hAnsi="Times New Roman" w:cs="Times New Roman"/>
              </w:rPr>
              <w:t>Итого</w:t>
            </w:r>
          </w:p>
        </w:tc>
        <w:tc>
          <w:tcPr>
            <w:tcW w:w="271" w:type="dxa"/>
            <w:tcBorders>
              <w:top w:val="single" w:sz="4" w:space="0" w:color="auto"/>
              <w:left w:val="nil"/>
              <w:bottom w:val="single" w:sz="4" w:space="0" w:color="auto"/>
              <w:right w:val="single" w:sz="4" w:space="0" w:color="auto"/>
            </w:tcBorders>
            <w:shd w:val="clear" w:color="auto" w:fill="auto"/>
            <w:noWrap/>
            <w:vAlign w:val="bottom"/>
          </w:tcPr>
          <w:p w:rsidR="009A1141" w:rsidRPr="00102D94" w:rsidRDefault="009A1141" w:rsidP="003759F2">
            <w:pPr>
              <w:spacing w:line="240" w:lineRule="auto"/>
              <w:jc w:val="both"/>
              <w:rPr>
                <w:rFonts w:ascii="Times New Roman" w:hAnsi="Times New Roman" w:cs="Times New Roman"/>
              </w:rPr>
            </w:pPr>
          </w:p>
        </w:tc>
        <w:tc>
          <w:tcPr>
            <w:tcW w:w="785" w:type="dxa"/>
            <w:tcBorders>
              <w:top w:val="single" w:sz="4" w:space="0" w:color="auto"/>
              <w:left w:val="nil"/>
              <w:bottom w:val="single" w:sz="4" w:space="0" w:color="auto"/>
              <w:right w:val="single" w:sz="4" w:space="0" w:color="auto"/>
            </w:tcBorders>
            <w:shd w:val="clear" w:color="auto" w:fill="auto"/>
            <w:noWrap/>
            <w:vAlign w:val="bottom"/>
          </w:tcPr>
          <w:p w:rsidR="009A1141" w:rsidRPr="00102D94" w:rsidRDefault="009A1141" w:rsidP="003759F2">
            <w:pPr>
              <w:spacing w:line="240" w:lineRule="auto"/>
              <w:jc w:val="both"/>
              <w:rPr>
                <w:rFonts w:ascii="Times New Roman" w:hAnsi="Times New Roman" w:cs="Times New Roman"/>
              </w:rPr>
            </w:pPr>
          </w:p>
        </w:tc>
        <w:tc>
          <w:tcPr>
            <w:tcW w:w="628" w:type="dxa"/>
            <w:tcBorders>
              <w:top w:val="single" w:sz="4" w:space="0" w:color="auto"/>
              <w:left w:val="nil"/>
              <w:bottom w:val="single" w:sz="4" w:space="0" w:color="auto"/>
              <w:right w:val="single" w:sz="4" w:space="0" w:color="auto"/>
            </w:tcBorders>
            <w:shd w:val="clear" w:color="auto" w:fill="auto"/>
            <w:noWrap/>
            <w:vAlign w:val="bottom"/>
          </w:tcPr>
          <w:p w:rsidR="009A1141" w:rsidRPr="00102D94" w:rsidRDefault="009A1141" w:rsidP="003759F2">
            <w:pPr>
              <w:spacing w:line="240" w:lineRule="auto"/>
              <w:jc w:val="both"/>
              <w:rPr>
                <w:rFonts w:ascii="Times New Roman" w:hAnsi="Times New Roman" w:cs="Times New Roman"/>
              </w:rPr>
            </w:pP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9A1141" w:rsidRPr="008E0DCA" w:rsidRDefault="008B4797" w:rsidP="003759F2">
            <w:pPr>
              <w:spacing w:line="240" w:lineRule="auto"/>
              <w:jc w:val="both"/>
              <w:rPr>
                <w:rFonts w:ascii="Times New Roman" w:hAnsi="Times New Roman" w:cs="Times New Roman"/>
                <w:b/>
              </w:rPr>
            </w:pPr>
            <w:r w:rsidRPr="008E0DCA">
              <w:rPr>
                <w:rFonts w:ascii="Times New Roman" w:hAnsi="Times New Roman" w:cs="Times New Roman"/>
                <w:b/>
              </w:rPr>
              <w:t>7537.5</w:t>
            </w:r>
          </w:p>
        </w:tc>
        <w:tc>
          <w:tcPr>
            <w:tcW w:w="836" w:type="dxa"/>
            <w:tcBorders>
              <w:top w:val="single" w:sz="4" w:space="0" w:color="auto"/>
              <w:left w:val="nil"/>
              <w:bottom w:val="single" w:sz="4" w:space="0" w:color="auto"/>
              <w:right w:val="single" w:sz="4" w:space="0" w:color="auto"/>
            </w:tcBorders>
            <w:shd w:val="clear" w:color="auto" w:fill="auto"/>
            <w:noWrap/>
            <w:vAlign w:val="bottom"/>
          </w:tcPr>
          <w:p w:rsidR="009A1141" w:rsidRPr="008E0DCA" w:rsidRDefault="008B4797" w:rsidP="003759F2">
            <w:pPr>
              <w:spacing w:line="240" w:lineRule="auto"/>
              <w:jc w:val="both"/>
              <w:rPr>
                <w:rFonts w:ascii="Times New Roman" w:hAnsi="Times New Roman" w:cs="Times New Roman"/>
                <w:b/>
              </w:rPr>
            </w:pPr>
            <w:r w:rsidRPr="008E0DCA">
              <w:rPr>
                <w:rFonts w:ascii="Times New Roman" w:hAnsi="Times New Roman" w:cs="Times New Roman"/>
                <w:b/>
              </w:rPr>
              <w:t>511.75</w:t>
            </w: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9A1141" w:rsidRPr="008E0DCA" w:rsidRDefault="008B4797" w:rsidP="003759F2">
            <w:pPr>
              <w:spacing w:line="240" w:lineRule="auto"/>
              <w:jc w:val="both"/>
              <w:rPr>
                <w:rFonts w:ascii="Times New Roman" w:hAnsi="Times New Roman" w:cs="Times New Roman"/>
                <w:b/>
              </w:rPr>
            </w:pPr>
            <w:r w:rsidRPr="008E0DCA">
              <w:rPr>
                <w:rFonts w:ascii="Times New Roman" w:hAnsi="Times New Roman" w:cs="Times New Roman"/>
                <w:b/>
              </w:rPr>
              <w:t>1642.41</w:t>
            </w:r>
          </w:p>
        </w:tc>
        <w:tc>
          <w:tcPr>
            <w:tcW w:w="953" w:type="dxa"/>
            <w:tcBorders>
              <w:top w:val="single" w:sz="4" w:space="0" w:color="auto"/>
              <w:left w:val="nil"/>
              <w:bottom w:val="single" w:sz="4" w:space="0" w:color="auto"/>
              <w:right w:val="single" w:sz="4" w:space="0" w:color="auto"/>
            </w:tcBorders>
            <w:shd w:val="clear" w:color="auto" w:fill="auto"/>
            <w:noWrap/>
            <w:vAlign w:val="bottom"/>
          </w:tcPr>
          <w:p w:rsidR="009A1141" w:rsidRPr="008E0DCA" w:rsidRDefault="008B4797" w:rsidP="003759F2">
            <w:pPr>
              <w:spacing w:line="240" w:lineRule="auto"/>
              <w:jc w:val="both"/>
              <w:rPr>
                <w:rFonts w:ascii="Times New Roman" w:hAnsi="Times New Roman" w:cs="Times New Roman"/>
                <w:b/>
              </w:rPr>
            </w:pPr>
            <w:r w:rsidRPr="008E0DCA">
              <w:rPr>
                <w:rFonts w:ascii="Times New Roman" w:hAnsi="Times New Roman" w:cs="Times New Roman"/>
                <w:b/>
              </w:rPr>
              <w:t>161.46</w:t>
            </w:r>
          </w:p>
        </w:tc>
        <w:tc>
          <w:tcPr>
            <w:tcW w:w="726" w:type="dxa"/>
            <w:tcBorders>
              <w:top w:val="single" w:sz="4" w:space="0" w:color="auto"/>
              <w:left w:val="nil"/>
              <w:bottom w:val="single" w:sz="4" w:space="0" w:color="auto"/>
              <w:right w:val="single" w:sz="4" w:space="0" w:color="auto"/>
            </w:tcBorders>
            <w:shd w:val="clear" w:color="auto" w:fill="auto"/>
            <w:noWrap/>
            <w:vAlign w:val="bottom"/>
          </w:tcPr>
          <w:p w:rsidR="009A1141" w:rsidRPr="008E0DCA" w:rsidRDefault="008B4797" w:rsidP="003759F2">
            <w:pPr>
              <w:spacing w:line="240" w:lineRule="auto"/>
              <w:jc w:val="both"/>
              <w:rPr>
                <w:rFonts w:ascii="Times New Roman" w:hAnsi="Times New Roman" w:cs="Times New Roman"/>
                <w:b/>
              </w:rPr>
            </w:pPr>
            <w:r w:rsidRPr="008E0DCA">
              <w:rPr>
                <w:rFonts w:ascii="Times New Roman" w:hAnsi="Times New Roman" w:cs="Times New Roman"/>
                <w:b/>
              </w:rPr>
              <w:t>70.71</w:t>
            </w:r>
          </w:p>
        </w:tc>
        <w:tc>
          <w:tcPr>
            <w:tcW w:w="821" w:type="dxa"/>
            <w:tcBorders>
              <w:top w:val="single" w:sz="4" w:space="0" w:color="auto"/>
              <w:left w:val="nil"/>
              <w:bottom w:val="single" w:sz="4" w:space="0" w:color="auto"/>
              <w:right w:val="single" w:sz="4" w:space="0" w:color="auto"/>
            </w:tcBorders>
            <w:shd w:val="clear" w:color="auto" w:fill="auto"/>
            <w:noWrap/>
            <w:vAlign w:val="bottom"/>
          </w:tcPr>
          <w:p w:rsidR="009A1141" w:rsidRPr="008E0DCA" w:rsidRDefault="008B4797" w:rsidP="003759F2">
            <w:pPr>
              <w:spacing w:line="240" w:lineRule="auto"/>
              <w:jc w:val="both"/>
              <w:rPr>
                <w:rFonts w:ascii="Times New Roman" w:hAnsi="Times New Roman" w:cs="Times New Roman"/>
                <w:b/>
              </w:rPr>
            </w:pPr>
            <w:r w:rsidRPr="008E0DCA">
              <w:rPr>
                <w:rFonts w:ascii="Times New Roman" w:hAnsi="Times New Roman" w:cs="Times New Roman"/>
                <w:b/>
              </w:rPr>
              <w:t>18.551</w:t>
            </w:r>
          </w:p>
        </w:tc>
        <w:tc>
          <w:tcPr>
            <w:tcW w:w="946" w:type="dxa"/>
            <w:tcBorders>
              <w:top w:val="single" w:sz="4" w:space="0" w:color="auto"/>
              <w:left w:val="nil"/>
              <w:bottom w:val="single" w:sz="4" w:space="0" w:color="auto"/>
              <w:right w:val="single" w:sz="4" w:space="0" w:color="auto"/>
            </w:tcBorders>
            <w:shd w:val="clear" w:color="auto" w:fill="auto"/>
            <w:noWrap/>
            <w:vAlign w:val="bottom"/>
          </w:tcPr>
          <w:p w:rsidR="009A1141" w:rsidRPr="008E0DCA" w:rsidRDefault="008B4797" w:rsidP="003759F2">
            <w:pPr>
              <w:spacing w:line="240" w:lineRule="auto"/>
              <w:jc w:val="both"/>
              <w:rPr>
                <w:rFonts w:ascii="Times New Roman" w:hAnsi="Times New Roman" w:cs="Times New Roman"/>
                <w:b/>
              </w:rPr>
            </w:pPr>
            <w:r w:rsidRPr="008E0DCA">
              <w:rPr>
                <w:rFonts w:ascii="Times New Roman" w:hAnsi="Times New Roman" w:cs="Times New Roman"/>
                <w:b/>
              </w:rPr>
              <w:t>8.219</w:t>
            </w:r>
          </w:p>
        </w:tc>
        <w:tc>
          <w:tcPr>
            <w:tcW w:w="821" w:type="dxa"/>
            <w:tcBorders>
              <w:top w:val="single" w:sz="4" w:space="0" w:color="auto"/>
              <w:left w:val="nil"/>
              <w:bottom w:val="single" w:sz="4" w:space="0" w:color="auto"/>
              <w:right w:val="single" w:sz="4" w:space="0" w:color="auto"/>
            </w:tcBorders>
            <w:shd w:val="clear" w:color="auto" w:fill="auto"/>
            <w:noWrap/>
            <w:vAlign w:val="bottom"/>
          </w:tcPr>
          <w:p w:rsidR="009A1141" w:rsidRPr="00102D94" w:rsidRDefault="009A1141" w:rsidP="003759F2">
            <w:pPr>
              <w:spacing w:line="240" w:lineRule="auto"/>
              <w:jc w:val="both"/>
              <w:rPr>
                <w:rFonts w:ascii="Times New Roman" w:hAnsi="Times New Roman" w:cs="Times New Roman"/>
              </w:rPr>
            </w:pPr>
          </w:p>
        </w:tc>
      </w:tr>
      <w:tr w:rsidR="008B4797" w:rsidRPr="00102D94" w:rsidTr="008B4797">
        <w:trPr>
          <w:trHeight w:val="269"/>
        </w:trPr>
        <w:tc>
          <w:tcPr>
            <w:tcW w:w="2010" w:type="dxa"/>
            <w:tcBorders>
              <w:top w:val="single" w:sz="4" w:space="0" w:color="auto"/>
              <w:left w:val="single" w:sz="4" w:space="0" w:color="auto"/>
              <w:bottom w:val="single" w:sz="4" w:space="0" w:color="auto"/>
              <w:right w:val="nil"/>
            </w:tcBorders>
            <w:shd w:val="clear" w:color="auto" w:fill="auto"/>
            <w:noWrap/>
            <w:vAlign w:val="bottom"/>
          </w:tcPr>
          <w:p w:rsidR="008B4797" w:rsidRPr="00102D94" w:rsidRDefault="008B4797" w:rsidP="003759F2">
            <w:pPr>
              <w:spacing w:line="240" w:lineRule="auto"/>
              <w:jc w:val="both"/>
              <w:rPr>
                <w:rFonts w:ascii="Times New Roman" w:hAnsi="Times New Roman" w:cs="Times New Roman"/>
              </w:rPr>
            </w:pPr>
            <w:r w:rsidRPr="00102D94">
              <w:rPr>
                <w:rFonts w:ascii="Times New Roman" w:hAnsi="Times New Roman" w:cs="Times New Roman"/>
              </w:rPr>
              <w:t>Разница</w:t>
            </w:r>
          </w:p>
        </w:tc>
        <w:tc>
          <w:tcPr>
            <w:tcW w:w="271" w:type="dxa"/>
            <w:tcBorders>
              <w:top w:val="single" w:sz="4" w:space="0" w:color="auto"/>
              <w:left w:val="nil"/>
              <w:bottom w:val="single" w:sz="4" w:space="0" w:color="auto"/>
              <w:right w:val="single" w:sz="4" w:space="0" w:color="auto"/>
            </w:tcBorders>
            <w:shd w:val="clear" w:color="auto" w:fill="auto"/>
            <w:noWrap/>
            <w:vAlign w:val="bottom"/>
          </w:tcPr>
          <w:p w:rsidR="008B4797" w:rsidRPr="00102D94" w:rsidRDefault="008B4797" w:rsidP="003759F2">
            <w:pPr>
              <w:spacing w:line="240" w:lineRule="auto"/>
              <w:jc w:val="both"/>
              <w:rPr>
                <w:rFonts w:ascii="Times New Roman" w:hAnsi="Times New Roman" w:cs="Times New Roman"/>
              </w:rPr>
            </w:pPr>
          </w:p>
        </w:tc>
        <w:tc>
          <w:tcPr>
            <w:tcW w:w="785" w:type="dxa"/>
            <w:tcBorders>
              <w:top w:val="single" w:sz="4" w:space="0" w:color="auto"/>
              <w:left w:val="nil"/>
              <w:bottom w:val="single" w:sz="4" w:space="0" w:color="auto"/>
              <w:right w:val="single" w:sz="4" w:space="0" w:color="auto"/>
            </w:tcBorders>
            <w:shd w:val="clear" w:color="auto" w:fill="auto"/>
            <w:noWrap/>
            <w:vAlign w:val="bottom"/>
          </w:tcPr>
          <w:p w:rsidR="008B4797" w:rsidRPr="00102D94" w:rsidRDefault="008B4797" w:rsidP="003759F2">
            <w:pPr>
              <w:spacing w:line="240" w:lineRule="auto"/>
              <w:jc w:val="both"/>
              <w:rPr>
                <w:rFonts w:ascii="Times New Roman" w:hAnsi="Times New Roman" w:cs="Times New Roman"/>
              </w:rPr>
            </w:pPr>
          </w:p>
        </w:tc>
        <w:tc>
          <w:tcPr>
            <w:tcW w:w="628" w:type="dxa"/>
            <w:tcBorders>
              <w:top w:val="single" w:sz="4" w:space="0" w:color="auto"/>
              <w:left w:val="nil"/>
              <w:bottom w:val="single" w:sz="4" w:space="0" w:color="auto"/>
              <w:right w:val="single" w:sz="4" w:space="0" w:color="auto"/>
            </w:tcBorders>
            <w:shd w:val="clear" w:color="auto" w:fill="auto"/>
            <w:noWrap/>
            <w:vAlign w:val="bottom"/>
          </w:tcPr>
          <w:p w:rsidR="008B4797" w:rsidRPr="00102D94" w:rsidRDefault="008B4797" w:rsidP="003759F2">
            <w:pPr>
              <w:spacing w:line="240" w:lineRule="auto"/>
              <w:jc w:val="both"/>
              <w:rPr>
                <w:rFonts w:ascii="Times New Roman" w:hAnsi="Times New Roman" w:cs="Times New Roman"/>
              </w:rPr>
            </w:pP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8B4797" w:rsidRPr="00102D94" w:rsidRDefault="008B4797" w:rsidP="003759F2">
            <w:pPr>
              <w:spacing w:line="240" w:lineRule="auto"/>
              <w:jc w:val="both"/>
              <w:rPr>
                <w:rFonts w:ascii="Times New Roman" w:hAnsi="Times New Roman" w:cs="Times New Roman"/>
              </w:rPr>
            </w:pPr>
            <w:r>
              <w:rPr>
                <w:rFonts w:ascii="Times New Roman" w:hAnsi="Times New Roman" w:cs="Times New Roman"/>
              </w:rPr>
              <w:t>-962.5</w:t>
            </w:r>
          </w:p>
        </w:tc>
        <w:tc>
          <w:tcPr>
            <w:tcW w:w="836" w:type="dxa"/>
            <w:tcBorders>
              <w:top w:val="single" w:sz="4" w:space="0" w:color="auto"/>
              <w:left w:val="nil"/>
              <w:bottom w:val="single" w:sz="4" w:space="0" w:color="auto"/>
              <w:right w:val="single" w:sz="4" w:space="0" w:color="auto"/>
            </w:tcBorders>
            <w:shd w:val="clear" w:color="auto" w:fill="auto"/>
            <w:noWrap/>
            <w:vAlign w:val="bottom"/>
          </w:tcPr>
          <w:p w:rsidR="008B4797" w:rsidRPr="00102D94" w:rsidRDefault="008B4797" w:rsidP="003759F2">
            <w:pPr>
              <w:spacing w:line="240" w:lineRule="auto"/>
              <w:jc w:val="both"/>
              <w:rPr>
                <w:rFonts w:ascii="Times New Roman" w:hAnsi="Times New Roman" w:cs="Times New Roman"/>
              </w:rPr>
            </w:pPr>
            <w:r>
              <w:rPr>
                <w:rFonts w:ascii="Times New Roman" w:hAnsi="Times New Roman" w:cs="Times New Roman"/>
              </w:rPr>
              <w:t>-238.2</w:t>
            </w: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-142.59</w:t>
            </w:r>
          </w:p>
        </w:tc>
        <w:tc>
          <w:tcPr>
            <w:tcW w:w="953" w:type="dxa"/>
            <w:tcBorders>
              <w:top w:val="single" w:sz="4" w:space="0" w:color="auto"/>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-513.54</w:t>
            </w:r>
          </w:p>
        </w:tc>
        <w:tc>
          <w:tcPr>
            <w:tcW w:w="726" w:type="dxa"/>
            <w:tcBorders>
              <w:top w:val="single" w:sz="4" w:space="0" w:color="auto"/>
              <w:left w:val="nil"/>
              <w:bottom w:val="single" w:sz="4" w:space="0" w:color="auto"/>
              <w:right w:val="single" w:sz="4" w:space="0" w:color="auto"/>
            </w:tcBorders>
            <w:shd w:val="clear" w:color="auto" w:fill="auto"/>
            <w:noWrap/>
            <w:vAlign w:val="bottom"/>
          </w:tcPr>
          <w:p w:rsidR="008B4797" w:rsidRPr="00102D94" w:rsidRDefault="008B4797" w:rsidP="003759F2">
            <w:pPr>
              <w:spacing w:line="240" w:lineRule="auto"/>
              <w:jc w:val="both"/>
              <w:rPr>
                <w:rFonts w:ascii="Times New Roman" w:hAnsi="Times New Roman" w:cs="Times New Roman"/>
              </w:rPr>
            </w:pPr>
            <w:r>
              <w:rPr>
                <w:rFonts w:ascii="Times New Roman" w:hAnsi="Times New Roman" w:cs="Times New Roman"/>
              </w:rPr>
              <w:t>22.71</w:t>
            </w:r>
          </w:p>
        </w:tc>
        <w:tc>
          <w:tcPr>
            <w:tcW w:w="821" w:type="dxa"/>
            <w:tcBorders>
              <w:top w:val="single" w:sz="4" w:space="0" w:color="auto"/>
              <w:left w:val="nil"/>
              <w:bottom w:val="single" w:sz="4" w:space="0" w:color="auto"/>
              <w:right w:val="single" w:sz="4" w:space="0" w:color="auto"/>
            </w:tcBorders>
            <w:shd w:val="clear" w:color="auto" w:fill="auto"/>
            <w:noWrap/>
            <w:vAlign w:val="bottom"/>
          </w:tcPr>
          <w:p w:rsidR="008B4797" w:rsidRPr="00102D94" w:rsidRDefault="008B4797" w:rsidP="003759F2">
            <w:pPr>
              <w:spacing w:line="240" w:lineRule="auto"/>
              <w:jc w:val="both"/>
              <w:rPr>
                <w:rFonts w:ascii="Times New Roman" w:hAnsi="Times New Roman" w:cs="Times New Roman"/>
              </w:rPr>
            </w:pPr>
            <w:r>
              <w:rPr>
                <w:rFonts w:ascii="Times New Roman" w:hAnsi="Times New Roman" w:cs="Times New Roman"/>
              </w:rPr>
              <w:t>-7.449</w:t>
            </w:r>
          </w:p>
        </w:tc>
        <w:tc>
          <w:tcPr>
            <w:tcW w:w="946" w:type="dxa"/>
            <w:tcBorders>
              <w:top w:val="single" w:sz="4" w:space="0" w:color="auto"/>
              <w:left w:val="nil"/>
              <w:bottom w:val="single" w:sz="4" w:space="0" w:color="auto"/>
              <w:right w:val="single" w:sz="4" w:space="0" w:color="auto"/>
            </w:tcBorders>
            <w:shd w:val="clear" w:color="auto" w:fill="auto"/>
            <w:noWrap/>
            <w:vAlign w:val="bottom"/>
          </w:tcPr>
          <w:p w:rsidR="008B4797" w:rsidRPr="00102D94" w:rsidRDefault="008B4797" w:rsidP="003759F2">
            <w:pPr>
              <w:spacing w:line="240" w:lineRule="auto"/>
              <w:jc w:val="both"/>
              <w:rPr>
                <w:rFonts w:ascii="Times New Roman" w:hAnsi="Times New Roman" w:cs="Times New Roman"/>
              </w:rPr>
            </w:pPr>
            <w:r>
              <w:rPr>
                <w:rFonts w:ascii="Times New Roman" w:hAnsi="Times New Roman" w:cs="Times New Roman"/>
              </w:rPr>
              <w:t>-156.78</w:t>
            </w:r>
          </w:p>
        </w:tc>
        <w:tc>
          <w:tcPr>
            <w:tcW w:w="821" w:type="dxa"/>
            <w:tcBorders>
              <w:top w:val="single" w:sz="4" w:space="0" w:color="auto"/>
              <w:left w:val="nil"/>
              <w:bottom w:val="single" w:sz="4" w:space="0" w:color="auto"/>
              <w:right w:val="single" w:sz="4" w:space="0" w:color="auto"/>
            </w:tcBorders>
            <w:shd w:val="clear" w:color="auto" w:fill="auto"/>
            <w:noWrap/>
            <w:vAlign w:val="bottom"/>
          </w:tcPr>
          <w:p w:rsidR="008B4797" w:rsidRPr="00102D94" w:rsidRDefault="008B4797" w:rsidP="003759F2">
            <w:pPr>
              <w:spacing w:line="240" w:lineRule="auto"/>
              <w:jc w:val="both"/>
              <w:rPr>
                <w:rFonts w:ascii="Times New Roman" w:hAnsi="Times New Roman" w:cs="Times New Roman"/>
              </w:rPr>
            </w:pPr>
            <w:r>
              <w:rPr>
                <w:rFonts w:ascii="Times New Roman" w:hAnsi="Times New Roman" w:cs="Times New Roman"/>
              </w:rPr>
              <w:t>-8</w:t>
            </w:r>
          </w:p>
        </w:tc>
      </w:tr>
    </w:tbl>
    <w:p w:rsidR="005E6B83" w:rsidRDefault="005E6B83" w:rsidP="003759F2">
      <w:pPr>
        <w:spacing w:line="240" w:lineRule="auto"/>
        <w:jc w:val="both"/>
        <w:rPr>
          <w:rFonts w:ascii="Times New Roman" w:hAnsi="Times New Roman" w:cs="Times New Roman"/>
          <w:sz w:val="28"/>
          <w:szCs w:val="28"/>
        </w:rPr>
      </w:pPr>
    </w:p>
    <w:p w:rsidR="008B4797" w:rsidRPr="008B4797" w:rsidRDefault="008B4797" w:rsidP="008E0DCA">
      <w:pPr>
        <w:spacing w:line="360" w:lineRule="auto"/>
        <w:ind w:firstLine="709"/>
        <w:contextualSpacing/>
        <w:jc w:val="both"/>
        <w:rPr>
          <w:rFonts w:ascii="Times New Roman" w:hAnsi="Times New Roman" w:cs="Times New Roman"/>
          <w:sz w:val="28"/>
          <w:szCs w:val="28"/>
        </w:rPr>
      </w:pPr>
      <w:r w:rsidRPr="008B4797">
        <w:rPr>
          <w:rFonts w:ascii="Times New Roman" w:hAnsi="Times New Roman" w:cs="Times New Roman"/>
          <w:sz w:val="28"/>
          <w:szCs w:val="28"/>
        </w:rPr>
        <w:lastRenderedPageBreak/>
        <w:t>Анализируя данный рацион можно сделать вывод, что он дефицитен по сухому веществу (</w:t>
      </w:r>
      <w:r>
        <w:rPr>
          <w:rFonts w:ascii="Times New Roman" w:hAnsi="Times New Roman" w:cs="Times New Roman"/>
          <w:sz w:val="28"/>
          <w:szCs w:val="28"/>
        </w:rPr>
        <w:t>962.5</w:t>
      </w:r>
      <w:r w:rsidRPr="008B4797">
        <w:rPr>
          <w:rFonts w:ascii="Times New Roman" w:hAnsi="Times New Roman" w:cs="Times New Roman"/>
          <w:sz w:val="28"/>
          <w:szCs w:val="28"/>
        </w:rPr>
        <w:t xml:space="preserve"> г), </w:t>
      </w:r>
      <w:r>
        <w:rPr>
          <w:rFonts w:ascii="Times New Roman" w:hAnsi="Times New Roman" w:cs="Times New Roman"/>
          <w:sz w:val="28"/>
          <w:szCs w:val="28"/>
        </w:rPr>
        <w:t xml:space="preserve">витамину </w:t>
      </w:r>
      <w:r w:rsidRPr="008E0DCA">
        <w:rPr>
          <w:rFonts w:ascii="Times New Roman" w:hAnsi="Times New Roman" w:cs="Times New Roman"/>
          <w:sz w:val="28"/>
          <w:szCs w:val="28"/>
        </w:rPr>
        <w:t>D</w:t>
      </w:r>
      <w:r w:rsidRPr="008B4797">
        <w:rPr>
          <w:rFonts w:ascii="Times New Roman" w:hAnsi="Times New Roman" w:cs="Times New Roman"/>
          <w:sz w:val="28"/>
          <w:szCs w:val="28"/>
        </w:rPr>
        <w:t xml:space="preserve"> ( 8 г), </w:t>
      </w:r>
      <w:r>
        <w:rPr>
          <w:rFonts w:ascii="Times New Roman" w:hAnsi="Times New Roman" w:cs="Times New Roman"/>
          <w:sz w:val="28"/>
          <w:szCs w:val="28"/>
        </w:rPr>
        <w:t xml:space="preserve">каротину </w:t>
      </w:r>
      <w:r w:rsidRPr="008B4797">
        <w:rPr>
          <w:rFonts w:ascii="Times New Roman" w:hAnsi="Times New Roman" w:cs="Times New Roman"/>
          <w:sz w:val="28"/>
          <w:szCs w:val="28"/>
        </w:rPr>
        <w:t>(</w:t>
      </w:r>
      <w:r>
        <w:rPr>
          <w:rFonts w:ascii="Times New Roman" w:hAnsi="Times New Roman" w:cs="Times New Roman"/>
          <w:sz w:val="28"/>
          <w:szCs w:val="28"/>
        </w:rPr>
        <w:t>156.78</w:t>
      </w:r>
      <w:r w:rsidRPr="008B4797">
        <w:rPr>
          <w:rFonts w:ascii="Times New Roman" w:hAnsi="Times New Roman" w:cs="Times New Roman"/>
          <w:sz w:val="28"/>
          <w:szCs w:val="28"/>
        </w:rPr>
        <w:t>г), переваримому протеину (</w:t>
      </w:r>
      <w:r>
        <w:rPr>
          <w:rFonts w:ascii="Times New Roman" w:hAnsi="Times New Roman" w:cs="Times New Roman"/>
          <w:sz w:val="28"/>
          <w:szCs w:val="28"/>
        </w:rPr>
        <w:t>238.2</w:t>
      </w:r>
      <w:r w:rsidRPr="008B4797">
        <w:rPr>
          <w:rFonts w:ascii="Times New Roman" w:hAnsi="Times New Roman" w:cs="Times New Roman"/>
          <w:sz w:val="28"/>
          <w:szCs w:val="28"/>
        </w:rPr>
        <w:t>г)</w:t>
      </w:r>
      <w:r>
        <w:rPr>
          <w:rFonts w:ascii="Times New Roman" w:hAnsi="Times New Roman" w:cs="Times New Roman"/>
          <w:sz w:val="28"/>
          <w:szCs w:val="28"/>
        </w:rPr>
        <w:t>, сахару (513,54г)</w:t>
      </w:r>
    </w:p>
    <w:p w:rsidR="008B4797" w:rsidRPr="008E0DCA" w:rsidRDefault="008B4797" w:rsidP="008E0DCA">
      <w:pPr>
        <w:spacing w:line="360" w:lineRule="auto"/>
        <w:ind w:firstLine="709"/>
        <w:contextualSpacing/>
        <w:jc w:val="both"/>
        <w:rPr>
          <w:rFonts w:ascii="Times New Roman" w:hAnsi="Times New Roman" w:cs="Times New Roman"/>
          <w:sz w:val="28"/>
          <w:szCs w:val="28"/>
        </w:rPr>
      </w:pPr>
      <w:r w:rsidRPr="008B4797">
        <w:rPr>
          <w:rFonts w:ascii="Times New Roman" w:hAnsi="Times New Roman" w:cs="Times New Roman"/>
          <w:sz w:val="28"/>
          <w:szCs w:val="28"/>
        </w:rPr>
        <w:t xml:space="preserve">     Для баланса мы рекомендуем использовать </w:t>
      </w:r>
      <w:r w:rsidR="0005551D">
        <w:rPr>
          <w:rFonts w:ascii="Times New Roman" w:hAnsi="Times New Roman" w:cs="Times New Roman"/>
          <w:sz w:val="28"/>
          <w:szCs w:val="28"/>
        </w:rPr>
        <w:t>шрот подсолнечный, патоку кормовую, витамин А.</w:t>
      </w:r>
    </w:p>
    <w:p w:rsidR="008B4797" w:rsidRDefault="008B4797" w:rsidP="003759F2">
      <w:pPr>
        <w:spacing w:line="240" w:lineRule="auto"/>
        <w:jc w:val="both"/>
        <w:rPr>
          <w:rFonts w:ascii="Times New Roman" w:hAnsi="Times New Roman" w:cs="Times New Roman"/>
        </w:rPr>
      </w:pPr>
    </w:p>
    <w:p w:rsidR="008B4797" w:rsidRPr="008E0DCA" w:rsidRDefault="0005551D" w:rsidP="008E0DCA">
      <w:pPr>
        <w:spacing w:line="240" w:lineRule="auto"/>
        <w:jc w:val="center"/>
        <w:rPr>
          <w:rFonts w:ascii="Times New Roman" w:hAnsi="Times New Roman" w:cs="Times New Roman"/>
          <w:b/>
          <w:sz w:val="28"/>
          <w:szCs w:val="28"/>
        </w:rPr>
      </w:pPr>
      <w:bookmarkStart w:id="2" w:name="_Hlk503972305"/>
      <w:r w:rsidRPr="008E0DCA">
        <w:rPr>
          <w:rFonts w:ascii="Times New Roman" w:hAnsi="Times New Roman" w:cs="Times New Roman"/>
          <w:b/>
          <w:sz w:val="28"/>
          <w:szCs w:val="28"/>
        </w:rPr>
        <w:t>Сбалансированный рацион</w:t>
      </w:r>
    </w:p>
    <w:tbl>
      <w:tblPr>
        <w:tblpPr w:leftFromText="180" w:rightFromText="180" w:vertAnchor="text" w:horzAnchor="margin" w:tblpXSpec="center" w:tblpY="65"/>
        <w:tblW w:w="10554" w:type="dxa"/>
        <w:tblLook w:val="04A0" w:firstRow="1" w:lastRow="0" w:firstColumn="1" w:lastColumn="0" w:noHBand="0" w:noVBand="1"/>
      </w:tblPr>
      <w:tblGrid>
        <w:gridCol w:w="2010"/>
        <w:gridCol w:w="271"/>
        <w:gridCol w:w="785"/>
        <w:gridCol w:w="628"/>
        <w:gridCol w:w="931"/>
        <w:gridCol w:w="836"/>
        <w:gridCol w:w="931"/>
        <w:gridCol w:w="953"/>
        <w:gridCol w:w="726"/>
        <w:gridCol w:w="821"/>
        <w:gridCol w:w="946"/>
        <w:gridCol w:w="821"/>
      </w:tblGrid>
      <w:tr w:rsidR="008B4797" w:rsidRPr="008B4797" w:rsidTr="00B95449">
        <w:trPr>
          <w:trHeight w:val="269"/>
        </w:trPr>
        <w:tc>
          <w:tcPr>
            <w:tcW w:w="2010" w:type="dxa"/>
            <w:tcBorders>
              <w:top w:val="single" w:sz="4" w:space="0" w:color="auto"/>
              <w:left w:val="single" w:sz="4" w:space="0" w:color="auto"/>
              <w:bottom w:val="nil"/>
              <w:right w:val="nil"/>
            </w:tcBorders>
            <w:shd w:val="clear" w:color="auto" w:fill="auto"/>
            <w:noWrap/>
            <w:vAlign w:val="bottom"/>
            <w:hideMark/>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 </w:t>
            </w:r>
          </w:p>
        </w:tc>
        <w:tc>
          <w:tcPr>
            <w:tcW w:w="271" w:type="dxa"/>
            <w:tcBorders>
              <w:top w:val="single" w:sz="4" w:space="0" w:color="auto"/>
              <w:left w:val="nil"/>
              <w:bottom w:val="nil"/>
              <w:right w:val="single" w:sz="4" w:space="0" w:color="auto"/>
            </w:tcBorders>
            <w:shd w:val="clear" w:color="auto" w:fill="auto"/>
            <w:noWrap/>
            <w:vAlign w:val="bottom"/>
            <w:hideMark/>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 </w:t>
            </w:r>
          </w:p>
        </w:tc>
        <w:tc>
          <w:tcPr>
            <w:tcW w:w="785" w:type="dxa"/>
            <w:vMerge w:val="restart"/>
            <w:tcBorders>
              <w:top w:val="single" w:sz="4" w:space="0" w:color="auto"/>
              <w:left w:val="nil"/>
              <w:right w:val="single" w:sz="4" w:space="0" w:color="auto"/>
            </w:tcBorders>
            <w:shd w:val="clear" w:color="auto" w:fill="auto"/>
            <w:noWrap/>
            <w:vAlign w:val="bottom"/>
            <w:hideMark/>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Сут.д кг</w:t>
            </w:r>
          </w:p>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 </w:t>
            </w:r>
          </w:p>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 </w:t>
            </w:r>
          </w:p>
        </w:tc>
        <w:tc>
          <w:tcPr>
            <w:tcW w:w="628" w:type="dxa"/>
            <w:vMerge w:val="restart"/>
            <w:tcBorders>
              <w:top w:val="single" w:sz="4" w:space="0" w:color="auto"/>
              <w:left w:val="nil"/>
              <w:right w:val="single" w:sz="4" w:space="0" w:color="auto"/>
            </w:tcBorders>
            <w:shd w:val="clear" w:color="auto" w:fill="auto"/>
            <w:noWrap/>
            <w:vAlign w:val="bottom"/>
            <w:hideMark/>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К.ед</w:t>
            </w:r>
          </w:p>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 </w:t>
            </w:r>
          </w:p>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 </w:t>
            </w:r>
          </w:p>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 </w:t>
            </w:r>
          </w:p>
        </w:tc>
        <w:tc>
          <w:tcPr>
            <w:tcW w:w="931" w:type="dxa"/>
            <w:tcBorders>
              <w:top w:val="single" w:sz="4" w:space="0" w:color="auto"/>
              <w:left w:val="nil"/>
              <w:bottom w:val="single" w:sz="4" w:space="0" w:color="auto"/>
              <w:right w:val="single" w:sz="4" w:space="0" w:color="auto"/>
            </w:tcBorders>
            <w:shd w:val="clear" w:color="auto" w:fill="auto"/>
            <w:noWrap/>
            <w:vAlign w:val="bottom"/>
            <w:hideMark/>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 Сухое</w:t>
            </w:r>
          </w:p>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в-во, г</w:t>
            </w:r>
          </w:p>
        </w:tc>
        <w:tc>
          <w:tcPr>
            <w:tcW w:w="836" w:type="dxa"/>
            <w:tcBorders>
              <w:top w:val="single" w:sz="4" w:space="0" w:color="auto"/>
              <w:left w:val="nil"/>
              <w:bottom w:val="single" w:sz="4" w:space="0" w:color="auto"/>
              <w:right w:val="single" w:sz="4" w:space="0" w:color="auto"/>
            </w:tcBorders>
            <w:shd w:val="clear" w:color="auto" w:fill="auto"/>
            <w:noWrap/>
            <w:vAlign w:val="bottom"/>
            <w:hideMark/>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П</w:t>
            </w:r>
            <w:r w:rsidRPr="008B4797">
              <w:rPr>
                <w:rFonts w:ascii="Times New Roman" w:hAnsi="Times New Roman" w:cs="Times New Roman"/>
                <w:lang w:val="en-US"/>
              </w:rPr>
              <w:t>/</w:t>
            </w:r>
            <w:r w:rsidRPr="008B4797">
              <w:rPr>
                <w:rFonts w:ascii="Times New Roman" w:hAnsi="Times New Roman" w:cs="Times New Roman"/>
              </w:rPr>
              <w:t>п, г</w:t>
            </w:r>
          </w:p>
          <w:p w:rsidR="008B4797" w:rsidRPr="008B4797" w:rsidRDefault="008B4797" w:rsidP="003759F2">
            <w:pPr>
              <w:spacing w:line="240" w:lineRule="auto"/>
              <w:jc w:val="both"/>
              <w:rPr>
                <w:rFonts w:ascii="Times New Roman" w:hAnsi="Times New Roman" w:cs="Times New Roman"/>
              </w:rPr>
            </w:pPr>
          </w:p>
        </w:tc>
        <w:tc>
          <w:tcPr>
            <w:tcW w:w="923" w:type="dxa"/>
            <w:tcBorders>
              <w:top w:val="single" w:sz="4" w:space="0" w:color="auto"/>
              <w:left w:val="nil"/>
              <w:bottom w:val="single" w:sz="4" w:space="0" w:color="auto"/>
              <w:right w:val="single" w:sz="4" w:space="0" w:color="auto"/>
            </w:tcBorders>
            <w:shd w:val="clear" w:color="auto" w:fill="auto"/>
            <w:noWrap/>
            <w:vAlign w:val="bottom"/>
            <w:hideMark/>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Сыр.кл</w:t>
            </w:r>
          </w:p>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г</w:t>
            </w:r>
          </w:p>
        </w:tc>
        <w:tc>
          <w:tcPr>
            <w:tcW w:w="953" w:type="dxa"/>
            <w:tcBorders>
              <w:top w:val="single" w:sz="4" w:space="0" w:color="auto"/>
              <w:left w:val="nil"/>
              <w:bottom w:val="single" w:sz="4" w:space="0" w:color="auto"/>
              <w:right w:val="single" w:sz="4" w:space="0" w:color="auto"/>
            </w:tcBorders>
            <w:shd w:val="clear" w:color="auto" w:fill="auto"/>
            <w:noWrap/>
            <w:vAlign w:val="bottom"/>
            <w:hideMark/>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Сахар</w:t>
            </w:r>
          </w:p>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г</w:t>
            </w:r>
          </w:p>
        </w:tc>
        <w:tc>
          <w:tcPr>
            <w:tcW w:w="726" w:type="dxa"/>
            <w:tcBorders>
              <w:top w:val="single" w:sz="4" w:space="0" w:color="auto"/>
              <w:left w:val="nil"/>
              <w:bottom w:val="single" w:sz="4" w:space="0" w:color="auto"/>
              <w:right w:val="single" w:sz="4" w:space="0" w:color="auto"/>
            </w:tcBorders>
            <w:shd w:val="clear" w:color="auto" w:fill="auto"/>
            <w:noWrap/>
            <w:vAlign w:val="bottom"/>
            <w:hideMark/>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Са, г</w:t>
            </w:r>
          </w:p>
          <w:p w:rsidR="008B4797" w:rsidRPr="008B4797" w:rsidRDefault="008B4797" w:rsidP="003759F2">
            <w:pPr>
              <w:spacing w:line="240" w:lineRule="auto"/>
              <w:jc w:val="both"/>
              <w:rPr>
                <w:rFonts w:ascii="Times New Roman" w:hAnsi="Times New Roman" w:cs="Times New Roman"/>
              </w:rPr>
            </w:pPr>
          </w:p>
        </w:tc>
        <w:tc>
          <w:tcPr>
            <w:tcW w:w="724" w:type="dxa"/>
            <w:tcBorders>
              <w:top w:val="single" w:sz="4" w:space="0" w:color="auto"/>
              <w:left w:val="nil"/>
              <w:bottom w:val="single" w:sz="4" w:space="0" w:color="auto"/>
              <w:right w:val="single" w:sz="4" w:space="0" w:color="auto"/>
            </w:tcBorders>
            <w:shd w:val="clear" w:color="auto" w:fill="auto"/>
            <w:noWrap/>
            <w:vAlign w:val="bottom"/>
            <w:hideMark/>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Р, г</w:t>
            </w:r>
          </w:p>
          <w:p w:rsidR="008B4797" w:rsidRPr="008B4797" w:rsidRDefault="008B4797" w:rsidP="003759F2">
            <w:pPr>
              <w:spacing w:line="240" w:lineRule="auto"/>
              <w:jc w:val="both"/>
              <w:rPr>
                <w:rFonts w:ascii="Times New Roman" w:hAnsi="Times New Roman" w:cs="Times New Roman"/>
              </w:rPr>
            </w:pPr>
          </w:p>
        </w:tc>
        <w:tc>
          <w:tcPr>
            <w:tcW w:w="946" w:type="dxa"/>
            <w:tcBorders>
              <w:top w:val="single" w:sz="4" w:space="0" w:color="auto"/>
              <w:left w:val="nil"/>
              <w:bottom w:val="single" w:sz="4" w:space="0" w:color="auto"/>
              <w:right w:val="single" w:sz="4" w:space="0" w:color="auto"/>
            </w:tcBorders>
            <w:shd w:val="clear" w:color="auto" w:fill="auto"/>
            <w:noWrap/>
            <w:vAlign w:val="bottom"/>
            <w:hideMark/>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Каро-</w:t>
            </w:r>
          </w:p>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тин, г</w:t>
            </w:r>
          </w:p>
        </w:tc>
        <w:tc>
          <w:tcPr>
            <w:tcW w:w="821" w:type="dxa"/>
            <w:tcBorders>
              <w:top w:val="single" w:sz="4" w:space="0" w:color="auto"/>
              <w:left w:val="nil"/>
              <w:bottom w:val="single" w:sz="4" w:space="0" w:color="auto"/>
              <w:right w:val="single" w:sz="4" w:space="0" w:color="auto"/>
            </w:tcBorders>
            <w:shd w:val="clear" w:color="auto" w:fill="auto"/>
            <w:noWrap/>
            <w:vAlign w:val="bottom"/>
            <w:hideMark/>
          </w:tcPr>
          <w:p w:rsidR="008B4797" w:rsidRPr="008B4797" w:rsidRDefault="008B4797" w:rsidP="003759F2">
            <w:pPr>
              <w:spacing w:line="240" w:lineRule="auto"/>
              <w:jc w:val="both"/>
              <w:rPr>
                <w:rFonts w:ascii="Times New Roman" w:hAnsi="Times New Roman" w:cs="Times New Roman"/>
                <w:lang w:val="en-US"/>
              </w:rPr>
            </w:pPr>
            <w:r w:rsidRPr="008B4797">
              <w:rPr>
                <w:rFonts w:ascii="Times New Roman" w:hAnsi="Times New Roman" w:cs="Times New Roman"/>
              </w:rPr>
              <w:t>Вит</w:t>
            </w:r>
            <w:r w:rsidRPr="008B4797">
              <w:rPr>
                <w:rFonts w:ascii="Times New Roman" w:hAnsi="Times New Roman" w:cs="Times New Roman"/>
                <w:lang w:val="en-US"/>
              </w:rPr>
              <w:t xml:space="preserve"> D</w:t>
            </w:r>
          </w:p>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МЕ</w:t>
            </w:r>
          </w:p>
        </w:tc>
      </w:tr>
      <w:tr w:rsidR="008B4797" w:rsidRPr="008B4797" w:rsidTr="00B95449">
        <w:trPr>
          <w:trHeight w:val="269"/>
        </w:trPr>
        <w:tc>
          <w:tcPr>
            <w:tcW w:w="2010" w:type="dxa"/>
            <w:tcBorders>
              <w:top w:val="nil"/>
              <w:left w:val="single" w:sz="4" w:space="0" w:color="auto"/>
              <w:bottom w:val="nil"/>
              <w:right w:val="nil"/>
            </w:tcBorders>
            <w:shd w:val="clear" w:color="auto" w:fill="auto"/>
            <w:noWrap/>
            <w:vAlign w:val="bottom"/>
            <w:hideMark/>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Корма</w:t>
            </w:r>
          </w:p>
        </w:tc>
        <w:tc>
          <w:tcPr>
            <w:tcW w:w="271" w:type="dxa"/>
            <w:tcBorders>
              <w:top w:val="nil"/>
              <w:left w:val="nil"/>
              <w:bottom w:val="nil"/>
              <w:right w:val="single" w:sz="4" w:space="0" w:color="auto"/>
            </w:tcBorders>
            <w:shd w:val="clear" w:color="auto" w:fill="auto"/>
            <w:noWrap/>
            <w:vAlign w:val="bottom"/>
            <w:hideMark/>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 </w:t>
            </w:r>
          </w:p>
        </w:tc>
        <w:tc>
          <w:tcPr>
            <w:tcW w:w="785" w:type="dxa"/>
            <w:vMerge/>
            <w:tcBorders>
              <w:left w:val="nil"/>
              <w:right w:val="single" w:sz="4" w:space="0" w:color="auto"/>
            </w:tcBorders>
            <w:shd w:val="clear" w:color="auto" w:fill="auto"/>
            <w:noWrap/>
            <w:vAlign w:val="bottom"/>
            <w:hideMark/>
          </w:tcPr>
          <w:p w:rsidR="008B4797" w:rsidRPr="008B4797" w:rsidRDefault="008B4797" w:rsidP="003759F2">
            <w:pPr>
              <w:spacing w:line="240" w:lineRule="auto"/>
              <w:jc w:val="both"/>
              <w:rPr>
                <w:rFonts w:ascii="Times New Roman" w:hAnsi="Times New Roman" w:cs="Times New Roman"/>
              </w:rPr>
            </w:pPr>
          </w:p>
        </w:tc>
        <w:tc>
          <w:tcPr>
            <w:tcW w:w="628" w:type="dxa"/>
            <w:vMerge/>
            <w:tcBorders>
              <w:left w:val="single" w:sz="4" w:space="0" w:color="auto"/>
              <w:right w:val="single" w:sz="4" w:space="0" w:color="auto"/>
            </w:tcBorders>
            <w:shd w:val="clear" w:color="auto" w:fill="auto"/>
            <w:noWrap/>
            <w:vAlign w:val="bottom"/>
            <w:hideMark/>
          </w:tcPr>
          <w:p w:rsidR="008B4797" w:rsidRPr="008B4797" w:rsidRDefault="008B4797" w:rsidP="003759F2">
            <w:pPr>
              <w:spacing w:line="240" w:lineRule="auto"/>
              <w:jc w:val="both"/>
              <w:rPr>
                <w:rFonts w:ascii="Times New Roman" w:hAnsi="Times New Roman" w:cs="Times New Roman"/>
              </w:rPr>
            </w:pPr>
          </w:p>
        </w:tc>
        <w:tc>
          <w:tcPr>
            <w:tcW w:w="931" w:type="dxa"/>
            <w:tcBorders>
              <w:top w:val="nil"/>
              <w:left w:val="single" w:sz="4" w:space="0" w:color="auto"/>
              <w:bottom w:val="single" w:sz="4" w:space="0" w:color="auto"/>
              <w:right w:val="nil"/>
            </w:tcBorders>
            <w:shd w:val="clear" w:color="auto" w:fill="auto"/>
            <w:noWrap/>
            <w:vAlign w:val="bottom"/>
            <w:hideMark/>
          </w:tcPr>
          <w:p w:rsidR="008B4797" w:rsidRPr="008B4797" w:rsidRDefault="008B4797" w:rsidP="003759F2">
            <w:pPr>
              <w:spacing w:line="240" w:lineRule="auto"/>
              <w:jc w:val="both"/>
              <w:rPr>
                <w:rFonts w:ascii="Times New Roman" w:hAnsi="Times New Roman" w:cs="Times New Roman"/>
                <w:b/>
                <w:i/>
              </w:rPr>
            </w:pPr>
          </w:p>
        </w:tc>
        <w:tc>
          <w:tcPr>
            <w:tcW w:w="836" w:type="dxa"/>
            <w:tcBorders>
              <w:top w:val="nil"/>
              <w:left w:val="nil"/>
              <w:bottom w:val="single" w:sz="4" w:space="0" w:color="auto"/>
              <w:right w:val="nil"/>
            </w:tcBorders>
            <w:shd w:val="clear" w:color="auto" w:fill="auto"/>
            <w:noWrap/>
            <w:vAlign w:val="bottom"/>
            <w:hideMark/>
          </w:tcPr>
          <w:p w:rsidR="008B4797" w:rsidRPr="008B4797" w:rsidRDefault="008B4797" w:rsidP="003759F2">
            <w:pPr>
              <w:spacing w:line="240" w:lineRule="auto"/>
              <w:jc w:val="both"/>
              <w:rPr>
                <w:rFonts w:ascii="Times New Roman" w:hAnsi="Times New Roman" w:cs="Times New Roman"/>
                <w:b/>
                <w:i/>
              </w:rPr>
            </w:pPr>
            <w:r w:rsidRPr="008B4797">
              <w:rPr>
                <w:rFonts w:ascii="Times New Roman" w:hAnsi="Times New Roman" w:cs="Times New Roman"/>
                <w:b/>
                <w:i/>
              </w:rPr>
              <w:t> </w:t>
            </w:r>
          </w:p>
        </w:tc>
        <w:tc>
          <w:tcPr>
            <w:tcW w:w="923" w:type="dxa"/>
            <w:tcBorders>
              <w:top w:val="nil"/>
              <w:left w:val="nil"/>
              <w:bottom w:val="single" w:sz="4" w:space="0" w:color="auto"/>
              <w:right w:val="nil"/>
            </w:tcBorders>
            <w:shd w:val="clear" w:color="auto" w:fill="auto"/>
            <w:noWrap/>
            <w:vAlign w:val="bottom"/>
            <w:hideMark/>
          </w:tcPr>
          <w:p w:rsidR="008B4797" w:rsidRPr="008B4797" w:rsidRDefault="008B4797" w:rsidP="003759F2">
            <w:pPr>
              <w:spacing w:line="240" w:lineRule="auto"/>
              <w:jc w:val="both"/>
              <w:rPr>
                <w:rFonts w:ascii="Times New Roman" w:hAnsi="Times New Roman" w:cs="Times New Roman"/>
                <w:b/>
                <w:i/>
              </w:rPr>
            </w:pPr>
            <w:r w:rsidRPr="008B4797">
              <w:rPr>
                <w:rFonts w:ascii="Times New Roman" w:hAnsi="Times New Roman" w:cs="Times New Roman"/>
                <w:b/>
                <w:i/>
              </w:rPr>
              <w:t> Норма</w:t>
            </w:r>
          </w:p>
        </w:tc>
        <w:tc>
          <w:tcPr>
            <w:tcW w:w="953" w:type="dxa"/>
            <w:tcBorders>
              <w:top w:val="nil"/>
              <w:left w:val="nil"/>
              <w:bottom w:val="single" w:sz="4" w:space="0" w:color="auto"/>
              <w:right w:val="nil"/>
            </w:tcBorders>
            <w:shd w:val="clear" w:color="auto" w:fill="auto"/>
            <w:noWrap/>
            <w:vAlign w:val="bottom"/>
            <w:hideMark/>
          </w:tcPr>
          <w:p w:rsidR="008B4797" w:rsidRPr="008B4797" w:rsidRDefault="008B4797" w:rsidP="003759F2">
            <w:pPr>
              <w:spacing w:line="240" w:lineRule="auto"/>
              <w:jc w:val="both"/>
              <w:rPr>
                <w:rFonts w:ascii="Times New Roman" w:hAnsi="Times New Roman" w:cs="Times New Roman"/>
                <w:b/>
                <w:i/>
              </w:rPr>
            </w:pPr>
            <w:r w:rsidRPr="008B4797">
              <w:rPr>
                <w:rFonts w:ascii="Times New Roman" w:hAnsi="Times New Roman" w:cs="Times New Roman"/>
                <w:b/>
                <w:i/>
              </w:rPr>
              <w:t> </w:t>
            </w:r>
          </w:p>
        </w:tc>
        <w:tc>
          <w:tcPr>
            <w:tcW w:w="726" w:type="dxa"/>
            <w:tcBorders>
              <w:top w:val="nil"/>
              <w:left w:val="nil"/>
              <w:bottom w:val="single" w:sz="4" w:space="0" w:color="auto"/>
              <w:right w:val="nil"/>
            </w:tcBorders>
            <w:shd w:val="clear" w:color="auto" w:fill="auto"/>
            <w:noWrap/>
            <w:vAlign w:val="bottom"/>
            <w:hideMark/>
          </w:tcPr>
          <w:p w:rsidR="008B4797" w:rsidRPr="008B4797" w:rsidRDefault="008B4797" w:rsidP="003759F2">
            <w:pPr>
              <w:spacing w:line="240" w:lineRule="auto"/>
              <w:jc w:val="both"/>
              <w:rPr>
                <w:rFonts w:ascii="Times New Roman" w:hAnsi="Times New Roman" w:cs="Times New Roman"/>
                <w:b/>
                <w:i/>
              </w:rPr>
            </w:pPr>
            <w:r w:rsidRPr="008B4797">
              <w:rPr>
                <w:rFonts w:ascii="Times New Roman" w:hAnsi="Times New Roman" w:cs="Times New Roman"/>
                <w:b/>
                <w:i/>
              </w:rPr>
              <w:t> </w:t>
            </w:r>
          </w:p>
        </w:tc>
        <w:tc>
          <w:tcPr>
            <w:tcW w:w="724" w:type="dxa"/>
            <w:tcBorders>
              <w:top w:val="nil"/>
              <w:left w:val="nil"/>
              <w:bottom w:val="single" w:sz="4" w:space="0" w:color="auto"/>
              <w:right w:val="nil"/>
            </w:tcBorders>
            <w:shd w:val="clear" w:color="auto" w:fill="auto"/>
            <w:noWrap/>
            <w:vAlign w:val="bottom"/>
            <w:hideMark/>
          </w:tcPr>
          <w:p w:rsidR="008B4797" w:rsidRPr="008B4797" w:rsidRDefault="008B4797" w:rsidP="003759F2">
            <w:pPr>
              <w:spacing w:line="240" w:lineRule="auto"/>
              <w:jc w:val="both"/>
              <w:rPr>
                <w:rFonts w:ascii="Times New Roman" w:hAnsi="Times New Roman" w:cs="Times New Roman"/>
                <w:b/>
                <w:i/>
              </w:rPr>
            </w:pPr>
            <w:r w:rsidRPr="008B4797">
              <w:rPr>
                <w:rFonts w:ascii="Times New Roman" w:hAnsi="Times New Roman" w:cs="Times New Roman"/>
                <w:b/>
                <w:i/>
              </w:rPr>
              <w:t> </w:t>
            </w:r>
          </w:p>
        </w:tc>
        <w:tc>
          <w:tcPr>
            <w:tcW w:w="946" w:type="dxa"/>
            <w:tcBorders>
              <w:top w:val="nil"/>
              <w:left w:val="nil"/>
              <w:bottom w:val="single" w:sz="4" w:space="0" w:color="auto"/>
              <w:right w:val="nil"/>
            </w:tcBorders>
            <w:shd w:val="clear" w:color="auto" w:fill="auto"/>
            <w:noWrap/>
            <w:vAlign w:val="bottom"/>
            <w:hideMark/>
          </w:tcPr>
          <w:p w:rsidR="008B4797" w:rsidRPr="008B4797" w:rsidRDefault="008B4797" w:rsidP="003759F2">
            <w:pPr>
              <w:spacing w:line="240" w:lineRule="auto"/>
              <w:jc w:val="both"/>
              <w:rPr>
                <w:rFonts w:ascii="Times New Roman" w:hAnsi="Times New Roman" w:cs="Times New Roman"/>
                <w:b/>
                <w:i/>
              </w:rPr>
            </w:pPr>
            <w:r w:rsidRPr="008B4797">
              <w:rPr>
                <w:rFonts w:ascii="Times New Roman" w:hAnsi="Times New Roman" w:cs="Times New Roman"/>
                <w:b/>
                <w:i/>
              </w:rPr>
              <w:t> </w:t>
            </w:r>
          </w:p>
        </w:tc>
        <w:tc>
          <w:tcPr>
            <w:tcW w:w="821" w:type="dxa"/>
            <w:tcBorders>
              <w:top w:val="nil"/>
              <w:left w:val="nil"/>
              <w:bottom w:val="single" w:sz="4" w:space="0" w:color="auto"/>
              <w:right w:val="single" w:sz="4" w:space="0" w:color="auto"/>
            </w:tcBorders>
            <w:shd w:val="clear" w:color="auto" w:fill="auto"/>
            <w:noWrap/>
            <w:vAlign w:val="bottom"/>
            <w:hideMark/>
          </w:tcPr>
          <w:p w:rsidR="008B4797" w:rsidRPr="008B4797" w:rsidRDefault="008B4797" w:rsidP="003759F2">
            <w:pPr>
              <w:spacing w:line="240" w:lineRule="auto"/>
              <w:jc w:val="both"/>
              <w:rPr>
                <w:rFonts w:ascii="Times New Roman" w:hAnsi="Times New Roman" w:cs="Times New Roman"/>
                <w:b/>
                <w:i/>
              </w:rPr>
            </w:pPr>
            <w:r w:rsidRPr="008B4797">
              <w:rPr>
                <w:rFonts w:ascii="Times New Roman" w:hAnsi="Times New Roman" w:cs="Times New Roman"/>
                <w:b/>
                <w:i/>
              </w:rPr>
              <w:t> </w:t>
            </w:r>
          </w:p>
        </w:tc>
      </w:tr>
      <w:tr w:rsidR="008B4797" w:rsidRPr="008B4797" w:rsidTr="00B95449">
        <w:trPr>
          <w:trHeight w:val="269"/>
        </w:trPr>
        <w:tc>
          <w:tcPr>
            <w:tcW w:w="2010" w:type="dxa"/>
            <w:tcBorders>
              <w:top w:val="nil"/>
              <w:left w:val="single" w:sz="4" w:space="0" w:color="auto"/>
              <w:bottom w:val="single" w:sz="4" w:space="0" w:color="auto"/>
              <w:right w:val="nil"/>
            </w:tcBorders>
            <w:shd w:val="clear" w:color="auto" w:fill="auto"/>
            <w:noWrap/>
            <w:vAlign w:val="bottom"/>
            <w:hideMark/>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 </w:t>
            </w:r>
          </w:p>
        </w:tc>
        <w:tc>
          <w:tcPr>
            <w:tcW w:w="271" w:type="dxa"/>
            <w:tcBorders>
              <w:top w:val="nil"/>
              <w:left w:val="nil"/>
              <w:bottom w:val="single" w:sz="4" w:space="0" w:color="auto"/>
              <w:right w:val="single" w:sz="4" w:space="0" w:color="auto"/>
            </w:tcBorders>
            <w:shd w:val="clear" w:color="auto" w:fill="auto"/>
            <w:noWrap/>
            <w:vAlign w:val="bottom"/>
            <w:hideMark/>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 </w:t>
            </w:r>
          </w:p>
        </w:tc>
        <w:tc>
          <w:tcPr>
            <w:tcW w:w="785" w:type="dxa"/>
            <w:vMerge/>
            <w:tcBorders>
              <w:left w:val="nil"/>
              <w:bottom w:val="single" w:sz="4" w:space="0" w:color="auto"/>
              <w:right w:val="single" w:sz="4" w:space="0" w:color="auto"/>
            </w:tcBorders>
            <w:shd w:val="clear" w:color="auto" w:fill="auto"/>
            <w:noWrap/>
            <w:vAlign w:val="bottom"/>
            <w:hideMark/>
          </w:tcPr>
          <w:p w:rsidR="008B4797" w:rsidRPr="008B4797" w:rsidRDefault="008B4797" w:rsidP="003759F2">
            <w:pPr>
              <w:spacing w:line="240" w:lineRule="auto"/>
              <w:jc w:val="both"/>
              <w:rPr>
                <w:rFonts w:ascii="Times New Roman" w:hAnsi="Times New Roman" w:cs="Times New Roman"/>
              </w:rPr>
            </w:pPr>
          </w:p>
        </w:tc>
        <w:tc>
          <w:tcPr>
            <w:tcW w:w="628" w:type="dxa"/>
            <w:vMerge/>
            <w:tcBorders>
              <w:left w:val="nil"/>
              <w:bottom w:val="single" w:sz="4" w:space="0" w:color="auto"/>
              <w:right w:val="single" w:sz="4" w:space="0" w:color="auto"/>
            </w:tcBorders>
            <w:shd w:val="clear" w:color="auto" w:fill="auto"/>
            <w:noWrap/>
            <w:vAlign w:val="bottom"/>
            <w:hideMark/>
          </w:tcPr>
          <w:p w:rsidR="008B4797" w:rsidRPr="008B4797" w:rsidRDefault="008B4797" w:rsidP="003759F2">
            <w:pPr>
              <w:spacing w:line="240" w:lineRule="auto"/>
              <w:jc w:val="both"/>
              <w:rPr>
                <w:rFonts w:ascii="Times New Roman" w:hAnsi="Times New Roman" w:cs="Times New Roman"/>
              </w:rPr>
            </w:pPr>
          </w:p>
        </w:tc>
        <w:tc>
          <w:tcPr>
            <w:tcW w:w="931"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b/>
                <w:i/>
              </w:rPr>
            </w:pPr>
            <w:r w:rsidRPr="008B4797">
              <w:rPr>
                <w:rFonts w:ascii="Times New Roman" w:hAnsi="Times New Roman" w:cs="Times New Roman"/>
                <w:b/>
                <w:i/>
              </w:rPr>
              <w:t>8500</w:t>
            </w:r>
          </w:p>
        </w:tc>
        <w:tc>
          <w:tcPr>
            <w:tcW w:w="836"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b/>
                <w:i/>
              </w:rPr>
            </w:pPr>
            <w:r w:rsidRPr="008B4797">
              <w:rPr>
                <w:rFonts w:ascii="Times New Roman" w:hAnsi="Times New Roman" w:cs="Times New Roman"/>
                <w:b/>
                <w:i/>
              </w:rPr>
              <w:t>750</w:t>
            </w:r>
          </w:p>
        </w:tc>
        <w:tc>
          <w:tcPr>
            <w:tcW w:w="923"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b/>
                <w:i/>
              </w:rPr>
            </w:pPr>
            <w:r w:rsidRPr="008B4797">
              <w:rPr>
                <w:rFonts w:ascii="Times New Roman" w:hAnsi="Times New Roman" w:cs="Times New Roman"/>
                <w:b/>
                <w:i/>
              </w:rPr>
              <w:t>1785</w:t>
            </w:r>
          </w:p>
        </w:tc>
        <w:tc>
          <w:tcPr>
            <w:tcW w:w="953"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b/>
                <w:i/>
              </w:rPr>
            </w:pPr>
            <w:r w:rsidRPr="008B4797">
              <w:rPr>
                <w:rFonts w:ascii="Times New Roman" w:hAnsi="Times New Roman" w:cs="Times New Roman"/>
                <w:b/>
                <w:i/>
              </w:rPr>
              <w:t>675</w:t>
            </w:r>
          </w:p>
        </w:tc>
        <w:tc>
          <w:tcPr>
            <w:tcW w:w="726"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b/>
                <w:i/>
              </w:rPr>
            </w:pPr>
            <w:r w:rsidRPr="008B4797">
              <w:rPr>
                <w:rFonts w:ascii="Times New Roman" w:hAnsi="Times New Roman" w:cs="Times New Roman"/>
                <w:b/>
                <w:i/>
              </w:rPr>
              <w:t>48</w:t>
            </w:r>
          </w:p>
        </w:tc>
        <w:tc>
          <w:tcPr>
            <w:tcW w:w="724"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b/>
                <w:i/>
              </w:rPr>
            </w:pPr>
            <w:r w:rsidRPr="008B4797">
              <w:rPr>
                <w:rFonts w:ascii="Times New Roman" w:hAnsi="Times New Roman" w:cs="Times New Roman"/>
                <w:b/>
                <w:i/>
              </w:rPr>
              <w:t>26</w:t>
            </w:r>
          </w:p>
        </w:tc>
        <w:tc>
          <w:tcPr>
            <w:tcW w:w="946"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b/>
                <w:i/>
              </w:rPr>
            </w:pPr>
            <w:r w:rsidRPr="008B4797">
              <w:rPr>
                <w:rFonts w:ascii="Times New Roman" w:hAnsi="Times New Roman" w:cs="Times New Roman"/>
                <w:b/>
                <w:i/>
              </w:rPr>
              <w:t>165</w:t>
            </w:r>
          </w:p>
        </w:tc>
        <w:tc>
          <w:tcPr>
            <w:tcW w:w="821"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b/>
                <w:i/>
              </w:rPr>
            </w:pPr>
            <w:r w:rsidRPr="008B4797">
              <w:rPr>
                <w:rFonts w:ascii="Times New Roman" w:hAnsi="Times New Roman" w:cs="Times New Roman"/>
                <w:b/>
                <w:i/>
              </w:rPr>
              <w:t>8</w:t>
            </w:r>
          </w:p>
        </w:tc>
      </w:tr>
      <w:tr w:rsidR="008B4797" w:rsidRPr="008B4797" w:rsidTr="00B95449">
        <w:trPr>
          <w:trHeight w:val="269"/>
        </w:trPr>
        <w:tc>
          <w:tcPr>
            <w:tcW w:w="2010" w:type="dxa"/>
            <w:tcBorders>
              <w:top w:val="nil"/>
              <w:left w:val="single" w:sz="4" w:space="0" w:color="auto"/>
              <w:bottom w:val="single" w:sz="4" w:space="0" w:color="auto"/>
              <w:right w:val="nil"/>
            </w:tcBorders>
            <w:shd w:val="clear" w:color="auto" w:fill="auto"/>
            <w:noWrap/>
            <w:vAlign w:val="bottom"/>
            <w:hideMark/>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Свекловичный свежий жом</w:t>
            </w:r>
          </w:p>
        </w:tc>
        <w:tc>
          <w:tcPr>
            <w:tcW w:w="271" w:type="dxa"/>
            <w:tcBorders>
              <w:top w:val="nil"/>
              <w:left w:val="nil"/>
              <w:bottom w:val="single" w:sz="4" w:space="0" w:color="auto"/>
              <w:right w:val="single" w:sz="4" w:space="0" w:color="auto"/>
            </w:tcBorders>
            <w:shd w:val="clear" w:color="auto" w:fill="auto"/>
            <w:noWrap/>
            <w:vAlign w:val="bottom"/>
            <w:hideMark/>
          </w:tcPr>
          <w:p w:rsidR="008B4797" w:rsidRPr="008B4797" w:rsidRDefault="008B4797" w:rsidP="003759F2">
            <w:pPr>
              <w:spacing w:line="240" w:lineRule="auto"/>
              <w:jc w:val="both"/>
              <w:rPr>
                <w:rFonts w:ascii="Times New Roman" w:hAnsi="Times New Roman" w:cs="Times New Roman"/>
              </w:rPr>
            </w:pPr>
          </w:p>
        </w:tc>
        <w:tc>
          <w:tcPr>
            <w:tcW w:w="785"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44</w:t>
            </w:r>
          </w:p>
        </w:tc>
        <w:tc>
          <w:tcPr>
            <w:tcW w:w="628"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5.28</w:t>
            </w:r>
          </w:p>
        </w:tc>
        <w:tc>
          <w:tcPr>
            <w:tcW w:w="931"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4928</w:t>
            </w:r>
          </w:p>
        </w:tc>
        <w:tc>
          <w:tcPr>
            <w:tcW w:w="836"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264</w:t>
            </w:r>
          </w:p>
        </w:tc>
        <w:tc>
          <w:tcPr>
            <w:tcW w:w="923"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1452</w:t>
            </w:r>
          </w:p>
        </w:tc>
        <w:tc>
          <w:tcPr>
            <w:tcW w:w="953"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110</w:t>
            </w:r>
          </w:p>
        </w:tc>
        <w:tc>
          <w:tcPr>
            <w:tcW w:w="726"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66</w:t>
            </w:r>
          </w:p>
        </w:tc>
        <w:tc>
          <w:tcPr>
            <w:tcW w:w="724"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6.16</w:t>
            </w:r>
          </w:p>
        </w:tc>
        <w:tc>
          <w:tcPr>
            <w:tcW w:w="946"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w:t>
            </w:r>
          </w:p>
        </w:tc>
        <w:tc>
          <w:tcPr>
            <w:tcW w:w="821"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w:t>
            </w:r>
          </w:p>
        </w:tc>
      </w:tr>
      <w:tr w:rsidR="008B4797" w:rsidRPr="008B4797" w:rsidTr="00B95449">
        <w:trPr>
          <w:trHeight w:val="269"/>
        </w:trPr>
        <w:tc>
          <w:tcPr>
            <w:tcW w:w="2010" w:type="dxa"/>
            <w:tcBorders>
              <w:top w:val="nil"/>
              <w:left w:val="single" w:sz="4" w:space="0" w:color="auto"/>
              <w:bottom w:val="single" w:sz="4" w:space="0" w:color="auto"/>
              <w:right w:val="nil"/>
            </w:tcBorders>
            <w:shd w:val="clear" w:color="auto" w:fill="auto"/>
            <w:noWrap/>
            <w:vAlign w:val="bottom"/>
            <w:hideMark/>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Дерть овсянная</w:t>
            </w:r>
          </w:p>
        </w:tc>
        <w:tc>
          <w:tcPr>
            <w:tcW w:w="271" w:type="dxa"/>
            <w:tcBorders>
              <w:top w:val="nil"/>
              <w:left w:val="nil"/>
              <w:bottom w:val="single" w:sz="4" w:space="0" w:color="auto"/>
              <w:right w:val="single" w:sz="4" w:space="0" w:color="auto"/>
            </w:tcBorders>
            <w:shd w:val="clear" w:color="auto" w:fill="auto"/>
            <w:noWrap/>
            <w:vAlign w:val="bottom"/>
            <w:hideMark/>
          </w:tcPr>
          <w:p w:rsidR="008B4797" w:rsidRPr="008B4797" w:rsidRDefault="008B4797" w:rsidP="003759F2">
            <w:pPr>
              <w:spacing w:line="240" w:lineRule="auto"/>
              <w:jc w:val="both"/>
              <w:rPr>
                <w:rFonts w:ascii="Times New Roman" w:hAnsi="Times New Roman" w:cs="Times New Roman"/>
              </w:rPr>
            </w:pPr>
          </w:p>
        </w:tc>
        <w:tc>
          <w:tcPr>
            <w:tcW w:w="785"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0.88</w:t>
            </w:r>
          </w:p>
        </w:tc>
        <w:tc>
          <w:tcPr>
            <w:tcW w:w="628"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0.88</w:t>
            </w:r>
          </w:p>
        </w:tc>
        <w:tc>
          <w:tcPr>
            <w:tcW w:w="931"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748</w:t>
            </w:r>
          </w:p>
        </w:tc>
        <w:tc>
          <w:tcPr>
            <w:tcW w:w="836"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69.52</w:t>
            </w:r>
          </w:p>
        </w:tc>
        <w:tc>
          <w:tcPr>
            <w:tcW w:w="923"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85.36</w:t>
            </w:r>
          </w:p>
        </w:tc>
        <w:tc>
          <w:tcPr>
            <w:tcW w:w="953"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22</w:t>
            </w:r>
          </w:p>
        </w:tc>
        <w:tc>
          <w:tcPr>
            <w:tcW w:w="726"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1.32</w:t>
            </w:r>
          </w:p>
        </w:tc>
        <w:tc>
          <w:tcPr>
            <w:tcW w:w="724"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2.992</w:t>
            </w:r>
          </w:p>
        </w:tc>
        <w:tc>
          <w:tcPr>
            <w:tcW w:w="946"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1.144</w:t>
            </w:r>
          </w:p>
        </w:tc>
        <w:tc>
          <w:tcPr>
            <w:tcW w:w="821"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w:t>
            </w:r>
          </w:p>
        </w:tc>
      </w:tr>
      <w:tr w:rsidR="008B4797" w:rsidRPr="008B4797" w:rsidTr="00B95449">
        <w:trPr>
          <w:trHeight w:val="269"/>
        </w:trPr>
        <w:tc>
          <w:tcPr>
            <w:tcW w:w="2010" w:type="dxa"/>
            <w:tcBorders>
              <w:top w:val="nil"/>
              <w:left w:val="single" w:sz="4" w:space="0" w:color="auto"/>
              <w:bottom w:val="single" w:sz="4" w:space="0" w:color="auto"/>
              <w:right w:val="nil"/>
            </w:tcBorders>
            <w:shd w:val="clear" w:color="auto" w:fill="auto"/>
            <w:noWrap/>
            <w:vAlign w:val="bottom"/>
            <w:hideMark/>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Дерть ячменная</w:t>
            </w:r>
          </w:p>
        </w:tc>
        <w:tc>
          <w:tcPr>
            <w:tcW w:w="271" w:type="dxa"/>
            <w:tcBorders>
              <w:top w:val="nil"/>
              <w:left w:val="nil"/>
              <w:bottom w:val="single" w:sz="4" w:space="0" w:color="auto"/>
              <w:right w:val="single" w:sz="4" w:space="0" w:color="auto"/>
            </w:tcBorders>
            <w:shd w:val="clear" w:color="auto" w:fill="auto"/>
            <w:noWrap/>
            <w:vAlign w:val="bottom"/>
            <w:hideMark/>
          </w:tcPr>
          <w:p w:rsidR="008B4797" w:rsidRPr="008B4797" w:rsidRDefault="008B4797" w:rsidP="003759F2">
            <w:pPr>
              <w:spacing w:line="240" w:lineRule="auto"/>
              <w:jc w:val="both"/>
              <w:rPr>
                <w:rFonts w:ascii="Times New Roman" w:hAnsi="Times New Roman" w:cs="Times New Roman"/>
              </w:rPr>
            </w:pPr>
          </w:p>
        </w:tc>
        <w:tc>
          <w:tcPr>
            <w:tcW w:w="785"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1.53</w:t>
            </w:r>
          </w:p>
        </w:tc>
        <w:tc>
          <w:tcPr>
            <w:tcW w:w="628"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1.76</w:t>
            </w:r>
          </w:p>
        </w:tc>
        <w:tc>
          <w:tcPr>
            <w:tcW w:w="931"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1300.5</w:t>
            </w:r>
          </w:p>
        </w:tc>
        <w:tc>
          <w:tcPr>
            <w:tcW w:w="836"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130.05</w:t>
            </w:r>
          </w:p>
        </w:tc>
        <w:tc>
          <w:tcPr>
            <w:tcW w:w="923"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79.97</w:t>
            </w:r>
          </w:p>
        </w:tc>
        <w:tc>
          <w:tcPr>
            <w:tcW w:w="953"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3.06</w:t>
            </w:r>
          </w:p>
        </w:tc>
        <w:tc>
          <w:tcPr>
            <w:tcW w:w="726"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3.06</w:t>
            </w:r>
          </w:p>
        </w:tc>
        <w:tc>
          <w:tcPr>
            <w:tcW w:w="724"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5.967</w:t>
            </w:r>
          </w:p>
        </w:tc>
        <w:tc>
          <w:tcPr>
            <w:tcW w:w="946"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0.765</w:t>
            </w:r>
          </w:p>
        </w:tc>
        <w:tc>
          <w:tcPr>
            <w:tcW w:w="821"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w:t>
            </w:r>
          </w:p>
        </w:tc>
      </w:tr>
      <w:tr w:rsidR="008B4797" w:rsidRPr="008B4797" w:rsidTr="00B95449">
        <w:trPr>
          <w:trHeight w:val="269"/>
        </w:trPr>
        <w:tc>
          <w:tcPr>
            <w:tcW w:w="2010" w:type="dxa"/>
            <w:tcBorders>
              <w:top w:val="nil"/>
              <w:left w:val="single" w:sz="4" w:space="0" w:color="auto"/>
              <w:bottom w:val="single" w:sz="4" w:space="0" w:color="auto"/>
              <w:right w:val="nil"/>
            </w:tcBorders>
            <w:shd w:val="clear" w:color="auto" w:fill="auto"/>
            <w:noWrap/>
            <w:vAlign w:val="bottom"/>
            <w:hideMark/>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Дерть кукурузная</w:t>
            </w:r>
          </w:p>
        </w:tc>
        <w:tc>
          <w:tcPr>
            <w:tcW w:w="271" w:type="dxa"/>
            <w:tcBorders>
              <w:top w:val="nil"/>
              <w:left w:val="nil"/>
              <w:bottom w:val="single" w:sz="4" w:space="0" w:color="auto"/>
              <w:right w:val="single" w:sz="4" w:space="0" w:color="auto"/>
            </w:tcBorders>
            <w:shd w:val="clear" w:color="auto" w:fill="auto"/>
            <w:noWrap/>
            <w:vAlign w:val="bottom"/>
            <w:hideMark/>
          </w:tcPr>
          <w:p w:rsidR="008B4797" w:rsidRPr="008B4797" w:rsidRDefault="008B4797" w:rsidP="003759F2">
            <w:pPr>
              <w:spacing w:line="240" w:lineRule="auto"/>
              <w:jc w:val="both"/>
              <w:rPr>
                <w:rFonts w:ascii="Times New Roman" w:hAnsi="Times New Roman" w:cs="Times New Roman"/>
              </w:rPr>
            </w:pPr>
          </w:p>
        </w:tc>
        <w:tc>
          <w:tcPr>
            <w:tcW w:w="785"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0.66</w:t>
            </w:r>
          </w:p>
        </w:tc>
        <w:tc>
          <w:tcPr>
            <w:tcW w:w="628"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0.88</w:t>
            </w:r>
          </w:p>
        </w:tc>
        <w:tc>
          <w:tcPr>
            <w:tcW w:w="931"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561</w:t>
            </w:r>
          </w:p>
        </w:tc>
        <w:tc>
          <w:tcPr>
            <w:tcW w:w="836"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28.18</w:t>
            </w:r>
          </w:p>
        </w:tc>
        <w:tc>
          <w:tcPr>
            <w:tcW w:w="923"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25.08</w:t>
            </w:r>
          </w:p>
        </w:tc>
        <w:tc>
          <w:tcPr>
            <w:tcW w:w="953"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26.4</w:t>
            </w:r>
          </w:p>
        </w:tc>
        <w:tc>
          <w:tcPr>
            <w:tcW w:w="726"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0.33</w:t>
            </w:r>
          </w:p>
        </w:tc>
        <w:tc>
          <w:tcPr>
            <w:tcW w:w="724"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3.432</w:t>
            </w:r>
          </w:p>
        </w:tc>
        <w:tc>
          <w:tcPr>
            <w:tcW w:w="946"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4.488</w:t>
            </w:r>
          </w:p>
        </w:tc>
        <w:tc>
          <w:tcPr>
            <w:tcW w:w="821"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w:t>
            </w:r>
          </w:p>
        </w:tc>
      </w:tr>
      <w:bookmarkEnd w:id="2"/>
      <w:tr w:rsidR="008B4797" w:rsidRPr="008B4797" w:rsidTr="00B95449">
        <w:trPr>
          <w:trHeight w:val="269"/>
        </w:trPr>
        <w:tc>
          <w:tcPr>
            <w:tcW w:w="2010" w:type="dxa"/>
            <w:tcBorders>
              <w:top w:val="nil"/>
              <w:left w:val="single" w:sz="4" w:space="0" w:color="auto"/>
              <w:bottom w:val="single" w:sz="4" w:space="0" w:color="auto"/>
              <w:right w:val="nil"/>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r>
              <w:rPr>
                <w:rFonts w:ascii="Times New Roman" w:hAnsi="Times New Roman" w:cs="Times New Roman"/>
              </w:rPr>
              <w:t>Шрот подсолнечный</w:t>
            </w:r>
          </w:p>
        </w:tc>
        <w:tc>
          <w:tcPr>
            <w:tcW w:w="271"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p>
        </w:tc>
        <w:tc>
          <w:tcPr>
            <w:tcW w:w="785"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r>
              <w:rPr>
                <w:rFonts w:ascii="Times New Roman" w:hAnsi="Times New Roman" w:cs="Times New Roman"/>
              </w:rPr>
              <w:t>0.61</w:t>
            </w:r>
          </w:p>
        </w:tc>
        <w:tc>
          <w:tcPr>
            <w:tcW w:w="628" w:type="dxa"/>
            <w:tcBorders>
              <w:top w:val="nil"/>
              <w:left w:val="nil"/>
              <w:bottom w:val="single" w:sz="4" w:space="0" w:color="auto"/>
              <w:right w:val="single" w:sz="4" w:space="0" w:color="auto"/>
            </w:tcBorders>
            <w:shd w:val="clear" w:color="auto" w:fill="auto"/>
            <w:noWrap/>
            <w:vAlign w:val="bottom"/>
          </w:tcPr>
          <w:p w:rsidR="008B4797" w:rsidRPr="008B4797" w:rsidRDefault="00B95449" w:rsidP="003759F2">
            <w:pPr>
              <w:spacing w:line="240" w:lineRule="auto"/>
              <w:jc w:val="both"/>
              <w:rPr>
                <w:rFonts w:ascii="Times New Roman" w:hAnsi="Times New Roman" w:cs="Times New Roman"/>
              </w:rPr>
            </w:pPr>
            <w:r>
              <w:rPr>
                <w:rFonts w:ascii="Times New Roman" w:hAnsi="Times New Roman" w:cs="Times New Roman"/>
              </w:rPr>
              <w:t>1.03</w:t>
            </w:r>
          </w:p>
        </w:tc>
        <w:tc>
          <w:tcPr>
            <w:tcW w:w="931" w:type="dxa"/>
            <w:tcBorders>
              <w:top w:val="nil"/>
              <w:left w:val="nil"/>
              <w:bottom w:val="single" w:sz="4" w:space="0" w:color="auto"/>
              <w:right w:val="single" w:sz="4" w:space="0" w:color="auto"/>
            </w:tcBorders>
            <w:shd w:val="clear" w:color="auto" w:fill="auto"/>
            <w:noWrap/>
            <w:vAlign w:val="bottom"/>
          </w:tcPr>
          <w:p w:rsidR="008B4797" w:rsidRPr="008B4797" w:rsidRDefault="00B95449" w:rsidP="003759F2">
            <w:pPr>
              <w:spacing w:line="240" w:lineRule="auto"/>
              <w:jc w:val="both"/>
              <w:rPr>
                <w:rFonts w:ascii="Times New Roman" w:hAnsi="Times New Roman" w:cs="Times New Roman"/>
              </w:rPr>
            </w:pPr>
            <w:r>
              <w:rPr>
                <w:rFonts w:ascii="Times New Roman" w:hAnsi="Times New Roman" w:cs="Times New Roman"/>
              </w:rPr>
              <w:t>549</w:t>
            </w:r>
          </w:p>
        </w:tc>
        <w:tc>
          <w:tcPr>
            <w:tcW w:w="836" w:type="dxa"/>
            <w:tcBorders>
              <w:top w:val="nil"/>
              <w:left w:val="nil"/>
              <w:bottom w:val="single" w:sz="4" w:space="0" w:color="auto"/>
              <w:right w:val="single" w:sz="4" w:space="0" w:color="auto"/>
            </w:tcBorders>
            <w:shd w:val="clear" w:color="auto" w:fill="auto"/>
            <w:noWrap/>
            <w:vAlign w:val="bottom"/>
          </w:tcPr>
          <w:p w:rsidR="008B4797" w:rsidRPr="008B4797" w:rsidRDefault="00B95449" w:rsidP="003759F2">
            <w:pPr>
              <w:spacing w:line="240" w:lineRule="auto"/>
              <w:jc w:val="both"/>
              <w:rPr>
                <w:rFonts w:ascii="Times New Roman" w:hAnsi="Times New Roman" w:cs="Times New Roman"/>
              </w:rPr>
            </w:pPr>
            <w:r>
              <w:rPr>
                <w:rFonts w:ascii="Times New Roman" w:hAnsi="Times New Roman" w:cs="Times New Roman"/>
              </w:rPr>
              <w:t>235.46</w:t>
            </w:r>
          </w:p>
        </w:tc>
        <w:tc>
          <w:tcPr>
            <w:tcW w:w="923" w:type="dxa"/>
            <w:tcBorders>
              <w:top w:val="nil"/>
              <w:left w:val="nil"/>
              <w:bottom w:val="single" w:sz="4" w:space="0" w:color="auto"/>
              <w:right w:val="single" w:sz="4" w:space="0" w:color="auto"/>
            </w:tcBorders>
            <w:shd w:val="clear" w:color="auto" w:fill="auto"/>
            <w:noWrap/>
            <w:vAlign w:val="bottom"/>
          </w:tcPr>
          <w:p w:rsidR="008B4797" w:rsidRPr="008B4797" w:rsidRDefault="00B95449" w:rsidP="003759F2">
            <w:pPr>
              <w:spacing w:line="240" w:lineRule="auto"/>
              <w:jc w:val="both"/>
              <w:rPr>
                <w:rFonts w:ascii="Times New Roman" w:hAnsi="Times New Roman" w:cs="Times New Roman"/>
              </w:rPr>
            </w:pPr>
            <w:r w:rsidRPr="00B95449">
              <w:rPr>
                <w:rFonts w:ascii="Times New Roman" w:hAnsi="Times New Roman" w:cs="Times New Roman"/>
              </w:rPr>
              <w:t>87.84</w:t>
            </w:r>
          </w:p>
        </w:tc>
        <w:tc>
          <w:tcPr>
            <w:tcW w:w="953" w:type="dxa"/>
            <w:tcBorders>
              <w:top w:val="nil"/>
              <w:left w:val="nil"/>
              <w:bottom w:val="single" w:sz="4" w:space="0" w:color="auto"/>
              <w:right w:val="single" w:sz="4" w:space="0" w:color="auto"/>
            </w:tcBorders>
            <w:shd w:val="clear" w:color="auto" w:fill="auto"/>
            <w:noWrap/>
            <w:vAlign w:val="bottom"/>
          </w:tcPr>
          <w:p w:rsidR="008B4797" w:rsidRPr="008B4797" w:rsidRDefault="00B95449" w:rsidP="003759F2">
            <w:pPr>
              <w:spacing w:line="240" w:lineRule="auto"/>
              <w:jc w:val="both"/>
              <w:rPr>
                <w:rFonts w:ascii="Times New Roman" w:hAnsi="Times New Roman" w:cs="Times New Roman"/>
              </w:rPr>
            </w:pPr>
            <w:r>
              <w:rPr>
                <w:rFonts w:ascii="Times New Roman" w:hAnsi="Times New Roman" w:cs="Times New Roman"/>
              </w:rPr>
              <w:t>32.086</w:t>
            </w:r>
          </w:p>
        </w:tc>
        <w:tc>
          <w:tcPr>
            <w:tcW w:w="726" w:type="dxa"/>
            <w:tcBorders>
              <w:top w:val="nil"/>
              <w:left w:val="nil"/>
              <w:bottom w:val="single" w:sz="4" w:space="0" w:color="auto"/>
              <w:right w:val="single" w:sz="4" w:space="0" w:color="auto"/>
            </w:tcBorders>
            <w:shd w:val="clear" w:color="auto" w:fill="auto"/>
            <w:noWrap/>
            <w:vAlign w:val="bottom"/>
          </w:tcPr>
          <w:p w:rsidR="008B4797" w:rsidRPr="008B4797" w:rsidRDefault="00B95449" w:rsidP="003759F2">
            <w:pPr>
              <w:spacing w:line="240" w:lineRule="auto"/>
              <w:jc w:val="both"/>
              <w:rPr>
                <w:rFonts w:ascii="Times New Roman" w:hAnsi="Times New Roman" w:cs="Times New Roman"/>
              </w:rPr>
            </w:pPr>
            <w:r>
              <w:rPr>
                <w:rFonts w:ascii="Times New Roman" w:hAnsi="Times New Roman" w:cs="Times New Roman"/>
              </w:rPr>
              <w:t>2.196</w:t>
            </w:r>
          </w:p>
        </w:tc>
        <w:tc>
          <w:tcPr>
            <w:tcW w:w="724" w:type="dxa"/>
            <w:tcBorders>
              <w:top w:val="nil"/>
              <w:left w:val="nil"/>
              <w:bottom w:val="single" w:sz="4" w:space="0" w:color="auto"/>
              <w:right w:val="single" w:sz="4" w:space="0" w:color="auto"/>
            </w:tcBorders>
            <w:shd w:val="clear" w:color="auto" w:fill="auto"/>
            <w:noWrap/>
            <w:vAlign w:val="bottom"/>
          </w:tcPr>
          <w:p w:rsidR="008B4797" w:rsidRPr="008B4797" w:rsidRDefault="00B95449" w:rsidP="003759F2">
            <w:pPr>
              <w:spacing w:line="240" w:lineRule="auto"/>
              <w:jc w:val="both"/>
              <w:rPr>
                <w:rFonts w:ascii="Times New Roman" w:hAnsi="Times New Roman" w:cs="Times New Roman"/>
              </w:rPr>
            </w:pPr>
            <w:r>
              <w:rPr>
                <w:rFonts w:ascii="Times New Roman" w:hAnsi="Times New Roman" w:cs="Times New Roman"/>
              </w:rPr>
              <w:t>7.442</w:t>
            </w:r>
          </w:p>
        </w:tc>
        <w:tc>
          <w:tcPr>
            <w:tcW w:w="946" w:type="dxa"/>
            <w:tcBorders>
              <w:top w:val="nil"/>
              <w:left w:val="nil"/>
              <w:bottom w:val="single" w:sz="4" w:space="0" w:color="auto"/>
              <w:right w:val="single" w:sz="4" w:space="0" w:color="auto"/>
            </w:tcBorders>
            <w:shd w:val="clear" w:color="auto" w:fill="auto"/>
            <w:noWrap/>
            <w:vAlign w:val="bottom"/>
          </w:tcPr>
          <w:p w:rsidR="008B4797" w:rsidRPr="008B4797" w:rsidRDefault="00B95449" w:rsidP="003759F2">
            <w:pPr>
              <w:spacing w:line="240" w:lineRule="auto"/>
              <w:jc w:val="both"/>
              <w:rPr>
                <w:rFonts w:ascii="Times New Roman" w:hAnsi="Times New Roman" w:cs="Times New Roman"/>
              </w:rPr>
            </w:pPr>
            <w:r>
              <w:rPr>
                <w:rFonts w:ascii="Times New Roman" w:hAnsi="Times New Roman" w:cs="Times New Roman"/>
              </w:rPr>
              <w:t>1.83</w:t>
            </w:r>
          </w:p>
        </w:tc>
        <w:tc>
          <w:tcPr>
            <w:tcW w:w="821" w:type="dxa"/>
            <w:tcBorders>
              <w:top w:val="nil"/>
              <w:left w:val="nil"/>
              <w:bottom w:val="single" w:sz="4" w:space="0" w:color="auto"/>
              <w:right w:val="single" w:sz="4" w:space="0" w:color="auto"/>
            </w:tcBorders>
            <w:shd w:val="clear" w:color="auto" w:fill="auto"/>
            <w:noWrap/>
            <w:vAlign w:val="bottom"/>
          </w:tcPr>
          <w:p w:rsidR="008B4797" w:rsidRPr="008B4797" w:rsidRDefault="00B95449" w:rsidP="003759F2">
            <w:pPr>
              <w:spacing w:line="240" w:lineRule="auto"/>
              <w:jc w:val="both"/>
              <w:rPr>
                <w:rFonts w:ascii="Times New Roman" w:hAnsi="Times New Roman" w:cs="Times New Roman"/>
              </w:rPr>
            </w:pPr>
            <w:r>
              <w:rPr>
                <w:rFonts w:ascii="Times New Roman" w:hAnsi="Times New Roman" w:cs="Times New Roman"/>
              </w:rPr>
              <w:t>3.05</w:t>
            </w:r>
          </w:p>
        </w:tc>
      </w:tr>
      <w:tr w:rsidR="008B4797" w:rsidRPr="008B4797" w:rsidTr="00B95449">
        <w:trPr>
          <w:trHeight w:val="269"/>
        </w:trPr>
        <w:tc>
          <w:tcPr>
            <w:tcW w:w="2010" w:type="dxa"/>
            <w:tcBorders>
              <w:top w:val="nil"/>
              <w:left w:val="single" w:sz="4" w:space="0" w:color="auto"/>
              <w:bottom w:val="single" w:sz="4" w:space="0" w:color="auto"/>
              <w:right w:val="nil"/>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r>
              <w:rPr>
                <w:rFonts w:ascii="Times New Roman" w:hAnsi="Times New Roman" w:cs="Times New Roman"/>
              </w:rPr>
              <w:t>Патока кормовая</w:t>
            </w:r>
          </w:p>
        </w:tc>
        <w:tc>
          <w:tcPr>
            <w:tcW w:w="271"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p>
        </w:tc>
        <w:tc>
          <w:tcPr>
            <w:tcW w:w="785" w:type="dxa"/>
            <w:tcBorders>
              <w:top w:val="nil"/>
              <w:left w:val="nil"/>
              <w:bottom w:val="single" w:sz="4" w:space="0" w:color="auto"/>
              <w:right w:val="single" w:sz="4" w:space="0" w:color="auto"/>
            </w:tcBorders>
            <w:shd w:val="clear" w:color="auto" w:fill="auto"/>
            <w:noWrap/>
            <w:vAlign w:val="bottom"/>
          </w:tcPr>
          <w:p w:rsidR="008B4797" w:rsidRPr="008B4797" w:rsidRDefault="00B95449" w:rsidP="003759F2">
            <w:pPr>
              <w:spacing w:line="240" w:lineRule="auto"/>
              <w:jc w:val="both"/>
              <w:rPr>
                <w:rFonts w:ascii="Times New Roman" w:hAnsi="Times New Roman" w:cs="Times New Roman"/>
              </w:rPr>
            </w:pPr>
            <w:r>
              <w:rPr>
                <w:rFonts w:ascii="Times New Roman" w:hAnsi="Times New Roman" w:cs="Times New Roman"/>
              </w:rPr>
              <w:t>0.89</w:t>
            </w:r>
          </w:p>
        </w:tc>
        <w:tc>
          <w:tcPr>
            <w:tcW w:w="628" w:type="dxa"/>
            <w:tcBorders>
              <w:top w:val="nil"/>
              <w:left w:val="nil"/>
              <w:bottom w:val="single" w:sz="4" w:space="0" w:color="auto"/>
              <w:right w:val="single" w:sz="4" w:space="0" w:color="auto"/>
            </w:tcBorders>
            <w:shd w:val="clear" w:color="auto" w:fill="auto"/>
            <w:noWrap/>
            <w:vAlign w:val="bottom"/>
          </w:tcPr>
          <w:p w:rsidR="008B4797" w:rsidRPr="008B4797" w:rsidRDefault="00B95449" w:rsidP="003759F2">
            <w:pPr>
              <w:spacing w:line="240" w:lineRule="auto"/>
              <w:jc w:val="both"/>
              <w:rPr>
                <w:rFonts w:ascii="Times New Roman" w:hAnsi="Times New Roman" w:cs="Times New Roman"/>
              </w:rPr>
            </w:pPr>
            <w:r>
              <w:rPr>
                <w:rFonts w:ascii="Times New Roman" w:hAnsi="Times New Roman" w:cs="Times New Roman"/>
              </w:rPr>
              <w:t>0.76</w:t>
            </w:r>
          </w:p>
        </w:tc>
        <w:tc>
          <w:tcPr>
            <w:tcW w:w="931" w:type="dxa"/>
            <w:tcBorders>
              <w:top w:val="nil"/>
              <w:left w:val="nil"/>
              <w:bottom w:val="single" w:sz="4" w:space="0" w:color="auto"/>
              <w:right w:val="single" w:sz="4" w:space="0" w:color="auto"/>
            </w:tcBorders>
            <w:shd w:val="clear" w:color="auto" w:fill="auto"/>
            <w:noWrap/>
            <w:vAlign w:val="bottom"/>
          </w:tcPr>
          <w:p w:rsidR="008B4797" w:rsidRPr="008B4797" w:rsidRDefault="00B95449" w:rsidP="003759F2">
            <w:pPr>
              <w:spacing w:line="240" w:lineRule="auto"/>
              <w:jc w:val="both"/>
              <w:rPr>
                <w:rFonts w:ascii="Times New Roman" w:hAnsi="Times New Roman" w:cs="Times New Roman"/>
              </w:rPr>
            </w:pPr>
            <w:r>
              <w:rPr>
                <w:rFonts w:ascii="Times New Roman" w:hAnsi="Times New Roman" w:cs="Times New Roman"/>
              </w:rPr>
              <w:t>712</w:t>
            </w:r>
          </w:p>
        </w:tc>
        <w:tc>
          <w:tcPr>
            <w:tcW w:w="836" w:type="dxa"/>
            <w:tcBorders>
              <w:top w:val="nil"/>
              <w:left w:val="nil"/>
              <w:bottom w:val="single" w:sz="4" w:space="0" w:color="auto"/>
              <w:right w:val="single" w:sz="4" w:space="0" w:color="auto"/>
            </w:tcBorders>
            <w:shd w:val="clear" w:color="auto" w:fill="auto"/>
            <w:noWrap/>
            <w:vAlign w:val="bottom"/>
          </w:tcPr>
          <w:p w:rsidR="008B4797" w:rsidRPr="008B4797" w:rsidRDefault="00B95449" w:rsidP="003759F2">
            <w:pPr>
              <w:spacing w:line="240" w:lineRule="auto"/>
              <w:jc w:val="both"/>
              <w:rPr>
                <w:rFonts w:ascii="Times New Roman" w:hAnsi="Times New Roman" w:cs="Times New Roman"/>
              </w:rPr>
            </w:pPr>
            <w:r>
              <w:rPr>
                <w:rFonts w:ascii="Times New Roman" w:hAnsi="Times New Roman" w:cs="Times New Roman"/>
              </w:rPr>
              <w:t>53.4</w:t>
            </w:r>
          </w:p>
        </w:tc>
        <w:tc>
          <w:tcPr>
            <w:tcW w:w="923" w:type="dxa"/>
            <w:tcBorders>
              <w:top w:val="nil"/>
              <w:left w:val="nil"/>
              <w:bottom w:val="single" w:sz="4" w:space="0" w:color="auto"/>
              <w:right w:val="single" w:sz="4" w:space="0" w:color="auto"/>
            </w:tcBorders>
            <w:shd w:val="clear" w:color="auto" w:fill="auto"/>
            <w:noWrap/>
            <w:vAlign w:val="bottom"/>
          </w:tcPr>
          <w:p w:rsidR="008B4797" w:rsidRPr="008B4797" w:rsidRDefault="00B95449" w:rsidP="003759F2">
            <w:pPr>
              <w:spacing w:line="240" w:lineRule="auto"/>
              <w:jc w:val="both"/>
              <w:rPr>
                <w:rFonts w:ascii="Times New Roman" w:hAnsi="Times New Roman" w:cs="Times New Roman"/>
              </w:rPr>
            </w:pPr>
            <w:r>
              <w:rPr>
                <w:rFonts w:ascii="Times New Roman" w:hAnsi="Times New Roman" w:cs="Times New Roman"/>
              </w:rPr>
              <w:t>-</w:t>
            </w:r>
          </w:p>
        </w:tc>
        <w:tc>
          <w:tcPr>
            <w:tcW w:w="953" w:type="dxa"/>
            <w:tcBorders>
              <w:top w:val="nil"/>
              <w:left w:val="nil"/>
              <w:bottom w:val="single" w:sz="4" w:space="0" w:color="auto"/>
              <w:right w:val="single" w:sz="4" w:space="0" w:color="auto"/>
            </w:tcBorders>
            <w:shd w:val="clear" w:color="auto" w:fill="auto"/>
            <w:noWrap/>
            <w:vAlign w:val="bottom"/>
          </w:tcPr>
          <w:p w:rsidR="008B4797" w:rsidRPr="008B4797" w:rsidRDefault="00B95449" w:rsidP="003759F2">
            <w:pPr>
              <w:spacing w:line="240" w:lineRule="auto"/>
              <w:jc w:val="both"/>
              <w:rPr>
                <w:rFonts w:ascii="Times New Roman" w:hAnsi="Times New Roman" w:cs="Times New Roman"/>
              </w:rPr>
            </w:pPr>
            <w:r>
              <w:rPr>
                <w:rFonts w:ascii="Times New Roman" w:hAnsi="Times New Roman" w:cs="Times New Roman"/>
              </w:rPr>
              <w:t>483.27</w:t>
            </w:r>
          </w:p>
        </w:tc>
        <w:tc>
          <w:tcPr>
            <w:tcW w:w="726" w:type="dxa"/>
            <w:tcBorders>
              <w:top w:val="nil"/>
              <w:left w:val="nil"/>
              <w:bottom w:val="single" w:sz="4" w:space="0" w:color="auto"/>
              <w:right w:val="single" w:sz="4" w:space="0" w:color="auto"/>
            </w:tcBorders>
            <w:shd w:val="clear" w:color="auto" w:fill="auto"/>
            <w:noWrap/>
            <w:vAlign w:val="bottom"/>
          </w:tcPr>
          <w:p w:rsidR="008B4797" w:rsidRPr="008B4797" w:rsidRDefault="00B95449" w:rsidP="003759F2">
            <w:pPr>
              <w:spacing w:line="240" w:lineRule="auto"/>
              <w:jc w:val="both"/>
              <w:rPr>
                <w:rFonts w:ascii="Times New Roman" w:hAnsi="Times New Roman" w:cs="Times New Roman"/>
              </w:rPr>
            </w:pPr>
            <w:r>
              <w:rPr>
                <w:rFonts w:ascii="Times New Roman" w:hAnsi="Times New Roman" w:cs="Times New Roman"/>
              </w:rPr>
              <w:t>2.848</w:t>
            </w:r>
          </w:p>
        </w:tc>
        <w:tc>
          <w:tcPr>
            <w:tcW w:w="724" w:type="dxa"/>
            <w:tcBorders>
              <w:top w:val="nil"/>
              <w:left w:val="nil"/>
              <w:bottom w:val="single" w:sz="4" w:space="0" w:color="auto"/>
              <w:right w:val="single" w:sz="4" w:space="0" w:color="auto"/>
            </w:tcBorders>
            <w:shd w:val="clear" w:color="auto" w:fill="auto"/>
            <w:noWrap/>
            <w:vAlign w:val="bottom"/>
          </w:tcPr>
          <w:p w:rsidR="008B4797" w:rsidRPr="008B4797" w:rsidRDefault="00B95449" w:rsidP="003759F2">
            <w:pPr>
              <w:spacing w:line="240" w:lineRule="auto"/>
              <w:jc w:val="both"/>
              <w:rPr>
                <w:rFonts w:ascii="Times New Roman" w:hAnsi="Times New Roman" w:cs="Times New Roman"/>
              </w:rPr>
            </w:pPr>
            <w:r>
              <w:rPr>
                <w:rFonts w:ascii="Times New Roman" w:hAnsi="Times New Roman" w:cs="Times New Roman"/>
              </w:rPr>
              <w:t>0.178</w:t>
            </w:r>
          </w:p>
        </w:tc>
        <w:tc>
          <w:tcPr>
            <w:tcW w:w="946" w:type="dxa"/>
            <w:tcBorders>
              <w:top w:val="nil"/>
              <w:left w:val="nil"/>
              <w:bottom w:val="single" w:sz="4" w:space="0" w:color="auto"/>
              <w:right w:val="single" w:sz="4" w:space="0" w:color="auto"/>
            </w:tcBorders>
            <w:shd w:val="clear" w:color="auto" w:fill="auto"/>
            <w:noWrap/>
            <w:vAlign w:val="bottom"/>
          </w:tcPr>
          <w:p w:rsidR="008B4797" w:rsidRPr="008B4797" w:rsidRDefault="00B95449" w:rsidP="003759F2">
            <w:pPr>
              <w:spacing w:line="240" w:lineRule="auto"/>
              <w:jc w:val="both"/>
              <w:rPr>
                <w:rFonts w:ascii="Times New Roman" w:hAnsi="Times New Roman" w:cs="Times New Roman"/>
              </w:rPr>
            </w:pPr>
            <w:r>
              <w:rPr>
                <w:rFonts w:ascii="Times New Roman" w:hAnsi="Times New Roman" w:cs="Times New Roman"/>
              </w:rPr>
              <w:t>-</w:t>
            </w:r>
          </w:p>
        </w:tc>
        <w:tc>
          <w:tcPr>
            <w:tcW w:w="821" w:type="dxa"/>
            <w:tcBorders>
              <w:top w:val="nil"/>
              <w:left w:val="nil"/>
              <w:bottom w:val="single" w:sz="4" w:space="0" w:color="auto"/>
              <w:right w:val="single" w:sz="4" w:space="0" w:color="auto"/>
            </w:tcBorders>
            <w:shd w:val="clear" w:color="auto" w:fill="auto"/>
            <w:noWrap/>
            <w:vAlign w:val="bottom"/>
          </w:tcPr>
          <w:p w:rsidR="008B4797" w:rsidRPr="008B4797" w:rsidRDefault="00B95449" w:rsidP="003759F2">
            <w:pPr>
              <w:spacing w:line="240" w:lineRule="auto"/>
              <w:jc w:val="both"/>
              <w:rPr>
                <w:rFonts w:ascii="Times New Roman" w:hAnsi="Times New Roman" w:cs="Times New Roman"/>
              </w:rPr>
            </w:pPr>
            <w:r>
              <w:rPr>
                <w:rFonts w:ascii="Times New Roman" w:hAnsi="Times New Roman" w:cs="Times New Roman"/>
              </w:rPr>
              <w:t>-</w:t>
            </w:r>
          </w:p>
        </w:tc>
      </w:tr>
      <w:tr w:rsidR="008B4797" w:rsidRPr="008B4797" w:rsidTr="00B95449">
        <w:trPr>
          <w:trHeight w:val="269"/>
        </w:trPr>
        <w:tc>
          <w:tcPr>
            <w:tcW w:w="2010" w:type="dxa"/>
            <w:tcBorders>
              <w:top w:val="nil"/>
              <w:left w:val="single" w:sz="4" w:space="0" w:color="auto"/>
              <w:bottom w:val="single" w:sz="4" w:space="0" w:color="auto"/>
              <w:right w:val="nil"/>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r>
              <w:rPr>
                <w:rFonts w:ascii="Times New Roman" w:hAnsi="Times New Roman" w:cs="Times New Roman"/>
              </w:rPr>
              <w:t>Витамин А</w:t>
            </w:r>
          </w:p>
        </w:tc>
        <w:tc>
          <w:tcPr>
            <w:tcW w:w="271"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p>
        </w:tc>
        <w:tc>
          <w:tcPr>
            <w:tcW w:w="785" w:type="dxa"/>
            <w:tcBorders>
              <w:top w:val="nil"/>
              <w:left w:val="nil"/>
              <w:bottom w:val="single" w:sz="4" w:space="0" w:color="auto"/>
              <w:right w:val="single" w:sz="4" w:space="0" w:color="auto"/>
            </w:tcBorders>
            <w:shd w:val="clear" w:color="auto" w:fill="auto"/>
            <w:noWrap/>
            <w:vAlign w:val="bottom"/>
          </w:tcPr>
          <w:p w:rsidR="008B4797" w:rsidRPr="008B4797" w:rsidRDefault="00B95449" w:rsidP="003759F2">
            <w:pPr>
              <w:spacing w:line="240" w:lineRule="auto"/>
              <w:jc w:val="both"/>
              <w:rPr>
                <w:rFonts w:ascii="Times New Roman" w:hAnsi="Times New Roman" w:cs="Times New Roman"/>
              </w:rPr>
            </w:pPr>
            <w:r>
              <w:rPr>
                <w:rFonts w:ascii="Times New Roman" w:hAnsi="Times New Roman" w:cs="Times New Roman"/>
              </w:rPr>
              <w:t>0.39</w:t>
            </w:r>
          </w:p>
        </w:tc>
        <w:tc>
          <w:tcPr>
            <w:tcW w:w="628"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p>
        </w:tc>
        <w:tc>
          <w:tcPr>
            <w:tcW w:w="931"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p>
        </w:tc>
        <w:tc>
          <w:tcPr>
            <w:tcW w:w="836"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p>
        </w:tc>
        <w:tc>
          <w:tcPr>
            <w:tcW w:w="923"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p>
        </w:tc>
        <w:tc>
          <w:tcPr>
            <w:tcW w:w="953"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p>
        </w:tc>
        <w:tc>
          <w:tcPr>
            <w:tcW w:w="726"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p>
        </w:tc>
        <w:tc>
          <w:tcPr>
            <w:tcW w:w="724"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p>
        </w:tc>
        <w:tc>
          <w:tcPr>
            <w:tcW w:w="946" w:type="dxa"/>
            <w:tcBorders>
              <w:top w:val="nil"/>
              <w:left w:val="nil"/>
              <w:bottom w:val="single" w:sz="4" w:space="0" w:color="auto"/>
              <w:right w:val="single" w:sz="4" w:space="0" w:color="auto"/>
            </w:tcBorders>
            <w:shd w:val="clear" w:color="auto" w:fill="auto"/>
            <w:noWrap/>
            <w:vAlign w:val="bottom"/>
          </w:tcPr>
          <w:p w:rsidR="008B4797" w:rsidRPr="008B4797" w:rsidRDefault="00B95449" w:rsidP="003759F2">
            <w:pPr>
              <w:spacing w:line="240" w:lineRule="auto"/>
              <w:jc w:val="both"/>
              <w:rPr>
                <w:rFonts w:ascii="Times New Roman" w:hAnsi="Times New Roman" w:cs="Times New Roman"/>
              </w:rPr>
            </w:pPr>
            <w:r>
              <w:rPr>
                <w:rFonts w:ascii="Times New Roman" w:hAnsi="Times New Roman" w:cs="Times New Roman"/>
              </w:rPr>
              <w:t>156</w:t>
            </w:r>
          </w:p>
        </w:tc>
        <w:tc>
          <w:tcPr>
            <w:tcW w:w="821" w:type="dxa"/>
            <w:tcBorders>
              <w:top w:val="nil"/>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p>
        </w:tc>
      </w:tr>
      <w:tr w:rsidR="008B4797" w:rsidRPr="008B4797" w:rsidTr="00B95449">
        <w:trPr>
          <w:trHeight w:val="58"/>
        </w:trPr>
        <w:tc>
          <w:tcPr>
            <w:tcW w:w="2010" w:type="dxa"/>
            <w:tcBorders>
              <w:top w:val="single" w:sz="4" w:space="0" w:color="auto"/>
              <w:left w:val="single" w:sz="4" w:space="0" w:color="auto"/>
              <w:bottom w:val="single" w:sz="4" w:space="0" w:color="auto"/>
              <w:right w:val="nil"/>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Итого</w:t>
            </w:r>
          </w:p>
        </w:tc>
        <w:tc>
          <w:tcPr>
            <w:tcW w:w="271" w:type="dxa"/>
            <w:tcBorders>
              <w:top w:val="single" w:sz="4" w:space="0" w:color="auto"/>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p>
        </w:tc>
        <w:tc>
          <w:tcPr>
            <w:tcW w:w="785" w:type="dxa"/>
            <w:tcBorders>
              <w:top w:val="single" w:sz="4" w:space="0" w:color="auto"/>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p>
        </w:tc>
        <w:tc>
          <w:tcPr>
            <w:tcW w:w="628" w:type="dxa"/>
            <w:tcBorders>
              <w:top w:val="single" w:sz="4" w:space="0" w:color="auto"/>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8B4797" w:rsidRPr="008B4797" w:rsidRDefault="00B95449" w:rsidP="003759F2">
            <w:pPr>
              <w:spacing w:line="240" w:lineRule="auto"/>
              <w:jc w:val="both"/>
              <w:rPr>
                <w:rFonts w:ascii="Times New Roman" w:hAnsi="Times New Roman" w:cs="Times New Roman"/>
              </w:rPr>
            </w:pPr>
            <w:r>
              <w:rPr>
                <w:rFonts w:ascii="Times New Roman" w:hAnsi="Times New Roman" w:cs="Times New Roman"/>
              </w:rPr>
              <w:t>8798.5</w:t>
            </w:r>
          </w:p>
        </w:tc>
        <w:tc>
          <w:tcPr>
            <w:tcW w:w="836" w:type="dxa"/>
            <w:tcBorders>
              <w:top w:val="single" w:sz="4" w:space="0" w:color="auto"/>
              <w:left w:val="nil"/>
              <w:bottom w:val="single" w:sz="4" w:space="0" w:color="auto"/>
              <w:right w:val="single" w:sz="4" w:space="0" w:color="auto"/>
            </w:tcBorders>
            <w:shd w:val="clear" w:color="auto" w:fill="auto"/>
            <w:noWrap/>
            <w:vAlign w:val="bottom"/>
          </w:tcPr>
          <w:p w:rsidR="008B4797" w:rsidRPr="008B4797" w:rsidRDefault="00B95449" w:rsidP="003759F2">
            <w:pPr>
              <w:spacing w:line="240" w:lineRule="auto"/>
              <w:jc w:val="both"/>
              <w:rPr>
                <w:rFonts w:ascii="Times New Roman" w:hAnsi="Times New Roman" w:cs="Times New Roman"/>
              </w:rPr>
            </w:pPr>
            <w:r>
              <w:rPr>
                <w:rFonts w:ascii="Times New Roman" w:hAnsi="Times New Roman" w:cs="Times New Roman"/>
              </w:rPr>
              <w:t>800.61</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8B4797" w:rsidRPr="008B4797" w:rsidRDefault="003F4803" w:rsidP="003759F2">
            <w:pPr>
              <w:spacing w:line="240" w:lineRule="auto"/>
              <w:jc w:val="both"/>
              <w:rPr>
                <w:rFonts w:ascii="Times New Roman" w:hAnsi="Times New Roman" w:cs="Times New Roman"/>
              </w:rPr>
            </w:pPr>
            <w:r w:rsidRPr="003F4803">
              <w:rPr>
                <w:rFonts w:ascii="Times New Roman" w:hAnsi="Times New Roman" w:cs="Times New Roman"/>
              </w:rPr>
              <w:t>1730.25</w:t>
            </w:r>
          </w:p>
        </w:tc>
        <w:tc>
          <w:tcPr>
            <w:tcW w:w="953" w:type="dxa"/>
            <w:tcBorders>
              <w:top w:val="single" w:sz="4" w:space="0" w:color="auto"/>
              <w:left w:val="nil"/>
              <w:bottom w:val="single" w:sz="4" w:space="0" w:color="auto"/>
              <w:right w:val="single" w:sz="4" w:space="0" w:color="auto"/>
            </w:tcBorders>
            <w:shd w:val="clear" w:color="auto" w:fill="auto"/>
            <w:noWrap/>
            <w:vAlign w:val="bottom"/>
          </w:tcPr>
          <w:p w:rsidR="008B4797" w:rsidRPr="008B4797" w:rsidRDefault="003F4803" w:rsidP="003759F2">
            <w:pPr>
              <w:spacing w:line="240" w:lineRule="auto"/>
              <w:jc w:val="both"/>
              <w:rPr>
                <w:rFonts w:ascii="Times New Roman" w:hAnsi="Times New Roman" w:cs="Times New Roman"/>
              </w:rPr>
            </w:pPr>
            <w:r>
              <w:rPr>
                <w:rFonts w:ascii="Times New Roman" w:hAnsi="Times New Roman" w:cs="Times New Roman"/>
              </w:rPr>
              <w:t>676.816</w:t>
            </w:r>
          </w:p>
        </w:tc>
        <w:tc>
          <w:tcPr>
            <w:tcW w:w="726" w:type="dxa"/>
            <w:tcBorders>
              <w:top w:val="single" w:sz="4" w:space="0" w:color="auto"/>
              <w:left w:val="nil"/>
              <w:bottom w:val="single" w:sz="4" w:space="0" w:color="auto"/>
              <w:right w:val="single" w:sz="4" w:space="0" w:color="auto"/>
            </w:tcBorders>
            <w:shd w:val="clear" w:color="auto" w:fill="auto"/>
            <w:noWrap/>
            <w:vAlign w:val="bottom"/>
          </w:tcPr>
          <w:p w:rsidR="008B4797" w:rsidRPr="008B4797" w:rsidRDefault="00B95449" w:rsidP="003759F2">
            <w:pPr>
              <w:spacing w:line="240" w:lineRule="auto"/>
              <w:jc w:val="both"/>
              <w:rPr>
                <w:rFonts w:ascii="Times New Roman" w:hAnsi="Times New Roman" w:cs="Times New Roman"/>
              </w:rPr>
            </w:pPr>
            <w:r>
              <w:rPr>
                <w:rFonts w:ascii="Times New Roman" w:hAnsi="Times New Roman" w:cs="Times New Roman"/>
              </w:rPr>
              <w:t>75.75</w:t>
            </w:r>
          </w:p>
        </w:tc>
        <w:tc>
          <w:tcPr>
            <w:tcW w:w="724" w:type="dxa"/>
            <w:tcBorders>
              <w:top w:val="single" w:sz="4" w:space="0" w:color="auto"/>
              <w:left w:val="nil"/>
              <w:bottom w:val="single" w:sz="4" w:space="0" w:color="auto"/>
              <w:right w:val="single" w:sz="4" w:space="0" w:color="auto"/>
            </w:tcBorders>
            <w:shd w:val="clear" w:color="auto" w:fill="auto"/>
            <w:noWrap/>
            <w:vAlign w:val="bottom"/>
          </w:tcPr>
          <w:p w:rsidR="008B4797" w:rsidRPr="008B4797" w:rsidRDefault="00B95449" w:rsidP="003759F2">
            <w:pPr>
              <w:spacing w:line="240" w:lineRule="auto"/>
              <w:jc w:val="both"/>
              <w:rPr>
                <w:rFonts w:ascii="Times New Roman" w:hAnsi="Times New Roman" w:cs="Times New Roman"/>
              </w:rPr>
            </w:pPr>
            <w:r>
              <w:rPr>
                <w:rFonts w:ascii="Times New Roman" w:hAnsi="Times New Roman" w:cs="Times New Roman"/>
              </w:rPr>
              <w:t>26.171</w:t>
            </w:r>
          </w:p>
        </w:tc>
        <w:tc>
          <w:tcPr>
            <w:tcW w:w="946" w:type="dxa"/>
            <w:tcBorders>
              <w:top w:val="single" w:sz="4" w:space="0" w:color="auto"/>
              <w:left w:val="nil"/>
              <w:bottom w:val="single" w:sz="4" w:space="0" w:color="auto"/>
              <w:right w:val="single" w:sz="4" w:space="0" w:color="auto"/>
            </w:tcBorders>
            <w:shd w:val="clear" w:color="auto" w:fill="auto"/>
            <w:noWrap/>
            <w:vAlign w:val="bottom"/>
          </w:tcPr>
          <w:p w:rsidR="008B4797" w:rsidRPr="008B4797" w:rsidRDefault="00B95449" w:rsidP="003759F2">
            <w:pPr>
              <w:spacing w:line="240" w:lineRule="auto"/>
              <w:jc w:val="both"/>
              <w:rPr>
                <w:rFonts w:ascii="Times New Roman" w:hAnsi="Times New Roman" w:cs="Times New Roman"/>
              </w:rPr>
            </w:pPr>
            <w:r>
              <w:rPr>
                <w:rFonts w:ascii="Times New Roman" w:hAnsi="Times New Roman" w:cs="Times New Roman"/>
              </w:rPr>
              <w:t>164.227</w:t>
            </w:r>
          </w:p>
        </w:tc>
        <w:tc>
          <w:tcPr>
            <w:tcW w:w="821" w:type="dxa"/>
            <w:tcBorders>
              <w:top w:val="single" w:sz="4" w:space="0" w:color="auto"/>
              <w:left w:val="nil"/>
              <w:bottom w:val="single" w:sz="4" w:space="0" w:color="auto"/>
              <w:right w:val="single" w:sz="4" w:space="0" w:color="auto"/>
            </w:tcBorders>
            <w:shd w:val="clear" w:color="auto" w:fill="auto"/>
            <w:noWrap/>
            <w:vAlign w:val="bottom"/>
          </w:tcPr>
          <w:p w:rsidR="008B4797" w:rsidRPr="008B4797" w:rsidRDefault="00B95449" w:rsidP="003759F2">
            <w:pPr>
              <w:spacing w:line="240" w:lineRule="auto"/>
              <w:jc w:val="both"/>
              <w:rPr>
                <w:rFonts w:ascii="Times New Roman" w:hAnsi="Times New Roman" w:cs="Times New Roman"/>
              </w:rPr>
            </w:pPr>
            <w:r>
              <w:rPr>
                <w:rFonts w:ascii="Times New Roman" w:hAnsi="Times New Roman" w:cs="Times New Roman"/>
              </w:rPr>
              <w:t>3.05</w:t>
            </w:r>
          </w:p>
        </w:tc>
      </w:tr>
      <w:tr w:rsidR="008B4797" w:rsidRPr="008B4797" w:rsidTr="00B95449">
        <w:trPr>
          <w:trHeight w:val="269"/>
        </w:trPr>
        <w:tc>
          <w:tcPr>
            <w:tcW w:w="2010" w:type="dxa"/>
            <w:tcBorders>
              <w:top w:val="single" w:sz="4" w:space="0" w:color="auto"/>
              <w:left w:val="single" w:sz="4" w:space="0" w:color="auto"/>
              <w:bottom w:val="single" w:sz="4" w:space="0" w:color="auto"/>
              <w:right w:val="nil"/>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r w:rsidRPr="008B4797">
              <w:rPr>
                <w:rFonts w:ascii="Times New Roman" w:hAnsi="Times New Roman" w:cs="Times New Roman"/>
              </w:rPr>
              <w:t>Разница</w:t>
            </w:r>
          </w:p>
        </w:tc>
        <w:tc>
          <w:tcPr>
            <w:tcW w:w="271" w:type="dxa"/>
            <w:tcBorders>
              <w:top w:val="single" w:sz="4" w:space="0" w:color="auto"/>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p>
        </w:tc>
        <w:tc>
          <w:tcPr>
            <w:tcW w:w="785" w:type="dxa"/>
            <w:tcBorders>
              <w:top w:val="single" w:sz="4" w:space="0" w:color="auto"/>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p>
        </w:tc>
        <w:tc>
          <w:tcPr>
            <w:tcW w:w="628" w:type="dxa"/>
            <w:tcBorders>
              <w:top w:val="single" w:sz="4" w:space="0" w:color="auto"/>
              <w:left w:val="nil"/>
              <w:bottom w:val="single" w:sz="4" w:space="0" w:color="auto"/>
              <w:right w:val="single" w:sz="4" w:space="0" w:color="auto"/>
            </w:tcBorders>
            <w:shd w:val="clear" w:color="auto" w:fill="auto"/>
            <w:noWrap/>
            <w:vAlign w:val="bottom"/>
          </w:tcPr>
          <w:p w:rsidR="008B4797" w:rsidRPr="008B4797" w:rsidRDefault="008B4797" w:rsidP="003759F2">
            <w:pPr>
              <w:spacing w:line="240" w:lineRule="auto"/>
              <w:jc w:val="both"/>
              <w:rPr>
                <w:rFonts w:ascii="Times New Roman" w:hAnsi="Times New Roman" w:cs="Times New Roman"/>
              </w:rPr>
            </w:pP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8B4797" w:rsidRPr="008B4797" w:rsidRDefault="003F4803" w:rsidP="003759F2">
            <w:pPr>
              <w:spacing w:line="240" w:lineRule="auto"/>
              <w:jc w:val="both"/>
              <w:rPr>
                <w:rFonts w:ascii="Times New Roman" w:hAnsi="Times New Roman" w:cs="Times New Roman"/>
              </w:rPr>
            </w:pPr>
            <w:r>
              <w:rPr>
                <w:rFonts w:ascii="Times New Roman" w:hAnsi="Times New Roman" w:cs="Times New Roman"/>
              </w:rPr>
              <w:t>298.5</w:t>
            </w:r>
          </w:p>
        </w:tc>
        <w:tc>
          <w:tcPr>
            <w:tcW w:w="836" w:type="dxa"/>
            <w:tcBorders>
              <w:top w:val="single" w:sz="4" w:space="0" w:color="auto"/>
              <w:left w:val="nil"/>
              <w:bottom w:val="single" w:sz="4" w:space="0" w:color="auto"/>
              <w:right w:val="single" w:sz="4" w:space="0" w:color="auto"/>
            </w:tcBorders>
            <w:shd w:val="clear" w:color="auto" w:fill="auto"/>
            <w:noWrap/>
            <w:vAlign w:val="bottom"/>
          </w:tcPr>
          <w:p w:rsidR="008B4797" w:rsidRPr="008B4797" w:rsidRDefault="003F4803" w:rsidP="003759F2">
            <w:pPr>
              <w:spacing w:line="240" w:lineRule="auto"/>
              <w:jc w:val="both"/>
              <w:rPr>
                <w:rFonts w:ascii="Times New Roman" w:hAnsi="Times New Roman" w:cs="Times New Roman"/>
              </w:rPr>
            </w:pPr>
            <w:r>
              <w:rPr>
                <w:rFonts w:ascii="Times New Roman" w:hAnsi="Times New Roman" w:cs="Times New Roman"/>
              </w:rPr>
              <w:t>50.61</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8B4797" w:rsidRPr="008B4797" w:rsidRDefault="003F4803" w:rsidP="003759F2">
            <w:pPr>
              <w:spacing w:line="240" w:lineRule="auto"/>
              <w:jc w:val="both"/>
              <w:rPr>
                <w:rFonts w:ascii="Times New Roman" w:hAnsi="Times New Roman" w:cs="Times New Roman"/>
              </w:rPr>
            </w:pPr>
            <w:r>
              <w:rPr>
                <w:rFonts w:ascii="Times New Roman" w:hAnsi="Times New Roman" w:cs="Times New Roman"/>
              </w:rPr>
              <w:t>1.816</w:t>
            </w:r>
          </w:p>
        </w:tc>
        <w:tc>
          <w:tcPr>
            <w:tcW w:w="953" w:type="dxa"/>
            <w:tcBorders>
              <w:top w:val="single" w:sz="4" w:space="0" w:color="auto"/>
              <w:left w:val="nil"/>
              <w:bottom w:val="single" w:sz="4" w:space="0" w:color="auto"/>
              <w:right w:val="single" w:sz="4" w:space="0" w:color="auto"/>
            </w:tcBorders>
            <w:shd w:val="clear" w:color="auto" w:fill="auto"/>
            <w:noWrap/>
            <w:vAlign w:val="bottom"/>
          </w:tcPr>
          <w:p w:rsidR="008B4797" w:rsidRPr="008B4797" w:rsidRDefault="003F4803" w:rsidP="003759F2">
            <w:pPr>
              <w:spacing w:line="240" w:lineRule="auto"/>
              <w:jc w:val="both"/>
              <w:rPr>
                <w:rFonts w:ascii="Times New Roman" w:hAnsi="Times New Roman" w:cs="Times New Roman"/>
              </w:rPr>
            </w:pPr>
            <w:r>
              <w:rPr>
                <w:rFonts w:ascii="Times New Roman" w:hAnsi="Times New Roman" w:cs="Times New Roman"/>
              </w:rPr>
              <w:t>-54.75</w:t>
            </w:r>
          </w:p>
        </w:tc>
        <w:tc>
          <w:tcPr>
            <w:tcW w:w="726" w:type="dxa"/>
            <w:tcBorders>
              <w:top w:val="single" w:sz="4" w:space="0" w:color="auto"/>
              <w:left w:val="nil"/>
              <w:bottom w:val="single" w:sz="4" w:space="0" w:color="auto"/>
              <w:right w:val="single" w:sz="4" w:space="0" w:color="auto"/>
            </w:tcBorders>
            <w:shd w:val="clear" w:color="auto" w:fill="auto"/>
            <w:noWrap/>
            <w:vAlign w:val="bottom"/>
          </w:tcPr>
          <w:p w:rsidR="008B4797" w:rsidRPr="008B4797" w:rsidRDefault="003F4803" w:rsidP="003759F2">
            <w:pPr>
              <w:spacing w:line="240" w:lineRule="auto"/>
              <w:jc w:val="both"/>
              <w:rPr>
                <w:rFonts w:ascii="Times New Roman" w:hAnsi="Times New Roman" w:cs="Times New Roman"/>
              </w:rPr>
            </w:pPr>
            <w:r>
              <w:rPr>
                <w:rFonts w:ascii="Times New Roman" w:hAnsi="Times New Roman" w:cs="Times New Roman"/>
              </w:rPr>
              <w:t>27.75</w:t>
            </w:r>
          </w:p>
        </w:tc>
        <w:tc>
          <w:tcPr>
            <w:tcW w:w="724" w:type="dxa"/>
            <w:tcBorders>
              <w:top w:val="single" w:sz="4" w:space="0" w:color="auto"/>
              <w:left w:val="nil"/>
              <w:bottom w:val="single" w:sz="4" w:space="0" w:color="auto"/>
              <w:right w:val="single" w:sz="4" w:space="0" w:color="auto"/>
            </w:tcBorders>
            <w:shd w:val="clear" w:color="auto" w:fill="auto"/>
            <w:noWrap/>
            <w:vAlign w:val="bottom"/>
          </w:tcPr>
          <w:p w:rsidR="008B4797" w:rsidRPr="008B4797" w:rsidRDefault="003F4803" w:rsidP="003759F2">
            <w:pPr>
              <w:spacing w:line="240" w:lineRule="auto"/>
              <w:jc w:val="both"/>
              <w:rPr>
                <w:rFonts w:ascii="Times New Roman" w:hAnsi="Times New Roman" w:cs="Times New Roman"/>
              </w:rPr>
            </w:pPr>
            <w:r>
              <w:rPr>
                <w:rFonts w:ascii="Times New Roman" w:hAnsi="Times New Roman" w:cs="Times New Roman"/>
              </w:rPr>
              <w:t>0.171</w:t>
            </w:r>
          </w:p>
        </w:tc>
        <w:tc>
          <w:tcPr>
            <w:tcW w:w="946" w:type="dxa"/>
            <w:tcBorders>
              <w:top w:val="single" w:sz="4" w:space="0" w:color="auto"/>
              <w:left w:val="nil"/>
              <w:bottom w:val="single" w:sz="4" w:space="0" w:color="auto"/>
              <w:right w:val="single" w:sz="4" w:space="0" w:color="auto"/>
            </w:tcBorders>
            <w:shd w:val="clear" w:color="auto" w:fill="auto"/>
            <w:noWrap/>
            <w:vAlign w:val="bottom"/>
          </w:tcPr>
          <w:p w:rsidR="008B4797" w:rsidRPr="008B4797" w:rsidRDefault="003F4803" w:rsidP="003759F2">
            <w:pPr>
              <w:spacing w:line="240" w:lineRule="auto"/>
              <w:jc w:val="both"/>
              <w:rPr>
                <w:rFonts w:ascii="Times New Roman" w:hAnsi="Times New Roman" w:cs="Times New Roman"/>
              </w:rPr>
            </w:pPr>
            <w:r>
              <w:rPr>
                <w:rFonts w:ascii="Times New Roman" w:hAnsi="Times New Roman" w:cs="Times New Roman"/>
              </w:rPr>
              <w:t>-.0.773</w:t>
            </w:r>
          </w:p>
        </w:tc>
        <w:tc>
          <w:tcPr>
            <w:tcW w:w="821" w:type="dxa"/>
            <w:tcBorders>
              <w:top w:val="single" w:sz="4" w:space="0" w:color="auto"/>
              <w:left w:val="nil"/>
              <w:bottom w:val="single" w:sz="4" w:space="0" w:color="auto"/>
              <w:right w:val="single" w:sz="4" w:space="0" w:color="auto"/>
            </w:tcBorders>
            <w:shd w:val="clear" w:color="auto" w:fill="auto"/>
            <w:noWrap/>
            <w:vAlign w:val="bottom"/>
          </w:tcPr>
          <w:p w:rsidR="008B4797" w:rsidRPr="008B4797" w:rsidRDefault="003F4803" w:rsidP="003759F2">
            <w:pPr>
              <w:spacing w:line="240" w:lineRule="auto"/>
              <w:jc w:val="both"/>
              <w:rPr>
                <w:rFonts w:ascii="Times New Roman" w:hAnsi="Times New Roman" w:cs="Times New Roman"/>
              </w:rPr>
            </w:pPr>
            <w:r>
              <w:rPr>
                <w:rFonts w:ascii="Times New Roman" w:hAnsi="Times New Roman" w:cs="Times New Roman"/>
              </w:rPr>
              <w:t>-4.95</w:t>
            </w:r>
          </w:p>
        </w:tc>
      </w:tr>
    </w:tbl>
    <w:p w:rsidR="005E6B83" w:rsidRPr="008B4797" w:rsidRDefault="005E6B83" w:rsidP="003759F2">
      <w:pPr>
        <w:spacing w:line="240" w:lineRule="auto"/>
        <w:jc w:val="both"/>
        <w:rPr>
          <w:rFonts w:ascii="Times New Roman" w:hAnsi="Times New Roman" w:cs="Times New Roman"/>
        </w:rPr>
      </w:pPr>
    </w:p>
    <w:p w:rsidR="005E6B83" w:rsidRPr="008B4797" w:rsidRDefault="005E6B83" w:rsidP="003759F2">
      <w:pPr>
        <w:spacing w:line="240" w:lineRule="auto"/>
        <w:jc w:val="both"/>
        <w:rPr>
          <w:rFonts w:ascii="Times New Roman" w:hAnsi="Times New Roman" w:cs="Times New Roman"/>
        </w:rPr>
      </w:pPr>
    </w:p>
    <w:p w:rsidR="005E6B83" w:rsidRPr="008E0DCA" w:rsidRDefault="003F4803" w:rsidP="003759F2">
      <w:pPr>
        <w:spacing w:line="240" w:lineRule="auto"/>
        <w:jc w:val="both"/>
        <w:rPr>
          <w:rFonts w:ascii="Times New Roman" w:hAnsi="Times New Roman" w:cs="Times New Roman"/>
          <w:b/>
          <w:sz w:val="28"/>
          <w:szCs w:val="28"/>
        </w:rPr>
      </w:pPr>
      <w:r w:rsidRPr="008E0DCA">
        <w:rPr>
          <w:rFonts w:ascii="Times New Roman" w:hAnsi="Times New Roman" w:cs="Times New Roman"/>
          <w:b/>
          <w:sz w:val="28"/>
          <w:szCs w:val="28"/>
        </w:rPr>
        <w:t>3 период</w:t>
      </w:r>
    </w:p>
    <w:p w:rsidR="005E6B83" w:rsidRDefault="003F4803" w:rsidP="003759F2">
      <w:pPr>
        <w:spacing w:line="240" w:lineRule="auto"/>
        <w:jc w:val="both"/>
        <w:rPr>
          <w:rFonts w:ascii="Times New Roman" w:hAnsi="Times New Roman" w:cs="Times New Roman"/>
          <w:sz w:val="28"/>
          <w:szCs w:val="28"/>
        </w:rPr>
      </w:pPr>
      <w:r w:rsidRPr="003F4803">
        <w:rPr>
          <w:rFonts w:ascii="Times New Roman" w:hAnsi="Times New Roman" w:cs="Times New Roman"/>
          <w:sz w:val="28"/>
          <w:szCs w:val="28"/>
        </w:rPr>
        <w:t>Свекловичный свежий жом – 70%(</w:t>
      </w:r>
      <w:r>
        <w:rPr>
          <w:rFonts w:ascii="Times New Roman" w:hAnsi="Times New Roman" w:cs="Times New Roman"/>
          <w:sz w:val="28"/>
          <w:szCs w:val="28"/>
        </w:rPr>
        <w:t>70*8.2/100=5.74)</w:t>
      </w:r>
    </w:p>
    <w:p w:rsidR="003F4803" w:rsidRDefault="003529CB" w:rsidP="003759F2">
      <w:pPr>
        <w:spacing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simplePos x="0" y="0"/>
                <wp:positionH relativeFrom="column">
                  <wp:posOffset>1419225</wp:posOffset>
                </wp:positionH>
                <wp:positionV relativeFrom="paragraph">
                  <wp:posOffset>62230</wp:posOffset>
                </wp:positionV>
                <wp:extent cx="228600" cy="731520"/>
                <wp:effectExtent l="0" t="0" r="38100" b="11430"/>
                <wp:wrapNone/>
                <wp:docPr id="3" name="Правая фигурная скобка 3"/>
                <wp:cNvGraphicFramePr/>
                <a:graphic xmlns:a="http://schemas.openxmlformats.org/drawingml/2006/main">
                  <a:graphicData uri="http://schemas.microsoft.com/office/word/2010/wordprocessingShape">
                    <wps:wsp>
                      <wps:cNvSpPr/>
                      <wps:spPr>
                        <a:xfrm>
                          <a:off x="0" y="0"/>
                          <a:ext cx="228600" cy="73152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 w14:anchorId="1BF18AF4" id="Правая фигурная скобка 3" o:spid="_x0000_s1026" type="#_x0000_t88" style="position:absolute;margin-left:111.75pt;margin-top:4.9pt;width:18pt;height:57.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" adj="562" strokecolor="black [3200]" strokeweight=".5pt">
                <v:stroke joinstyle="miter"/>
              </v:shape>
            </w:pict>
          </mc:Fallback>
        </mc:AlternateContent>
      </w:r>
      <w:r w:rsidR="003F4803">
        <w:rPr>
          <w:rFonts w:ascii="Times New Roman" w:hAnsi="Times New Roman" w:cs="Times New Roman"/>
          <w:sz w:val="28"/>
          <w:szCs w:val="28"/>
        </w:rPr>
        <w:t>Дерть овсянная</w:t>
      </w:r>
    </w:p>
    <w:p w:rsidR="003F4803" w:rsidRDefault="003F4803" w:rsidP="003759F2">
      <w:pPr>
        <w:tabs>
          <w:tab w:val="left" w:pos="3024"/>
        </w:tabs>
        <w:spacing w:line="240" w:lineRule="auto"/>
        <w:jc w:val="both"/>
        <w:rPr>
          <w:rFonts w:ascii="Times New Roman" w:hAnsi="Times New Roman" w:cs="Times New Roman"/>
          <w:sz w:val="28"/>
          <w:szCs w:val="28"/>
        </w:rPr>
      </w:pPr>
      <w:r>
        <w:rPr>
          <w:rFonts w:ascii="Times New Roman" w:hAnsi="Times New Roman" w:cs="Times New Roman"/>
          <w:sz w:val="28"/>
          <w:szCs w:val="28"/>
        </w:rPr>
        <w:t>Дерть ячменная</w:t>
      </w:r>
      <w:r w:rsidR="003529CB">
        <w:rPr>
          <w:rFonts w:ascii="Times New Roman" w:hAnsi="Times New Roman" w:cs="Times New Roman"/>
          <w:sz w:val="28"/>
          <w:szCs w:val="28"/>
        </w:rPr>
        <w:tab/>
        <w:t>30%(8.2*30/100=2.46)</w:t>
      </w:r>
    </w:p>
    <w:p w:rsidR="003F4803" w:rsidRPr="003F4803" w:rsidRDefault="003F4803" w:rsidP="003759F2">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Дерть кукурузная </w:t>
      </w:r>
    </w:p>
    <w:p w:rsidR="00102D94" w:rsidRDefault="00102D94" w:rsidP="003759F2">
      <w:pPr>
        <w:spacing w:line="240" w:lineRule="auto"/>
        <w:jc w:val="both"/>
        <w:rPr>
          <w:rFonts w:ascii="Times New Roman" w:hAnsi="Times New Roman" w:cs="Times New Roman"/>
          <w:sz w:val="28"/>
          <w:szCs w:val="28"/>
        </w:rPr>
      </w:pPr>
    </w:p>
    <w:p w:rsidR="007C15A0" w:rsidRDefault="007C15A0" w:rsidP="003759F2">
      <w:pPr>
        <w:spacing w:line="240" w:lineRule="auto"/>
        <w:jc w:val="both"/>
        <w:rPr>
          <w:rFonts w:ascii="Times New Roman" w:hAnsi="Times New Roman" w:cs="Times New Roman"/>
          <w:sz w:val="28"/>
          <w:szCs w:val="28"/>
        </w:rPr>
      </w:pPr>
    </w:p>
    <w:p w:rsidR="007C15A0" w:rsidRDefault="007C15A0" w:rsidP="003759F2">
      <w:pPr>
        <w:spacing w:line="240" w:lineRule="auto"/>
        <w:jc w:val="both"/>
        <w:rPr>
          <w:rFonts w:ascii="Times New Roman" w:hAnsi="Times New Roman" w:cs="Times New Roman"/>
          <w:sz w:val="28"/>
          <w:szCs w:val="28"/>
        </w:rPr>
      </w:pPr>
    </w:p>
    <w:p w:rsidR="008E0DCA" w:rsidRDefault="008E0DCA" w:rsidP="003759F2">
      <w:pPr>
        <w:spacing w:line="240" w:lineRule="auto"/>
        <w:jc w:val="both"/>
        <w:rPr>
          <w:rFonts w:ascii="Times New Roman" w:hAnsi="Times New Roman" w:cs="Times New Roman"/>
          <w:sz w:val="28"/>
          <w:szCs w:val="28"/>
        </w:rPr>
      </w:pPr>
    </w:p>
    <w:p w:rsidR="003529CB" w:rsidRPr="008E0DCA" w:rsidRDefault="008E0DCA" w:rsidP="008E0DCA">
      <w:pPr>
        <w:spacing w:line="240" w:lineRule="auto"/>
        <w:jc w:val="center"/>
        <w:rPr>
          <w:rFonts w:ascii="Times New Roman" w:hAnsi="Times New Roman" w:cs="Times New Roman"/>
          <w:b/>
          <w:sz w:val="28"/>
          <w:szCs w:val="28"/>
        </w:rPr>
      </w:pPr>
      <w:r w:rsidRPr="008E0DCA">
        <w:rPr>
          <w:rFonts w:ascii="Times New Roman" w:hAnsi="Times New Roman" w:cs="Times New Roman"/>
          <w:b/>
          <w:sz w:val="28"/>
          <w:szCs w:val="28"/>
        </w:rPr>
        <w:lastRenderedPageBreak/>
        <w:t>Третий период откорма</w:t>
      </w:r>
    </w:p>
    <w:tbl>
      <w:tblPr>
        <w:tblpPr w:leftFromText="180" w:rightFromText="180" w:vertAnchor="text" w:horzAnchor="margin" w:tblpXSpec="center" w:tblpY="65"/>
        <w:tblW w:w="10730" w:type="dxa"/>
        <w:tblLook w:val="04A0" w:firstRow="1" w:lastRow="0" w:firstColumn="1" w:lastColumn="0" w:noHBand="0" w:noVBand="1"/>
      </w:tblPr>
      <w:tblGrid>
        <w:gridCol w:w="2010"/>
        <w:gridCol w:w="271"/>
        <w:gridCol w:w="785"/>
        <w:gridCol w:w="628"/>
        <w:gridCol w:w="931"/>
        <w:gridCol w:w="836"/>
        <w:gridCol w:w="931"/>
        <w:gridCol w:w="961"/>
        <w:gridCol w:w="821"/>
        <w:gridCol w:w="821"/>
        <w:gridCol w:w="993"/>
        <w:gridCol w:w="742"/>
      </w:tblGrid>
      <w:tr w:rsidR="003529CB" w:rsidRPr="003529CB" w:rsidTr="00A23BE1">
        <w:trPr>
          <w:trHeight w:val="269"/>
        </w:trPr>
        <w:tc>
          <w:tcPr>
            <w:tcW w:w="2010" w:type="dxa"/>
            <w:tcBorders>
              <w:top w:val="single" w:sz="4" w:space="0" w:color="auto"/>
              <w:left w:val="single" w:sz="4" w:space="0" w:color="auto"/>
              <w:bottom w:val="nil"/>
              <w:right w:val="nil"/>
            </w:tcBorders>
            <w:shd w:val="clear" w:color="auto" w:fill="auto"/>
            <w:noWrap/>
            <w:vAlign w:val="bottom"/>
            <w:hideMark/>
          </w:tcPr>
          <w:p w:rsidR="003529CB" w:rsidRPr="003529CB" w:rsidRDefault="003529CB" w:rsidP="003759F2">
            <w:pPr>
              <w:spacing w:line="240" w:lineRule="auto"/>
              <w:jc w:val="both"/>
              <w:rPr>
                <w:rFonts w:ascii="Times New Roman" w:hAnsi="Times New Roman" w:cs="Times New Roman"/>
              </w:rPr>
            </w:pPr>
            <w:r w:rsidRPr="003529CB">
              <w:rPr>
                <w:rFonts w:ascii="Times New Roman" w:hAnsi="Times New Roman" w:cs="Times New Roman"/>
              </w:rPr>
              <w:t> </w:t>
            </w:r>
          </w:p>
        </w:tc>
        <w:tc>
          <w:tcPr>
            <w:tcW w:w="271" w:type="dxa"/>
            <w:tcBorders>
              <w:top w:val="single" w:sz="4" w:space="0" w:color="auto"/>
              <w:left w:val="nil"/>
              <w:bottom w:val="nil"/>
              <w:right w:val="single" w:sz="4" w:space="0" w:color="auto"/>
            </w:tcBorders>
            <w:shd w:val="clear" w:color="auto" w:fill="auto"/>
            <w:noWrap/>
            <w:vAlign w:val="bottom"/>
            <w:hideMark/>
          </w:tcPr>
          <w:p w:rsidR="003529CB" w:rsidRPr="003529CB" w:rsidRDefault="003529CB" w:rsidP="003759F2">
            <w:pPr>
              <w:spacing w:line="240" w:lineRule="auto"/>
              <w:jc w:val="both"/>
              <w:rPr>
                <w:rFonts w:ascii="Times New Roman" w:hAnsi="Times New Roman" w:cs="Times New Roman"/>
              </w:rPr>
            </w:pPr>
            <w:r w:rsidRPr="003529CB">
              <w:rPr>
                <w:rFonts w:ascii="Times New Roman" w:hAnsi="Times New Roman" w:cs="Times New Roman"/>
              </w:rPr>
              <w:t> </w:t>
            </w:r>
          </w:p>
        </w:tc>
        <w:tc>
          <w:tcPr>
            <w:tcW w:w="785" w:type="dxa"/>
            <w:vMerge w:val="restart"/>
            <w:tcBorders>
              <w:top w:val="single" w:sz="4" w:space="0" w:color="auto"/>
              <w:left w:val="nil"/>
              <w:right w:val="single" w:sz="4" w:space="0" w:color="auto"/>
            </w:tcBorders>
            <w:shd w:val="clear" w:color="auto" w:fill="auto"/>
            <w:noWrap/>
            <w:vAlign w:val="bottom"/>
            <w:hideMark/>
          </w:tcPr>
          <w:p w:rsidR="003529CB" w:rsidRPr="003529CB" w:rsidRDefault="003529CB" w:rsidP="003759F2">
            <w:pPr>
              <w:spacing w:line="240" w:lineRule="auto"/>
              <w:jc w:val="both"/>
              <w:rPr>
                <w:rFonts w:ascii="Times New Roman" w:hAnsi="Times New Roman" w:cs="Times New Roman"/>
              </w:rPr>
            </w:pPr>
            <w:r w:rsidRPr="003529CB">
              <w:rPr>
                <w:rFonts w:ascii="Times New Roman" w:hAnsi="Times New Roman" w:cs="Times New Roman"/>
              </w:rPr>
              <w:t>Сут.д кг</w:t>
            </w:r>
          </w:p>
          <w:p w:rsidR="003529CB" w:rsidRPr="003529CB" w:rsidRDefault="003529CB" w:rsidP="003759F2">
            <w:pPr>
              <w:spacing w:line="240" w:lineRule="auto"/>
              <w:jc w:val="both"/>
              <w:rPr>
                <w:rFonts w:ascii="Times New Roman" w:hAnsi="Times New Roman" w:cs="Times New Roman"/>
              </w:rPr>
            </w:pPr>
            <w:r w:rsidRPr="003529CB">
              <w:rPr>
                <w:rFonts w:ascii="Times New Roman" w:hAnsi="Times New Roman" w:cs="Times New Roman"/>
              </w:rPr>
              <w:t> </w:t>
            </w:r>
          </w:p>
          <w:p w:rsidR="003529CB" w:rsidRPr="003529CB" w:rsidRDefault="003529CB" w:rsidP="003759F2">
            <w:pPr>
              <w:spacing w:line="240" w:lineRule="auto"/>
              <w:jc w:val="both"/>
              <w:rPr>
                <w:rFonts w:ascii="Times New Roman" w:hAnsi="Times New Roman" w:cs="Times New Roman"/>
              </w:rPr>
            </w:pPr>
            <w:r w:rsidRPr="003529CB">
              <w:rPr>
                <w:rFonts w:ascii="Times New Roman" w:hAnsi="Times New Roman" w:cs="Times New Roman"/>
              </w:rPr>
              <w:t> </w:t>
            </w:r>
          </w:p>
        </w:tc>
        <w:tc>
          <w:tcPr>
            <w:tcW w:w="628" w:type="dxa"/>
            <w:vMerge w:val="restart"/>
            <w:tcBorders>
              <w:top w:val="single" w:sz="4" w:space="0" w:color="auto"/>
              <w:left w:val="nil"/>
              <w:right w:val="single" w:sz="4" w:space="0" w:color="auto"/>
            </w:tcBorders>
            <w:shd w:val="clear" w:color="auto" w:fill="auto"/>
            <w:noWrap/>
            <w:vAlign w:val="bottom"/>
            <w:hideMark/>
          </w:tcPr>
          <w:p w:rsidR="003529CB" w:rsidRPr="003529CB" w:rsidRDefault="003529CB" w:rsidP="003759F2">
            <w:pPr>
              <w:spacing w:line="240" w:lineRule="auto"/>
              <w:jc w:val="both"/>
              <w:rPr>
                <w:rFonts w:ascii="Times New Roman" w:hAnsi="Times New Roman" w:cs="Times New Roman"/>
              </w:rPr>
            </w:pPr>
            <w:r w:rsidRPr="003529CB">
              <w:rPr>
                <w:rFonts w:ascii="Times New Roman" w:hAnsi="Times New Roman" w:cs="Times New Roman"/>
              </w:rPr>
              <w:t>К.ед</w:t>
            </w:r>
          </w:p>
          <w:p w:rsidR="003529CB" w:rsidRPr="003529CB" w:rsidRDefault="003529CB" w:rsidP="003759F2">
            <w:pPr>
              <w:spacing w:line="240" w:lineRule="auto"/>
              <w:jc w:val="both"/>
              <w:rPr>
                <w:rFonts w:ascii="Times New Roman" w:hAnsi="Times New Roman" w:cs="Times New Roman"/>
              </w:rPr>
            </w:pPr>
            <w:r w:rsidRPr="003529CB">
              <w:rPr>
                <w:rFonts w:ascii="Times New Roman" w:hAnsi="Times New Roman" w:cs="Times New Roman"/>
              </w:rPr>
              <w:t> </w:t>
            </w:r>
          </w:p>
          <w:p w:rsidR="003529CB" w:rsidRPr="003529CB" w:rsidRDefault="003529CB" w:rsidP="003759F2">
            <w:pPr>
              <w:spacing w:line="240" w:lineRule="auto"/>
              <w:jc w:val="both"/>
              <w:rPr>
                <w:rFonts w:ascii="Times New Roman" w:hAnsi="Times New Roman" w:cs="Times New Roman"/>
              </w:rPr>
            </w:pPr>
            <w:r w:rsidRPr="003529CB">
              <w:rPr>
                <w:rFonts w:ascii="Times New Roman" w:hAnsi="Times New Roman" w:cs="Times New Roman"/>
              </w:rPr>
              <w:t> </w:t>
            </w:r>
          </w:p>
          <w:p w:rsidR="003529CB" w:rsidRPr="003529CB" w:rsidRDefault="003529CB" w:rsidP="003759F2">
            <w:pPr>
              <w:spacing w:line="240" w:lineRule="auto"/>
              <w:jc w:val="both"/>
              <w:rPr>
                <w:rFonts w:ascii="Times New Roman" w:hAnsi="Times New Roman" w:cs="Times New Roman"/>
              </w:rPr>
            </w:pPr>
            <w:r w:rsidRPr="003529CB">
              <w:rPr>
                <w:rFonts w:ascii="Times New Roman" w:hAnsi="Times New Roman" w:cs="Times New Roman"/>
              </w:rPr>
              <w:t> </w:t>
            </w:r>
          </w:p>
        </w:tc>
        <w:tc>
          <w:tcPr>
            <w:tcW w:w="931" w:type="dxa"/>
            <w:tcBorders>
              <w:top w:val="single" w:sz="4" w:space="0" w:color="auto"/>
              <w:left w:val="nil"/>
              <w:bottom w:val="single" w:sz="4" w:space="0" w:color="auto"/>
              <w:right w:val="single" w:sz="4" w:space="0" w:color="auto"/>
            </w:tcBorders>
            <w:shd w:val="clear" w:color="auto" w:fill="auto"/>
            <w:noWrap/>
            <w:vAlign w:val="bottom"/>
            <w:hideMark/>
          </w:tcPr>
          <w:p w:rsidR="003529CB" w:rsidRPr="003529CB" w:rsidRDefault="003529CB" w:rsidP="003759F2">
            <w:pPr>
              <w:spacing w:line="240" w:lineRule="auto"/>
              <w:jc w:val="both"/>
              <w:rPr>
                <w:rFonts w:ascii="Times New Roman" w:hAnsi="Times New Roman" w:cs="Times New Roman"/>
              </w:rPr>
            </w:pPr>
            <w:r w:rsidRPr="003529CB">
              <w:rPr>
                <w:rFonts w:ascii="Times New Roman" w:hAnsi="Times New Roman" w:cs="Times New Roman"/>
              </w:rPr>
              <w:t> Сухое</w:t>
            </w:r>
          </w:p>
          <w:p w:rsidR="003529CB" w:rsidRPr="003529CB" w:rsidRDefault="003529CB" w:rsidP="003759F2">
            <w:pPr>
              <w:spacing w:line="240" w:lineRule="auto"/>
              <w:jc w:val="both"/>
              <w:rPr>
                <w:rFonts w:ascii="Times New Roman" w:hAnsi="Times New Roman" w:cs="Times New Roman"/>
              </w:rPr>
            </w:pPr>
            <w:r w:rsidRPr="003529CB">
              <w:rPr>
                <w:rFonts w:ascii="Times New Roman" w:hAnsi="Times New Roman" w:cs="Times New Roman"/>
              </w:rPr>
              <w:t>в-во, г</w:t>
            </w:r>
          </w:p>
        </w:tc>
        <w:tc>
          <w:tcPr>
            <w:tcW w:w="836" w:type="dxa"/>
            <w:tcBorders>
              <w:top w:val="single" w:sz="4" w:space="0" w:color="auto"/>
              <w:left w:val="nil"/>
              <w:bottom w:val="single" w:sz="4" w:space="0" w:color="auto"/>
              <w:right w:val="single" w:sz="4" w:space="0" w:color="auto"/>
            </w:tcBorders>
            <w:shd w:val="clear" w:color="auto" w:fill="auto"/>
            <w:noWrap/>
            <w:vAlign w:val="bottom"/>
            <w:hideMark/>
          </w:tcPr>
          <w:p w:rsidR="003529CB" w:rsidRPr="003529CB" w:rsidRDefault="003529CB" w:rsidP="003759F2">
            <w:pPr>
              <w:spacing w:line="240" w:lineRule="auto"/>
              <w:jc w:val="both"/>
              <w:rPr>
                <w:rFonts w:ascii="Times New Roman" w:hAnsi="Times New Roman" w:cs="Times New Roman"/>
              </w:rPr>
            </w:pPr>
            <w:r w:rsidRPr="003529CB">
              <w:rPr>
                <w:rFonts w:ascii="Times New Roman" w:hAnsi="Times New Roman" w:cs="Times New Roman"/>
              </w:rPr>
              <w:t>П</w:t>
            </w:r>
            <w:r w:rsidRPr="003529CB">
              <w:rPr>
                <w:rFonts w:ascii="Times New Roman" w:hAnsi="Times New Roman" w:cs="Times New Roman"/>
                <w:lang w:val="en-US"/>
              </w:rPr>
              <w:t>/</w:t>
            </w:r>
            <w:r w:rsidRPr="003529CB">
              <w:rPr>
                <w:rFonts w:ascii="Times New Roman" w:hAnsi="Times New Roman" w:cs="Times New Roman"/>
              </w:rPr>
              <w:t>п, г</w:t>
            </w:r>
          </w:p>
          <w:p w:rsidR="003529CB" w:rsidRPr="003529CB" w:rsidRDefault="003529CB" w:rsidP="003759F2">
            <w:pPr>
              <w:spacing w:line="240" w:lineRule="auto"/>
              <w:jc w:val="both"/>
              <w:rPr>
                <w:rFonts w:ascii="Times New Roman" w:hAnsi="Times New Roman" w:cs="Times New Roman"/>
              </w:rPr>
            </w:pPr>
          </w:p>
        </w:tc>
        <w:tc>
          <w:tcPr>
            <w:tcW w:w="931" w:type="dxa"/>
            <w:tcBorders>
              <w:top w:val="single" w:sz="4" w:space="0" w:color="auto"/>
              <w:left w:val="nil"/>
              <w:bottom w:val="single" w:sz="4" w:space="0" w:color="auto"/>
              <w:right w:val="single" w:sz="4" w:space="0" w:color="auto"/>
            </w:tcBorders>
            <w:shd w:val="clear" w:color="auto" w:fill="auto"/>
            <w:noWrap/>
            <w:vAlign w:val="bottom"/>
            <w:hideMark/>
          </w:tcPr>
          <w:p w:rsidR="003529CB" w:rsidRPr="003529CB" w:rsidRDefault="003529CB" w:rsidP="003759F2">
            <w:pPr>
              <w:spacing w:line="240" w:lineRule="auto"/>
              <w:jc w:val="both"/>
              <w:rPr>
                <w:rFonts w:ascii="Times New Roman" w:hAnsi="Times New Roman" w:cs="Times New Roman"/>
              </w:rPr>
            </w:pPr>
            <w:r w:rsidRPr="003529CB">
              <w:rPr>
                <w:rFonts w:ascii="Times New Roman" w:hAnsi="Times New Roman" w:cs="Times New Roman"/>
              </w:rPr>
              <w:t>Сыр.кл</w:t>
            </w:r>
          </w:p>
          <w:p w:rsidR="003529CB" w:rsidRPr="003529CB" w:rsidRDefault="003529CB" w:rsidP="003759F2">
            <w:pPr>
              <w:spacing w:line="240" w:lineRule="auto"/>
              <w:jc w:val="both"/>
              <w:rPr>
                <w:rFonts w:ascii="Times New Roman" w:hAnsi="Times New Roman" w:cs="Times New Roman"/>
              </w:rPr>
            </w:pPr>
            <w:r w:rsidRPr="003529CB">
              <w:rPr>
                <w:rFonts w:ascii="Times New Roman" w:hAnsi="Times New Roman" w:cs="Times New Roman"/>
              </w:rPr>
              <w:t>г</w:t>
            </w:r>
          </w:p>
        </w:tc>
        <w:tc>
          <w:tcPr>
            <w:tcW w:w="961" w:type="dxa"/>
            <w:tcBorders>
              <w:top w:val="single" w:sz="4" w:space="0" w:color="auto"/>
              <w:left w:val="nil"/>
              <w:bottom w:val="single" w:sz="4" w:space="0" w:color="auto"/>
              <w:right w:val="single" w:sz="4" w:space="0" w:color="auto"/>
            </w:tcBorders>
            <w:shd w:val="clear" w:color="auto" w:fill="auto"/>
            <w:noWrap/>
            <w:vAlign w:val="bottom"/>
            <w:hideMark/>
          </w:tcPr>
          <w:p w:rsidR="003529CB" w:rsidRPr="003529CB" w:rsidRDefault="003529CB" w:rsidP="003759F2">
            <w:pPr>
              <w:spacing w:line="240" w:lineRule="auto"/>
              <w:jc w:val="both"/>
              <w:rPr>
                <w:rFonts w:ascii="Times New Roman" w:hAnsi="Times New Roman" w:cs="Times New Roman"/>
              </w:rPr>
            </w:pPr>
            <w:r w:rsidRPr="003529CB">
              <w:rPr>
                <w:rFonts w:ascii="Times New Roman" w:hAnsi="Times New Roman" w:cs="Times New Roman"/>
              </w:rPr>
              <w:t>Сахар</w:t>
            </w:r>
          </w:p>
          <w:p w:rsidR="003529CB" w:rsidRPr="003529CB" w:rsidRDefault="003529CB" w:rsidP="003759F2">
            <w:pPr>
              <w:spacing w:line="240" w:lineRule="auto"/>
              <w:jc w:val="both"/>
              <w:rPr>
                <w:rFonts w:ascii="Times New Roman" w:hAnsi="Times New Roman" w:cs="Times New Roman"/>
              </w:rPr>
            </w:pPr>
            <w:r w:rsidRPr="003529CB">
              <w:rPr>
                <w:rFonts w:ascii="Times New Roman" w:hAnsi="Times New Roman" w:cs="Times New Roman"/>
              </w:rPr>
              <w:t>г</w:t>
            </w:r>
          </w:p>
        </w:tc>
        <w:tc>
          <w:tcPr>
            <w:tcW w:w="821" w:type="dxa"/>
            <w:tcBorders>
              <w:top w:val="single" w:sz="4" w:space="0" w:color="auto"/>
              <w:left w:val="nil"/>
              <w:bottom w:val="single" w:sz="4" w:space="0" w:color="auto"/>
              <w:right w:val="single" w:sz="4" w:space="0" w:color="auto"/>
            </w:tcBorders>
            <w:shd w:val="clear" w:color="auto" w:fill="auto"/>
            <w:noWrap/>
            <w:vAlign w:val="bottom"/>
            <w:hideMark/>
          </w:tcPr>
          <w:p w:rsidR="003529CB" w:rsidRPr="003529CB" w:rsidRDefault="003529CB" w:rsidP="003759F2">
            <w:pPr>
              <w:spacing w:line="240" w:lineRule="auto"/>
              <w:jc w:val="both"/>
              <w:rPr>
                <w:rFonts w:ascii="Times New Roman" w:hAnsi="Times New Roman" w:cs="Times New Roman"/>
              </w:rPr>
            </w:pPr>
            <w:r w:rsidRPr="003529CB">
              <w:rPr>
                <w:rFonts w:ascii="Times New Roman" w:hAnsi="Times New Roman" w:cs="Times New Roman"/>
              </w:rPr>
              <w:t>Са, г</w:t>
            </w:r>
          </w:p>
          <w:p w:rsidR="003529CB" w:rsidRPr="003529CB" w:rsidRDefault="003529CB" w:rsidP="003759F2">
            <w:pPr>
              <w:spacing w:line="240" w:lineRule="auto"/>
              <w:jc w:val="both"/>
              <w:rPr>
                <w:rFonts w:ascii="Times New Roman" w:hAnsi="Times New Roman" w:cs="Times New Roman"/>
              </w:rPr>
            </w:pPr>
          </w:p>
        </w:tc>
        <w:tc>
          <w:tcPr>
            <w:tcW w:w="821" w:type="dxa"/>
            <w:tcBorders>
              <w:top w:val="single" w:sz="4" w:space="0" w:color="auto"/>
              <w:left w:val="nil"/>
              <w:bottom w:val="single" w:sz="4" w:space="0" w:color="auto"/>
              <w:right w:val="single" w:sz="4" w:space="0" w:color="auto"/>
            </w:tcBorders>
            <w:shd w:val="clear" w:color="auto" w:fill="auto"/>
            <w:noWrap/>
            <w:vAlign w:val="bottom"/>
            <w:hideMark/>
          </w:tcPr>
          <w:p w:rsidR="003529CB" w:rsidRPr="003529CB" w:rsidRDefault="003529CB" w:rsidP="003759F2">
            <w:pPr>
              <w:spacing w:line="240" w:lineRule="auto"/>
              <w:jc w:val="both"/>
              <w:rPr>
                <w:rFonts w:ascii="Times New Roman" w:hAnsi="Times New Roman" w:cs="Times New Roman"/>
              </w:rPr>
            </w:pPr>
            <w:r w:rsidRPr="003529CB">
              <w:rPr>
                <w:rFonts w:ascii="Times New Roman" w:hAnsi="Times New Roman" w:cs="Times New Roman"/>
              </w:rPr>
              <w:t>Р, г</w:t>
            </w:r>
          </w:p>
          <w:p w:rsidR="003529CB" w:rsidRPr="003529CB" w:rsidRDefault="003529CB" w:rsidP="003759F2">
            <w:pPr>
              <w:spacing w:line="240" w:lineRule="auto"/>
              <w:jc w:val="both"/>
              <w:rPr>
                <w:rFonts w:ascii="Times New Roman" w:hAnsi="Times New Roman" w:cs="Times New Roman"/>
              </w:rPr>
            </w:pP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3529CB" w:rsidRPr="003529CB" w:rsidRDefault="003529CB" w:rsidP="003759F2">
            <w:pPr>
              <w:spacing w:line="240" w:lineRule="auto"/>
              <w:jc w:val="both"/>
              <w:rPr>
                <w:rFonts w:ascii="Times New Roman" w:hAnsi="Times New Roman" w:cs="Times New Roman"/>
              </w:rPr>
            </w:pPr>
            <w:r w:rsidRPr="003529CB">
              <w:rPr>
                <w:rFonts w:ascii="Times New Roman" w:hAnsi="Times New Roman" w:cs="Times New Roman"/>
              </w:rPr>
              <w:t>Каро-</w:t>
            </w:r>
          </w:p>
          <w:p w:rsidR="003529CB" w:rsidRPr="003529CB" w:rsidRDefault="003529CB" w:rsidP="003759F2">
            <w:pPr>
              <w:spacing w:line="240" w:lineRule="auto"/>
              <w:jc w:val="both"/>
              <w:rPr>
                <w:rFonts w:ascii="Times New Roman" w:hAnsi="Times New Roman" w:cs="Times New Roman"/>
              </w:rPr>
            </w:pPr>
            <w:r w:rsidRPr="003529CB">
              <w:rPr>
                <w:rFonts w:ascii="Times New Roman" w:hAnsi="Times New Roman" w:cs="Times New Roman"/>
              </w:rPr>
              <w:t>тин, г</w:t>
            </w:r>
          </w:p>
        </w:tc>
        <w:tc>
          <w:tcPr>
            <w:tcW w:w="742" w:type="dxa"/>
            <w:tcBorders>
              <w:top w:val="single" w:sz="4" w:space="0" w:color="auto"/>
              <w:left w:val="nil"/>
              <w:bottom w:val="single" w:sz="4" w:space="0" w:color="auto"/>
              <w:right w:val="single" w:sz="4" w:space="0" w:color="auto"/>
            </w:tcBorders>
            <w:shd w:val="clear" w:color="auto" w:fill="auto"/>
            <w:noWrap/>
            <w:vAlign w:val="bottom"/>
            <w:hideMark/>
          </w:tcPr>
          <w:p w:rsidR="003529CB" w:rsidRPr="003529CB" w:rsidRDefault="003529CB" w:rsidP="003759F2">
            <w:pPr>
              <w:spacing w:line="240" w:lineRule="auto"/>
              <w:jc w:val="both"/>
              <w:rPr>
                <w:rFonts w:ascii="Times New Roman" w:hAnsi="Times New Roman" w:cs="Times New Roman"/>
                <w:lang w:val="en-US"/>
              </w:rPr>
            </w:pPr>
            <w:r w:rsidRPr="003529CB">
              <w:rPr>
                <w:rFonts w:ascii="Times New Roman" w:hAnsi="Times New Roman" w:cs="Times New Roman"/>
              </w:rPr>
              <w:t>Вит</w:t>
            </w:r>
            <w:r w:rsidRPr="003529CB">
              <w:rPr>
                <w:rFonts w:ascii="Times New Roman" w:hAnsi="Times New Roman" w:cs="Times New Roman"/>
                <w:lang w:val="en-US"/>
              </w:rPr>
              <w:t xml:space="preserve"> D</w:t>
            </w:r>
          </w:p>
          <w:p w:rsidR="003529CB" w:rsidRPr="003529CB" w:rsidRDefault="003529CB" w:rsidP="003759F2">
            <w:pPr>
              <w:spacing w:line="240" w:lineRule="auto"/>
              <w:jc w:val="both"/>
              <w:rPr>
                <w:rFonts w:ascii="Times New Roman" w:hAnsi="Times New Roman" w:cs="Times New Roman"/>
              </w:rPr>
            </w:pPr>
            <w:r w:rsidRPr="003529CB">
              <w:rPr>
                <w:rFonts w:ascii="Times New Roman" w:hAnsi="Times New Roman" w:cs="Times New Roman"/>
              </w:rPr>
              <w:t>МЕ</w:t>
            </w:r>
          </w:p>
        </w:tc>
      </w:tr>
      <w:tr w:rsidR="003529CB" w:rsidRPr="003529CB" w:rsidTr="00A23BE1">
        <w:trPr>
          <w:trHeight w:val="269"/>
        </w:trPr>
        <w:tc>
          <w:tcPr>
            <w:tcW w:w="2010" w:type="dxa"/>
            <w:tcBorders>
              <w:top w:val="nil"/>
              <w:left w:val="single" w:sz="4" w:space="0" w:color="auto"/>
              <w:bottom w:val="nil"/>
              <w:right w:val="nil"/>
            </w:tcBorders>
            <w:shd w:val="clear" w:color="auto" w:fill="auto"/>
            <w:noWrap/>
            <w:vAlign w:val="bottom"/>
            <w:hideMark/>
          </w:tcPr>
          <w:p w:rsidR="003529CB" w:rsidRPr="003529CB" w:rsidRDefault="003529CB" w:rsidP="003759F2">
            <w:pPr>
              <w:spacing w:line="240" w:lineRule="auto"/>
              <w:jc w:val="both"/>
              <w:rPr>
                <w:rFonts w:ascii="Times New Roman" w:hAnsi="Times New Roman" w:cs="Times New Roman"/>
              </w:rPr>
            </w:pPr>
            <w:r w:rsidRPr="003529CB">
              <w:rPr>
                <w:rFonts w:ascii="Times New Roman" w:hAnsi="Times New Roman" w:cs="Times New Roman"/>
              </w:rPr>
              <w:t>Корма</w:t>
            </w:r>
          </w:p>
        </w:tc>
        <w:tc>
          <w:tcPr>
            <w:tcW w:w="271" w:type="dxa"/>
            <w:tcBorders>
              <w:top w:val="nil"/>
              <w:left w:val="nil"/>
              <w:bottom w:val="nil"/>
              <w:right w:val="single" w:sz="4" w:space="0" w:color="auto"/>
            </w:tcBorders>
            <w:shd w:val="clear" w:color="auto" w:fill="auto"/>
            <w:noWrap/>
            <w:vAlign w:val="bottom"/>
            <w:hideMark/>
          </w:tcPr>
          <w:p w:rsidR="003529CB" w:rsidRPr="003529CB" w:rsidRDefault="003529CB" w:rsidP="003759F2">
            <w:pPr>
              <w:spacing w:line="240" w:lineRule="auto"/>
              <w:jc w:val="both"/>
              <w:rPr>
                <w:rFonts w:ascii="Times New Roman" w:hAnsi="Times New Roman" w:cs="Times New Roman"/>
              </w:rPr>
            </w:pPr>
            <w:r w:rsidRPr="003529CB">
              <w:rPr>
                <w:rFonts w:ascii="Times New Roman" w:hAnsi="Times New Roman" w:cs="Times New Roman"/>
              </w:rPr>
              <w:t> </w:t>
            </w:r>
          </w:p>
        </w:tc>
        <w:tc>
          <w:tcPr>
            <w:tcW w:w="785" w:type="dxa"/>
            <w:vMerge/>
            <w:tcBorders>
              <w:left w:val="nil"/>
              <w:right w:val="single" w:sz="4" w:space="0" w:color="auto"/>
            </w:tcBorders>
            <w:shd w:val="clear" w:color="auto" w:fill="auto"/>
            <w:noWrap/>
            <w:vAlign w:val="bottom"/>
            <w:hideMark/>
          </w:tcPr>
          <w:p w:rsidR="003529CB" w:rsidRPr="003529CB" w:rsidRDefault="003529CB" w:rsidP="003759F2">
            <w:pPr>
              <w:spacing w:line="240" w:lineRule="auto"/>
              <w:jc w:val="both"/>
              <w:rPr>
                <w:rFonts w:ascii="Times New Roman" w:hAnsi="Times New Roman" w:cs="Times New Roman"/>
              </w:rPr>
            </w:pPr>
          </w:p>
        </w:tc>
        <w:tc>
          <w:tcPr>
            <w:tcW w:w="628" w:type="dxa"/>
            <w:vMerge/>
            <w:tcBorders>
              <w:left w:val="single" w:sz="4" w:space="0" w:color="auto"/>
              <w:right w:val="single" w:sz="4" w:space="0" w:color="auto"/>
            </w:tcBorders>
            <w:shd w:val="clear" w:color="auto" w:fill="auto"/>
            <w:noWrap/>
            <w:vAlign w:val="bottom"/>
            <w:hideMark/>
          </w:tcPr>
          <w:p w:rsidR="003529CB" w:rsidRPr="003529CB" w:rsidRDefault="003529CB" w:rsidP="003759F2">
            <w:pPr>
              <w:spacing w:line="240" w:lineRule="auto"/>
              <w:jc w:val="both"/>
              <w:rPr>
                <w:rFonts w:ascii="Times New Roman" w:hAnsi="Times New Roman" w:cs="Times New Roman"/>
              </w:rPr>
            </w:pPr>
          </w:p>
        </w:tc>
        <w:tc>
          <w:tcPr>
            <w:tcW w:w="931" w:type="dxa"/>
            <w:tcBorders>
              <w:top w:val="nil"/>
              <w:left w:val="single" w:sz="4" w:space="0" w:color="auto"/>
              <w:bottom w:val="single" w:sz="4" w:space="0" w:color="auto"/>
              <w:right w:val="nil"/>
            </w:tcBorders>
            <w:shd w:val="clear" w:color="auto" w:fill="auto"/>
            <w:noWrap/>
            <w:vAlign w:val="bottom"/>
            <w:hideMark/>
          </w:tcPr>
          <w:p w:rsidR="003529CB" w:rsidRPr="003529CB" w:rsidRDefault="003529CB" w:rsidP="003759F2">
            <w:pPr>
              <w:spacing w:line="240" w:lineRule="auto"/>
              <w:jc w:val="both"/>
              <w:rPr>
                <w:rFonts w:ascii="Times New Roman" w:hAnsi="Times New Roman" w:cs="Times New Roman"/>
                <w:b/>
                <w:i/>
              </w:rPr>
            </w:pPr>
          </w:p>
        </w:tc>
        <w:tc>
          <w:tcPr>
            <w:tcW w:w="836" w:type="dxa"/>
            <w:tcBorders>
              <w:top w:val="nil"/>
              <w:left w:val="nil"/>
              <w:bottom w:val="single" w:sz="4" w:space="0" w:color="auto"/>
              <w:right w:val="nil"/>
            </w:tcBorders>
            <w:shd w:val="clear" w:color="auto" w:fill="auto"/>
            <w:noWrap/>
            <w:vAlign w:val="bottom"/>
            <w:hideMark/>
          </w:tcPr>
          <w:p w:rsidR="003529CB" w:rsidRPr="003529CB" w:rsidRDefault="003529CB" w:rsidP="003759F2">
            <w:pPr>
              <w:spacing w:line="240" w:lineRule="auto"/>
              <w:jc w:val="both"/>
              <w:rPr>
                <w:rFonts w:ascii="Times New Roman" w:hAnsi="Times New Roman" w:cs="Times New Roman"/>
                <w:b/>
                <w:i/>
              </w:rPr>
            </w:pPr>
            <w:r w:rsidRPr="003529CB">
              <w:rPr>
                <w:rFonts w:ascii="Times New Roman" w:hAnsi="Times New Roman" w:cs="Times New Roman"/>
                <w:b/>
                <w:i/>
              </w:rPr>
              <w:t> </w:t>
            </w:r>
          </w:p>
        </w:tc>
        <w:tc>
          <w:tcPr>
            <w:tcW w:w="931" w:type="dxa"/>
            <w:tcBorders>
              <w:top w:val="nil"/>
              <w:left w:val="nil"/>
              <w:bottom w:val="single" w:sz="4" w:space="0" w:color="auto"/>
              <w:right w:val="nil"/>
            </w:tcBorders>
            <w:shd w:val="clear" w:color="auto" w:fill="auto"/>
            <w:noWrap/>
            <w:vAlign w:val="bottom"/>
            <w:hideMark/>
          </w:tcPr>
          <w:p w:rsidR="003529CB" w:rsidRPr="003529CB" w:rsidRDefault="003529CB" w:rsidP="003759F2">
            <w:pPr>
              <w:spacing w:line="240" w:lineRule="auto"/>
              <w:jc w:val="both"/>
              <w:rPr>
                <w:rFonts w:ascii="Times New Roman" w:hAnsi="Times New Roman" w:cs="Times New Roman"/>
                <w:b/>
                <w:i/>
              </w:rPr>
            </w:pPr>
            <w:r w:rsidRPr="003529CB">
              <w:rPr>
                <w:rFonts w:ascii="Times New Roman" w:hAnsi="Times New Roman" w:cs="Times New Roman"/>
                <w:b/>
                <w:i/>
              </w:rPr>
              <w:t> Норма</w:t>
            </w:r>
          </w:p>
        </w:tc>
        <w:tc>
          <w:tcPr>
            <w:tcW w:w="961" w:type="dxa"/>
            <w:tcBorders>
              <w:top w:val="nil"/>
              <w:left w:val="nil"/>
              <w:bottom w:val="single" w:sz="4" w:space="0" w:color="auto"/>
              <w:right w:val="nil"/>
            </w:tcBorders>
            <w:shd w:val="clear" w:color="auto" w:fill="auto"/>
            <w:noWrap/>
            <w:vAlign w:val="bottom"/>
            <w:hideMark/>
          </w:tcPr>
          <w:p w:rsidR="003529CB" w:rsidRPr="003529CB" w:rsidRDefault="003529CB" w:rsidP="003759F2">
            <w:pPr>
              <w:spacing w:line="240" w:lineRule="auto"/>
              <w:jc w:val="both"/>
              <w:rPr>
                <w:rFonts w:ascii="Times New Roman" w:hAnsi="Times New Roman" w:cs="Times New Roman"/>
                <w:b/>
                <w:i/>
              </w:rPr>
            </w:pPr>
            <w:r w:rsidRPr="003529CB">
              <w:rPr>
                <w:rFonts w:ascii="Times New Roman" w:hAnsi="Times New Roman" w:cs="Times New Roman"/>
                <w:b/>
                <w:i/>
              </w:rPr>
              <w:t> </w:t>
            </w:r>
          </w:p>
        </w:tc>
        <w:tc>
          <w:tcPr>
            <w:tcW w:w="821" w:type="dxa"/>
            <w:tcBorders>
              <w:top w:val="nil"/>
              <w:left w:val="nil"/>
              <w:bottom w:val="single" w:sz="4" w:space="0" w:color="auto"/>
              <w:right w:val="nil"/>
            </w:tcBorders>
            <w:shd w:val="clear" w:color="auto" w:fill="auto"/>
            <w:noWrap/>
            <w:vAlign w:val="bottom"/>
            <w:hideMark/>
          </w:tcPr>
          <w:p w:rsidR="003529CB" w:rsidRPr="003529CB" w:rsidRDefault="003529CB" w:rsidP="003759F2">
            <w:pPr>
              <w:spacing w:line="240" w:lineRule="auto"/>
              <w:jc w:val="both"/>
              <w:rPr>
                <w:rFonts w:ascii="Times New Roman" w:hAnsi="Times New Roman" w:cs="Times New Roman"/>
                <w:b/>
                <w:i/>
              </w:rPr>
            </w:pPr>
            <w:r w:rsidRPr="003529CB">
              <w:rPr>
                <w:rFonts w:ascii="Times New Roman" w:hAnsi="Times New Roman" w:cs="Times New Roman"/>
                <w:b/>
                <w:i/>
              </w:rPr>
              <w:t> </w:t>
            </w:r>
          </w:p>
        </w:tc>
        <w:tc>
          <w:tcPr>
            <w:tcW w:w="821" w:type="dxa"/>
            <w:tcBorders>
              <w:top w:val="nil"/>
              <w:left w:val="nil"/>
              <w:bottom w:val="single" w:sz="4" w:space="0" w:color="auto"/>
              <w:right w:val="nil"/>
            </w:tcBorders>
            <w:shd w:val="clear" w:color="auto" w:fill="auto"/>
            <w:noWrap/>
            <w:vAlign w:val="bottom"/>
            <w:hideMark/>
          </w:tcPr>
          <w:p w:rsidR="003529CB" w:rsidRPr="003529CB" w:rsidRDefault="003529CB" w:rsidP="003759F2">
            <w:pPr>
              <w:spacing w:line="240" w:lineRule="auto"/>
              <w:jc w:val="both"/>
              <w:rPr>
                <w:rFonts w:ascii="Times New Roman" w:hAnsi="Times New Roman" w:cs="Times New Roman"/>
                <w:b/>
                <w:i/>
              </w:rPr>
            </w:pPr>
            <w:r w:rsidRPr="003529CB">
              <w:rPr>
                <w:rFonts w:ascii="Times New Roman" w:hAnsi="Times New Roman" w:cs="Times New Roman"/>
                <w:b/>
                <w:i/>
              </w:rPr>
              <w:t> </w:t>
            </w:r>
          </w:p>
        </w:tc>
        <w:tc>
          <w:tcPr>
            <w:tcW w:w="993" w:type="dxa"/>
            <w:tcBorders>
              <w:top w:val="nil"/>
              <w:left w:val="nil"/>
              <w:bottom w:val="single" w:sz="4" w:space="0" w:color="auto"/>
              <w:right w:val="nil"/>
            </w:tcBorders>
            <w:shd w:val="clear" w:color="auto" w:fill="auto"/>
            <w:noWrap/>
            <w:vAlign w:val="bottom"/>
            <w:hideMark/>
          </w:tcPr>
          <w:p w:rsidR="003529CB" w:rsidRPr="003529CB" w:rsidRDefault="003529CB" w:rsidP="003759F2">
            <w:pPr>
              <w:spacing w:line="240" w:lineRule="auto"/>
              <w:jc w:val="both"/>
              <w:rPr>
                <w:rFonts w:ascii="Times New Roman" w:hAnsi="Times New Roman" w:cs="Times New Roman"/>
                <w:b/>
                <w:i/>
              </w:rPr>
            </w:pPr>
            <w:r w:rsidRPr="003529CB">
              <w:rPr>
                <w:rFonts w:ascii="Times New Roman" w:hAnsi="Times New Roman" w:cs="Times New Roman"/>
                <w:b/>
                <w:i/>
              </w:rPr>
              <w:t> </w:t>
            </w:r>
          </w:p>
        </w:tc>
        <w:tc>
          <w:tcPr>
            <w:tcW w:w="742" w:type="dxa"/>
            <w:tcBorders>
              <w:top w:val="nil"/>
              <w:left w:val="nil"/>
              <w:bottom w:val="single" w:sz="4" w:space="0" w:color="auto"/>
              <w:right w:val="single" w:sz="4" w:space="0" w:color="auto"/>
            </w:tcBorders>
            <w:shd w:val="clear" w:color="auto" w:fill="auto"/>
            <w:noWrap/>
            <w:vAlign w:val="bottom"/>
            <w:hideMark/>
          </w:tcPr>
          <w:p w:rsidR="003529CB" w:rsidRPr="003529CB" w:rsidRDefault="003529CB" w:rsidP="003759F2">
            <w:pPr>
              <w:spacing w:line="240" w:lineRule="auto"/>
              <w:jc w:val="both"/>
              <w:rPr>
                <w:rFonts w:ascii="Times New Roman" w:hAnsi="Times New Roman" w:cs="Times New Roman"/>
                <w:b/>
                <w:i/>
              </w:rPr>
            </w:pPr>
            <w:r w:rsidRPr="003529CB">
              <w:rPr>
                <w:rFonts w:ascii="Times New Roman" w:hAnsi="Times New Roman" w:cs="Times New Roman"/>
                <w:b/>
                <w:i/>
              </w:rPr>
              <w:t> </w:t>
            </w:r>
          </w:p>
        </w:tc>
      </w:tr>
      <w:tr w:rsidR="003529CB" w:rsidRPr="003529CB" w:rsidTr="00A23BE1">
        <w:trPr>
          <w:trHeight w:val="269"/>
        </w:trPr>
        <w:tc>
          <w:tcPr>
            <w:tcW w:w="2010" w:type="dxa"/>
            <w:tcBorders>
              <w:top w:val="nil"/>
              <w:left w:val="single" w:sz="4" w:space="0" w:color="auto"/>
              <w:bottom w:val="single" w:sz="4" w:space="0" w:color="auto"/>
              <w:right w:val="nil"/>
            </w:tcBorders>
            <w:shd w:val="clear" w:color="auto" w:fill="auto"/>
            <w:noWrap/>
            <w:vAlign w:val="bottom"/>
            <w:hideMark/>
          </w:tcPr>
          <w:p w:rsidR="003529CB" w:rsidRPr="003529CB" w:rsidRDefault="003529CB" w:rsidP="003759F2">
            <w:pPr>
              <w:spacing w:line="240" w:lineRule="auto"/>
              <w:jc w:val="both"/>
              <w:rPr>
                <w:rFonts w:ascii="Times New Roman" w:hAnsi="Times New Roman" w:cs="Times New Roman"/>
              </w:rPr>
            </w:pPr>
            <w:r w:rsidRPr="003529CB">
              <w:rPr>
                <w:rFonts w:ascii="Times New Roman" w:hAnsi="Times New Roman" w:cs="Times New Roman"/>
              </w:rPr>
              <w:t> </w:t>
            </w:r>
          </w:p>
        </w:tc>
        <w:tc>
          <w:tcPr>
            <w:tcW w:w="271" w:type="dxa"/>
            <w:tcBorders>
              <w:top w:val="nil"/>
              <w:left w:val="nil"/>
              <w:bottom w:val="single" w:sz="4" w:space="0" w:color="auto"/>
              <w:right w:val="single" w:sz="4" w:space="0" w:color="auto"/>
            </w:tcBorders>
            <w:shd w:val="clear" w:color="auto" w:fill="auto"/>
            <w:noWrap/>
            <w:vAlign w:val="bottom"/>
            <w:hideMark/>
          </w:tcPr>
          <w:p w:rsidR="003529CB" w:rsidRPr="003529CB" w:rsidRDefault="003529CB" w:rsidP="003759F2">
            <w:pPr>
              <w:spacing w:line="240" w:lineRule="auto"/>
              <w:jc w:val="both"/>
              <w:rPr>
                <w:rFonts w:ascii="Times New Roman" w:hAnsi="Times New Roman" w:cs="Times New Roman"/>
              </w:rPr>
            </w:pPr>
            <w:r w:rsidRPr="003529CB">
              <w:rPr>
                <w:rFonts w:ascii="Times New Roman" w:hAnsi="Times New Roman" w:cs="Times New Roman"/>
              </w:rPr>
              <w:t> </w:t>
            </w:r>
          </w:p>
        </w:tc>
        <w:tc>
          <w:tcPr>
            <w:tcW w:w="785" w:type="dxa"/>
            <w:vMerge/>
            <w:tcBorders>
              <w:left w:val="nil"/>
              <w:bottom w:val="single" w:sz="4" w:space="0" w:color="auto"/>
              <w:right w:val="single" w:sz="4" w:space="0" w:color="auto"/>
            </w:tcBorders>
            <w:shd w:val="clear" w:color="auto" w:fill="auto"/>
            <w:noWrap/>
            <w:vAlign w:val="bottom"/>
            <w:hideMark/>
          </w:tcPr>
          <w:p w:rsidR="003529CB" w:rsidRPr="003529CB" w:rsidRDefault="003529CB" w:rsidP="003759F2">
            <w:pPr>
              <w:spacing w:line="240" w:lineRule="auto"/>
              <w:jc w:val="both"/>
              <w:rPr>
                <w:rFonts w:ascii="Times New Roman" w:hAnsi="Times New Roman" w:cs="Times New Roman"/>
              </w:rPr>
            </w:pPr>
          </w:p>
        </w:tc>
        <w:tc>
          <w:tcPr>
            <w:tcW w:w="628" w:type="dxa"/>
            <w:vMerge/>
            <w:tcBorders>
              <w:left w:val="nil"/>
              <w:bottom w:val="single" w:sz="4" w:space="0" w:color="auto"/>
              <w:right w:val="single" w:sz="4" w:space="0" w:color="auto"/>
            </w:tcBorders>
            <w:shd w:val="clear" w:color="auto" w:fill="auto"/>
            <w:noWrap/>
            <w:vAlign w:val="bottom"/>
            <w:hideMark/>
          </w:tcPr>
          <w:p w:rsidR="003529CB" w:rsidRPr="003529CB" w:rsidRDefault="003529CB" w:rsidP="003759F2">
            <w:pPr>
              <w:spacing w:line="240" w:lineRule="auto"/>
              <w:jc w:val="both"/>
              <w:rPr>
                <w:rFonts w:ascii="Times New Roman" w:hAnsi="Times New Roman" w:cs="Times New Roman"/>
              </w:rPr>
            </w:pPr>
          </w:p>
        </w:tc>
        <w:tc>
          <w:tcPr>
            <w:tcW w:w="931" w:type="dxa"/>
            <w:tcBorders>
              <w:top w:val="nil"/>
              <w:left w:val="nil"/>
              <w:bottom w:val="single" w:sz="4" w:space="0" w:color="auto"/>
              <w:right w:val="single" w:sz="4" w:space="0" w:color="auto"/>
            </w:tcBorders>
            <w:shd w:val="clear" w:color="auto" w:fill="auto"/>
            <w:noWrap/>
            <w:vAlign w:val="bottom"/>
          </w:tcPr>
          <w:p w:rsidR="003529CB" w:rsidRPr="003529CB" w:rsidRDefault="003529CB" w:rsidP="003759F2">
            <w:pPr>
              <w:spacing w:line="240" w:lineRule="auto"/>
              <w:jc w:val="both"/>
              <w:rPr>
                <w:rFonts w:ascii="Times New Roman" w:hAnsi="Times New Roman" w:cs="Times New Roman"/>
                <w:b/>
                <w:i/>
              </w:rPr>
            </w:pPr>
            <w:r>
              <w:rPr>
                <w:rFonts w:ascii="Times New Roman" w:hAnsi="Times New Roman" w:cs="Times New Roman"/>
                <w:b/>
                <w:i/>
              </w:rPr>
              <w:t>9000</w:t>
            </w:r>
          </w:p>
        </w:tc>
        <w:tc>
          <w:tcPr>
            <w:tcW w:w="836" w:type="dxa"/>
            <w:tcBorders>
              <w:top w:val="nil"/>
              <w:left w:val="nil"/>
              <w:bottom w:val="single" w:sz="4" w:space="0" w:color="auto"/>
              <w:right w:val="single" w:sz="4" w:space="0" w:color="auto"/>
            </w:tcBorders>
            <w:shd w:val="clear" w:color="auto" w:fill="auto"/>
            <w:noWrap/>
            <w:vAlign w:val="bottom"/>
          </w:tcPr>
          <w:p w:rsidR="003529CB" w:rsidRPr="003529CB" w:rsidRDefault="003529CB" w:rsidP="003759F2">
            <w:pPr>
              <w:spacing w:line="240" w:lineRule="auto"/>
              <w:jc w:val="both"/>
              <w:rPr>
                <w:rFonts w:ascii="Times New Roman" w:hAnsi="Times New Roman" w:cs="Times New Roman"/>
                <w:b/>
                <w:i/>
              </w:rPr>
            </w:pPr>
            <w:r>
              <w:rPr>
                <w:rFonts w:ascii="Times New Roman" w:hAnsi="Times New Roman" w:cs="Times New Roman"/>
                <w:b/>
                <w:i/>
              </w:rPr>
              <w:t>695</w:t>
            </w:r>
          </w:p>
        </w:tc>
        <w:tc>
          <w:tcPr>
            <w:tcW w:w="931" w:type="dxa"/>
            <w:tcBorders>
              <w:top w:val="nil"/>
              <w:left w:val="nil"/>
              <w:bottom w:val="single" w:sz="4" w:space="0" w:color="auto"/>
              <w:right w:val="single" w:sz="4" w:space="0" w:color="auto"/>
            </w:tcBorders>
            <w:shd w:val="clear" w:color="auto" w:fill="auto"/>
            <w:noWrap/>
            <w:vAlign w:val="bottom"/>
          </w:tcPr>
          <w:p w:rsidR="003529CB" w:rsidRPr="003529CB" w:rsidRDefault="003529CB" w:rsidP="003759F2">
            <w:pPr>
              <w:spacing w:line="240" w:lineRule="auto"/>
              <w:jc w:val="both"/>
              <w:rPr>
                <w:rFonts w:ascii="Times New Roman" w:hAnsi="Times New Roman" w:cs="Times New Roman"/>
                <w:b/>
                <w:i/>
              </w:rPr>
            </w:pPr>
            <w:r>
              <w:rPr>
                <w:rFonts w:ascii="Times New Roman" w:hAnsi="Times New Roman" w:cs="Times New Roman"/>
                <w:b/>
                <w:i/>
              </w:rPr>
              <w:t>1890</w:t>
            </w:r>
          </w:p>
        </w:tc>
        <w:tc>
          <w:tcPr>
            <w:tcW w:w="961" w:type="dxa"/>
            <w:tcBorders>
              <w:top w:val="nil"/>
              <w:left w:val="nil"/>
              <w:bottom w:val="single" w:sz="4" w:space="0" w:color="auto"/>
              <w:right w:val="single" w:sz="4" w:space="0" w:color="auto"/>
            </w:tcBorders>
            <w:shd w:val="clear" w:color="auto" w:fill="auto"/>
            <w:noWrap/>
            <w:vAlign w:val="bottom"/>
          </w:tcPr>
          <w:p w:rsidR="003529CB" w:rsidRPr="003529CB" w:rsidRDefault="003529CB" w:rsidP="003759F2">
            <w:pPr>
              <w:spacing w:line="240" w:lineRule="auto"/>
              <w:jc w:val="both"/>
              <w:rPr>
                <w:rFonts w:ascii="Times New Roman" w:hAnsi="Times New Roman" w:cs="Times New Roman"/>
                <w:b/>
                <w:i/>
              </w:rPr>
            </w:pPr>
            <w:r>
              <w:rPr>
                <w:rFonts w:ascii="Times New Roman" w:hAnsi="Times New Roman" w:cs="Times New Roman"/>
                <w:b/>
                <w:i/>
              </w:rPr>
              <w:t>625</w:t>
            </w:r>
          </w:p>
        </w:tc>
        <w:tc>
          <w:tcPr>
            <w:tcW w:w="821" w:type="dxa"/>
            <w:tcBorders>
              <w:top w:val="nil"/>
              <w:left w:val="nil"/>
              <w:bottom w:val="single" w:sz="4" w:space="0" w:color="auto"/>
              <w:right w:val="single" w:sz="4" w:space="0" w:color="auto"/>
            </w:tcBorders>
            <w:shd w:val="clear" w:color="auto" w:fill="auto"/>
            <w:noWrap/>
            <w:vAlign w:val="bottom"/>
          </w:tcPr>
          <w:p w:rsidR="003529CB" w:rsidRPr="003529CB" w:rsidRDefault="003529CB" w:rsidP="003759F2">
            <w:pPr>
              <w:spacing w:line="240" w:lineRule="auto"/>
              <w:jc w:val="both"/>
              <w:rPr>
                <w:rFonts w:ascii="Times New Roman" w:hAnsi="Times New Roman" w:cs="Times New Roman"/>
                <w:b/>
                <w:i/>
              </w:rPr>
            </w:pPr>
            <w:r>
              <w:rPr>
                <w:rFonts w:ascii="Times New Roman" w:hAnsi="Times New Roman" w:cs="Times New Roman"/>
                <w:b/>
                <w:i/>
              </w:rPr>
              <w:t>45</w:t>
            </w:r>
          </w:p>
        </w:tc>
        <w:tc>
          <w:tcPr>
            <w:tcW w:w="821" w:type="dxa"/>
            <w:tcBorders>
              <w:top w:val="nil"/>
              <w:left w:val="nil"/>
              <w:bottom w:val="single" w:sz="4" w:space="0" w:color="auto"/>
              <w:right w:val="single" w:sz="4" w:space="0" w:color="auto"/>
            </w:tcBorders>
            <w:shd w:val="clear" w:color="auto" w:fill="auto"/>
            <w:noWrap/>
            <w:vAlign w:val="bottom"/>
          </w:tcPr>
          <w:p w:rsidR="003529CB" w:rsidRPr="003529CB" w:rsidRDefault="009610D4" w:rsidP="003759F2">
            <w:pPr>
              <w:spacing w:line="240" w:lineRule="auto"/>
              <w:jc w:val="both"/>
              <w:rPr>
                <w:rFonts w:ascii="Times New Roman" w:hAnsi="Times New Roman" w:cs="Times New Roman"/>
                <w:b/>
                <w:i/>
              </w:rPr>
            </w:pPr>
            <w:r>
              <w:rPr>
                <w:rFonts w:ascii="Times New Roman" w:hAnsi="Times New Roman" w:cs="Times New Roman"/>
                <w:b/>
                <w:i/>
              </w:rPr>
              <w:t>26</w:t>
            </w:r>
          </w:p>
        </w:tc>
        <w:tc>
          <w:tcPr>
            <w:tcW w:w="993" w:type="dxa"/>
            <w:tcBorders>
              <w:top w:val="nil"/>
              <w:left w:val="nil"/>
              <w:bottom w:val="single" w:sz="4" w:space="0" w:color="auto"/>
              <w:right w:val="single" w:sz="4" w:space="0" w:color="auto"/>
            </w:tcBorders>
            <w:shd w:val="clear" w:color="auto" w:fill="auto"/>
            <w:noWrap/>
            <w:vAlign w:val="bottom"/>
          </w:tcPr>
          <w:p w:rsidR="003529CB" w:rsidRPr="003529CB" w:rsidRDefault="009610D4" w:rsidP="003759F2">
            <w:pPr>
              <w:spacing w:line="240" w:lineRule="auto"/>
              <w:jc w:val="both"/>
              <w:rPr>
                <w:rFonts w:ascii="Times New Roman" w:hAnsi="Times New Roman" w:cs="Times New Roman"/>
                <w:b/>
                <w:i/>
              </w:rPr>
            </w:pPr>
            <w:r>
              <w:rPr>
                <w:rFonts w:ascii="Times New Roman" w:hAnsi="Times New Roman" w:cs="Times New Roman"/>
                <w:b/>
                <w:i/>
              </w:rPr>
              <w:t>170</w:t>
            </w:r>
          </w:p>
        </w:tc>
        <w:tc>
          <w:tcPr>
            <w:tcW w:w="742" w:type="dxa"/>
            <w:tcBorders>
              <w:top w:val="nil"/>
              <w:left w:val="nil"/>
              <w:bottom w:val="single" w:sz="4" w:space="0" w:color="auto"/>
              <w:right w:val="single" w:sz="4" w:space="0" w:color="auto"/>
            </w:tcBorders>
            <w:shd w:val="clear" w:color="auto" w:fill="auto"/>
            <w:noWrap/>
            <w:vAlign w:val="bottom"/>
          </w:tcPr>
          <w:p w:rsidR="003529CB" w:rsidRPr="003529CB" w:rsidRDefault="009610D4" w:rsidP="003759F2">
            <w:pPr>
              <w:spacing w:line="240" w:lineRule="auto"/>
              <w:jc w:val="both"/>
              <w:rPr>
                <w:rFonts w:ascii="Times New Roman" w:hAnsi="Times New Roman" w:cs="Times New Roman"/>
                <w:b/>
                <w:i/>
              </w:rPr>
            </w:pPr>
            <w:r>
              <w:rPr>
                <w:rFonts w:ascii="Times New Roman" w:hAnsi="Times New Roman" w:cs="Times New Roman"/>
                <w:b/>
                <w:i/>
              </w:rPr>
              <w:t>7.5</w:t>
            </w:r>
          </w:p>
        </w:tc>
      </w:tr>
      <w:tr w:rsidR="00A23BE1" w:rsidRPr="003529CB" w:rsidTr="00A23BE1">
        <w:trPr>
          <w:trHeight w:val="269"/>
        </w:trPr>
        <w:tc>
          <w:tcPr>
            <w:tcW w:w="2010" w:type="dxa"/>
            <w:tcBorders>
              <w:top w:val="nil"/>
              <w:left w:val="single" w:sz="4" w:space="0" w:color="auto"/>
              <w:bottom w:val="single" w:sz="4" w:space="0" w:color="auto"/>
              <w:right w:val="nil"/>
            </w:tcBorders>
            <w:shd w:val="clear" w:color="auto" w:fill="auto"/>
            <w:noWrap/>
            <w:vAlign w:val="bottom"/>
            <w:hideMark/>
          </w:tcPr>
          <w:p w:rsidR="00A23BE1" w:rsidRPr="003529CB" w:rsidRDefault="00A23BE1" w:rsidP="003759F2">
            <w:pPr>
              <w:spacing w:line="240" w:lineRule="auto"/>
              <w:jc w:val="both"/>
              <w:rPr>
                <w:rFonts w:ascii="Times New Roman" w:hAnsi="Times New Roman" w:cs="Times New Roman"/>
              </w:rPr>
            </w:pPr>
            <w:r w:rsidRPr="003529CB">
              <w:rPr>
                <w:rFonts w:ascii="Times New Roman" w:hAnsi="Times New Roman" w:cs="Times New Roman"/>
              </w:rPr>
              <w:t>Свекловичный свежий жом</w:t>
            </w:r>
          </w:p>
        </w:tc>
        <w:tc>
          <w:tcPr>
            <w:tcW w:w="271" w:type="dxa"/>
            <w:tcBorders>
              <w:top w:val="nil"/>
              <w:left w:val="nil"/>
              <w:bottom w:val="single" w:sz="4" w:space="0" w:color="auto"/>
              <w:right w:val="single" w:sz="4" w:space="0" w:color="auto"/>
            </w:tcBorders>
            <w:shd w:val="clear" w:color="auto" w:fill="auto"/>
            <w:noWrap/>
            <w:vAlign w:val="bottom"/>
            <w:hideMark/>
          </w:tcPr>
          <w:p w:rsidR="00A23BE1" w:rsidRPr="003529CB" w:rsidRDefault="00A23BE1" w:rsidP="003759F2">
            <w:pPr>
              <w:spacing w:line="240" w:lineRule="auto"/>
              <w:jc w:val="both"/>
              <w:rPr>
                <w:rFonts w:ascii="Times New Roman" w:hAnsi="Times New Roman" w:cs="Times New Roman"/>
              </w:rPr>
            </w:pPr>
          </w:p>
        </w:tc>
        <w:tc>
          <w:tcPr>
            <w:tcW w:w="785" w:type="dxa"/>
            <w:tcBorders>
              <w:top w:val="nil"/>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47.83</w:t>
            </w:r>
          </w:p>
        </w:tc>
        <w:tc>
          <w:tcPr>
            <w:tcW w:w="628" w:type="dxa"/>
            <w:tcBorders>
              <w:top w:val="nil"/>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5.74</w:t>
            </w:r>
          </w:p>
        </w:tc>
        <w:tc>
          <w:tcPr>
            <w:tcW w:w="931" w:type="dxa"/>
            <w:tcBorders>
              <w:top w:val="nil"/>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5356.96</w:t>
            </w:r>
          </w:p>
        </w:tc>
        <w:tc>
          <w:tcPr>
            <w:tcW w:w="836" w:type="dxa"/>
            <w:tcBorders>
              <w:top w:val="nil"/>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286.98</w:t>
            </w:r>
          </w:p>
        </w:tc>
        <w:tc>
          <w:tcPr>
            <w:tcW w:w="931" w:type="dxa"/>
            <w:tcBorders>
              <w:top w:val="nil"/>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1578.39</w:t>
            </w:r>
          </w:p>
        </w:tc>
        <w:tc>
          <w:tcPr>
            <w:tcW w:w="961" w:type="dxa"/>
            <w:tcBorders>
              <w:top w:val="nil"/>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119.575</w:t>
            </w:r>
          </w:p>
        </w:tc>
        <w:tc>
          <w:tcPr>
            <w:tcW w:w="821" w:type="dxa"/>
            <w:tcBorders>
              <w:top w:val="nil"/>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71.745</w:t>
            </w:r>
          </w:p>
        </w:tc>
        <w:tc>
          <w:tcPr>
            <w:tcW w:w="821" w:type="dxa"/>
            <w:tcBorders>
              <w:top w:val="nil"/>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6.69</w:t>
            </w:r>
          </w:p>
        </w:tc>
        <w:tc>
          <w:tcPr>
            <w:tcW w:w="993" w:type="dxa"/>
            <w:tcBorders>
              <w:top w:val="nil"/>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w:t>
            </w:r>
          </w:p>
        </w:tc>
        <w:tc>
          <w:tcPr>
            <w:tcW w:w="742" w:type="dxa"/>
            <w:tcBorders>
              <w:top w:val="nil"/>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w:t>
            </w:r>
          </w:p>
        </w:tc>
      </w:tr>
      <w:tr w:rsidR="00A23BE1" w:rsidRPr="003529CB" w:rsidTr="00A23BE1">
        <w:trPr>
          <w:trHeight w:val="269"/>
        </w:trPr>
        <w:tc>
          <w:tcPr>
            <w:tcW w:w="2010" w:type="dxa"/>
            <w:tcBorders>
              <w:top w:val="nil"/>
              <w:left w:val="single" w:sz="4" w:space="0" w:color="auto"/>
              <w:bottom w:val="single" w:sz="4" w:space="0" w:color="auto"/>
              <w:right w:val="nil"/>
            </w:tcBorders>
            <w:shd w:val="clear" w:color="auto" w:fill="auto"/>
            <w:noWrap/>
            <w:vAlign w:val="bottom"/>
            <w:hideMark/>
          </w:tcPr>
          <w:p w:rsidR="00A23BE1" w:rsidRPr="003529CB" w:rsidRDefault="00A23BE1" w:rsidP="003759F2">
            <w:pPr>
              <w:spacing w:line="240" w:lineRule="auto"/>
              <w:jc w:val="both"/>
              <w:rPr>
                <w:rFonts w:ascii="Times New Roman" w:hAnsi="Times New Roman" w:cs="Times New Roman"/>
              </w:rPr>
            </w:pPr>
            <w:r w:rsidRPr="003529CB">
              <w:rPr>
                <w:rFonts w:ascii="Times New Roman" w:hAnsi="Times New Roman" w:cs="Times New Roman"/>
              </w:rPr>
              <w:t>Дерть овсянная</w:t>
            </w:r>
          </w:p>
        </w:tc>
        <w:tc>
          <w:tcPr>
            <w:tcW w:w="271" w:type="dxa"/>
            <w:tcBorders>
              <w:top w:val="nil"/>
              <w:left w:val="nil"/>
              <w:bottom w:val="single" w:sz="4" w:space="0" w:color="auto"/>
              <w:right w:val="single" w:sz="4" w:space="0" w:color="auto"/>
            </w:tcBorders>
            <w:shd w:val="clear" w:color="auto" w:fill="auto"/>
            <w:noWrap/>
            <w:vAlign w:val="bottom"/>
            <w:hideMark/>
          </w:tcPr>
          <w:p w:rsidR="00A23BE1" w:rsidRPr="003529CB" w:rsidRDefault="00A23BE1" w:rsidP="003759F2">
            <w:pPr>
              <w:spacing w:line="240" w:lineRule="auto"/>
              <w:jc w:val="both"/>
              <w:rPr>
                <w:rFonts w:ascii="Times New Roman" w:hAnsi="Times New Roman" w:cs="Times New Roman"/>
              </w:rPr>
            </w:pPr>
          </w:p>
        </w:tc>
        <w:tc>
          <w:tcPr>
            <w:tcW w:w="785" w:type="dxa"/>
            <w:tcBorders>
              <w:top w:val="nil"/>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0.82</w:t>
            </w:r>
          </w:p>
        </w:tc>
        <w:tc>
          <w:tcPr>
            <w:tcW w:w="628" w:type="dxa"/>
            <w:tcBorders>
              <w:top w:val="nil"/>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0.82</w:t>
            </w:r>
          </w:p>
        </w:tc>
        <w:tc>
          <w:tcPr>
            <w:tcW w:w="931" w:type="dxa"/>
            <w:tcBorders>
              <w:top w:val="nil"/>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697</w:t>
            </w:r>
          </w:p>
        </w:tc>
        <w:tc>
          <w:tcPr>
            <w:tcW w:w="836" w:type="dxa"/>
            <w:tcBorders>
              <w:top w:val="nil"/>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64.78</w:t>
            </w:r>
          </w:p>
        </w:tc>
        <w:tc>
          <w:tcPr>
            <w:tcW w:w="931" w:type="dxa"/>
            <w:tcBorders>
              <w:top w:val="nil"/>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79.54</w:t>
            </w:r>
          </w:p>
        </w:tc>
        <w:tc>
          <w:tcPr>
            <w:tcW w:w="961" w:type="dxa"/>
            <w:tcBorders>
              <w:top w:val="nil"/>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20.5</w:t>
            </w:r>
          </w:p>
        </w:tc>
        <w:tc>
          <w:tcPr>
            <w:tcW w:w="821" w:type="dxa"/>
            <w:tcBorders>
              <w:top w:val="nil"/>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0.984</w:t>
            </w:r>
          </w:p>
        </w:tc>
        <w:tc>
          <w:tcPr>
            <w:tcW w:w="821" w:type="dxa"/>
            <w:tcBorders>
              <w:top w:val="nil"/>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2.788</w:t>
            </w:r>
          </w:p>
        </w:tc>
        <w:tc>
          <w:tcPr>
            <w:tcW w:w="993" w:type="dxa"/>
            <w:tcBorders>
              <w:top w:val="nil"/>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1.066</w:t>
            </w:r>
          </w:p>
        </w:tc>
        <w:tc>
          <w:tcPr>
            <w:tcW w:w="742" w:type="dxa"/>
            <w:tcBorders>
              <w:top w:val="nil"/>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w:t>
            </w:r>
          </w:p>
        </w:tc>
      </w:tr>
      <w:tr w:rsidR="00A23BE1" w:rsidRPr="003529CB" w:rsidTr="00A23BE1">
        <w:trPr>
          <w:trHeight w:val="269"/>
        </w:trPr>
        <w:tc>
          <w:tcPr>
            <w:tcW w:w="2010" w:type="dxa"/>
            <w:tcBorders>
              <w:top w:val="nil"/>
              <w:left w:val="single" w:sz="4" w:space="0" w:color="auto"/>
              <w:bottom w:val="single" w:sz="4" w:space="0" w:color="auto"/>
              <w:right w:val="nil"/>
            </w:tcBorders>
            <w:shd w:val="clear" w:color="auto" w:fill="auto"/>
            <w:noWrap/>
            <w:vAlign w:val="bottom"/>
            <w:hideMark/>
          </w:tcPr>
          <w:p w:rsidR="00A23BE1" w:rsidRPr="003529CB" w:rsidRDefault="00A23BE1" w:rsidP="003759F2">
            <w:pPr>
              <w:spacing w:line="240" w:lineRule="auto"/>
              <w:jc w:val="both"/>
              <w:rPr>
                <w:rFonts w:ascii="Times New Roman" w:hAnsi="Times New Roman" w:cs="Times New Roman"/>
              </w:rPr>
            </w:pPr>
            <w:r w:rsidRPr="003529CB">
              <w:rPr>
                <w:rFonts w:ascii="Times New Roman" w:hAnsi="Times New Roman" w:cs="Times New Roman"/>
              </w:rPr>
              <w:t>Дерть ячменная</w:t>
            </w:r>
          </w:p>
        </w:tc>
        <w:tc>
          <w:tcPr>
            <w:tcW w:w="271" w:type="dxa"/>
            <w:tcBorders>
              <w:top w:val="nil"/>
              <w:left w:val="nil"/>
              <w:bottom w:val="single" w:sz="4" w:space="0" w:color="auto"/>
              <w:right w:val="single" w:sz="4" w:space="0" w:color="auto"/>
            </w:tcBorders>
            <w:shd w:val="clear" w:color="auto" w:fill="auto"/>
            <w:noWrap/>
            <w:vAlign w:val="bottom"/>
            <w:hideMark/>
          </w:tcPr>
          <w:p w:rsidR="00A23BE1" w:rsidRPr="003529CB" w:rsidRDefault="00A23BE1" w:rsidP="003759F2">
            <w:pPr>
              <w:spacing w:line="240" w:lineRule="auto"/>
              <w:jc w:val="both"/>
              <w:rPr>
                <w:rFonts w:ascii="Times New Roman" w:hAnsi="Times New Roman" w:cs="Times New Roman"/>
              </w:rPr>
            </w:pPr>
          </w:p>
        </w:tc>
        <w:tc>
          <w:tcPr>
            <w:tcW w:w="785" w:type="dxa"/>
            <w:tcBorders>
              <w:top w:val="nil"/>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0.71</w:t>
            </w:r>
          </w:p>
        </w:tc>
        <w:tc>
          <w:tcPr>
            <w:tcW w:w="628" w:type="dxa"/>
            <w:tcBorders>
              <w:top w:val="nil"/>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0.82</w:t>
            </w:r>
          </w:p>
        </w:tc>
        <w:tc>
          <w:tcPr>
            <w:tcW w:w="931" w:type="dxa"/>
            <w:tcBorders>
              <w:top w:val="nil"/>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603.5</w:t>
            </w:r>
          </w:p>
        </w:tc>
        <w:tc>
          <w:tcPr>
            <w:tcW w:w="836" w:type="dxa"/>
            <w:tcBorders>
              <w:top w:val="nil"/>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60.35</w:t>
            </w:r>
          </w:p>
        </w:tc>
        <w:tc>
          <w:tcPr>
            <w:tcW w:w="931" w:type="dxa"/>
            <w:tcBorders>
              <w:top w:val="nil"/>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34.79</w:t>
            </w:r>
          </w:p>
        </w:tc>
        <w:tc>
          <w:tcPr>
            <w:tcW w:w="961" w:type="dxa"/>
            <w:tcBorders>
              <w:top w:val="nil"/>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1.42</w:t>
            </w:r>
          </w:p>
        </w:tc>
        <w:tc>
          <w:tcPr>
            <w:tcW w:w="821" w:type="dxa"/>
            <w:tcBorders>
              <w:top w:val="nil"/>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1.42</w:t>
            </w:r>
          </w:p>
        </w:tc>
        <w:tc>
          <w:tcPr>
            <w:tcW w:w="821" w:type="dxa"/>
            <w:tcBorders>
              <w:top w:val="nil"/>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2.769</w:t>
            </w:r>
          </w:p>
        </w:tc>
        <w:tc>
          <w:tcPr>
            <w:tcW w:w="993" w:type="dxa"/>
            <w:tcBorders>
              <w:top w:val="nil"/>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0.213</w:t>
            </w:r>
          </w:p>
        </w:tc>
        <w:tc>
          <w:tcPr>
            <w:tcW w:w="742" w:type="dxa"/>
            <w:tcBorders>
              <w:top w:val="nil"/>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w:t>
            </w:r>
          </w:p>
        </w:tc>
      </w:tr>
      <w:tr w:rsidR="00A23BE1" w:rsidRPr="003529CB" w:rsidTr="00A23BE1">
        <w:trPr>
          <w:trHeight w:val="269"/>
        </w:trPr>
        <w:tc>
          <w:tcPr>
            <w:tcW w:w="2010" w:type="dxa"/>
            <w:tcBorders>
              <w:top w:val="nil"/>
              <w:left w:val="single" w:sz="4" w:space="0" w:color="auto"/>
              <w:bottom w:val="single" w:sz="4" w:space="0" w:color="auto"/>
              <w:right w:val="nil"/>
            </w:tcBorders>
            <w:shd w:val="clear" w:color="auto" w:fill="auto"/>
            <w:noWrap/>
            <w:vAlign w:val="bottom"/>
            <w:hideMark/>
          </w:tcPr>
          <w:p w:rsidR="00A23BE1" w:rsidRPr="003529CB" w:rsidRDefault="00A23BE1" w:rsidP="003759F2">
            <w:pPr>
              <w:spacing w:line="240" w:lineRule="auto"/>
              <w:jc w:val="both"/>
              <w:rPr>
                <w:rFonts w:ascii="Times New Roman" w:hAnsi="Times New Roman" w:cs="Times New Roman"/>
              </w:rPr>
            </w:pPr>
            <w:r w:rsidRPr="003529CB">
              <w:rPr>
                <w:rFonts w:ascii="Times New Roman" w:hAnsi="Times New Roman" w:cs="Times New Roman"/>
              </w:rPr>
              <w:t>Дерть кукурузная</w:t>
            </w:r>
          </w:p>
        </w:tc>
        <w:tc>
          <w:tcPr>
            <w:tcW w:w="271" w:type="dxa"/>
            <w:tcBorders>
              <w:top w:val="nil"/>
              <w:left w:val="nil"/>
              <w:bottom w:val="single" w:sz="4" w:space="0" w:color="auto"/>
              <w:right w:val="single" w:sz="4" w:space="0" w:color="auto"/>
            </w:tcBorders>
            <w:shd w:val="clear" w:color="auto" w:fill="auto"/>
            <w:noWrap/>
            <w:vAlign w:val="bottom"/>
            <w:hideMark/>
          </w:tcPr>
          <w:p w:rsidR="00A23BE1" w:rsidRPr="003529CB" w:rsidRDefault="00A23BE1" w:rsidP="003759F2">
            <w:pPr>
              <w:spacing w:line="240" w:lineRule="auto"/>
              <w:jc w:val="both"/>
              <w:rPr>
                <w:rFonts w:ascii="Times New Roman" w:hAnsi="Times New Roman" w:cs="Times New Roman"/>
              </w:rPr>
            </w:pPr>
          </w:p>
        </w:tc>
        <w:tc>
          <w:tcPr>
            <w:tcW w:w="785" w:type="dxa"/>
            <w:tcBorders>
              <w:top w:val="nil"/>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0.61</w:t>
            </w:r>
          </w:p>
        </w:tc>
        <w:tc>
          <w:tcPr>
            <w:tcW w:w="628" w:type="dxa"/>
            <w:tcBorders>
              <w:top w:val="nil"/>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0.82</w:t>
            </w:r>
          </w:p>
        </w:tc>
        <w:tc>
          <w:tcPr>
            <w:tcW w:w="931" w:type="dxa"/>
            <w:tcBorders>
              <w:top w:val="nil"/>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518.5</w:t>
            </w:r>
          </w:p>
        </w:tc>
        <w:tc>
          <w:tcPr>
            <w:tcW w:w="836" w:type="dxa"/>
            <w:tcBorders>
              <w:top w:val="nil"/>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44.53</w:t>
            </w:r>
          </w:p>
        </w:tc>
        <w:tc>
          <w:tcPr>
            <w:tcW w:w="931" w:type="dxa"/>
            <w:tcBorders>
              <w:top w:val="nil"/>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23.18</w:t>
            </w:r>
          </w:p>
        </w:tc>
        <w:tc>
          <w:tcPr>
            <w:tcW w:w="961" w:type="dxa"/>
            <w:tcBorders>
              <w:top w:val="nil"/>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24.4</w:t>
            </w:r>
          </w:p>
        </w:tc>
        <w:tc>
          <w:tcPr>
            <w:tcW w:w="821" w:type="dxa"/>
            <w:tcBorders>
              <w:top w:val="nil"/>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0.305</w:t>
            </w:r>
          </w:p>
        </w:tc>
        <w:tc>
          <w:tcPr>
            <w:tcW w:w="821" w:type="dxa"/>
            <w:tcBorders>
              <w:top w:val="nil"/>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3.172</w:t>
            </w:r>
          </w:p>
        </w:tc>
        <w:tc>
          <w:tcPr>
            <w:tcW w:w="993" w:type="dxa"/>
            <w:tcBorders>
              <w:top w:val="nil"/>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4.148</w:t>
            </w:r>
          </w:p>
        </w:tc>
        <w:tc>
          <w:tcPr>
            <w:tcW w:w="742" w:type="dxa"/>
            <w:tcBorders>
              <w:top w:val="nil"/>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w:t>
            </w:r>
          </w:p>
        </w:tc>
      </w:tr>
      <w:tr w:rsidR="00A23BE1" w:rsidRPr="003529CB" w:rsidTr="00A23BE1">
        <w:trPr>
          <w:trHeight w:val="58"/>
        </w:trPr>
        <w:tc>
          <w:tcPr>
            <w:tcW w:w="2010" w:type="dxa"/>
            <w:tcBorders>
              <w:top w:val="single" w:sz="4" w:space="0" w:color="auto"/>
              <w:left w:val="single" w:sz="4" w:space="0" w:color="auto"/>
              <w:bottom w:val="single" w:sz="4" w:space="0" w:color="auto"/>
              <w:right w:val="nil"/>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sidRPr="003529CB">
              <w:rPr>
                <w:rFonts w:ascii="Times New Roman" w:hAnsi="Times New Roman" w:cs="Times New Roman"/>
              </w:rPr>
              <w:t>Итого</w:t>
            </w:r>
          </w:p>
        </w:tc>
        <w:tc>
          <w:tcPr>
            <w:tcW w:w="271" w:type="dxa"/>
            <w:tcBorders>
              <w:top w:val="single" w:sz="4" w:space="0" w:color="auto"/>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p>
        </w:tc>
        <w:tc>
          <w:tcPr>
            <w:tcW w:w="785" w:type="dxa"/>
            <w:tcBorders>
              <w:top w:val="single" w:sz="4" w:space="0" w:color="auto"/>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p>
        </w:tc>
        <w:tc>
          <w:tcPr>
            <w:tcW w:w="628" w:type="dxa"/>
            <w:tcBorders>
              <w:top w:val="single" w:sz="4" w:space="0" w:color="auto"/>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7175.96</w:t>
            </w:r>
          </w:p>
        </w:tc>
        <w:tc>
          <w:tcPr>
            <w:tcW w:w="836" w:type="dxa"/>
            <w:tcBorders>
              <w:top w:val="single" w:sz="4" w:space="0" w:color="auto"/>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456.64</w:t>
            </w: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1715.4</w:t>
            </w:r>
          </w:p>
        </w:tc>
        <w:tc>
          <w:tcPr>
            <w:tcW w:w="961" w:type="dxa"/>
            <w:tcBorders>
              <w:top w:val="single" w:sz="4" w:space="0" w:color="auto"/>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165.895</w:t>
            </w:r>
          </w:p>
        </w:tc>
        <w:tc>
          <w:tcPr>
            <w:tcW w:w="821" w:type="dxa"/>
            <w:tcBorders>
              <w:top w:val="single" w:sz="4" w:space="0" w:color="auto"/>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74.454</w:t>
            </w:r>
          </w:p>
        </w:tc>
        <w:tc>
          <w:tcPr>
            <w:tcW w:w="821" w:type="dxa"/>
            <w:tcBorders>
              <w:top w:val="single" w:sz="4" w:space="0" w:color="auto"/>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15.409</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5.427</w:t>
            </w:r>
          </w:p>
        </w:tc>
        <w:tc>
          <w:tcPr>
            <w:tcW w:w="742" w:type="dxa"/>
            <w:tcBorders>
              <w:top w:val="single" w:sz="4" w:space="0" w:color="auto"/>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w:t>
            </w:r>
          </w:p>
        </w:tc>
      </w:tr>
      <w:tr w:rsidR="00A23BE1" w:rsidRPr="003529CB" w:rsidTr="00A23BE1">
        <w:trPr>
          <w:trHeight w:val="269"/>
        </w:trPr>
        <w:tc>
          <w:tcPr>
            <w:tcW w:w="2010" w:type="dxa"/>
            <w:tcBorders>
              <w:top w:val="single" w:sz="4" w:space="0" w:color="auto"/>
              <w:left w:val="single" w:sz="4" w:space="0" w:color="auto"/>
              <w:bottom w:val="single" w:sz="4" w:space="0" w:color="auto"/>
              <w:right w:val="nil"/>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sidRPr="003529CB">
              <w:rPr>
                <w:rFonts w:ascii="Times New Roman" w:hAnsi="Times New Roman" w:cs="Times New Roman"/>
              </w:rPr>
              <w:t>Разница</w:t>
            </w:r>
          </w:p>
        </w:tc>
        <w:tc>
          <w:tcPr>
            <w:tcW w:w="271" w:type="dxa"/>
            <w:tcBorders>
              <w:top w:val="single" w:sz="4" w:space="0" w:color="auto"/>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p>
        </w:tc>
        <w:tc>
          <w:tcPr>
            <w:tcW w:w="785" w:type="dxa"/>
            <w:tcBorders>
              <w:top w:val="single" w:sz="4" w:space="0" w:color="auto"/>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p>
        </w:tc>
        <w:tc>
          <w:tcPr>
            <w:tcW w:w="628" w:type="dxa"/>
            <w:tcBorders>
              <w:top w:val="single" w:sz="4" w:space="0" w:color="auto"/>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-1824,1</w:t>
            </w:r>
          </w:p>
        </w:tc>
        <w:tc>
          <w:tcPr>
            <w:tcW w:w="836" w:type="dxa"/>
            <w:tcBorders>
              <w:top w:val="single" w:sz="4" w:space="0" w:color="auto"/>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-238.3</w:t>
            </w: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-174.1</w:t>
            </w:r>
          </w:p>
        </w:tc>
        <w:tc>
          <w:tcPr>
            <w:tcW w:w="961" w:type="dxa"/>
            <w:tcBorders>
              <w:top w:val="single" w:sz="4" w:space="0" w:color="auto"/>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-459.11</w:t>
            </w:r>
          </w:p>
        </w:tc>
        <w:tc>
          <w:tcPr>
            <w:tcW w:w="821" w:type="dxa"/>
            <w:tcBorders>
              <w:top w:val="single" w:sz="4" w:space="0" w:color="auto"/>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29.454</w:t>
            </w:r>
          </w:p>
        </w:tc>
        <w:tc>
          <w:tcPr>
            <w:tcW w:w="821" w:type="dxa"/>
            <w:tcBorders>
              <w:top w:val="single" w:sz="4" w:space="0" w:color="auto"/>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-10.59</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-164.57</w:t>
            </w:r>
          </w:p>
        </w:tc>
        <w:tc>
          <w:tcPr>
            <w:tcW w:w="742" w:type="dxa"/>
            <w:tcBorders>
              <w:top w:val="single" w:sz="4" w:space="0" w:color="auto"/>
              <w:left w:val="nil"/>
              <w:bottom w:val="single" w:sz="4" w:space="0" w:color="auto"/>
              <w:right w:val="single" w:sz="4" w:space="0" w:color="auto"/>
            </w:tcBorders>
            <w:shd w:val="clear" w:color="auto" w:fill="auto"/>
            <w:noWrap/>
            <w:vAlign w:val="bottom"/>
          </w:tcPr>
          <w:p w:rsidR="00A23BE1" w:rsidRPr="003529CB" w:rsidRDefault="00A23BE1" w:rsidP="003759F2">
            <w:pPr>
              <w:spacing w:line="240" w:lineRule="auto"/>
              <w:jc w:val="both"/>
              <w:rPr>
                <w:rFonts w:ascii="Times New Roman" w:hAnsi="Times New Roman" w:cs="Times New Roman"/>
              </w:rPr>
            </w:pPr>
            <w:r>
              <w:rPr>
                <w:rFonts w:ascii="Times New Roman" w:hAnsi="Times New Roman" w:cs="Times New Roman"/>
              </w:rPr>
              <w:t>-</w:t>
            </w:r>
          </w:p>
        </w:tc>
      </w:tr>
    </w:tbl>
    <w:p w:rsidR="003529CB" w:rsidRDefault="003529CB" w:rsidP="003759F2">
      <w:pPr>
        <w:spacing w:line="240" w:lineRule="auto"/>
        <w:jc w:val="both"/>
        <w:rPr>
          <w:rFonts w:ascii="Times New Roman" w:hAnsi="Times New Roman" w:cs="Times New Roman"/>
          <w:sz w:val="28"/>
          <w:szCs w:val="28"/>
        </w:rPr>
      </w:pPr>
    </w:p>
    <w:p w:rsidR="003529CB" w:rsidRDefault="003529CB" w:rsidP="003759F2">
      <w:pPr>
        <w:spacing w:line="240" w:lineRule="auto"/>
        <w:jc w:val="both"/>
        <w:rPr>
          <w:rFonts w:ascii="Times New Roman" w:hAnsi="Times New Roman" w:cs="Times New Roman"/>
          <w:sz w:val="28"/>
          <w:szCs w:val="28"/>
        </w:rPr>
      </w:pPr>
    </w:p>
    <w:p w:rsidR="003529CB" w:rsidRDefault="003529CB" w:rsidP="003759F2">
      <w:pPr>
        <w:spacing w:line="240" w:lineRule="auto"/>
        <w:jc w:val="both"/>
        <w:rPr>
          <w:rFonts w:ascii="Times New Roman" w:hAnsi="Times New Roman" w:cs="Times New Roman"/>
          <w:sz w:val="28"/>
          <w:szCs w:val="28"/>
        </w:rPr>
      </w:pPr>
    </w:p>
    <w:p w:rsidR="003529CB" w:rsidRDefault="003529CB" w:rsidP="003759F2">
      <w:pPr>
        <w:spacing w:line="240" w:lineRule="auto"/>
        <w:jc w:val="both"/>
        <w:rPr>
          <w:rFonts w:ascii="Times New Roman" w:hAnsi="Times New Roman" w:cs="Times New Roman"/>
          <w:sz w:val="28"/>
          <w:szCs w:val="28"/>
        </w:rPr>
      </w:pPr>
    </w:p>
    <w:p w:rsidR="003529CB" w:rsidRDefault="003529CB" w:rsidP="003759F2">
      <w:pPr>
        <w:spacing w:line="240" w:lineRule="auto"/>
        <w:jc w:val="both"/>
        <w:rPr>
          <w:rFonts w:ascii="Times New Roman" w:hAnsi="Times New Roman" w:cs="Times New Roman"/>
          <w:sz w:val="28"/>
          <w:szCs w:val="28"/>
        </w:rPr>
      </w:pPr>
    </w:p>
    <w:p w:rsidR="00102D94" w:rsidRDefault="00102D94" w:rsidP="003759F2">
      <w:pPr>
        <w:spacing w:line="240" w:lineRule="auto"/>
        <w:jc w:val="both"/>
        <w:rPr>
          <w:rFonts w:ascii="Times New Roman" w:hAnsi="Times New Roman" w:cs="Times New Roman"/>
          <w:sz w:val="28"/>
          <w:szCs w:val="28"/>
        </w:rPr>
      </w:pPr>
    </w:p>
    <w:p w:rsidR="005E6B83" w:rsidRDefault="005E6B83" w:rsidP="003759F2">
      <w:pPr>
        <w:spacing w:line="240" w:lineRule="auto"/>
        <w:jc w:val="both"/>
        <w:rPr>
          <w:rFonts w:ascii="Times New Roman" w:hAnsi="Times New Roman" w:cs="Times New Roman"/>
          <w:sz w:val="28"/>
          <w:szCs w:val="28"/>
        </w:rPr>
      </w:pPr>
    </w:p>
    <w:p w:rsidR="007C15A0" w:rsidRDefault="007C15A0" w:rsidP="003759F2">
      <w:pPr>
        <w:spacing w:line="240" w:lineRule="auto"/>
        <w:jc w:val="both"/>
        <w:rPr>
          <w:rFonts w:ascii="Times New Roman" w:hAnsi="Times New Roman" w:cs="Times New Roman"/>
          <w:sz w:val="28"/>
          <w:szCs w:val="28"/>
        </w:rPr>
      </w:pPr>
    </w:p>
    <w:p w:rsidR="007C15A0" w:rsidRDefault="007C15A0" w:rsidP="003759F2">
      <w:pPr>
        <w:spacing w:line="240" w:lineRule="auto"/>
        <w:jc w:val="both"/>
        <w:rPr>
          <w:rFonts w:ascii="Times New Roman" w:hAnsi="Times New Roman" w:cs="Times New Roman"/>
          <w:sz w:val="28"/>
          <w:szCs w:val="28"/>
        </w:rPr>
      </w:pPr>
    </w:p>
    <w:p w:rsidR="007C15A0" w:rsidRDefault="007C15A0" w:rsidP="003759F2">
      <w:pPr>
        <w:spacing w:line="240" w:lineRule="auto"/>
        <w:jc w:val="both"/>
        <w:rPr>
          <w:rFonts w:ascii="Times New Roman" w:hAnsi="Times New Roman" w:cs="Times New Roman"/>
          <w:sz w:val="28"/>
          <w:szCs w:val="28"/>
        </w:rPr>
      </w:pPr>
    </w:p>
    <w:p w:rsidR="007C15A0" w:rsidRDefault="007C15A0" w:rsidP="003759F2">
      <w:pPr>
        <w:spacing w:line="240" w:lineRule="auto"/>
        <w:jc w:val="both"/>
        <w:rPr>
          <w:rFonts w:ascii="Times New Roman" w:hAnsi="Times New Roman" w:cs="Times New Roman"/>
          <w:sz w:val="28"/>
          <w:szCs w:val="28"/>
        </w:rPr>
      </w:pPr>
    </w:p>
    <w:p w:rsidR="007C15A0" w:rsidRDefault="007C15A0" w:rsidP="003759F2">
      <w:pPr>
        <w:spacing w:line="240" w:lineRule="auto"/>
        <w:jc w:val="both"/>
        <w:rPr>
          <w:rFonts w:ascii="Times New Roman" w:hAnsi="Times New Roman" w:cs="Times New Roman"/>
          <w:sz w:val="28"/>
          <w:szCs w:val="28"/>
        </w:rPr>
      </w:pPr>
    </w:p>
    <w:p w:rsidR="007C15A0" w:rsidRDefault="007C15A0" w:rsidP="003759F2">
      <w:pPr>
        <w:spacing w:line="240" w:lineRule="auto"/>
        <w:jc w:val="both"/>
        <w:rPr>
          <w:rFonts w:ascii="Times New Roman" w:hAnsi="Times New Roman" w:cs="Times New Roman"/>
          <w:sz w:val="28"/>
          <w:szCs w:val="28"/>
        </w:rPr>
      </w:pPr>
    </w:p>
    <w:p w:rsidR="007C15A0" w:rsidRDefault="007C15A0" w:rsidP="003759F2">
      <w:pPr>
        <w:spacing w:line="240" w:lineRule="auto"/>
        <w:jc w:val="both"/>
        <w:rPr>
          <w:rFonts w:ascii="Times New Roman" w:hAnsi="Times New Roman" w:cs="Times New Roman"/>
          <w:sz w:val="28"/>
          <w:szCs w:val="28"/>
        </w:rPr>
      </w:pPr>
    </w:p>
    <w:p w:rsidR="007C15A0" w:rsidRDefault="007C15A0" w:rsidP="003759F2">
      <w:pPr>
        <w:spacing w:line="240" w:lineRule="auto"/>
        <w:jc w:val="both"/>
        <w:rPr>
          <w:rFonts w:ascii="Times New Roman" w:hAnsi="Times New Roman" w:cs="Times New Roman"/>
          <w:sz w:val="28"/>
          <w:szCs w:val="28"/>
        </w:rPr>
      </w:pPr>
    </w:p>
    <w:p w:rsidR="007C15A0" w:rsidRDefault="007C15A0" w:rsidP="003759F2">
      <w:pPr>
        <w:spacing w:line="240" w:lineRule="auto"/>
        <w:jc w:val="both"/>
        <w:rPr>
          <w:rFonts w:ascii="Times New Roman" w:hAnsi="Times New Roman" w:cs="Times New Roman"/>
          <w:sz w:val="28"/>
          <w:szCs w:val="28"/>
        </w:rPr>
      </w:pPr>
    </w:p>
    <w:p w:rsidR="007C15A0" w:rsidRDefault="007C15A0" w:rsidP="003759F2">
      <w:pPr>
        <w:spacing w:line="240" w:lineRule="auto"/>
        <w:jc w:val="both"/>
        <w:rPr>
          <w:rFonts w:ascii="Times New Roman" w:hAnsi="Times New Roman" w:cs="Times New Roman"/>
          <w:sz w:val="28"/>
          <w:szCs w:val="28"/>
        </w:rPr>
      </w:pPr>
    </w:p>
    <w:p w:rsidR="002262C1" w:rsidRDefault="002262C1" w:rsidP="003759F2">
      <w:pPr>
        <w:spacing w:line="240" w:lineRule="auto"/>
        <w:jc w:val="both"/>
        <w:rPr>
          <w:rFonts w:ascii="Times New Roman" w:hAnsi="Times New Roman" w:cs="Times New Roman"/>
          <w:sz w:val="28"/>
          <w:szCs w:val="28"/>
        </w:rPr>
      </w:pPr>
    </w:p>
    <w:p w:rsidR="002262C1" w:rsidRDefault="002262C1" w:rsidP="002262C1">
      <w:pPr>
        <w:spacing w:line="360" w:lineRule="auto"/>
        <w:ind w:firstLine="709"/>
        <w:contextualSpacing/>
        <w:jc w:val="center"/>
        <w:rPr>
          <w:rFonts w:ascii="Times New Roman" w:hAnsi="Times New Roman" w:cs="Times New Roman"/>
          <w:sz w:val="28"/>
          <w:szCs w:val="28"/>
        </w:rPr>
      </w:pPr>
    </w:p>
    <w:p w:rsidR="00E471DD" w:rsidRPr="002262C1" w:rsidRDefault="00E471DD" w:rsidP="002262C1">
      <w:pPr>
        <w:spacing w:line="360" w:lineRule="auto"/>
        <w:ind w:firstLine="709"/>
        <w:contextualSpacing/>
        <w:jc w:val="center"/>
        <w:rPr>
          <w:rFonts w:ascii="Times New Roman" w:hAnsi="Times New Roman" w:cs="Times New Roman"/>
          <w:b/>
          <w:sz w:val="28"/>
          <w:szCs w:val="28"/>
        </w:rPr>
      </w:pPr>
      <w:r w:rsidRPr="002262C1">
        <w:rPr>
          <w:rFonts w:ascii="Times New Roman" w:hAnsi="Times New Roman" w:cs="Times New Roman"/>
          <w:b/>
          <w:sz w:val="28"/>
          <w:szCs w:val="28"/>
        </w:rPr>
        <w:lastRenderedPageBreak/>
        <w:t>Список литературы</w:t>
      </w:r>
    </w:p>
    <w:p w:rsidR="00E471DD" w:rsidRPr="00E471DD" w:rsidRDefault="00E471DD" w:rsidP="002262C1">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00884E21">
        <w:rPr>
          <w:rFonts w:ascii="Times New Roman" w:hAnsi="Times New Roman" w:cs="Times New Roman"/>
          <w:sz w:val="28"/>
          <w:szCs w:val="28"/>
        </w:rPr>
        <w:t>.  Викторов П.И. и др.,</w:t>
      </w:r>
      <w:r w:rsidRPr="00E471DD">
        <w:rPr>
          <w:rFonts w:ascii="Times New Roman" w:hAnsi="Times New Roman" w:cs="Times New Roman"/>
          <w:sz w:val="28"/>
          <w:szCs w:val="28"/>
        </w:rPr>
        <w:t xml:space="preserve"> </w:t>
      </w:r>
      <w:r w:rsidR="00884E21">
        <w:rPr>
          <w:rFonts w:ascii="Times New Roman" w:hAnsi="Times New Roman" w:cs="Times New Roman"/>
          <w:sz w:val="28"/>
          <w:szCs w:val="28"/>
        </w:rPr>
        <w:t xml:space="preserve">В.А. Крохина, А.Т. Мысик </w:t>
      </w:r>
      <w:r w:rsidR="00884E21" w:rsidRPr="00884E21">
        <w:rPr>
          <w:rFonts w:ascii="Times New Roman" w:hAnsi="Times New Roman" w:cs="Times New Roman"/>
          <w:sz w:val="28"/>
          <w:szCs w:val="28"/>
        </w:rPr>
        <w:t>/</w:t>
      </w:r>
      <w:r w:rsidRPr="00E471DD">
        <w:rPr>
          <w:rFonts w:ascii="Times New Roman" w:hAnsi="Times New Roman" w:cs="Times New Roman"/>
          <w:sz w:val="28"/>
          <w:szCs w:val="28"/>
        </w:rPr>
        <w:t xml:space="preserve">Разовая закваска Леснова при откорме свиней." // Наука - сельскому хозяйству. /Мат. международной конференции </w:t>
      </w:r>
      <w:r w:rsidR="00884E21">
        <w:rPr>
          <w:rFonts w:ascii="Times New Roman" w:hAnsi="Times New Roman" w:cs="Times New Roman"/>
          <w:sz w:val="28"/>
          <w:szCs w:val="28"/>
        </w:rPr>
        <w:t>- Оренбург, 2012</w:t>
      </w:r>
      <w:r>
        <w:rPr>
          <w:rFonts w:ascii="Times New Roman" w:hAnsi="Times New Roman" w:cs="Times New Roman"/>
          <w:sz w:val="28"/>
          <w:szCs w:val="28"/>
        </w:rPr>
        <w:t>. - С. 315-317.</w:t>
      </w:r>
    </w:p>
    <w:p w:rsidR="00E471DD" w:rsidRPr="00E471DD" w:rsidRDefault="00E471DD" w:rsidP="002262C1">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00884E21">
        <w:rPr>
          <w:rFonts w:ascii="Times New Roman" w:hAnsi="Times New Roman" w:cs="Times New Roman"/>
          <w:sz w:val="28"/>
          <w:szCs w:val="28"/>
        </w:rPr>
        <w:t xml:space="preserve">. </w:t>
      </w:r>
      <w:r w:rsidR="00E63862">
        <w:rPr>
          <w:rFonts w:ascii="Times New Roman" w:hAnsi="Times New Roman" w:cs="Times New Roman"/>
          <w:sz w:val="28"/>
          <w:szCs w:val="28"/>
        </w:rPr>
        <w:t xml:space="preserve">Жильцов А.А. </w:t>
      </w:r>
      <w:r w:rsidR="00E63862" w:rsidRPr="00E63862">
        <w:rPr>
          <w:rFonts w:ascii="Times New Roman" w:hAnsi="Times New Roman" w:cs="Times New Roman"/>
          <w:sz w:val="28"/>
          <w:szCs w:val="28"/>
        </w:rPr>
        <w:t>/ Роль витаминов и минеральных веществ в рационе свиней //</w:t>
      </w:r>
      <w:r w:rsidR="00E63862">
        <w:rPr>
          <w:rFonts w:ascii="Times New Roman" w:hAnsi="Times New Roman" w:cs="Times New Roman"/>
          <w:sz w:val="28"/>
          <w:szCs w:val="28"/>
        </w:rPr>
        <w:t>.</w:t>
      </w:r>
      <w:r w:rsidR="00E63862" w:rsidRPr="00E63862">
        <w:rPr>
          <w:rFonts w:ascii="Times New Roman" w:hAnsi="Times New Roman" w:cs="Times New Roman"/>
          <w:sz w:val="28"/>
          <w:szCs w:val="28"/>
        </w:rPr>
        <w:t xml:space="preserve"> </w:t>
      </w:r>
      <w:r w:rsidR="00E63862">
        <w:rPr>
          <w:rFonts w:ascii="Times New Roman" w:hAnsi="Times New Roman" w:cs="Times New Roman"/>
          <w:sz w:val="28"/>
          <w:szCs w:val="28"/>
        </w:rPr>
        <w:t xml:space="preserve">Журнал «Свиноводство». </w:t>
      </w:r>
      <w:r w:rsidR="00E63862" w:rsidRPr="00E63862">
        <w:rPr>
          <w:rFonts w:ascii="Times New Roman" w:hAnsi="Times New Roman" w:cs="Times New Roman"/>
          <w:sz w:val="28"/>
          <w:szCs w:val="28"/>
        </w:rPr>
        <w:t xml:space="preserve">-2011. </w:t>
      </w:r>
      <w:r w:rsidR="00E63862">
        <w:rPr>
          <w:rFonts w:ascii="Times New Roman" w:hAnsi="Times New Roman" w:cs="Times New Roman"/>
          <w:sz w:val="28"/>
          <w:szCs w:val="28"/>
        </w:rPr>
        <w:t>№3</w:t>
      </w:r>
      <w:r w:rsidR="00884E21">
        <w:rPr>
          <w:rFonts w:ascii="Times New Roman" w:hAnsi="Times New Roman" w:cs="Times New Roman"/>
          <w:sz w:val="28"/>
          <w:szCs w:val="28"/>
        </w:rPr>
        <w:t>.–</w:t>
      </w:r>
      <w:r w:rsidR="00E63862">
        <w:rPr>
          <w:rFonts w:ascii="Times New Roman" w:hAnsi="Times New Roman" w:cs="Times New Roman"/>
          <w:sz w:val="28"/>
          <w:szCs w:val="28"/>
        </w:rPr>
        <w:t xml:space="preserve"> </w:t>
      </w:r>
      <w:r w:rsidR="00884E21">
        <w:rPr>
          <w:rFonts w:ascii="Times New Roman" w:hAnsi="Times New Roman" w:cs="Times New Roman"/>
          <w:sz w:val="28"/>
          <w:szCs w:val="28"/>
        </w:rPr>
        <w:t>С.13-15.</w:t>
      </w:r>
    </w:p>
    <w:p w:rsidR="00E471DD" w:rsidRPr="00E471DD" w:rsidRDefault="00E471DD" w:rsidP="002262C1">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Pr="00E471DD">
        <w:rPr>
          <w:rFonts w:ascii="Times New Roman" w:hAnsi="Times New Roman" w:cs="Times New Roman"/>
          <w:sz w:val="28"/>
          <w:szCs w:val="28"/>
        </w:rPr>
        <w:t xml:space="preserve">. </w:t>
      </w:r>
      <w:r w:rsidR="00E63862">
        <w:rPr>
          <w:rFonts w:ascii="Times New Roman" w:hAnsi="Times New Roman" w:cs="Times New Roman"/>
          <w:sz w:val="28"/>
          <w:szCs w:val="28"/>
        </w:rPr>
        <w:t xml:space="preserve">Викторов Н. В. </w:t>
      </w:r>
      <w:r w:rsidR="00E63862" w:rsidRPr="00E63862">
        <w:rPr>
          <w:rFonts w:ascii="Times New Roman" w:hAnsi="Times New Roman" w:cs="Times New Roman"/>
          <w:sz w:val="28"/>
          <w:szCs w:val="28"/>
        </w:rPr>
        <w:t>/</w:t>
      </w:r>
      <w:r w:rsidR="00E63862">
        <w:rPr>
          <w:rFonts w:ascii="Times New Roman" w:hAnsi="Times New Roman" w:cs="Times New Roman"/>
          <w:sz w:val="28"/>
          <w:szCs w:val="28"/>
        </w:rPr>
        <w:t xml:space="preserve"> Ферменты в кормлении с</w:t>
      </w:r>
      <w:r w:rsidR="00E63862" w:rsidRPr="00E63862">
        <w:rPr>
          <w:rFonts w:ascii="Times New Roman" w:hAnsi="Times New Roman" w:cs="Times New Roman"/>
          <w:sz w:val="28"/>
          <w:szCs w:val="28"/>
        </w:rPr>
        <w:t>/</w:t>
      </w:r>
      <w:r w:rsidR="00E63862">
        <w:rPr>
          <w:rFonts w:ascii="Times New Roman" w:hAnsi="Times New Roman" w:cs="Times New Roman"/>
          <w:sz w:val="28"/>
          <w:szCs w:val="28"/>
        </w:rPr>
        <w:t xml:space="preserve">х животных. </w:t>
      </w:r>
      <w:r w:rsidR="00E63862" w:rsidRPr="00E63862">
        <w:rPr>
          <w:rFonts w:ascii="Times New Roman" w:hAnsi="Times New Roman" w:cs="Times New Roman"/>
          <w:sz w:val="28"/>
          <w:szCs w:val="28"/>
        </w:rPr>
        <w:t>//</w:t>
      </w:r>
      <w:r w:rsidRPr="00E471DD">
        <w:rPr>
          <w:rFonts w:ascii="Times New Roman" w:hAnsi="Times New Roman" w:cs="Times New Roman"/>
          <w:sz w:val="28"/>
          <w:szCs w:val="28"/>
        </w:rPr>
        <w:t>Журнал «Сель</w:t>
      </w:r>
      <w:r w:rsidR="00E63862">
        <w:rPr>
          <w:rFonts w:ascii="Times New Roman" w:hAnsi="Times New Roman" w:cs="Times New Roman"/>
          <w:sz w:val="28"/>
          <w:szCs w:val="28"/>
        </w:rPr>
        <w:t xml:space="preserve">скохозяйственные вести». - </w:t>
      </w:r>
      <w:r>
        <w:rPr>
          <w:rFonts w:ascii="Times New Roman" w:hAnsi="Times New Roman" w:cs="Times New Roman"/>
          <w:sz w:val="28"/>
          <w:szCs w:val="28"/>
        </w:rPr>
        <w:t>2006</w:t>
      </w:r>
      <w:r w:rsidR="00884E21">
        <w:rPr>
          <w:rFonts w:ascii="Times New Roman" w:hAnsi="Times New Roman" w:cs="Times New Roman"/>
          <w:sz w:val="28"/>
          <w:szCs w:val="28"/>
        </w:rPr>
        <w:t xml:space="preserve">. </w:t>
      </w:r>
      <w:r w:rsidR="00E63862">
        <w:rPr>
          <w:rFonts w:ascii="Times New Roman" w:hAnsi="Times New Roman" w:cs="Times New Roman"/>
          <w:sz w:val="28"/>
          <w:szCs w:val="28"/>
        </w:rPr>
        <w:t xml:space="preserve">№ 3 </w:t>
      </w:r>
      <w:r w:rsidR="00884E21">
        <w:rPr>
          <w:rFonts w:ascii="Times New Roman" w:hAnsi="Times New Roman" w:cs="Times New Roman"/>
          <w:sz w:val="28"/>
          <w:szCs w:val="28"/>
        </w:rPr>
        <w:t>– 11 с.</w:t>
      </w:r>
    </w:p>
    <w:p w:rsidR="00E471DD" w:rsidRPr="00E471DD" w:rsidRDefault="00E471DD" w:rsidP="002262C1">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Pr="00E471DD">
        <w:rPr>
          <w:rFonts w:ascii="Times New Roman" w:hAnsi="Times New Roman" w:cs="Times New Roman"/>
          <w:sz w:val="28"/>
          <w:szCs w:val="28"/>
        </w:rPr>
        <w:t>. Кабанов В.Д. «</w:t>
      </w:r>
      <w:r w:rsidR="00884E21">
        <w:rPr>
          <w:rFonts w:ascii="Times New Roman" w:hAnsi="Times New Roman" w:cs="Times New Roman"/>
          <w:sz w:val="28"/>
          <w:szCs w:val="28"/>
        </w:rPr>
        <w:t>Свиноводство». -М.: Колос, 2010</w:t>
      </w:r>
      <w:r>
        <w:rPr>
          <w:rFonts w:ascii="Times New Roman" w:hAnsi="Times New Roman" w:cs="Times New Roman"/>
          <w:sz w:val="28"/>
          <w:szCs w:val="28"/>
        </w:rPr>
        <w:t>г.</w:t>
      </w:r>
      <w:r w:rsidR="004D663E">
        <w:rPr>
          <w:rFonts w:ascii="Times New Roman" w:hAnsi="Times New Roman" w:cs="Times New Roman"/>
          <w:sz w:val="28"/>
          <w:szCs w:val="28"/>
        </w:rPr>
        <w:t xml:space="preserve"> – 88 с.</w:t>
      </w:r>
    </w:p>
    <w:p w:rsidR="00E471DD" w:rsidRPr="00E471DD" w:rsidRDefault="00E471DD" w:rsidP="002262C1">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Pr="00E471DD">
        <w:rPr>
          <w:rFonts w:ascii="Times New Roman" w:hAnsi="Times New Roman" w:cs="Times New Roman"/>
          <w:sz w:val="28"/>
          <w:szCs w:val="28"/>
        </w:rPr>
        <w:t>. Левитский</w:t>
      </w:r>
      <w:r w:rsidR="00884E21">
        <w:rPr>
          <w:rFonts w:ascii="Times New Roman" w:hAnsi="Times New Roman" w:cs="Times New Roman"/>
          <w:sz w:val="28"/>
          <w:szCs w:val="28"/>
        </w:rPr>
        <w:t xml:space="preserve"> </w:t>
      </w:r>
      <w:r w:rsidRPr="00E471DD">
        <w:rPr>
          <w:rFonts w:ascii="Times New Roman" w:hAnsi="Times New Roman" w:cs="Times New Roman"/>
          <w:sz w:val="28"/>
          <w:szCs w:val="28"/>
        </w:rPr>
        <w:t>Б.Г.</w:t>
      </w:r>
      <w:r w:rsidR="00884E21">
        <w:rPr>
          <w:rFonts w:ascii="Times New Roman" w:hAnsi="Times New Roman" w:cs="Times New Roman"/>
          <w:sz w:val="28"/>
          <w:szCs w:val="28"/>
        </w:rPr>
        <w:t xml:space="preserve"> </w:t>
      </w:r>
      <w:r w:rsidR="00884E21" w:rsidRPr="00884E21">
        <w:rPr>
          <w:rFonts w:ascii="Times New Roman" w:hAnsi="Times New Roman" w:cs="Times New Roman"/>
          <w:sz w:val="28"/>
          <w:szCs w:val="28"/>
        </w:rPr>
        <w:t>/</w:t>
      </w:r>
      <w:r w:rsidRPr="00E471DD">
        <w:rPr>
          <w:rFonts w:ascii="Times New Roman" w:hAnsi="Times New Roman" w:cs="Times New Roman"/>
          <w:sz w:val="28"/>
          <w:szCs w:val="28"/>
        </w:rPr>
        <w:t>Вопросы теории и прак</w:t>
      </w:r>
      <w:r w:rsidR="00884E21">
        <w:rPr>
          <w:rFonts w:ascii="Times New Roman" w:hAnsi="Times New Roman" w:cs="Times New Roman"/>
          <w:sz w:val="28"/>
          <w:szCs w:val="28"/>
        </w:rPr>
        <w:t>тики дрожжевания кормов//Санкт – Петербург. -2009. – 134 с.</w:t>
      </w:r>
    </w:p>
    <w:p w:rsidR="00E471DD" w:rsidRPr="00E471DD" w:rsidRDefault="00E471DD" w:rsidP="002262C1">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6</w:t>
      </w:r>
      <w:r w:rsidR="00884E21">
        <w:rPr>
          <w:rFonts w:ascii="Times New Roman" w:hAnsi="Times New Roman" w:cs="Times New Roman"/>
          <w:sz w:val="28"/>
          <w:szCs w:val="28"/>
        </w:rPr>
        <w:t xml:space="preserve">. Молоскин С.А., </w:t>
      </w:r>
      <w:r w:rsidR="00884E21" w:rsidRPr="00884E21">
        <w:rPr>
          <w:rFonts w:ascii="Times New Roman" w:hAnsi="Times New Roman" w:cs="Times New Roman"/>
          <w:sz w:val="28"/>
          <w:szCs w:val="28"/>
        </w:rPr>
        <w:t>/</w:t>
      </w:r>
      <w:r w:rsidRPr="00E471DD">
        <w:rPr>
          <w:rFonts w:ascii="Times New Roman" w:hAnsi="Times New Roman" w:cs="Times New Roman"/>
          <w:sz w:val="28"/>
          <w:szCs w:val="28"/>
        </w:rPr>
        <w:t>Особе</w:t>
      </w:r>
      <w:r w:rsidR="00884E21">
        <w:rPr>
          <w:rFonts w:ascii="Times New Roman" w:hAnsi="Times New Roman" w:cs="Times New Roman"/>
          <w:sz w:val="28"/>
          <w:szCs w:val="28"/>
        </w:rPr>
        <w:t>нности кормления свиней//. –М.:</w:t>
      </w:r>
      <w:r w:rsidR="004C7275">
        <w:rPr>
          <w:rFonts w:ascii="Times New Roman" w:hAnsi="Times New Roman" w:cs="Times New Roman"/>
          <w:sz w:val="28"/>
          <w:szCs w:val="28"/>
        </w:rPr>
        <w:t xml:space="preserve"> - </w:t>
      </w:r>
      <w:r w:rsidR="00884E21">
        <w:rPr>
          <w:rFonts w:ascii="Times New Roman" w:hAnsi="Times New Roman" w:cs="Times New Roman"/>
          <w:sz w:val="28"/>
          <w:szCs w:val="28"/>
        </w:rPr>
        <w:t>2013</w:t>
      </w:r>
      <w:r w:rsidR="004C7275">
        <w:rPr>
          <w:rFonts w:ascii="Times New Roman" w:hAnsi="Times New Roman" w:cs="Times New Roman"/>
          <w:sz w:val="28"/>
          <w:szCs w:val="28"/>
        </w:rPr>
        <w:t>, 118 с.</w:t>
      </w:r>
    </w:p>
    <w:p w:rsidR="00E471DD" w:rsidRPr="00E471DD" w:rsidRDefault="00E471DD" w:rsidP="002262C1">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7</w:t>
      </w:r>
      <w:r w:rsidRPr="00E471DD">
        <w:rPr>
          <w:rFonts w:ascii="Times New Roman" w:hAnsi="Times New Roman" w:cs="Times New Roman"/>
          <w:sz w:val="28"/>
          <w:szCs w:val="28"/>
        </w:rPr>
        <w:t xml:space="preserve">. Материалы международной научно-практической конференции "Прошлое, настоящее </w:t>
      </w:r>
      <w:r>
        <w:rPr>
          <w:rFonts w:ascii="Times New Roman" w:hAnsi="Times New Roman" w:cs="Times New Roman"/>
          <w:sz w:val="28"/>
          <w:szCs w:val="28"/>
        </w:rPr>
        <w:t>и будущее зоотехнической науки"</w:t>
      </w:r>
      <w:r w:rsidR="004C7275">
        <w:rPr>
          <w:rFonts w:ascii="Times New Roman" w:hAnsi="Times New Roman" w:cs="Times New Roman"/>
          <w:sz w:val="28"/>
          <w:szCs w:val="28"/>
        </w:rPr>
        <w:t>, 28 мая 2009 г.</w:t>
      </w:r>
      <w:r w:rsidR="004D663E">
        <w:rPr>
          <w:rFonts w:ascii="Times New Roman" w:hAnsi="Times New Roman" w:cs="Times New Roman"/>
          <w:sz w:val="28"/>
          <w:szCs w:val="28"/>
        </w:rPr>
        <w:t xml:space="preserve"> – 3 с.</w:t>
      </w:r>
    </w:p>
    <w:p w:rsidR="00E471DD" w:rsidRDefault="00E471DD" w:rsidP="002262C1">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8</w:t>
      </w:r>
      <w:r w:rsidR="00030709">
        <w:rPr>
          <w:rFonts w:ascii="Times New Roman" w:hAnsi="Times New Roman" w:cs="Times New Roman"/>
          <w:sz w:val="28"/>
          <w:szCs w:val="28"/>
        </w:rPr>
        <w:t xml:space="preserve">. </w:t>
      </w:r>
      <w:r w:rsidRPr="00E471DD">
        <w:rPr>
          <w:rFonts w:ascii="Times New Roman" w:hAnsi="Times New Roman" w:cs="Times New Roman"/>
          <w:sz w:val="28"/>
          <w:szCs w:val="28"/>
        </w:rPr>
        <w:t>Материалы 3-й международной научно-практической конференции "Современные технологические и селекционные аспекты развития животноводства</w:t>
      </w:r>
      <w:r w:rsidR="004C7275">
        <w:rPr>
          <w:rFonts w:ascii="Times New Roman" w:hAnsi="Times New Roman" w:cs="Times New Roman"/>
          <w:sz w:val="28"/>
          <w:szCs w:val="28"/>
        </w:rPr>
        <w:t xml:space="preserve"> России", 18-21 октября 2005 г.</w:t>
      </w:r>
      <w:r w:rsidR="004D663E">
        <w:rPr>
          <w:rFonts w:ascii="Times New Roman" w:hAnsi="Times New Roman" w:cs="Times New Roman"/>
          <w:sz w:val="28"/>
          <w:szCs w:val="28"/>
        </w:rPr>
        <w:t xml:space="preserve"> – 4 с.</w:t>
      </w:r>
    </w:p>
    <w:p w:rsidR="00E471DD" w:rsidRPr="004C7275" w:rsidRDefault="004C7275" w:rsidP="002262C1">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9. </w:t>
      </w:r>
      <w:r w:rsidR="00E471DD" w:rsidRPr="00E471DD">
        <w:rPr>
          <w:rFonts w:ascii="Times New Roman" w:hAnsi="Times New Roman" w:cs="Times New Roman"/>
          <w:sz w:val="28"/>
          <w:szCs w:val="28"/>
        </w:rPr>
        <w:t>Калашников А.П. Нормы и рационы кормления сельскохозяйственных живо</w:t>
      </w:r>
      <w:r w:rsidR="00E471DD">
        <w:rPr>
          <w:rFonts w:ascii="Times New Roman" w:hAnsi="Times New Roman" w:cs="Times New Roman"/>
          <w:sz w:val="28"/>
          <w:szCs w:val="28"/>
        </w:rPr>
        <w:t>тных. – М.: Агропромиздат, 1985</w:t>
      </w:r>
      <w:r>
        <w:rPr>
          <w:rFonts w:ascii="Times New Roman" w:hAnsi="Times New Roman" w:cs="Times New Roman"/>
          <w:sz w:val="28"/>
          <w:szCs w:val="28"/>
        </w:rPr>
        <w:t>.</w:t>
      </w:r>
      <w:r w:rsidRPr="004C7275">
        <w:rPr>
          <w:rFonts w:ascii="Times New Roman" w:hAnsi="Times New Roman" w:cs="Times New Roman"/>
          <w:sz w:val="28"/>
          <w:szCs w:val="28"/>
        </w:rPr>
        <w:t xml:space="preserve"> </w:t>
      </w:r>
      <w:r>
        <w:rPr>
          <w:rFonts w:ascii="Times New Roman" w:hAnsi="Times New Roman" w:cs="Times New Roman"/>
          <w:sz w:val="28"/>
          <w:szCs w:val="28"/>
        </w:rPr>
        <w:t>–</w:t>
      </w:r>
      <w:r w:rsidRPr="004C7275">
        <w:rPr>
          <w:rFonts w:ascii="Times New Roman" w:hAnsi="Times New Roman" w:cs="Times New Roman"/>
          <w:sz w:val="28"/>
          <w:szCs w:val="28"/>
        </w:rPr>
        <w:t xml:space="preserve"> 123 </w:t>
      </w:r>
      <w:r w:rsidRPr="002262C1">
        <w:rPr>
          <w:rFonts w:ascii="Times New Roman" w:hAnsi="Times New Roman" w:cs="Times New Roman"/>
          <w:sz w:val="28"/>
          <w:szCs w:val="28"/>
        </w:rPr>
        <w:t>c</w:t>
      </w:r>
      <w:r w:rsidRPr="004C7275">
        <w:rPr>
          <w:rFonts w:ascii="Times New Roman" w:hAnsi="Times New Roman" w:cs="Times New Roman"/>
          <w:sz w:val="28"/>
          <w:szCs w:val="28"/>
        </w:rPr>
        <w:t>.</w:t>
      </w:r>
    </w:p>
    <w:p w:rsidR="00E471DD" w:rsidRPr="004C7275" w:rsidRDefault="004D663E" w:rsidP="002262C1">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10</w:t>
      </w:r>
      <w:r w:rsidR="00E471DD" w:rsidRPr="00E471DD">
        <w:rPr>
          <w:rFonts w:ascii="Times New Roman" w:hAnsi="Times New Roman" w:cs="Times New Roman"/>
          <w:sz w:val="28"/>
          <w:szCs w:val="28"/>
        </w:rPr>
        <w:t xml:space="preserve">. Макарцев Н.Г. </w:t>
      </w:r>
      <w:r w:rsidR="004C7275" w:rsidRPr="004C7275">
        <w:rPr>
          <w:rFonts w:ascii="Times New Roman" w:hAnsi="Times New Roman" w:cs="Times New Roman"/>
          <w:sz w:val="28"/>
          <w:szCs w:val="28"/>
        </w:rPr>
        <w:t>/</w:t>
      </w:r>
      <w:r w:rsidR="00E471DD" w:rsidRPr="00E471DD">
        <w:rPr>
          <w:rFonts w:ascii="Times New Roman" w:hAnsi="Times New Roman" w:cs="Times New Roman"/>
          <w:sz w:val="28"/>
          <w:szCs w:val="28"/>
        </w:rPr>
        <w:t>Кормление сельскохозяйственных животных</w:t>
      </w:r>
      <w:r w:rsidR="004C7275" w:rsidRPr="004C7275">
        <w:rPr>
          <w:rFonts w:ascii="Times New Roman" w:hAnsi="Times New Roman" w:cs="Times New Roman"/>
          <w:sz w:val="28"/>
          <w:szCs w:val="28"/>
        </w:rPr>
        <w:t>//</w:t>
      </w:r>
      <w:r w:rsidR="00E471DD" w:rsidRPr="00E471DD">
        <w:rPr>
          <w:rFonts w:ascii="Times New Roman" w:hAnsi="Times New Roman" w:cs="Times New Roman"/>
          <w:sz w:val="28"/>
          <w:szCs w:val="28"/>
        </w:rPr>
        <w:t xml:space="preserve">. – </w:t>
      </w:r>
      <w:r w:rsidR="004C7275" w:rsidRPr="00E471DD">
        <w:rPr>
          <w:rFonts w:ascii="Times New Roman" w:hAnsi="Times New Roman" w:cs="Times New Roman"/>
          <w:sz w:val="28"/>
          <w:szCs w:val="28"/>
        </w:rPr>
        <w:t>Калуга:</w:t>
      </w:r>
      <w:r w:rsidR="00E471DD" w:rsidRPr="00E471DD">
        <w:rPr>
          <w:rFonts w:ascii="Times New Roman" w:hAnsi="Times New Roman" w:cs="Times New Roman"/>
          <w:sz w:val="28"/>
          <w:szCs w:val="28"/>
        </w:rPr>
        <w:t xml:space="preserve"> ГУ</w:t>
      </w:r>
      <w:r w:rsidR="004C7275">
        <w:rPr>
          <w:rFonts w:ascii="Times New Roman" w:hAnsi="Times New Roman" w:cs="Times New Roman"/>
          <w:sz w:val="28"/>
          <w:szCs w:val="28"/>
        </w:rPr>
        <w:t>П. Облиздат, 2011</w:t>
      </w:r>
      <w:r w:rsidR="004C7275" w:rsidRPr="004C7275">
        <w:rPr>
          <w:rFonts w:ascii="Times New Roman" w:hAnsi="Times New Roman" w:cs="Times New Roman"/>
          <w:sz w:val="28"/>
          <w:szCs w:val="28"/>
        </w:rPr>
        <w:t xml:space="preserve">. – 38-39 </w:t>
      </w:r>
      <w:r w:rsidR="004C7275" w:rsidRPr="002262C1">
        <w:rPr>
          <w:rFonts w:ascii="Times New Roman" w:hAnsi="Times New Roman" w:cs="Times New Roman"/>
          <w:sz w:val="28"/>
          <w:szCs w:val="28"/>
        </w:rPr>
        <w:t>c</w:t>
      </w:r>
      <w:r w:rsidR="004C7275" w:rsidRPr="004C7275">
        <w:rPr>
          <w:rFonts w:ascii="Times New Roman" w:hAnsi="Times New Roman" w:cs="Times New Roman"/>
          <w:sz w:val="28"/>
          <w:szCs w:val="28"/>
        </w:rPr>
        <w:t>.</w:t>
      </w:r>
    </w:p>
    <w:p w:rsidR="00E471DD" w:rsidRPr="004C7275" w:rsidRDefault="004D663E" w:rsidP="002262C1">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11</w:t>
      </w:r>
      <w:r w:rsidR="00E471DD" w:rsidRPr="00E471DD">
        <w:rPr>
          <w:rFonts w:ascii="Times New Roman" w:hAnsi="Times New Roman" w:cs="Times New Roman"/>
          <w:sz w:val="28"/>
          <w:szCs w:val="28"/>
        </w:rPr>
        <w:t xml:space="preserve">. Попехина П.С. </w:t>
      </w:r>
      <w:r w:rsidR="004C7275" w:rsidRPr="004C7275">
        <w:rPr>
          <w:rFonts w:ascii="Times New Roman" w:hAnsi="Times New Roman" w:cs="Times New Roman"/>
          <w:sz w:val="28"/>
          <w:szCs w:val="28"/>
        </w:rPr>
        <w:t>/</w:t>
      </w:r>
      <w:r w:rsidR="00E471DD" w:rsidRPr="00E471DD">
        <w:rPr>
          <w:rFonts w:ascii="Times New Roman" w:hAnsi="Times New Roman" w:cs="Times New Roman"/>
          <w:sz w:val="28"/>
          <w:szCs w:val="28"/>
        </w:rPr>
        <w:t>Кор</w:t>
      </w:r>
      <w:r w:rsidR="00E471DD">
        <w:rPr>
          <w:rFonts w:ascii="Times New Roman" w:hAnsi="Times New Roman" w:cs="Times New Roman"/>
          <w:sz w:val="28"/>
          <w:szCs w:val="28"/>
        </w:rPr>
        <w:t>мление свиней</w:t>
      </w:r>
      <w:r w:rsidR="004C7275" w:rsidRPr="004C7275">
        <w:rPr>
          <w:rFonts w:ascii="Times New Roman" w:hAnsi="Times New Roman" w:cs="Times New Roman"/>
          <w:sz w:val="28"/>
          <w:szCs w:val="28"/>
        </w:rPr>
        <w:t>//</w:t>
      </w:r>
      <w:r w:rsidR="00E471DD">
        <w:rPr>
          <w:rFonts w:ascii="Times New Roman" w:hAnsi="Times New Roman" w:cs="Times New Roman"/>
          <w:sz w:val="28"/>
          <w:szCs w:val="28"/>
        </w:rPr>
        <w:t xml:space="preserve">. </w:t>
      </w:r>
      <w:r w:rsidR="004C7275">
        <w:rPr>
          <w:rFonts w:ascii="Times New Roman" w:hAnsi="Times New Roman" w:cs="Times New Roman"/>
          <w:sz w:val="28"/>
          <w:szCs w:val="28"/>
        </w:rPr>
        <w:t xml:space="preserve">– М.: Колос, 2013. </w:t>
      </w:r>
      <w:r w:rsidR="004C7275" w:rsidRPr="004C7275">
        <w:rPr>
          <w:rFonts w:ascii="Times New Roman" w:hAnsi="Times New Roman" w:cs="Times New Roman"/>
          <w:sz w:val="28"/>
          <w:szCs w:val="28"/>
        </w:rPr>
        <w:t xml:space="preserve">– 58 </w:t>
      </w:r>
      <w:r w:rsidR="004C7275" w:rsidRPr="002262C1">
        <w:rPr>
          <w:rFonts w:ascii="Times New Roman" w:hAnsi="Times New Roman" w:cs="Times New Roman"/>
          <w:sz w:val="28"/>
          <w:szCs w:val="28"/>
        </w:rPr>
        <w:t>c</w:t>
      </w:r>
      <w:r w:rsidR="004C7275" w:rsidRPr="004C7275">
        <w:rPr>
          <w:rFonts w:ascii="Times New Roman" w:hAnsi="Times New Roman" w:cs="Times New Roman"/>
          <w:sz w:val="28"/>
          <w:szCs w:val="28"/>
        </w:rPr>
        <w:t>.</w:t>
      </w:r>
    </w:p>
    <w:p w:rsidR="00E471DD" w:rsidRDefault="004D663E" w:rsidP="002262C1">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12</w:t>
      </w:r>
      <w:r w:rsidR="00E471DD" w:rsidRPr="00E471DD">
        <w:rPr>
          <w:rFonts w:ascii="Times New Roman" w:hAnsi="Times New Roman" w:cs="Times New Roman"/>
          <w:sz w:val="28"/>
          <w:szCs w:val="28"/>
        </w:rPr>
        <w:t xml:space="preserve">. Походня Г.С. </w:t>
      </w:r>
      <w:r w:rsidR="004C7275" w:rsidRPr="004C7275">
        <w:rPr>
          <w:rFonts w:ascii="Times New Roman" w:hAnsi="Times New Roman" w:cs="Times New Roman"/>
          <w:sz w:val="28"/>
          <w:szCs w:val="28"/>
        </w:rPr>
        <w:t>/</w:t>
      </w:r>
      <w:r w:rsidR="00E471DD" w:rsidRPr="00E471DD">
        <w:rPr>
          <w:rFonts w:ascii="Times New Roman" w:hAnsi="Times New Roman" w:cs="Times New Roman"/>
          <w:sz w:val="28"/>
          <w:szCs w:val="28"/>
        </w:rPr>
        <w:t>Свиноводство и технология производства свини</w:t>
      </w:r>
      <w:r w:rsidR="004C7275">
        <w:rPr>
          <w:rFonts w:ascii="Times New Roman" w:hAnsi="Times New Roman" w:cs="Times New Roman"/>
          <w:sz w:val="28"/>
          <w:szCs w:val="28"/>
        </w:rPr>
        <w:t>ны: Монография</w:t>
      </w:r>
      <w:r w:rsidR="004C7275" w:rsidRPr="004C7275">
        <w:rPr>
          <w:rFonts w:ascii="Times New Roman" w:hAnsi="Times New Roman" w:cs="Times New Roman"/>
          <w:sz w:val="28"/>
          <w:szCs w:val="28"/>
        </w:rPr>
        <w:t>//</w:t>
      </w:r>
      <w:r w:rsidR="004C7275">
        <w:rPr>
          <w:rFonts w:ascii="Times New Roman" w:hAnsi="Times New Roman" w:cs="Times New Roman"/>
          <w:sz w:val="28"/>
          <w:szCs w:val="28"/>
        </w:rPr>
        <w:t>. – Белгород, 2014.</w:t>
      </w:r>
      <w:r w:rsidR="004C7275" w:rsidRPr="004C7275">
        <w:rPr>
          <w:rFonts w:ascii="Times New Roman" w:hAnsi="Times New Roman" w:cs="Times New Roman"/>
          <w:sz w:val="28"/>
          <w:szCs w:val="28"/>
        </w:rPr>
        <w:t xml:space="preserve"> </w:t>
      </w:r>
      <w:r w:rsidR="004C7275">
        <w:rPr>
          <w:rFonts w:ascii="Times New Roman" w:hAnsi="Times New Roman" w:cs="Times New Roman"/>
          <w:sz w:val="28"/>
          <w:szCs w:val="28"/>
        </w:rPr>
        <w:t>–</w:t>
      </w:r>
      <w:r w:rsidR="004C7275" w:rsidRPr="004C7275">
        <w:rPr>
          <w:rFonts w:ascii="Times New Roman" w:hAnsi="Times New Roman" w:cs="Times New Roman"/>
          <w:sz w:val="28"/>
          <w:szCs w:val="28"/>
        </w:rPr>
        <w:t xml:space="preserve"> 254 </w:t>
      </w:r>
      <w:r w:rsidR="004C7275" w:rsidRPr="002262C1">
        <w:rPr>
          <w:rFonts w:ascii="Times New Roman" w:hAnsi="Times New Roman" w:cs="Times New Roman"/>
          <w:sz w:val="28"/>
          <w:szCs w:val="28"/>
        </w:rPr>
        <w:t>c</w:t>
      </w:r>
      <w:r w:rsidR="004C7275" w:rsidRPr="004C7275">
        <w:rPr>
          <w:rFonts w:ascii="Times New Roman" w:hAnsi="Times New Roman" w:cs="Times New Roman"/>
          <w:sz w:val="28"/>
          <w:szCs w:val="28"/>
        </w:rPr>
        <w:t>.</w:t>
      </w:r>
    </w:p>
    <w:p w:rsidR="000A1908" w:rsidRPr="000A1908" w:rsidRDefault="000A1908" w:rsidP="002262C1">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13. Нильс С. Ш., </w:t>
      </w:r>
      <w:r w:rsidRPr="000A1908">
        <w:rPr>
          <w:rFonts w:ascii="Times New Roman" w:hAnsi="Times New Roman" w:cs="Times New Roman"/>
          <w:sz w:val="28"/>
          <w:szCs w:val="28"/>
        </w:rPr>
        <w:t>Захаров</w:t>
      </w:r>
      <w:r>
        <w:rPr>
          <w:rFonts w:ascii="Times New Roman" w:hAnsi="Times New Roman" w:cs="Times New Roman"/>
          <w:sz w:val="28"/>
          <w:szCs w:val="28"/>
        </w:rPr>
        <w:t xml:space="preserve"> В. В.</w:t>
      </w:r>
      <w:r w:rsidRPr="000A1908">
        <w:rPr>
          <w:rFonts w:ascii="Times New Roman" w:hAnsi="Times New Roman" w:cs="Times New Roman"/>
          <w:sz w:val="28"/>
          <w:szCs w:val="28"/>
        </w:rPr>
        <w:t>, материалы работы</w:t>
      </w:r>
      <w:r>
        <w:rPr>
          <w:rFonts w:ascii="Times New Roman" w:hAnsi="Times New Roman" w:cs="Times New Roman"/>
          <w:sz w:val="28"/>
          <w:szCs w:val="28"/>
        </w:rPr>
        <w:t xml:space="preserve"> </w:t>
      </w:r>
      <w:r w:rsidRPr="000A1908">
        <w:rPr>
          <w:rFonts w:ascii="Times New Roman" w:hAnsi="Times New Roman" w:cs="Times New Roman"/>
          <w:sz w:val="28"/>
          <w:szCs w:val="28"/>
        </w:rPr>
        <w:t>"Основы кормления свиней по</w:t>
      </w:r>
      <w:r>
        <w:rPr>
          <w:rFonts w:ascii="Times New Roman" w:hAnsi="Times New Roman" w:cs="Times New Roman"/>
          <w:sz w:val="28"/>
          <w:szCs w:val="28"/>
        </w:rPr>
        <w:t xml:space="preserve"> интенсивной технологии", М: 2015. – 111с.</w:t>
      </w:r>
    </w:p>
    <w:p w:rsidR="000A1908" w:rsidRPr="000A1908" w:rsidRDefault="001A7BAF" w:rsidP="002262C1">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14</w:t>
      </w:r>
      <w:r w:rsidR="000A1908" w:rsidRPr="000A1908">
        <w:rPr>
          <w:rFonts w:ascii="Times New Roman" w:hAnsi="Times New Roman" w:cs="Times New Roman"/>
          <w:sz w:val="28"/>
          <w:szCs w:val="28"/>
        </w:rPr>
        <w:t>.  Онегов А.П.</w:t>
      </w:r>
      <w:r>
        <w:rPr>
          <w:rFonts w:ascii="Times New Roman" w:hAnsi="Times New Roman" w:cs="Times New Roman"/>
          <w:sz w:val="28"/>
          <w:szCs w:val="28"/>
        </w:rPr>
        <w:t xml:space="preserve"> и др. </w:t>
      </w:r>
      <w:r w:rsidRPr="001A7BAF">
        <w:rPr>
          <w:rFonts w:ascii="Times New Roman" w:hAnsi="Times New Roman" w:cs="Times New Roman"/>
          <w:sz w:val="28"/>
          <w:szCs w:val="28"/>
        </w:rPr>
        <w:t>/</w:t>
      </w:r>
      <w:r w:rsidR="000A1908" w:rsidRPr="000A1908">
        <w:rPr>
          <w:rFonts w:ascii="Times New Roman" w:hAnsi="Times New Roman" w:cs="Times New Roman"/>
          <w:sz w:val="28"/>
          <w:szCs w:val="28"/>
        </w:rPr>
        <w:t>Гигиена сельскохозяйствен</w:t>
      </w:r>
      <w:r w:rsidR="000A1908">
        <w:rPr>
          <w:rFonts w:ascii="Times New Roman" w:hAnsi="Times New Roman" w:cs="Times New Roman"/>
          <w:sz w:val="28"/>
          <w:szCs w:val="28"/>
        </w:rPr>
        <w:t>ных жи</w:t>
      </w:r>
      <w:r>
        <w:rPr>
          <w:rFonts w:ascii="Times New Roman" w:hAnsi="Times New Roman" w:cs="Times New Roman"/>
          <w:sz w:val="28"/>
          <w:szCs w:val="28"/>
        </w:rPr>
        <w:t>вотных//, М: Колос. – 2014. – 117 с.</w:t>
      </w:r>
    </w:p>
    <w:p w:rsidR="000A1908" w:rsidRPr="001A7BAF" w:rsidRDefault="001A7BAF" w:rsidP="002262C1">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15</w:t>
      </w:r>
      <w:r w:rsidR="000A1908" w:rsidRPr="000A1908">
        <w:rPr>
          <w:rFonts w:ascii="Times New Roman" w:hAnsi="Times New Roman" w:cs="Times New Roman"/>
          <w:sz w:val="28"/>
          <w:szCs w:val="28"/>
        </w:rPr>
        <w:t xml:space="preserve">. Савич И.А. </w:t>
      </w:r>
      <w:r w:rsidRPr="001A7BAF">
        <w:rPr>
          <w:rFonts w:ascii="Times New Roman" w:hAnsi="Times New Roman" w:cs="Times New Roman"/>
          <w:sz w:val="28"/>
          <w:szCs w:val="28"/>
        </w:rPr>
        <w:t>/</w:t>
      </w:r>
      <w:r w:rsidR="000A1908" w:rsidRPr="000A1908">
        <w:rPr>
          <w:rFonts w:ascii="Times New Roman" w:hAnsi="Times New Roman" w:cs="Times New Roman"/>
          <w:sz w:val="28"/>
          <w:szCs w:val="28"/>
        </w:rPr>
        <w:t>Свиноводство и технология производства свинины</w:t>
      </w:r>
      <w:r w:rsidRPr="001A7BAF">
        <w:rPr>
          <w:rFonts w:ascii="Times New Roman" w:hAnsi="Times New Roman" w:cs="Times New Roman"/>
          <w:sz w:val="28"/>
          <w:szCs w:val="28"/>
        </w:rPr>
        <w:t>//</w:t>
      </w:r>
      <w:r w:rsidR="000A1908" w:rsidRPr="000A1908">
        <w:rPr>
          <w:rFonts w:ascii="Times New Roman" w:hAnsi="Times New Roman" w:cs="Times New Roman"/>
          <w:sz w:val="28"/>
          <w:szCs w:val="28"/>
        </w:rPr>
        <w:t>. –</w:t>
      </w:r>
      <w:r>
        <w:rPr>
          <w:rFonts w:ascii="Times New Roman" w:hAnsi="Times New Roman" w:cs="Times New Roman"/>
          <w:sz w:val="28"/>
          <w:szCs w:val="28"/>
        </w:rPr>
        <w:t xml:space="preserve"> М.: Агропромиздат, 2013</w:t>
      </w:r>
      <w:r w:rsidR="000A1908">
        <w:rPr>
          <w:rFonts w:ascii="Times New Roman" w:hAnsi="Times New Roman" w:cs="Times New Roman"/>
          <w:sz w:val="28"/>
          <w:szCs w:val="28"/>
        </w:rPr>
        <w:t>.</w:t>
      </w:r>
      <w:r w:rsidRPr="001A7BAF">
        <w:rPr>
          <w:rFonts w:ascii="Times New Roman" w:hAnsi="Times New Roman" w:cs="Times New Roman"/>
          <w:sz w:val="28"/>
          <w:szCs w:val="28"/>
        </w:rPr>
        <w:t xml:space="preserve"> </w:t>
      </w:r>
      <w:r>
        <w:rPr>
          <w:rFonts w:ascii="Times New Roman" w:hAnsi="Times New Roman" w:cs="Times New Roman"/>
          <w:sz w:val="28"/>
          <w:szCs w:val="28"/>
        </w:rPr>
        <w:t>–</w:t>
      </w:r>
      <w:r w:rsidRPr="001A7BAF">
        <w:rPr>
          <w:rFonts w:ascii="Times New Roman" w:hAnsi="Times New Roman" w:cs="Times New Roman"/>
          <w:sz w:val="28"/>
          <w:szCs w:val="28"/>
        </w:rPr>
        <w:t xml:space="preserve"> 32 </w:t>
      </w:r>
      <w:r w:rsidRPr="002262C1">
        <w:rPr>
          <w:rFonts w:ascii="Times New Roman" w:hAnsi="Times New Roman" w:cs="Times New Roman"/>
          <w:sz w:val="28"/>
          <w:szCs w:val="28"/>
        </w:rPr>
        <w:t>c</w:t>
      </w:r>
      <w:r>
        <w:rPr>
          <w:rFonts w:ascii="Times New Roman" w:hAnsi="Times New Roman" w:cs="Times New Roman"/>
          <w:sz w:val="28"/>
          <w:szCs w:val="28"/>
        </w:rPr>
        <w:t>.</w:t>
      </w:r>
    </w:p>
    <w:p w:rsidR="001A7BAF" w:rsidRDefault="001A7BAF" w:rsidP="002262C1">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16. Хохрин С.Н. </w:t>
      </w:r>
      <w:r w:rsidRPr="001A7BAF">
        <w:rPr>
          <w:rFonts w:ascii="Times New Roman" w:hAnsi="Times New Roman" w:cs="Times New Roman"/>
          <w:sz w:val="28"/>
          <w:szCs w:val="28"/>
        </w:rPr>
        <w:t>/</w:t>
      </w:r>
      <w:r w:rsidR="000A1908" w:rsidRPr="000A1908">
        <w:rPr>
          <w:rFonts w:ascii="Times New Roman" w:hAnsi="Times New Roman" w:cs="Times New Roman"/>
          <w:sz w:val="28"/>
          <w:szCs w:val="28"/>
        </w:rPr>
        <w:t>Кормлени</w:t>
      </w:r>
      <w:r>
        <w:rPr>
          <w:rFonts w:ascii="Times New Roman" w:hAnsi="Times New Roman" w:cs="Times New Roman"/>
          <w:sz w:val="28"/>
          <w:szCs w:val="28"/>
        </w:rPr>
        <w:t>е сельскохозяйственных животных//, М: Колос. – 2012. – 216 с.</w:t>
      </w:r>
    </w:p>
    <w:p w:rsidR="005E6B83" w:rsidRDefault="001A7BAF" w:rsidP="002262C1">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17</w:t>
      </w:r>
      <w:r w:rsidR="000A1908" w:rsidRPr="000A1908">
        <w:rPr>
          <w:rFonts w:ascii="Times New Roman" w:hAnsi="Times New Roman" w:cs="Times New Roman"/>
          <w:sz w:val="28"/>
          <w:szCs w:val="28"/>
        </w:rPr>
        <w:t>. Шейко И.П., Смирнов В</w:t>
      </w:r>
      <w:r w:rsidR="000A1908">
        <w:rPr>
          <w:rFonts w:ascii="Times New Roman" w:hAnsi="Times New Roman" w:cs="Times New Roman"/>
          <w:sz w:val="28"/>
          <w:szCs w:val="28"/>
        </w:rPr>
        <w:t xml:space="preserve">.С. </w:t>
      </w:r>
      <w:r w:rsidRPr="001A7BAF">
        <w:rPr>
          <w:rFonts w:ascii="Times New Roman" w:hAnsi="Times New Roman" w:cs="Times New Roman"/>
          <w:sz w:val="28"/>
          <w:szCs w:val="28"/>
        </w:rPr>
        <w:t>/</w:t>
      </w:r>
      <w:r w:rsidR="000A1908">
        <w:rPr>
          <w:rFonts w:ascii="Times New Roman" w:hAnsi="Times New Roman" w:cs="Times New Roman"/>
          <w:sz w:val="28"/>
          <w:szCs w:val="28"/>
        </w:rPr>
        <w:t>Свиноводство</w:t>
      </w:r>
      <w:r w:rsidRPr="001A7BAF">
        <w:rPr>
          <w:rFonts w:ascii="Times New Roman" w:hAnsi="Times New Roman" w:cs="Times New Roman"/>
          <w:sz w:val="28"/>
          <w:szCs w:val="28"/>
        </w:rPr>
        <w:t>//</w:t>
      </w:r>
      <w:r w:rsidR="000A1908">
        <w:rPr>
          <w:rFonts w:ascii="Times New Roman" w:hAnsi="Times New Roman" w:cs="Times New Roman"/>
          <w:sz w:val="28"/>
          <w:szCs w:val="28"/>
        </w:rPr>
        <w:t xml:space="preserve">. Учебник. </w:t>
      </w:r>
      <w:r>
        <w:rPr>
          <w:rFonts w:ascii="Times New Roman" w:hAnsi="Times New Roman" w:cs="Times New Roman"/>
          <w:sz w:val="28"/>
          <w:szCs w:val="28"/>
        </w:rPr>
        <w:t>Калуга: - 201</w:t>
      </w:r>
      <w:r w:rsidR="000A1908">
        <w:rPr>
          <w:rFonts w:ascii="Times New Roman" w:hAnsi="Times New Roman" w:cs="Times New Roman"/>
          <w:sz w:val="28"/>
          <w:szCs w:val="28"/>
        </w:rPr>
        <w:t>5</w:t>
      </w:r>
      <w:r>
        <w:rPr>
          <w:rFonts w:ascii="Times New Roman" w:hAnsi="Times New Roman" w:cs="Times New Roman"/>
          <w:sz w:val="28"/>
          <w:szCs w:val="28"/>
        </w:rPr>
        <w:t>. – 178 с.</w:t>
      </w:r>
    </w:p>
    <w:p w:rsidR="000A1908" w:rsidRPr="000A1908" w:rsidRDefault="001A7BAF" w:rsidP="002262C1">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18</w:t>
      </w:r>
      <w:r w:rsidR="000A1908">
        <w:rPr>
          <w:rFonts w:ascii="Times New Roman" w:hAnsi="Times New Roman" w:cs="Times New Roman"/>
          <w:sz w:val="28"/>
          <w:szCs w:val="28"/>
        </w:rPr>
        <w:t>. Интернет- сайты:</w:t>
      </w:r>
    </w:p>
    <w:p w:rsidR="001145AE" w:rsidRDefault="001145AE" w:rsidP="002262C1">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1145AE">
        <w:rPr>
          <w:rFonts w:ascii="Times New Roman" w:hAnsi="Times New Roman" w:cs="Times New Roman"/>
          <w:sz w:val="28"/>
          <w:szCs w:val="28"/>
        </w:rPr>
        <w:t>Кормление свиней разных возрастных групп [Электронный рес</w:t>
      </w:r>
      <w:r>
        <w:rPr>
          <w:rFonts w:ascii="Times New Roman" w:hAnsi="Times New Roman" w:cs="Times New Roman"/>
          <w:sz w:val="28"/>
          <w:szCs w:val="28"/>
        </w:rPr>
        <w:t xml:space="preserve">урс] / </w:t>
      </w:r>
      <w:r w:rsidRPr="001145AE">
        <w:rPr>
          <w:rFonts w:ascii="Times New Roman" w:hAnsi="Times New Roman" w:cs="Times New Roman"/>
          <w:sz w:val="28"/>
          <w:szCs w:val="28"/>
        </w:rPr>
        <w:t xml:space="preserve">Биология. Ветеринария. Сельское хозяйство. </w:t>
      </w:r>
      <w:r>
        <w:rPr>
          <w:rFonts w:ascii="Times New Roman" w:hAnsi="Times New Roman" w:cs="Times New Roman"/>
          <w:sz w:val="28"/>
          <w:szCs w:val="28"/>
        </w:rPr>
        <w:t xml:space="preserve">Трефилова Е. А. </w:t>
      </w:r>
      <w:r w:rsidRPr="001145AE">
        <w:rPr>
          <w:rFonts w:ascii="Times New Roman" w:hAnsi="Times New Roman" w:cs="Times New Roman"/>
          <w:sz w:val="28"/>
          <w:szCs w:val="28"/>
        </w:rPr>
        <w:t>- Режим доступа: http://topuch.ru/vipolnila-studentka/index5.html</w:t>
      </w:r>
      <w:r>
        <w:rPr>
          <w:rFonts w:ascii="Times New Roman" w:hAnsi="Times New Roman" w:cs="Times New Roman"/>
          <w:sz w:val="28"/>
          <w:szCs w:val="28"/>
        </w:rPr>
        <w:t>. (Дата обращения: 24.</w:t>
      </w:r>
      <w:r w:rsidRPr="001145AE">
        <w:rPr>
          <w:rFonts w:ascii="Times New Roman" w:hAnsi="Times New Roman" w:cs="Times New Roman"/>
          <w:sz w:val="28"/>
          <w:szCs w:val="28"/>
        </w:rPr>
        <w:t>01</w:t>
      </w:r>
      <w:r>
        <w:rPr>
          <w:rFonts w:ascii="Times New Roman" w:hAnsi="Times New Roman" w:cs="Times New Roman"/>
          <w:sz w:val="28"/>
          <w:szCs w:val="28"/>
        </w:rPr>
        <w:t>.2018</w:t>
      </w:r>
      <w:r w:rsidRPr="001145AE">
        <w:rPr>
          <w:rFonts w:ascii="Times New Roman" w:hAnsi="Times New Roman" w:cs="Times New Roman"/>
          <w:sz w:val="28"/>
          <w:szCs w:val="28"/>
        </w:rPr>
        <w:t xml:space="preserve"> г.).</w:t>
      </w:r>
    </w:p>
    <w:p w:rsidR="000A1908" w:rsidRDefault="001145AE" w:rsidP="00A3255A">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Биологические основы кормления свиней</w:t>
      </w:r>
      <w:r w:rsidRPr="001145AE">
        <w:rPr>
          <w:rFonts w:ascii="Times New Roman" w:hAnsi="Times New Roman" w:cs="Times New Roman"/>
          <w:sz w:val="28"/>
          <w:szCs w:val="28"/>
        </w:rPr>
        <w:t xml:space="preserve"> [Электронный ресурс] / Биология. Ветеринария. Се</w:t>
      </w:r>
      <w:r w:rsidR="00A3255A">
        <w:rPr>
          <w:rFonts w:ascii="Times New Roman" w:hAnsi="Times New Roman" w:cs="Times New Roman"/>
          <w:sz w:val="28"/>
          <w:szCs w:val="28"/>
        </w:rPr>
        <w:t>льское хозяйство. Баканов В. Н</w:t>
      </w:r>
      <w:r w:rsidRPr="001145AE">
        <w:rPr>
          <w:rFonts w:ascii="Times New Roman" w:hAnsi="Times New Roman" w:cs="Times New Roman"/>
          <w:sz w:val="28"/>
          <w:szCs w:val="28"/>
        </w:rPr>
        <w:t>. -</w:t>
      </w:r>
      <w:r w:rsidR="00A3255A">
        <w:rPr>
          <w:rFonts w:ascii="Times New Roman" w:hAnsi="Times New Roman" w:cs="Times New Roman"/>
          <w:sz w:val="28"/>
          <w:szCs w:val="28"/>
        </w:rPr>
        <w:t xml:space="preserve"> Режим доступа: </w:t>
      </w:r>
      <w:r w:rsidR="00A3255A" w:rsidRPr="00A3255A">
        <w:rPr>
          <w:rFonts w:ascii="Times New Roman" w:hAnsi="Times New Roman" w:cs="Times New Roman"/>
          <w:sz w:val="28"/>
          <w:szCs w:val="28"/>
        </w:rPr>
        <w:t>https://fermer.ru/files/v2/forum/147236/kormlenie-svinej.pdf</w:t>
      </w:r>
      <w:r w:rsidRPr="001145AE">
        <w:rPr>
          <w:rFonts w:ascii="Times New Roman" w:hAnsi="Times New Roman" w:cs="Times New Roman"/>
          <w:sz w:val="28"/>
          <w:szCs w:val="28"/>
        </w:rPr>
        <w:t xml:space="preserve">. (Дата обращения: </w:t>
      </w:r>
      <w:r w:rsidR="00A3255A">
        <w:rPr>
          <w:rFonts w:ascii="Times New Roman" w:hAnsi="Times New Roman" w:cs="Times New Roman"/>
          <w:sz w:val="28"/>
          <w:szCs w:val="28"/>
        </w:rPr>
        <w:t>24.01.2018 г.).</w:t>
      </w:r>
    </w:p>
    <w:p w:rsidR="00A3255A" w:rsidRPr="00A3255A" w:rsidRDefault="00A3255A" w:rsidP="00A3255A">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Развитие свиноводства </w:t>
      </w:r>
      <w:r w:rsidRPr="00A3255A">
        <w:rPr>
          <w:rFonts w:ascii="Times New Roman" w:hAnsi="Times New Roman" w:cs="Times New Roman"/>
          <w:sz w:val="28"/>
          <w:szCs w:val="28"/>
        </w:rPr>
        <w:t>[Электронный ресурс] / Биология. Ветеринария. Се</w:t>
      </w:r>
      <w:r>
        <w:rPr>
          <w:rFonts w:ascii="Times New Roman" w:hAnsi="Times New Roman" w:cs="Times New Roman"/>
          <w:sz w:val="28"/>
          <w:szCs w:val="28"/>
        </w:rPr>
        <w:t>льское хозяйство. Голиков</w:t>
      </w:r>
      <w:r w:rsidRPr="00A3255A">
        <w:rPr>
          <w:rFonts w:ascii="Times New Roman" w:hAnsi="Times New Roman" w:cs="Times New Roman"/>
          <w:sz w:val="28"/>
          <w:szCs w:val="28"/>
        </w:rPr>
        <w:t xml:space="preserve"> </w:t>
      </w:r>
      <w:r>
        <w:rPr>
          <w:rFonts w:ascii="Times New Roman" w:hAnsi="Times New Roman" w:cs="Times New Roman"/>
          <w:sz w:val="28"/>
          <w:szCs w:val="28"/>
        </w:rPr>
        <w:t>А</w:t>
      </w:r>
      <w:r w:rsidRPr="00A3255A">
        <w:rPr>
          <w:rFonts w:ascii="Times New Roman" w:hAnsi="Times New Roman" w:cs="Times New Roman"/>
          <w:sz w:val="28"/>
          <w:szCs w:val="28"/>
        </w:rPr>
        <w:t>. Н. -</w:t>
      </w:r>
      <w:r w:rsidR="00E63862">
        <w:rPr>
          <w:rFonts w:ascii="Times New Roman" w:hAnsi="Times New Roman" w:cs="Times New Roman"/>
          <w:sz w:val="28"/>
          <w:szCs w:val="28"/>
        </w:rPr>
        <w:t xml:space="preserve"> Режим доступа:</w:t>
      </w:r>
      <w:r w:rsidRPr="00A3255A">
        <w:rPr>
          <w:rFonts w:ascii="Times New Roman" w:hAnsi="Times New Roman" w:cs="Times New Roman"/>
          <w:sz w:val="28"/>
          <w:szCs w:val="28"/>
        </w:rPr>
        <w:t xml:space="preserve"> http://gm3d.ru/ostalnye_referaty/referat_razvitie_svinovodstva.html</w:t>
      </w:r>
      <w:r w:rsidR="00E63862">
        <w:rPr>
          <w:rFonts w:ascii="Times New Roman" w:hAnsi="Times New Roman" w:cs="Times New Roman"/>
          <w:sz w:val="28"/>
          <w:szCs w:val="28"/>
        </w:rPr>
        <w:t xml:space="preserve"> </w:t>
      </w:r>
      <w:r w:rsidRPr="00A3255A">
        <w:rPr>
          <w:rFonts w:ascii="Times New Roman" w:hAnsi="Times New Roman" w:cs="Times New Roman"/>
          <w:sz w:val="28"/>
          <w:szCs w:val="28"/>
        </w:rPr>
        <w:t>(Дата обращения: 24.01.2018 г.).</w:t>
      </w:r>
      <w:r w:rsidRPr="00A3255A">
        <w:t xml:space="preserve"> </w:t>
      </w:r>
    </w:p>
    <w:p w:rsidR="00A3255A" w:rsidRPr="001145AE" w:rsidRDefault="00A3255A" w:rsidP="00A3255A">
      <w:pPr>
        <w:spacing w:line="360" w:lineRule="auto"/>
        <w:ind w:firstLine="709"/>
        <w:contextualSpacing/>
        <w:jc w:val="both"/>
        <w:rPr>
          <w:rFonts w:ascii="Times New Roman" w:hAnsi="Times New Roman" w:cs="Times New Roman"/>
          <w:sz w:val="28"/>
          <w:szCs w:val="28"/>
        </w:rPr>
      </w:pPr>
    </w:p>
    <w:sectPr w:rsidR="00A3255A" w:rsidRPr="001145AE" w:rsidSect="00030709">
      <w:footerReference w:type="default" r:id="rId11"/>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5DB1" w:rsidRDefault="00BF5DB1" w:rsidP="00030709">
      <w:pPr>
        <w:spacing w:after="0" w:line="240" w:lineRule="auto"/>
      </w:pPr>
      <w:r>
        <w:separator/>
      </w:r>
    </w:p>
  </w:endnote>
  <w:endnote w:type="continuationSeparator" w:id="0">
    <w:p w:rsidR="00BF5DB1" w:rsidRDefault="00BF5DB1" w:rsidP="00030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262260"/>
      <w:docPartObj>
        <w:docPartGallery w:val="Page Numbers (Bottom of Page)"/>
        <w:docPartUnique/>
      </w:docPartObj>
    </w:sdtPr>
    <w:sdtEndPr/>
    <w:sdtContent>
      <w:p w:rsidR="001145AE" w:rsidRDefault="001145AE">
        <w:pPr>
          <w:pStyle w:val="a6"/>
          <w:jc w:val="right"/>
        </w:pPr>
        <w:r>
          <w:fldChar w:fldCharType="begin"/>
        </w:r>
        <w:r>
          <w:instrText>PAGE   \* MERGEFORMAT</w:instrText>
        </w:r>
        <w:r>
          <w:fldChar w:fldCharType="separate"/>
        </w:r>
        <w:r w:rsidR="00F200EA">
          <w:rPr>
            <w:noProof/>
          </w:rPr>
          <w:t>26</w:t>
        </w:r>
        <w:r>
          <w:fldChar w:fldCharType="end"/>
        </w:r>
      </w:p>
    </w:sdtContent>
  </w:sdt>
  <w:p w:rsidR="001145AE" w:rsidRDefault="001145A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5DB1" w:rsidRDefault="00BF5DB1" w:rsidP="00030709">
      <w:pPr>
        <w:spacing w:after="0" w:line="240" w:lineRule="auto"/>
      </w:pPr>
      <w:r>
        <w:separator/>
      </w:r>
    </w:p>
  </w:footnote>
  <w:footnote w:type="continuationSeparator" w:id="0">
    <w:p w:rsidR="00BF5DB1" w:rsidRDefault="00BF5DB1" w:rsidP="000307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B37F3D"/>
    <w:multiLevelType w:val="multilevel"/>
    <w:tmpl w:val="2996A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F9E37D7"/>
    <w:multiLevelType w:val="hybridMultilevel"/>
    <w:tmpl w:val="DEEA64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16E"/>
    <w:rsid w:val="0002418B"/>
    <w:rsid w:val="00030709"/>
    <w:rsid w:val="000318AC"/>
    <w:rsid w:val="00042085"/>
    <w:rsid w:val="00045233"/>
    <w:rsid w:val="0005551D"/>
    <w:rsid w:val="000A1908"/>
    <w:rsid w:val="000D4A4A"/>
    <w:rsid w:val="00102D94"/>
    <w:rsid w:val="001145AE"/>
    <w:rsid w:val="001303D6"/>
    <w:rsid w:val="00144AD0"/>
    <w:rsid w:val="001A7BAF"/>
    <w:rsid w:val="00213F23"/>
    <w:rsid w:val="00215B55"/>
    <w:rsid w:val="002262C1"/>
    <w:rsid w:val="002269D7"/>
    <w:rsid w:val="00260F6C"/>
    <w:rsid w:val="00283DBC"/>
    <w:rsid w:val="002E27C8"/>
    <w:rsid w:val="00300D85"/>
    <w:rsid w:val="003052ED"/>
    <w:rsid w:val="003529CB"/>
    <w:rsid w:val="003576F0"/>
    <w:rsid w:val="003759F2"/>
    <w:rsid w:val="003A0725"/>
    <w:rsid w:val="003E348C"/>
    <w:rsid w:val="003F47A8"/>
    <w:rsid w:val="003F4803"/>
    <w:rsid w:val="004968D8"/>
    <w:rsid w:val="004C7275"/>
    <w:rsid w:val="004D663E"/>
    <w:rsid w:val="004E7414"/>
    <w:rsid w:val="00510652"/>
    <w:rsid w:val="00557D10"/>
    <w:rsid w:val="005944AE"/>
    <w:rsid w:val="005E6B83"/>
    <w:rsid w:val="00693D09"/>
    <w:rsid w:val="0071225E"/>
    <w:rsid w:val="00731C65"/>
    <w:rsid w:val="0076098F"/>
    <w:rsid w:val="007A7C54"/>
    <w:rsid w:val="007A7F9D"/>
    <w:rsid w:val="007C15A0"/>
    <w:rsid w:val="00877B1E"/>
    <w:rsid w:val="00884E21"/>
    <w:rsid w:val="008A29A8"/>
    <w:rsid w:val="008A4409"/>
    <w:rsid w:val="008B4797"/>
    <w:rsid w:val="008E0DCA"/>
    <w:rsid w:val="00911215"/>
    <w:rsid w:val="009158A6"/>
    <w:rsid w:val="00935BD0"/>
    <w:rsid w:val="009610D4"/>
    <w:rsid w:val="009A1141"/>
    <w:rsid w:val="00A05C10"/>
    <w:rsid w:val="00A07B44"/>
    <w:rsid w:val="00A23BE1"/>
    <w:rsid w:val="00A3255A"/>
    <w:rsid w:val="00B305AC"/>
    <w:rsid w:val="00B47A14"/>
    <w:rsid w:val="00B951A6"/>
    <w:rsid w:val="00B95449"/>
    <w:rsid w:val="00BB3901"/>
    <w:rsid w:val="00BC0F20"/>
    <w:rsid w:val="00BF2E3F"/>
    <w:rsid w:val="00BF5DB1"/>
    <w:rsid w:val="00C34D66"/>
    <w:rsid w:val="00C45D6A"/>
    <w:rsid w:val="00CA4D8B"/>
    <w:rsid w:val="00CC0E11"/>
    <w:rsid w:val="00CC6969"/>
    <w:rsid w:val="00CD0517"/>
    <w:rsid w:val="00CD716E"/>
    <w:rsid w:val="00CF6D00"/>
    <w:rsid w:val="00D354E1"/>
    <w:rsid w:val="00D427C8"/>
    <w:rsid w:val="00D46709"/>
    <w:rsid w:val="00E22EE2"/>
    <w:rsid w:val="00E471DD"/>
    <w:rsid w:val="00E51696"/>
    <w:rsid w:val="00E63862"/>
    <w:rsid w:val="00F200EA"/>
    <w:rsid w:val="00F44913"/>
    <w:rsid w:val="00F535D1"/>
    <w:rsid w:val="00FD5470"/>
    <w:rsid w:val="00FF59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262C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269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03070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30709"/>
  </w:style>
  <w:style w:type="paragraph" w:styleId="a6">
    <w:name w:val="footer"/>
    <w:basedOn w:val="a"/>
    <w:link w:val="a7"/>
    <w:uiPriority w:val="99"/>
    <w:unhideWhenUsed/>
    <w:rsid w:val="0003070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30709"/>
  </w:style>
  <w:style w:type="paragraph" w:styleId="a8">
    <w:name w:val="No Spacing"/>
    <w:uiPriority w:val="1"/>
    <w:qFormat/>
    <w:rsid w:val="003759F2"/>
    <w:pPr>
      <w:spacing w:after="0" w:line="240" w:lineRule="auto"/>
    </w:pPr>
  </w:style>
  <w:style w:type="character" w:styleId="a9">
    <w:name w:val="Hyperlink"/>
    <w:basedOn w:val="a0"/>
    <w:uiPriority w:val="99"/>
    <w:unhideWhenUsed/>
    <w:rsid w:val="007C15A0"/>
    <w:rPr>
      <w:color w:val="0563C1" w:themeColor="hyperlink"/>
      <w:u w:val="single"/>
    </w:rPr>
  </w:style>
  <w:style w:type="character" w:customStyle="1" w:styleId="11">
    <w:name w:val="Неразрешенное упоминание1"/>
    <w:basedOn w:val="a0"/>
    <w:uiPriority w:val="99"/>
    <w:semiHidden/>
    <w:unhideWhenUsed/>
    <w:rsid w:val="007C15A0"/>
    <w:rPr>
      <w:color w:val="808080"/>
      <w:shd w:val="clear" w:color="auto" w:fill="E6E6E6"/>
    </w:rPr>
  </w:style>
  <w:style w:type="paragraph" w:styleId="aa">
    <w:name w:val="List Paragraph"/>
    <w:basedOn w:val="a"/>
    <w:uiPriority w:val="34"/>
    <w:qFormat/>
    <w:rsid w:val="00693D09"/>
    <w:pPr>
      <w:ind w:left="720"/>
      <w:contextualSpacing/>
    </w:pPr>
  </w:style>
  <w:style w:type="character" w:customStyle="1" w:styleId="10">
    <w:name w:val="Заголовок 1 Знак"/>
    <w:basedOn w:val="a0"/>
    <w:link w:val="1"/>
    <w:uiPriority w:val="9"/>
    <w:rsid w:val="002262C1"/>
    <w:rPr>
      <w:rFonts w:asciiTheme="majorHAnsi" w:eastAsiaTheme="majorEastAsia" w:hAnsiTheme="majorHAnsi" w:cstheme="majorBidi"/>
      <w:color w:val="2E74B5" w:themeColor="accent1" w:themeShade="BF"/>
      <w:sz w:val="32"/>
      <w:szCs w:val="32"/>
    </w:rPr>
  </w:style>
  <w:style w:type="paragraph" w:styleId="ab">
    <w:name w:val="Title"/>
    <w:basedOn w:val="a"/>
    <w:next w:val="a"/>
    <w:link w:val="ac"/>
    <w:uiPriority w:val="10"/>
    <w:qFormat/>
    <w:rsid w:val="002262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c">
    <w:name w:val="Название Знак"/>
    <w:basedOn w:val="a0"/>
    <w:link w:val="ab"/>
    <w:uiPriority w:val="10"/>
    <w:rsid w:val="002262C1"/>
    <w:rPr>
      <w:rFonts w:asciiTheme="majorHAnsi" w:eastAsiaTheme="majorEastAsia" w:hAnsiTheme="majorHAnsi" w:cstheme="majorBidi"/>
      <w:spacing w:val="-10"/>
      <w:kern w:val="28"/>
      <w:sz w:val="56"/>
      <w:szCs w:val="56"/>
    </w:rPr>
  </w:style>
  <w:style w:type="paragraph" w:styleId="ad">
    <w:name w:val="Balloon Text"/>
    <w:basedOn w:val="a"/>
    <w:link w:val="ae"/>
    <w:uiPriority w:val="99"/>
    <w:semiHidden/>
    <w:unhideWhenUsed/>
    <w:rsid w:val="0076098F"/>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76098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262C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269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03070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30709"/>
  </w:style>
  <w:style w:type="paragraph" w:styleId="a6">
    <w:name w:val="footer"/>
    <w:basedOn w:val="a"/>
    <w:link w:val="a7"/>
    <w:uiPriority w:val="99"/>
    <w:unhideWhenUsed/>
    <w:rsid w:val="0003070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30709"/>
  </w:style>
  <w:style w:type="paragraph" w:styleId="a8">
    <w:name w:val="No Spacing"/>
    <w:uiPriority w:val="1"/>
    <w:qFormat/>
    <w:rsid w:val="003759F2"/>
    <w:pPr>
      <w:spacing w:after="0" w:line="240" w:lineRule="auto"/>
    </w:pPr>
  </w:style>
  <w:style w:type="character" w:styleId="a9">
    <w:name w:val="Hyperlink"/>
    <w:basedOn w:val="a0"/>
    <w:uiPriority w:val="99"/>
    <w:unhideWhenUsed/>
    <w:rsid w:val="007C15A0"/>
    <w:rPr>
      <w:color w:val="0563C1" w:themeColor="hyperlink"/>
      <w:u w:val="single"/>
    </w:rPr>
  </w:style>
  <w:style w:type="character" w:customStyle="1" w:styleId="11">
    <w:name w:val="Неразрешенное упоминание1"/>
    <w:basedOn w:val="a0"/>
    <w:uiPriority w:val="99"/>
    <w:semiHidden/>
    <w:unhideWhenUsed/>
    <w:rsid w:val="007C15A0"/>
    <w:rPr>
      <w:color w:val="808080"/>
      <w:shd w:val="clear" w:color="auto" w:fill="E6E6E6"/>
    </w:rPr>
  </w:style>
  <w:style w:type="paragraph" w:styleId="aa">
    <w:name w:val="List Paragraph"/>
    <w:basedOn w:val="a"/>
    <w:uiPriority w:val="34"/>
    <w:qFormat/>
    <w:rsid w:val="00693D09"/>
    <w:pPr>
      <w:ind w:left="720"/>
      <w:contextualSpacing/>
    </w:pPr>
  </w:style>
  <w:style w:type="character" w:customStyle="1" w:styleId="10">
    <w:name w:val="Заголовок 1 Знак"/>
    <w:basedOn w:val="a0"/>
    <w:link w:val="1"/>
    <w:uiPriority w:val="9"/>
    <w:rsid w:val="002262C1"/>
    <w:rPr>
      <w:rFonts w:asciiTheme="majorHAnsi" w:eastAsiaTheme="majorEastAsia" w:hAnsiTheme="majorHAnsi" w:cstheme="majorBidi"/>
      <w:color w:val="2E74B5" w:themeColor="accent1" w:themeShade="BF"/>
      <w:sz w:val="32"/>
      <w:szCs w:val="32"/>
    </w:rPr>
  </w:style>
  <w:style w:type="paragraph" w:styleId="ab">
    <w:name w:val="Title"/>
    <w:basedOn w:val="a"/>
    <w:next w:val="a"/>
    <w:link w:val="ac"/>
    <w:uiPriority w:val="10"/>
    <w:qFormat/>
    <w:rsid w:val="002262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c">
    <w:name w:val="Название Знак"/>
    <w:basedOn w:val="a0"/>
    <w:link w:val="ab"/>
    <w:uiPriority w:val="10"/>
    <w:rsid w:val="002262C1"/>
    <w:rPr>
      <w:rFonts w:asciiTheme="majorHAnsi" w:eastAsiaTheme="majorEastAsia" w:hAnsiTheme="majorHAnsi" w:cstheme="majorBidi"/>
      <w:spacing w:val="-10"/>
      <w:kern w:val="28"/>
      <w:sz w:val="56"/>
      <w:szCs w:val="56"/>
    </w:rPr>
  </w:style>
  <w:style w:type="paragraph" w:styleId="ad">
    <w:name w:val="Balloon Text"/>
    <w:basedOn w:val="a"/>
    <w:link w:val="ae"/>
    <w:uiPriority w:val="99"/>
    <w:semiHidden/>
    <w:unhideWhenUsed/>
    <w:rsid w:val="0076098F"/>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7609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1882440">
      <w:bodyDiv w:val="1"/>
      <w:marLeft w:val="0"/>
      <w:marRight w:val="0"/>
      <w:marTop w:val="0"/>
      <w:marBottom w:val="0"/>
      <w:divBdr>
        <w:top w:val="none" w:sz="0" w:space="0" w:color="auto"/>
        <w:left w:val="none" w:sz="0" w:space="0" w:color="auto"/>
        <w:bottom w:val="none" w:sz="0" w:space="0" w:color="auto"/>
        <w:right w:val="none" w:sz="0" w:space="0" w:color="auto"/>
      </w:divBdr>
    </w:div>
    <w:div w:id="773211178">
      <w:bodyDiv w:val="1"/>
      <w:marLeft w:val="0"/>
      <w:marRight w:val="0"/>
      <w:marTop w:val="0"/>
      <w:marBottom w:val="0"/>
      <w:divBdr>
        <w:top w:val="none" w:sz="0" w:space="0" w:color="auto"/>
        <w:left w:val="none" w:sz="0" w:space="0" w:color="auto"/>
        <w:bottom w:val="none" w:sz="0" w:space="0" w:color="auto"/>
        <w:right w:val="none" w:sz="0" w:space="0" w:color="auto"/>
      </w:divBdr>
    </w:div>
    <w:div w:id="1201014067">
      <w:bodyDiv w:val="1"/>
      <w:marLeft w:val="0"/>
      <w:marRight w:val="0"/>
      <w:marTop w:val="0"/>
      <w:marBottom w:val="0"/>
      <w:divBdr>
        <w:top w:val="none" w:sz="0" w:space="0" w:color="auto"/>
        <w:left w:val="none" w:sz="0" w:space="0" w:color="auto"/>
        <w:bottom w:val="none" w:sz="0" w:space="0" w:color="auto"/>
        <w:right w:val="none" w:sz="0" w:space="0" w:color="auto"/>
      </w:divBdr>
    </w:div>
    <w:div w:id="1206983177">
      <w:bodyDiv w:val="1"/>
      <w:marLeft w:val="0"/>
      <w:marRight w:val="0"/>
      <w:marTop w:val="0"/>
      <w:marBottom w:val="0"/>
      <w:divBdr>
        <w:top w:val="none" w:sz="0" w:space="0" w:color="auto"/>
        <w:left w:val="none" w:sz="0" w:space="0" w:color="auto"/>
        <w:bottom w:val="none" w:sz="0" w:space="0" w:color="auto"/>
        <w:right w:val="none" w:sz="0" w:space="0" w:color="auto"/>
      </w:divBdr>
    </w:div>
    <w:div w:id="1242328502">
      <w:bodyDiv w:val="1"/>
      <w:marLeft w:val="0"/>
      <w:marRight w:val="0"/>
      <w:marTop w:val="0"/>
      <w:marBottom w:val="0"/>
      <w:divBdr>
        <w:top w:val="none" w:sz="0" w:space="0" w:color="auto"/>
        <w:left w:val="none" w:sz="0" w:space="0" w:color="auto"/>
        <w:bottom w:val="none" w:sz="0" w:space="0" w:color="auto"/>
        <w:right w:val="none" w:sz="0" w:space="0" w:color="auto"/>
      </w:divBdr>
    </w:div>
    <w:div w:id="1514877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443AA5-FE8A-4143-90F0-07319D294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7059</Words>
  <Characters>40238</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Пользователь Windows</cp:lastModifiedBy>
  <cp:revision>3</cp:revision>
  <cp:lastPrinted>2018-10-11T11:05:00Z</cp:lastPrinted>
  <dcterms:created xsi:type="dcterms:W3CDTF">2018-10-11T11:07:00Z</dcterms:created>
  <dcterms:modified xsi:type="dcterms:W3CDTF">2018-11-01T07:11:00Z</dcterms:modified>
</cp:coreProperties>
</file>