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29" w:rsidRDefault="00F07929" w:rsidP="00F07929">
      <w:pPr>
        <w:spacing w:after="0"/>
        <w:jc w:val="center"/>
      </w:pPr>
      <w:r>
        <w:t>Отзыв</w:t>
      </w:r>
    </w:p>
    <w:p w:rsidR="00F07929" w:rsidRDefault="00F07929" w:rsidP="00F07929">
      <w:pPr>
        <w:spacing w:after="0"/>
        <w:jc w:val="center"/>
      </w:pPr>
      <w:r>
        <w:t>На курсовую работу</w:t>
      </w:r>
    </w:p>
    <w:p w:rsidR="00F07929" w:rsidRDefault="00F07929" w:rsidP="00F07929">
      <w:pPr>
        <w:spacing w:after="0"/>
        <w:jc w:val="center"/>
      </w:pPr>
      <w:r>
        <w:t>Студентки 3 курса</w:t>
      </w:r>
    </w:p>
    <w:p w:rsidR="00F07929" w:rsidRDefault="00F07929" w:rsidP="00F07929">
      <w:pPr>
        <w:spacing w:after="0"/>
        <w:jc w:val="center"/>
      </w:pPr>
      <w:r>
        <w:t>направление Профессиональное Обучение 44.03.04</w:t>
      </w:r>
    </w:p>
    <w:p w:rsidR="00F24B5F" w:rsidRDefault="00F07929" w:rsidP="00F24B5F">
      <w:pPr>
        <w:spacing w:after="0"/>
        <w:jc w:val="center"/>
      </w:pPr>
      <w:r>
        <w:t xml:space="preserve">направленность: Экономика и </w:t>
      </w:r>
      <w:proofErr w:type="spellStart"/>
      <w:r>
        <w:t>управлени</w:t>
      </w:r>
      <w:proofErr w:type="spellEnd"/>
      <w:r w:rsidR="00F24B5F" w:rsidRPr="00F24B5F">
        <w:t xml:space="preserve"> </w:t>
      </w:r>
    </w:p>
    <w:p w:rsidR="00F07929" w:rsidRDefault="00F24B5F" w:rsidP="002B7968">
      <w:pPr>
        <w:spacing w:after="0"/>
        <w:jc w:val="center"/>
      </w:pPr>
      <w:r>
        <w:t>На тему: «</w:t>
      </w:r>
      <w:r w:rsidR="002B7968" w:rsidRPr="002B7968">
        <w:rPr>
          <w:rFonts w:cs="Times New Roman"/>
          <w:bCs/>
          <w:szCs w:val="28"/>
        </w:rPr>
        <w:t>Занятость населения и проблемы ее регулирования в условиях рынка</w:t>
      </w:r>
      <w:r>
        <w:t>».</w:t>
      </w:r>
    </w:p>
    <w:p w:rsidR="00F07929" w:rsidRPr="00F24B5F" w:rsidRDefault="00F24B5F" w:rsidP="00F07929">
      <w:pPr>
        <w:spacing w:after="0"/>
        <w:jc w:val="center"/>
      </w:pPr>
      <w:r>
        <w:t>Усольцевой Валентины Викторовны</w:t>
      </w:r>
    </w:p>
    <w:p w:rsidR="00F07929" w:rsidRDefault="00F07929" w:rsidP="00F24B5F">
      <w:pPr>
        <w:spacing w:after="0"/>
        <w:jc w:val="center"/>
      </w:pPr>
      <w:r>
        <w:t>По дисциплине «Экономическая теория»</w:t>
      </w:r>
    </w:p>
    <w:p w:rsidR="00F07929" w:rsidRDefault="00F07929" w:rsidP="00F07929">
      <w:pPr>
        <w:spacing w:after="0"/>
        <w:jc w:val="both"/>
      </w:pPr>
    </w:p>
    <w:p w:rsidR="00F07929" w:rsidRDefault="00F07929" w:rsidP="00F07929">
      <w:pPr>
        <w:spacing w:line="360" w:lineRule="auto"/>
        <w:ind w:firstLine="708"/>
        <w:jc w:val="both"/>
      </w:pPr>
      <w:r>
        <w:t xml:space="preserve">Курсовая работа студентки </w:t>
      </w:r>
      <w:proofErr w:type="spellStart"/>
      <w:r w:rsidR="00FC1210">
        <w:t>Уольцевой</w:t>
      </w:r>
      <w:proofErr w:type="spellEnd"/>
      <w:r w:rsidR="00FC1210">
        <w:t xml:space="preserve"> Валентины Викторовны</w:t>
      </w:r>
      <w:r>
        <w:t xml:space="preserve"> состоит из введения, трех гл</w:t>
      </w:r>
      <w:r w:rsidR="00FC1210">
        <w:t>ав и заключения, объем работы 42</w:t>
      </w:r>
      <w:r>
        <w:t xml:space="preserve"> страниц</w:t>
      </w:r>
      <w:r w:rsidR="00F2207A">
        <w:t>ы</w:t>
      </w:r>
      <w:r>
        <w:t>. Курсовая работа п</w:t>
      </w:r>
      <w:r w:rsidR="00B70B38">
        <w:t>омимо печатного теста содержит 11 рисунков, 3 таблицы и 34</w:t>
      </w:r>
      <w:r>
        <w:t xml:space="preserve"> литературных источника.</w:t>
      </w:r>
    </w:p>
    <w:p w:rsidR="00F07929" w:rsidRDefault="00F07929" w:rsidP="00F07929">
      <w:pPr>
        <w:spacing w:line="360" w:lineRule="auto"/>
        <w:ind w:firstLine="708"/>
        <w:jc w:val="both"/>
      </w:pPr>
      <w:r>
        <w:t>Во введении представлена актуальность</w:t>
      </w:r>
      <w:r w:rsidR="00B70B38">
        <w:t xml:space="preserve"> темы рынка труда и безработицы на современном этапе</w:t>
      </w:r>
      <w:r>
        <w:rPr>
          <w:rFonts w:cs="Times New Roman"/>
          <w:szCs w:val="28"/>
        </w:rPr>
        <w:t>,</w:t>
      </w:r>
      <w:r w:rsidR="00B70B38">
        <w:rPr>
          <w:rFonts w:cs="Times New Roman"/>
          <w:szCs w:val="28"/>
        </w:rPr>
        <w:t xml:space="preserve"> отрицательные последствия в связи с этим явлением,</w:t>
      </w:r>
      <w:r>
        <w:rPr>
          <w:rFonts w:cs="Times New Roman"/>
          <w:szCs w:val="28"/>
        </w:rPr>
        <w:t xml:space="preserve"> </w:t>
      </w:r>
      <w:r>
        <w:t xml:space="preserve">объект, предмет исследования, цель, задачи, </w:t>
      </w:r>
      <w:r>
        <w:rPr>
          <w:rFonts w:eastAsia="Times New Roman"/>
          <w:szCs w:val="28"/>
        </w:rPr>
        <w:t>теоретическую и методологическую основа</w:t>
      </w:r>
      <w:r>
        <w:rPr>
          <w:rFonts w:cs="Times New Roman"/>
          <w:szCs w:val="28"/>
        </w:rPr>
        <w:t xml:space="preserve">. </w:t>
      </w:r>
      <w:r>
        <w:t xml:space="preserve"> </w:t>
      </w:r>
    </w:p>
    <w:p w:rsidR="00F07929" w:rsidRPr="00B70B38" w:rsidRDefault="00F07929" w:rsidP="00FD34BD">
      <w:pPr>
        <w:spacing w:line="360" w:lineRule="auto"/>
        <w:ind w:firstLine="709"/>
        <w:jc w:val="both"/>
        <w:rPr>
          <w:b/>
        </w:rPr>
      </w:pPr>
      <w:r>
        <w:t xml:space="preserve">В первой главе рассмотрены </w:t>
      </w:r>
      <w:r w:rsidR="00B70B38">
        <w:rPr>
          <w:rFonts w:eastAsia="Times New Roman" w:cs="Times New Roman"/>
          <w:color w:val="000000"/>
          <w:szCs w:val="28"/>
        </w:rPr>
        <w:t>о</w:t>
      </w:r>
      <w:r w:rsidR="00B70B38" w:rsidRPr="001F03AF">
        <w:rPr>
          <w:rFonts w:eastAsia="Times New Roman" w:cs="Times New Roman"/>
          <w:color w:val="000000"/>
          <w:szCs w:val="28"/>
        </w:rPr>
        <w:t>сновные теории рынка труда и  занятости населения</w:t>
      </w:r>
      <w:r w:rsidR="00B70B38">
        <w:rPr>
          <w:rFonts w:eastAsia="Times New Roman" w:cs="Times New Roman"/>
          <w:color w:val="000000"/>
          <w:szCs w:val="28"/>
        </w:rPr>
        <w:t xml:space="preserve">, </w:t>
      </w:r>
      <w:r w:rsidR="00B70B38">
        <w:rPr>
          <w:color w:val="000000"/>
          <w:szCs w:val="28"/>
        </w:rPr>
        <w:t>п</w:t>
      </w:r>
      <w:r w:rsidR="00B70B38">
        <w:rPr>
          <w:color w:val="000000"/>
          <w:szCs w:val="28"/>
        </w:rPr>
        <w:t>ричины возникновения  безработицы</w:t>
      </w:r>
      <w:r w:rsidR="00B70B38">
        <w:rPr>
          <w:color w:val="000000"/>
          <w:szCs w:val="28"/>
        </w:rPr>
        <w:t>.</w:t>
      </w:r>
    </w:p>
    <w:p w:rsidR="00F07929" w:rsidRDefault="00F07929" w:rsidP="00F07929">
      <w:pPr>
        <w:spacing w:line="360" w:lineRule="auto"/>
        <w:ind w:firstLine="708"/>
        <w:jc w:val="both"/>
        <w:rPr>
          <w:rFonts w:cs="Times New Roman"/>
          <w:szCs w:val="28"/>
        </w:rPr>
      </w:pPr>
      <w:r>
        <w:t xml:space="preserve">Во второй главе описываются </w:t>
      </w:r>
      <w:r w:rsidR="00B70B38">
        <w:rPr>
          <w:color w:val="000000"/>
          <w:szCs w:val="28"/>
        </w:rPr>
        <w:t>с</w:t>
      </w:r>
      <w:r w:rsidR="00B70B38" w:rsidRPr="00ED575C">
        <w:rPr>
          <w:color w:val="000000"/>
          <w:szCs w:val="28"/>
        </w:rPr>
        <w:t>у</w:t>
      </w:r>
      <w:r w:rsidR="00B70B38">
        <w:rPr>
          <w:color w:val="000000"/>
          <w:szCs w:val="28"/>
        </w:rPr>
        <w:t>щность, формы и последствия развития</w:t>
      </w:r>
      <w:r w:rsidR="00B70B38" w:rsidRPr="00ED575C">
        <w:rPr>
          <w:color w:val="000000"/>
          <w:szCs w:val="28"/>
        </w:rPr>
        <w:t xml:space="preserve"> безработицы</w:t>
      </w:r>
      <w:r w:rsidR="00B70B38">
        <w:rPr>
          <w:rFonts w:cs="Times New Roman"/>
          <w:szCs w:val="28"/>
        </w:rPr>
        <w:t xml:space="preserve">, а так же </w:t>
      </w:r>
      <w:r w:rsidR="00B70B38">
        <w:rPr>
          <w:color w:val="000000"/>
          <w:szCs w:val="28"/>
        </w:rPr>
        <w:t>п</w:t>
      </w:r>
      <w:r w:rsidR="00B70B38">
        <w:rPr>
          <w:color w:val="000000"/>
          <w:szCs w:val="28"/>
        </w:rPr>
        <w:t>роблема влияния безработицы на экономическое развитие стр</w:t>
      </w:r>
      <w:r w:rsidR="00B70B38">
        <w:rPr>
          <w:color w:val="000000"/>
          <w:szCs w:val="28"/>
        </w:rPr>
        <w:t>а</w:t>
      </w:r>
      <w:r w:rsidR="00B70B38">
        <w:rPr>
          <w:color w:val="000000"/>
          <w:szCs w:val="28"/>
        </w:rPr>
        <w:t>ны</w:t>
      </w:r>
      <w:r w:rsidR="00B70B38">
        <w:rPr>
          <w:color w:val="000000"/>
          <w:szCs w:val="28"/>
        </w:rPr>
        <w:t>.</w:t>
      </w:r>
    </w:p>
    <w:p w:rsidR="00F07929" w:rsidRDefault="00F07929" w:rsidP="00F07929">
      <w:pPr>
        <w:spacing w:line="360" w:lineRule="auto"/>
        <w:jc w:val="both"/>
      </w:pPr>
      <w:r>
        <w:tab/>
        <w:t>В третьей главе рассматрива</w:t>
      </w:r>
      <w:r w:rsidR="00FD34BD">
        <w:t xml:space="preserve">ются </w:t>
      </w:r>
      <w:r w:rsidR="00B70B38">
        <w:rPr>
          <w:color w:val="000000"/>
          <w:szCs w:val="27"/>
          <w:shd w:val="clear" w:color="auto" w:fill="FFFFFF"/>
        </w:rPr>
        <w:t>э</w:t>
      </w:r>
      <w:r w:rsidR="00B70B38" w:rsidRPr="00ED575C">
        <w:rPr>
          <w:color w:val="000000"/>
          <w:szCs w:val="27"/>
          <w:shd w:val="clear" w:color="auto" w:fill="FFFFFF"/>
        </w:rPr>
        <w:t xml:space="preserve">кономическая активность, занятость </w:t>
      </w:r>
      <w:r w:rsidR="00B70B38">
        <w:rPr>
          <w:color w:val="000000"/>
          <w:szCs w:val="27"/>
          <w:shd w:val="clear" w:color="auto" w:fill="FFFFFF"/>
        </w:rPr>
        <w:t xml:space="preserve">и безработица в </w:t>
      </w:r>
      <w:proofErr w:type="gramStart"/>
      <w:r w:rsidR="00B70B38">
        <w:rPr>
          <w:color w:val="000000"/>
          <w:szCs w:val="27"/>
          <w:shd w:val="clear" w:color="auto" w:fill="FFFFFF"/>
        </w:rPr>
        <w:t>России</w:t>
      </w:r>
      <w:proofErr w:type="gramEnd"/>
      <w:r w:rsidR="00B70B38">
        <w:rPr>
          <w:color w:val="000000"/>
          <w:szCs w:val="27"/>
          <w:shd w:val="clear" w:color="auto" w:fill="FFFFFF"/>
        </w:rPr>
        <w:t xml:space="preserve"> и г</w:t>
      </w:r>
      <w:r w:rsidR="00B70B38">
        <w:rPr>
          <w:color w:val="000000"/>
          <w:szCs w:val="27"/>
          <w:shd w:val="clear" w:color="auto" w:fill="FFFFFF"/>
        </w:rPr>
        <w:t>осударственная политика борьбы с безработицей в современном мире</w:t>
      </w:r>
      <w:r w:rsidR="00B70B38">
        <w:rPr>
          <w:color w:val="000000"/>
          <w:szCs w:val="27"/>
          <w:shd w:val="clear" w:color="auto" w:fill="FFFFFF"/>
        </w:rPr>
        <w:t>.</w:t>
      </w:r>
    </w:p>
    <w:p w:rsidR="00F07929" w:rsidRDefault="00F07929" w:rsidP="00F07929">
      <w:pPr>
        <w:spacing w:line="360" w:lineRule="auto"/>
        <w:ind w:left="708"/>
        <w:jc w:val="both"/>
      </w:pPr>
      <w:r>
        <w:t xml:space="preserve">В заключении сформированы выводы по данной курсовой работе. </w:t>
      </w:r>
    </w:p>
    <w:p w:rsidR="00DE73C7" w:rsidRDefault="00F07929" w:rsidP="00DE73C7">
      <w:pPr>
        <w:spacing w:line="360" w:lineRule="auto"/>
        <w:ind w:firstLine="709"/>
        <w:jc w:val="both"/>
      </w:pPr>
      <w:r>
        <w:t xml:space="preserve">Материал представлен достаточно полно и рассматриваются все важные аспекты данной курсовой работы. </w:t>
      </w:r>
      <w:r w:rsidR="00DE73C7">
        <w:t>Работа заслуживает оценки «хорошо</w:t>
      </w:r>
      <w:bookmarkStart w:id="0" w:name="_GoBack"/>
      <w:bookmarkEnd w:id="0"/>
      <w:r w:rsidR="00DE73C7">
        <w:t>»</w:t>
      </w:r>
    </w:p>
    <w:p w:rsidR="00F07929" w:rsidRDefault="00F07929" w:rsidP="00F07929">
      <w:pPr>
        <w:spacing w:line="360" w:lineRule="auto"/>
        <w:jc w:val="both"/>
      </w:pPr>
    </w:p>
    <w:p w:rsidR="00F07929" w:rsidRDefault="00F07929" w:rsidP="00F07929">
      <w:pPr>
        <w:spacing w:line="360" w:lineRule="auto"/>
        <w:jc w:val="both"/>
      </w:pPr>
      <w:r>
        <w:t>Рецензент_____________________________</w:t>
      </w:r>
      <w:r w:rsidR="00FD34BD">
        <w:t>д</w:t>
      </w:r>
      <w:r w:rsidR="00FD34BD" w:rsidRPr="00FD34BD">
        <w:t>.э.н., профессор Сапрыкина Н.В.</w:t>
      </w:r>
    </w:p>
    <w:p w:rsidR="00F07929" w:rsidRDefault="00F07929" w:rsidP="00F07929"/>
    <w:p w:rsidR="00F07929" w:rsidRDefault="00F07929"/>
    <w:sectPr w:rsidR="00F0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29"/>
    <w:rsid w:val="002B7968"/>
    <w:rsid w:val="00B70B38"/>
    <w:rsid w:val="00DE73C7"/>
    <w:rsid w:val="00F07929"/>
    <w:rsid w:val="00F2207A"/>
    <w:rsid w:val="00F24B5F"/>
    <w:rsid w:val="00FC1210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29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792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F07929"/>
    <w:pPr>
      <w:spacing w:before="120" w:after="0"/>
    </w:pPr>
    <w:rPr>
      <w:rFonts w:ascii="Calibri" w:eastAsia="Calibri" w:hAnsi="Calibri" w:cs="Times New Roman"/>
      <w:b/>
      <w:bCs/>
      <w:sz w:val="24"/>
      <w:szCs w:val="24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rsid w:val="00F07929"/>
    <w:pPr>
      <w:tabs>
        <w:tab w:val="right" w:leader="dot" w:pos="9345"/>
      </w:tabs>
      <w:spacing w:after="0" w:line="360" w:lineRule="auto"/>
      <w:jc w:val="both"/>
    </w:pPr>
    <w:rPr>
      <w:rFonts w:eastAsia="Calibri" w:cs="Times New Roman"/>
      <w:b/>
      <w:bCs/>
      <w:noProof/>
      <w:szCs w:val="28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rsid w:val="00FD34BD"/>
    <w:pPr>
      <w:spacing w:after="100"/>
      <w:ind w:left="5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29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792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rsid w:val="00F07929"/>
    <w:pPr>
      <w:spacing w:before="120" w:after="0"/>
    </w:pPr>
    <w:rPr>
      <w:rFonts w:ascii="Calibri" w:eastAsia="Calibri" w:hAnsi="Calibri" w:cs="Times New Roman"/>
      <w:b/>
      <w:bCs/>
      <w:sz w:val="24"/>
      <w:szCs w:val="24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rsid w:val="00F07929"/>
    <w:pPr>
      <w:tabs>
        <w:tab w:val="right" w:leader="dot" w:pos="9345"/>
      </w:tabs>
      <w:spacing w:after="0" w:line="360" w:lineRule="auto"/>
      <w:jc w:val="both"/>
    </w:pPr>
    <w:rPr>
      <w:rFonts w:eastAsia="Calibri" w:cs="Times New Roman"/>
      <w:b/>
      <w:bCs/>
      <w:noProof/>
      <w:szCs w:val="28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rsid w:val="00FD34BD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hroom</dc:creator>
  <cp:keywords/>
  <dc:description/>
  <cp:lastModifiedBy>Пользователь Windows</cp:lastModifiedBy>
  <cp:revision>8</cp:revision>
  <dcterms:created xsi:type="dcterms:W3CDTF">2018-01-21T13:02:00Z</dcterms:created>
  <dcterms:modified xsi:type="dcterms:W3CDTF">2018-01-21T19:19:00Z</dcterms:modified>
</cp:coreProperties>
</file>