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DA" w:rsidRPr="004D65DA" w:rsidRDefault="004D65DA" w:rsidP="004D65DA">
      <w:pPr>
        <w:shd w:val="clear" w:color="auto" w:fill="FFFFFF"/>
        <w:spacing w:after="0" w:line="240" w:lineRule="auto"/>
        <w:jc w:val="center"/>
        <w:rPr>
          <w:rFonts w:ascii="Times New Roman" w:hAnsi="Times New Roman" w:cs="Times New Roman"/>
          <w:color w:val="000000"/>
          <w:sz w:val="28"/>
          <w:szCs w:val="28"/>
        </w:rPr>
      </w:pPr>
      <w:r w:rsidRPr="004D65DA">
        <w:rPr>
          <w:rFonts w:ascii="Times New Roman" w:hAnsi="Times New Roman" w:cs="Times New Roman"/>
          <w:color w:val="000000"/>
          <w:sz w:val="28"/>
          <w:szCs w:val="28"/>
        </w:rPr>
        <w:t>Министерство сельского хозяйства Российской Федерации</w:t>
      </w:r>
    </w:p>
    <w:p w:rsidR="004D65DA" w:rsidRPr="004D65DA" w:rsidRDefault="004D65DA" w:rsidP="004D65DA">
      <w:pPr>
        <w:shd w:val="clear" w:color="auto" w:fill="FFFFFF"/>
        <w:spacing w:after="0" w:line="240" w:lineRule="auto"/>
        <w:jc w:val="center"/>
        <w:rPr>
          <w:rFonts w:ascii="Times New Roman" w:hAnsi="Times New Roman" w:cs="Times New Roman"/>
          <w:color w:val="000000"/>
          <w:sz w:val="28"/>
          <w:szCs w:val="28"/>
        </w:rPr>
      </w:pPr>
      <w:r w:rsidRPr="004D65DA">
        <w:rPr>
          <w:rFonts w:ascii="Times New Roman" w:hAnsi="Times New Roman" w:cs="Times New Roman"/>
          <w:color w:val="000000"/>
          <w:sz w:val="28"/>
          <w:szCs w:val="28"/>
        </w:rPr>
        <w:t>Департамент научно-технологической политики и образования</w:t>
      </w:r>
    </w:p>
    <w:p w:rsidR="004D65DA" w:rsidRPr="004D65DA" w:rsidRDefault="004D65DA" w:rsidP="004D65DA">
      <w:pPr>
        <w:shd w:val="clear" w:color="auto" w:fill="FFFFFF"/>
        <w:spacing w:after="0" w:line="240" w:lineRule="auto"/>
        <w:jc w:val="center"/>
        <w:rPr>
          <w:rFonts w:ascii="Times New Roman" w:hAnsi="Times New Roman" w:cs="Times New Roman"/>
          <w:color w:val="000000"/>
          <w:sz w:val="28"/>
          <w:szCs w:val="28"/>
        </w:rPr>
      </w:pPr>
      <w:r w:rsidRPr="004D65DA">
        <w:rPr>
          <w:rFonts w:ascii="Times New Roman" w:hAnsi="Times New Roman" w:cs="Times New Roman"/>
          <w:color w:val="000000"/>
          <w:sz w:val="28"/>
          <w:szCs w:val="28"/>
        </w:rPr>
        <w:t xml:space="preserve">Федеральное государственное бюджетное образовательное учреждение </w:t>
      </w:r>
    </w:p>
    <w:p w:rsidR="004D65DA" w:rsidRPr="004D65DA" w:rsidRDefault="004D65DA" w:rsidP="004D65DA">
      <w:pPr>
        <w:shd w:val="clear" w:color="auto" w:fill="FFFFFF"/>
        <w:spacing w:after="0" w:line="240" w:lineRule="auto"/>
        <w:jc w:val="center"/>
        <w:rPr>
          <w:rFonts w:ascii="Times New Roman" w:hAnsi="Times New Roman" w:cs="Times New Roman"/>
          <w:color w:val="000000"/>
          <w:sz w:val="28"/>
          <w:szCs w:val="28"/>
        </w:rPr>
      </w:pPr>
      <w:r w:rsidRPr="004D65DA">
        <w:rPr>
          <w:rFonts w:ascii="Times New Roman" w:hAnsi="Times New Roman" w:cs="Times New Roman"/>
          <w:color w:val="000000"/>
          <w:sz w:val="28"/>
          <w:szCs w:val="28"/>
        </w:rPr>
        <w:t>высшего образования «Донской государственный аграрный</w:t>
      </w:r>
      <w:r>
        <w:rPr>
          <w:rFonts w:ascii="Times New Roman" w:hAnsi="Times New Roman" w:cs="Times New Roman"/>
          <w:color w:val="000000"/>
          <w:sz w:val="28"/>
          <w:szCs w:val="28"/>
        </w:rPr>
        <w:t xml:space="preserve"> </w:t>
      </w:r>
      <w:r w:rsidRPr="004D65DA">
        <w:rPr>
          <w:rFonts w:ascii="Times New Roman" w:hAnsi="Times New Roman" w:cs="Times New Roman"/>
          <w:color w:val="000000"/>
          <w:sz w:val="28"/>
          <w:szCs w:val="28"/>
        </w:rPr>
        <w:t>университет»</w:t>
      </w:r>
    </w:p>
    <w:p w:rsidR="004D65DA" w:rsidRPr="00313B20" w:rsidRDefault="004D65DA" w:rsidP="004D65DA">
      <w:pPr>
        <w:jc w:val="center"/>
        <w:rPr>
          <w:sz w:val="28"/>
          <w:szCs w:val="28"/>
        </w:rPr>
      </w:pPr>
    </w:p>
    <w:p w:rsidR="004D65DA" w:rsidRPr="00313B20" w:rsidRDefault="004D65DA" w:rsidP="004D65DA">
      <w:pPr>
        <w:jc w:val="right"/>
        <w:rPr>
          <w:sz w:val="28"/>
          <w:szCs w:val="28"/>
        </w:rPr>
      </w:pPr>
    </w:p>
    <w:p w:rsidR="004D65DA" w:rsidRPr="004D65DA" w:rsidRDefault="004D65DA" w:rsidP="004D65DA">
      <w:pPr>
        <w:spacing w:after="0"/>
        <w:jc w:val="right"/>
        <w:outlineLvl w:val="0"/>
        <w:rPr>
          <w:rFonts w:ascii="Times New Roman" w:hAnsi="Times New Roman" w:cs="Times New Roman"/>
          <w:b/>
          <w:sz w:val="28"/>
          <w:szCs w:val="28"/>
        </w:rPr>
      </w:pPr>
      <w:r w:rsidRPr="004D65DA">
        <w:rPr>
          <w:rFonts w:ascii="Times New Roman" w:hAnsi="Times New Roman" w:cs="Times New Roman"/>
          <w:sz w:val="28"/>
          <w:szCs w:val="28"/>
        </w:rPr>
        <w:t>Кафедра</w:t>
      </w:r>
      <w:r w:rsidRPr="004D65DA">
        <w:rPr>
          <w:rFonts w:ascii="Times New Roman" w:hAnsi="Times New Roman" w:cs="Times New Roman"/>
          <w:b/>
          <w:sz w:val="28"/>
          <w:szCs w:val="28"/>
        </w:rPr>
        <w:t xml:space="preserve"> экономики и управления</w:t>
      </w:r>
    </w:p>
    <w:p w:rsidR="004D65DA" w:rsidRPr="004D65DA" w:rsidRDefault="004D65DA" w:rsidP="004D65DA">
      <w:pPr>
        <w:spacing w:after="0"/>
        <w:jc w:val="right"/>
        <w:rPr>
          <w:rFonts w:ascii="Times New Roman" w:hAnsi="Times New Roman" w:cs="Times New Roman"/>
          <w:sz w:val="28"/>
          <w:szCs w:val="28"/>
        </w:rPr>
      </w:pPr>
    </w:p>
    <w:p w:rsidR="004D65DA" w:rsidRPr="004D65DA" w:rsidRDefault="004D65DA" w:rsidP="004D65DA">
      <w:pPr>
        <w:spacing w:after="0"/>
        <w:rPr>
          <w:rFonts w:ascii="Times New Roman" w:hAnsi="Times New Roman" w:cs="Times New Roman"/>
          <w:sz w:val="28"/>
          <w:szCs w:val="28"/>
        </w:rPr>
      </w:pPr>
    </w:p>
    <w:p w:rsidR="004D65DA" w:rsidRPr="004D65DA" w:rsidRDefault="004D65DA" w:rsidP="004D65DA">
      <w:pPr>
        <w:spacing w:after="0"/>
        <w:rPr>
          <w:rFonts w:ascii="Times New Roman" w:hAnsi="Times New Roman" w:cs="Times New Roman"/>
          <w:sz w:val="28"/>
          <w:szCs w:val="28"/>
        </w:rPr>
      </w:pPr>
    </w:p>
    <w:p w:rsidR="004D65DA" w:rsidRPr="004D65DA" w:rsidRDefault="004D65DA" w:rsidP="004D65DA">
      <w:pPr>
        <w:spacing w:after="0"/>
        <w:jc w:val="center"/>
        <w:rPr>
          <w:rFonts w:ascii="Times New Roman" w:hAnsi="Times New Roman" w:cs="Times New Roman"/>
          <w:sz w:val="28"/>
          <w:szCs w:val="28"/>
        </w:rPr>
      </w:pPr>
    </w:p>
    <w:p w:rsidR="004D65DA" w:rsidRPr="004D65DA" w:rsidRDefault="004D65DA" w:rsidP="004D65DA">
      <w:pPr>
        <w:spacing w:after="0"/>
        <w:jc w:val="center"/>
        <w:rPr>
          <w:rFonts w:ascii="Times New Roman" w:hAnsi="Times New Roman" w:cs="Times New Roman"/>
          <w:sz w:val="28"/>
          <w:szCs w:val="28"/>
        </w:rPr>
      </w:pPr>
    </w:p>
    <w:p w:rsidR="004D65DA" w:rsidRPr="004D65DA" w:rsidRDefault="004D65DA" w:rsidP="004D65DA">
      <w:pPr>
        <w:spacing w:after="0"/>
        <w:jc w:val="center"/>
        <w:rPr>
          <w:rFonts w:ascii="Times New Roman" w:hAnsi="Times New Roman" w:cs="Times New Roman"/>
          <w:b/>
          <w:sz w:val="40"/>
          <w:szCs w:val="28"/>
        </w:rPr>
      </w:pPr>
      <w:r w:rsidRPr="004D65DA">
        <w:rPr>
          <w:rFonts w:ascii="Times New Roman" w:hAnsi="Times New Roman" w:cs="Times New Roman"/>
          <w:b/>
          <w:sz w:val="40"/>
          <w:szCs w:val="28"/>
        </w:rPr>
        <w:t>КУРСОВАЯ РАБОТА</w:t>
      </w:r>
    </w:p>
    <w:p w:rsidR="004D65DA" w:rsidRPr="004D65DA" w:rsidRDefault="004D65DA" w:rsidP="004D65DA">
      <w:pPr>
        <w:spacing w:after="0"/>
        <w:jc w:val="center"/>
        <w:rPr>
          <w:rFonts w:ascii="Times New Roman" w:hAnsi="Times New Roman" w:cs="Times New Roman"/>
          <w:b/>
          <w:sz w:val="28"/>
          <w:szCs w:val="28"/>
        </w:rPr>
      </w:pPr>
    </w:p>
    <w:p w:rsidR="004D65DA" w:rsidRPr="004D65DA" w:rsidRDefault="004D65DA" w:rsidP="004D65DA">
      <w:pPr>
        <w:spacing w:after="0"/>
        <w:jc w:val="center"/>
        <w:rPr>
          <w:rFonts w:ascii="Times New Roman" w:hAnsi="Times New Roman" w:cs="Times New Roman"/>
          <w:b/>
          <w:sz w:val="28"/>
          <w:szCs w:val="28"/>
        </w:rPr>
      </w:pPr>
      <w:r w:rsidRPr="004D65DA">
        <w:rPr>
          <w:rFonts w:ascii="Times New Roman" w:hAnsi="Times New Roman" w:cs="Times New Roman"/>
          <w:b/>
          <w:sz w:val="28"/>
          <w:szCs w:val="28"/>
        </w:rPr>
        <w:t>по дисциплине «Экономика предприятий»</w:t>
      </w:r>
    </w:p>
    <w:p w:rsidR="004D65DA" w:rsidRPr="004D65DA" w:rsidRDefault="004D65DA" w:rsidP="004D65DA">
      <w:pPr>
        <w:spacing w:after="0" w:line="240" w:lineRule="auto"/>
        <w:jc w:val="center"/>
        <w:rPr>
          <w:rFonts w:ascii="Times New Roman" w:hAnsi="Times New Roman" w:cs="Times New Roman"/>
          <w:sz w:val="28"/>
          <w:szCs w:val="28"/>
        </w:rPr>
      </w:pPr>
      <w:r w:rsidRPr="004D65DA">
        <w:rPr>
          <w:rFonts w:ascii="Times New Roman" w:hAnsi="Times New Roman" w:cs="Times New Roman"/>
          <w:sz w:val="28"/>
          <w:szCs w:val="28"/>
        </w:rPr>
        <w:t>на тему:</w:t>
      </w:r>
    </w:p>
    <w:p w:rsidR="004D65DA" w:rsidRPr="004D65DA" w:rsidRDefault="004D65DA" w:rsidP="004D65DA">
      <w:pPr>
        <w:spacing w:after="0" w:line="240" w:lineRule="auto"/>
        <w:jc w:val="center"/>
        <w:rPr>
          <w:rFonts w:ascii="Times New Roman" w:hAnsi="Times New Roman" w:cs="Times New Roman"/>
          <w:color w:val="000000"/>
          <w:sz w:val="28"/>
          <w:szCs w:val="28"/>
        </w:rPr>
      </w:pPr>
      <w:r w:rsidRPr="004D65DA">
        <w:rPr>
          <w:rFonts w:ascii="Times New Roman" w:hAnsi="Times New Roman" w:cs="Times New Roman"/>
          <w:sz w:val="28"/>
          <w:szCs w:val="28"/>
        </w:rPr>
        <w:t>«</w:t>
      </w:r>
      <w:r w:rsidRPr="004D65DA">
        <w:rPr>
          <w:rFonts w:ascii="Times New Roman" w:hAnsi="Times New Roman" w:cs="Times New Roman"/>
          <w:color w:val="000000"/>
          <w:sz w:val="28"/>
          <w:szCs w:val="28"/>
        </w:rPr>
        <w:t xml:space="preserve">Себестоимость сельскохозяйственной продукции и пути ее снижения в </w:t>
      </w:r>
      <w:r w:rsidRPr="004D65DA">
        <w:rPr>
          <w:rFonts w:ascii="Times New Roman" w:hAnsi="Times New Roman" w:cs="Times New Roman"/>
          <w:color w:val="000000"/>
          <w:sz w:val="28"/>
          <w:shd w:val="clear" w:color="auto" w:fill="FFFFFF"/>
        </w:rPr>
        <w:t>филиале «</w:t>
      </w:r>
      <w:proofErr w:type="spellStart"/>
      <w:r w:rsidRPr="004D65DA">
        <w:rPr>
          <w:rFonts w:ascii="Times New Roman" w:hAnsi="Times New Roman" w:cs="Times New Roman"/>
          <w:color w:val="000000"/>
          <w:sz w:val="28"/>
          <w:shd w:val="clear" w:color="auto" w:fill="FFFFFF"/>
        </w:rPr>
        <w:t>Кадамовский</w:t>
      </w:r>
      <w:proofErr w:type="spellEnd"/>
      <w:r w:rsidRPr="004D65DA">
        <w:rPr>
          <w:rFonts w:ascii="Times New Roman" w:hAnsi="Times New Roman" w:cs="Times New Roman"/>
          <w:color w:val="000000"/>
          <w:sz w:val="28"/>
          <w:shd w:val="clear" w:color="auto" w:fill="FFFFFF"/>
        </w:rPr>
        <w:t>» открытого акционерного общества «Ленинградское» Октябрьского района Ростовской области»</w:t>
      </w:r>
    </w:p>
    <w:p w:rsidR="004D65DA" w:rsidRPr="004D65DA" w:rsidRDefault="004D65DA" w:rsidP="004D65DA">
      <w:pPr>
        <w:spacing w:after="0"/>
        <w:jc w:val="center"/>
        <w:rPr>
          <w:rFonts w:ascii="Times New Roman" w:hAnsi="Times New Roman" w:cs="Times New Roman"/>
          <w:sz w:val="28"/>
          <w:szCs w:val="28"/>
        </w:rPr>
      </w:pPr>
    </w:p>
    <w:p w:rsidR="004D65DA" w:rsidRPr="004D65DA" w:rsidRDefault="004D65DA" w:rsidP="004D65DA">
      <w:pPr>
        <w:spacing w:after="0"/>
        <w:rPr>
          <w:rFonts w:ascii="Times New Roman" w:hAnsi="Times New Roman" w:cs="Times New Roman"/>
          <w:sz w:val="28"/>
          <w:szCs w:val="28"/>
        </w:rPr>
      </w:pPr>
    </w:p>
    <w:p w:rsidR="004D65DA" w:rsidRPr="004D65DA" w:rsidRDefault="004D65DA" w:rsidP="004D65DA">
      <w:pPr>
        <w:spacing w:after="0"/>
        <w:rPr>
          <w:rFonts w:ascii="Times New Roman" w:hAnsi="Times New Roman" w:cs="Times New Roman"/>
          <w:sz w:val="28"/>
          <w:szCs w:val="28"/>
        </w:rPr>
      </w:pPr>
    </w:p>
    <w:p w:rsidR="004D65DA" w:rsidRPr="004D65DA" w:rsidRDefault="004D65DA" w:rsidP="004D65DA">
      <w:pPr>
        <w:spacing w:after="0"/>
        <w:jc w:val="center"/>
        <w:rPr>
          <w:rFonts w:ascii="Times New Roman" w:hAnsi="Times New Roman" w:cs="Times New Roman"/>
          <w:b/>
          <w:sz w:val="28"/>
          <w:szCs w:val="28"/>
        </w:rPr>
      </w:pPr>
      <w:r w:rsidRPr="004D65DA">
        <w:rPr>
          <w:rFonts w:ascii="Times New Roman" w:hAnsi="Times New Roman" w:cs="Times New Roman"/>
          <w:sz w:val="28"/>
          <w:szCs w:val="28"/>
        </w:rPr>
        <w:t xml:space="preserve">                                                   Исполнитель</w:t>
      </w:r>
      <w:r w:rsidRPr="004D65DA">
        <w:rPr>
          <w:rFonts w:ascii="Times New Roman" w:hAnsi="Times New Roman" w:cs="Times New Roman"/>
          <w:b/>
          <w:sz w:val="28"/>
          <w:szCs w:val="28"/>
        </w:rPr>
        <w:t xml:space="preserve">: </w:t>
      </w:r>
    </w:p>
    <w:p w:rsidR="004D65DA" w:rsidRPr="004D65DA" w:rsidRDefault="004D65DA" w:rsidP="004D65DA">
      <w:pPr>
        <w:spacing w:after="0"/>
        <w:jc w:val="right"/>
        <w:outlineLvl w:val="0"/>
        <w:rPr>
          <w:rFonts w:ascii="Times New Roman" w:hAnsi="Times New Roman" w:cs="Times New Roman"/>
          <w:sz w:val="28"/>
          <w:szCs w:val="28"/>
        </w:rPr>
      </w:pPr>
      <w:r w:rsidRPr="004D65DA">
        <w:rPr>
          <w:rFonts w:ascii="Times New Roman" w:hAnsi="Times New Roman" w:cs="Times New Roman"/>
          <w:sz w:val="28"/>
          <w:szCs w:val="28"/>
        </w:rPr>
        <w:t>студен</w:t>
      </w:r>
      <w:proofErr w:type="gramStart"/>
      <w:r w:rsidRPr="004D65DA">
        <w:rPr>
          <w:rFonts w:ascii="Times New Roman" w:hAnsi="Times New Roman" w:cs="Times New Roman"/>
          <w:sz w:val="28"/>
          <w:szCs w:val="28"/>
        </w:rPr>
        <w:t>т(</w:t>
      </w:r>
      <w:proofErr w:type="gramEnd"/>
      <w:r w:rsidRPr="004D65DA">
        <w:rPr>
          <w:rFonts w:ascii="Times New Roman" w:hAnsi="Times New Roman" w:cs="Times New Roman"/>
          <w:sz w:val="28"/>
          <w:szCs w:val="28"/>
        </w:rPr>
        <w:t xml:space="preserve">ка) 3 курса направления </w:t>
      </w:r>
    </w:p>
    <w:p w:rsidR="004D65DA" w:rsidRPr="004D65DA" w:rsidRDefault="004D65DA" w:rsidP="004D65DA">
      <w:pPr>
        <w:spacing w:after="0"/>
        <w:jc w:val="right"/>
        <w:outlineLvl w:val="0"/>
        <w:rPr>
          <w:rFonts w:ascii="Times New Roman" w:hAnsi="Times New Roman" w:cs="Times New Roman"/>
          <w:sz w:val="28"/>
          <w:szCs w:val="28"/>
        </w:rPr>
      </w:pPr>
      <w:r w:rsidRPr="004D65DA">
        <w:rPr>
          <w:rFonts w:ascii="Times New Roman" w:hAnsi="Times New Roman" w:cs="Times New Roman"/>
          <w:sz w:val="28"/>
          <w:szCs w:val="28"/>
        </w:rPr>
        <w:t xml:space="preserve">44.03.04 </w:t>
      </w:r>
      <w:proofErr w:type="gramStart"/>
      <w:r w:rsidRPr="004D65DA">
        <w:rPr>
          <w:rFonts w:ascii="Times New Roman" w:hAnsi="Times New Roman" w:cs="Times New Roman"/>
          <w:sz w:val="28"/>
          <w:szCs w:val="28"/>
        </w:rPr>
        <w:t>Профессиональное</w:t>
      </w:r>
      <w:proofErr w:type="gramEnd"/>
      <w:r w:rsidRPr="004D65DA">
        <w:rPr>
          <w:rFonts w:ascii="Times New Roman" w:hAnsi="Times New Roman" w:cs="Times New Roman"/>
          <w:sz w:val="28"/>
          <w:szCs w:val="28"/>
        </w:rPr>
        <w:t xml:space="preserve"> обучения</w:t>
      </w:r>
    </w:p>
    <w:p w:rsidR="004D65DA" w:rsidRPr="004D65DA" w:rsidRDefault="004D65DA" w:rsidP="004D65DA">
      <w:pPr>
        <w:spacing w:after="0"/>
        <w:jc w:val="right"/>
        <w:outlineLvl w:val="0"/>
        <w:rPr>
          <w:rFonts w:ascii="Times New Roman" w:hAnsi="Times New Roman" w:cs="Times New Roman"/>
          <w:sz w:val="28"/>
          <w:szCs w:val="28"/>
        </w:rPr>
      </w:pPr>
      <w:r w:rsidRPr="004D65DA">
        <w:rPr>
          <w:rFonts w:ascii="Times New Roman" w:hAnsi="Times New Roman" w:cs="Times New Roman"/>
          <w:sz w:val="28"/>
          <w:szCs w:val="28"/>
        </w:rPr>
        <w:t>направленность Экономика и управление</w:t>
      </w:r>
    </w:p>
    <w:p w:rsidR="004D65DA" w:rsidRPr="004D65DA" w:rsidRDefault="004D65DA" w:rsidP="004D65DA">
      <w:pPr>
        <w:spacing w:after="0"/>
        <w:jc w:val="right"/>
        <w:outlineLvl w:val="0"/>
        <w:rPr>
          <w:rFonts w:ascii="Times New Roman" w:hAnsi="Times New Roman" w:cs="Times New Roman"/>
          <w:sz w:val="28"/>
          <w:szCs w:val="28"/>
        </w:rPr>
      </w:pPr>
      <w:r w:rsidRPr="004D65DA">
        <w:rPr>
          <w:rFonts w:ascii="Times New Roman" w:hAnsi="Times New Roman" w:cs="Times New Roman"/>
          <w:sz w:val="28"/>
          <w:szCs w:val="28"/>
        </w:rPr>
        <w:t>__</w:t>
      </w:r>
      <w:r w:rsidR="002161D0" w:rsidRPr="002161D0">
        <w:rPr>
          <w:rFonts w:ascii="Times New Roman" w:hAnsi="Times New Roman" w:cs="Times New Roman"/>
          <w:sz w:val="28"/>
          <w:szCs w:val="28"/>
          <w:u w:val="single"/>
        </w:rPr>
        <w:t>Усольцева Валентина Викторовна__</w:t>
      </w:r>
    </w:p>
    <w:p w:rsidR="004D65DA" w:rsidRPr="004D65DA" w:rsidRDefault="004D65DA" w:rsidP="004D65DA">
      <w:pPr>
        <w:spacing w:after="0"/>
        <w:jc w:val="center"/>
        <w:outlineLvl w:val="0"/>
        <w:rPr>
          <w:rFonts w:ascii="Times New Roman" w:hAnsi="Times New Roman" w:cs="Times New Roman"/>
          <w:sz w:val="28"/>
          <w:szCs w:val="28"/>
        </w:rPr>
      </w:pPr>
      <w:r w:rsidRPr="004D65DA">
        <w:rPr>
          <w:rFonts w:ascii="Times New Roman" w:hAnsi="Times New Roman" w:cs="Times New Roman"/>
          <w:sz w:val="28"/>
          <w:szCs w:val="28"/>
        </w:rPr>
        <w:t xml:space="preserve">                                                                     ФИО</w:t>
      </w:r>
    </w:p>
    <w:p w:rsidR="004D65DA" w:rsidRPr="004D65DA" w:rsidRDefault="004D65DA" w:rsidP="004D65DA">
      <w:pPr>
        <w:spacing w:after="0"/>
        <w:jc w:val="center"/>
        <w:outlineLvl w:val="0"/>
        <w:rPr>
          <w:rFonts w:ascii="Times New Roman" w:hAnsi="Times New Roman" w:cs="Times New Roman"/>
          <w:sz w:val="28"/>
          <w:szCs w:val="28"/>
        </w:rPr>
      </w:pPr>
    </w:p>
    <w:p w:rsidR="004D65DA" w:rsidRPr="004D65DA" w:rsidRDefault="004D65DA" w:rsidP="004D65DA">
      <w:pPr>
        <w:spacing w:after="0" w:line="360" w:lineRule="auto"/>
        <w:jc w:val="center"/>
        <w:outlineLvl w:val="0"/>
        <w:rPr>
          <w:rFonts w:ascii="Times New Roman" w:hAnsi="Times New Roman" w:cs="Times New Roman"/>
          <w:sz w:val="28"/>
          <w:szCs w:val="28"/>
        </w:rPr>
      </w:pPr>
    </w:p>
    <w:p w:rsidR="004D65DA" w:rsidRPr="004D65DA" w:rsidRDefault="004D65DA" w:rsidP="004D65DA">
      <w:pPr>
        <w:spacing w:after="0" w:line="240" w:lineRule="auto"/>
        <w:jc w:val="right"/>
        <w:outlineLvl w:val="0"/>
        <w:rPr>
          <w:rFonts w:ascii="Times New Roman" w:hAnsi="Times New Roman" w:cs="Times New Roman"/>
          <w:sz w:val="28"/>
          <w:szCs w:val="28"/>
        </w:rPr>
      </w:pPr>
      <w:r w:rsidRPr="004D65DA">
        <w:rPr>
          <w:rFonts w:ascii="Times New Roman" w:hAnsi="Times New Roman" w:cs="Times New Roman"/>
          <w:sz w:val="28"/>
          <w:szCs w:val="28"/>
        </w:rPr>
        <w:t xml:space="preserve">                                        Проверил</w:t>
      </w:r>
    </w:p>
    <w:p w:rsidR="004D65DA" w:rsidRPr="004D65DA" w:rsidRDefault="004D65DA" w:rsidP="004D65DA">
      <w:pPr>
        <w:spacing w:after="0" w:line="240" w:lineRule="auto"/>
        <w:jc w:val="right"/>
        <w:rPr>
          <w:rFonts w:ascii="Times New Roman" w:hAnsi="Times New Roman" w:cs="Times New Roman"/>
          <w:sz w:val="28"/>
          <w:szCs w:val="28"/>
        </w:rPr>
      </w:pPr>
      <w:r w:rsidRPr="004D65DA">
        <w:rPr>
          <w:rFonts w:ascii="Times New Roman" w:hAnsi="Times New Roman" w:cs="Times New Roman"/>
          <w:sz w:val="28"/>
          <w:szCs w:val="28"/>
        </w:rPr>
        <w:t xml:space="preserve">                                            </w:t>
      </w:r>
      <w:r w:rsidRPr="004D65DA">
        <w:rPr>
          <w:rFonts w:ascii="Times New Roman" w:hAnsi="Times New Roman" w:cs="Times New Roman"/>
          <w:b/>
          <w:sz w:val="28"/>
          <w:szCs w:val="28"/>
        </w:rPr>
        <w:t>доцент, канд. эконом</w:t>
      </w:r>
      <w:proofErr w:type="gramStart"/>
      <w:r w:rsidRPr="004D65DA">
        <w:rPr>
          <w:rFonts w:ascii="Times New Roman" w:hAnsi="Times New Roman" w:cs="Times New Roman"/>
          <w:b/>
          <w:sz w:val="28"/>
          <w:szCs w:val="28"/>
        </w:rPr>
        <w:t>.</w:t>
      </w:r>
      <w:proofErr w:type="gramEnd"/>
      <w:r w:rsidRPr="004D65DA">
        <w:rPr>
          <w:rFonts w:ascii="Times New Roman" w:hAnsi="Times New Roman" w:cs="Times New Roman"/>
          <w:b/>
          <w:sz w:val="28"/>
          <w:szCs w:val="28"/>
        </w:rPr>
        <w:t xml:space="preserve"> </w:t>
      </w:r>
      <w:proofErr w:type="gramStart"/>
      <w:r w:rsidRPr="004D65DA">
        <w:rPr>
          <w:rFonts w:ascii="Times New Roman" w:hAnsi="Times New Roman" w:cs="Times New Roman"/>
          <w:b/>
          <w:sz w:val="28"/>
          <w:szCs w:val="28"/>
        </w:rPr>
        <w:t>н</w:t>
      </w:r>
      <w:proofErr w:type="gramEnd"/>
      <w:r w:rsidRPr="004D65DA">
        <w:rPr>
          <w:rFonts w:ascii="Times New Roman" w:hAnsi="Times New Roman" w:cs="Times New Roman"/>
          <w:b/>
          <w:sz w:val="28"/>
          <w:szCs w:val="28"/>
        </w:rPr>
        <w:t>аук</w:t>
      </w:r>
    </w:p>
    <w:p w:rsidR="004D65DA" w:rsidRPr="004D65DA" w:rsidRDefault="004D65DA" w:rsidP="004D65DA">
      <w:pPr>
        <w:spacing w:after="0" w:line="240" w:lineRule="auto"/>
        <w:jc w:val="right"/>
        <w:outlineLvl w:val="0"/>
        <w:rPr>
          <w:rFonts w:ascii="Times New Roman" w:hAnsi="Times New Roman" w:cs="Times New Roman"/>
          <w:sz w:val="28"/>
          <w:szCs w:val="28"/>
        </w:rPr>
      </w:pPr>
      <w:r w:rsidRPr="004D65DA">
        <w:rPr>
          <w:rFonts w:ascii="Times New Roman" w:hAnsi="Times New Roman" w:cs="Times New Roman"/>
          <w:sz w:val="28"/>
          <w:szCs w:val="28"/>
        </w:rPr>
        <w:t xml:space="preserve">                                                       </w:t>
      </w:r>
      <w:proofErr w:type="spellStart"/>
      <w:r w:rsidRPr="004D65DA">
        <w:rPr>
          <w:rFonts w:ascii="Times New Roman" w:hAnsi="Times New Roman" w:cs="Times New Roman"/>
          <w:sz w:val="28"/>
          <w:szCs w:val="28"/>
        </w:rPr>
        <w:t>Шароватова</w:t>
      </w:r>
      <w:proofErr w:type="spellEnd"/>
      <w:r w:rsidRPr="004D65DA">
        <w:rPr>
          <w:rFonts w:ascii="Times New Roman" w:hAnsi="Times New Roman" w:cs="Times New Roman"/>
          <w:sz w:val="28"/>
          <w:szCs w:val="28"/>
        </w:rPr>
        <w:t xml:space="preserve"> Т. И.</w:t>
      </w:r>
    </w:p>
    <w:p w:rsidR="004D65DA" w:rsidRDefault="004D65DA" w:rsidP="004D65DA">
      <w:pPr>
        <w:spacing w:after="0"/>
        <w:rPr>
          <w:rFonts w:ascii="Times New Roman" w:hAnsi="Times New Roman" w:cs="Times New Roman"/>
          <w:sz w:val="28"/>
          <w:szCs w:val="28"/>
        </w:rPr>
      </w:pPr>
    </w:p>
    <w:p w:rsidR="004D65DA" w:rsidRDefault="004D65DA" w:rsidP="004D65DA">
      <w:pPr>
        <w:spacing w:after="0"/>
        <w:rPr>
          <w:rFonts w:ascii="Times New Roman" w:hAnsi="Times New Roman" w:cs="Times New Roman"/>
          <w:sz w:val="28"/>
          <w:szCs w:val="28"/>
        </w:rPr>
      </w:pPr>
    </w:p>
    <w:p w:rsidR="004D65DA" w:rsidRDefault="004D65DA" w:rsidP="004D65DA">
      <w:pPr>
        <w:spacing w:after="0"/>
        <w:rPr>
          <w:rFonts w:ascii="Times New Roman" w:hAnsi="Times New Roman" w:cs="Times New Roman"/>
          <w:sz w:val="28"/>
          <w:szCs w:val="28"/>
        </w:rPr>
      </w:pPr>
    </w:p>
    <w:p w:rsidR="004D65DA" w:rsidRPr="004D65DA" w:rsidRDefault="004D65DA" w:rsidP="004D65DA">
      <w:pPr>
        <w:spacing w:after="0"/>
        <w:rPr>
          <w:rFonts w:ascii="Times New Roman" w:hAnsi="Times New Roman" w:cs="Times New Roman"/>
          <w:sz w:val="28"/>
          <w:szCs w:val="28"/>
        </w:rPr>
      </w:pPr>
    </w:p>
    <w:p w:rsidR="00E91EAC" w:rsidRDefault="004D65DA" w:rsidP="00E91EAC">
      <w:pPr>
        <w:spacing w:after="0"/>
        <w:jc w:val="center"/>
        <w:rPr>
          <w:rFonts w:ascii="Times New Roman" w:hAnsi="Times New Roman" w:cs="Times New Roman"/>
          <w:sz w:val="28"/>
          <w:szCs w:val="28"/>
        </w:rPr>
      </w:pPr>
      <w:r>
        <w:rPr>
          <w:rFonts w:ascii="Times New Roman" w:hAnsi="Times New Roman" w:cs="Times New Roman"/>
          <w:sz w:val="28"/>
          <w:szCs w:val="28"/>
        </w:rPr>
        <w:t xml:space="preserve">пос. Персиановский-2018 </w:t>
      </w:r>
      <w:r w:rsidRPr="004D65DA">
        <w:rPr>
          <w:rFonts w:ascii="Times New Roman" w:hAnsi="Times New Roman" w:cs="Times New Roman"/>
          <w:sz w:val="28"/>
          <w:szCs w:val="28"/>
        </w:rPr>
        <w:t>г</w:t>
      </w:r>
    </w:p>
    <w:p w:rsidR="00C51F01" w:rsidRPr="00E91EAC" w:rsidRDefault="00C51F01" w:rsidP="00E91EAC">
      <w:pPr>
        <w:spacing w:after="0"/>
        <w:jc w:val="center"/>
        <w:rPr>
          <w:rFonts w:ascii="Times New Roman" w:hAnsi="Times New Roman" w:cs="Times New Roman"/>
          <w:sz w:val="28"/>
          <w:szCs w:val="28"/>
        </w:rPr>
      </w:pPr>
      <w:proofErr w:type="spellStart"/>
      <w:r>
        <w:rPr>
          <w:rFonts w:ascii="Times New Roman" w:eastAsia="Times New Roman" w:hAnsi="Times New Roman" w:cs="Times New Roman"/>
          <w:b/>
          <w:color w:val="000000"/>
          <w:sz w:val="28"/>
          <w:szCs w:val="28"/>
          <w:lang w:eastAsia="ru-RU"/>
        </w:rPr>
        <w:lastRenderedPageBreak/>
        <w:t>Соде</w:t>
      </w:r>
      <w:r>
        <w:rPr>
          <w:rFonts w:ascii="Times New Roman" w:eastAsia="Times New Roman" w:hAnsi="Times New Roman" w:cs="Times New Roman"/>
          <w:b/>
          <w:color w:val="FFFFFF"/>
          <w:w w:val="1"/>
          <w:sz w:val="28"/>
          <w:szCs w:val="28"/>
          <w:lang w:eastAsia="ru-RU"/>
        </w:rPr>
        <w:t>יִ</w:t>
      </w:r>
      <w:r>
        <w:rPr>
          <w:rFonts w:ascii="Times New Roman" w:eastAsia="Times New Roman" w:hAnsi="Times New Roman" w:cs="Times New Roman"/>
          <w:b/>
          <w:color w:val="000000"/>
          <w:sz w:val="28"/>
          <w:szCs w:val="28"/>
          <w:lang w:eastAsia="ru-RU"/>
        </w:rPr>
        <w:t>ржание</w:t>
      </w:r>
      <w:proofErr w:type="spellEnd"/>
    </w:p>
    <w:p w:rsidR="00C51F01" w:rsidRPr="00885C77" w:rsidRDefault="00C51F01" w:rsidP="00C51F01">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w:t>
      </w:r>
      <w:r w:rsidR="00E06D3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.3</w:t>
      </w:r>
    </w:p>
    <w:p w:rsidR="00C51F01" w:rsidRPr="006A4EC5" w:rsidRDefault="00C51F01" w:rsidP="00C51F01">
      <w:pPr>
        <w:spacing w:after="0" w:line="360" w:lineRule="auto"/>
        <w:rPr>
          <w:rFonts w:ascii="Times New Roman" w:hAnsi="Times New Roman" w:cs="Times New Roman"/>
          <w:b/>
          <w:color w:val="000000"/>
          <w:sz w:val="28"/>
          <w:szCs w:val="28"/>
        </w:rPr>
      </w:pPr>
      <w:r w:rsidRPr="006A4EC5">
        <w:rPr>
          <w:rFonts w:ascii="Times New Roman" w:hAnsi="Times New Roman" w:cs="Times New Roman"/>
          <w:b/>
          <w:color w:val="000000"/>
          <w:sz w:val="28"/>
          <w:szCs w:val="28"/>
        </w:rPr>
        <w:t xml:space="preserve">1. </w:t>
      </w:r>
      <w:r>
        <w:rPr>
          <w:rFonts w:ascii="Times New Roman" w:hAnsi="Times New Roman" w:cs="Times New Roman"/>
          <w:b/>
          <w:color w:val="000000"/>
          <w:sz w:val="28"/>
          <w:szCs w:val="28"/>
        </w:rPr>
        <w:t>СЕБЕСТОИМОСТЬ КАК ЭКОНОМИЧЕСКАЯ КАТЕГОРИЯ</w:t>
      </w:r>
    </w:p>
    <w:p w:rsidR="00C51F01" w:rsidRPr="00C51F01" w:rsidRDefault="004843CD" w:rsidP="00C51F0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00C51F01" w:rsidRPr="00C51F01">
        <w:rPr>
          <w:rFonts w:ascii="Times New Roman" w:hAnsi="Times New Roman" w:cs="Times New Roman"/>
          <w:color w:val="000000"/>
          <w:sz w:val="28"/>
          <w:szCs w:val="28"/>
        </w:rPr>
        <w:t xml:space="preserve"> </w:t>
      </w:r>
      <w:r w:rsidR="00C51F01" w:rsidRPr="00C51F01">
        <w:rPr>
          <w:rFonts w:ascii="Times New Roman" w:hAnsi="Times New Roman" w:cs="Times New Roman"/>
          <w:color w:val="000000"/>
          <w:spacing w:val="-3"/>
          <w:sz w:val="28"/>
          <w:szCs w:val="28"/>
        </w:rPr>
        <w:t>Экономические основы денежно</w:t>
      </w:r>
      <w:r w:rsidR="00C51F01">
        <w:rPr>
          <w:rFonts w:ascii="Times New Roman" w:hAnsi="Times New Roman" w:cs="Times New Roman"/>
          <w:color w:val="000000"/>
          <w:spacing w:val="-3"/>
          <w:sz w:val="28"/>
          <w:szCs w:val="28"/>
        </w:rPr>
        <w:t xml:space="preserve">й оценки затрат на производство </w:t>
      </w:r>
      <w:r w:rsidR="00C51F01" w:rsidRPr="00C51F01">
        <w:rPr>
          <w:rFonts w:ascii="Times New Roman" w:hAnsi="Times New Roman" w:cs="Times New Roman"/>
          <w:color w:val="000000"/>
          <w:spacing w:val="-3"/>
          <w:sz w:val="28"/>
          <w:szCs w:val="28"/>
        </w:rPr>
        <w:t>агропромышленной продукции</w:t>
      </w:r>
      <w:r w:rsidR="00C51F01">
        <w:rPr>
          <w:rFonts w:ascii="Times New Roman" w:hAnsi="Times New Roman" w:cs="Times New Roman"/>
          <w:color w:val="000000"/>
          <w:spacing w:val="-3"/>
          <w:sz w:val="28"/>
          <w:szCs w:val="28"/>
        </w:rPr>
        <w:t>…………………………………………………</w:t>
      </w:r>
      <w:r w:rsidR="00E06D3F">
        <w:rPr>
          <w:rFonts w:ascii="Times New Roman" w:hAnsi="Times New Roman" w:cs="Times New Roman"/>
          <w:color w:val="000000"/>
          <w:spacing w:val="-3"/>
          <w:sz w:val="28"/>
          <w:szCs w:val="28"/>
        </w:rPr>
        <w:t>……5</w:t>
      </w:r>
    </w:p>
    <w:p w:rsidR="00C51F01" w:rsidRDefault="00C51F01" w:rsidP="00C51F01">
      <w:pPr>
        <w:pStyle w:val="a3"/>
        <w:spacing w:before="0" w:beforeAutospacing="0" w:after="0" w:afterAutospacing="0" w:line="360" w:lineRule="auto"/>
        <w:rPr>
          <w:color w:val="000000"/>
          <w:sz w:val="28"/>
          <w:szCs w:val="28"/>
        </w:rPr>
      </w:pPr>
      <w:r w:rsidRPr="00C51F01">
        <w:rPr>
          <w:sz w:val="28"/>
          <w:szCs w:val="28"/>
        </w:rPr>
        <w:t xml:space="preserve">1.2 </w:t>
      </w:r>
      <w:r w:rsidRPr="00C51F01">
        <w:rPr>
          <w:color w:val="000000"/>
          <w:sz w:val="28"/>
          <w:szCs w:val="28"/>
        </w:rPr>
        <w:t>Основы методологии исчисления себестоимости</w:t>
      </w:r>
      <w:r>
        <w:rPr>
          <w:color w:val="000000"/>
          <w:sz w:val="28"/>
          <w:szCs w:val="28"/>
        </w:rPr>
        <w:t xml:space="preserve"> </w:t>
      </w:r>
      <w:r w:rsidRPr="00C51F01">
        <w:rPr>
          <w:color w:val="000000"/>
          <w:sz w:val="28"/>
          <w:szCs w:val="28"/>
        </w:rPr>
        <w:t>продукции, работ и услуг на сельскохозяйственных предприятиях</w:t>
      </w:r>
      <w:r>
        <w:rPr>
          <w:color w:val="000000"/>
          <w:sz w:val="28"/>
          <w:szCs w:val="28"/>
        </w:rPr>
        <w:t>………………………………………</w:t>
      </w:r>
      <w:r w:rsidR="00E06D3F">
        <w:rPr>
          <w:color w:val="000000"/>
          <w:sz w:val="28"/>
          <w:szCs w:val="28"/>
        </w:rPr>
        <w:t>…...8</w:t>
      </w:r>
    </w:p>
    <w:p w:rsidR="004843CD" w:rsidRDefault="004843CD" w:rsidP="004843CD">
      <w:pPr>
        <w:pStyle w:val="a3"/>
        <w:shd w:val="clear" w:color="auto" w:fill="FFFFFF"/>
        <w:spacing w:before="0" w:beforeAutospacing="0" w:after="0" w:afterAutospacing="0" w:line="360" w:lineRule="auto"/>
        <w:rPr>
          <w:color w:val="000000"/>
          <w:sz w:val="28"/>
          <w:szCs w:val="28"/>
        </w:rPr>
      </w:pPr>
      <w:r w:rsidRPr="004843CD">
        <w:rPr>
          <w:color w:val="333333"/>
          <w:sz w:val="28"/>
          <w:szCs w:val="28"/>
        </w:rPr>
        <w:t>1.3</w:t>
      </w:r>
      <w:r w:rsidRPr="004843CD">
        <w:rPr>
          <w:color w:val="000000"/>
          <w:sz w:val="28"/>
          <w:szCs w:val="28"/>
        </w:rPr>
        <w:t xml:space="preserve"> Виды себестоимости продукции</w:t>
      </w:r>
      <w:r>
        <w:rPr>
          <w:color w:val="000000"/>
          <w:sz w:val="28"/>
          <w:szCs w:val="28"/>
        </w:rPr>
        <w:t>………………………………………………</w:t>
      </w:r>
      <w:r w:rsidR="00E06D3F">
        <w:rPr>
          <w:color w:val="000000"/>
          <w:sz w:val="28"/>
          <w:szCs w:val="28"/>
        </w:rPr>
        <w:t>10</w:t>
      </w:r>
    </w:p>
    <w:p w:rsidR="004843CD" w:rsidRPr="009B0837" w:rsidRDefault="004843CD" w:rsidP="004843CD">
      <w:pPr>
        <w:spacing w:after="0" w:line="360" w:lineRule="auto"/>
        <w:rPr>
          <w:rFonts w:ascii="Times New Roman" w:hAnsi="Times New Roman" w:cs="Times New Roman"/>
          <w:b/>
          <w:sz w:val="28"/>
          <w:szCs w:val="28"/>
        </w:rPr>
      </w:pPr>
      <w:r w:rsidRPr="009B0837">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9B0837">
        <w:rPr>
          <w:rFonts w:ascii="Times New Roman" w:eastAsia="Times New Roman" w:hAnsi="Times New Roman" w:cs="Times New Roman"/>
          <w:b/>
          <w:sz w:val="28"/>
          <w:szCs w:val="28"/>
          <w:lang w:eastAsia="ru-RU"/>
        </w:rPr>
        <w:t>ПРИРОДНО-ЭКОНОМИЧЕСКАЯ ХАРАКТЕРИСТИКА ХОЗЯЙСТВА</w:t>
      </w:r>
    </w:p>
    <w:p w:rsidR="004843CD" w:rsidRDefault="004843CD" w:rsidP="004843CD">
      <w:pPr>
        <w:spacing w:after="0" w:line="360" w:lineRule="auto"/>
        <w:rPr>
          <w:rFonts w:ascii="Times New Roman" w:hAnsi="Times New Roman" w:cs="Times New Roman"/>
          <w:sz w:val="28"/>
          <w:szCs w:val="28"/>
        </w:rPr>
      </w:pPr>
      <w:r w:rsidRPr="004843CD">
        <w:rPr>
          <w:rFonts w:ascii="Times New Roman" w:hAnsi="Times New Roman" w:cs="Times New Roman"/>
          <w:color w:val="000000"/>
          <w:sz w:val="28"/>
          <w:szCs w:val="28"/>
        </w:rPr>
        <w:t>2.1</w:t>
      </w:r>
      <w:r w:rsidR="00A80537">
        <w:rPr>
          <w:rFonts w:ascii="Times New Roman" w:hAnsi="Times New Roman" w:cs="Times New Roman"/>
          <w:sz w:val="28"/>
          <w:szCs w:val="28"/>
        </w:rPr>
        <w:t xml:space="preserve"> </w:t>
      </w:r>
      <w:r w:rsidRPr="004843CD">
        <w:rPr>
          <w:rFonts w:ascii="Times New Roman" w:hAnsi="Times New Roman" w:cs="Times New Roman"/>
          <w:sz w:val="28"/>
          <w:szCs w:val="28"/>
        </w:rPr>
        <w:t>Организационная характеристика и природно-климатические условия</w:t>
      </w:r>
      <w:r>
        <w:rPr>
          <w:rFonts w:ascii="Times New Roman" w:hAnsi="Times New Roman" w:cs="Times New Roman"/>
          <w:sz w:val="28"/>
          <w:szCs w:val="28"/>
        </w:rPr>
        <w:t>…</w:t>
      </w:r>
      <w:r w:rsidR="00E06D3F">
        <w:rPr>
          <w:rFonts w:ascii="Times New Roman" w:hAnsi="Times New Roman" w:cs="Times New Roman"/>
          <w:sz w:val="28"/>
          <w:szCs w:val="28"/>
        </w:rPr>
        <w:t>...13</w:t>
      </w:r>
    </w:p>
    <w:p w:rsidR="004843CD" w:rsidRDefault="004843CD" w:rsidP="004843CD">
      <w:pPr>
        <w:spacing w:after="0" w:line="360" w:lineRule="auto"/>
        <w:rPr>
          <w:rFonts w:ascii="Times New Roman" w:hAnsi="Times New Roman" w:cs="Times New Roman"/>
          <w:color w:val="000000"/>
          <w:sz w:val="28"/>
          <w:shd w:val="clear" w:color="auto" w:fill="FFFFFF"/>
        </w:rPr>
      </w:pPr>
      <w:r w:rsidRPr="004843CD">
        <w:rPr>
          <w:rFonts w:ascii="Times New Roman" w:hAnsi="Times New Roman" w:cs="Times New Roman"/>
          <w:color w:val="000000"/>
          <w:sz w:val="28"/>
          <w:shd w:val="clear" w:color="auto" w:fill="FFFFFF"/>
        </w:rPr>
        <w:t>2.2</w:t>
      </w:r>
      <w:r w:rsidR="00A80537">
        <w:rPr>
          <w:rFonts w:ascii="Times New Roman" w:hAnsi="Times New Roman" w:cs="Times New Roman"/>
          <w:color w:val="000000"/>
          <w:sz w:val="28"/>
          <w:shd w:val="clear" w:color="auto" w:fill="FFFFFF"/>
        </w:rPr>
        <w:t xml:space="preserve"> </w:t>
      </w:r>
      <w:r w:rsidRPr="004843CD">
        <w:rPr>
          <w:rFonts w:ascii="Times New Roman" w:hAnsi="Times New Roman" w:cs="Times New Roman"/>
          <w:color w:val="000000"/>
          <w:sz w:val="28"/>
          <w:shd w:val="clear" w:color="auto" w:fill="FFFFFF"/>
        </w:rPr>
        <w:t>Специализация предприятия и финансовые результаты хозяйственной деятельности</w:t>
      </w:r>
      <w:r>
        <w:rPr>
          <w:rFonts w:ascii="Times New Roman" w:hAnsi="Times New Roman" w:cs="Times New Roman"/>
          <w:color w:val="000000"/>
          <w:sz w:val="28"/>
          <w:shd w:val="clear" w:color="auto" w:fill="FFFFFF"/>
        </w:rPr>
        <w:t>………………………………………………………………………</w:t>
      </w:r>
      <w:r w:rsidR="00E06D3F">
        <w:rPr>
          <w:rFonts w:ascii="Times New Roman" w:hAnsi="Times New Roman" w:cs="Times New Roman"/>
          <w:color w:val="000000"/>
          <w:sz w:val="28"/>
          <w:shd w:val="clear" w:color="auto" w:fill="FFFFFF"/>
        </w:rPr>
        <w:t>..14</w:t>
      </w:r>
    </w:p>
    <w:p w:rsidR="00A80537" w:rsidRDefault="00A80537" w:rsidP="00A80537">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Pr="00A80537">
        <w:rPr>
          <w:rFonts w:ascii="Times New Roman" w:hAnsi="Times New Roman" w:cs="Times New Roman"/>
          <w:sz w:val="28"/>
          <w:szCs w:val="28"/>
        </w:rPr>
        <w:t xml:space="preserve"> Экономическая эффективность и уровень интенсивности использования земли</w:t>
      </w:r>
      <w:r>
        <w:rPr>
          <w:rFonts w:ascii="Times New Roman" w:hAnsi="Times New Roman" w:cs="Times New Roman"/>
          <w:sz w:val="28"/>
          <w:szCs w:val="28"/>
        </w:rPr>
        <w:t>…………………………………………………………………</w:t>
      </w:r>
      <w:r w:rsidR="00E06D3F">
        <w:rPr>
          <w:rFonts w:ascii="Times New Roman" w:hAnsi="Times New Roman" w:cs="Times New Roman"/>
          <w:sz w:val="28"/>
          <w:szCs w:val="28"/>
        </w:rPr>
        <w:t>……………...22</w:t>
      </w:r>
    </w:p>
    <w:p w:rsidR="00C221C5" w:rsidRPr="00D14346" w:rsidRDefault="00C221C5" w:rsidP="00C221C5">
      <w:pPr>
        <w:spacing w:after="0" w:line="36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w:t>
      </w:r>
      <w:r w:rsidR="00E91EAC">
        <w:rPr>
          <w:rFonts w:ascii="Times New Roman" w:eastAsia="Times New Roman" w:hAnsi="Times New Roman" w:cs="Times New Roman"/>
          <w:b/>
          <w:color w:val="000000"/>
          <w:sz w:val="28"/>
          <w:szCs w:val="28"/>
          <w:shd w:val="clear" w:color="auto" w:fill="FFFFFF"/>
          <w:lang w:eastAsia="ru-RU"/>
        </w:rPr>
        <w:t xml:space="preserve"> </w:t>
      </w:r>
      <w:r w:rsidRPr="00D14346">
        <w:rPr>
          <w:rFonts w:ascii="Times New Roman" w:eastAsia="Times New Roman" w:hAnsi="Times New Roman" w:cs="Times New Roman"/>
          <w:b/>
          <w:color w:val="000000"/>
          <w:sz w:val="28"/>
          <w:szCs w:val="28"/>
          <w:shd w:val="clear" w:color="auto" w:fill="FFFFFF"/>
          <w:lang w:eastAsia="ru-RU"/>
        </w:rPr>
        <w:t>УРОВЕНЬ И ДИНАМИКА СЕБЕСТОИМОСТИ ПРОДУКЦИИ, ПУТИ ЕЕ СНИЖЕНИЯ</w:t>
      </w:r>
    </w:p>
    <w:p w:rsidR="00C221C5" w:rsidRPr="00525594" w:rsidRDefault="00C221C5" w:rsidP="00525594">
      <w:pPr>
        <w:shd w:val="clear" w:color="auto" w:fill="FFFFFF"/>
        <w:spacing w:after="0" w:line="360" w:lineRule="auto"/>
        <w:rPr>
          <w:rFonts w:ascii="Times New Roman" w:eastAsia="Times New Roman" w:hAnsi="Times New Roman" w:cs="Times New Roman"/>
          <w:color w:val="333333"/>
          <w:sz w:val="24"/>
          <w:szCs w:val="24"/>
          <w:lang w:eastAsia="ru-RU"/>
        </w:rPr>
      </w:pPr>
      <w:r w:rsidRPr="00525594">
        <w:rPr>
          <w:rFonts w:ascii="Times New Roman" w:eastAsia="Times New Roman" w:hAnsi="Times New Roman" w:cs="Times New Roman"/>
          <w:bCs/>
          <w:color w:val="000000"/>
          <w:sz w:val="28"/>
          <w:szCs w:val="28"/>
          <w:bdr w:val="none" w:sz="0" w:space="0" w:color="auto" w:frame="1"/>
          <w:lang w:eastAsia="ru-RU"/>
        </w:rPr>
        <w:t>3.1 Выявление основных направлений сокращения затрат на производство сельскохозяйственной продукции</w:t>
      </w:r>
      <w:r w:rsidR="00E91EAC">
        <w:rPr>
          <w:rFonts w:ascii="Times New Roman" w:eastAsia="Times New Roman" w:hAnsi="Times New Roman" w:cs="Times New Roman"/>
          <w:bCs/>
          <w:color w:val="000000"/>
          <w:sz w:val="28"/>
          <w:szCs w:val="28"/>
          <w:bdr w:val="none" w:sz="0" w:space="0" w:color="auto" w:frame="1"/>
          <w:lang w:eastAsia="ru-RU"/>
        </w:rPr>
        <w:t>………………………………………</w:t>
      </w:r>
      <w:r w:rsidR="00E06D3F">
        <w:rPr>
          <w:rFonts w:ascii="Times New Roman" w:eastAsia="Times New Roman" w:hAnsi="Times New Roman" w:cs="Times New Roman"/>
          <w:bCs/>
          <w:color w:val="000000"/>
          <w:sz w:val="28"/>
          <w:szCs w:val="28"/>
          <w:bdr w:val="none" w:sz="0" w:space="0" w:color="auto" w:frame="1"/>
          <w:lang w:eastAsia="ru-RU"/>
        </w:rPr>
        <w:t>………...27</w:t>
      </w:r>
    </w:p>
    <w:p w:rsidR="00E91EAC" w:rsidRPr="00E91EAC" w:rsidRDefault="00E91EAC" w:rsidP="00E91EAC">
      <w:pPr>
        <w:pStyle w:val="2"/>
        <w:shd w:val="clear" w:color="auto" w:fill="FFFFFF"/>
        <w:spacing w:before="0" w:beforeAutospacing="0" w:after="0" w:afterAutospacing="0" w:line="360" w:lineRule="auto"/>
        <w:rPr>
          <w:b w:val="0"/>
          <w:color w:val="000000"/>
          <w:sz w:val="28"/>
          <w:szCs w:val="28"/>
        </w:rPr>
      </w:pPr>
      <w:r w:rsidRPr="00E91EAC">
        <w:rPr>
          <w:b w:val="0"/>
          <w:color w:val="000000"/>
          <w:sz w:val="28"/>
          <w:szCs w:val="28"/>
        </w:rPr>
        <w:t>3.2.Пути снижения себестоимости продукции растениеводства</w:t>
      </w:r>
      <w:r>
        <w:rPr>
          <w:b w:val="0"/>
          <w:color w:val="000000"/>
          <w:sz w:val="28"/>
          <w:szCs w:val="28"/>
        </w:rPr>
        <w:t>………………</w:t>
      </w:r>
      <w:r w:rsidR="00E06D3F">
        <w:rPr>
          <w:b w:val="0"/>
          <w:color w:val="000000"/>
          <w:sz w:val="28"/>
          <w:szCs w:val="28"/>
        </w:rPr>
        <w:t>..30</w:t>
      </w:r>
    </w:p>
    <w:p w:rsidR="00C51F01" w:rsidRPr="00E91EAC" w:rsidRDefault="00E91EAC" w:rsidP="00E91EAC">
      <w:pPr>
        <w:pStyle w:val="1"/>
        <w:shd w:val="clear" w:color="auto" w:fill="FFFFFF"/>
        <w:spacing w:before="0" w:line="360" w:lineRule="auto"/>
        <w:rPr>
          <w:rFonts w:ascii="Times New Roman" w:hAnsi="Times New Roman" w:cs="Times New Roman"/>
          <w:b w:val="0"/>
          <w:color w:val="000000"/>
        </w:rPr>
      </w:pPr>
      <w:r w:rsidRPr="00E91EAC">
        <w:rPr>
          <w:rFonts w:ascii="Times New Roman" w:hAnsi="Times New Roman" w:cs="Times New Roman"/>
          <w:b w:val="0"/>
          <w:color w:val="auto"/>
        </w:rPr>
        <w:t xml:space="preserve">3.3 </w:t>
      </w:r>
      <w:r w:rsidRPr="00E91EAC">
        <w:rPr>
          <w:rFonts w:ascii="Times New Roman" w:hAnsi="Times New Roman" w:cs="Times New Roman"/>
          <w:b w:val="0"/>
          <w:color w:val="000000"/>
        </w:rPr>
        <w:t>Пути снижения себестоимости продукции животноводства</w:t>
      </w:r>
      <w:r>
        <w:rPr>
          <w:rFonts w:ascii="Times New Roman" w:hAnsi="Times New Roman" w:cs="Times New Roman"/>
          <w:b w:val="0"/>
          <w:color w:val="000000"/>
        </w:rPr>
        <w:t>………………..</w:t>
      </w:r>
      <w:r w:rsidR="00E06D3F">
        <w:rPr>
          <w:rFonts w:ascii="Times New Roman" w:hAnsi="Times New Roman" w:cs="Times New Roman"/>
          <w:b w:val="0"/>
          <w:color w:val="000000"/>
        </w:rPr>
        <w:t>36</w:t>
      </w:r>
    </w:p>
    <w:p w:rsidR="00C51F01" w:rsidRPr="00885C77" w:rsidRDefault="00C51F01" w:rsidP="00C51F01">
      <w:pPr>
        <w:pStyle w:val="a3"/>
        <w:spacing w:before="0" w:beforeAutospacing="0" w:after="0" w:afterAutospacing="0" w:line="360" w:lineRule="auto"/>
        <w:jc w:val="both"/>
        <w:rPr>
          <w:b/>
          <w:color w:val="000000"/>
          <w:sz w:val="28"/>
          <w:szCs w:val="27"/>
          <w:shd w:val="clear" w:color="auto" w:fill="FFFFFF"/>
        </w:rPr>
      </w:pPr>
      <w:r w:rsidRPr="00885C77">
        <w:rPr>
          <w:b/>
          <w:color w:val="000000"/>
          <w:sz w:val="28"/>
          <w:szCs w:val="27"/>
          <w:shd w:val="clear" w:color="auto" w:fill="FFFFFF"/>
        </w:rPr>
        <w:t>ЗАКЛЮЧЕНИЕ</w:t>
      </w:r>
      <w:r>
        <w:rPr>
          <w:b/>
          <w:color w:val="000000"/>
          <w:sz w:val="28"/>
          <w:szCs w:val="27"/>
          <w:shd w:val="clear" w:color="auto" w:fill="FFFFFF"/>
        </w:rPr>
        <w:t>………………………………………………………………</w:t>
      </w:r>
      <w:r w:rsidR="00E06D3F">
        <w:rPr>
          <w:b/>
          <w:color w:val="000000"/>
          <w:sz w:val="28"/>
          <w:szCs w:val="27"/>
          <w:shd w:val="clear" w:color="auto" w:fill="FFFFFF"/>
        </w:rPr>
        <w:t>…..41</w:t>
      </w:r>
    </w:p>
    <w:p w:rsidR="00C51F01" w:rsidRPr="00885C77" w:rsidRDefault="00C51F01" w:rsidP="00C51F01">
      <w:pPr>
        <w:pStyle w:val="a3"/>
        <w:spacing w:before="0" w:beforeAutospacing="0" w:after="0" w:afterAutospacing="0" w:line="360" w:lineRule="auto"/>
        <w:jc w:val="both"/>
        <w:rPr>
          <w:b/>
          <w:color w:val="000000"/>
          <w:sz w:val="28"/>
          <w:szCs w:val="27"/>
          <w:shd w:val="clear" w:color="auto" w:fill="FFFFFF"/>
        </w:rPr>
      </w:pPr>
      <w:r w:rsidRPr="00885C77">
        <w:rPr>
          <w:b/>
          <w:color w:val="000000"/>
          <w:sz w:val="28"/>
          <w:szCs w:val="27"/>
          <w:shd w:val="clear" w:color="auto" w:fill="FFFFFF"/>
        </w:rPr>
        <w:t>СПИСОК ЛИТЕРАТУРЫ………………</w:t>
      </w:r>
      <w:r w:rsidR="00E06D3F">
        <w:rPr>
          <w:b/>
          <w:color w:val="000000"/>
          <w:sz w:val="28"/>
          <w:szCs w:val="27"/>
          <w:shd w:val="clear" w:color="auto" w:fill="FFFFFF"/>
        </w:rPr>
        <w:t>………………………………………43</w:t>
      </w: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color w:val="FF0000"/>
          <w:sz w:val="28"/>
          <w:szCs w:val="28"/>
        </w:rPr>
      </w:pPr>
    </w:p>
    <w:p w:rsidR="00900331" w:rsidRPr="00E32699" w:rsidRDefault="00900331" w:rsidP="004D65DA">
      <w:pPr>
        <w:spacing w:after="0"/>
        <w:jc w:val="center"/>
        <w:rPr>
          <w:rFonts w:ascii="Times New Roman" w:hAnsi="Times New Roman" w:cs="Times New Roman"/>
          <w:color w:val="FF0000"/>
          <w:sz w:val="28"/>
          <w:szCs w:val="28"/>
        </w:rPr>
      </w:pP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sz w:val="28"/>
          <w:szCs w:val="28"/>
        </w:rPr>
      </w:pPr>
    </w:p>
    <w:p w:rsidR="008A47FD" w:rsidRDefault="008A47FD" w:rsidP="004D65DA">
      <w:pPr>
        <w:spacing w:after="0"/>
        <w:jc w:val="center"/>
        <w:rPr>
          <w:rFonts w:ascii="Times New Roman" w:hAnsi="Times New Roman" w:cs="Times New Roman"/>
          <w:sz w:val="28"/>
          <w:szCs w:val="28"/>
        </w:rPr>
      </w:pPr>
    </w:p>
    <w:p w:rsidR="008A47FD" w:rsidRPr="004D65DA" w:rsidRDefault="008A47FD" w:rsidP="00E32699">
      <w:pPr>
        <w:spacing w:after="0"/>
        <w:rPr>
          <w:rFonts w:ascii="Times New Roman" w:hAnsi="Times New Roman" w:cs="Times New Roman"/>
          <w:b/>
          <w:sz w:val="28"/>
          <w:szCs w:val="28"/>
        </w:rPr>
      </w:pPr>
    </w:p>
    <w:p w:rsidR="003403D6" w:rsidRDefault="003403D6" w:rsidP="00C51F01">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ВВЕДЕНИЕ</w:t>
      </w:r>
    </w:p>
    <w:p w:rsidR="003403D6" w:rsidRPr="003403D6" w:rsidRDefault="003403D6" w:rsidP="003403D6">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Важным показателем, характеризующим работу предприятия, является себестоимость продукции, работ и услуг.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p>
    <w:p w:rsidR="003403D6" w:rsidRP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Себестоимость—это выраженные в денежной форме затраты предприятия, связанные с использованием основных средств, сырья, материалов, топлива и энергии, труда, а так же других ресурсов на производство и реализацию продукции (работ, услуг).</w:t>
      </w:r>
    </w:p>
    <w:p w:rsidR="003403D6" w:rsidRPr="003403D6" w:rsidRDefault="003403D6" w:rsidP="003403D6">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 xml:space="preserve">Анализ себестоимости продукции, работ и услуг имеет очень </w:t>
      </w:r>
      <w:proofErr w:type="gramStart"/>
      <w:r w:rsidRPr="003403D6">
        <w:rPr>
          <w:rFonts w:ascii="Times New Roman" w:eastAsia="Times New Roman" w:hAnsi="Times New Roman" w:cs="Times New Roman"/>
          <w:color w:val="000000"/>
          <w:sz w:val="28"/>
          <w:szCs w:val="28"/>
          <w:lang w:eastAsia="ru-RU"/>
        </w:rPr>
        <w:t>важное значение</w:t>
      </w:r>
      <w:proofErr w:type="gramEnd"/>
      <w:r w:rsidRPr="003403D6">
        <w:rPr>
          <w:rFonts w:ascii="Times New Roman" w:eastAsia="Times New Roman" w:hAnsi="Times New Roman" w:cs="Times New Roman"/>
          <w:color w:val="000000"/>
          <w:sz w:val="28"/>
          <w:szCs w:val="28"/>
          <w:lang w:eastAsia="ru-RU"/>
        </w:rPr>
        <w:t>. Он позволяет выяснить тенденции изменения данного показателя, выполнения плана по его уровню, определить влияние факторов на его прирост, установить резервы и выработать корректирующие меры по использованию возможностей снижения себестоимости продукции.</w:t>
      </w:r>
    </w:p>
    <w:p w:rsidR="003403D6" w:rsidRPr="003403D6" w:rsidRDefault="003403D6" w:rsidP="003403D6">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 xml:space="preserve">В условиях рыночной экономики роль и значение снижении себестоимости продукции резко возрастает, поскольку это позволяет улучшить прибыль, остающуюся в распоряжении предприятия, </w:t>
      </w:r>
      <w:proofErr w:type="gramStart"/>
      <w:r w:rsidRPr="003403D6">
        <w:rPr>
          <w:rFonts w:ascii="Times New Roman" w:eastAsia="Times New Roman" w:hAnsi="Times New Roman" w:cs="Times New Roman"/>
          <w:color w:val="000000"/>
          <w:sz w:val="28"/>
          <w:szCs w:val="28"/>
          <w:lang w:eastAsia="ru-RU"/>
        </w:rPr>
        <w:t>а</w:t>
      </w:r>
      <w:proofErr w:type="gramEnd"/>
      <w:r w:rsidRPr="003403D6">
        <w:rPr>
          <w:rFonts w:ascii="Times New Roman" w:eastAsia="Times New Roman" w:hAnsi="Times New Roman" w:cs="Times New Roman"/>
          <w:color w:val="000000"/>
          <w:sz w:val="28"/>
          <w:szCs w:val="28"/>
          <w:lang w:eastAsia="ru-RU"/>
        </w:rPr>
        <w:t xml:space="preserve"> следовательно, создать возможности не только для простого, но и для расширенного воспроизводства; улучшить материальное стимулирование работников; улучшить финансовое состояние предприятия.</w:t>
      </w:r>
    </w:p>
    <w:p w:rsidR="003403D6" w:rsidRPr="003403D6" w:rsidRDefault="003403D6" w:rsidP="003403D6">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Целью курсовой работы является изучение себестоимости продукции и путей ее снижения на предприятии.</w:t>
      </w:r>
    </w:p>
    <w:p w:rsidR="003403D6" w:rsidRP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Для достижения поставленной цели необходимо решить следующие задачи:</w:t>
      </w:r>
    </w:p>
    <w:p w:rsidR="003403D6" w:rsidRPr="003403D6" w:rsidRDefault="003403D6" w:rsidP="003403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403D6">
        <w:rPr>
          <w:rFonts w:ascii="Times New Roman" w:eastAsia="Times New Roman" w:hAnsi="Times New Roman" w:cs="Times New Roman"/>
          <w:color w:val="000000"/>
          <w:sz w:val="28"/>
          <w:szCs w:val="28"/>
          <w:lang w:eastAsia="ru-RU"/>
        </w:rPr>
        <w:t>раскрыть теоретические и методологические основы исчисления себестоимости.</w:t>
      </w:r>
    </w:p>
    <w:p w:rsidR="003403D6" w:rsidRPr="003403D6" w:rsidRDefault="003403D6" w:rsidP="003403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403D6">
        <w:rPr>
          <w:rFonts w:ascii="Times New Roman" w:eastAsia="Times New Roman" w:hAnsi="Times New Roman" w:cs="Times New Roman"/>
          <w:color w:val="000000"/>
          <w:sz w:val="28"/>
          <w:szCs w:val="28"/>
          <w:lang w:eastAsia="ru-RU"/>
        </w:rPr>
        <w:t>изучить методические основы исчисления себестоимости продукции;</w:t>
      </w:r>
    </w:p>
    <w:p w:rsidR="003403D6" w:rsidRPr="003403D6" w:rsidRDefault="003403D6" w:rsidP="003403D6">
      <w:pPr>
        <w:shd w:val="clear" w:color="auto" w:fill="FFFFFF"/>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403D6">
        <w:rPr>
          <w:rFonts w:ascii="Times New Roman" w:eastAsia="Times New Roman" w:hAnsi="Times New Roman" w:cs="Times New Roman"/>
          <w:color w:val="000000"/>
          <w:sz w:val="28"/>
          <w:szCs w:val="28"/>
          <w:lang w:eastAsia="ru-RU"/>
        </w:rPr>
        <w:t>дать организационно – экономическую характеристику объекта исследования;</w:t>
      </w:r>
    </w:p>
    <w:p w:rsidR="003403D6" w:rsidRPr="003403D6" w:rsidRDefault="003403D6" w:rsidP="003403D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w:t>
      </w:r>
      <w:r w:rsidRPr="003403D6">
        <w:rPr>
          <w:rFonts w:ascii="Times New Roman" w:eastAsia="Times New Roman" w:hAnsi="Times New Roman" w:cs="Times New Roman"/>
          <w:color w:val="000000"/>
          <w:sz w:val="28"/>
          <w:szCs w:val="28"/>
          <w:lang w:eastAsia="ru-RU"/>
        </w:rPr>
        <w:t>провести анализ затрат на производство продукц</w:t>
      </w:r>
      <w:proofErr w:type="gramStart"/>
      <w:r w:rsidRPr="003403D6">
        <w:rPr>
          <w:rFonts w:ascii="Times New Roman" w:eastAsia="Times New Roman" w:hAnsi="Times New Roman" w:cs="Times New Roman"/>
          <w:color w:val="000000"/>
          <w:sz w:val="28"/>
          <w:szCs w:val="28"/>
          <w:lang w:eastAsia="ru-RU"/>
        </w:rPr>
        <w:t>ии и ее</w:t>
      </w:r>
      <w:proofErr w:type="gramEnd"/>
      <w:r w:rsidRPr="003403D6">
        <w:rPr>
          <w:rFonts w:ascii="Times New Roman" w:eastAsia="Times New Roman" w:hAnsi="Times New Roman" w:cs="Times New Roman"/>
          <w:color w:val="000000"/>
          <w:sz w:val="28"/>
          <w:szCs w:val="28"/>
          <w:lang w:eastAsia="ru-RU"/>
        </w:rPr>
        <w:t xml:space="preserve"> себестоимости</w:t>
      </w:r>
    </w:p>
    <w:p w:rsidR="003403D6" w:rsidRP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 xml:space="preserve">Объектом исследования является </w:t>
      </w:r>
      <w:r>
        <w:rPr>
          <w:rFonts w:ascii="Times New Roman" w:hAnsi="Times New Roman" w:cs="Times New Roman"/>
          <w:color w:val="000000"/>
          <w:sz w:val="28"/>
          <w:shd w:val="clear" w:color="auto" w:fill="FFFFFF"/>
        </w:rPr>
        <w:t>Филиал «</w:t>
      </w:r>
      <w:proofErr w:type="spellStart"/>
      <w:r>
        <w:rPr>
          <w:rFonts w:ascii="Times New Roman" w:hAnsi="Times New Roman" w:cs="Times New Roman"/>
          <w:color w:val="000000"/>
          <w:sz w:val="28"/>
          <w:shd w:val="clear" w:color="auto" w:fill="FFFFFF"/>
        </w:rPr>
        <w:t>Кадамовский</w:t>
      </w:r>
      <w:proofErr w:type="spellEnd"/>
      <w:r>
        <w:rPr>
          <w:rFonts w:ascii="Times New Roman" w:hAnsi="Times New Roman" w:cs="Times New Roman"/>
          <w:color w:val="000000"/>
          <w:sz w:val="28"/>
          <w:shd w:val="clear" w:color="auto" w:fill="FFFFFF"/>
        </w:rPr>
        <w:t>» открытого акционерного общества «Ленинградское».</w:t>
      </w: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r w:rsidRPr="003403D6">
        <w:rPr>
          <w:rFonts w:ascii="Times New Roman" w:eastAsia="Times New Roman" w:hAnsi="Times New Roman" w:cs="Times New Roman"/>
          <w:color w:val="000000"/>
          <w:sz w:val="28"/>
          <w:szCs w:val="28"/>
          <w:lang w:eastAsia="ru-RU"/>
        </w:rPr>
        <w:t xml:space="preserve">По данным </w:t>
      </w:r>
      <w:r>
        <w:rPr>
          <w:rFonts w:ascii="Times New Roman" w:eastAsia="Times New Roman" w:hAnsi="Times New Roman" w:cs="Times New Roman"/>
          <w:color w:val="000000"/>
          <w:sz w:val="28"/>
          <w:szCs w:val="28"/>
          <w:lang w:eastAsia="ru-RU"/>
        </w:rPr>
        <w:t>исследования предприятия сделаны</w:t>
      </w:r>
      <w:r w:rsidRPr="003403D6">
        <w:rPr>
          <w:rFonts w:ascii="Times New Roman" w:eastAsia="Times New Roman" w:hAnsi="Times New Roman" w:cs="Times New Roman"/>
          <w:color w:val="000000"/>
          <w:sz w:val="28"/>
          <w:szCs w:val="28"/>
          <w:lang w:eastAsia="ru-RU"/>
        </w:rPr>
        <w:t xml:space="preserve"> выводы и предложения. Источниками информации являются нормативные документы, научная литература, периодические издания, а также годовая бухгалтерская отчетность.</w:t>
      </w: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Default="003403D6" w:rsidP="003403D6">
      <w:pPr>
        <w:shd w:val="clear" w:color="auto" w:fill="FFFFFF"/>
        <w:spacing w:after="100" w:line="360" w:lineRule="auto"/>
        <w:ind w:firstLine="720"/>
        <w:jc w:val="both"/>
        <w:rPr>
          <w:rFonts w:ascii="Times New Roman" w:eastAsia="Times New Roman" w:hAnsi="Times New Roman" w:cs="Times New Roman"/>
          <w:color w:val="000000"/>
          <w:sz w:val="28"/>
          <w:szCs w:val="28"/>
          <w:lang w:eastAsia="ru-RU"/>
        </w:rPr>
      </w:pPr>
    </w:p>
    <w:p w:rsidR="003403D6" w:rsidRPr="003403D6" w:rsidRDefault="003403D6" w:rsidP="003403D6">
      <w:pPr>
        <w:shd w:val="clear" w:color="auto" w:fill="FFFFFF"/>
        <w:spacing w:after="100" w:line="360" w:lineRule="auto"/>
        <w:jc w:val="both"/>
        <w:rPr>
          <w:rFonts w:ascii="Times New Roman" w:eastAsia="Times New Roman" w:hAnsi="Times New Roman" w:cs="Times New Roman"/>
          <w:color w:val="000000"/>
          <w:sz w:val="28"/>
          <w:szCs w:val="28"/>
          <w:lang w:eastAsia="ru-RU"/>
        </w:rPr>
      </w:pPr>
    </w:p>
    <w:p w:rsidR="00C80E9B" w:rsidRPr="006A4EC5" w:rsidRDefault="00C80E9B" w:rsidP="00C51F01">
      <w:pPr>
        <w:spacing w:after="0" w:line="360" w:lineRule="auto"/>
        <w:jc w:val="center"/>
        <w:rPr>
          <w:rFonts w:ascii="Times New Roman" w:hAnsi="Times New Roman" w:cs="Times New Roman"/>
          <w:b/>
          <w:color w:val="000000"/>
          <w:sz w:val="28"/>
          <w:szCs w:val="28"/>
        </w:rPr>
      </w:pPr>
      <w:r w:rsidRPr="006A4EC5">
        <w:rPr>
          <w:rFonts w:ascii="Times New Roman" w:hAnsi="Times New Roman" w:cs="Times New Roman"/>
          <w:b/>
          <w:color w:val="000000"/>
          <w:sz w:val="28"/>
          <w:szCs w:val="28"/>
        </w:rPr>
        <w:lastRenderedPageBreak/>
        <w:t xml:space="preserve">1. </w:t>
      </w:r>
      <w:r w:rsidR="00464224">
        <w:rPr>
          <w:rFonts w:ascii="Times New Roman" w:hAnsi="Times New Roman" w:cs="Times New Roman"/>
          <w:b/>
          <w:color w:val="000000"/>
          <w:sz w:val="28"/>
          <w:szCs w:val="28"/>
        </w:rPr>
        <w:t>СЕБЕСТОИМОСТЬ КАК ЭКОНОМИЧЕСКАЯ КАТЕГОРИЯ</w:t>
      </w:r>
    </w:p>
    <w:p w:rsidR="00C80E9B" w:rsidRPr="006A4EC5" w:rsidRDefault="00C80E9B" w:rsidP="006A4EC5">
      <w:pPr>
        <w:spacing w:after="0" w:line="360" w:lineRule="auto"/>
        <w:jc w:val="center"/>
        <w:rPr>
          <w:rFonts w:ascii="Times New Roman" w:hAnsi="Times New Roman" w:cs="Times New Roman"/>
          <w:b/>
          <w:color w:val="000000"/>
          <w:sz w:val="28"/>
          <w:szCs w:val="28"/>
        </w:rPr>
      </w:pPr>
      <w:r w:rsidRPr="006A4EC5">
        <w:rPr>
          <w:rFonts w:ascii="Times New Roman" w:hAnsi="Times New Roman" w:cs="Times New Roman"/>
          <w:b/>
          <w:color w:val="000000"/>
          <w:sz w:val="28"/>
          <w:szCs w:val="28"/>
        </w:rPr>
        <w:t xml:space="preserve">1.1. </w:t>
      </w:r>
      <w:r w:rsidR="00934684" w:rsidRPr="00934684">
        <w:rPr>
          <w:rFonts w:ascii="Times New Roman" w:hAnsi="Times New Roman" w:cs="Times New Roman"/>
          <w:b/>
          <w:color w:val="000000"/>
          <w:spacing w:val="-3"/>
          <w:sz w:val="28"/>
          <w:szCs w:val="28"/>
        </w:rPr>
        <w:t>Экономические основы денежной оценки затрат на производство агропромышленной продукции</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 xml:space="preserve">В себестоимость продукции (работ, услуг) предприятия включаются затраты, связанные с использованием в процессе производства природных ресурсов, сырья, материалов, топлива, энергии, основных средств, трудовых ресурсов и прочих затрат на ее производство и реализацию. </w:t>
      </w:r>
      <w:proofErr w:type="gramStart"/>
      <w:r w:rsidRPr="00934684">
        <w:rPr>
          <w:rFonts w:ascii="Times New Roman" w:hAnsi="Times New Roman" w:cs="Times New Roman"/>
          <w:sz w:val="28"/>
          <w:szCs w:val="28"/>
        </w:rPr>
        <w:t>Состав затрат, включаемых в себестоимость продукции (работ, услуг), регламентируется «Основными положениями по составу затрат, включаемых в себестоимость продукции (работ, услуг)» от 01.03.1998 г.</w:t>
      </w:r>
      <w:proofErr w:type="gramEnd"/>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В соответствии с указанными положениями в себестоимость продукции (работ, услуг), в частности, включаются: затраты, непосредственно связанные с производством продукции (работ, услуг), обусловленные технологией и организацией производства; затраты, связанные с использованием природного сырья; затраты некапитального характера, связанные с совершенствованием технологии и организации производства, а также с улучшением качества продукции; затраты на обеспечение нормальных условий труда и техники безопасности; текущие затраты, связанные с содержанием и эксплуатацией фондов природоохранного назначения; платежи предприятий за добычу природных ресурсов и выбросы (сбросы) загрязняющих веществ в окружающую среду в пределах установленных лимитов.</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Как видно, затраты на производство продукции неоднородны по составу и экономическому значению</w:t>
      </w:r>
      <w:r w:rsidR="003317EE">
        <w:rPr>
          <w:rFonts w:ascii="Times New Roman" w:hAnsi="Times New Roman" w:cs="Times New Roman"/>
          <w:sz w:val="28"/>
          <w:szCs w:val="28"/>
        </w:rPr>
        <w:t xml:space="preserve">. </w:t>
      </w:r>
      <w:r w:rsidRPr="00934684">
        <w:rPr>
          <w:rFonts w:ascii="Times New Roman" w:hAnsi="Times New Roman" w:cs="Times New Roman"/>
          <w:sz w:val="28"/>
          <w:szCs w:val="28"/>
        </w:rPr>
        <w:t xml:space="preserve">Основу классификации затрат, образующих себестоимость продукции (работ, услуг), в соответствии с экономическим содержанием составляет их группировка по элементам. Элементом затрат называют экономически однородные расходы, которые не могут быть разложены на составные части. Выделяются следующие элементы затрат: </w:t>
      </w:r>
      <w:r w:rsidRPr="00934684">
        <w:rPr>
          <w:rFonts w:ascii="Times New Roman" w:hAnsi="Times New Roman" w:cs="Times New Roman"/>
          <w:sz w:val="28"/>
          <w:szCs w:val="28"/>
        </w:rPr>
        <w:lastRenderedPageBreak/>
        <w:t>материальные затраты; расходы на оплату труда; отчисления на социальные нужды; амортизация основных фондов; прочие затраты.</w:t>
      </w:r>
      <w:r w:rsidR="00D5054C">
        <w:rPr>
          <w:rStyle w:val="a8"/>
          <w:rFonts w:ascii="Times New Roman" w:hAnsi="Times New Roman" w:cs="Times New Roman"/>
          <w:sz w:val="28"/>
          <w:szCs w:val="28"/>
        </w:rPr>
        <w:footnoteReference w:id="1"/>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Сумма всех производственных затрат (ПЗ) предприятия на по</w:t>
      </w:r>
      <w:r w:rsidRPr="00934684">
        <w:rPr>
          <w:rFonts w:ascii="Times New Roman" w:hAnsi="Times New Roman" w:cs="Times New Roman"/>
          <w:sz w:val="28"/>
          <w:szCs w:val="28"/>
        </w:rPr>
        <w:softHyphen/>
        <w:t>лучение продукции представляет собой себестоимость валовой про</w:t>
      </w:r>
      <w:r w:rsidRPr="00934684">
        <w:rPr>
          <w:rFonts w:ascii="Times New Roman" w:hAnsi="Times New Roman" w:cs="Times New Roman"/>
          <w:sz w:val="28"/>
          <w:szCs w:val="28"/>
        </w:rPr>
        <w:softHyphen/>
        <w:t>дукции (</w:t>
      </w:r>
      <w:proofErr w:type="spellStart"/>
      <w:r w:rsidRPr="00934684">
        <w:rPr>
          <w:rFonts w:ascii="Times New Roman" w:hAnsi="Times New Roman" w:cs="Times New Roman"/>
          <w:sz w:val="28"/>
          <w:szCs w:val="28"/>
        </w:rPr>
        <w:t>Свп</w:t>
      </w:r>
      <w:proofErr w:type="spellEnd"/>
      <w:r w:rsidRPr="00934684">
        <w:rPr>
          <w:rFonts w:ascii="Times New Roman" w:hAnsi="Times New Roman" w:cs="Times New Roman"/>
          <w:sz w:val="28"/>
          <w:szCs w:val="28"/>
        </w:rPr>
        <w:t>); ее можно представить в следующем виде:</w:t>
      </w:r>
    </w:p>
    <w:p w:rsidR="00934684" w:rsidRPr="00934684" w:rsidRDefault="00934684" w:rsidP="00934684">
      <w:pPr>
        <w:spacing w:after="0" w:line="360" w:lineRule="auto"/>
        <w:jc w:val="center"/>
        <w:rPr>
          <w:rFonts w:ascii="Times New Roman" w:hAnsi="Times New Roman" w:cs="Times New Roman"/>
          <w:sz w:val="28"/>
          <w:szCs w:val="28"/>
        </w:rPr>
      </w:pPr>
      <w:r w:rsidRPr="00934684">
        <w:rPr>
          <w:rFonts w:ascii="Times New Roman" w:hAnsi="Times New Roman" w:cs="Times New Roman"/>
          <w:noProof/>
          <w:sz w:val="28"/>
          <w:szCs w:val="28"/>
          <w:lang w:eastAsia="ru-RU"/>
        </w:rPr>
        <w:drawing>
          <wp:inline distT="0" distB="0" distL="0" distR="0" wp14:anchorId="578334B6" wp14:editId="5F8A150A">
            <wp:extent cx="1676400" cy="228600"/>
            <wp:effectExtent l="0" t="0" r="0" b="0"/>
            <wp:docPr id="3" name="Рисунок 3" descr="http://konspekta.net/studopediaorg/baza11/99192085941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studopediaorg/baza11/991920859412.files/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00D36D99">
        <w:rPr>
          <w:rFonts w:ascii="Times New Roman" w:hAnsi="Times New Roman" w:cs="Times New Roman"/>
          <w:sz w:val="28"/>
          <w:szCs w:val="28"/>
        </w:rPr>
        <w:t xml:space="preserve">   (1)</w:t>
      </w:r>
      <w:r w:rsidR="00D5054C" w:rsidRPr="002161D0">
        <w:rPr>
          <w:rStyle w:val="a8"/>
          <w:rFonts w:ascii="Times New Roman" w:hAnsi="Times New Roman" w:cs="Times New Roman"/>
          <w:szCs w:val="28"/>
        </w:rPr>
        <w:footnoteReference w:id="2"/>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где</w:t>
      </w:r>
      <w:proofErr w:type="gramStart"/>
      <w:r w:rsidRPr="00934684">
        <w:rPr>
          <w:rFonts w:ascii="Times New Roman" w:hAnsi="Times New Roman" w:cs="Times New Roman"/>
          <w:sz w:val="28"/>
          <w:szCs w:val="28"/>
        </w:rPr>
        <w:t xml:space="preserve"> А</w:t>
      </w:r>
      <w:proofErr w:type="gramEnd"/>
      <w:r w:rsidRPr="00934684">
        <w:rPr>
          <w:rFonts w:ascii="Times New Roman" w:hAnsi="Times New Roman" w:cs="Times New Roman"/>
          <w:sz w:val="28"/>
          <w:szCs w:val="28"/>
        </w:rPr>
        <w:t xml:space="preserve"> – амортизация основных фондов; МЗ – материальные затраты (потребленные оборотные фонды); ОТ – оплата труда с отчисления</w:t>
      </w:r>
      <w:r w:rsidRPr="00934684">
        <w:rPr>
          <w:rFonts w:ascii="Times New Roman" w:hAnsi="Times New Roman" w:cs="Times New Roman"/>
          <w:sz w:val="28"/>
          <w:szCs w:val="28"/>
        </w:rPr>
        <w:softHyphen/>
        <w:t>ми на социальные нужды.</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Себестоимость единицы продукции (С) исчисляют путем деле</w:t>
      </w:r>
      <w:r w:rsidRPr="00934684">
        <w:rPr>
          <w:rFonts w:ascii="Times New Roman" w:hAnsi="Times New Roman" w:cs="Times New Roman"/>
          <w:sz w:val="28"/>
          <w:szCs w:val="28"/>
        </w:rPr>
        <w:softHyphen/>
        <w:t>ния затрат на производство валовой продукции (ПЗ) соответствую</w:t>
      </w:r>
      <w:r w:rsidRPr="00934684">
        <w:rPr>
          <w:rFonts w:ascii="Times New Roman" w:hAnsi="Times New Roman" w:cs="Times New Roman"/>
          <w:sz w:val="28"/>
          <w:szCs w:val="28"/>
        </w:rPr>
        <w:softHyphen/>
        <w:t>щего вида на ее объем в натуральном выражении (ВП):</w:t>
      </w:r>
    </w:p>
    <w:p w:rsidR="00934684" w:rsidRPr="00934684" w:rsidRDefault="00934684" w:rsidP="00934684">
      <w:pPr>
        <w:spacing w:after="0" w:line="360" w:lineRule="auto"/>
        <w:jc w:val="center"/>
        <w:rPr>
          <w:rFonts w:ascii="Times New Roman" w:hAnsi="Times New Roman" w:cs="Times New Roman"/>
          <w:sz w:val="28"/>
          <w:szCs w:val="28"/>
        </w:rPr>
      </w:pPr>
      <w:r w:rsidRPr="00934684">
        <w:rPr>
          <w:rFonts w:ascii="Times New Roman" w:hAnsi="Times New Roman" w:cs="Times New Roman"/>
          <w:noProof/>
          <w:sz w:val="28"/>
          <w:szCs w:val="28"/>
          <w:lang w:eastAsia="ru-RU"/>
        </w:rPr>
        <w:drawing>
          <wp:inline distT="0" distB="0" distL="0" distR="0" wp14:anchorId="7FF8ECD8" wp14:editId="0BA3217E">
            <wp:extent cx="561975" cy="390525"/>
            <wp:effectExtent l="0" t="0" r="9525" b="9525"/>
            <wp:docPr id="2" name="Рисунок 2" descr="http://konspekta.net/studopediaorg/baza11/991920859412.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studopediaorg/baza11/991920859412.files/image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00D36D99">
        <w:rPr>
          <w:rFonts w:ascii="Times New Roman" w:hAnsi="Times New Roman" w:cs="Times New Roman"/>
          <w:sz w:val="28"/>
          <w:szCs w:val="28"/>
        </w:rPr>
        <w:t xml:space="preserve">  (2)</w:t>
      </w:r>
      <w:r w:rsidR="00D5054C" w:rsidRPr="002161D0">
        <w:rPr>
          <w:rStyle w:val="a8"/>
          <w:rFonts w:ascii="Times New Roman" w:hAnsi="Times New Roman" w:cs="Times New Roman"/>
          <w:szCs w:val="28"/>
        </w:rPr>
        <w:footnoteReference w:id="3"/>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Кроме себестоимости продукции можно определять также се</w:t>
      </w:r>
      <w:r w:rsidRPr="00934684">
        <w:rPr>
          <w:rFonts w:ascii="Times New Roman" w:hAnsi="Times New Roman" w:cs="Times New Roman"/>
          <w:sz w:val="28"/>
          <w:szCs w:val="28"/>
        </w:rPr>
        <w:softHyphen/>
        <w:t>бестоимость единицы</w:t>
      </w:r>
      <w:r w:rsidR="00D36D99">
        <w:rPr>
          <w:rFonts w:ascii="Times New Roman" w:hAnsi="Times New Roman" w:cs="Times New Roman"/>
          <w:sz w:val="28"/>
          <w:szCs w:val="28"/>
        </w:rPr>
        <w:t xml:space="preserve"> работ</w:t>
      </w:r>
      <w:r w:rsidRPr="00934684">
        <w:rPr>
          <w:rFonts w:ascii="Times New Roman" w:hAnsi="Times New Roman" w:cs="Times New Roman"/>
          <w:sz w:val="28"/>
          <w:szCs w:val="28"/>
        </w:rPr>
        <w:t>, а также возделы</w:t>
      </w:r>
      <w:r w:rsidRPr="00934684">
        <w:rPr>
          <w:rFonts w:ascii="Times New Roman" w:hAnsi="Times New Roman" w:cs="Times New Roman"/>
          <w:sz w:val="28"/>
          <w:szCs w:val="28"/>
        </w:rPr>
        <w:softHyphen/>
        <w:t>вания 1 га посевов сельскохозяйственных культур, выращивания 1 головы скота.</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С целью большей детализации и обеспечения правильности включения затрат в себестоимость отдельных видов продукции, создания достаточной базы для анализа все затраты сельскохозяйственных предприятий, связанные с производством и реализацией продукции (работ, услуг), по характеру возникновения и назначения группируются по следующим статьям затрат:</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34684" w:rsidRPr="00934684">
        <w:rPr>
          <w:rFonts w:ascii="Times New Roman" w:hAnsi="Times New Roman" w:cs="Times New Roman"/>
          <w:sz w:val="28"/>
          <w:szCs w:val="28"/>
        </w:rPr>
        <w:t> Расходы на оплату труда — сум</w:t>
      </w:r>
      <w:r>
        <w:rPr>
          <w:rFonts w:ascii="Times New Roman" w:hAnsi="Times New Roman" w:cs="Times New Roman"/>
          <w:sz w:val="28"/>
          <w:szCs w:val="28"/>
        </w:rPr>
        <w:t>мы начисленной заработной платы</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34684" w:rsidRPr="00934684">
        <w:rPr>
          <w:rFonts w:ascii="Times New Roman" w:hAnsi="Times New Roman" w:cs="Times New Roman"/>
          <w:sz w:val="28"/>
          <w:szCs w:val="28"/>
        </w:rPr>
        <w:t> Отчисления на социальные нужды — обязательные отчисления в фонд социальной защиты населения и в государственный фонд содействия занятости от сум</w:t>
      </w:r>
      <w:r>
        <w:rPr>
          <w:rFonts w:ascii="Times New Roman" w:hAnsi="Times New Roman" w:cs="Times New Roman"/>
          <w:sz w:val="28"/>
          <w:szCs w:val="28"/>
        </w:rPr>
        <w:t>мы начисленной заработной платы</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934684" w:rsidRPr="00934684">
        <w:rPr>
          <w:rFonts w:ascii="Times New Roman" w:hAnsi="Times New Roman" w:cs="Times New Roman"/>
          <w:sz w:val="28"/>
          <w:szCs w:val="28"/>
        </w:rPr>
        <w:t> Сырье и материалы — стоимость израсходованных топлива, семян, кормов, материалов, малоценных и быст</w:t>
      </w:r>
      <w:r>
        <w:rPr>
          <w:rFonts w:ascii="Times New Roman" w:hAnsi="Times New Roman" w:cs="Times New Roman"/>
          <w:sz w:val="28"/>
          <w:szCs w:val="28"/>
        </w:rPr>
        <w:t xml:space="preserve">роизнашивающихся предметов и </w:t>
      </w:r>
      <w:proofErr w:type="spellStart"/>
      <w:proofErr w:type="gramStart"/>
      <w:r>
        <w:rPr>
          <w:rFonts w:ascii="Times New Roman" w:hAnsi="Times New Roman" w:cs="Times New Roman"/>
          <w:sz w:val="28"/>
          <w:szCs w:val="28"/>
        </w:rPr>
        <w:t>др</w:t>
      </w:r>
      <w:proofErr w:type="spellEnd"/>
      <w:proofErr w:type="gramEnd"/>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34684" w:rsidRPr="00934684">
        <w:rPr>
          <w:rFonts w:ascii="Times New Roman" w:hAnsi="Times New Roman" w:cs="Times New Roman"/>
          <w:sz w:val="28"/>
          <w:szCs w:val="28"/>
        </w:rPr>
        <w:t> Содержание и эксплуатация основных средств — расходы, связанные с содержанием и эксплуатацией основных средств непосредственно в производстве, и с</w:t>
      </w:r>
      <w:r>
        <w:rPr>
          <w:rFonts w:ascii="Times New Roman" w:hAnsi="Times New Roman" w:cs="Times New Roman"/>
          <w:sz w:val="28"/>
          <w:szCs w:val="28"/>
        </w:rPr>
        <w:t>уммы амортизационных отчислений</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34684" w:rsidRPr="00934684">
        <w:rPr>
          <w:rFonts w:ascii="Times New Roman" w:hAnsi="Times New Roman" w:cs="Times New Roman"/>
          <w:sz w:val="28"/>
          <w:szCs w:val="28"/>
        </w:rPr>
        <w:t> Работы и услуги — стоимость оказанных услуг и выполненных работ собственных вспомогательных прои</w:t>
      </w:r>
      <w:r>
        <w:rPr>
          <w:rFonts w:ascii="Times New Roman" w:hAnsi="Times New Roman" w:cs="Times New Roman"/>
          <w:sz w:val="28"/>
          <w:szCs w:val="28"/>
        </w:rPr>
        <w:t>зводств и сторонних организаций</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34684" w:rsidRPr="00934684">
        <w:rPr>
          <w:rFonts w:ascii="Times New Roman" w:hAnsi="Times New Roman" w:cs="Times New Roman"/>
          <w:sz w:val="28"/>
          <w:szCs w:val="28"/>
        </w:rPr>
        <w:t> Расходы денежных средств — отчисления в специальные фонды, часть налогов, сборов и плате</w:t>
      </w:r>
      <w:r>
        <w:rPr>
          <w:rFonts w:ascii="Times New Roman" w:hAnsi="Times New Roman" w:cs="Times New Roman"/>
          <w:sz w:val="28"/>
          <w:szCs w:val="28"/>
        </w:rPr>
        <w:t>жей в бюджет, страховые платежи</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34684" w:rsidRPr="00934684">
        <w:rPr>
          <w:rFonts w:ascii="Times New Roman" w:hAnsi="Times New Roman" w:cs="Times New Roman"/>
          <w:sz w:val="28"/>
          <w:szCs w:val="28"/>
        </w:rPr>
        <w:t xml:space="preserve"> Затраты на организацию производства и управление — затраты, связанные с организацией производства и управлением в подразделениях, </w:t>
      </w:r>
      <w:r>
        <w:rPr>
          <w:rFonts w:ascii="Times New Roman" w:hAnsi="Times New Roman" w:cs="Times New Roman"/>
          <w:sz w:val="28"/>
          <w:szCs w:val="28"/>
        </w:rPr>
        <w:t>отраслях и в целом по хозяйству</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34684" w:rsidRPr="00934684">
        <w:rPr>
          <w:rFonts w:ascii="Times New Roman" w:hAnsi="Times New Roman" w:cs="Times New Roman"/>
          <w:sz w:val="28"/>
          <w:szCs w:val="28"/>
        </w:rPr>
        <w:t> Потери от брака, падежа животных — потери от брака и затраты на его устран</w:t>
      </w:r>
      <w:r>
        <w:rPr>
          <w:rFonts w:ascii="Times New Roman" w:hAnsi="Times New Roman" w:cs="Times New Roman"/>
          <w:sz w:val="28"/>
          <w:szCs w:val="28"/>
        </w:rPr>
        <w:t>ение, потери от падежа животных</w:t>
      </w:r>
      <w:r w:rsidRPr="00236108">
        <w:rPr>
          <w:rFonts w:eastAsia="Times New Roman"/>
          <w:spacing w:val="-13"/>
          <w:sz w:val="28"/>
          <w:szCs w:val="28"/>
        </w:rPr>
        <w:t>;</w:t>
      </w:r>
    </w:p>
    <w:p w:rsidR="00934684" w:rsidRPr="00934684" w:rsidRDefault="00852755" w:rsidP="009346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34684" w:rsidRPr="00934684">
        <w:rPr>
          <w:rFonts w:ascii="Times New Roman" w:hAnsi="Times New Roman" w:cs="Times New Roman"/>
          <w:sz w:val="28"/>
          <w:szCs w:val="28"/>
        </w:rPr>
        <w:t> Прочие затраты — затраты, непосредственно связанные с производственным процессом, но не относящиеся ни к одной из вышеперечисленных статей.</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В сельскохозяйственном производстве различают индивиду</w:t>
      </w:r>
      <w:r w:rsidRPr="00934684">
        <w:rPr>
          <w:rFonts w:ascii="Times New Roman" w:hAnsi="Times New Roman" w:cs="Times New Roman"/>
          <w:sz w:val="28"/>
          <w:szCs w:val="28"/>
        </w:rPr>
        <w:softHyphen/>
        <w:t>альную и среднеотраслевую себестоимость. Индивидуальная себе</w:t>
      </w:r>
      <w:r w:rsidRPr="00934684">
        <w:rPr>
          <w:rFonts w:ascii="Times New Roman" w:hAnsi="Times New Roman" w:cs="Times New Roman"/>
          <w:sz w:val="28"/>
          <w:szCs w:val="28"/>
        </w:rPr>
        <w:softHyphen/>
        <w:t>стоимость рассчитывается на каждом предприятии по отдельным видам продукции. Среднеотраслевая себестоимость - это средне</w:t>
      </w:r>
      <w:r w:rsidRPr="00934684">
        <w:rPr>
          <w:rFonts w:ascii="Times New Roman" w:hAnsi="Times New Roman" w:cs="Times New Roman"/>
          <w:sz w:val="28"/>
          <w:szCs w:val="28"/>
        </w:rPr>
        <w:softHyphen/>
        <w:t>взвешенный показатель затрат на единицу конкретного вида про</w:t>
      </w:r>
      <w:r w:rsidRPr="00934684">
        <w:rPr>
          <w:rFonts w:ascii="Times New Roman" w:hAnsi="Times New Roman" w:cs="Times New Roman"/>
          <w:sz w:val="28"/>
          <w:szCs w:val="28"/>
        </w:rPr>
        <w:softHyphen/>
        <w:t>дукции по стране в целом.</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В зависимости от объема включаемых в расчет затрат различают технологическую (цеховую), производственную и полную (коммер</w:t>
      </w:r>
      <w:r w:rsidRPr="00934684">
        <w:rPr>
          <w:rFonts w:ascii="Times New Roman" w:hAnsi="Times New Roman" w:cs="Times New Roman"/>
          <w:sz w:val="28"/>
          <w:szCs w:val="28"/>
        </w:rPr>
        <w:softHyphen/>
        <w:t>ческую) себестоимость продукции.</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Кроме того, при экономическом анализе, планировании и исчислении себестоимости затраты на производство продукции группируют и по другим признакам.</w:t>
      </w:r>
    </w:p>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lastRenderedPageBreak/>
        <w:t xml:space="preserve">Классификация производственных затрат - это их объединение в однородные группы по тому или иному признаку </w:t>
      </w:r>
    </w:p>
    <w:p w:rsidR="00934684" w:rsidRPr="00934684" w:rsidRDefault="00934684" w:rsidP="009346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Pr="00934684">
        <w:rPr>
          <w:rFonts w:ascii="Times New Roman" w:hAnsi="Times New Roman" w:cs="Times New Roman"/>
          <w:sz w:val="28"/>
          <w:szCs w:val="28"/>
        </w:rPr>
        <w:t>1 – Классификация затрат на производство продукции</w:t>
      </w:r>
      <w:r w:rsidR="00D5054C" w:rsidRPr="002161D0">
        <w:rPr>
          <w:rStyle w:val="a8"/>
          <w:rFonts w:ascii="Times New Roman" w:hAnsi="Times New Roman" w:cs="Times New Roman"/>
          <w:szCs w:val="28"/>
        </w:rPr>
        <w:footnoteReference w:id="4"/>
      </w:r>
    </w:p>
    <w:tbl>
      <w:tblPr>
        <w:tblStyle w:val="a6"/>
        <w:tblW w:w="0" w:type="auto"/>
        <w:tblLook w:val="04A0" w:firstRow="1" w:lastRow="0" w:firstColumn="1" w:lastColumn="0" w:noHBand="0" w:noVBand="1"/>
      </w:tblPr>
      <w:tblGrid>
        <w:gridCol w:w="3401"/>
        <w:gridCol w:w="6453"/>
      </w:tblGrid>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Признак классификации затрат</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Вид затрат</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экономическому содержанию</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 xml:space="preserve">Живой </w:t>
            </w:r>
            <w:proofErr w:type="gramStart"/>
            <w:r w:rsidRPr="00934684">
              <w:rPr>
                <w:rFonts w:ascii="Times New Roman" w:hAnsi="Times New Roman" w:cs="Times New Roman"/>
                <w:sz w:val="24"/>
                <w:szCs w:val="28"/>
              </w:rPr>
              <w:t>труд</w:t>
            </w:r>
            <w:proofErr w:type="gramEnd"/>
            <w:r w:rsidRPr="00934684">
              <w:rPr>
                <w:rFonts w:ascii="Times New Roman" w:hAnsi="Times New Roman" w:cs="Times New Roman"/>
                <w:sz w:val="24"/>
                <w:szCs w:val="28"/>
              </w:rPr>
              <w:t xml:space="preserve"> Овеществленный труд</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роли в процессе производства</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Основные Накладные (расходы по организации и управ</w:t>
            </w:r>
            <w:r w:rsidRPr="00934684">
              <w:rPr>
                <w:rFonts w:ascii="Times New Roman" w:hAnsi="Times New Roman" w:cs="Times New Roman"/>
                <w:sz w:val="24"/>
                <w:szCs w:val="28"/>
              </w:rPr>
              <w:softHyphen/>
              <w:t>лению производством)</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способу включения в себестоимость</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Прямые Косвенные (распределяемые)</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составу (однородности)</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Простые (одноэлементные) Комплексные</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отношению к объему производства</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Условно-переменные (пропорциональные) Условно-постоянные (непропорциональные)</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времени совершения</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Прошлых лет Текущего года</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содержанию и назначению</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экономическим элементам</w:t>
            </w:r>
            <w:proofErr w:type="gramStart"/>
            <w:r w:rsidRPr="00934684">
              <w:rPr>
                <w:rFonts w:ascii="Times New Roman" w:hAnsi="Times New Roman" w:cs="Times New Roman"/>
                <w:sz w:val="24"/>
                <w:szCs w:val="28"/>
              </w:rPr>
              <w:t xml:space="preserve"> П</w:t>
            </w:r>
            <w:proofErr w:type="gramEnd"/>
            <w:r w:rsidRPr="00934684">
              <w:rPr>
                <w:rFonts w:ascii="Times New Roman" w:hAnsi="Times New Roman" w:cs="Times New Roman"/>
                <w:sz w:val="24"/>
                <w:szCs w:val="28"/>
              </w:rPr>
              <w:t>о калькуляционным статьям</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отношению к процессу производства</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Производственные Непроизводственные</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периодичности возникновения</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Текущие Единовременные</w:t>
            </w:r>
          </w:p>
        </w:tc>
      </w:tr>
      <w:tr w:rsidR="00934684" w:rsidRPr="00934684" w:rsidTr="00934684">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По целесообразности осуществления</w:t>
            </w:r>
          </w:p>
        </w:tc>
        <w:tc>
          <w:tcPr>
            <w:tcW w:w="0" w:type="auto"/>
            <w:hideMark/>
          </w:tcPr>
          <w:p w:rsidR="00934684" w:rsidRPr="00934684" w:rsidRDefault="00934684" w:rsidP="00934684">
            <w:pPr>
              <w:jc w:val="both"/>
              <w:rPr>
                <w:rFonts w:ascii="Times New Roman" w:hAnsi="Times New Roman" w:cs="Times New Roman"/>
                <w:sz w:val="24"/>
                <w:szCs w:val="28"/>
              </w:rPr>
            </w:pPr>
            <w:r w:rsidRPr="00934684">
              <w:rPr>
                <w:rFonts w:ascii="Times New Roman" w:hAnsi="Times New Roman" w:cs="Times New Roman"/>
                <w:sz w:val="24"/>
                <w:szCs w:val="28"/>
              </w:rPr>
              <w:t>Производительные Непроизводительные</w:t>
            </w:r>
          </w:p>
        </w:tc>
      </w:tr>
    </w:tbl>
    <w:p w:rsidR="00934684" w:rsidRPr="00934684" w:rsidRDefault="00934684" w:rsidP="00934684">
      <w:pPr>
        <w:spacing w:after="0" w:line="360" w:lineRule="auto"/>
        <w:ind w:firstLine="708"/>
        <w:jc w:val="both"/>
        <w:rPr>
          <w:rFonts w:ascii="Times New Roman" w:hAnsi="Times New Roman" w:cs="Times New Roman"/>
          <w:sz w:val="28"/>
          <w:szCs w:val="28"/>
        </w:rPr>
      </w:pPr>
      <w:r w:rsidRPr="00934684">
        <w:rPr>
          <w:rFonts w:ascii="Times New Roman" w:hAnsi="Times New Roman" w:cs="Times New Roman"/>
          <w:sz w:val="28"/>
          <w:szCs w:val="28"/>
        </w:rPr>
        <w:t xml:space="preserve">Основные затраты, непосредственно связанные с процессом производства продукции: расход кормов, затраты на содержание основных средств, оплата труда производственных рабочих и другие расходы, </w:t>
      </w:r>
      <w:proofErr w:type="gramStart"/>
      <w:r w:rsidRPr="00934684">
        <w:rPr>
          <w:rFonts w:ascii="Times New Roman" w:hAnsi="Times New Roman" w:cs="Times New Roman"/>
          <w:sz w:val="28"/>
          <w:szCs w:val="28"/>
        </w:rPr>
        <w:t>кроме</w:t>
      </w:r>
      <w:proofErr w:type="gramEnd"/>
      <w:r w:rsidRPr="00934684">
        <w:rPr>
          <w:rFonts w:ascii="Times New Roman" w:hAnsi="Times New Roman" w:cs="Times New Roman"/>
          <w:sz w:val="28"/>
          <w:szCs w:val="28"/>
        </w:rPr>
        <w:t xml:space="preserve"> общепроизводственных и общехозяйственных.</w:t>
      </w:r>
    </w:p>
    <w:p w:rsidR="00934684" w:rsidRPr="00934684" w:rsidRDefault="00934684" w:rsidP="00934684">
      <w:pPr>
        <w:spacing w:after="0" w:line="360" w:lineRule="auto"/>
        <w:jc w:val="both"/>
        <w:rPr>
          <w:rFonts w:ascii="Times New Roman" w:hAnsi="Times New Roman" w:cs="Times New Roman"/>
          <w:sz w:val="28"/>
          <w:szCs w:val="28"/>
        </w:rPr>
      </w:pPr>
      <w:r w:rsidRPr="00934684">
        <w:rPr>
          <w:rFonts w:ascii="Times New Roman" w:hAnsi="Times New Roman" w:cs="Times New Roman"/>
          <w:sz w:val="28"/>
          <w:szCs w:val="28"/>
        </w:rPr>
        <w:t>Накладные расходы образуются в связи с организацией, обслужи</w:t>
      </w:r>
      <w:r w:rsidRPr="00934684">
        <w:rPr>
          <w:rFonts w:ascii="Times New Roman" w:hAnsi="Times New Roman" w:cs="Times New Roman"/>
          <w:sz w:val="28"/>
          <w:szCs w:val="28"/>
        </w:rPr>
        <w:softHyphen/>
        <w:t>ванием производства и управлением им. Они состоят из общепро</w:t>
      </w:r>
      <w:r w:rsidRPr="00934684">
        <w:rPr>
          <w:rFonts w:ascii="Times New Roman" w:hAnsi="Times New Roman" w:cs="Times New Roman"/>
          <w:sz w:val="28"/>
          <w:szCs w:val="28"/>
        </w:rPr>
        <w:softHyphen/>
        <w:t>изводственных и общехозяйственных расходов.</w:t>
      </w:r>
    </w:p>
    <w:p w:rsidR="004C4E84" w:rsidRDefault="004C4E84" w:rsidP="009B0837">
      <w:pPr>
        <w:pStyle w:val="a3"/>
        <w:spacing w:before="0" w:beforeAutospacing="0" w:after="0" w:afterAutospacing="0" w:line="360" w:lineRule="auto"/>
        <w:jc w:val="center"/>
        <w:rPr>
          <w:b/>
          <w:sz w:val="28"/>
          <w:szCs w:val="28"/>
        </w:rPr>
      </w:pPr>
    </w:p>
    <w:p w:rsidR="006A4EC5" w:rsidRPr="006A4EC5" w:rsidRDefault="006A4EC5" w:rsidP="009B0837">
      <w:pPr>
        <w:pStyle w:val="a3"/>
        <w:spacing w:before="0" w:beforeAutospacing="0" w:after="0" w:afterAutospacing="0" w:line="360" w:lineRule="auto"/>
        <w:jc w:val="center"/>
        <w:rPr>
          <w:b/>
          <w:color w:val="000000"/>
          <w:sz w:val="28"/>
          <w:szCs w:val="28"/>
        </w:rPr>
      </w:pPr>
      <w:r w:rsidRPr="006A4EC5">
        <w:rPr>
          <w:b/>
          <w:sz w:val="28"/>
          <w:szCs w:val="28"/>
        </w:rPr>
        <w:t xml:space="preserve">1.2 </w:t>
      </w:r>
      <w:r w:rsidRPr="006A4EC5">
        <w:rPr>
          <w:b/>
          <w:color w:val="000000"/>
          <w:sz w:val="28"/>
          <w:szCs w:val="28"/>
        </w:rPr>
        <w:t>Основы методологии исчисления себестоимости</w:t>
      </w:r>
    </w:p>
    <w:p w:rsidR="00952946" w:rsidRPr="00952946" w:rsidRDefault="006A4EC5" w:rsidP="00952946">
      <w:pPr>
        <w:pStyle w:val="a3"/>
        <w:spacing w:before="0" w:beforeAutospacing="0" w:after="0" w:afterAutospacing="0" w:line="360" w:lineRule="auto"/>
        <w:jc w:val="center"/>
        <w:rPr>
          <w:b/>
          <w:color w:val="000000"/>
          <w:sz w:val="28"/>
          <w:szCs w:val="28"/>
        </w:rPr>
      </w:pPr>
      <w:r w:rsidRPr="006A4EC5">
        <w:rPr>
          <w:b/>
          <w:color w:val="000000"/>
          <w:sz w:val="28"/>
          <w:szCs w:val="28"/>
        </w:rPr>
        <w:t>продукции, работ и услуг на сельскохозяйственных предприятиях</w:t>
      </w:r>
    </w:p>
    <w:p w:rsidR="006A4EC5" w:rsidRPr="006A4EC5" w:rsidRDefault="006A4EC5" w:rsidP="00952946">
      <w:pPr>
        <w:pStyle w:val="a3"/>
        <w:shd w:val="clear" w:color="auto" w:fill="FFFFFF"/>
        <w:spacing w:before="0" w:beforeAutospacing="0" w:after="0" w:afterAutospacing="0" w:line="360" w:lineRule="auto"/>
        <w:ind w:firstLine="708"/>
        <w:jc w:val="both"/>
        <w:rPr>
          <w:color w:val="333333"/>
          <w:sz w:val="28"/>
          <w:szCs w:val="28"/>
        </w:rPr>
      </w:pPr>
      <w:r w:rsidRPr="006A4EC5">
        <w:rPr>
          <w:color w:val="000000"/>
          <w:sz w:val="28"/>
          <w:szCs w:val="28"/>
          <w:bdr w:val="none" w:sz="0" w:space="0" w:color="auto" w:frame="1"/>
        </w:rPr>
        <w:t xml:space="preserve">Для успешного использования себестоимости как одного из важнейших экономических рычагов не только в системе управления сельскохозяйственным производством в целом, но и в системе внутрихозяйственного планирования, </w:t>
      </w:r>
      <w:r w:rsidRPr="006A4EC5">
        <w:rPr>
          <w:color w:val="000000"/>
          <w:sz w:val="28"/>
          <w:szCs w:val="28"/>
          <w:bdr w:val="none" w:sz="0" w:space="0" w:color="auto" w:frame="1"/>
        </w:rPr>
        <w:lastRenderedPageBreak/>
        <w:t xml:space="preserve">контроля и анализа </w:t>
      </w:r>
      <w:proofErr w:type="gramStart"/>
      <w:r w:rsidRPr="006A4EC5">
        <w:rPr>
          <w:color w:val="000000"/>
          <w:sz w:val="28"/>
          <w:szCs w:val="28"/>
          <w:bdr w:val="none" w:sz="0" w:space="0" w:color="auto" w:frame="1"/>
        </w:rPr>
        <w:t>важное значение</w:t>
      </w:r>
      <w:proofErr w:type="gramEnd"/>
      <w:r w:rsidRPr="006A4EC5">
        <w:rPr>
          <w:color w:val="000000"/>
          <w:sz w:val="28"/>
          <w:szCs w:val="28"/>
          <w:bdr w:val="none" w:sz="0" w:space="0" w:color="auto" w:frame="1"/>
        </w:rPr>
        <w:t xml:space="preserve"> имеет научно обоснованное </w:t>
      </w:r>
      <w:proofErr w:type="spellStart"/>
      <w:r w:rsidRPr="006A4EC5">
        <w:rPr>
          <w:color w:val="000000"/>
          <w:sz w:val="28"/>
          <w:szCs w:val="28"/>
          <w:bdr w:val="none" w:sz="0" w:space="0" w:color="auto" w:frame="1"/>
        </w:rPr>
        <w:t>калькулирование</w:t>
      </w:r>
      <w:proofErr w:type="spellEnd"/>
      <w:r w:rsidRPr="006A4EC5">
        <w:rPr>
          <w:color w:val="000000"/>
          <w:sz w:val="28"/>
          <w:szCs w:val="28"/>
          <w:bdr w:val="none" w:sz="0" w:space="0" w:color="auto" w:frame="1"/>
        </w:rPr>
        <w:t xml:space="preserve"> затрат на производство и реализацию отдельных видов и всей продукции.</w:t>
      </w:r>
    </w:p>
    <w:p w:rsidR="006A4EC5" w:rsidRPr="006A4EC5" w:rsidRDefault="006A4EC5" w:rsidP="00952946">
      <w:pPr>
        <w:pStyle w:val="a3"/>
        <w:shd w:val="clear" w:color="auto" w:fill="FFFFFF"/>
        <w:spacing w:before="0" w:beforeAutospacing="0" w:after="0" w:afterAutospacing="0" w:line="360" w:lineRule="auto"/>
        <w:ind w:firstLine="708"/>
        <w:jc w:val="both"/>
        <w:rPr>
          <w:color w:val="333333"/>
          <w:sz w:val="28"/>
          <w:szCs w:val="28"/>
        </w:rPr>
      </w:pPr>
      <w:r w:rsidRPr="006A4EC5">
        <w:rPr>
          <w:color w:val="000000"/>
          <w:sz w:val="28"/>
          <w:szCs w:val="28"/>
          <w:bdr w:val="none" w:sz="0" w:space="0" w:color="auto" w:frame="1"/>
        </w:rPr>
        <w:t xml:space="preserve">Правильное исчисление себестоимости продукции (работ, услуг) способствует более эффективному управлению процессами ее формирования, изысканию и мобилизации внутрихозяйственных резервов снижения уровня издержек производства, улучшению качественных показателей работы предприятий, устранению причин высокой себестоимости продукции и низкой рентабельности ее производства, </w:t>
      </w:r>
      <w:proofErr w:type="gramStart"/>
      <w:r w:rsidRPr="006A4EC5">
        <w:rPr>
          <w:color w:val="000000"/>
          <w:sz w:val="28"/>
          <w:szCs w:val="28"/>
          <w:bdr w:val="none" w:sz="0" w:space="0" w:color="auto" w:frame="1"/>
        </w:rPr>
        <w:t>что</w:t>
      </w:r>
      <w:proofErr w:type="gramEnd"/>
      <w:r w:rsidRPr="006A4EC5">
        <w:rPr>
          <w:color w:val="000000"/>
          <w:sz w:val="28"/>
          <w:szCs w:val="28"/>
          <w:bdr w:val="none" w:sz="0" w:space="0" w:color="auto" w:frame="1"/>
        </w:rPr>
        <w:t xml:space="preserve"> в конечном счете способствует росту прибыли и рентабельности хозяйствующих субъектов.</w:t>
      </w:r>
    </w:p>
    <w:p w:rsidR="006A4EC5" w:rsidRPr="006A4EC5" w:rsidRDefault="006A4EC5" w:rsidP="00952946">
      <w:pPr>
        <w:pStyle w:val="a3"/>
        <w:shd w:val="clear" w:color="auto" w:fill="FFFFFF"/>
        <w:spacing w:before="0" w:beforeAutospacing="0" w:after="0" w:afterAutospacing="0" w:line="360" w:lineRule="auto"/>
        <w:ind w:firstLine="708"/>
        <w:jc w:val="both"/>
        <w:rPr>
          <w:color w:val="333333"/>
          <w:sz w:val="28"/>
          <w:szCs w:val="28"/>
        </w:rPr>
      </w:pPr>
      <w:r w:rsidRPr="009B0837">
        <w:rPr>
          <w:rStyle w:val="a4"/>
          <w:i w:val="0"/>
          <w:color w:val="000000"/>
          <w:sz w:val="28"/>
          <w:szCs w:val="28"/>
          <w:bdr w:val="none" w:sz="0" w:space="0" w:color="auto" w:frame="1"/>
        </w:rPr>
        <w:t>Калькуляция себестоимости продукци</w:t>
      </w:r>
      <w:proofErr w:type="gramStart"/>
      <w:r w:rsidRPr="009B0837">
        <w:rPr>
          <w:rStyle w:val="a4"/>
          <w:i w:val="0"/>
          <w:color w:val="000000"/>
          <w:sz w:val="28"/>
          <w:szCs w:val="28"/>
          <w:bdr w:val="none" w:sz="0" w:space="0" w:color="auto" w:frame="1"/>
        </w:rPr>
        <w:t>и</w:t>
      </w:r>
      <w:r w:rsidRPr="009B0837">
        <w:rPr>
          <w:color w:val="000000"/>
          <w:sz w:val="28"/>
          <w:szCs w:val="28"/>
          <w:bdr w:val="none" w:sz="0" w:space="0" w:color="auto" w:frame="1"/>
        </w:rPr>
        <w:t>(</w:t>
      </w:r>
      <w:proofErr w:type="gramEnd"/>
      <w:r w:rsidRPr="009B0837">
        <w:rPr>
          <w:color w:val="000000"/>
          <w:sz w:val="28"/>
          <w:szCs w:val="28"/>
          <w:bdr w:val="none" w:sz="0" w:space="0" w:color="auto" w:frame="1"/>
        </w:rPr>
        <w:t>работ, услуг) — это</w:t>
      </w:r>
      <w:r w:rsidRPr="009B0837">
        <w:rPr>
          <w:i/>
          <w:color w:val="000000"/>
          <w:sz w:val="28"/>
          <w:szCs w:val="28"/>
          <w:bdr w:val="none" w:sz="0" w:space="0" w:color="auto" w:frame="1"/>
        </w:rPr>
        <w:t xml:space="preserve"> </w:t>
      </w:r>
      <w:r w:rsidRPr="006A4EC5">
        <w:rPr>
          <w:color w:val="000000"/>
          <w:sz w:val="28"/>
          <w:szCs w:val="28"/>
          <w:bdr w:val="none" w:sz="0" w:space="0" w:color="auto" w:frame="1"/>
        </w:rPr>
        <w:t xml:space="preserve">исчисление затрат в денежном выражении на производство и реализацию единицы продукции (работ, услуг). Результаты </w:t>
      </w:r>
      <w:proofErr w:type="spellStart"/>
      <w:r w:rsidRPr="006A4EC5">
        <w:rPr>
          <w:color w:val="000000"/>
          <w:sz w:val="28"/>
          <w:szCs w:val="28"/>
          <w:bdr w:val="none" w:sz="0" w:space="0" w:color="auto" w:frame="1"/>
        </w:rPr>
        <w:t>калькулирования</w:t>
      </w:r>
      <w:proofErr w:type="spellEnd"/>
      <w:r w:rsidRPr="006A4EC5">
        <w:rPr>
          <w:color w:val="000000"/>
          <w:sz w:val="28"/>
          <w:szCs w:val="28"/>
          <w:bdr w:val="none" w:sz="0" w:space="0" w:color="auto" w:frame="1"/>
        </w:rPr>
        <w:t xml:space="preserve"> себестоимости продукции используются в целях анализа и выявления резервов снижения себестоимости, при определении прибыли и рентабельности, установлении оптовых и розничных цен</w:t>
      </w:r>
    </w:p>
    <w:p w:rsidR="006A4EC5" w:rsidRPr="006A4EC5" w:rsidRDefault="006A4EC5" w:rsidP="00952946">
      <w:pPr>
        <w:pStyle w:val="a3"/>
        <w:shd w:val="clear" w:color="auto" w:fill="FFFFFF"/>
        <w:spacing w:before="0" w:beforeAutospacing="0" w:after="0" w:afterAutospacing="0" w:line="360" w:lineRule="auto"/>
        <w:ind w:firstLine="708"/>
        <w:jc w:val="both"/>
        <w:rPr>
          <w:color w:val="333333"/>
          <w:sz w:val="28"/>
          <w:szCs w:val="28"/>
        </w:rPr>
      </w:pPr>
      <w:r w:rsidRPr="006A4EC5">
        <w:rPr>
          <w:color w:val="000000"/>
          <w:sz w:val="28"/>
          <w:szCs w:val="28"/>
          <w:bdr w:val="none" w:sz="0" w:space="0" w:color="auto" w:frame="1"/>
        </w:rPr>
        <w:t>В растениеводстве и животноводстве получают не один, а несколько видов продукции</w:t>
      </w:r>
      <w:r w:rsidR="00852755">
        <w:rPr>
          <w:color w:val="000000"/>
          <w:sz w:val="28"/>
          <w:szCs w:val="28"/>
          <w:bdr w:val="none" w:sz="0" w:space="0" w:color="auto" w:frame="1"/>
        </w:rPr>
        <w:t>.</w:t>
      </w:r>
      <w:r w:rsidRPr="006A4EC5">
        <w:rPr>
          <w:color w:val="000000"/>
          <w:sz w:val="28"/>
          <w:szCs w:val="28"/>
          <w:bdr w:val="none" w:sz="0" w:space="0" w:color="auto" w:frame="1"/>
        </w:rPr>
        <w:t xml:space="preserve"> Из них один вид продукции является основным (зерно, корнеплоды, товарная рыба), другие - сопряженными, или побочными. </w:t>
      </w:r>
      <w:proofErr w:type="gramStart"/>
      <w:r w:rsidRPr="006A4EC5">
        <w:rPr>
          <w:color w:val="000000"/>
          <w:sz w:val="28"/>
          <w:szCs w:val="28"/>
          <w:bdr w:val="none" w:sz="0" w:space="0" w:color="auto" w:frame="1"/>
        </w:rPr>
        <w:t xml:space="preserve">Сопряженная продукция (молоко и приплод, льносемена и </w:t>
      </w:r>
      <w:proofErr w:type="spellStart"/>
      <w:r w:rsidRPr="006A4EC5">
        <w:rPr>
          <w:color w:val="000000"/>
          <w:sz w:val="28"/>
          <w:szCs w:val="28"/>
          <w:bdr w:val="none" w:sz="0" w:space="0" w:color="auto" w:frame="1"/>
        </w:rPr>
        <w:t>льносоломка</w:t>
      </w:r>
      <w:proofErr w:type="spellEnd"/>
      <w:r w:rsidRPr="006A4EC5">
        <w:rPr>
          <w:color w:val="000000"/>
          <w:sz w:val="28"/>
          <w:szCs w:val="28"/>
          <w:bdr w:val="none" w:sz="0" w:space="0" w:color="auto" w:frame="1"/>
        </w:rPr>
        <w:t>) наряду с основной имеет самостоятельное значение, а побочная является второстепенной, хотя и имеет потребительскую ценность (навоз, солома, ботва, перо).</w:t>
      </w:r>
      <w:proofErr w:type="gramEnd"/>
    </w:p>
    <w:p w:rsidR="006A4EC5" w:rsidRPr="006A4EC5" w:rsidRDefault="006A4EC5" w:rsidP="00952946">
      <w:pPr>
        <w:pStyle w:val="a3"/>
        <w:shd w:val="clear" w:color="auto" w:fill="FFFFFF"/>
        <w:spacing w:before="0" w:beforeAutospacing="0" w:after="0" w:afterAutospacing="0" w:line="360" w:lineRule="auto"/>
        <w:ind w:firstLine="708"/>
        <w:jc w:val="both"/>
        <w:rPr>
          <w:color w:val="333333"/>
          <w:sz w:val="28"/>
          <w:szCs w:val="28"/>
        </w:rPr>
      </w:pPr>
      <w:proofErr w:type="gramStart"/>
      <w:r w:rsidRPr="00952946">
        <w:rPr>
          <w:rStyle w:val="a4"/>
          <w:i w:val="0"/>
          <w:color w:val="000000"/>
          <w:sz w:val="28"/>
          <w:szCs w:val="28"/>
          <w:u w:val="single"/>
          <w:bdr w:val="none" w:sz="0" w:space="0" w:color="auto" w:frame="1"/>
        </w:rPr>
        <w:t>Объектами исчисления себестоимости в сельском хозяйстве выступают</w:t>
      </w:r>
      <w:r w:rsidRPr="00952946">
        <w:rPr>
          <w:i/>
          <w:color w:val="000000"/>
          <w:sz w:val="28"/>
          <w:szCs w:val="28"/>
          <w:bdr w:val="none" w:sz="0" w:space="0" w:color="auto" w:frame="1"/>
        </w:rPr>
        <w:t>:</w:t>
      </w:r>
      <w:r w:rsidRPr="006A4EC5">
        <w:rPr>
          <w:color w:val="000000"/>
          <w:sz w:val="28"/>
          <w:szCs w:val="28"/>
          <w:bdr w:val="none" w:sz="0" w:space="0" w:color="auto" w:frame="1"/>
        </w:rPr>
        <w:t xml:space="preserve"> в растениеводстве — виды основной (сопряженной) продукции, получаемой от каждой сельскохозяйственной культуры: зерно, клубни, корнеплоды, семена, плоды, </w:t>
      </w:r>
      <w:proofErr w:type="spellStart"/>
      <w:r w:rsidRPr="006A4EC5">
        <w:rPr>
          <w:color w:val="000000"/>
          <w:sz w:val="28"/>
          <w:szCs w:val="28"/>
          <w:bdr w:val="none" w:sz="0" w:space="0" w:color="auto" w:frame="1"/>
        </w:rPr>
        <w:t>льносоломка</w:t>
      </w:r>
      <w:proofErr w:type="spellEnd"/>
      <w:r w:rsidRPr="006A4EC5">
        <w:rPr>
          <w:color w:val="000000"/>
          <w:sz w:val="28"/>
          <w:szCs w:val="28"/>
          <w:bdr w:val="none" w:sz="0" w:space="0" w:color="auto" w:frame="1"/>
        </w:rPr>
        <w:t xml:space="preserve"> и др.; в животноводстве — отдельные виды продукции в разрезе видов и групп животных и птицы: молоко, приплод, прирост живой массы, яйца, шерсть и другая продукция; в остальных отраслях </w:t>
      </w:r>
      <w:r w:rsidRPr="006A4EC5">
        <w:rPr>
          <w:color w:val="000000"/>
          <w:sz w:val="28"/>
          <w:szCs w:val="28"/>
          <w:bdr w:val="none" w:sz="0" w:space="0" w:color="auto" w:frame="1"/>
        </w:rPr>
        <w:lastRenderedPageBreak/>
        <w:t>агропромышленного производства — отдельные виды продукции (работ, услуг).</w:t>
      </w:r>
      <w:proofErr w:type="gramEnd"/>
    </w:p>
    <w:p w:rsidR="00952946" w:rsidRPr="00952946" w:rsidRDefault="006A4EC5" w:rsidP="00952946">
      <w:pPr>
        <w:pStyle w:val="a3"/>
        <w:shd w:val="clear" w:color="auto" w:fill="FFFFFF"/>
        <w:spacing w:before="0" w:beforeAutospacing="0" w:after="0" w:afterAutospacing="0" w:line="360" w:lineRule="auto"/>
        <w:ind w:firstLine="708"/>
        <w:jc w:val="both"/>
        <w:rPr>
          <w:color w:val="000000"/>
          <w:sz w:val="28"/>
          <w:szCs w:val="28"/>
          <w:bdr w:val="none" w:sz="0" w:space="0" w:color="auto" w:frame="1"/>
        </w:rPr>
      </w:pPr>
      <w:r w:rsidRPr="006A4EC5">
        <w:rPr>
          <w:color w:val="000000"/>
          <w:sz w:val="28"/>
          <w:szCs w:val="28"/>
          <w:bdr w:val="none" w:sz="0" w:space="0" w:color="auto" w:frame="1"/>
        </w:rPr>
        <w:t xml:space="preserve">При </w:t>
      </w:r>
      <w:proofErr w:type="spellStart"/>
      <w:r w:rsidRPr="006A4EC5">
        <w:rPr>
          <w:color w:val="000000"/>
          <w:sz w:val="28"/>
          <w:szCs w:val="28"/>
          <w:bdr w:val="none" w:sz="0" w:space="0" w:color="auto" w:frame="1"/>
        </w:rPr>
        <w:t>калькулировании</w:t>
      </w:r>
      <w:proofErr w:type="spellEnd"/>
      <w:r w:rsidRPr="006A4EC5">
        <w:rPr>
          <w:color w:val="000000"/>
          <w:sz w:val="28"/>
          <w:szCs w:val="28"/>
          <w:bdr w:val="none" w:sz="0" w:space="0" w:color="auto" w:frame="1"/>
        </w:rPr>
        <w:t xml:space="preserve"> себестоимости продукции из общей суммы затрат, приходящихся на ее производство, исключают стоимость побочной продукции в оценке по нормативным затратам на ее использование (уборка, транспортировка погрузка и разгрузка, износ основных средств). Оставшаяся сумма затрат либо прямо относится на основной вид Продукции, либо распределяется между сопряженными видами пропорционально экономически обоснованной базе. </w:t>
      </w:r>
    </w:p>
    <w:p w:rsidR="00D36D99" w:rsidRDefault="006A4EC5" w:rsidP="00D36D99">
      <w:pPr>
        <w:pStyle w:val="a3"/>
        <w:shd w:val="clear" w:color="auto" w:fill="FFFFFF"/>
        <w:spacing w:before="0" w:beforeAutospacing="0" w:after="0" w:afterAutospacing="0" w:line="360" w:lineRule="auto"/>
        <w:ind w:firstLine="708"/>
        <w:jc w:val="both"/>
        <w:rPr>
          <w:color w:val="000000"/>
          <w:sz w:val="28"/>
          <w:szCs w:val="28"/>
          <w:bdr w:val="none" w:sz="0" w:space="0" w:color="auto" w:frame="1"/>
        </w:rPr>
      </w:pPr>
      <w:r w:rsidRPr="006A4EC5">
        <w:rPr>
          <w:color w:val="000000"/>
          <w:sz w:val="28"/>
          <w:szCs w:val="28"/>
          <w:bdr w:val="none" w:sz="0" w:space="0" w:color="auto" w:frame="1"/>
        </w:rPr>
        <w:t>Себестоимость единицы продукции определяется делением затрат на объем произведенной продукции. При калькуляции себестоимости реализованной продукции к производственной себестоимости единицы продукции добавляют затраты на ее реализацию.</w:t>
      </w:r>
      <w:r w:rsidR="00D5054C" w:rsidRPr="002161D0">
        <w:rPr>
          <w:rStyle w:val="a8"/>
          <w:color w:val="000000"/>
          <w:sz w:val="22"/>
          <w:szCs w:val="28"/>
          <w:bdr w:val="none" w:sz="0" w:space="0" w:color="auto" w:frame="1"/>
        </w:rPr>
        <w:footnoteReference w:id="5"/>
      </w:r>
    </w:p>
    <w:p w:rsidR="004843CD" w:rsidRDefault="004843CD" w:rsidP="00952946">
      <w:pPr>
        <w:pStyle w:val="a3"/>
        <w:shd w:val="clear" w:color="auto" w:fill="FFFFFF"/>
        <w:spacing w:before="0" w:beforeAutospacing="0" w:after="0" w:afterAutospacing="0" w:line="360" w:lineRule="auto"/>
        <w:ind w:firstLine="708"/>
        <w:jc w:val="both"/>
        <w:rPr>
          <w:color w:val="333333"/>
          <w:sz w:val="28"/>
          <w:szCs w:val="28"/>
        </w:rPr>
      </w:pPr>
    </w:p>
    <w:p w:rsidR="006A4EC5" w:rsidRPr="000314E9" w:rsidRDefault="00C51F01" w:rsidP="000314E9">
      <w:pPr>
        <w:pStyle w:val="a3"/>
        <w:shd w:val="clear" w:color="auto" w:fill="FFFFFF"/>
        <w:spacing w:before="0" w:beforeAutospacing="0" w:after="0" w:afterAutospacing="0" w:line="360" w:lineRule="auto"/>
        <w:jc w:val="center"/>
        <w:rPr>
          <w:b/>
          <w:color w:val="333333"/>
          <w:sz w:val="28"/>
          <w:szCs w:val="28"/>
        </w:rPr>
      </w:pPr>
      <w:r w:rsidRPr="00E32699">
        <w:rPr>
          <w:b/>
          <w:sz w:val="28"/>
          <w:szCs w:val="28"/>
        </w:rPr>
        <w:t>1.3</w:t>
      </w:r>
      <w:r w:rsidR="000314E9" w:rsidRPr="00E32699">
        <w:rPr>
          <w:b/>
          <w:sz w:val="28"/>
          <w:szCs w:val="28"/>
        </w:rPr>
        <w:t xml:space="preserve"> </w:t>
      </w:r>
      <w:r w:rsidR="000314E9" w:rsidRPr="000314E9">
        <w:rPr>
          <w:b/>
          <w:color w:val="000000"/>
          <w:sz w:val="28"/>
          <w:szCs w:val="28"/>
        </w:rPr>
        <w:t>Виды себестоимости продукции</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Себестоимость продукции отражает, какие затраты необходимы для производства продукции, и, как следствие, это один из определяющих показателей эффективности производства. В зависимости от того, что является источником данных для расчета, что входит в состав затрат, какой объем и временной период охватывает себестоимость, а также иных критериев различают виды себестоимости.</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 xml:space="preserve">Единого принципа классификации себестоимости не существует, каждое предприятие может самостоятельно разработать принцип расчета в зависимости от вида продукции, используемого оборудования, потребностей. Очевидно, что на крупном заводе, выпускающем различные виды продукции, при наличии собственных цехов с большим количеством работников, где расчетами занимается плановый отдел, требования отличаются от небольшого </w:t>
      </w:r>
      <w:r w:rsidRPr="006A4EC5">
        <w:rPr>
          <w:rFonts w:ascii="Times New Roman" w:eastAsia="Times New Roman" w:hAnsi="Times New Roman" w:cs="Times New Roman"/>
          <w:color w:val="000000"/>
          <w:sz w:val="28"/>
          <w:szCs w:val="28"/>
          <w:lang w:eastAsia="ru-RU"/>
        </w:rPr>
        <w:lastRenderedPageBreak/>
        <w:t>предприятия. Но чаще применяются следующие виды себестоимости продукции.</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В зависимости от того, какие данные используются для расчета, можно выделить:</w:t>
      </w:r>
    </w:p>
    <w:p w:rsidR="006A4EC5" w:rsidRPr="00852755" w:rsidRDefault="006A4EC5" w:rsidP="00852755">
      <w:pPr>
        <w:pStyle w:val="af"/>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852755">
        <w:rPr>
          <w:rFonts w:ascii="Times New Roman" w:eastAsia="Times New Roman" w:hAnsi="Times New Roman" w:cs="Times New Roman"/>
          <w:color w:val="000000"/>
          <w:sz w:val="28"/>
          <w:szCs w:val="28"/>
          <w:lang w:eastAsia="ru-RU"/>
        </w:rPr>
        <w:t>плановую;</w:t>
      </w:r>
    </w:p>
    <w:p w:rsidR="006A4EC5" w:rsidRPr="006A4EC5" w:rsidRDefault="006A4EC5" w:rsidP="00852755">
      <w:pPr>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фактическую;</w:t>
      </w:r>
    </w:p>
    <w:p w:rsidR="006A4EC5" w:rsidRPr="006A4EC5" w:rsidRDefault="006A4EC5" w:rsidP="00852755">
      <w:pPr>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нормативную;</w:t>
      </w:r>
    </w:p>
    <w:p w:rsidR="006A4EC5" w:rsidRPr="006A4EC5" w:rsidRDefault="006A4EC5" w:rsidP="00852755">
      <w:pPr>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сметную.</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 xml:space="preserve">Плановая себестоимость рассчитывается на определённый срок, как </w:t>
      </w:r>
      <w:proofErr w:type="gramStart"/>
      <w:r w:rsidRPr="006A4EC5">
        <w:rPr>
          <w:rFonts w:ascii="Times New Roman" w:eastAsia="Times New Roman" w:hAnsi="Times New Roman" w:cs="Times New Roman"/>
          <w:color w:val="000000"/>
          <w:sz w:val="28"/>
          <w:szCs w:val="28"/>
          <w:lang w:eastAsia="ru-RU"/>
        </w:rPr>
        <w:t>правило</w:t>
      </w:r>
      <w:proofErr w:type="gramEnd"/>
      <w:r w:rsidRPr="006A4EC5">
        <w:rPr>
          <w:rFonts w:ascii="Times New Roman" w:eastAsia="Times New Roman" w:hAnsi="Times New Roman" w:cs="Times New Roman"/>
          <w:color w:val="000000"/>
          <w:sz w:val="28"/>
          <w:szCs w:val="28"/>
          <w:lang w:eastAsia="ru-RU"/>
        </w:rPr>
        <w:t xml:space="preserve"> на год. Определяется в зависимости от принятых на предприятии норм, а также от уже известных величин – можно спрогнозировать расходы на оплату труда, материалы, особенно если уже есть заключенные договоры.</w:t>
      </w:r>
      <w:r w:rsidR="006F01F2">
        <w:rPr>
          <w:rStyle w:val="a8"/>
          <w:rFonts w:ascii="Times New Roman" w:eastAsia="Times New Roman" w:hAnsi="Times New Roman" w:cs="Times New Roman"/>
          <w:color w:val="000000"/>
          <w:sz w:val="28"/>
          <w:szCs w:val="28"/>
          <w:lang w:eastAsia="ru-RU"/>
        </w:rPr>
        <w:footnoteReference w:id="6"/>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Фактическая себестоимость продукции, её состав и виды определяются по итогам периода исходя из расходов, которые фактически были произведены. Себестоимость может отклоняться от плановой, и это будет являться показателем эффективности производства, а также основанием для анализа – поиска причин отклонения, устранения оснований для перерасхода в случае незапланированного превышения и принятия других мер.</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 xml:space="preserve">Нормативная себестоимость определяется на основании норм расхода – материалов, сырья, топлива, энергии. Расходы на оплату труда — на основании тарифных ставок. Актуально для предприятий, входящих в крупные объединения, государственные и частные. Нормативная себестоимость позволяет оперативно анализировать отклонения фактических затрат </w:t>
      </w:r>
      <w:proofErr w:type="gramStart"/>
      <w:r w:rsidRPr="006A4EC5">
        <w:rPr>
          <w:rFonts w:ascii="Times New Roman" w:eastAsia="Times New Roman" w:hAnsi="Times New Roman" w:cs="Times New Roman"/>
          <w:color w:val="000000"/>
          <w:sz w:val="28"/>
          <w:szCs w:val="28"/>
          <w:lang w:eastAsia="ru-RU"/>
        </w:rPr>
        <w:t>от</w:t>
      </w:r>
      <w:proofErr w:type="gramEnd"/>
      <w:r w:rsidRPr="006A4EC5">
        <w:rPr>
          <w:rFonts w:ascii="Times New Roman" w:eastAsia="Times New Roman" w:hAnsi="Times New Roman" w:cs="Times New Roman"/>
          <w:color w:val="000000"/>
          <w:sz w:val="28"/>
          <w:szCs w:val="28"/>
          <w:lang w:eastAsia="ru-RU"/>
        </w:rPr>
        <w:t xml:space="preserve"> нормативных.</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 xml:space="preserve">Сметная стоимость определяется для производства единичных видов продукции. </w:t>
      </w:r>
      <w:proofErr w:type="gramStart"/>
      <w:r w:rsidRPr="006A4EC5">
        <w:rPr>
          <w:rFonts w:ascii="Times New Roman" w:eastAsia="Times New Roman" w:hAnsi="Times New Roman" w:cs="Times New Roman"/>
          <w:color w:val="000000"/>
          <w:sz w:val="28"/>
          <w:szCs w:val="28"/>
          <w:lang w:eastAsia="ru-RU"/>
        </w:rPr>
        <w:t>Характерна</w:t>
      </w:r>
      <w:proofErr w:type="gramEnd"/>
      <w:r w:rsidRPr="006A4EC5">
        <w:rPr>
          <w:rFonts w:ascii="Times New Roman" w:eastAsia="Times New Roman" w:hAnsi="Times New Roman" w:cs="Times New Roman"/>
          <w:color w:val="000000"/>
          <w:sz w:val="28"/>
          <w:szCs w:val="28"/>
          <w:lang w:eastAsia="ru-RU"/>
        </w:rPr>
        <w:t xml:space="preserve"> для подрядных работ, строительства. Например, при индивидуальном заказе мебели может определяться сметная себестоимость заказа.</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lastRenderedPageBreak/>
        <w:t>В зависимости от видов и классификации затрат на производство различают:</w:t>
      </w:r>
    </w:p>
    <w:p w:rsidR="006A4EC5" w:rsidRPr="00852755" w:rsidRDefault="006A4EC5" w:rsidP="00852755">
      <w:pPr>
        <w:pStyle w:val="af"/>
        <w:numPr>
          <w:ilvl w:val="0"/>
          <w:numId w:val="3"/>
        </w:numPr>
        <w:spacing w:after="0" w:line="360" w:lineRule="auto"/>
        <w:jc w:val="both"/>
        <w:textAlignment w:val="baseline"/>
        <w:rPr>
          <w:rFonts w:ascii="Times New Roman" w:eastAsia="Times New Roman" w:hAnsi="Times New Roman" w:cs="Times New Roman"/>
          <w:color w:val="000000"/>
          <w:sz w:val="28"/>
          <w:szCs w:val="28"/>
          <w:lang w:eastAsia="ru-RU"/>
        </w:rPr>
      </w:pPr>
      <w:r w:rsidRPr="00852755">
        <w:rPr>
          <w:rFonts w:ascii="Times New Roman" w:eastAsia="Times New Roman" w:hAnsi="Times New Roman" w:cs="Times New Roman"/>
          <w:color w:val="000000"/>
          <w:sz w:val="28"/>
          <w:szCs w:val="28"/>
          <w:lang w:eastAsia="ru-RU"/>
        </w:rPr>
        <w:t>цеховую;</w:t>
      </w:r>
    </w:p>
    <w:p w:rsidR="006A4EC5" w:rsidRPr="006A4EC5" w:rsidRDefault="006A4EC5" w:rsidP="00852755">
      <w:pPr>
        <w:numPr>
          <w:ilvl w:val="0"/>
          <w:numId w:val="3"/>
        </w:num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производственную;</w:t>
      </w:r>
    </w:p>
    <w:p w:rsidR="006A4EC5" w:rsidRPr="006A4EC5" w:rsidRDefault="006A4EC5" w:rsidP="00852755">
      <w:pPr>
        <w:numPr>
          <w:ilvl w:val="0"/>
          <w:numId w:val="3"/>
        </w:num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полную себестоимость.</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При этом в цеховую себестоимость включаются производственные расходы конкретного цеха, участка производства. В производственную себестоимость входят затраты по всем участкам, относящиеся к производству продукции, а также расходы на управление предприятием, вспомогательные производства. Полная себестоимость включает затраты, не относящиеся непосредственно к производству продукции, например затраты на рекламу, реализацию.</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В зависимости от видов калькуляции себестоимости продукции можно выделить группировку по статьям, таким как оплата труда, материальные расходы, амортизация, прочие затраты.</w:t>
      </w:r>
    </w:p>
    <w:p w:rsidR="006A4EC5" w:rsidRPr="006A4EC5" w:rsidRDefault="006A4EC5" w:rsidP="000314E9">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Существенное значение имеет и специфика деятельности предприятия, отраслевые особенности. Формирование себестоимости продукции хлебозавода и автотранспортного предприятия существенно различаются.</w:t>
      </w:r>
    </w:p>
    <w:p w:rsidR="006A4EC5" w:rsidRPr="006A4EC5" w:rsidRDefault="006A4EC5" w:rsidP="006A4EC5">
      <w:p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Кроме того, есть сезонные предприятия с длительным циклом работ. В этом случае расходы распределяются и группируются по годам, кроме того, по видам продукции, по видам работ.</w:t>
      </w:r>
    </w:p>
    <w:p w:rsidR="006A4EC5" w:rsidRPr="00900331" w:rsidRDefault="006A4EC5" w:rsidP="006A4EC5">
      <w:pPr>
        <w:spacing w:after="0" w:line="360" w:lineRule="auto"/>
        <w:jc w:val="both"/>
        <w:textAlignment w:val="baseline"/>
        <w:rPr>
          <w:rFonts w:ascii="Times New Roman" w:eastAsia="Times New Roman" w:hAnsi="Times New Roman" w:cs="Times New Roman"/>
          <w:color w:val="000000"/>
          <w:sz w:val="28"/>
          <w:szCs w:val="28"/>
          <w:lang w:eastAsia="ru-RU"/>
        </w:rPr>
      </w:pPr>
      <w:r w:rsidRPr="006A4EC5">
        <w:rPr>
          <w:rFonts w:ascii="Times New Roman" w:eastAsia="Times New Roman" w:hAnsi="Times New Roman" w:cs="Times New Roman"/>
          <w:color w:val="000000"/>
          <w:sz w:val="28"/>
          <w:szCs w:val="28"/>
          <w:lang w:eastAsia="ru-RU"/>
        </w:rPr>
        <w:t>В зависимости от целей анализа, периода, особенностей предприятия производится соответствующий расчет себестоимости продукции.</w:t>
      </w:r>
    </w:p>
    <w:p w:rsidR="00952946" w:rsidRPr="00900331"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952946" w:rsidRPr="00900331"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952946" w:rsidRPr="00900331"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952946" w:rsidRPr="00900331"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952946" w:rsidRPr="00900331"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952946" w:rsidRDefault="00952946"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6F01F2" w:rsidRPr="006F01F2" w:rsidRDefault="006F01F2" w:rsidP="006A4EC5">
      <w:pPr>
        <w:spacing w:after="0" w:line="360" w:lineRule="auto"/>
        <w:jc w:val="both"/>
        <w:textAlignment w:val="baseline"/>
        <w:rPr>
          <w:rFonts w:ascii="Times New Roman" w:eastAsia="Times New Roman" w:hAnsi="Times New Roman" w:cs="Times New Roman"/>
          <w:color w:val="000000"/>
          <w:sz w:val="28"/>
          <w:szCs w:val="28"/>
          <w:lang w:eastAsia="ru-RU"/>
        </w:rPr>
      </w:pPr>
    </w:p>
    <w:p w:rsidR="006A4EC5" w:rsidRPr="009B0837" w:rsidRDefault="00E02781" w:rsidP="009B0837">
      <w:pPr>
        <w:spacing w:after="0" w:line="360" w:lineRule="auto"/>
        <w:jc w:val="center"/>
        <w:rPr>
          <w:rFonts w:ascii="Times New Roman" w:hAnsi="Times New Roman" w:cs="Times New Roman"/>
          <w:b/>
          <w:sz w:val="28"/>
          <w:szCs w:val="28"/>
        </w:rPr>
      </w:pPr>
      <w:r w:rsidRPr="009B0837">
        <w:rPr>
          <w:rFonts w:ascii="Times New Roman" w:eastAsia="Times New Roman" w:hAnsi="Times New Roman" w:cs="Times New Roman"/>
          <w:b/>
          <w:sz w:val="28"/>
          <w:szCs w:val="28"/>
          <w:lang w:eastAsia="ru-RU"/>
        </w:rPr>
        <w:lastRenderedPageBreak/>
        <w:t>2.</w:t>
      </w:r>
      <w:r w:rsidR="009B0837" w:rsidRPr="009B0837">
        <w:rPr>
          <w:rFonts w:ascii="Times New Roman" w:eastAsia="Times New Roman" w:hAnsi="Times New Roman" w:cs="Times New Roman"/>
          <w:b/>
          <w:sz w:val="28"/>
          <w:szCs w:val="28"/>
          <w:lang w:eastAsia="ru-RU"/>
        </w:rPr>
        <w:t>ПРИРОДНО-ЭКОНОМИЧЕСКАЯ ХАРАКТЕРИСТИКА ХОЗЯЙСТВА</w:t>
      </w:r>
    </w:p>
    <w:p w:rsidR="00E02781" w:rsidRPr="00AC540B" w:rsidRDefault="00E02781" w:rsidP="009B0837">
      <w:pPr>
        <w:spacing w:after="0" w:line="360" w:lineRule="auto"/>
        <w:jc w:val="center"/>
        <w:rPr>
          <w:rFonts w:ascii="Times New Roman" w:hAnsi="Times New Roman" w:cs="Times New Roman"/>
          <w:b/>
          <w:color w:val="000000"/>
          <w:sz w:val="28"/>
          <w:szCs w:val="28"/>
        </w:rPr>
      </w:pPr>
      <w:r w:rsidRPr="00D054A9">
        <w:rPr>
          <w:rFonts w:ascii="Times New Roman" w:hAnsi="Times New Roman" w:cs="Times New Roman"/>
          <w:b/>
          <w:color w:val="000000"/>
          <w:sz w:val="28"/>
          <w:szCs w:val="28"/>
        </w:rPr>
        <w:t>2.1</w:t>
      </w:r>
      <w:r w:rsidR="00C96C8A">
        <w:rPr>
          <w:rFonts w:ascii="Times New Roman" w:hAnsi="Times New Roman" w:cs="Times New Roman"/>
          <w:b/>
          <w:sz w:val="28"/>
          <w:szCs w:val="28"/>
        </w:rPr>
        <w:t xml:space="preserve"> Организационная характеристика и природно-климатические условия</w:t>
      </w:r>
    </w:p>
    <w:p w:rsidR="00432165" w:rsidRPr="00432165" w:rsidRDefault="00D054A9" w:rsidP="00432165">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color w:val="000000"/>
          <w:sz w:val="28"/>
          <w:shd w:val="clear" w:color="auto" w:fill="FFFFFF"/>
        </w:rPr>
        <w:t>Исследуемое хозяй</w:t>
      </w:r>
      <w:r w:rsidRPr="00D054A9">
        <w:rPr>
          <w:rFonts w:ascii="Times New Roman" w:hAnsi="Times New Roman" w:cs="Times New Roman"/>
          <w:color w:val="000000"/>
          <w:sz w:val="28"/>
          <w:shd w:val="clear" w:color="auto" w:fill="FFFFFF"/>
        </w:rPr>
        <w:t>ство</w:t>
      </w:r>
      <w:r w:rsidR="00432165">
        <w:rPr>
          <w:rFonts w:ascii="Times New Roman" w:hAnsi="Times New Roman" w:cs="Times New Roman"/>
          <w:color w:val="000000"/>
          <w:sz w:val="28"/>
          <w:shd w:val="clear" w:color="auto" w:fill="FFFFFF"/>
        </w:rPr>
        <w:t>: Филиал «</w:t>
      </w:r>
      <w:proofErr w:type="spellStart"/>
      <w:r w:rsidR="00432165">
        <w:rPr>
          <w:rFonts w:ascii="Times New Roman" w:hAnsi="Times New Roman" w:cs="Times New Roman"/>
          <w:color w:val="000000"/>
          <w:sz w:val="28"/>
          <w:shd w:val="clear" w:color="auto" w:fill="FFFFFF"/>
        </w:rPr>
        <w:t>Кадамовский</w:t>
      </w:r>
      <w:proofErr w:type="spellEnd"/>
      <w:r w:rsidR="00432165">
        <w:rPr>
          <w:rFonts w:ascii="Times New Roman" w:hAnsi="Times New Roman" w:cs="Times New Roman"/>
          <w:color w:val="000000"/>
          <w:sz w:val="28"/>
          <w:shd w:val="clear" w:color="auto" w:fill="FFFFFF"/>
        </w:rPr>
        <w:t>» открытого акционерного общества «Ленинградское»</w:t>
      </w:r>
      <w:r w:rsidRPr="00D054A9">
        <w:rPr>
          <w:rFonts w:ascii="Times New Roman" w:hAnsi="Times New Roman" w:cs="Times New Roman"/>
          <w:color w:val="000000"/>
          <w:sz w:val="28"/>
          <w:shd w:val="clear" w:color="auto" w:fill="FFFFFF"/>
        </w:rPr>
        <w:t xml:space="preserve"> находится в Ростовской </w:t>
      </w:r>
      <w:r w:rsidRPr="00D054A9">
        <w:rPr>
          <w:rFonts w:ascii="Times New Roman" w:hAnsi="Times New Roman" w:cs="Times New Roman"/>
          <w:color w:val="000000"/>
          <w:sz w:val="28"/>
          <w:szCs w:val="28"/>
          <w:shd w:val="clear" w:color="auto" w:fill="FFFFFF"/>
        </w:rPr>
        <w:t>области</w:t>
      </w:r>
      <w:r w:rsidR="001643A8">
        <w:rPr>
          <w:rFonts w:ascii="Times New Roman" w:hAnsi="Times New Roman" w:cs="Times New Roman"/>
          <w:sz w:val="28"/>
          <w:szCs w:val="28"/>
          <w:shd w:val="clear" w:color="auto" w:fill="FFFFFF"/>
        </w:rPr>
        <w:t>,  Октябрьский район</w:t>
      </w:r>
      <w:proofErr w:type="gramStart"/>
      <w:r w:rsidR="001643A8">
        <w:rPr>
          <w:rFonts w:ascii="Times New Roman" w:hAnsi="Times New Roman" w:cs="Times New Roman"/>
          <w:sz w:val="28"/>
          <w:szCs w:val="28"/>
          <w:shd w:val="clear" w:color="auto" w:fill="FFFFFF"/>
        </w:rPr>
        <w:t xml:space="preserve"> ,</w:t>
      </w:r>
      <w:proofErr w:type="gramEnd"/>
      <w:r w:rsidR="001643A8">
        <w:rPr>
          <w:rFonts w:ascii="Times New Roman" w:hAnsi="Times New Roman" w:cs="Times New Roman"/>
          <w:sz w:val="28"/>
          <w:szCs w:val="28"/>
          <w:shd w:val="clear" w:color="auto" w:fill="FFFFFF"/>
        </w:rPr>
        <w:t xml:space="preserve"> переулок</w:t>
      </w:r>
      <w:r w:rsidRPr="00D054A9">
        <w:rPr>
          <w:rFonts w:ascii="Times New Roman" w:hAnsi="Times New Roman" w:cs="Times New Roman"/>
          <w:sz w:val="28"/>
          <w:szCs w:val="28"/>
          <w:shd w:val="clear" w:color="auto" w:fill="FFFFFF"/>
        </w:rPr>
        <w:t xml:space="preserve"> Конторский 8. </w:t>
      </w:r>
    </w:p>
    <w:p w:rsidR="00432165" w:rsidRDefault="00E02781" w:rsidP="00432165">
      <w:pPr>
        <w:spacing w:after="0" w:line="360" w:lineRule="auto"/>
        <w:ind w:firstLine="708"/>
        <w:jc w:val="both"/>
        <w:rPr>
          <w:rFonts w:ascii="Times New Roman" w:hAnsi="Times New Roman" w:cs="Times New Roman"/>
          <w:color w:val="000000"/>
          <w:sz w:val="28"/>
          <w:shd w:val="clear" w:color="auto" w:fill="FFFFFF"/>
        </w:rPr>
      </w:pPr>
      <w:r w:rsidRPr="006C7714">
        <w:rPr>
          <w:rFonts w:ascii="Times New Roman" w:hAnsi="Times New Roman" w:cs="Times New Roman"/>
          <w:color w:val="000000"/>
          <w:sz w:val="28"/>
          <w:shd w:val="clear" w:color="auto" w:fill="FFFFFF"/>
        </w:rPr>
        <w:t xml:space="preserve">Климат соответствует своей климатической зоне: мягкая зима и жаркое лето. Но последние годы, скорее всего из-за пагубного влияния человека на окружающую среду, зима стала </w:t>
      </w:r>
      <w:r w:rsidR="00D054A9">
        <w:rPr>
          <w:rFonts w:ascii="Times New Roman" w:hAnsi="Times New Roman" w:cs="Times New Roman"/>
          <w:color w:val="000000"/>
          <w:sz w:val="28"/>
          <w:shd w:val="clear" w:color="auto" w:fill="FFFFFF"/>
        </w:rPr>
        <w:t>здесь</w:t>
      </w:r>
      <w:r w:rsidRPr="006C7714">
        <w:rPr>
          <w:rFonts w:ascii="Times New Roman" w:hAnsi="Times New Roman" w:cs="Times New Roman"/>
          <w:color w:val="000000"/>
          <w:sz w:val="28"/>
          <w:shd w:val="clear" w:color="auto" w:fill="FFFFFF"/>
        </w:rPr>
        <w:t xml:space="preserve"> значительно жестче, а лето - значительно жарче. Зимой воздух охлаждается до -30</w:t>
      </w:r>
      <w:proofErr w:type="gramStart"/>
      <w:r w:rsidRPr="006C7714">
        <w:rPr>
          <w:rFonts w:ascii="Times New Roman" w:hAnsi="Times New Roman" w:cs="Times New Roman"/>
          <w:color w:val="000000"/>
          <w:sz w:val="28"/>
          <w:shd w:val="clear" w:color="auto" w:fill="FFFFFF"/>
        </w:rPr>
        <w:t>̊С</w:t>
      </w:r>
      <w:proofErr w:type="gramEnd"/>
      <w:r w:rsidRPr="006C7714">
        <w:rPr>
          <w:rFonts w:ascii="Times New Roman" w:hAnsi="Times New Roman" w:cs="Times New Roman"/>
          <w:color w:val="000000"/>
          <w:sz w:val="28"/>
          <w:shd w:val="clear" w:color="auto" w:fill="FFFFFF"/>
        </w:rPr>
        <w:t xml:space="preserve">, в то время как летом температура может подняться до 38-40̊С. При практически постоянном ветре-степняке комфортность проживания сходит на «нет». </w:t>
      </w:r>
    </w:p>
    <w:p w:rsidR="00A464EE" w:rsidRDefault="00E02781" w:rsidP="00432165">
      <w:pPr>
        <w:spacing w:after="0" w:line="360" w:lineRule="auto"/>
        <w:ind w:firstLine="708"/>
        <w:jc w:val="both"/>
        <w:rPr>
          <w:rFonts w:ascii="Times New Roman" w:hAnsi="Times New Roman" w:cs="Times New Roman"/>
          <w:color w:val="000000"/>
          <w:sz w:val="28"/>
          <w:shd w:val="clear" w:color="auto" w:fill="FFFFFF"/>
        </w:rPr>
      </w:pPr>
      <w:r w:rsidRPr="006C7714">
        <w:rPr>
          <w:rFonts w:ascii="Times New Roman" w:hAnsi="Times New Roman" w:cs="Times New Roman"/>
          <w:color w:val="000000"/>
          <w:sz w:val="28"/>
          <w:shd w:val="clear" w:color="auto" w:fill="FFFFFF"/>
        </w:rPr>
        <w:t xml:space="preserve">Климатическая зона - умерено-континентальная, зона степей. Осадков выпадает меньше 650 мм в год, средняя температура не выше +9̊С. Сильные восточные ветры выдувают влагу из почвы и часто поднимают пыльные бури. Такие условия сказываются на растительности. Районы </w:t>
      </w:r>
      <w:r w:rsidR="00D054A9">
        <w:rPr>
          <w:rFonts w:ascii="Times New Roman" w:hAnsi="Times New Roman" w:cs="Times New Roman"/>
          <w:color w:val="000000"/>
          <w:sz w:val="28"/>
          <w:shd w:val="clear" w:color="auto" w:fill="FFFFFF"/>
        </w:rPr>
        <w:t xml:space="preserve">Ростовской Области </w:t>
      </w:r>
      <w:r w:rsidRPr="006C7714">
        <w:rPr>
          <w:rFonts w:ascii="Times New Roman" w:hAnsi="Times New Roman" w:cs="Times New Roman"/>
          <w:color w:val="000000"/>
          <w:sz w:val="28"/>
          <w:shd w:val="clear" w:color="auto" w:fill="FFFFFF"/>
        </w:rPr>
        <w:t xml:space="preserve">озеленяются искусственно, и новые посадки требуют тщательного ухода, особенно первые несколько лет. Водоемов </w:t>
      </w:r>
      <w:r w:rsidR="00D054A9">
        <w:rPr>
          <w:rFonts w:ascii="Times New Roman" w:hAnsi="Times New Roman" w:cs="Times New Roman"/>
          <w:color w:val="000000"/>
          <w:sz w:val="28"/>
          <w:shd w:val="clear" w:color="auto" w:fill="FFFFFF"/>
        </w:rPr>
        <w:t>вблизи очень мало.</w:t>
      </w:r>
    </w:p>
    <w:p w:rsidR="00432165" w:rsidRDefault="00432165" w:rsidP="00432165">
      <w:pPr>
        <w:spacing w:after="0" w:line="360" w:lineRule="auto"/>
        <w:ind w:firstLine="708"/>
        <w:jc w:val="both"/>
        <w:rPr>
          <w:rFonts w:ascii="Times New Roman" w:hAnsi="Times New Roman" w:cs="Times New Roman"/>
          <w:sz w:val="28"/>
          <w:szCs w:val="21"/>
          <w:shd w:val="clear" w:color="auto" w:fill="FFFFFF"/>
        </w:rPr>
      </w:pPr>
      <w:r w:rsidRPr="00432165">
        <w:rPr>
          <w:rFonts w:ascii="Times New Roman" w:hAnsi="Times New Roman" w:cs="Times New Roman"/>
          <w:sz w:val="28"/>
          <w:szCs w:val="21"/>
          <w:shd w:val="clear" w:color="auto" w:fill="FFFFFF"/>
        </w:rPr>
        <w:t>Основным видом деятельности</w:t>
      </w:r>
      <w:r>
        <w:rPr>
          <w:rFonts w:ascii="Times New Roman" w:hAnsi="Times New Roman" w:cs="Times New Roman"/>
          <w:sz w:val="28"/>
          <w:szCs w:val="21"/>
          <w:shd w:val="clear" w:color="auto" w:fill="FFFFFF"/>
        </w:rPr>
        <w:t xml:space="preserve"> организации</w:t>
      </w:r>
      <w:r w:rsidRPr="00432165">
        <w:rPr>
          <w:rFonts w:ascii="Times New Roman" w:hAnsi="Times New Roman" w:cs="Times New Roman"/>
          <w:sz w:val="28"/>
          <w:szCs w:val="21"/>
          <w:shd w:val="clear" w:color="auto" w:fill="FFFFFF"/>
        </w:rPr>
        <w:t xml:space="preserve"> является: "Растениеводство в сочетании с животноводством (смешанное сельское хозяйство)". Организация также зарегистрирована в таких категориях как: "Овощеводство", "Производство крупы, муки грубого помола, гранул и прочих продуктов из зерновых культур", "Техническое обслуживание и ремонт автотранспортных средств". Генеральный директор — Александр Евгеньевич </w:t>
      </w:r>
      <w:proofErr w:type="spellStart"/>
      <w:r w:rsidRPr="00432165">
        <w:rPr>
          <w:rFonts w:ascii="Times New Roman" w:hAnsi="Times New Roman" w:cs="Times New Roman"/>
          <w:sz w:val="28"/>
          <w:szCs w:val="21"/>
          <w:shd w:val="clear" w:color="auto" w:fill="FFFFFF"/>
        </w:rPr>
        <w:t>Зенцев</w:t>
      </w:r>
      <w:proofErr w:type="spellEnd"/>
      <w:r w:rsidRPr="00432165">
        <w:rPr>
          <w:rFonts w:ascii="Times New Roman" w:hAnsi="Times New Roman" w:cs="Times New Roman"/>
          <w:sz w:val="28"/>
          <w:szCs w:val="21"/>
          <w:shd w:val="clear" w:color="auto" w:fill="FFFFFF"/>
        </w:rPr>
        <w:t>. Организационно-правовая форма — открытые акционерные общества. Тип собственности — федеральная собственность.</w:t>
      </w:r>
    </w:p>
    <w:p w:rsidR="002161D0" w:rsidRDefault="002161D0" w:rsidP="00432165">
      <w:pPr>
        <w:spacing w:after="0" w:line="360" w:lineRule="auto"/>
        <w:ind w:firstLine="708"/>
        <w:jc w:val="both"/>
        <w:rPr>
          <w:rFonts w:ascii="Times New Roman" w:hAnsi="Times New Roman" w:cs="Times New Roman"/>
          <w:sz w:val="28"/>
          <w:szCs w:val="21"/>
          <w:shd w:val="clear" w:color="auto" w:fill="FFFFFF"/>
        </w:rPr>
      </w:pPr>
    </w:p>
    <w:p w:rsidR="002161D0" w:rsidRDefault="002161D0" w:rsidP="00432165">
      <w:pPr>
        <w:spacing w:after="0" w:line="360" w:lineRule="auto"/>
        <w:ind w:firstLine="708"/>
        <w:jc w:val="both"/>
        <w:rPr>
          <w:rFonts w:ascii="Times New Roman" w:hAnsi="Times New Roman" w:cs="Times New Roman"/>
          <w:sz w:val="28"/>
          <w:szCs w:val="21"/>
          <w:shd w:val="clear" w:color="auto" w:fill="FFFFFF"/>
        </w:rPr>
      </w:pPr>
    </w:p>
    <w:p w:rsidR="002161D0" w:rsidRPr="00432165" w:rsidRDefault="002161D0" w:rsidP="00432165">
      <w:pPr>
        <w:spacing w:after="0" w:line="360" w:lineRule="auto"/>
        <w:ind w:firstLine="708"/>
        <w:jc w:val="both"/>
        <w:rPr>
          <w:rFonts w:ascii="Times New Roman" w:hAnsi="Times New Roman" w:cs="Times New Roman"/>
          <w:color w:val="000000"/>
          <w:sz w:val="40"/>
          <w:shd w:val="clear" w:color="auto" w:fill="FFFFFF"/>
        </w:rPr>
      </w:pPr>
    </w:p>
    <w:p w:rsidR="00432165" w:rsidRPr="00A464EE" w:rsidRDefault="00432165" w:rsidP="00432165">
      <w:pPr>
        <w:shd w:val="clear" w:color="auto" w:fill="FFFFFF"/>
        <w:tabs>
          <w:tab w:val="left" w:leader="hyphen" w:pos="-5245"/>
          <w:tab w:val="left" w:leader="underscore" w:pos="8122"/>
        </w:tabs>
        <w:rPr>
          <w:rFonts w:ascii="Times New Roman" w:hAnsi="Times New Roman" w:cs="Times New Roman"/>
          <w:sz w:val="28"/>
          <w:szCs w:val="28"/>
        </w:rPr>
      </w:pPr>
      <w:r w:rsidRPr="00A464EE">
        <w:rPr>
          <w:rFonts w:ascii="Times New Roman" w:hAnsi="Times New Roman" w:cs="Times New Roman"/>
          <w:sz w:val="28"/>
          <w:szCs w:val="28"/>
        </w:rPr>
        <w:lastRenderedPageBreak/>
        <w:t xml:space="preserve">Таблица 1 - Структура сельскохозяйственных угодий и посевных площадей, </w:t>
      </w:r>
      <w:proofErr w:type="gramStart"/>
      <w:r w:rsidRPr="00A464EE">
        <w:rPr>
          <w:rFonts w:ascii="Times New Roman" w:hAnsi="Times New Roman" w:cs="Times New Roman"/>
          <w:sz w:val="28"/>
          <w:szCs w:val="28"/>
        </w:rPr>
        <w:t>га</w:t>
      </w:r>
      <w:proofErr w:type="gramEnd"/>
      <w:r w:rsidR="006F01F2" w:rsidRPr="002161D0">
        <w:rPr>
          <w:rStyle w:val="a8"/>
          <w:rFonts w:ascii="Times New Roman" w:hAnsi="Times New Roman" w:cs="Times New Roman"/>
          <w:szCs w:val="28"/>
        </w:rPr>
        <w:footnoteReference w:id="7"/>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1"/>
        <w:gridCol w:w="903"/>
        <w:gridCol w:w="903"/>
        <w:gridCol w:w="903"/>
        <w:gridCol w:w="903"/>
        <w:gridCol w:w="903"/>
        <w:gridCol w:w="722"/>
      </w:tblGrid>
      <w:tr w:rsidR="00432165" w:rsidRPr="002C6679" w:rsidTr="00634838">
        <w:trPr>
          <w:trHeight w:val="286"/>
        </w:trPr>
        <w:tc>
          <w:tcPr>
            <w:tcW w:w="4441" w:type="dxa"/>
            <w:vMerge w:val="restart"/>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Показатель</w:t>
            </w:r>
          </w:p>
        </w:tc>
        <w:tc>
          <w:tcPr>
            <w:tcW w:w="1805" w:type="dxa"/>
            <w:gridSpan w:val="2"/>
          </w:tcPr>
          <w:p w:rsidR="00432165" w:rsidRPr="002C6679" w:rsidRDefault="00432165" w:rsidP="002C6679">
            <w:pPr>
              <w:shd w:val="clear" w:color="auto" w:fill="FFFFFF"/>
              <w:spacing w:after="0"/>
              <w:jc w:val="center"/>
              <w:rPr>
                <w:rFonts w:ascii="Times New Roman" w:hAnsi="Times New Roman" w:cs="Times New Roman"/>
                <w:sz w:val="24"/>
                <w:szCs w:val="24"/>
              </w:rPr>
            </w:pPr>
            <w:r w:rsidRPr="002C6679">
              <w:rPr>
                <w:rFonts w:ascii="Times New Roman" w:hAnsi="Times New Roman" w:cs="Times New Roman"/>
                <w:color w:val="000000"/>
                <w:spacing w:val="-4"/>
                <w:sz w:val="24"/>
                <w:szCs w:val="24"/>
              </w:rPr>
              <w:t>2014</w:t>
            </w:r>
            <w:r w:rsidRPr="002C6679">
              <w:rPr>
                <w:rFonts w:ascii="Times New Roman" w:hAnsi="Times New Roman" w:cs="Times New Roman"/>
                <w:color w:val="000000"/>
                <w:spacing w:val="-4"/>
                <w:sz w:val="24"/>
                <w:szCs w:val="24"/>
                <w:lang w:val="en-US"/>
              </w:rPr>
              <w:t xml:space="preserve"> </w:t>
            </w:r>
            <w:r w:rsidRPr="002C6679">
              <w:rPr>
                <w:rFonts w:ascii="Times New Roman" w:hAnsi="Times New Roman" w:cs="Times New Roman"/>
                <w:color w:val="000000"/>
                <w:spacing w:val="-4"/>
                <w:sz w:val="24"/>
                <w:szCs w:val="24"/>
              </w:rPr>
              <w:t>г.</w:t>
            </w:r>
          </w:p>
        </w:tc>
        <w:tc>
          <w:tcPr>
            <w:tcW w:w="1805" w:type="dxa"/>
            <w:gridSpan w:val="2"/>
          </w:tcPr>
          <w:p w:rsidR="00432165" w:rsidRPr="002C6679" w:rsidRDefault="00432165" w:rsidP="002C6679">
            <w:pPr>
              <w:shd w:val="clear" w:color="auto" w:fill="FFFFFF"/>
              <w:spacing w:after="0"/>
              <w:jc w:val="center"/>
              <w:rPr>
                <w:rFonts w:ascii="Times New Roman" w:hAnsi="Times New Roman" w:cs="Times New Roman"/>
                <w:sz w:val="24"/>
                <w:szCs w:val="24"/>
              </w:rPr>
            </w:pPr>
            <w:r w:rsidRPr="002C6679">
              <w:rPr>
                <w:rFonts w:ascii="Times New Roman" w:hAnsi="Times New Roman" w:cs="Times New Roman"/>
                <w:color w:val="000000"/>
                <w:spacing w:val="-4"/>
                <w:sz w:val="24"/>
                <w:szCs w:val="24"/>
              </w:rPr>
              <w:t>2015</w:t>
            </w:r>
            <w:r w:rsidRPr="002C6679">
              <w:rPr>
                <w:rFonts w:ascii="Times New Roman" w:hAnsi="Times New Roman" w:cs="Times New Roman"/>
                <w:color w:val="000000"/>
                <w:spacing w:val="-4"/>
                <w:sz w:val="24"/>
                <w:szCs w:val="24"/>
                <w:lang w:val="en-US"/>
              </w:rPr>
              <w:t xml:space="preserve"> </w:t>
            </w:r>
            <w:r w:rsidRPr="002C6679">
              <w:rPr>
                <w:rFonts w:ascii="Times New Roman" w:hAnsi="Times New Roman" w:cs="Times New Roman"/>
                <w:color w:val="000000"/>
                <w:spacing w:val="-4"/>
                <w:sz w:val="24"/>
                <w:szCs w:val="24"/>
              </w:rPr>
              <w:t>г.</w:t>
            </w:r>
          </w:p>
        </w:tc>
        <w:tc>
          <w:tcPr>
            <w:tcW w:w="1625" w:type="dxa"/>
            <w:gridSpan w:val="2"/>
          </w:tcPr>
          <w:p w:rsidR="00432165" w:rsidRPr="002C6679" w:rsidRDefault="00432165" w:rsidP="002C6679">
            <w:pPr>
              <w:shd w:val="clear" w:color="auto" w:fill="FFFFFF"/>
              <w:spacing w:after="0"/>
              <w:jc w:val="center"/>
              <w:rPr>
                <w:rFonts w:ascii="Times New Roman" w:hAnsi="Times New Roman" w:cs="Times New Roman"/>
                <w:sz w:val="24"/>
                <w:szCs w:val="24"/>
              </w:rPr>
            </w:pPr>
            <w:r w:rsidRPr="002C6679">
              <w:rPr>
                <w:rFonts w:ascii="Times New Roman" w:hAnsi="Times New Roman" w:cs="Times New Roman"/>
                <w:color w:val="000000"/>
                <w:spacing w:val="-5"/>
                <w:sz w:val="24"/>
                <w:szCs w:val="24"/>
              </w:rPr>
              <w:t>2016</w:t>
            </w:r>
            <w:r w:rsidRPr="002C6679">
              <w:rPr>
                <w:rFonts w:ascii="Times New Roman" w:hAnsi="Times New Roman" w:cs="Times New Roman"/>
                <w:color w:val="000000"/>
                <w:spacing w:val="-5"/>
                <w:sz w:val="24"/>
                <w:szCs w:val="24"/>
                <w:lang w:val="en-US"/>
              </w:rPr>
              <w:t xml:space="preserve"> </w:t>
            </w:r>
            <w:r w:rsidRPr="002C6679">
              <w:rPr>
                <w:rFonts w:ascii="Times New Roman" w:hAnsi="Times New Roman" w:cs="Times New Roman"/>
                <w:color w:val="000000"/>
                <w:spacing w:val="-5"/>
                <w:sz w:val="24"/>
                <w:szCs w:val="24"/>
              </w:rPr>
              <w:t>г.</w:t>
            </w:r>
          </w:p>
        </w:tc>
      </w:tr>
      <w:tr w:rsidR="00432165" w:rsidRPr="002C6679" w:rsidTr="00634838">
        <w:trPr>
          <w:trHeight w:val="162"/>
        </w:trPr>
        <w:tc>
          <w:tcPr>
            <w:tcW w:w="4441" w:type="dxa"/>
            <w:vMerge/>
          </w:tcPr>
          <w:p w:rsidR="00432165" w:rsidRPr="002C6679" w:rsidRDefault="00432165" w:rsidP="002C6679">
            <w:pPr>
              <w:spacing w:after="0"/>
              <w:jc w:val="center"/>
              <w:rPr>
                <w:rFonts w:ascii="Times New Roman" w:hAnsi="Times New Roman" w:cs="Times New Roman"/>
                <w:sz w:val="24"/>
                <w:szCs w:val="24"/>
              </w:rPr>
            </w:pPr>
          </w:p>
        </w:tc>
        <w:tc>
          <w:tcPr>
            <w:tcW w:w="903" w:type="dxa"/>
          </w:tcPr>
          <w:p w:rsidR="00432165" w:rsidRPr="002C6679" w:rsidRDefault="00E32699"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Г</w:t>
            </w:r>
            <w:r w:rsidR="00432165" w:rsidRPr="002C6679">
              <w:rPr>
                <w:rFonts w:ascii="Times New Roman" w:hAnsi="Times New Roman" w:cs="Times New Roman"/>
                <w:sz w:val="24"/>
                <w:szCs w:val="24"/>
              </w:rPr>
              <w:t>а</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Га</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га</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270"/>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Сельскохозяйственные угодья, всего</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7512</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5671</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4864</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r>
      <w:tr w:rsidR="00432165" w:rsidRPr="002C6679" w:rsidTr="00634838">
        <w:trPr>
          <w:trHeight w:val="270"/>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В </w:t>
            </w:r>
            <w:proofErr w:type="spellStart"/>
            <w:r w:rsidRPr="002C6679">
              <w:rPr>
                <w:rFonts w:ascii="Times New Roman" w:hAnsi="Times New Roman" w:cs="Times New Roman"/>
                <w:sz w:val="24"/>
                <w:szCs w:val="24"/>
              </w:rPr>
              <w:t>т.ч</w:t>
            </w:r>
            <w:proofErr w:type="spellEnd"/>
            <w:r w:rsidRPr="002C6679">
              <w:rPr>
                <w:rFonts w:ascii="Times New Roman" w:hAnsi="Times New Roman" w:cs="Times New Roman"/>
                <w:sz w:val="24"/>
                <w:szCs w:val="24"/>
              </w:rPr>
              <w:t>. пашня</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6294</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83,8</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5671</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4864</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          сенокосы </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177</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2,4</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          Пастбища</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875</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14,0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Посевные площади, всего, </w:t>
            </w:r>
            <w:proofErr w:type="gramStart"/>
            <w:r w:rsidRPr="002C6679">
              <w:rPr>
                <w:rFonts w:ascii="Times New Roman" w:hAnsi="Times New Roman" w:cs="Times New Roman"/>
                <w:sz w:val="24"/>
                <w:szCs w:val="24"/>
              </w:rPr>
              <w:t>га</w:t>
            </w:r>
            <w:proofErr w:type="gramEnd"/>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6294</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5917</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5501</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100</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В </w:t>
            </w:r>
            <w:proofErr w:type="spellStart"/>
            <w:r w:rsidRPr="002C6679">
              <w:rPr>
                <w:rFonts w:ascii="Times New Roman" w:hAnsi="Times New Roman" w:cs="Times New Roman"/>
                <w:sz w:val="24"/>
                <w:szCs w:val="24"/>
              </w:rPr>
              <w:t>т.ч</w:t>
            </w:r>
            <w:proofErr w:type="spellEnd"/>
            <w:r w:rsidRPr="002C6679">
              <w:rPr>
                <w:rFonts w:ascii="Times New Roman" w:hAnsi="Times New Roman" w:cs="Times New Roman"/>
                <w:sz w:val="24"/>
                <w:szCs w:val="24"/>
              </w:rPr>
              <w:t>. зерновые</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          многолетние травы</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156</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2,5</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123</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2,1</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45</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0,8</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          однолетние травы</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286"/>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 xml:space="preserve">          кукуруза на силос</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200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3,2</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150</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2,5</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r>
      <w:tr w:rsidR="00432165" w:rsidRPr="002C6679" w:rsidTr="00634838">
        <w:trPr>
          <w:trHeight w:val="302"/>
        </w:trPr>
        <w:tc>
          <w:tcPr>
            <w:tcW w:w="4441" w:type="dxa"/>
          </w:tcPr>
          <w:p w:rsidR="00432165" w:rsidRPr="002C6679" w:rsidRDefault="00432165" w:rsidP="002C6679">
            <w:pPr>
              <w:spacing w:after="0"/>
              <w:rPr>
                <w:rFonts w:ascii="Times New Roman" w:hAnsi="Times New Roman" w:cs="Times New Roman"/>
                <w:sz w:val="24"/>
                <w:szCs w:val="24"/>
              </w:rPr>
            </w:pPr>
            <w:r w:rsidRPr="002C6679">
              <w:rPr>
                <w:rFonts w:ascii="Times New Roman" w:hAnsi="Times New Roman" w:cs="Times New Roman"/>
                <w:sz w:val="24"/>
                <w:szCs w:val="24"/>
              </w:rPr>
              <w:t>Естественные сенокосы (выкашиваемые)</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Х</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Х</w:t>
            </w:r>
          </w:p>
        </w:tc>
        <w:tc>
          <w:tcPr>
            <w:tcW w:w="903"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w:t>
            </w:r>
          </w:p>
        </w:tc>
        <w:tc>
          <w:tcPr>
            <w:tcW w:w="722" w:type="dxa"/>
          </w:tcPr>
          <w:p w:rsidR="00432165" w:rsidRPr="002C6679" w:rsidRDefault="00432165" w:rsidP="002C6679">
            <w:pPr>
              <w:spacing w:after="0"/>
              <w:jc w:val="center"/>
              <w:rPr>
                <w:rFonts w:ascii="Times New Roman" w:hAnsi="Times New Roman" w:cs="Times New Roman"/>
                <w:sz w:val="24"/>
                <w:szCs w:val="24"/>
              </w:rPr>
            </w:pPr>
            <w:r w:rsidRPr="002C6679">
              <w:rPr>
                <w:rFonts w:ascii="Times New Roman" w:hAnsi="Times New Roman" w:cs="Times New Roman"/>
                <w:sz w:val="24"/>
                <w:szCs w:val="24"/>
              </w:rPr>
              <w:t>Х</w:t>
            </w:r>
          </w:p>
        </w:tc>
      </w:tr>
    </w:tbl>
    <w:p w:rsidR="00432165" w:rsidRDefault="00432165" w:rsidP="00432165">
      <w:pPr>
        <w:spacing w:after="0" w:line="36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Анализ данных таблицы 1 показал, что за исследуемый период с 2014 по 2016 год площадь сельскохозяйственных угодий фирмы </w:t>
      </w:r>
      <w:proofErr w:type="gramStart"/>
      <w:r>
        <w:rPr>
          <w:rFonts w:ascii="Times New Roman" w:hAnsi="Times New Roman" w:cs="Times New Roman"/>
          <w:color w:val="000000"/>
          <w:sz w:val="28"/>
          <w:shd w:val="clear" w:color="auto" w:fill="FFFFFF"/>
        </w:rPr>
        <w:t>уменьшилась на 35% за счет отсутствия сенокосов и пастбищ начиная</w:t>
      </w:r>
      <w:proofErr w:type="gramEnd"/>
      <w:r>
        <w:rPr>
          <w:rFonts w:ascii="Times New Roman" w:hAnsi="Times New Roman" w:cs="Times New Roman"/>
          <w:color w:val="000000"/>
          <w:sz w:val="28"/>
          <w:shd w:val="clear" w:color="auto" w:fill="FFFFFF"/>
        </w:rPr>
        <w:t xml:space="preserve"> с 2015 года. Так же за этот период </w:t>
      </w:r>
      <w:proofErr w:type="gramStart"/>
      <w:r>
        <w:rPr>
          <w:rFonts w:ascii="Times New Roman" w:hAnsi="Times New Roman" w:cs="Times New Roman"/>
          <w:color w:val="000000"/>
          <w:sz w:val="28"/>
          <w:shd w:val="clear" w:color="auto" w:fill="FFFFFF"/>
        </w:rPr>
        <w:t>уменьшилась</w:t>
      </w:r>
      <w:proofErr w:type="gramEnd"/>
      <w:r>
        <w:rPr>
          <w:rFonts w:ascii="Times New Roman" w:hAnsi="Times New Roman" w:cs="Times New Roman"/>
          <w:color w:val="000000"/>
          <w:sz w:val="28"/>
          <w:shd w:val="clear" w:color="auto" w:fill="FFFFFF"/>
        </w:rPr>
        <w:t xml:space="preserve"> и площадь посевных площадей на 25% и составила на конец 2016 года 5501 га. Данное сокращение произошло на фоне уменьшения площади га, отведенной на многолетние травы и кукурузы на силос</w:t>
      </w:r>
      <w:proofErr w:type="gramStart"/>
      <w:r>
        <w:rPr>
          <w:rFonts w:ascii="Times New Roman" w:hAnsi="Times New Roman" w:cs="Times New Roman"/>
          <w:color w:val="000000"/>
          <w:sz w:val="28"/>
          <w:shd w:val="clear" w:color="auto" w:fill="FFFFFF"/>
        </w:rPr>
        <w:t xml:space="preserve"> .</w:t>
      </w:r>
      <w:proofErr w:type="gramEnd"/>
      <w:r>
        <w:rPr>
          <w:rFonts w:ascii="Times New Roman" w:hAnsi="Times New Roman" w:cs="Times New Roman"/>
          <w:color w:val="000000"/>
          <w:sz w:val="28"/>
          <w:shd w:val="clear" w:color="auto" w:fill="FFFFFF"/>
        </w:rPr>
        <w:t xml:space="preserve"> </w:t>
      </w:r>
    </w:p>
    <w:p w:rsidR="00E32699" w:rsidRDefault="00E32699" w:rsidP="00432165">
      <w:pPr>
        <w:spacing w:after="0" w:line="360" w:lineRule="auto"/>
        <w:rPr>
          <w:rFonts w:ascii="Times New Roman" w:hAnsi="Times New Roman" w:cs="Times New Roman"/>
          <w:color w:val="000000"/>
          <w:sz w:val="28"/>
          <w:shd w:val="clear" w:color="auto" w:fill="FFFFFF"/>
        </w:rPr>
      </w:pPr>
    </w:p>
    <w:p w:rsidR="004F6873" w:rsidRDefault="00A17175" w:rsidP="00C96C8A">
      <w:pPr>
        <w:spacing w:after="0" w:line="360" w:lineRule="auto"/>
        <w:jc w:val="center"/>
        <w:rPr>
          <w:rFonts w:ascii="Times New Roman" w:hAnsi="Times New Roman" w:cs="Times New Roman"/>
          <w:b/>
          <w:color w:val="000000"/>
          <w:sz w:val="28"/>
          <w:shd w:val="clear" w:color="auto" w:fill="FFFFFF"/>
        </w:rPr>
      </w:pPr>
      <w:r>
        <w:rPr>
          <w:rFonts w:ascii="Times New Roman" w:hAnsi="Times New Roman" w:cs="Times New Roman"/>
          <w:b/>
          <w:color w:val="000000"/>
          <w:sz w:val="28"/>
          <w:shd w:val="clear" w:color="auto" w:fill="FFFFFF"/>
        </w:rPr>
        <w:t>2.2</w:t>
      </w:r>
      <w:r w:rsidR="00C96C8A" w:rsidRPr="00C96C8A">
        <w:rPr>
          <w:rFonts w:ascii="Times New Roman" w:hAnsi="Times New Roman" w:cs="Times New Roman"/>
          <w:b/>
          <w:color w:val="000000"/>
          <w:sz w:val="28"/>
          <w:shd w:val="clear" w:color="auto" w:fill="FFFFFF"/>
        </w:rPr>
        <w:t xml:space="preserve"> Специализация предприятия и финансовые результаты хозяйственной деятельности</w:t>
      </w:r>
    </w:p>
    <w:p w:rsidR="00C96C8A" w:rsidRPr="00C96C8A" w:rsidRDefault="00C96C8A" w:rsidP="00C96C8A">
      <w:pPr>
        <w:spacing w:after="0" w:line="360" w:lineRule="auto"/>
        <w:ind w:firstLine="708"/>
        <w:jc w:val="both"/>
        <w:rPr>
          <w:rFonts w:ascii="Times New Roman" w:hAnsi="Times New Roman" w:cs="Times New Roman"/>
          <w:sz w:val="28"/>
          <w:szCs w:val="28"/>
        </w:rPr>
      </w:pPr>
      <w:r w:rsidRPr="00C96C8A">
        <w:rPr>
          <w:rFonts w:ascii="Times New Roman" w:hAnsi="Times New Roman" w:cs="Times New Roman"/>
          <w:sz w:val="28"/>
          <w:szCs w:val="28"/>
        </w:rPr>
        <w:t>Специализация сельскохозяйственного предприятия – это сосредоточение деятельности на производстве одного или нескольких видов продукции, для производства которой в хозяйстве есть наилучшие условия.</w:t>
      </w:r>
    </w:p>
    <w:p w:rsidR="00C96C8A" w:rsidRDefault="00C96C8A" w:rsidP="002161D0">
      <w:pPr>
        <w:spacing w:after="0" w:line="360" w:lineRule="auto"/>
        <w:ind w:firstLine="708"/>
        <w:jc w:val="both"/>
        <w:rPr>
          <w:rFonts w:ascii="Times New Roman" w:hAnsi="Times New Roman" w:cs="Times New Roman"/>
          <w:sz w:val="28"/>
          <w:szCs w:val="28"/>
        </w:rPr>
      </w:pPr>
      <w:r w:rsidRPr="00C96C8A">
        <w:rPr>
          <w:rFonts w:ascii="Times New Roman" w:hAnsi="Times New Roman" w:cs="Times New Roman"/>
          <w:sz w:val="28"/>
          <w:szCs w:val="28"/>
        </w:rPr>
        <w:t>Экономическое содержание специализации проявляется в общественном разделении труда и территориальном разделении сельскохозяйственного производства. Целью специализации сельскохозяйственных предприятий является повышение выхода товарной продукции и снижение ее себестоимости за счет эффективного использования производственных ресурсов.</w:t>
      </w:r>
      <w:r w:rsidR="002161D0">
        <w:rPr>
          <w:rFonts w:ascii="Times New Roman" w:hAnsi="Times New Roman" w:cs="Times New Roman"/>
          <w:sz w:val="28"/>
          <w:szCs w:val="28"/>
        </w:rPr>
        <w:t xml:space="preserve"> </w:t>
      </w:r>
      <w:r w:rsidRPr="00C96C8A">
        <w:rPr>
          <w:rFonts w:ascii="Times New Roman" w:hAnsi="Times New Roman" w:cs="Times New Roman"/>
          <w:sz w:val="28"/>
          <w:szCs w:val="28"/>
        </w:rPr>
        <w:t xml:space="preserve">Все товарные отрасли по экономическому значению подразделяют </w:t>
      </w:r>
      <w:proofErr w:type="gramStart"/>
      <w:r w:rsidRPr="00C96C8A">
        <w:rPr>
          <w:rFonts w:ascii="Times New Roman" w:hAnsi="Times New Roman" w:cs="Times New Roman"/>
          <w:sz w:val="28"/>
          <w:szCs w:val="28"/>
        </w:rPr>
        <w:t>на</w:t>
      </w:r>
      <w:proofErr w:type="gramEnd"/>
      <w:r w:rsidRPr="00C96C8A">
        <w:rPr>
          <w:rFonts w:ascii="Times New Roman" w:hAnsi="Times New Roman" w:cs="Times New Roman"/>
          <w:sz w:val="28"/>
          <w:szCs w:val="28"/>
        </w:rPr>
        <w:t xml:space="preserve"> основные и </w:t>
      </w:r>
      <w:r w:rsidRPr="00C96C8A">
        <w:rPr>
          <w:rFonts w:ascii="Times New Roman" w:hAnsi="Times New Roman" w:cs="Times New Roman"/>
          <w:sz w:val="28"/>
          <w:szCs w:val="28"/>
        </w:rPr>
        <w:lastRenderedPageBreak/>
        <w:t xml:space="preserve">дополнительные. Основные – это те, которые занимают наибольший удельный вес в структуре стоимости товарной продукции. </w:t>
      </w:r>
    </w:p>
    <w:p w:rsidR="00C96C8A" w:rsidRDefault="00C96C8A" w:rsidP="00C96C8A">
      <w:pPr>
        <w:spacing w:after="0" w:line="360" w:lineRule="auto"/>
        <w:ind w:firstLine="708"/>
        <w:jc w:val="both"/>
        <w:rPr>
          <w:rFonts w:ascii="Times New Roman" w:hAnsi="Times New Roman" w:cs="Times New Roman"/>
          <w:sz w:val="28"/>
          <w:szCs w:val="28"/>
        </w:rPr>
      </w:pPr>
      <w:r w:rsidRPr="00C96C8A">
        <w:rPr>
          <w:rFonts w:ascii="Times New Roman" w:hAnsi="Times New Roman" w:cs="Times New Roman"/>
          <w:sz w:val="28"/>
          <w:szCs w:val="28"/>
        </w:rPr>
        <w:t xml:space="preserve">Наиболее крупная основная отрасль называется главной. Дополнительные отрасли предназначены для производства добавочной товарной продукции, а также для создания более благоприятных условий развития основных отраслей. </w:t>
      </w:r>
      <w:r>
        <w:rPr>
          <w:rFonts w:ascii="Times New Roman" w:hAnsi="Times New Roman" w:cs="Times New Roman"/>
          <w:sz w:val="28"/>
          <w:szCs w:val="28"/>
        </w:rPr>
        <w:t xml:space="preserve"> </w:t>
      </w:r>
    </w:p>
    <w:p w:rsidR="00A17175" w:rsidRDefault="00C96C8A" w:rsidP="00A17175">
      <w:pPr>
        <w:spacing w:after="0" w:line="360" w:lineRule="auto"/>
        <w:ind w:firstLine="708"/>
        <w:jc w:val="both"/>
        <w:rPr>
          <w:rFonts w:ascii="Times New Roman" w:hAnsi="Times New Roman" w:cs="Times New Roman"/>
          <w:sz w:val="28"/>
          <w:szCs w:val="28"/>
        </w:rPr>
      </w:pPr>
      <w:r w:rsidRPr="00C96C8A">
        <w:rPr>
          <w:rFonts w:ascii="Times New Roman" w:hAnsi="Times New Roman" w:cs="Times New Roman"/>
          <w:sz w:val="28"/>
          <w:szCs w:val="28"/>
        </w:rPr>
        <w:t xml:space="preserve">Главным показателем, характеризующими специализацию, является структура товарной продукции. Дополнительно могут использовать такие показатели, как структура валовой продукции, структура посевов, структура основных фондов, структура </w:t>
      </w:r>
      <w:r w:rsidR="00A17175">
        <w:rPr>
          <w:rFonts w:ascii="Times New Roman" w:hAnsi="Times New Roman" w:cs="Times New Roman"/>
          <w:sz w:val="28"/>
          <w:szCs w:val="28"/>
        </w:rPr>
        <w:t>земель</w:t>
      </w:r>
      <w:r w:rsidRPr="00C96C8A">
        <w:rPr>
          <w:rFonts w:ascii="Times New Roman" w:hAnsi="Times New Roman" w:cs="Times New Roman"/>
          <w:sz w:val="28"/>
          <w:szCs w:val="28"/>
        </w:rPr>
        <w:t xml:space="preserve"> и др.</w:t>
      </w:r>
    </w:p>
    <w:p w:rsidR="00A17175" w:rsidRPr="00A17175" w:rsidRDefault="00A17175" w:rsidP="00A1717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состав и структуру основных средств производства</w:t>
      </w:r>
      <w:proofErr w:type="gramStart"/>
      <w:r>
        <w:rPr>
          <w:rFonts w:ascii="Times New Roman" w:hAnsi="Times New Roman" w:cs="Times New Roman"/>
          <w:sz w:val="28"/>
          <w:szCs w:val="28"/>
        </w:rPr>
        <w:t xml:space="preserve"> .</w:t>
      </w:r>
      <w:proofErr w:type="gramEnd"/>
    </w:p>
    <w:p w:rsidR="00A17175" w:rsidRPr="00A17175" w:rsidRDefault="00A17175" w:rsidP="00A17175">
      <w:pPr>
        <w:shd w:val="clear" w:color="auto" w:fill="FFFFFF"/>
        <w:tabs>
          <w:tab w:val="left" w:leader="hyphen" w:pos="-5245"/>
          <w:tab w:val="left" w:leader="underscore" w:pos="8122"/>
        </w:tabs>
        <w:spacing w:after="0" w:line="360" w:lineRule="auto"/>
        <w:rPr>
          <w:rFonts w:ascii="Times New Roman" w:hAnsi="Times New Roman" w:cs="Times New Roman"/>
          <w:sz w:val="28"/>
          <w:szCs w:val="28"/>
        </w:rPr>
      </w:pPr>
      <w:r w:rsidRPr="00A17175">
        <w:rPr>
          <w:rFonts w:ascii="Times New Roman" w:hAnsi="Times New Roman" w:cs="Times New Roman"/>
          <w:sz w:val="28"/>
          <w:szCs w:val="28"/>
        </w:rPr>
        <w:t>Таблица 2 -  Состав и структура основных сре</w:t>
      </w:r>
      <w:proofErr w:type="gramStart"/>
      <w:r w:rsidRPr="00A17175">
        <w:rPr>
          <w:rFonts w:ascii="Times New Roman" w:hAnsi="Times New Roman" w:cs="Times New Roman"/>
          <w:sz w:val="28"/>
          <w:szCs w:val="28"/>
        </w:rPr>
        <w:t>дств пр</w:t>
      </w:r>
      <w:proofErr w:type="gramEnd"/>
      <w:r w:rsidRPr="00A17175">
        <w:rPr>
          <w:rFonts w:ascii="Times New Roman" w:hAnsi="Times New Roman" w:cs="Times New Roman"/>
          <w:sz w:val="28"/>
          <w:szCs w:val="28"/>
        </w:rPr>
        <w:t>оизводства, тыс. руб.</w:t>
      </w:r>
      <w:r w:rsidR="006F01F2" w:rsidRPr="002161D0">
        <w:rPr>
          <w:rStyle w:val="a8"/>
          <w:rFonts w:ascii="Times New Roman" w:hAnsi="Times New Roman" w:cs="Times New Roman"/>
          <w:szCs w:val="28"/>
        </w:rPr>
        <w:footnoteReference w:id="8"/>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134"/>
        <w:gridCol w:w="756"/>
        <w:gridCol w:w="1145"/>
        <w:gridCol w:w="756"/>
        <w:gridCol w:w="1156"/>
        <w:gridCol w:w="756"/>
      </w:tblGrid>
      <w:tr w:rsidR="00A17175" w:rsidRPr="009B0837" w:rsidTr="00634838">
        <w:trPr>
          <w:trHeight w:val="272"/>
        </w:trPr>
        <w:tc>
          <w:tcPr>
            <w:tcW w:w="4131" w:type="dxa"/>
            <w:vMerge w:val="restart"/>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 xml:space="preserve">Показатель </w:t>
            </w:r>
          </w:p>
        </w:tc>
        <w:tc>
          <w:tcPr>
            <w:tcW w:w="1855" w:type="dxa"/>
            <w:gridSpan w:val="2"/>
          </w:tcPr>
          <w:p w:rsidR="00A17175" w:rsidRPr="009B0837" w:rsidRDefault="00A17175" w:rsidP="002C6679">
            <w:pPr>
              <w:shd w:val="clear" w:color="auto" w:fill="FFFFFF"/>
              <w:spacing w:after="0" w:line="360" w:lineRule="auto"/>
              <w:jc w:val="center"/>
              <w:rPr>
                <w:rFonts w:ascii="Times New Roman" w:hAnsi="Times New Roman" w:cs="Times New Roman"/>
                <w:sz w:val="24"/>
                <w:szCs w:val="24"/>
              </w:rPr>
            </w:pPr>
            <w:r w:rsidRPr="009B0837">
              <w:rPr>
                <w:rFonts w:ascii="Times New Roman" w:hAnsi="Times New Roman" w:cs="Times New Roman"/>
                <w:spacing w:val="-4"/>
                <w:sz w:val="24"/>
                <w:szCs w:val="24"/>
              </w:rPr>
              <w:t>20</w:t>
            </w:r>
            <w:r w:rsidR="008A03D5" w:rsidRPr="009B0837">
              <w:rPr>
                <w:rFonts w:ascii="Times New Roman" w:hAnsi="Times New Roman" w:cs="Times New Roman"/>
                <w:spacing w:val="-4"/>
                <w:sz w:val="24"/>
                <w:szCs w:val="24"/>
              </w:rPr>
              <w:t>14</w:t>
            </w:r>
            <w:r w:rsidRPr="009B0837">
              <w:rPr>
                <w:rFonts w:ascii="Times New Roman" w:hAnsi="Times New Roman" w:cs="Times New Roman"/>
                <w:spacing w:val="-4"/>
                <w:sz w:val="24"/>
                <w:szCs w:val="24"/>
                <w:lang w:val="en-US"/>
              </w:rPr>
              <w:t xml:space="preserve"> </w:t>
            </w:r>
            <w:r w:rsidRPr="009B0837">
              <w:rPr>
                <w:rFonts w:ascii="Times New Roman" w:hAnsi="Times New Roman" w:cs="Times New Roman"/>
                <w:spacing w:val="-4"/>
                <w:sz w:val="24"/>
                <w:szCs w:val="24"/>
              </w:rPr>
              <w:t>г.</w:t>
            </w:r>
          </w:p>
        </w:tc>
        <w:tc>
          <w:tcPr>
            <w:tcW w:w="1855" w:type="dxa"/>
            <w:gridSpan w:val="2"/>
          </w:tcPr>
          <w:p w:rsidR="00A17175" w:rsidRPr="009B0837" w:rsidRDefault="00A17175" w:rsidP="002C6679">
            <w:pPr>
              <w:shd w:val="clear" w:color="auto" w:fill="FFFFFF"/>
              <w:spacing w:after="0" w:line="360" w:lineRule="auto"/>
              <w:jc w:val="center"/>
              <w:rPr>
                <w:rFonts w:ascii="Times New Roman" w:hAnsi="Times New Roman" w:cs="Times New Roman"/>
                <w:sz w:val="24"/>
                <w:szCs w:val="24"/>
              </w:rPr>
            </w:pPr>
            <w:r w:rsidRPr="009B0837">
              <w:rPr>
                <w:rFonts w:ascii="Times New Roman" w:hAnsi="Times New Roman" w:cs="Times New Roman"/>
                <w:spacing w:val="-4"/>
                <w:sz w:val="24"/>
                <w:szCs w:val="24"/>
              </w:rPr>
              <w:t>2</w:t>
            </w:r>
            <w:r w:rsidR="008A03D5" w:rsidRPr="009B0837">
              <w:rPr>
                <w:rFonts w:ascii="Times New Roman" w:hAnsi="Times New Roman" w:cs="Times New Roman"/>
                <w:spacing w:val="-4"/>
                <w:sz w:val="24"/>
                <w:szCs w:val="24"/>
                <w:lang w:val="en-US"/>
              </w:rPr>
              <w:t>0</w:t>
            </w:r>
            <w:r w:rsidR="008A03D5" w:rsidRPr="009B0837">
              <w:rPr>
                <w:rFonts w:ascii="Times New Roman" w:hAnsi="Times New Roman" w:cs="Times New Roman"/>
                <w:spacing w:val="-4"/>
                <w:sz w:val="24"/>
                <w:szCs w:val="24"/>
              </w:rPr>
              <w:t>15</w:t>
            </w:r>
            <w:r w:rsidRPr="009B0837">
              <w:rPr>
                <w:rFonts w:ascii="Times New Roman" w:hAnsi="Times New Roman" w:cs="Times New Roman"/>
                <w:spacing w:val="-4"/>
                <w:sz w:val="24"/>
                <w:szCs w:val="24"/>
                <w:lang w:val="en-US"/>
              </w:rPr>
              <w:t xml:space="preserve">  </w:t>
            </w:r>
            <w:r w:rsidRPr="009B0837">
              <w:rPr>
                <w:rFonts w:ascii="Times New Roman" w:hAnsi="Times New Roman" w:cs="Times New Roman"/>
                <w:spacing w:val="-4"/>
                <w:sz w:val="24"/>
                <w:szCs w:val="24"/>
              </w:rPr>
              <w:t>г.</w:t>
            </w:r>
          </w:p>
        </w:tc>
        <w:tc>
          <w:tcPr>
            <w:tcW w:w="1856" w:type="dxa"/>
            <w:gridSpan w:val="2"/>
          </w:tcPr>
          <w:p w:rsidR="00A17175" w:rsidRPr="009B0837" w:rsidRDefault="008A03D5" w:rsidP="002C6679">
            <w:pPr>
              <w:shd w:val="clear" w:color="auto" w:fill="FFFFFF"/>
              <w:spacing w:after="0" w:line="360" w:lineRule="auto"/>
              <w:jc w:val="center"/>
              <w:rPr>
                <w:rFonts w:ascii="Times New Roman" w:hAnsi="Times New Roman" w:cs="Times New Roman"/>
                <w:sz w:val="24"/>
                <w:szCs w:val="24"/>
              </w:rPr>
            </w:pPr>
            <w:r w:rsidRPr="009B0837">
              <w:rPr>
                <w:rFonts w:ascii="Times New Roman" w:hAnsi="Times New Roman" w:cs="Times New Roman"/>
                <w:spacing w:val="-5"/>
                <w:sz w:val="24"/>
                <w:szCs w:val="24"/>
              </w:rPr>
              <w:t>2016</w:t>
            </w:r>
            <w:r w:rsidR="00A17175" w:rsidRPr="009B0837">
              <w:rPr>
                <w:rFonts w:ascii="Times New Roman" w:hAnsi="Times New Roman" w:cs="Times New Roman"/>
                <w:spacing w:val="-5"/>
                <w:sz w:val="24"/>
                <w:szCs w:val="24"/>
                <w:lang w:val="en-US"/>
              </w:rPr>
              <w:t xml:space="preserve">   </w:t>
            </w:r>
            <w:r w:rsidR="00A17175" w:rsidRPr="009B0837">
              <w:rPr>
                <w:rFonts w:ascii="Times New Roman" w:hAnsi="Times New Roman" w:cs="Times New Roman"/>
                <w:spacing w:val="-5"/>
                <w:sz w:val="24"/>
                <w:szCs w:val="24"/>
              </w:rPr>
              <w:t>г.</w:t>
            </w:r>
          </w:p>
        </w:tc>
      </w:tr>
      <w:tr w:rsidR="00A17175" w:rsidRPr="009B0837" w:rsidTr="00634838">
        <w:trPr>
          <w:trHeight w:val="163"/>
        </w:trPr>
        <w:tc>
          <w:tcPr>
            <w:tcW w:w="4131" w:type="dxa"/>
            <w:vMerge/>
          </w:tcPr>
          <w:p w:rsidR="00A17175" w:rsidRPr="009B0837" w:rsidRDefault="00A17175" w:rsidP="002C6679">
            <w:pPr>
              <w:spacing w:after="0" w:line="360" w:lineRule="auto"/>
              <w:jc w:val="center"/>
              <w:rPr>
                <w:rFonts w:ascii="Times New Roman" w:hAnsi="Times New Roman" w:cs="Times New Roman"/>
                <w:sz w:val="24"/>
                <w:szCs w:val="24"/>
              </w:rPr>
            </w:pP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тыс. руб.</w:t>
            </w:r>
          </w:p>
        </w:tc>
        <w:tc>
          <w:tcPr>
            <w:tcW w:w="706" w:type="dxa"/>
          </w:tcPr>
          <w:p w:rsidR="00A17175" w:rsidRPr="009B0837" w:rsidRDefault="00A17175" w:rsidP="002C6679">
            <w:pPr>
              <w:spacing w:after="0" w:line="360" w:lineRule="auto"/>
              <w:ind w:left="87"/>
              <w:jc w:val="center"/>
              <w:rPr>
                <w:rFonts w:ascii="Times New Roman" w:hAnsi="Times New Roman" w:cs="Times New Roman"/>
                <w:sz w:val="24"/>
                <w:szCs w:val="24"/>
              </w:rPr>
            </w:pPr>
            <w:r w:rsidRPr="009B0837">
              <w:rPr>
                <w:rFonts w:ascii="Times New Roman" w:hAnsi="Times New Roman" w:cs="Times New Roman"/>
                <w:sz w:val="24"/>
                <w:szCs w:val="24"/>
              </w:rPr>
              <w:t>%</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тыс. руб.</w:t>
            </w:r>
          </w:p>
        </w:tc>
        <w:tc>
          <w:tcPr>
            <w:tcW w:w="694" w:type="dxa"/>
          </w:tcPr>
          <w:p w:rsidR="00A17175" w:rsidRPr="009B0837" w:rsidRDefault="00A17175" w:rsidP="002C6679">
            <w:pPr>
              <w:spacing w:after="0" w:line="360" w:lineRule="auto"/>
              <w:ind w:left="87"/>
              <w:jc w:val="center"/>
              <w:rPr>
                <w:rFonts w:ascii="Times New Roman" w:hAnsi="Times New Roman" w:cs="Times New Roman"/>
                <w:sz w:val="24"/>
                <w:szCs w:val="24"/>
              </w:rPr>
            </w:pPr>
            <w:r w:rsidRPr="009B0837">
              <w:rPr>
                <w:rFonts w:ascii="Times New Roman" w:hAnsi="Times New Roman" w:cs="Times New Roman"/>
                <w:sz w:val="24"/>
                <w:szCs w:val="24"/>
              </w:rPr>
              <w:t>%</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тыс. руб.</w:t>
            </w:r>
          </w:p>
        </w:tc>
        <w:tc>
          <w:tcPr>
            <w:tcW w:w="683" w:type="dxa"/>
          </w:tcPr>
          <w:p w:rsidR="00A17175" w:rsidRPr="009B0837" w:rsidRDefault="00A17175" w:rsidP="002C6679">
            <w:pPr>
              <w:spacing w:after="0" w:line="360" w:lineRule="auto"/>
              <w:ind w:left="87"/>
              <w:jc w:val="center"/>
              <w:rPr>
                <w:rFonts w:ascii="Times New Roman" w:hAnsi="Times New Roman" w:cs="Times New Roman"/>
                <w:sz w:val="24"/>
                <w:szCs w:val="24"/>
              </w:rPr>
            </w:pPr>
            <w:r w:rsidRPr="009B0837">
              <w:rPr>
                <w:rFonts w:ascii="Times New Roman" w:hAnsi="Times New Roman" w:cs="Times New Roman"/>
                <w:sz w:val="24"/>
                <w:szCs w:val="24"/>
              </w:rPr>
              <w:t>%</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Здания, сооружения и передаточные устройства</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21319</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19,0</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20745</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18,6</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20745</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16,8</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Транспортные средства</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5031</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4,5</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6265</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5,6</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5496</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4,5</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Машины и оборудование</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82915</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74,5</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82487</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74,1</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94898</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77,2</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Производственный и хозяйственный инвентарь</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406</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0,36</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499</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0,44</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499</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0,4</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 xml:space="preserve">Многолетние </w:t>
            </w:r>
            <w:r w:rsidR="008A03D5" w:rsidRPr="009B0837">
              <w:rPr>
                <w:rFonts w:ascii="Times New Roman" w:hAnsi="Times New Roman" w:cs="Times New Roman"/>
                <w:sz w:val="24"/>
                <w:szCs w:val="24"/>
              </w:rPr>
              <w:t>насаждения</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507</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0,45</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507</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0,45</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507</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0,4</w:t>
            </w:r>
          </w:p>
        </w:tc>
      </w:tr>
      <w:tr w:rsidR="00A17175" w:rsidRPr="009B0837" w:rsidTr="00634838">
        <w:trPr>
          <w:trHeight w:val="287"/>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Прочие средства</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1168</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1,04</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720</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0,64</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795</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0,64</w:t>
            </w:r>
          </w:p>
        </w:tc>
      </w:tr>
      <w:tr w:rsidR="00A17175" w:rsidRPr="009B0837" w:rsidTr="00634838">
        <w:trPr>
          <w:trHeight w:val="303"/>
        </w:trPr>
        <w:tc>
          <w:tcPr>
            <w:tcW w:w="4131" w:type="dxa"/>
          </w:tcPr>
          <w:p w:rsidR="00A17175" w:rsidRPr="009B0837" w:rsidRDefault="00A17175" w:rsidP="002C6679">
            <w:pPr>
              <w:spacing w:after="0" w:line="360" w:lineRule="auto"/>
              <w:rPr>
                <w:rFonts w:ascii="Times New Roman" w:hAnsi="Times New Roman" w:cs="Times New Roman"/>
                <w:sz w:val="24"/>
                <w:szCs w:val="24"/>
              </w:rPr>
            </w:pPr>
            <w:r w:rsidRPr="009B0837">
              <w:rPr>
                <w:rFonts w:ascii="Times New Roman" w:hAnsi="Times New Roman" w:cs="Times New Roman"/>
                <w:sz w:val="24"/>
                <w:szCs w:val="24"/>
              </w:rPr>
              <w:t>Итого</w:t>
            </w:r>
          </w:p>
        </w:tc>
        <w:tc>
          <w:tcPr>
            <w:tcW w:w="1149"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111346</w:t>
            </w:r>
          </w:p>
        </w:tc>
        <w:tc>
          <w:tcPr>
            <w:tcW w:w="706"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100</w:t>
            </w:r>
            <w:r w:rsidR="008A03D5" w:rsidRPr="009B0837">
              <w:rPr>
                <w:rFonts w:ascii="Times New Roman" w:hAnsi="Times New Roman" w:cs="Times New Roman"/>
                <w:sz w:val="24"/>
                <w:szCs w:val="24"/>
              </w:rPr>
              <w:t>,0</w:t>
            </w:r>
          </w:p>
        </w:tc>
        <w:tc>
          <w:tcPr>
            <w:tcW w:w="1161"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111223</w:t>
            </w:r>
          </w:p>
        </w:tc>
        <w:tc>
          <w:tcPr>
            <w:tcW w:w="694"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100</w:t>
            </w:r>
            <w:r w:rsidR="008A03D5" w:rsidRPr="009B0837">
              <w:rPr>
                <w:rFonts w:ascii="Times New Roman" w:hAnsi="Times New Roman" w:cs="Times New Roman"/>
                <w:sz w:val="24"/>
                <w:szCs w:val="24"/>
              </w:rPr>
              <w:t>,0</w:t>
            </w:r>
          </w:p>
        </w:tc>
        <w:tc>
          <w:tcPr>
            <w:tcW w:w="117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122940</w:t>
            </w:r>
          </w:p>
        </w:tc>
        <w:tc>
          <w:tcPr>
            <w:tcW w:w="683" w:type="dxa"/>
          </w:tcPr>
          <w:p w:rsidR="00A17175" w:rsidRPr="009B0837" w:rsidRDefault="00A17175" w:rsidP="002C6679">
            <w:pPr>
              <w:spacing w:after="0" w:line="360" w:lineRule="auto"/>
              <w:jc w:val="center"/>
              <w:rPr>
                <w:rFonts w:ascii="Times New Roman" w:hAnsi="Times New Roman" w:cs="Times New Roman"/>
                <w:sz w:val="24"/>
                <w:szCs w:val="24"/>
              </w:rPr>
            </w:pPr>
            <w:r w:rsidRPr="009B0837">
              <w:rPr>
                <w:rFonts w:ascii="Times New Roman" w:hAnsi="Times New Roman" w:cs="Times New Roman"/>
                <w:sz w:val="24"/>
                <w:szCs w:val="24"/>
              </w:rPr>
              <w:t>100</w:t>
            </w:r>
            <w:r w:rsidR="008A03D5" w:rsidRPr="009B0837">
              <w:rPr>
                <w:rFonts w:ascii="Times New Roman" w:hAnsi="Times New Roman" w:cs="Times New Roman"/>
                <w:sz w:val="24"/>
                <w:szCs w:val="24"/>
              </w:rPr>
              <w:t>,0</w:t>
            </w:r>
          </w:p>
        </w:tc>
      </w:tr>
    </w:tbl>
    <w:p w:rsidR="006F01F2" w:rsidRPr="00AE2E4B" w:rsidRDefault="008A03D5" w:rsidP="00AE2E4B">
      <w:pPr>
        <w:shd w:val="clear" w:color="auto" w:fill="FFFFFF"/>
        <w:spacing w:after="0" w:line="360" w:lineRule="auto"/>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Данные таблицы свидетельствуют о том , что стоимость зданий , сооружений и передаточных устройств с 2014 по 2016 год снизилась на </w:t>
      </w:r>
      <w:r w:rsidR="00AE2E4B">
        <w:rPr>
          <w:rFonts w:ascii="Times New Roman" w:hAnsi="Times New Roman" w:cs="Times New Roman"/>
          <w:color w:val="000000"/>
          <w:spacing w:val="-5"/>
          <w:sz w:val="28"/>
          <w:szCs w:val="28"/>
        </w:rPr>
        <w:t>2,6 %, или на 545 тыс. руб.  Многолетние насаждения остались неизменны в течени</w:t>
      </w:r>
      <w:proofErr w:type="gramStart"/>
      <w:r w:rsidR="00AE2E4B">
        <w:rPr>
          <w:rFonts w:ascii="Times New Roman" w:hAnsi="Times New Roman" w:cs="Times New Roman"/>
          <w:color w:val="000000"/>
          <w:spacing w:val="-5"/>
          <w:sz w:val="28"/>
          <w:szCs w:val="28"/>
        </w:rPr>
        <w:t>и</w:t>
      </w:r>
      <w:proofErr w:type="gramEnd"/>
      <w:r w:rsidR="00AE2E4B">
        <w:rPr>
          <w:rFonts w:ascii="Times New Roman" w:hAnsi="Times New Roman" w:cs="Times New Roman"/>
          <w:color w:val="000000"/>
          <w:spacing w:val="-5"/>
          <w:sz w:val="28"/>
          <w:szCs w:val="28"/>
        </w:rPr>
        <w:t xml:space="preserve"> всего периода . Прочие средства снизились на 373 ты</w:t>
      </w:r>
      <w:r w:rsidR="002C6679">
        <w:rPr>
          <w:rFonts w:ascii="Times New Roman" w:hAnsi="Times New Roman" w:cs="Times New Roman"/>
          <w:color w:val="000000"/>
          <w:spacing w:val="-5"/>
          <w:sz w:val="28"/>
          <w:szCs w:val="28"/>
        </w:rPr>
        <w:t>с</w:t>
      </w:r>
      <w:r w:rsidR="00AE2E4B">
        <w:rPr>
          <w:rFonts w:ascii="Times New Roman" w:hAnsi="Times New Roman" w:cs="Times New Roman"/>
          <w:color w:val="000000"/>
          <w:spacing w:val="-5"/>
          <w:sz w:val="28"/>
          <w:szCs w:val="28"/>
        </w:rPr>
        <w:t>.</w:t>
      </w:r>
      <w:r w:rsidR="002C6679">
        <w:rPr>
          <w:rFonts w:ascii="Times New Roman" w:hAnsi="Times New Roman" w:cs="Times New Roman"/>
          <w:color w:val="000000"/>
          <w:spacing w:val="-5"/>
          <w:sz w:val="28"/>
          <w:szCs w:val="28"/>
        </w:rPr>
        <w:t xml:space="preserve"> </w:t>
      </w:r>
      <w:r w:rsidR="00AE2E4B">
        <w:rPr>
          <w:rFonts w:ascii="Times New Roman" w:hAnsi="Times New Roman" w:cs="Times New Roman"/>
          <w:color w:val="000000"/>
          <w:spacing w:val="-5"/>
          <w:sz w:val="28"/>
          <w:szCs w:val="28"/>
        </w:rPr>
        <w:t>руб</w:t>
      </w:r>
      <w:r w:rsidR="002C6679">
        <w:rPr>
          <w:rFonts w:ascii="Times New Roman" w:hAnsi="Times New Roman" w:cs="Times New Roman"/>
          <w:color w:val="000000"/>
          <w:spacing w:val="-5"/>
          <w:sz w:val="28"/>
          <w:szCs w:val="28"/>
        </w:rPr>
        <w:t>.</w:t>
      </w:r>
      <w:r w:rsidR="00AE2E4B">
        <w:rPr>
          <w:rFonts w:ascii="Times New Roman" w:hAnsi="Times New Roman" w:cs="Times New Roman"/>
          <w:color w:val="000000"/>
          <w:spacing w:val="-5"/>
          <w:sz w:val="28"/>
          <w:szCs w:val="28"/>
        </w:rPr>
        <w:t xml:space="preserve"> или на 31,9%. Данные по итогу в целом за данный период по хозяйству увеличились с 111346 ты</w:t>
      </w:r>
      <w:r w:rsidR="002C6679">
        <w:rPr>
          <w:rFonts w:ascii="Times New Roman" w:hAnsi="Times New Roman" w:cs="Times New Roman"/>
          <w:color w:val="000000"/>
          <w:spacing w:val="-5"/>
          <w:sz w:val="28"/>
          <w:szCs w:val="28"/>
        </w:rPr>
        <w:t>с</w:t>
      </w:r>
      <w:r w:rsidR="00AE2E4B">
        <w:rPr>
          <w:rFonts w:ascii="Times New Roman" w:hAnsi="Times New Roman" w:cs="Times New Roman"/>
          <w:color w:val="000000"/>
          <w:spacing w:val="-5"/>
          <w:sz w:val="28"/>
          <w:szCs w:val="28"/>
        </w:rPr>
        <w:t>.</w:t>
      </w:r>
      <w:r w:rsidR="002C6679">
        <w:rPr>
          <w:rFonts w:ascii="Times New Roman" w:hAnsi="Times New Roman" w:cs="Times New Roman"/>
          <w:color w:val="000000"/>
          <w:spacing w:val="-5"/>
          <w:sz w:val="28"/>
          <w:szCs w:val="28"/>
        </w:rPr>
        <w:t xml:space="preserve"> руб</w:t>
      </w:r>
      <w:r w:rsidR="00AE2E4B">
        <w:rPr>
          <w:rFonts w:ascii="Times New Roman" w:hAnsi="Times New Roman" w:cs="Times New Roman"/>
          <w:color w:val="000000"/>
          <w:spacing w:val="-5"/>
          <w:sz w:val="28"/>
          <w:szCs w:val="28"/>
        </w:rPr>
        <w:t>. до 122940 тыс.</w:t>
      </w:r>
      <w:r w:rsidR="002C6679">
        <w:rPr>
          <w:rFonts w:ascii="Times New Roman" w:hAnsi="Times New Roman" w:cs="Times New Roman"/>
          <w:color w:val="000000"/>
          <w:spacing w:val="-5"/>
          <w:sz w:val="28"/>
          <w:szCs w:val="28"/>
        </w:rPr>
        <w:t xml:space="preserve"> </w:t>
      </w:r>
      <w:r w:rsidR="00AE2E4B">
        <w:rPr>
          <w:rFonts w:ascii="Times New Roman" w:hAnsi="Times New Roman" w:cs="Times New Roman"/>
          <w:color w:val="000000"/>
          <w:spacing w:val="-5"/>
          <w:sz w:val="28"/>
          <w:szCs w:val="28"/>
        </w:rPr>
        <w:t>руб</w:t>
      </w:r>
      <w:r w:rsidR="002C6679">
        <w:rPr>
          <w:rFonts w:ascii="Times New Roman" w:hAnsi="Times New Roman" w:cs="Times New Roman"/>
          <w:color w:val="000000"/>
          <w:spacing w:val="-5"/>
          <w:sz w:val="28"/>
          <w:szCs w:val="28"/>
        </w:rPr>
        <w:t>.</w:t>
      </w:r>
      <w:r w:rsidR="00AE2E4B">
        <w:rPr>
          <w:rFonts w:ascii="Times New Roman" w:hAnsi="Times New Roman" w:cs="Times New Roman"/>
          <w:color w:val="000000"/>
          <w:spacing w:val="-5"/>
          <w:sz w:val="28"/>
          <w:szCs w:val="28"/>
        </w:rPr>
        <w:t>, или 10,4 %</w:t>
      </w:r>
      <w:r w:rsidR="002C6679">
        <w:rPr>
          <w:rFonts w:ascii="Times New Roman" w:hAnsi="Times New Roman" w:cs="Times New Roman"/>
          <w:color w:val="000000"/>
          <w:spacing w:val="-5"/>
          <w:sz w:val="28"/>
          <w:szCs w:val="28"/>
        </w:rPr>
        <w:t xml:space="preserve">. Это </w:t>
      </w:r>
      <w:proofErr w:type="gramStart"/>
      <w:r w:rsidR="002C6679">
        <w:rPr>
          <w:rFonts w:ascii="Times New Roman" w:hAnsi="Times New Roman" w:cs="Times New Roman"/>
          <w:color w:val="000000"/>
          <w:spacing w:val="-5"/>
          <w:sz w:val="28"/>
          <w:szCs w:val="28"/>
        </w:rPr>
        <w:t>произошло</w:t>
      </w:r>
      <w:proofErr w:type="gramEnd"/>
      <w:r w:rsidR="002C6679">
        <w:rPr>
          <w:rFonts w:ascii="Times New Roman" w:hAnsi="Times New Roman" w:cs="Times New Roman"/>
          <w:color w:val="000000"/>
          <w:spacing w:val="-5"/>
          <w:sz w:val="28"/>
          <w:szCs w:val="28"/>
        </w:rPr>
        <w:t xml:space="preserve"> так как </w:t>
      </w:r>
      <w:r w:rsidR="00AE2E4B">
        <w:rPr>
          <w:rFonts w:ascii="Times New Roman" w:hAnsi="Times New Roman" w:cs="Times New Roman"/>
          <w:color w:val="000000"/>
          <w:spacing w:val="-5"/>
          <w:sz w:val="28"/>
          <w:szCs w:val="28"/>
        </w:rPr>
        <w:t>транспортные средства за это  период увеличились на 9,2% или на 465 тыс. руб.</w:t>
      </w:r>
      <w:r w:rsidR="002C6679">
        <w:rPr>
          <w:rFonts w:ascii="Times New Roman" w:hAnsi="Times New Roman" w:cs="Times New Roman"/>
          <w:color w:val="000000"/>
          <w:spacing w:val="-5"/>
          <w:sz w:val="28"/>
          <w:szCs w:val="28"/>
        </w:rPr>
        <w:t xml:space="preserve"> Так же средства на машины и оборудование увеличились за этот период на 11983 тыс. руб., что составляет </w:t>
      </w:r>
      <w:r w:rsidR="002C6679">
        <w:rPr>
          <w:rFonts w:ascii="Times New Roman" w:hAnsi="Times New Roman" w:cs="Times New Roman"/>
          <w:color w:val="000000"/>
          <w:spacing w:val="-5"/>
          <w:sz w:val="28"/>
          <w:szCs w:val="28"/>
        </w:rPr>
        <w:lastRenderedPageBreak/>
        <w:t xml:space="preserve">14,4%. Вместе с тем увеличились средства производственного и хозяйственного инвентаря на 93 тыс. руб., что составляет 22,9%. </w:t>
      </w:r>
    </w:p>
    <w:p w:rsidR="00EB5F92" w:rsidRDefault="00A17175" w:rsidP="000A3AEA">
      <w:pPr>
        <w:spacing w:after="0" w:line="36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Таблица 3</w:t>
      </w:r>
      <w:r w:rsidR="000A3AEA">
        <w:rPr>
          <w:rFonts w:ascii="Times New Roman" w:hAnsi="Times New Roman" w:cs="Times New Roman"/>
          <w:color w:val="000000"/>
          <w:sz w:val="28"/>
          <w:shd w:val="clear" w:color="auto" w:fill="FFFFFF"/>
        </w:rPr>
        <w:t xml:space="preserve"> </w:t>
      </w:r>
      <w:r w:rsidR="00EB5F92">
        <w:rPr>
          <w:rFonts w:ascii="Times New Roman" w:hAnsi="Times New Roman" w:cs="Times New Roman"/>
          <w:color w:val="000000"/>
          <w:sz w:val="28"/>
          <w:shd w:val="clear" w:color="auto" w:fill="FFFFFF"/>
        </w:rPr>
        <w:t>- Показатели обеспеченности хозяйства основными средствами и эффективности их использования</w:t>
      </w:r>
      <w:proofErr w:type="gramStart"/>
      <w:r w:rsidR="00EB5F92">
        <w:rPr>
          <w:rFonts w:ascii="Times New Roman" w:hAnsi="Times New Roman" w:cs="Times New Roman"/>
          <w:color w:val="000000"/>
          <w:sz w:val="28"/>
          <w:shd w:val="clear" w:color="auto" w:fill="FFFFFF"/>
        </w:rPr>
        <w:t xml:space="preserve"> .</w:t>
      </w:r>
      <w:proofErr w:type="gramEnd"/>
      <w:r w:rsidR="006F01F2" w:rsidRPr="002161D0">
        <w:rPr>
          <w:rStyle w:val="a8"/>
          <w:rFonts w:ascii="Times New Roman" w:hAnsi="Times New Roman" w:cs="Times New Roman"/>
          <w:color w:val="000000"/>
          <w:shd w:val="clear" w:color="auto" w:fill="FFFFFF"/>
        </w:rPr>
        <w:footnoteReference w:id="9"/>
      </w:r>
    </w:p>
    <w:tbl>
      <w:tblPr>
        <w:tblW w:w="9555" w:type="dxa"/>
        <w:jc w:val="center"/>
        <w:tblInd w:w="40" w:type="dxa"/>
        <w:tblLayout w:type="fixed"/>
        <w:tblCellMar>
          <w:left w:w="40" w:type="dxa"/>
          <w:right w:w="40" w:type="dxa"/>
        </w:tblCellMar>
        <w:tblLook w:val="0000" w:firstRow="0" w:lastRow="0" w:firstColumn="0" w:lastColumn="0" w:noHBand="0" w:noVBand="0"/>
      </w:tblPr>
      <w:tblGrid>
        <w:gridCol w:w="3672"/>
        <w:gridCol w:w="1096"/>
        <w:gridCol w:w="1057"/>
        <w:gridCol w:w="1204"/>
        <w:gridCol w:w="1283"/>
        <w:gridCol w:w="1243"/>
      </w:tblGrid>
      <w:tr w:rsidR="009B3102" w:rsidRPr="009B3102" w:rsidTr="00634838">
        <w:trPr>
          <w:trHeight w:hRule="exact" w:val="362"/>
          <w:jc w:val="center"/>
        </w:trPr>
        <w:tc>
          <w:tcPr>
            <w:tcW w:w="3672" w:type="dxa"/>
            <w:vMerge w:val="restart"/>
            <w:tcBorders>
              <w:top w:val="single" w:sz="6" w:space="0" w:color="auto"/>
              <w:left w:val="single" w:sz="6" w:space="0" w:color="auto"/>
              <w:right w:val="single" w:sz="6" w:space="0" w:color="auto"/>
            </w:tcBorders>
            <w:shd w:val="clear" w:color="auto" w:fill="FFFFFF"/>
            <w:vAlign w:val="center"/>
          </w:tcPr>
          <w:p w:rsidR="00EB5F92" w:rsidRPr="009B3102" w:rsidRDefault="00EB5F9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pacing w:val="-2"/>
                <w:sz w:val="24"/>
                <w:szCs w:val="24"/>
              </w:rPr>
              <w:t>Показатель</w:t>
            </w:r>
          </w:p>
        </w:tc>
        <w:tc>
          <w:tcPr>
            <w:tcW w:w="1096" w:type="dxa"/>
            <w:vMerge w:val="restart"/>
            <w:tcBorders>
              <w:top w:val="single" w:sz="6" w:space="0" w:color="auto"/>
              <w:left w:val="single" w:sz="6" w:space="0" w:color="auto"/>
              <w:right w:val="single" w:sz="6" w:space="0" w:color="auto"/>
            </w:tcBorders>
            <w:shd w:val="clear" w:color="auto" w:fill="FFFFFF"/>
            <w:vAlign w:val="center"/>
          </w:tcPr>
          <w:p w:rsidR="00EB5F92" w:rsidRPr="009B3102" w:rsidRDefault="00EB5F92" w:rsidP="00634838">
            <w:pPr>
              <w:jc w:val="center"/>
              <w:rPr>
                <w:rFonts w:ascii="Times New Roman" w:hAnsi="Times New Roman" w:cs="Times New Roman"/>
                <w:sz w:val="24"/>
                <w:szCs w:val="24"/>
              </w:rPr>
            </w:pPr>
            <w:r w:rsidRPr="009B3102">
              <w:rPr>
                <w:rFonts w:ascii="Times New Roman" w:hAnsi="Times New Roman" w:cs="Times New Roman"/>
                <w:spacing w:val="-4"/>
                <w:sz w:val="24"/>
                <w:szCs w:val="24"/>
              </w:rPr>
              <w:t>2014</w:t>
            </w:r>
            <w:r w:rsidRPr="00AE2E4B">
              <w:rPr>
                <w:rFonts w:ascii="Times New Roman" w:hAnsi="Times New Roman" w:cs="Times New Roman"/>
                <w:spacing w:val="-4"/>
                <w:sz w:val="24"/>
                <w:szCs w:val="24"/>
              </w:rPr>
              <w:t xml:space="preserve"> </w:t>
            </w:r>
            <w:r w:rsidRPr="009B3102">
              <w:rPr>
                <w:rFonts w:ascii="Times New Roman" w:hAnsi="Times New Roman" w:cs="Times New Roman"/>
                <w:spacing w:val="-4"/>
                <w:sz w:val="24"/>
                <w:szCs w:val="24"/>
              </w:rPr>
              <w:t>г.</w:t>
            </w:r>
          </w:p>
        </w:tc>
        <w:tc>
          <w:tcPr>
            <w:tcW w:w="1057" w:type="dxa"/>
            <w:vMerge w:val="restart"/>
            <w:tcBorders>
              <w:top w:val="single" w:sz="6" w:space="0" w:color="auto"/>
              <w:left w:val="single" w:sz="6" w:space="0" w:color="auto"/>
              <w:right w:val="single" w:sz="6" w:space="0" w:color="auto"/>
            </w:tcBorders>
            <w:shd w:val="clear" w:color="auto" w:fill="FFFFFF"/>
            <w:vAlign w:val="center"/>
          </w:tcPr>
          <w:p w:rsidR="00EB5F92" w:rsidRPr="009B3102" w:rsidRDefault="00EB5F92" w:rsidP="00634838">
            <w:pPr>
              <w:jc w:val="center"/>
              <w:rPr>
                <w:rFonts w:ascii="Times New Roman" w:hAnsi="Times New Roman" w:cs="Times New Roman"/>
                <w:sz w:val="24"/>
                <w:szCs w:val="24"/>
              </w:rPr>
            </w:pPr>
            <w:r w:rsidRPr="009B3102">
              <w:rPr>
                <w:rFonts w:ascii="Times New Roman" w:hAnsi="Times New Roman" w:cs="Times New Roman"/>
                <w:spacing w:val="-4"/>
                <w:sz w:val="24"/>
                <w:szCs w:val="24"/>
              </w:rPr>
              <w:t>2</w:t>
            </w:r>
            <w:r w:rsidRPr="00AE2E4B">
              <w:rPr>
                <w:rFonts w:ascii="Times New Roman" w:hAnsi="Times New Roman" w:cs="Times New Roman"/>
                <w:spacing w:val="-4"/>
                <w:sz w:val="24"/>
                <w:szCs w:val="24"/>
              </w:rPr>
              <w:t>0</w:t>
            </w:r>
            <w:r w:rsidRPr="009B3102">
              <w:rPr>
                <w:rFonts w:ascii="Times New Roman" w:hAnsi="Times New Roman" w:cs="Times New Roman"/>
                <w:spacing w:val="-4"/>
                <w:sz w:val="24"/>
                <w:szCs w:val="24"/>
              </w:rPr>
              <w:t>15 г.</w:t>
            </w:r>
          </w:p>
        </w:tc>
        <w:tc>
          <w:tcPr>
            <w:tcW w:w="1204" w:type="dxa"/>
            <w:vMerge w:val="restart"/>
            <w:tcBorders>
              <w:top w:val="single" w:sz="6" w:space="0" w:color="auto"/>
              <w:left w:val="single" w:sz="6" w:space="0" w:color="auto"/>
              <w:right w:val="single" w:sz="6" w:space="0" w:color="auto"/>
            </w:tcBorders>
            <w:shd w:val="clear" w:color="auto" w:fill="FFFFFF"/>
            <w:vAlign w:val="center"/>
          </w:tcPr>
          <w:p w:rsidR="00EB5F92" w:rsidRPr="009B3102" w:rsidRDefault="00EB5F92" w:rsidP="00634838">
            <w:pPr>
              <w:jc w:val="center"/>
              <w:rPr>
                <w:rFonts w:ascii="Times New Roman" w:hAnsi="Times New Roman" w:cs="Times New Roman"/>
                <w:sz w:val="24"/>
                <w:szCs w:val="24"/>
              </w:rPr>
            </w:pPr>
            <w:r w:rsidRPr="009B3102">
              <w:rPr>
                <w:rFonts w:ascii="Times New Roman" w:hAnsi="Times New Roman" w:cs="Times New Roman"/>
                <w:spacing w:val="-5"/>
                <w:sz w:val="24"/>
                <w:szCs w:val="24"/>
              </w:rPr>
              <w:t xml:space="preserve">2016 </w:t>
            </w:r>
            <w:r w:rsidRPr="000A3AEA">
              <w:rPr>
                <w:rFonts w:ascii="Times New Roman" w:hAnsi="Times New Roman" w:cs="Times New Roman"/>
                <w:spacing w:val="-5"/>
                <w:sz w:val="24"/>
                <w:szCs w:val="24"/>
              </w:rPr>
              <w:t xml:space="preserve"> </w:t>
            </w:r>
            <w:r w:rsidRPr="009B3102">
              <w:rPr>
                <w:rFonts w:ascii="Times New Roman" w:hAnsi="Times New Roman" w:cs="Times New Roman"/>
                <w:spacing w:val="-5"/>
                <w:sz w:val="24"/>
                <w:szCs w:val="24"/>
              </w:rPr>
              <w:t>г.</w:t>
            </w:r>
          </w:p>
        </w:tc>
        <w:tc>
          <w:tcPr>
            <w:tcW w:w="25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pacing w:val="-2"/>
                <w:sz w:val="24"/>
                <w:szCs w:val="24"/>
              </w:rPr>
              <w:t>2016</w:t>
            </w:r>
            <w:r w:rsidRPr="000A3AEA">
              <w:rPr>
                <w:rFonts w:ascii="Times New Roman" w:hAnsi="Times New Roman" w:cs="Times New Roman"/>
                <w:spacing w:val="-2"/>
                <w:sz w:val="24"/>
                <w:szCs w:val="24"/>
              </w:rPr>
              <w:t xml:space="preserve"> </w:t>
            </w:r>
            <w:r w:rsidRPr="009B3102">
              <w:rPr>
                <w:rFonts w:ascii="Times New Roman" w:hAnsi="Times New Roman" w:cs="Times New Roman"/>
                <w:spacing w:val="-2"/>
                <w:sz w:val="24"/>
                <w:szCs w:val="24"/>
              </w:rPr>
              <w:t>г. в % к</w:t>
            </w:r>
          </w:p>
        </w:tc>
      </w:tr>
      <w:tr w:rsidR="009B3102" w:rsidRPr="009B3102" w:rsidTr="00634838">
        <w:trPr>
          <w:trHeight w:hRule="exact" w:val="358"/>
          <w:jc w:val="center"/>
        </w:trPr>
        <w:tc>
          <w:tcPr>
            <w:tcW w:w="3672" w:type="dxa"/>
            <w:vMerge/>
            <w:tcBorders>
              <w:left w:val="single" w:sz="6" w:space="0" w:color="auto"/>
              <w:bottom w:val="single" w:sz="6" w:space="0" w:color="auto"/>
              <w:right w:val="single" w:sz="6" w:space="0" w:color="auto"/>
            </w:tcBorders>
            <w:shd w:val="clear" w:color="auto" w:fill="FFFFFF"/>
          </w:tcPr>
          <w:p w:rsidR="00EB5F92" w:rsidRPr="009B3102" w:rsidRDefault="00EB5F92" w:rsidP="00634838">
            <w:pPr>
              <w:rPr>
                <w:rFonts w:ascii="Times New Roman" w:hAnsi="Times New Roman" w:cs="Times New Roman"/>
                <w:sz w:val="24"/>
                <w:szCs w:val="24"/>
              </w:rPr>
            </w:pPr>
          </w:p>
        </w:tc>
        <w:tc>
          <w:tcPr>
            <w:tcW w:w="1096" w:type="dxa"/>
            <w:vMerge/>
            <w:tcBorders>
              <w:left w:val="single" w:sz="6" w:space="0" w:color="auto"/>
              <w:bottom w:val="single" w:sz="6" w:space="0" w:color="auto"/>
              <w:right w:val="single" w:sz="6" w:space="0" w:color="auto"/>
            </w:tcBorders>
            <w:shd w:val="clear" w:color="auto" w:fill="FFFFFF"/>
          </w:tcPr>
          <w:p w:rsidR="00EB5F92" w:rsidRPr="009B3102" w:rsidRDefault="00EB5F92" w:rsidP="00634838">
            <w:pPr>
              <w:jc w:val="center"/>
              <w:rPr>
                <w:rFonts w:ascii="Times New Roman" w:hAnsi="Times New Roman" w:cs="Times New Roman"/>
                <w:sz w:val="24"/>
                <w:szCs w:val="24"/>
              </w:rPr>
            </w:pPr>
          </w:p>
        </w:tc>
        <w:tc>
          <w:tcPr>
            <w:tcW w:w="1057" w:type="dxa"/>
            <w:vMerge/>
            <w:tcBorders>
              <w:left w:val="single" w:sz="6" w:space="0" w:color="auto"/>
              <w:bottom w:val="single" w:sz="6" w:space="0" w:color="auto"/>
              <w:right w:val="single" w:sz="6" w:space="0" w:color="auto"/>
            </w:tcBorders>
            <w:shd w:val="clear" w:color="auto" w:fill="FFFFFF"/>
          </w:tcPr>
          <w:p w:rsidR="00EB5F92" w:rsidRPr="009B3102" w:rsidRDefault="00EB5F92" w:rsidP="00634838">
            <w:pPr>
              <w:jc w:val="center"/>
              <w:rPr>
                <w:rFonts w:ascii="Times New Roman" w:hAnsi="Times New Roman" w:cs="Times New Roman"/>
                <w:sz w:val="24"/>
                <w:szCs w:val="24"/>
              </w:rPr>
            </w:pPr>
          </w:p>
        </w:tc>
        <w:tc>
          <w:tcPr>
            <w:tcW w:w="1204" w:type="dxa"/>
            <w:vMerge/>
            <w:tcBorders>
              <w:left w:val="single" w:sz="6" w:space="0" w:color="auto"/>
              <w:bottom w:val="single" w:sz="6" w:space="0" w:color="auto"/>
              <w:right w:val="single" w:sz="6" w:space="0" w:color="auto"/>
            </w:tcBorders>
            <w:shd w:val="clear" w:color="auto" w:fill="FFFFFF"/>
          </w:tcPr>
          <w:p w:rsidR="00EB5F92" w:rsidRPr="009B3102" w:rsidRDefault="00EB5F92" w:rsidP="00634838">
            <w:pPr>
              <w:jc w:val="center"/>
              <w:rPr>
                <w:rFonts w:ascii="Times New Roman" w:hAnsi="Times New Roman" w:cs="Times New Roman"/>
                <w:sz w:val="24"/>
                <w:szCs w:val="24"/>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pacing w:val="-4"/>
                <w:sz w:val="24"/>
                <w:szCs w:val="24"/>
              </w:rPr>
              <w:t>2</w:t>
            </w:r>
            <w:r w:rsidRPr="000A3AEA">
              <w:rPr>
                <w:rFonts w:ascii="Times New Roman" w:hAnsi="Times New Roman" w:cs="Times New Roman"/>
                <w:spacing w:val="-4"/>
                <w:sz w:val="24"/>
                <w:szCs w:val="24"/>
              </w:rPr>
              <w:t>0</w:t>
            </w:r>
            <w:r w:rsidRPr="009B3102">
              <w:rPr>
                <w:rFonts w:ascii="Times New Roman" w:hAnsi="Times New Roman" w:cs="Times New Roman"/>
                <w:spacing w:val="-4"/>
                <w:sz w:val="24"/>
                <w:szCs w:val="24"/>
              </w:rPr>
              <w:t>14</w:t>
            </w:r>
            <w:r w:rsidRPr="000A3AEA">
              <w:rPr>
                <w:rFonts w:ascii="Times New Roman" w:hAnsi="Times New Roman" w:cs="Times New Roman"/>
                <w:spacing w:val="-4"/>
                <w:sz w:val="24"/>
                <w:szCs w:val="24"/>
              </w:rPr>
              <w:t xml:space="preserve"> </w:t>
            </w:r>
            <w:r w:rsidRPr="009B3102">
              <w:rPr>
                <w:rFonts w:ascii="Times New Roman" w:hAnsi="Times New Roman" w:cs="Times New Roman"/>
                <w:spacing w:val="-4"/>
                <w:sz w:val="24"/>
                <w:szCs w:val="24"/>
              </w:rPr>
              <w:t>г.</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pacing w:val="-4"/>
                <w:sz w:val="24"/>
                <w:szCs w:val="24"/>
              </w:rPr>
              <w:t>2015</w:t>
            </w:r>
            <w:r w:rsidRPr="000A3AEA">
              <w:rPr>
                <w:rFonts w:ascii="Times New Roman" w:hAnsi="Times New Roman" w:cs="Times New Roman"/>
                <w:spacing w:val="-4"/>
                <w:sz w:val="24"/>
                <w:szCs w:val="24"/>
              </w:rPr>
              <w:t xml:space="preserve"> </w:t>
            </w:r>
            <w:r w:rsidRPr="009B3102">
              <w:rPr>
                <w:rFonts w:ascii="Times New Roman" w:hAnsi="Times New Roman" w:cs="Times New Roman"/>
                <w:spacing w:val="-4"/>
                <w:sz w:val="24"/>
                <w:szCs w:val="24"/>
              </w:rPr>
              <w:t>г.</w:t>
            </w:r>
          </w:p>
        </w:tc>
      </w:tr>
      <w:tr w:rsidR="009B3102" w:rsidRPr="009B3102" w:rsidTr="00634838">
        <w:trPr>
          <w:trHeight w:hRule="exact" w:val="702"/>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shd w:val="clear" w:color="auto" w:fill="FFFFFF"/>
              <w:rPr>
                <w:rFonts w:ascii="Times New Roman" w:hAnsi="Times New Roman" w:cs="Times New Roman"/>
                <w:sz w:val="24"/>
                <w:szCs w:val="24"/>
              </w:rPr>
            </w:pPr>
            <w:r w:rsidRPr="009B3102">
              <w:rPr>
                <w:rFonts w:ascii="Times New Roman" w:hAnsi="Times New Roman" w:cs="Times New Roman"/>
                <w:spacing w:val="-1"/>
                <w:sz w:val="24"/>
                <w:szCs w:val="24"/>
              </w:rPr>
              <w:t xml:space="preserve">Среднегодовая стоимость </w:t>
            </w:r>
            <w:r w:rsidRPr="009B3102">
              <w:rPr>
                <w:rFonts w:ascii="Times New Roman" w:hAnsi="Times New Roman" w:cs="Times New Roman"/>
                <w:sz w:val="24"/>
                <w:szCs w:val="24"/>
              </w:rPr>
              <w:t>основных средств,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110684,5</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111284,5</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117081,5</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105,8</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105,2</w:t>
            </w:r>
          </w:p>
        </w:tc>
      </w:tr>
      <w:tr w:rsidR="009B3102" w:rsidRPr="009B3102" w:rsidTr="00634838">
        <w:trPr>
          <w:trHeight w:hRule="exact" w:val="876"/>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shd w:val="clear" w:color="auto" w:fill="FFFFFF"/>
              <w:rPr>
                <w:rFonts w:ascii="Times New Roman" w:hAnsi="Times New Roman" w:cs="Times New Roman"/>
                <w:sz w:val="24"/>
                <w:szCs w:val="24"/>
              </w:rPr>
            </w:pPr>
            <w:r w:rsidRPr="009B3102">
              <w:rPr>
                <w:rFonts w:ascii="Times New Roman" w:hAnsi="Times New Roman" w:cs="Times New Roman"/>
                <w:spacing w:val="2"/>
                <w:sz w:val="24"/>
                <w:szCs w:val="24"/>
              </w:rPr>
              <w:t xml:space="preserve">Среднегодовая численность </w:t>
            </w:r>
            <w:r w:rsidRPr="009B3102">
              <w:rPr>
                <w:rFonts w:ascii="Times New Roman" w:hAnsi="Times New Roman" w:cs="Times New Roman"/>
                <w:spacing w:val="5"/>
                <w:sz w:val="24"/>
                <w:szCs w:val="24"/>
              </w:rPr>
              <w:t xml:space="preserve">работников, занятых в с.-х. </w:t>
            </w:r>
            <w:r w:rsidRPr="009B3102">
              <w:rPr>
                <w:rFonts w:ascii="Times New Roman" w:hAnsi="Times New Roman" w:cs="Times New Roman"/>
                <w:spacing w:val="3"/>
                <w:sz w:val="24"/>
                <w:szCs w:val="24"/>
              </w:rPr>
              <w:t>производстве, чел.</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96,0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88,0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89,0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92,7</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104,1</w:t>
            </w:r>
          </w:p>
        </w:tc>
      </w:tr>
      <w:tr w:rsidR="009B3102" w:rsidRPr="009B3102" w:rsidTr="00634838">
        <w:trPr>
          <w:trHeight w:hRule="exact" w:val="305"/>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rPr>
                <w:rFonts w:ascii="Times New Roman" w:hAnsi="Times New Roman" w:cs="Times New Roman"/>
                <w:sz w:val="24"/>
                <w:szCs w:val="24"/>
              </w:rPr>
            </w:pPr>
            <w:r w:rsidRPr="009B3102">
              <w:rPr>
                <w:rFonts w:ascii="Times New Roman" w:hAnsi="Times New Roman" w:cs="Times New Roman"/>
                <w:spacing w:val="-1"/>
                <w:sz w:val="24"/>
                <w:szCs w:val="24"/>
              </w:rPr>
              <w:t xml:space="preserve">Площадь с.-х. угодий, </w:t>
            </w:r>
            <w:proofErr w:type="gramStart"/>
            <w:r w:rsidRPr="009B3102">
              <w:rPr>
                <w:rFonts w:ascii="Times New Roman" w:hAnsi="Times New Roman" w:cs="Times New Roman"/>
                <w:spacing w:val="-1"/>
                <w:sz w:val="24"/>
                <w:szCs w:val="24"/>
              </w:rPr>
              <w:t>га</w:t>
            </w:r>
            <w:proofErr w:type="gramEnd"/>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6294,0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5917,0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5023,0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80,0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84,9</w:t>
            </w:r>
          </w:p>
        </w:tc>
      </w:tr>
      <w:tr w:rsidR="009B3102" w:rsidRPr="009B3102" w:rsidTr="00634838">
        <w:trPr>
          <w:trHeight w:hRule="exact" w:val="618"/>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shd w:val="clear" w:color="auto" w:fill="FFFFFF"/>
              <w:ind w:firstLine="5"/>
              <w:rPr>
                <w:rFonts w:ascii="Times New Roman" w:hAnsi="Times New Roman" w:cs="Times New Roman"/>
                <w:sz w:val="24"/>
                <w:szCs w:val="24"/>
              </w:rPr>
            </w:pPr>
            <w:r w:rsidRPr="009B3102">
              <w:rPr>
                <w:rFonts w:ascii="Times New Roman" w:hAnsi="Times New Roman" w:cs="Times New Roman"/>
                <w:spacing w:val="1"/>
                <w:sz w:val="24"/>
                <w:szCs w:val="24"/>
              </w:rPr>
              <w:t xml:space="preserve">Выручка от продажи товаров, продукции, работ и </w:t>
            </w:r>
            <w:r w:rsidRPr="009B3102">
              <w:rPr>
                <w:rFonts w:ascii="Times New Roman" w:hAnsi="Times New Roman" w:cs="Times New Roman"/>
                <w:spacing w:val="-1"/>
                <w:sz w:val="24"/>
                <w:szCs w:val="24"/>
              </w:rPr>
              <w:t>услуг,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89668,0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128147,0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181143,0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202,0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141,3</w:t>
            </w:r>
          </w:p>
        </w:tc>
      </w:tr>
      <w:tr w:rsidR="009B3102" w:rsidRPr="009B3102" w:rsidTr="00634838">
        <w:trPr>
          <w:trHeight w:hRule="exact" w:val="295"/>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rPr>
                <w:rFonts w:ascii="Times New Roman" w:hAnsi="Times New Roman" w:cs="Times New Roman"/>
                <w:sz w:val="24"/>
                <w:szCs w:val="24"/>
              </w:rPr>
            </w:pPr>
            <w:r w:rsidRPr="009B3102">
              <w:rPr>
                <w:rFonts w:ascii="Times New Roman" w:hAnsi="Times New Roman" w:cs="Times New Roman"/>
                <w:spacing w:val="-1"/>
                <w:sz w:val="24"/>
                <w:szCs w:val="24"/>
              </w:rPr>
              <w:t>Прибыль от продаж,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298,0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1709,0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53290,0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17882,5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3118,2</w:t>
            </w:r>
          </w:p>
        </w:tc>
      </w:tr>
      <w:tr w:rsidR="009B3102" w:rsidRPr="009B3102" w:rsidTr="00634838">
        <w:trPr>
          <w:trHeight w:hRule="exact" w:val="600"/>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shd w:val="clear" w:color="auto" w:fill="FFFFFF"/>
              <w:ind w:hanging="62"/>
              <w:rPr>
                <w:rFonts w:ascii="Times New Roman" w:hAnsi="Times New Roman" w:cs="Times New Roman"/>
                <w:sz w:val="24"/>
                <w:szCs w:val="24"/>
              </w:rPr>
            </w:pPr>
            <w:proofErr w:type="spellStart"/>
            <w:r w:rsidRPr="009B3102">
              <w:rPr>
                <w:rFonts w:ascii="Times New Roman" w:hAnsi="Times New Roman" w:cs="Times New Roman"/>
                <w:spacing w:val="-1"/>
                <w:sz w:val="24"/>
                <w:szCs w:val="24"/>
              </w:rPr>
              <w:t>Фондообеспеченность</w:t>
            </w:r>
            <w:proofErr w:type="spellEnd"/>
            <w:r w:rsidRPr="009B3102">
              <w:rPr>
                <w:rFonts w:ascii="Times New Roman" w:hAnsi="Times New Roman" w:cs="Times New Roman"/>
                <w:spacing w:val="-1"/>
                <w:sz w:val="24"/>
                <w:szCs w:val="24"/>
              </w:rPr>
              <w:t xml:space="preserve"> на </w:t>
            </w:r>
            <w:smartTag w:uri="urn:schemas-microsoft-com:office:smarttags" w:element="metricconverter">
              <w:smartTagPr>
                <w:attr w:name="ProductID" w:val="100 га"/>
              </w:smartTagPr>
              <w:r w:rsidRPr="009B3102">
                <w:rPr>
                  <w:rFonts w:ascii="Times New Roman" w:hAnsi="Times New Roman" w:cs="Times New Roman"/>
                  <w:spacing w:val="-1"/>
                  <w:sz w:val="24"/>
                  <w:szCs w:val="24"/>
                </w:rPr>
                <w:t xml:space="preserve">100 </w:t>
              </w:r>
              <w:r w:rsidRPr="009B3102">
                <w:rPr>
                  <w:rFonts w:ascii="Times New Roman" w:hAnsi="Times New Roman" w:cs="Times New Roman"/>
                  <w:sz w:val="24"/>
                  <w:szCs w:val="24"/>
                </w:rPr>
                <w:t>га</w:t>
              </w:r>
            </w:smartTag>
            <w:r w:rsidRPr="009B3102">
              <w:rPr>
                <w:rFonts w:ascii="Times New Roman" w:hAnsi="Times New Roman" w:cs="Times New Roman"/>
                <w:sz w:val="24"/>
                <w:szCs w:val="24"/>
              </w:rPr>
              <w:t xml:space="preserve"> с.-х. угодий,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18,7</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28,6</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2,4</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12,9</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6864,0</w:t>
            </w:r>
          </w:p>
        </w:tc>
      </w:tr>
      <w:tr w:rsidR="009B3102" w:rsidRPr="009B3102" w:rsidTr="00634838">
        <w:trPr>
          <w:trHeight w:hRule="exact" w:val="590"/>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vAlign w:val="center"/>
          </w:tcPr>
          <w:p w:rsidR="00EB5F92" w:rsidRPr="009B3102" w:rsidRDefault="00EB5F92" w:rsidP="00634838">
            <w:pPr>
              <w:rPr>
                <w:rFonts w:ascii="Times New Roman" w:hAnsi="Times New Roman" w:cs="Times New Roman"/>
                <w:sz w:val="24"/>
                <w:szCs w:val="24"/>
              </w:rPr>
            </w:pPr>
            <w:proofErr w:type="spellStart"/>
            <w:r w:rsidRPr="009B3102">
              <w:rPr>
                <w:rFonts w:ascii="Times New Roman" w:hAnsi="Times New Roman" w:cs="Times New Roman"/>
                <w:sz w:val="24"/>
                <w:szCs w:val="24"/>
              </w:rPr>
              <w:t>Фондовооруженность</w:t>
            </w:r>
            <w:proofErr w:type="spellEnd"/>
            <w:r w:rsidRPr="009B3102">
              <w:rPr>
                <w:rFonts w:ascii="Times New Roman" w:hAnsi="Times New Roman" w:cs="Times New Roman"/>
                <w:sz w:val="24"/>
                <w:szCs w:val="24"/>
              </w:rPr>
              <w:t xml:space="preserve">          1 работника,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1153,0</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1265,0</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1316,0</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114,1</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104,0</w:t>
            </w:r>
          </w:p>
        </w:tc>
      </w:tr>
      <w:tr w:rsidR="009B3102" w:rsidRPr="009B3102" w:rsidTr="00634838">
        <w:trPr>
          <w:trHeight w:hRule="exact" w:val="325"/>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rPr>
                <w:rFonts w:ascii="Times New Roman" w:hAnsi="Times New Roman" w:cs="Times New Roman"/>
                <w:sz w:val="24"/>
                <w:szCs w:val="24"/>
              </w:rPr>
            </w:pPr>
            <w:r w:rsidRPr="009B3102">
              <w:rPr>
                <w:rFonts w:ascii="Times New Roman" w:hAnsi="Times New Roman" w:cs="Times New Roman"/>
                <w:spacing w:val="-3"/>
                <w:sz w:val="24"/>
                <w:szCs w:val="24"/>
              </w:rPr>
              <w:t>Фондоотдача,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0,8</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1,5</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187,5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125,0</w:t>
            </w:r>
          </w:p>
        </w:tc>
      </w:tr>
      <w:tr w:rsidR="009B3102" w:rsidRPr="009B3102" w:rsidTr="00634838">
        <w:trPr>
          <w:trHeight w:hRule="exact" w:val="282"/>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rPr>
                <w:rFonts w:ascii="Times New Roman" w:hAnsi="Times New Roman" w:cs="Times New Roman"/>
                <w:sz w:val="24"/>
                <w:szCs w:val="24"/>
              </w:rPr>
            </w:pPr>
            <w:proofErr w:type="spellStart"/>
            <w:r w:rsidRPr="009B3102">
              <w:rPr>
                <w:rFonts w:ascii="Times New Roman" w:hAnsi="Times New Roman" w:cs="Times New Roman"/>
                <w:spacing w:val="-3"/>
                <w:sz w:val="24"/>
                <w:szCs w:val="24"/>
              </w:rPr>
              <w:t>Фондоемкость</w:t>
            </w:r>
            <w:proofErr w:type="spellEnd"/>
            <w:r w:rsidRPr="009B3102">
              <w:rPr>
                <w:rFonts w:ascii="Times New Roman" w:hAnsi="Times New Roman" w:cs="Times New Roman"/>
                <w:spacing w:val="-3"/>
                <w:sz w:val="24"/>
                <w:szCs w:val="24"/>
              </w:rPr>
              <w:t>, тыс. руб.</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1,2</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0,9</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0,6</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72,0</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54,0</w:t>
            </w:r>
          </w:p>
        </w:tc>
      </w:tr>
      <w:tr w:rsidR="009B3102" w:rsidRPr="009B3102" w:rsidTr="00634838">
        <w:trPr>
          <w:trHeight w:hRule="exact" w:val="383"/>
          <w:jc w:val="center"/>
        </w:trPr>
        <w:tc>
          <w:tcPr>
            <w:tcW w:w="3672"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EB5F92" w:rsidP="00634838">
            <w:pPr>
              <w:shd w:val="clear" w:color="auto" w:fill="FFFFFF"/>
              <w:rPr>
                <w:rFonts w:ascii="Times New Roman" w:hAnsi="Times New Roman" w:cs="Times New Roman"/>
                <w:sz w:val="24"/>
                <w:szCs w:val="24"/>
              </w:rPr>
            </w:pPr>
            <w:proofErr w:type="spellStart"/>
            <w:r w:rsidRPr="009B3102">
              <w:rPr>
                <w:rFonts w:ascii="Times New Roman" w:hAnsi="Times New Roman" w:cs="Times New Roman"/>
                <w:spacing w:val="-1"/>
                <w:sz w:val="24"/>
                <w:szCs w:val="24"/>
              </w:rPr>
              <w:t>Фондорентабельность</w:t>
            </w:r>
            <w:proofErr w:type="spellEnd"/>
            <w:r w:rsidRPr="009B3102">
              <w:rPr>
                <w:rFonts w:ascii="Times New Roman" w:hAnsi="Times New Roman" w:cs="Times New Roman"/>
                <w:spacing w:val="-1"/>
                <w:sz w:val="24"/>
                <w:szCs w:val="24"/>
              </w:rPr>
              <w:t>, %</w:t>
            </w:r>
          </w:p>
        </w:tc>
        <w:tc>
          <w:tcPr>
            <w:tcW w:w="1096"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5,3</w:t>
            </w:r>
          </w:p>
        </w:tc>
        <w:tc>
          <w:tcPr>
            <w:tcW w:w="1057"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3,4</w:t>
            </w:r>
          </w:p>
        </w:tc>
        <w:tc>
          <w:tcPr>
            <w:tcW w:w="1204"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B06C6C"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sz w:val="24"/>
                <w:szCs w:val="24"/>
              </w:rPr>
              <w:t>42,5</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2767D9"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bCs/>
                <w:sz w:val="24"/>
                <w:szCs w:val="24"/>
              </w:rPr>
              <w:t>801,8</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B5F92" w:rsidRPr="009B3102" w:rsidRDefault="009B3102" w:rsidP="00634838">
            <w:pPr>
              <w:shd w:val="clear" w:color="auto" w:fill="FFFFFF"/>
              <w:jc w:val="center"/>
              <w:rPr>
                <w:rFonts w:ascii="Times New Roman" w:hAnsi="Times New Roman" w:cs="Times New Roman"/>
                <w:sz w:val="24"/>
                <w:szCs w:val="24"/>
              </w:rPr>
            </w:pPr>
            <w:r w:rsidRPr="009B3102">
              <w:rPr>
                <w:rFonts w:ascii="Times New Roman" w:hAnsi="Times New Roman" w:cs="Times New Roman"/>
                <w:bCs/>
                <w:sz w:val="24"/>
                <w:szCs w:val="24"/>
              </w:rPr>
              <w:t>1250,0</w:t>
            </w:r>
          </w:p>
        </w:tc>
      </w:tr>
    </w:tbl>
    <w:p w:rsidR="0054184A" w:rsidRDefault="00477E58" w:rsidP="00E02781">
      <w:pPr>
        <w:spacing w:after="0" w:line="360" w:lineRule="auto"/>
        <w:rPr>
          <w:rFonts w:ascii="Times New Roman" w:hAnsi="Times New Roman" w:cs="Times New Roman"/>
          <w:sz w:val="28"/>
          <w:szCs w:val="28"/>
        </w:rPr>
      </w:pPr>
      <w:r>
        <w:rPr>
          <w:rFonts w:ascii="Times New Roman" w:hAnsi="Times New Roman" w:cs="Times New Roman"/>
          <w:sz w:val="28"/>
          <w:szCs w:val="28"/>
        </w:rPr>
        <w:t>Из данных представленных в таблице 2 видно, что в Филиале «</w:t>
      </w:r>
      <w:proofErr w:type="spellStart"/>
      <w:r>
        <w:rPr>
          <w:rFonts w:ascii="Times New Roman" w:hAnsi="Times New Roman" w:cs="Times New Roman"/>
          <w:sz w:val="28"/>
          <w:szCs w:val="28"/>
        </w:rPr>
        <w:t>Кадамовский</w:t>
      </w:r>
      <w:proofErr w:type="spellEnd"/>
      <w:r>
        <w:rPr>
          <w:rFonts w:ascii="Times New Roman" w:hAnsi="Times New Roman" w:cs="Times New Roman"/>
          <w:sz w:val="28"/>
          <w:szCs w:val="28"/>
        </w:rPr>
        <w:t xml:space="preserve">» открытого акционерного общества «Ленинградское» </w:t>
      </w:r>
      <w:r w:rsidR="000660D3">
        <w:rPr>
          <w:rFonts w:ascii="Times New Roman" w:hAnsi="Times New Roman" w:cs="Times New Roman"/>
          <w:sz w:val="28"/>
          <w:szCs w:val="28"/>
        </w:rPr>
        <w:t xml:space="preserve"> среднегодовая стоимость основных средств имеет положительную динамику роста</w:t>
      </w:r>
      <w:r w:rsidR="00D4292C" w:rsidRPr="00D4292C">
        <w:rPr>
          <w:rFonts w:ascii="Times New Roman" w:hAnsi="Times New Roman" w:cs="Times New Roman"/>
          <w:sz w:val="28"/>
          <w:szCs w:val="28"/>
        </w:rPr>
        <w:t xml:space="preserve"> </w:t>
      </w:r>
      <w:r w:rsidR="00D4292C">
        <w:rPr>
          <w:rFonts w:ascii="Times New Roman" w:hAnsi="Times New Roman" w:cs="Times New Roman"/>
          <w:sz w:val="28"/>
          <w:szCs w:val="28"/>
        </w:rPr>
        <w:t xml:space="preserve">и с 2014 по 2016 год возросла с 110684,6 до 117081,5 </w:t>
      </w:r>
      <w:proofErr w:type="spellStart"/>
      <w:r w:rsidR="00D4292C">
        <w:rPr>
          <w:rFonts w:ascii="Times New Roman" w:hAnsi="Times New Roman" w:cs="Times New Roman"/>
          <w:sz w:val="28"/>
          <w:szCs w:val="28"/>
        </w:rPr>
        <w:t>тыс</w:t>
      </w:r>
      <w:proofErr w:type="gramStart"/>
      <w:r w:rsidR="00D4292C">
        <w:rPr>
          <w:rFonts w:ascii="Times New Roman" w:hAnsi="Times New Roman" w:cs="Times New Roman"/>
          <w:sz w:val="28"/>
          <w:szCs w:val="28"/>
        </w:rPr>
        <w:t>.р</w:t>
      </w:r>
      <w:proofErr w:type="gramEnd"/>
      <w:r w:rsidR="00D4292C">
        <w:rPr>
          <w:rFonts w:ascii="Times New Roman" w:hAnsi="Times New Roman" w:cs="Times New Roman"/>
          <w:sz w:val="28"/>
          <w:szCs w:val="28"/>
        </w:rPr>
        <w:t>уб</w:t>
      </w:r>
      <w:proofErr w:type="spellEnd"/>
      <w:r w:rsidR="00D4292C">
        <w:rPr>
          <w:rFonts w:ascii="Times New Roman" w:hAnsi="Times New Roman" w:cs="Times New Roman"/>
          <w:sz w:val="28"/>
          <w:szCs w:val="28"/>
        </w:rPr>
        <w:t xml:space="preserve"> или на 5,7%. Т</w:t>
      </w:r>
      <w:r w:rsidR="000660D3">
        <w:rPr>
          <w:rFonts w:ascii="Times New Roman" w:hAnsi="Times New Roman" w:cs="Times New Roman"/>
          <w:sz w:val="28"/>
          <w:szCs w:val="28"/>
        </w:rPr>
        <w:t xml:space="preserve">ак же </w:t>
      </w:r>
      <w:r w:rsidR="00D4292C">
        <w:rPr>
          <w:rFonts w:ascii="Times New Roman" w:hAnsi="Times New Roman" w:cs="Times New Roman"/>
          <w:sz w:val="28"/>
          <w:szCs w:val="28"/>
        </w:rPr>
        <w:t xml:space="preserve">увеличилась </w:t>
      </w:r>
      <w:r w:rsidR="000660D3">
        <w:rPr>
          <w:rFonts w:ascii="Times New Roman" w:hAnsi="Times New Roman" w:cs="Times New Roman"/>
          <w:sz w:val="28"/>
          <w:szCs w:val="28"/>
        </w:rPr>
        <w:t xml:space="preserve">и выручка </w:t>
      </w:r>
      <w:r w:rsidR="00D4292C">
        <w:rPr>
          <w:rFonts w:ascii="Times New Roman" w:hAnsi="Times New Roman" w:cs="Times New Roman"/>
          <w:sz w:val="28"/>
          <w:szCs w:val="28"/>
        </w:rPr>
        <w:t>от</w:t>
      </w:r>
      <w:r w:rsidR="000660D3">
        <w:rPr>
          <w:rFonts w:ascii="Times New Roman" w:hAnsi="Times New Roman" w:cs="Times New Roman"/>
          <w:sz w:val="28"/>
          <w:szCs w:val="28"/>
        </w:rPr>
        <w:t xml:space="preserve"> продаж за этот период</w:t>
      </w:r>
      <w:r w:rsidR="00D4292C">
        <w:rPr>
          <w:rFonts w:ascii="Times New Roman" w:hAnsi="Times New Roman" w:cs="Times New Roman"/>
          <w:sz w:val="28"/>
          <w:szCs w:val="28"/>
        </w:rPr>
        <w:t xml:space="preserve"> и стала</w:t>
      </w:r>
      <w:r w:rsidR="00FA73DA">
        <w:rPr>
          <w:rFonts w:ascii="Times New Roman" w:hAnsi="Times New Roman" w:cs="Times New Roman"/>
          <w:sz w:val="28"/>
          <w:szCs w:val="28"/>
        </w:rPr>
        <w:t xml:space="preserve"> больше на 91 475 </w:t>
      </w:r>
      <w:proofErr w:type="spellStart"/>
      <w:r w:rsidR="00FA73DA">
        <w:rPr>
          <w:rFonts w:ascii="Times New Roman" w:hAnsi="Times New Roman" w:cs="Times New Roman"/>
          <w:sz w:val="28"/>
          <w:szCs w:val="28"/>
        </w:rPr>
        <w:t>тыс.руб</w:t>
      </w:r>
      <w:proofErr w:type="spellEnd"/>
      <w:r w:rsidR="00FA73DA">
        <w:rPr>
          <w:rFonts w:ascii="Times New Roman" w:hAnsi="Times New Roman" w:cs="Times New Roman"/>
          <w:sz w:val="28"/>
          <w:szCs w:val="28"/>
        </w:rPr>
        <w:t>. или на 102%</w:t>
      </w:r>
      <w:r w:rsidR="00D4292C">
        <w:rPr>
          <w:rFonts w:ascii="Times New Roman" w:hAnsi="Times New Roman" w:cs="Times New Roman"/>
          <w:sz w:val="28"/>
          <w:szCs w:val="28"/>
        </w:rPr>
        <w:t xml:space="preserve"> </w:t>
      </w:r>
      <w:proofErr w:type="gramStart"/>
      <w:r w:rsidR="00D4292C">
        <w:rPr>
          <w:rFonts w:ascii="Times New Roman" w:hAnsi="Times New Roman" w:cs="Times New Roman"/>
          <w:sz w:val="28"/>
          <w:szCs w:val="28"/>
        </w:rPr>
        <w:t>в следствие</w:t>
      </w:r>
      <w:proofErr w:type="gramEnd"/>
      <w:r w:rsidR="00D4292C">
        <w:rPr>
          <w:rFonts w:ascii="Times New Roman" w:hAnsi="Times New Roman" w:cs="Times New Roman"/>
          <w:sz w:val="28"/>
          <w:szCs w:val="28"/>
        </w:rPr>
        <w:t xml:space="preserve"> чего увеличилась и прибыль на 52992 </w:t>
      </w:r>
      <w:proofErr w:type="spellStart"/>
      <w:r w:rsidR="00D4292C">
        <w:rPr>
          <w:rFonts w:ascii="Times New Roman" w:hAnsi="Times New Roman" w:cs="Times New Roman"/>
          <w:sz w:val="28"/>
          <w:szCs w:val="28"/>
        </w:rPr>
        <w:t>тыс.руб</w:t>
      </w:r>
      <w:proofErr w:type="spellEnd"/>
      <w:r w:rsidR="00D4292C">
        <w:rPr>
          <w:rFonts w:ascii="Times New Roman" w:hAnsi="Times New Roman" w:cs="Times New Roman"/>
          <w:sz w:val="28"/>
          <w:szCs w:val="28"/>
        </w:rPr>
        <w:t xml:space="preserve">. Среднегодовая численность работников занятых в </w:t>
      </w:r>
      <w:proofErr w:type="spellStart"/>
      <w:r w:rsidR="00D4292C">
        <w:rPr>
          <w:rFonts w:ascii="Times New Roman" w:hAnsi="Times New Roman" w:cs="Times New Roman"/>
          <w:sz w:val="28"/>
          <w:szCs w:val="28"/>
        </w:rPr>
        <w:t>с.х</w:t>
      </w:r>
      <w:proofErr w:type="spellEnd"/>
      <w:r w:rsidR="00D4292C">
        <w:rPr>
          <w:rFonts w:ascii="Times New Roman" w:hAnsi="Times New Roman" w:cs="Times New Roman"/>
          <w:sz w:val="28"/>
          <w:szCs w:val="28"/>
        </w:rPr>
        <w:t xml:space="preserve">. производстве сократилась от отчетного года на 7 человек и это 7,2% от общего числа,  это связано с </w:t>
      </w:r>
      <w:r w:rsidR="00E10EE9">
        <w:rPr>
          <w:rFonts w:ascii="Times New Roman" w:hAnsi="Times New Roman" w:cs="Times New Roman"/>
          <w:sz w:val="28"/>
          <w:szCs w:val="28"/>
        </w:rPr>
        <w:t xml:space="preserve">уменьшением площади </w:t>
      </w:r>
      <w:proofErr w:type="spellStart"/>
      <w:r w:rsidR="00E10EE9">
        <w:rPr>
          <w:rFonts w:ascii="Times New Roman" w:hAnsi="Times New Roman" w:cs="Times New Roman"/>
          <w:sz w:val="28"/>
          <w:szCs w:val="28"/>
        </w:rPr>
        <w:t>с.х</w:t>
      </w:r>
      <w:proofErr w:type="spellEnd"/>
      <w:r w:rsidR="00E10EE9">
        <w:rPr>
          <w:rFonts w:ascii="Times New Roman" w:hAnsi="Times New Roman" w:cs="Times New Roman"/>
          <w:sz w:val="28"/>
          <w:szCs w:val="28"/>
        </w:rPr>
        <w:t xml:space="preserve"> угодий , которая за этот период снизилась на 1271 га, это 20,1% от первоначальной площади. </w:t>
      </w:r>
      <w:r w:rsidR="00FE6648">
        <w:rPr>
          <w:rFonts w:ascii="Times New Roman" w:hAnsi="Times New Roman" w:cs="Times New Roman"/>
          <w:sz w:val="28"/>
          <w:szCs w:val="28"/>
        </w:rPr>
        <w:t xml:space="preserve">Рассматривая </w:t>
      </w:r>
      <w:proofErr w:type="spellStart"/>
      <w:r w:rsidR="00FE6648">
        <w:rPr>
          <w:rFonts w:ascii="Times New Roman" w:hAnsi="Times New Roman" w:cs="Times New Roman"/>
          <w:sz w:val="28"/>
          <w:szCs w:val="28"/>
        </w:rPr>
        <w:t>фондовооруженность</w:t>
      </w:r>
      <w:proofErr w:type="spellEnd"/>
      <w:r w:rsidR="00FE6648">
        <w:rPr>
          <w:rFonts w:ascii="Times New Roman" w:hAnsi="Times New Roman" w:cs="Times New Roman"/>
          <w:sz w:val="28"/>
          <w:szCs w:val="28"/>
        </w:rPr>
        <w:t xml:space="preserve"> работника можно заметить незначительный рост с 1153 на 2014 год до 1316 это 14% за два года. Вместе с тем увеличилась и фондоотдача на 87%</w:t>
      </w:r>
      <w:r w:rsidR="0049776A">
        <w:rPr>
          <w:rFonts w:ascii="Times New Roman" w:hAnsi="Times New Roman" w:cs="Times New Roman"/>
          <w:sz w:val="28"/>
          <w:szCs w:val="28"/>
        </w:rPr>
        <w:t>.</w:t>
      </w:r>
    </w:p>
    <w:p w:rsidR="006F01F2" w:rsidRPr="00827726" w:rsidRDefault="00827726" w:rsidP="00E02781">
      <w:pPr>
        <w:spacing w:after="0" w:line="360" w:lineRule="auto"/>
        <w:rPr>
          <w:rFonts w:ascii="Times New Roman" w:hAnsi="Times New Roman" w:cs="Times New Roman"/>
          <w:sz w:val="28"/>
          <w:szCs w:val="28"/>
        </w:rPr>
      </w:pPr>
      <w:r>
        <w:rPr>
          <w:rFonts w:ascii="Times New Roman" w:hAnsi="Times New Roman" w:cs="Times New Roman"/>
          <w:sz w:val="28"/>
          <w:szCs w:val="28"/>
        </w:rPr>
        <w:t>Рассмотрим эффективность использования оборотных средств.</w:t>
      </w:r>
    </w:p>
    <w:p w:rsidR="00B11944" w:rsidRPr="00827726" w:rsidRDefault="008D71A0" w:rsidP="00827726">
      <w:pPr>
        <w:shd w:val="clear" w:color="auto" w:fill="FFFFFF"/>
        <w:spacing w:after="0" w:line="360" w:lineRule="auto"/>
        <w:rPr>
          <w:rFonts w:ascii="Times New Roman" w:hAnsi="Times New Roman" w:cs="Times New Roman"/>
        </w:rPr>
      </w:pPr>
      <w:r>
        <w:rPr>
          <w:rFonts w:ascii="Times New Roman" w:hAnsi="Times New Roman" w:cs="Times New Roman"/>
          <w:color w:val="000000"/>
          <w:spacing w:val="-9"/>
          <w:sz w:val="28"/>
          <w:szCs w:val="28"/>
        </w:rPr>
        <w:lastRenderedPageBreak/>
        <w:t>Таблица 4</w:t>
      </w:r>
      <w:r w:rsidR="00B11944" w:rsidRPr="00827726">
        <w:rPr>
          <w:rFonts w:ascii="Times New Roman" w:hAnsi="Times New Roman" w:cs="Times New Roman"/>
          <w:color w:val="000000"/>
          <w:spacing w:val="-9"/>
          <w:sz w:val="28"/>
          <w:szCs w:val="28"/>
        </w:rPr>
        <w:t xml:space="preserve"> - </w:t>
      </w:r>
      <w:r w:rsidR="00B11944" w:rsidRPr="00827726">
        <w:rPr>
          <w:rFonts w:ascii="Times New Roman" w:hAnsi="Times New Roman" w:cs="Times New Roman"/>
          <w:color w:val="000000"/>
          <w:spacing w:val="-6"/>
          <w:sz w:val="28"/>
          <w:szCs w:val="28"/>
        </w:rPr>
        <w:t>Эффективность использования оборотных средств</w:t>
      </w:r>
      <w:r w:rsidR="006F01F2" w:rsidRPr="002161D0">
        <w:rPr>
          <w:rStyle w:val="a8"/>
          <w:rFonts w:ascii="Times New Roman" w:hAnsi="Times New Roman" w:cs="Times New Roman"/>
          <w:color w:val="000000"/>
          <w:spacing w:val="-6"/>
          <w:szCs w:val="28"/>
        </w:rPr>
        <w:footnoteReference w:id="10"/>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1093"/>
        <w:gridCol w:w="1093"/>
        <w:gridCol w:w="1093"/>
        <w:gridCol w:w="1469"/>
        <w:gridCol w:w="1446"/>
      </w:tblGrid>
      <w:tr w:rsidR="00B11944" w:rsidRPr="00B11944" w:rsidTr="00634838">
        <w:trPr>
          <w:trHeight w:val="593"/>
          <w:jc w:val="center"/>
        </w:trPr>
        <w:tc>
          <w:tcPr>
            <w:tcW w:w="3207" w:type="dxa"/>
            <w:vMerge w:val="restart"/>
          </w:tcPr>
          <w:p w:rsidR="00B11944" w:rsidRPr="00B11944" w:rsidRDefault="00B11944" w:rsidP="00B11944">
            <w:pPr>
              <w:spacing w:after="0"/>
              <w:jc w:val="center"/>
              <w:rPr>
                <w:rFonts w:ascii="Times New Roman" w:hAnsi="Times New Roman" w:cs="Times New Roman"/>
                <w:sz w:val="24"/>
                <w:szCs w:val="24"/>
              </w:rPr>
            </w:pPr>
            <w:r w:rsidRPr="00B11944">
              <w:rPr>
                <w:rFonts w:ascii="Times New Roman" w:hAnsi="Times New Roman" w:cs="Times New Roman"/>
                <w:color w:val="000000"/>
                <w:spacing w:val="-6"/>
                <w:sz w:val="24"/>
                <w:szCs w:val="24"/>
              </w:rPr>
              <w:t>Показатель</w:t>
            </w:r>
          </w:p>
        </w:tc>
        <w:tc>
          <w:tcPr>
            <w:tcW w:w="1093" w:type="dxa"/>
            <w:vMerge w:val="restart"/>
          </w:tcPr>
          <w:p w:rsidR="00B11944" w:rsidRPr="00B11944" w:rsidRDefault="00B11944" w:rsidP="00B11944">
            <w:pPr>
              <w:shd w:val="clear" w:color="auto" w:fill="FFFFFF"/>
              <w:spacing w:after="0"/>
              <w:jc w:val="center"/>
              <w:rPr>
                <w:rFonts w:ascii="Times New Roman" w:hAnsi="Times New Roman" w:cs="Times New Roman"/>
                <w:sz w:val="24"/>
                <w:szCs w:val="24"/>
              </w:rPr>
            </w:pPr>
            <w:r w:rsidRPr="00B11944">
              <w:rPr>
                <w:rFonts w:ascii="Times New Roman" w:hAnsi="Times New Roman" w:cs="Times New Roman"/>
                <w:color w:val="000000"/>
                <w:spacing w:val="-8"/>
                <w:sz w:val="24"/>
                <w:szCs w:val="24"/>
              </w:rPr>
              <w:t>20</w:t>
            </w:r>
            <w:r>
              <w:rPr>
                <w:rFonts w:ascii="Times New Roman" w:hAnsi="Times New Roman" w:cs="Times New Roman"/>
                <w:color w:val="000000"/>
                <w:spacing w:val="-8"/>
                <w:sz w:val="24"/>
                <w:szCs w:val="24"/>
              </w:rPr>
              <w:t>14</w:t>
            </w:r>
            <w:r w:rsidRPr="00827726">
              <w:rPr>
                <w:rFonts w:ascii="Times New Roman" w:hAnsi="Times New Roman" w:cs="Times New Roman"/>
                <w:color w:val="000000"/>
                <w:spacing w:val="-8"/>
                <w:sz w:val="24"/>
                <w:szCs w:val="24"/>
              </w:rPr>
              <w:t xml:space="preserve"> </w:t>
            </w:r>
            <w:r>
              <w:rPr>
                <w:rFonts w:ascii="Times New Roman" w:hAnsi="Times New Roman" w:cs="Times New Roman"/>
                <w:color w:val="000000"/>
                <w:spacing w:val="-8"/>
                <w:sz w:val="24"/>
                <w:szCs w:val="24"/>
              </w:rPr>
              <w:t xml:space="preserve"> </w:t>
            </w:r>
            <w:r w:rsidRPr="00B11944">
              <w:rPr>
                <w:rFonts w:ascii="Times New Roman" w:hAnsi="Times New Roman" w:cs="Times New Roman"/>
                <w:color w:val="000000"/>
                <w:spacing w:val="-8"/>
                <w:sz w:val="24"/>
                <w:szCs w:val="24"/>
              </w:rPr>
              <w:t>г.</w:t>
            </w:r>
          </w:p>
          <w:p w:rsidR="00B11944" w:rsidRPr="00B11944" w:rsidRDefault="00B11944" w:rsidP="00B11944">
            <w:pPr>
              <w:shd w:val="clear" w:color="auto" w:fill="FFFFFF"/>
              <w:spacing w:after="0"/>
              <w:jc w:val="center"/>
              <w:rPr>
                <w:rFonts w:ascii="Times New Roman" w:hAnsi="Times New Roman" w:cs="Times New Roman"/>
                <w:sz w:val="24"/>
                <w:szCs w:val="24"/>
              </w:rPr>
            </w:pPr>
          </w:p>
        </w:tc>
        <w:tc>
          <w:tcPr>
            <w:tcW w:w="1093" w:type="dxa"/>
            <w:vMerge w:val="restart"/>
          </w:tcPr>
          <w:p w:rsidR="00B11944" w:rsidRPr="00B11944" w:rsidRDefault="00B11944" w:rsidP="00B11944">
            <w:pPr>
              <w:shd w:val="clear" w:color="auto" w:fill="FFFFFF"/>
              <w:spacing w:after="0"/>
              <w:jc w:val="center"/>
              <w:rPr>
                <w:rFonts w:ascii="Times New Roman" w:hAnsi="Times New Roman" w:cs="Times New Roman"/>
                <w:sz w:val="24"/>
                <w:szCs w:val="24"/>
              </w:rPr>
            </w:pPr>
            <w:r w:rsidRPr="00B11944">
              <w:rPr>
                <w:rFonts w:ascii="Times New Roman" w:hAnsi="Times New Roman" w:cs="Times New Roman"/>
                <w:color w:val="000000"/>
                <w:spacing w:val="-7"/>
                <w:sz w:val="24"/>
                <w:szCs w:val="24"/>
              </w:rPr>
              <w:t>20</w:t>
            </w:r>
            <w:r>
              <w:rPr>
                <w:rFonts w:ascii="Times New Roman" w:hAnsi="Times New Roman" w:cs="Times New Roman"/>
                <w:color w:val="000000"/>
                <w:spacing w:val="-7"/>
                <w:sz w:val="24"/>
                <w:szCs w:val="24"/>
              </w:rPr>
              <w:t xml:space="preserve">15 </w:t>
            </w:r>
            <w:r w:rsidRPr="00B11944">
              <w:rPr>
                <w:rFonts w:ascii="Times New Roman" w:hAnsi="Times New Roman" w:cs="Times New Roman"/>
                <w:color w:val="000000"/>
                <w:spacing w:val="-7"/>
                <w:sz w:val="24"/>
                <w:szCs w:val="24"/>
              </w:rPr>
              <w:t>г.</w:t>
            </w:r>
          </w:p>
          <w:p w:rsidR="00B11944" w:rsidRPr="00B11944" w:rsidRDefault="00B11944" w:rsidP="00B11944">
            <w:pPr>
              <w:spacing w:after="0"/>
              <w:jc w:val="center"/>
              <w:rPr>
                <w:rFonts w:ascii="Times New Roman" w:hAnsi="Times New Roman" w:cs="Times New Roman"/>
                <w:sz w:val="24"/>
                <w:szCs w:val="24"/>
              </w:rPr>
            </w:pPr>
          </w:p>
          <w:p w:rsidR="00B11944" w:rsidRPr="00B11944" w:rsidRDefault="00B11944" w:rsidP="00B11944">
            <w:pPr>
              <w:spacing w:after="0"/>
              <w:jc w:val="center"/>
              <w:rPr>
                <w:rFonts w:ascii="Times New Roman" w:hAnsi="Times New Roman" w:cs="Times New Roman"/>
                <w:sz w:val="24"/>
                <w:szCs w:val="24"/>
              </w:rPr>
            </w:pPr>
          </w:p>
        </w:tc>
        <w:tc>
          <w:tcPr>
            <w:tcW w:w="1093" w:type="dxa"/>
            <w:vMerge w:val="restart"/>
          </w:tcPr>
          <w:p w:rsidR="00B11944" w:rsidRPr="00B11944" w:rsidRDefault="00B11944" w:rsidP="00B11944">
            <w:pPr>
              <w:shd w:val="clear" w:color="auto" w:fill="FFFFFF"/>
              <w:spacing w:after="0"/>
              <w:jc w:val="center"/>
              <w:rPr>
                <w:rFonts w:ascii="Times New Roman" w:hAnsi="Times New Roman" w:cs="Times New Roman"/>
                <w:sz w:val="24"/>
                <w:szCs w:val="24"/>
              </w:rPr>
            </w:pPr>
            <w:r w:rsidRPr="00B11944">
              <w:rPr>
                <w:rFonts w:ascii="Times New Roman" w:hAnsi="Times New Roman" w:cs="Times New Roman"/>
                <w:color w:val="000000"/>
                <w:spacing w:val="-10"/>
                <w:sz w:val="24"/>
                <w:szCs w:val="24"/>
              </w:rPr>
              <w:t>20</w:t>
            </w:r>
            <w:r>
              <w:rPr>
                <w:rFonts w:ascii="Times New Roman" w:hAnsi="Times New Roman" w:cs="Times New Roman"/>
                <w:color w:val="000000"/>
                <w:spacing w:val="-10"/>
                <w:sz w:val="24"/>
                <w:szCs w:val="24"/>
              </w:rPr>
              <w:t>16</w:t>
            </w:r>
            <w:r w:rsidRPr="00827726">
              <w:rPr>
                <w:rFonts w:ascii="Times New Roman" w:hAnsi="Times New Roman" w:cs="Times New Roman"/>
                <w:color w:val="000000"/>
                <w:spacing w:val="-10"/>
                <w:sz w:val="24"/>
                <w:szCs w:val="24"/>
              </w:rPr>
              <w:t xml:space="preserve"> </w:t>
            </w:r>
            <w:r w:rsidRPr="00B11944">
              <w:rPr>
                <w:rFonts w:ascii="Times New Roman" w:hAnsi="Times New Roman" w:cs="Times New Roman"/>
                <w:color w:val="000000"/>
                <w:spacing w:val="-10"/>
                <w:sz w:val="24"/>
                <w:szCs w:val="24"/>
              </w:rPr>
              <w:t>г.</w:t>
            </w:r>
          </w:p>
          <w:p w:rsidR="00B11944" w:rsidRPr="00B11944" w:rsidRDefault="00B11944" w:rsidP="00B11944">
            <w:pPr>
              <w:shd w:val="clear" w:color="auto" w:fill="FFFFFF"/>
              <w:spacing w:after="0"/>
              <w:jc w:val="center"/>
              <w:rPr>
                <w:rFonts w:ascii="Times New Roman" w:hAnsi="Times New Roman" w:cs="Times New Roman"/>
                <w:sz w:val="24"/>
                <w:szCs w:val="24"/>
              </w:rPr>
            </w:pPr>
          </w:p>
        </w:tc>
        <w:tc>
          <w:tcPr>
            <w:tcW w:w="2915" w:type="dxa"/>
            <w:gridSpan w:val="2"/>
          </w:tcPr>
          <w:p w:rsidR="00B11944" w:rsidRPr="00B11944" w:rsidRDefault="00B11944" w:rsidP="00B11944">
            <w:pPr>
              <w:shd w:val="clear" w:color="auto" w:fill="FFFFFF"/>
              <w:spacing w:after="0"/>
              <w:jc w:val="center"/>
              <w:rPr>
                <w:rFonts w:ascii="Times New Roman" w:hAnsi="Times New Roman" w:cs="Times New Roman"/>
                <w:color w:val="000000"/>
                <w:spacing w:val="-7"/>
                <w:sz w:val="24"/>
                <w:szCs w:val="24"/>
              </w:rPr>
            </w:pPr>
            <w:r w:rsidRPr="00B11944">
              <w:rPr>
                <w:rFonts w:ascii="Times New Roman" w:hAnsi="Times New Roman" w:cs="Times New Roman"/>
                <w:color w:val="000000"/>
                <w:spacing w:val="-5"/>
                <w:sz w:val="24"/>
                <w:szCs w:val="24"/>
              </w:rPr>
              <w:t xml:space="preserve">Абсолютное </w:t>
            </w:r>
            <w:r w:rsidRPr="00B11944">
              <w:rPr>
                <w:rFonts w:ascii="Times New Roman" w:hAnsi="Times New Roman" w:cs="Times New Roman"/>
                <w:color w:val="000000"/>
                <w:spacing w:val="-7"/>
                <w:sz w:val="24"/>
                <w:szCs w:val="24"/>
              </w:rPr>
              <w:t xml:space="preserve">отклонение (+,-) </w:t>
            </w:r>
            <w:r w:rsidRPr="00B11944">
              <w:rPr>
                <w:rFonts w:ascii="Times New Roman" w:hAnsi="Times New Roman" w:cs="Times New Roman"/>
                <w:color w:val="000000"/>
                <w:spacing w:val="-5"/>
                <w:sz w:val="24"/>
                <w:szCs w:val="24"/>
              </w:rPr>
              <w:t>20</w:t>
            </w:r>
            <w:r>
              <w:rPr>
                <w:rFonts w:ascii="Times New Roman" w:hAnsi="Times New Roman" w:cs="Times New Roman"/>
                <w:color w:val="000000"/>
                <w:spacing w:val="-5"/>
                <w:sz w:val="24"/>
                <w:szCs w:val="24"/>
              </w:rPr>
              <w:t>16</w:t>
            </w:r>
            <w:r w:rsidRPr="00827726">
              <w:rPr>
                <w:rFonts w:ascii="Times New Roman" w:hAnsi="Times New Roman" w:cs="Times New Roman"/>
                <w:color w:val="000000"/>
                <w:spacing w:val="-5"/>
                <w:sz w:val="24"/>
                <w:szCs w:val="24"/>
              </w:rPr>
              <w:t xml:space="preserve">  </w:t>
            </w:r>
            <w:r w:rsidRPr="00B11944">
              <w:rPr>
                <w:rFonts w:ascii="Times New Roman" w:hAnsi="Times New Roman" w:cs="Times New Roman"/>
                <w:color w:val="000000"/>
                <w:spacing w:val="-5"/>
                <w:sz w:val="24"/>
                <w:szCs w:val="24"/>
              </w:rPr>
              <w:t xml:space="preserve">г. </w:t>
            </w:r>
            <w:proofErr w:type="gramStart"/>
            <w:r w:rsidRPr="00B11944">
              <w:rPr>
                <w:rFonts w:ascii="Times New Roman" w:hAnsi="Times New Roman" w:cs="Times New Roman"/>
                <w:color w:val="000000"/>
                <w:spacing w:val="-5"/>
                <w:sz w:val="24"/>
                <w:szCs w:val="24"/>
              </w:rPr>
              <w:t>от</w:t>
            </w:r>
            <w:proofErr w:type="gramEnd"/>
          </w:p>
        </w:tc>
      </w:tr>
      <w:tr w:rsidR="00B11944" w:rsidRPr="00B11944" w:rsidTr="00634838">
        <w:trPr>
          <w:trHeight w:val="168"/>
          <w:jc w:val="center"/>
        </w:trPr>
        <w:tc>
          <w:tcPr>
            <w:tcW w:w="3207" w:type="dxa"/>
            <w:vMerge/>
          </w:tcPr>
          <w:p w:rsidR="00B11944" w:rsidRPr="00B11944" w:rsidRDefault="00B11944" w:rsidP="00B11944">
            <w:pPr>
              <w:spacing w:after="0"/>
              <w:jc w:val="center"/>
              <w:rPr>
                <w:rFonts w:ascii="Times New Roman" w:hAnsi="Times New Roman" w:cs="Times New Roman"/>
                <w:sz w:val="24"/>
                <w:szCs w:val="24"/>
              </w:rPr>
            </w:pPr>
          </w:p>
        </w:tc>
        <w:tc>
          <w:tcPr>
            <w:tcW w:w="1093" w:type="dxa"/>
            <w:vMerge/>
          </w:tcPr>
          <w:p w:rsidR="00B11944" w:rsidRPr="00B11944" w:rsidRDefault="00B11944" w:rsidP="00B11944">
            <w:pPr>
              <w:spacing w:after="0"/>
              <w:jc w:val="center"/>
              <w:rPr>
                <w:rFonts w:ascii="Times New Roman" w:hAnsi="Times New Roman" w:cs="Times New Roman"/>
                <w:sz w:val="24"/>
                <w:szCs w:val="24"/>
              </w:rPr>
            </w:pPr>
          </w:p>
        </w:tc>
        <w:tc>
          <w:tcPr>
            <w:tcW w:w="1093" w:type="dxa"/>
            <w:vMerge/>
          </w:tcPr>
          <w:p w:rsidR="00B11944" w:rsidRPr="00B11944" w:rsidRDefault="00B11944" w:rsidP="00B11944">
            <w:pPr>
              <w:spacing w:after="0"/>
              <w:jc w:val="center"/>
              <w:rPr>
                <w:rFonts w:ascii="Times New Roman" w:hAnsi="Times New Roman" w:cs="Times New Roman"/>
                <w:sz w:val="24"/>
                <w:szCs w:val="24"/>
              </w:rPr>
            </w:pPr>
          </w:p>
        </w:tc>
        <w:tc>
          <w:tcPr>
            <w:tcW w:w="1093" w:type="dxa"/>
            <w:vMerge/>
          </w:tcPr>
          <w:p w:rsidR="00B11944" w:rsidRPr="00B11944" w:rsidRDefault="00B11944" w:rsidP="00B11944">
            <w:pPr>
              <w:spacing w:after="0"/>
              <w:jc w:val="center"/>
              <w:rPr>
                <w:rFonts w:ascii="Times New Roman" w:hAnsi="Times New Roman" w:cs="Times New Roman"/>
                <w:sz w:val="24"/>
                <w:szCs w:val="24"/>
              </w:rPr>
            </w:pPr>
          </w:p>
        </w:tc>
        <w:tc>
          <w:tcPr>
            <w:tcW w:w="1469" w:type="dxa"/>
          </w:tcPr>
          <w:p w:rsidR="00B11944" w:rsidRPr="00B11944" w:rsidRDefault="00B11944" w:rsidP="00B11944">
            <w:pPr>
              <w:spacing w:after="0"/>
              <w:jc w:val="center"/>
              <w:rPr>
                <w:rFonts w:ascii="Times New Roman" w:hAnsi="Times New Roman" w:cs="Times New Roman"/>
                <w:sz w:val="24"/>
                <w:szCs w:val="24"/>
              </w:rPr>
            </w:pPr>
            <w:r w:rsidRPr="00B11944">
              <w:rPr>
                <w:rFonts w:ascii="Times New Roman" w:hAnsi="Times New Roman" w:cs="Times New Roman"/>
                <w:color w:val="000000"/>
                <w:spacing w:val="-8"/>
                <w:sz w:val="24"/>
                <w:szCs w:val="24"/>
              </w:rPr>
              <w:t>20</w:t>
            </w:r>
            <w:r>
              <w:rPr>
                <w:rFonts w:ascii="Times New Roman" w:hAnsi="Times New Roman" w:cs="Times New Roman"/>
                <w:color w:val="000000"/>
                <w:spacing w:val="-8"/>
                <w:sz w:val="24"/>
                <w:szCs w:val="24"/>
              </w:rPr>
              <w:t>14</w:t>
            </w:r>
            <w:r w:rsidRPr="00827726">
              <w:rPr>
                <w:rFonts w:ascii="Times New Roman" w:hAnsi="Times New Roman" w:cs="Times New Roman"/>
                <w:color w:val="000000"/>
                <w:spacing w:val="-8"/>
                <w:sz w:val="24"/>
                <w:szCs w:val="24"/>
              </w:rPr>
              <w:t xml:space="preserve"> </w:t>
            </w:r>
            <w:r w:rsidRPr="00B11944">
              <w:rPr>
                <w:rFonts w:ascii="Times New Roman" w:hAnsi="Times New Roman" w:cs="Times New Roman"/>
                <w:color w:val="000000"/>
                <w:spacing w:val="-8"/>
                <w:sz w:val="24"/>
                <w:szCs w:val="24"/>
              </w:rPr>
              <w:t>г.</w:t>
            </w:r>
          </w:p>
        </w:tc>
        <w:tc>
          <w:tcPr>
            <w:tcW w:w="1446" w:type="dxa"/>
          </w:tcPr>
          <w:p w:rsidR="00B11944" w:rsidRPr="00B11944" w:rsidRDefault="00B11944" w:rsidP="00B11944">
            <w:pPr>
              <w:spacing w:after="0"/>
              <w:jc w:val="center"/>
              <w:rPr>
                <w:rFonts w:ascii="Times New Roman" w:hAnsi="Times New Roman" w:cs="Times New Roman"/>
                <w:sz w:val="24"/>
                <w:szCs w:val="24"/>
              </w:rPr>
            </w:pPr>
            <w:r w:rsidRPr="00B11944">
              <w:rPr>
                <w:rFonts w:ascii="Times New Roman" w:hAnsi="Times New Roman" w:cs="Times New Roman"/>
                <w:color w:val="000000"/>
                <w:spacing w:val="-8"/>
                <w:sz w:val="24"/>
                <w:szCs w:val="24"/>
              </w:rPr>
              <w:t>20</w:t>
            </w:r>
            <w:r>
              <w:rPr>
                <w:rFonts w:ascii="Times New Roman" w:hAnsi="Times New Roman" w:cs="Times New Roman"/>
                <w:color w:val="000000"/>
                <w:spacing w:val="-8"/>
                <w:sz w:val="24"/>
                <w:szCs w:val="24"/>
              </w:rPr>
              <w:t>15</w:t>
            </w:r>
            <w:r w:rsidRPr="00827726">
              <w:rPr>
                <w:rFonts w:ascii="Times New Roman" w:hAnsi="Times New Roman" w:cs="Times New Roman"/>
                <w:color w:val="000000"/>
                <w:spacing w:val="-8"/>
                <w:sz w:val="24"/>
                <w:szCs w:val="24"/>
              </w:rPr>
              <w:t xml:space="preserve"> </w:t>
            </w:r>
            <w:r w:rsidRPr="00B11944">
              <w:rPr>
                <w:rFonts w:ascii="Times New Roman" w:hAnsi="Times New Roman" w:cs="Times New Roman"/>
                <w:color w:val="000000"/>
                <w:spacing w:val="-8"/>
                <w:sz w:val="24"/>
                <w:szCs w:val="24"/>
              </w:rPr>
              <w:t xml:space="preserve"> г.</w:t>
            </w:r>
          </w:p>
        </w:tc>
      </w:tr>
      <w:tr w:rsidR="00B11944" w:rsidRPr="00B11944" w:rsidTr="00634838">
        <w:trPr>
          <w:trHeight w:val="873"/>
          <w:jc w:val="center"/>
        </w:trPr>
        <w:tc>
          <w:tcPr>
            <w:tcW w:w="3207" w:type="dxa"/>
            <w:vAlign w:val="center"/>
          </w:tcPr>
          <w:p w:rsidR="00B11944" w:rsidRPr="00B11944" w:rsidRDefault="00B11944" w:rsidP="00B11944">
            <w:pPr>
              <w:shd w:val="clear" w:color="auto" w:fill="FFFFFF"/>
              <w:spacing w:after="0"/>
              <w:ind w:firstLine="10"/>
              <w:rPr>
                <w:rFonts w:ascii="Times New Roman" w:hAnsi="Times New Roman" w:cs="Times New Roman"/>
                <w:sz w:val="24"/>
                <w:szCs w:val="24"/>
              </w:rPr>
            </w:pPr>
            <w:r w:rsidRPr="00B11944">
              <w:rPr>
                <w:rFonts w:ascii="Times New Roman" w:hAnsi="Times New Roman" w:cs="Times New Roman"/>
                <w:color w:val="000000"/>
                <w:spacing w:val="-8"/>
                <w:sz w:val="24"/>
                <w:szCs w:val="24"/>
              </w:rPr>
              <w:t xml:space="preserve">1.  Выручка от продажи товаров, продукции, работ, </w:t>
            </w:r>
            <w:r w:rsidRPr="00B11944">
              <w:rPr>
                <w:rFonts w:ascii="Times New Roman" w:hAnsi="Times New Roman" w:cs="Times New Roman"/>
                <w:color w:val="000000"/>
                <w:spacing w:val="-5"/>
                <w:sz w:val="24"/>
                <w:szCs w:val="24"/>
              </w:rPr>
              <w:t>услуг (ф. №2, стр. 010)</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89668</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128147</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181143</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38479</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52996</w:t>
            </w:r>
          </w:p>
        </w:tc>
      </w:tr>
      <w:tr w:rsidR="00B11944" w:rsidRPr="00B11944" w:rsidTr="00634838">
        <w:trPr>
          <w:trHeight w:val="593"/>
          <w:jc w:val="center"/>
        </w:trPr>
        <w:tc>
          <w:tcPr>
            <w:tcW w:w="3207" w:type="dxa"/>
          </w:tcPr>
          <w:p w:rsidR="00B11944" w:rsidRPr="00B11944" w:rsidRDefault="00B11944" w:rsidP="00B11944">
            <w:pPr>
              <w:shd w:val="clear" w:color="auto" w:fill="FFFFFF"/>
              <w:spacing w:after="0"/>
              <w:rPr>
                <w:rFonts w:ascii="Times New Roman" w:hAnsi="Times New Roman" w:cs="Times New Roman"/>
                <w:sz w:val="24"/>
                <w:szCs w:val="24"/>
              </w:rPr>
            </w:pPr>
            <w:r w:rsidRPr="00B11944">
              <w:rPr>
                <w:rFonts w:ascii="Times New Roman" w:hAnsi="Times New Roman" w:cs="Times New Roman"/>
                <w:color w:val="000000"/>
                <w:spacing w:val="-6"/>
                <w:sz w:val="24"/>
                <w:szCs w:val="24"/>
              </w:rPr>
              <w:t>2. Число дней в отчетном периоде</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360</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360</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360</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360</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360</w:t>
            </w:r>
          </w:p>
        </w:tc>
      </w:tr>
      <w:tr w:rsidR="00B11944" w:rsidRPr="00B11944" w:rsidTr="00634838">
        <w:trPr>
          <w:trHeight w:val="576"/>
          <w:jc w:val="center"/>
        </w:trPr>
        <w:tc>
          <w:tcPr>
            <w:tcW w:w="3207" w:type="dxa"/>
          </w:tcPr>
          <w:p w:rsidR="00B11944" w:rsidRPr="00B11944" w:rsidRDefault="00B11944" w:rsidP="00B11944">
            <w:pPr>
              <w:shd w:val="clear" w:color="auto" w:fill="FFFFFF"/>
              <w:spacing w:after="0"/>
              <w:rPr>
                <w:rFonts w:ascii="Times New Roman" w:hAnsi="Times New Roman" w:cs="Times New Roman"/>
                <w:sz w:val="24"/>
                <w:szCs w:val="24"/>
              </w:rPr>
            </w:pPr>
            <w:r w:rsidRPr="00B11944">
              <w:rPr>
                <w:rFonts w:ascii="Times New Roman" w:hAnsi="Times New Roman" w:cs="Times New Roman"/>
                <w:color w:val="000000"/>
                <w:spacing w:val="-7"/>
                <w:sz w:val="24"/>
                <w:szCs w:val="24"/>
              </w:rPr>
              <w:t>3. Однодневная выручка, тыс. руб. (стр.1/стр.2)</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245</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356</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503</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392</w:t>
            </w:r>
          </w:p>
        </w:tc>
      </w:tr>
      <w:tr w:rsidR="00B11944" w:rsidRPr="00B11944" w:rsidTr="00634838">
        <w:trPr>
          <w:trHeight w:val="1483"/>
          <w:jc w:val="center"/>
        </w:trPr>
        <w:tc>
          <w:tcPr>
            <w:tcW w:w="3207" w:type="dxa"/>
            <w:vAlign w:val="center"/>
          </w:tcPr>
          <w:p w:rsidR="00B11944" w:rsidRPr="00B11944" w:rsidRDefault="00B11944" w:rsidP="00B11944">
            <w:pPr>
              <w:shd w:val="clear" w:color="auto" w:fill="FFFFFF"/>
              <w:spacing w:after="0"/>
              <w:rPr>
                <w:rFonts w:ascii="Times New Roman" w:hAnsi="Times New Roman" w:cs="Times New Roman"/>
                <w:sz w:val="24"/>
                <w:szCs w:val="24"/>
              </w:rPr>
            </w:pPr>
            <w:r w:rsidRPr="00B11944">
              <w:rPr>
                <w:rFonts w:ascii="Times New Roman" w:hAnsi="Times New Roman" w:cs="Times New Roman"/>
                <w:color w:val="000000"/>
                <w:spacing w:val="-6"/>
                <w:sz w:val="24"/>
                <w:szCs w:val="24"/>
              </w:rPr>
              <w:t xml:space="preserve">4. Средняя стоимость остатков оборотных средств, </w:t>
            </w:r>
            <w:r w:rsidRPr="00B11944">
              <w:rPr>
                <w:rFonts w:ascii="Times New Roman" w:hAnsi="Times New Roman" w:cs="Times New Roman"/>
                <w:color w:val="000000"/>
                <w:spacing w:val="-4"/>
                <w:sz w:val="24"/>
                <w:szCs w:val="24"/>
              </w:rPr>
              <w:t xml:space="preserve">тыс. руб.     (ф №1, стр. 290. </w:t>
            </w:r>
            <w:proofErr w:type="spellStart"/>
            <w:r w:rsidRPr="00B11944">
              <w:rPr>
                <w:rFonts w:ascii="Times New Roman" w:hAnsi="Times New Roman" w:cs="Times New Roman"/>
                <w:color w:val="000000"/>
                <w:spacing w:val="-4"/>
                <w:sz w:val="24"/>
                <w:szCs w:val="24"/>
              </w:rPr>
              <w:t>полусумма</w:t>
            </w:r>
            <w:proofErr w:type="spellEnd"/>
            <w:r w:rsidRPr="00B11944">
              <w:rPr>
                <w:rFonts w:ascii="Times New Roman" w:hAnsi="Times New Roman" w:cs="Times New Roman"/>
                <w:color w:val="000000"/>
                <w:spacing w:val="-4"/>
                <w:sz w:val="24"/>
                <w:szCs w:val="24"/>
              </w:rPr>
              <w:t xml:space="preserve"> данных на </w:t>
            </w:r>
            <w:r w:rsidRPr="00B11944">
              <w:rPr>
                <w:rFonts w:ascii="Times New Roman" w:hAnsi="Times New Roman" w:cs="Times New Roman"/>
                <w:color w:val="000000"/>
                <w:spacing w:val="-5"/>
                <w:sz w:val="24"/>
                <w:szCs w:val="24"/>
              </w:rPr>
              <w:t>начало и на конец периода)</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122395</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142594</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137370</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20199</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5224</w:t>
            </w:r>
          </w:p>
        </w:tc>
      </w:tr>
      <w:tr w:rsidR="00B11944" w:rsidRPr="00B11944" w:rsidTr="00634838">
        <w:trPr>
          <w:trHeight w:val="889"/>
          <w:jc w:val="center"/>
        </w:trPr>
        <w:tc>
          <w:tcPr>
            <w:tcW w:w="3207" w:type="dxa"/>
            <w:vAlign w:val="center"/>
          </w:tcPr>
          <w:p w:rsidR="00B11944" w:rsidRPr="00B11944" w:rsidRDefault="00B11944" w:rsidP="00B11944">
            <w:pPr>
              <w:shd w:val="clear" w:color="auto" w:fill="FFFFFF"/>
              <w:spacing w:after="0"/>
              <w:rPr>
                <w:rFonts w:ascii="Times New Roman" w:hAnsi="Times New Roman" w:cs="Times New Roman"/>
                <w:sz w:val="24"/>
                <w:szCs w:val="24"/>
              </w:rPr>
            </w:pPr>
            <w:r w:rsidRPr="00B11944">
              <w:rPr>
                <w:rFonts w:ascii="Times New Roman" w:hAnsi="Times New Roman" w:cs="Times New Roman"/>
                <w:color w:val="000000"/>
                <w:spacing w:val="-6"/>
                <w:sz w:val="24"/>
                <w:szCs w:val="24"/>
              </w:rPr>
              <w:t xml:space="preserve">5. Коэффициент оборачиваемости оборотных </w:t>
            </w:r>
            <w:r w:rsidRPr="00B11944">
              <w:rPr>
                <w:rFonts w:ascii="Times New Roman" w:hAnsi="Times New Roman" w:cs="Times New Roman"/>
                <w:color w:val="000000"/>
                <w:spacing w:val="-5"/>
                <w:sz w:val="24"/>
                <w:szCs w:val="24"/>
              </w:rPr>
              <w:t>средств (стр.1/стр.4)</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0,8</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1,12</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0,58</w:t>
            </w:r>
          </w:p>
        </w:tc>
      </w:tr>
      <w:tr w:rsidR="00B11944" w:rsidRPr="00B11944" w:rsidTr="00634838">
        <w:trPr>
          <w:trHeight w:val="576"/>
          <w:jc w:val="center"/>
        </w:trPr>
        <w:tc>
          <w:tcPr>
            <w:tcW w:w="3207" w:type="dxa"/>
            <w:vAlign w:val="center"/>
          </w:tcPr>
          <w:p w:rsidR="00B11944" w:rsidRPr="00B11944" w:rsidRDefault="00B11944" w:rsidP="00B11944">
            <w:pPr>
              <w:shd w:val="clear" w:color="auto" w:fill="FFFFFF"/>
              <w:spacing w:after="0"/>
              <w:ind w:hanging="5"/>
              <w:rPr>
                <w:rFonts w:ascii="Times New Roman" w:hAnsi="Times New Roman" w:cs="Times New Roman"/>
                <w:sz w:val="24"/>
                <w:szCs w:val="24"/>
              </w:rPr>
            </w:pPr>
            <w:r w:rsidRPr="00B11944">
              <w:rPr>
                <w:rFonts w:ascii="Times New Roman" w:hAnsi="Times New Roman" w:cs="Times New Roman"/>
                <w:color w:val="000000"/>
                <w:spacing w:val="-6"/>
                <w:sz w:val="24"/>
                <w:szCs w:val="24"/>
              </w:rPr>
              <w:t xml:space="preserve">6. Коэффициент закрепления оборотных средств </w:t>
            </w:r>
            <w:r w:rsidRPr="00B11944">
              <w:rPr>
                <w:rFonts w:ascii="Times New Roman" w:hAnsi="Times New Roman" w:cs="Times New Roman"/>
                <w:color w:val="000000"/>
                <w:spacing w:val="-5"/>
                <w:sz w:val="24"/>
                <w:szCs w:val="24"/>
              </w:rPr>
              <w:t>(стр.4/стр.1)</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0,002</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0,004</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0,003</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0,002</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0,001</w:t>
            </w:r>
          </w:p>
        </w:tc>
      </w:tr>
      <w:tr w:rsidR="00B11944" w:rsidRPr="00B11944" w:rsidTr="00634838">
        <w:trPr>
          <w:trHeight w:val="609"/>
          <w:jc w:val="center"/>
        </w:trPr>
        <w:tc>
          <w:tcPr>
            <w:tcW w:w="3207" w:type="dxa"/>
          </w:tcPr>
          <w:p w:rsidR="00B11944" w:rsidRPr="00B11944" w:rsidRDefault="00B11944" w:rsidP="00B11944">
            <w:pPr>
              <w:shd w:val="clear" w:color="auto" w:fill="FFFFFF"/>
              <w:spacing w:after="0"/>
              <w:rPr>
                <w:rFonts w:ascii="Times New Roman" w:hAnsi="Times New Roman" w:cs="Times New Roman"/>
                <w:sz w:val="24"/>
                <w:szCs w:val="24"/>
              </w:rPr>
            </w:pPr>
            <w:r w:rsidRPr="00B11944">
              <w:rPr>
                <w:rFonts w:ascii="Times New Roman" w:hAnsi="Times New Roman" w:cs="Times New Roman"/>
                <w:color w:val="000000"/>
                <w:spacing w:val="-6"/>
                <w:sz w:val="24"/>
                <w:szCs w:val="24"/>
              </w:rPr>
              <w:t>7. Продолжительность 1 оборота, дней (стр.2/стр.5)</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450</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212</w:t>
            </w:r>
          </w:p>
        </w:tc>
        <w:tc>
          <w:tcPr>
            <w:tcW w:w="1093"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300</w:t>
            </w:r>
          </w:p>
        </w:tc>
        <w:tc>
          <w:tcPr>
            <w:tcW w:w="1469"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450</w:t>
            </w:r>
          </w:p>
        </w:tc>
        <w:tc>
          <w:tcPr>
            <w:tcW w:w="1446" w:type="dxa"/>
          </w:tcPr>
          <w:p w:rsidR="00B11944" w:rsidRPr="00B11944" w:rsidRDefault="00827726" w:rsidP="00827726">
            <w:pPr>
              <w:spacing w:after="0"/>
              <w:jc w:val="center"/>
              <w:rPr>
                <w:rFonts w:ascii="Times New Roman" w:hAnsi="Times New Roman" w:cs="Times New Roman"/>
                <w:sz w:val="24"/>
                <w:szCs w:val="24"/>
              </w:rPr>
            </w:pPr>
            <w:r>
              <w:rPr>
                <w:rFonts w:ascii="Times New Roman" w:hAnsi="Times New Roman" w:cs="Times New Roman"/>
                <w:sz w:val="24"/>
                <w:szCs w:val="24"/>
              </w:rPr>
              <w:t>150</w:t>
            </w:r>
          </w:p>
        </w:tc>
      </w:tr>
    </w:tbl>
    <w:p w:rsidR="006A75E5" w:rsidRPr="00CB1C96" w:rsidRDefault="008D71A0" w:rsidP="00CB1C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видно из данных представленных в таблице </w:t>
      </w:r>
      <w:r w:rsidR="00F768BC">
        <w:rPr>
          <w:rFonts w:ascii="Times New Roman" w:hAnsi="Times New Roman" w:cs="Times New Roman"/>
          <w:sz w:val="28"/>
          <w:szCs w:val="28"/>
        </w:rPr>
        <w:t>4 выручка от продажи товаров</w:t>
      </w:r>
      <w:proofErr w:type="gramStart"/>
      <w:r w:rsidR="00F768BC">
        <w:rPr>
          <w:rFonts w:ascii="Times New Roman" w:hAnsi="Times New Roman" w:cs="Times New Roman"/>
          <w:sz w:val="28"/>
          <w:szCs w:val="28"/>
        </w:rPr>
        <w:t xml:space="preserve"> ,</w:t>
      </w:r>
      <w:proofErr w:type="gramEnd"/>
      <w:r w:rsidR="00F768BC">
        <w:rPr>
          <w:rFonts w:ascii="Times New Roman" w:hAnsi="Times New Roman" w:cs="Times New Roman"/>
          <w:sz w:val="28"/>
          <w:szCs w:val="28"/>
        </w:rPr>
        <w:t xml:space="preserve"> продукции</w:t>
      </w:r>
      <w:r w:rsidR="0003443A">
        <w:rPr>
          <w:rFonts w:ascii="Times New Roman" w:hAnsi="Times New Roman" w:cs="Times New Roman"/>
          <w:sz w:val="28"/>
          <w:szCs w:val="28"/>
        </w:rPr>
        <w:t>,</w:t>
      </w:r>
      <w:r w:rsidR="00F768BC">
        <w:rPr>
          <w:rFonts w:ascii="Times New Roman" w:hAnsi="Times New Roman" w:cs="Times New Roman"/>
          <w:sz w:val="28"/>
          <w:szCs w:val="28"/>
        </w:rPr>
        <w:t xml:space="preserve"> работ и услуг </w:t>
      </w:r>
      <w:r w:rsidR="0003443A">
        <w:rPr>
          <w:rFonts w:ascii="Times New Roman" w:hAnsi="Times New Roman" w:cs="Times New Roman"/>
          <w:sz w:val="28"/>
          <w:szCs w:val="28"/>
        </w:rPr>
        <w:t xml:space="preserve">каждый исследуемый год сильно увеличивалась с 89668 тыс. руб. на 2014 г. до 181143 тыс. руб. на </w:t>
      </w:r>
      <w:r w:rsidR="00D55F2C">
        <w:rPr>
          <w:rFonts w:ascii="Times New Roman" w:hAnsi="Times New Roman" w:cs="Times New Roman"/>
          <w:sz w:val="28"/>
          <w:szCs w:val="28"/>
        </w:rPr>
        <w:t>2016 г. Соответственно в</w:t>
      </w:r>
      <w:r w:rsidR="0003443A">
        <w:rPr>
          <w:rFonts w:ascii="Times New Roman" w:hAnsi="Times New Roman" w:cs="Times New Roman"/>
          <w:sz w:val="28"/>
          <w:szCs w:val="28"/>
        </w:rPr>
        <w:t xml:space="preserve">ыручка </w:t>
      </w:r>
      <w:r w:rsidR="00D55F2C">
        <w:rPr>
          <w:rFonts w:ascii="Times New Roman" w:hAnsi="Times New Roman" w:cs="Times New Roman"/>
          <w:sz w:val="28"/>
          <w:szCs w:val="28"/>
        </w:rPr>
        <w:t>возросла</w:t>
      </w:r>
      <w:r w:rsidR="0003443A">
        <w:rPr>
          <w:rFonts w:ascii="Times New Roman" w:hAnsi="Times New Roman" w:cs="Times New Roman"/>
          <w:sz w:val="28"/>
          <w:szCs w:val="28"/>
        </w:rPr>
        <w:t xml:space="preserve"> на 42,9% .</w:t>
      </w:r>
      <w:r w:rsidR="00D55F2C">
        <w:rPr>
          <w:rFonts w:ascii="Times New Roman" w:hAnsi="Times New Roman" w:cs="Times New Roman"/>
          <w:sz w:val="28"/>
          <w:szCs w:val="28"/>
        </w:rPr>
        <w:t>Следовательно</w:t>
      </w:r>
      <w:r w:rsidR="0003443A">
        <w:rPr>
          <w:rFonts w:ascii="Times New Roman" w:hAnsi="Times New Roman" w:cs="Times New Roman"/>
          <w:sz w:val="28"/>
          <w:szCs w:val="28"/>
        </w:rPr>
        <w:t xml:space="preserve"> однодневная выручка выросла с 245 </w:t>
      </w:r>
      <w:proofErr w:type="spellStart"/>
      <w:r w:rsidR="0003443A">
        <w:rPr>
          <w:rFonts w:ascii="Times New Roman" w:hAnsi="Times New Roman" w:cs="Times New Roman"/>
          <w:sz w:val="28"/>
          <w:szCs w:val="28"/>
        </w:rPr>
        <w:t>руб</w:t>
      </w:r>
      <w:proofErr w:type="spellEnd"/>
      <w:r w:rsidR="0003443A">
        <w:rPr>
          <w:rFonts w:ascii="Times New Roman" w:hAnsi="Times New Roman" w:cs="Times New Roman"/>
          <w:sz w:val="28"/>
          <w:szCs w:val="28"/>
        </w:rPr>
        <w:t xml:space="preserve"> </w:t>
      </w:r>
      <w:r w:rsidR="00D55F2C">
        <w:rPr>
          <w:rFonts w:ascii="Times New Roman" w:hAnsi="Times New Roman" w:cs="Times New Roman"/>
          <w:sz w:val="28"/>
          <w:szCs w:val="28"/>
        </w:rPr>
        <w:t>до 503 руб. это 105,3%. Коэффициент оборачиваемости оборотных средств вырос за этот период с 0,8  до 1,12 или на 40%. Средняя стоимо</w:t>
      </w:r>
      <w:r w:rsidR="0097351E">
        <w:rPr>
          <w:rFonts w:ascii="Times New Roman" w:hAnsi="Times New Roman" w:cs="Times New Roman"/>
          <w:sz w:val="28"/>
          <w:szCs w:val="28"/>
        </w:rPr>
        <w:t xml:space="preserve">сть остатков оборотных средств </w:t>
      </w:r>
      <w:r w:rsidR="00D55F2C">
        <w:rPr>
          <w:rFonts w:ascii="Times New Roman" w:hAnsi="Times New Roman" w:cs="Times New Roman"/>
          <w:sz w:val="28"/>
          <w:szCs w:val="28"/>
        </w:rPr>
        <w:t xml:space="preserve"> выросла на </w:t>
      </w:r>
      <w:r w:rsidR="0097351E">
        <w:rPr>
          <w:rFonts w:ascii="Times New Roman" w:hAnsi="Times New Roman" w:cs="Times New Roman"/>
          <w:sz w:val="28"/>
          <w:szCs w:val="28"/>
        </w:rPr>
        <w:t xml:space="preserve">16,5 % или на </w:t>
      </w:r>
      <w:r w:rsidR="0097351E" w:rsidRPr="00CB1C96">
        <w:rPr>
          <w:rFonts w:ascii="Times New Roman" w:hAnsi="Times New Roman" w:cs="Times New Roman"/>
          <w:sz w:val="28"/>
          <w:szCs w:val="28"/>
        </w:rPr>
        <w:t xml:space="preserve">102196 тыс. руб. </w:t>
      </w:r>
    </w:p>
    <w:p w:rsidR="00CB1C96" w:rsidRPr="009B0837" w:rsidRDefault="00CB1C96" w:rsidP="00CB1C96">
      <w:pPr>
        <w:spacing w:after="0" w:line="360" w:lineRule="auto"/>
        <w:ind w:firstLine="708"/>
        <w:jc w:val="both"/>
        <w:rPr>
          <w:rFonts w:ascii="Times New Roman" w:hAnsi="Times New Roman" w:cs="Times New Roman"/>
          <w:sz w:val="28"/>
          <w:szCs w:val="28"/>
          <w:shd w:val="clear" w:color="auto" w:fill="FFFFFF"/>
        </w:rPr>
      </w:pPr>
      <w:r w:rsidRPr="009B0837">
        <w:rPr>
          <w:rFonts w:ascii="Times New Roman" w:hAnsi="Times New Roman" w:cs="Times New Roman"/>
          <w:sz w:val="28"/>
          <w:szCs w:val="28"/>
          <w:shd w:val="clear" w:color="auto" w:fill="FFFFFF"/>
        </w:rPr>
        <w:t xml:space="preserve">Трудовые ресурсы являются самым важным составляющим абсолютно любой организации, функционирующей на рынке сейчас, или функционирующей много лет назад, не зависимо ни от специфики предприятия, ни от его местоположения, ни от чего. Трудовые ресурсы — это </w:t>
      </w:r>
      <w:r w:rsidRPr="009B0837">
        <w:rPr>
          <w:rFonts w:ascii="Times New Roman" w:hAnsi="Times New Roman" w:cs="Times New Roman"/>
          <w:sz w:val="28"/>
          <w:szCs w:val="28"/>
          <w:shd w:val="clear" w:color="auto" w:fill="FFFFFF"/>
        </w:rPr>
        <w:lastRenderedPageBreak/>
        <w:t xml:space="preserve">дееспособные люди, которые благодаря приобретённому образованию, способностью общаться с другими людьми, и другими присущим человеку навыкам осуществляют нахождение компании на рынке. </w:t>
      </w:r>
      <w:proofErr w:type="gramStart"/>
      <w:r w:rsidRPr="009B0837">
        <w:rPr>
          <w:rFonts w:ascii="Times New Roman" w:hAnsi="Times New Roman" w:cs="Times New Roman"/>
          <w:sz w:val="28"/>
          <w:szCs w:val="28"/>
          <w:shd w:val="clear" w:color="auto" w:fill="FFFFFF"/>
        </w:rPr>
        <w:t>Основу трудовых ресурсов составляет экономически активное население страны, а это значит, что в трудовые ресурсы входят не только занятые люди, которые уже занимают какую-либо должность в организации, но и безработные люди, которые ввиду различных факторов, будь то низкая образованность человека или сложность адаптации человека к коллективу, не могут найти подходящую себе работу, а в периоды кризиса — не могут найти работу</w:t>
      </w:r>
      <w:proofErr w:type="gramEnd"/>
      <w:r w:rsidRPr="009B0837">
        <w:rPr>
          <w:rFonts w:ascii="Times New Roman" w:hAnsi="Times New Roman" w:cs="Times New Roman"/>
          <w:sz w:val="28"/>
          <w:szCs w:val="28"/>
          <w:shd w:val="clear" w:color="auto" w:fill="FFFFFF"/>
        </w:rPr>
        <w:t xml:space="preserve"> вообще.</w:t>
      </w:r>
    </w:p>
    <w:p w:rsidR="00CB1C96" w:rsidRDefault="00CB1C96" w:rsidP="00CB1C96">
      <w:pPr>
        <w:spacing w:after="0" w:line="360" w:lineRule="auto"/>
        <w:ind w:firstLine="708"/>
        <w:jc w:val="both"/>
        <w:rPr>
          <w:rFonts w:ascii="Times New Roman" w:hAnsi="Times New Roman" w:cs="Times New Roman"/>
          <w:color w:val="333333"/>
          <w:sz w:val="28"/>
          <w:szCs w:val="28"/>
          <w:shd w:val="clear" w:color="auto" w:fill="FFFFFF"/>
        </w:rPr>
      </w:pPr>
      <w:r w:rsidRPr="009B0837">
        <w:rPr>
          <w:rFonts w:ascii="Times New Roman" w:hAnsi="Times New Roman" w:cs="Times New Roman"/>
          <w:sz w:val="28"/>
          <w:szCs w:val="28"/>
          <w:shd w:val="clear" w:color="auto" w:fill="FFFFFF"/>
        </w:rPr>
        <w:t>Этим обусловлена важность состояний трудовых ресурсов</w:t>
      </w:r>
      <w:proofErr w:type="gramStart"/>
      <w:r w:rsidRPr="009B0837">
        <w:rPr>
          <w:rFonts w:ascii="Times New Roman" w:hAnsi="Times New Roman" w:cs="Times New Roman"/>
          <w:sz w:val="28"/>
          <w:szCs w:val="28"/>
          <w:shd w:val="clear" w:color="auto" w:fill="FFFFFF"/>
        </w:rPr>
        <w:t xml:space="preserve"> </w:t>
      </w:r>
      <w:r>
        <w:rPr>
          <w:rFonts w:ascii="Times New Roman" w:hAnsi="Times New Roman" w:cs="Times New Roman"/>
          <w:color w:val="333333"/>
          <w:sz w:val="28"/>
          <w:szCs w:val="28"/>
          <w:shd w:val="clear" w:color="auto" w:fill="FFFFFF"/>
        </w:rPr>
        <w:t>.</w:t>
      </w:r>
      <w:proofErr w:type="gramEnd"/>
      <w:r>
        <w:rPr>
          <w:rFonts w:ascii="Times New Roman" w:hAnsi="Times New Roman" w:cs="Times New Roman"/>
          <w:color w:val="333333"/>
          <w:sz w:val="28"/>
          <w:szCs w:val="28"/>
          <w:shd w:val="clear" w:color="auto" w:fill="FFFFFF"/>
        </w:rPr>
        <w:t xml:space="preserve"> </w:t>
      </w:r>
    </w:p>
    <w:p w:rsidR="00CB1C96" w:rsidRPr="00634838" w:rsidRDefault="00D36D99" w:rsidP="00634838">
      <w:pPr>
        <w:shd w:val="clear" w:color="auto" w:fill="FFFFFF"/>
        <w:tabs>
          <w:tab w:val="left" w:leader="hyphen" w:pos="-5245"/>
          <w:tab w:val="left" w:leader="underscore" w:pos="8122"/>
        </w:tabs>
        <w:spacing w:after="0"/>
        <w:rPr>
          <w:rFonts w:ascii="Times New Roman" w:hAnsi="Times New Roman" w:cs="Times New Roman"/>
          <w:sz w:val="28"/>
          <w:szCs w:val="28"/>
        </w:rPr>
      </w:pPr>
      <w:r>
        <w:rPr>
          <w:rFonts w:ascii="Times New Roman" w:hAnsi="Times New Roman" w:cs="Times New Roman"/>
          <w:sz w:val="28"/>
          <w:szCs w:val="28"/>
        </w:rPr>
        <w:t>Таблица 5</w:t>
      </w:r>
      <w:r w:rsidR="00CB1C96" w:rsidRPr="00634838">
        <w:rPr>
          <w:rFonts w:ascii="Times New Roman" w:hAnsi="Times New Roman" w:cs="Times New Roman"/>
          <w:sz w:val="28"/>
          <w:szCs w:val="28"/>
        </w:rPr>
        <w:t xml:space="preserve"> - Численность и заработная плата работников</w:t>
      </w:r>
      <w:r w:rsidR="006F01F2" w:rsidRPr="002161D0">
        <w:rPr>
          <w:rStyle w:val="a8"/>
          <w:rFonts w:ascii="Times New Roman" w:hAnsi="Times New Roman" w:cs="Times New Roman"/>
          <w:sz w:val="20"/>
          <w:szCs w:val="28"/>
        </w:rPr>
        <w:footnoteReference w:id="11"/>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260"/>
        <w:gridCol w:w="900"/>
        <w:gridCol w:w="1260"/>
        <w:gridCol w:w="900"/>
        <w:gridCol w:w="1183"/>
      </w:tblGrid>
      <w:tr w:rsidR="00CB1C96" w:rsidRPr="00CB1C96" w:rsidTr="00634838">
        <w:tc>
          <w:tcPr>
            <w:tcW w:w="3168" w:type="dxa"/>
            <w:vMerge w:val="restart"/>
          </w:tcPr>
          <w:p w:rsidR="00CB1C96" w:rsidRPr="00CB1C96" w:rsidRDefault="00CB1C96" w:rsidP="00CB1C96">
            <w:pPr>
              <w:spacing w:after="0"/>
              <w:jc w:val="center"/>
              <w:rPr>
                <w:rFonts w:ascii="Times New Roman" w:hAnsi="Times New Roman" w:cs="Times New Roman"/>
                <w:sz w:val="24"/>
                <w:szCs w:val="24"/>
              </w:rPr>
            </w:pPr>
          </w:p>
          <w:p w:rsidR="00CB1C96" w:rsidRPr="00CB1C96" w:rsidRDefault="00CB1C96" w:rsidP="00CB1C96">
            <w:pPr>
              <w:spacing w:after="0"/>
              <w:jc w:val="center"/>
              <w:rPr>
                <w:rFonts w:ascii="Times New Roman" w:hAnsi="Times New Roman" w:cs="Times New Roman"/>
                <w:sz w:val="24"/>
                <w:szCs w:val="24"/>
              </w:rPr>
            </w:pPr>
            <w:r w:rsidRPr="00CB1C96">
              <w:rPr>
                <w:rFonts w:ascii="Times New Roman" w:hAnsi="Times New Roman" w:cs="Times New Roman"/>
                <w:sz w:val="24"/>
                <w:szCs w:val="24"/>
              </w:rPr>
              <w:t>Показатель</w:t>
            </w:r>
          </w:p>
        </w:tc>
        <w:tc>
          <w:tcPr>
            <w:tcW w:w="2160" w:type="dxa"/>
            <w:gridSpan w:val="2"/>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 xml:space="preserve">2014 </w:t>
            </w:r>
            <w:r w:rsidRPr="00CB1C96">
              <w:rPr>
                <w:rFonts w:ascii="Times New Roman" w:hAnsi="Times New Roman" w:cs="Times New Roman"/>
                <w:sz w:val="24"/>
                <w:szCs w:val="24"/>
              </w:rPr>
              <w:t>г.</w:t>
            </w:r>
          </w:p>
        </w:tc>
        <w:tc>
          <w:tcPr>
            <w:tcW w:w="2160" w:type="dxa"/>
            <w:gridSpan w:val="2"/>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 xml:space="preserve">2015 </w:t>
            </w:r>
            <w:r w:rsidRPr="00CB1C96">
              <w:rPr>
                <w:rFonts w:ascii="Times New Roman" w:hAnsi="Times New Roman" w:cs="Times New Roman"/>
                <w:sz w:val="24"/>
                <w:szCs w:val="24"/>
              </w:rPr>
              <w:t>г.</w:t>
            </w:r>
          </w:p>
        </w:tc>
        <w:tc>
          <w:tcPr>
            <w:tcW w:w="2083" w:type="dxa"/>
            <w:gridSpan w:val="2"/>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 xml:space="preserve">2016 </w:t>
            </w:r>
            <w:r w:rsidRPr="00CB1C96">
              <w:rPr>
                <w:rFonts w:ascii="Times New Roman" w:hAnsi="Times New Roman" w:cs="Times New Roman"/>
                <w:sz w:val="24"/>
                <w:szCs w:val="24"/>
              </w:rPr>
              <w:t>г.</w:t>
            </w:r>
          </w:p>
        </w:tc>
      </w:tr>
      <w:tr w:rsidR="00CB1C96" w:rsidRPr="00CB1C96" w:rsidTr="00634838">
        <w:tc>
          <w:tcPr>
            <w:tcW w:w="3168" w:type="dxa"/>
            <w:vMerge/>
          </w:tcPr>
          <w:p w:rsidR="00CB1C96" w:rsidRPr="00CB1C96" w:rsidRDefault="00CB1C96" w:rsidP="00CB1C96">
            <w:pPr>
              <w:spacing w:after="0"/>
              <w:jc w:val="center"/>
              <w:rPr>
                <w:rFonts w:ascii="Times New Roman" w:hAnsi="Times New Roman" w:cs="Times New Roman"/>
                <w:sz w:val="24"/>
                <w:szCs w:val="24"/>
              </w:rPr>
            </w:pPr>
          </w:p>
        </w:tc>
        <w:tc>
          <w:tcPr>
            <w:tcW w:w="900" w:type="dxa"/>
          </w:tcPr>
          <w:p w:rsidR="00CB1C96" w:rsidRPr="00CB1C96" w:rsidRDefault="00CB1C96" w:rsidP="00CB1C96">
            <w:pPr>
              <w:spacing w:after="0"/>
              <w:jc w:val="center"/>
              <w:rPr>
                <w:rFonts w:ascii="Times New Roman" w:hAnsi="Times New Roman" w:cs="Times New Roman"/>
                <w:sz w:val="24"/>
                <w:szCs w:val="24"/>
                <w:lang w:val="en-US"/>
              </w:rPr>
            </w:pPr>
            <w:proofErr w:type="gramStart"/>
            <w:r w:rsidRPr="00CB1C96">
              <w:rPr>
                <w:rFonts w:ascii="Times New Roman" w:hAnsi="Times New Roman" w:cs="Times New Roman"/>
                <w:sz w:val="24"/>
                <w:szCs w:val="24"/>
              </w:rPr>
              <w:t>числен</w:t>
            </w:r>
            <w:r w:rsidRPr="00CB1C96">
              <w:rPr>
                <w:rFonts w:ascii="Times New Roman" w:hAnsi="Times New Roman" w:cs="Times New Roman"/>
                <w:sz w:val="24"/>
                <w:szCs w:val="24"/>
                <w:lang w:val="en-US"/>
              </w:rPr>
              <w:t>-</w:t>
            </w:r>
            <w:proofErr w:type="spellStart"/>
            <w:r w:rsidRPr="00CB1C96">
              <w:rPr>
                <w:rFonts w:ascii="Times New Roman" w:hAnsi="Times New Roman" w:cs="Times New Roman"/>
                <w:sz w:val="24"/>
                <w:szCs w:val="24"/>
              </w:rPr>
              <w:t>ность</w:t>
            </w:r>
            <w:proofErr w:type="spellEnd"/>
            <w:proofErr w:type="gramEnd"/>
            <w:r w:rsidRPr="00CB1C96">
              <w:rPr>
                <w:rFonts w:ascii="Times New Roman" w:hAnsi="Times New Roman" w:cs="Times New Roman"/>
                <w:sz w:val="24"/>
                <w:szCs w:val="24"/>
              </w:rPr>
              <w:t xml:space="preserve">, </w:t>
            </w:r>
          </w:p>
          <w:p w:rsidR="00CB1C96" w:rsidRPr="00CB1C96" w:rsidRDefault="00CB1C96" w:rsidP="00CB1C96">
            <w:pPr>
              <w:spacing w:after="0"/>
              <w:jc w:val="center"/>
              <w:rPr>
                <w:rFonts w:ascii="Times New Roman" w:hAnsi="Times New Roman" w:cs="Times New Roman"/>
                <w:sz w:val="24"/>
                <w:szCs w:val="24"/>
              </w:rPr>
            </w:pPr>
            <w:r w:rsidRPr="00CB1C96">
              <w:rPr>
                <w:rFonts w:ascii="Times New Roman" w:hAnsi="Times New Roman" w:cs="Times New Roman"/>
                <w:sz w:val="24"/>
                <w:szCs w:val="24"/>
              </w:rPr>
              <w:t>чел.</w:t>
            </w:r>
          </w:p>
        </w:tc>
        <w:tc>
          <w:tcPr>
            <w:tcW w:w="1260" w:type="dxa"/>
          </w:tcPr>
          <w:p w:rsidR="00CB1C96" w:rsidRPr="00CB1C96" w:rsidRDefault="00CB1C96" w:rsidP="00CB1C96">
            <w:pPr>
              <w:spacing w:after="0"/>
              <w:jc w:val="center"/>
              <w:rPr>
                <w:rFonts w:ascii="Times New Roman" w:hAnsi="Times New Roman" w:cs="Times New Roman"/>
                <w:sz w:val="24"/>
                <w:szCs w:val="24"/>
              </w:rPr>
            </w:pPr>
            <w:r w:rsidRPr="00CB1C96">
              <w:rPr>
                <w:rFonts w:ascii="Times New Roman" w:hAnsi="Times New Roman" w:cs="Times New Roman"/>
                <w:sz w:val="24"/>
                <w:szCs w:val="24"/>
              </w:rPr>
              <w:t xml:space="preserve">начислено зарплаты, </w:t>
            </w:r>
            <w:proofErr w:type="spellStart"/>
            <w:r w:rsidRPr="00CB1C96">
              <w:rPr>
                <w:rFonts w:ascii="Times New Roman" w:hAnsi="Times New Roman" w:cs="Times New Roman"/>
                <w:sz w:val="24"/>
                <w:szCs w:val="24"/>
              </w:rPr>
              <w:t>тыс</w:t>
            </w:r>
            <w:proofErr w:type="gramStart"/>
            <w:r w:rsidRPr="00CB1C96">
              <w:rPr>
                <w:rFonts w:ascii="Times New Roman" w:hAnsi="Times New Roman" w:cs="Times New Roman"/>
                <w:sz w:val="24"/>
                <w:szCs w:val="24"/>
              </w:rPr>
              <w:t>.р</w:t>
            </w:r>
            <w:proofErr w:type="gramEnd"/>
            <w:r w:rsidRPr="00CB1C96">
              <w:rPr>
                <w:rFonts w:ascii="Times New Roman" w:hAnsi="Times New Roman" w:cs="Times New Roman"/>
                <w:sz w:val="24"/>
                <w:szCs w:val="24"/>
              </w:rPr>
              <w:t>уб</w:t>
            </w:r>
            <w:proofErr w:type="spellEnd"/>
            <w:r w:rsidRPr="00CB1C96">
              <w:rPr>
                <w:rFonts w:ascii="Times New Roman" w:hAnsi="Times New Roman" w:cs="Times New Roman"/>
                <w:sz w:val="24"/>
                <w:szCs w:val="24"/>
              </w:rPr>
              <w:t>.</w:t>
            </w:r>
          </w:p>
        </w:tc>
        <w:tc>
          <w:tcPr>
            <w:tcW w:w="900" w:type="dxa"/>
          </w:tcPr>
          <w:p w:rsidR="00CB1C96" w:rsidRPr="00CB1C96" w:rsidRDefault="00CB1C96" w:rsidP="00CB1C96">
            <w:pPr>
              <w:spacing w:after="0"/>
              <w:jc w:val="center"/>
              <w:rPr>
                <w:rFonts w:ascii="Times New Roman" w:hAnsi="Times New Roman" w:cs="Times New Roman"/>
                <w:sz w:val="24"/>
                <w:szCs w:val="24"/>
              </w:rPr>
            </w:pPr>
            <w:proofErr w:type="gramStart"/>
            <w:r w:rsidRPr="00CB1C96">
              <w:rPr>
                <w:rFonts w:ascii="Times New Roman" w:hAnsi="Times New Roman" w:cs="Times New Roman"/>
                <w:sz w:val="24"/>
                <w:szCs w:val="24"/>
              </w:rPr>
              <w:t>числен</w:t>
            </w:r>
            <w:r w:rsidRPr="00CB1C96">
              <w:rPr>
                <w:rFonts w:ascii="Times New Roman" w:hAnsi="Times New Roman" w:cs="Times New Roman"/>
                <w:sz w:val="24"/>
                <w:szCs w:val="24"/>
                <w:lang w:val="en-US"/>
              </w:rPr>
              <w:t>-</w:t>
            </w:r>
            <w:proofErr w:type="spellStart"/>
            <w:r w:rsidRPr="00CB1C96">
              <w:rPr>
                <w:rFonts w:ascii="Times New Roman" w:hAnsi="Times New Roman" w:cs="Times New Roman"/>
                <w:sz w:val="24"/>
                <w:szCs w:val="24"/>
              </w:rPr>
              <w:t>ность</w:t>
            </w:r>
            <w:proofErr w:type="spellEnd"/>
            <w:proofErr w:type="gramEnd"/>
            <w:r w:rsidRPr="00CB1C96">
              <w:rPr>
                <w:rFonts w:ascii="Times New Roman" w:hAnsi="Times New Roman" w:cs="Times New Roman"/>
                <w:sz w:val="24"/>
                <w:szCs w:val="24"/>
              </w:rPr>
              <w:t>, чел.</w:t>
            </w:r>
          </w:p>
        </w:tc>
        <w:tc>
          <w:tcPr>
            <w:tcW w:w="1260" w:type="dxa"/>
          </w:tcPr>
          <w:p w:rsidR="00CB1C96" w:rsidRPr="00CB1C96" w:rsidRDefault="00CB1C96" w:rsidP="00CB1C96">
            <w:pPr>
              <w:spacing w:after="0"/>
              <w:jc w:val="center"/>
              <w:rPr>
                <w:rFonts w:ascii="Times New Roman" w:hAnsi="Times New Roman" w:cs="Times New Roman"/>
                <w:sz w:val="24"/>
                <w:szCs w:val="24"/>
              </w:rPr>
            </w:pPr>
            <w:r w:rsidRPr="00CB1C96">
              <w:rPr>
                <w:rFonts w:ascii="Times New Roman" w:hAnsi="Times New Roman" w:cs="Times New Roman"/>
                <w:sz w:val="24"/>
                <w:szCs w:val="24"/>
              </w:rPr>
              <w:t xml:space="preserve">начислено зарплаты, </w:t>
            </w:r>
            <w:proofErr w:type="spellStart"/>
            <w:r w:rsidRPr="00CB1C96">
              <w:rPr>
                <w:rFonts w:ascii="Times New Roman" w:hAnsi="Times New Roman" w:cs="Times New Roman"/>
                <w:sz w:val="24"/>
                <w:szCs w:val="24"/>
              </w:rPr>
              <w:t>тыс</w:t>
            </w:r>
            <w:proofErr w:type="gramStart"/>
            <w:r w:rsidRPr="00CB1C96">
              <w:rPr>
                <w:rFonts w:ascii="Times New Roman" w:hAnsi="Times New Roman" w:cs="Times New Roman"/>
                <w:sz w:val="24"/>
                <w:szCs w:val="24"/>
              </w:rPr>
              <w:t>.р</w:t>
            </w:r>
            <w:proofErr w:type="gramEnd"/>
            <w:r w:rsidRPr="00CB1C96">
              <w:rPr>
                <w:rFonts w:ascii="Times New Roman" w:hAnsi="Times New Roman" w:cs="Times New Roman"/>
                <w:sz w:val="24"/>
                <w:szCs w:val="24"/>
              </w:rPr>
              <w:t>уб</w:t>
            </w:r>
            <w:proofErr w:type="spellEnd"/>
            <w:r w:rsidRPr="00CB1C96">
              <w:rPr>
                <w:rFonts w:ascii="Times New Roman" w:hAnsi="Times New Roman" w:cs="Times New Roman"/>
                <w:sz w:val="24"/>
                <w:szCs w:val="24"/>
              </w:rPr>
              <w:t>.</w:t>
            </w:r>
          </w:p>
        </w:tc>
        <w:tc>
          <w:tcPr>
            <w:tcW w:w="900" w:type="dxa"/>
          </w:tcPr>
          <w:p w:rsidR="00CB1C96" w:rsidRPr="00CB1C96" w:rsidRDefault="00CB1C96" w:rsidP="00CB1C96">
            <w:pPr>
              <w:spacing w:after="0"/>
              <w:jc w:val="center"/>
              <w:rPr>
                <w:rFonts w:ascii="Times New Roman" w:hAnsi="Times New Roman" w:cs="Times New Roman"/>
                <w:sz w:val="24"/>
                <w:szCs w:val="24"/>
              </w:rPr>
            </w:pPr>
            <w:proofErr w:type="gramStart"/>
            <w:r w:rsidRPr="00CB1C96">
              <w:rPr>
                <w:rFonts w:ascii="Times New Roman" w:hAnsi="Times New Roman" w:cs="Times New Roman"/>
                <w:sz w:val="24"/>
                <w:szCs w:val="24"/>
              </w:rPr>
              <w:t>числен</w:t>
            </w:r>
            <w:r w:rsidRPr="00CB1C96">
              <w:rPr>
                <w:rFonts w:ascii="Times New Roman" w:hAnsi="Times New Roman" w:cs="Times New Roman"/>
                <w:sz w:val="24"/>
                <w:szCs w:val="24"/>
                <w:lang w:val="en-US"/>
              </w:rPr>
              <w:t>-</w:t>
            </w:r>
            <w:proofErr w:type="spellStart"/>
            <w:r w:rsidRPr="00CB1C96">
              <w:rPr>
                <w:rFonts w:ascii="Times New Roman" w:hAnsi="Times New Roman" w:cs="Times New Roman"/>
                <w:sz w:val="24"/>
                <w:szCs w:val="24"/>
              </w:rPr>
              <w:t>ность</w:t>
            </w:r>
            <w:proofErr w:type="spellEnd"/>
            <w:proofErr w:type="gramEnd"/>
            <w:r w:rsidRPr="00CB1C96">
              <w:rPr>
                <w:rFonts w:ascii="Times New Roman" w:hAnsi="Times New Roman" w:cs="Times New Roman"/>
                <w:sz w:val="24"/>
                <w:szCs w:val="24"/>
              </w:rPr>
              <w:t>, чел.</w:t>
            </w:r>
          </w:p>
        </w:tc>
        <w:tc>
          <w:tcPr>
            <w:tcW w:w="1183" w:type="dxa"/>
          </w:tcPr>
          <w:p w:rsidR="00CB1C96" w:rsidRPr="00CB1C96" w:rsidRDefault="00CB1C96" w:rsidP="00CB1C96">
            <w:pPr>
              <w:spacing w:after="0"/>
              <w:jc w:val="center"/>
              <w:rPr>
                <w:rFonts w:ascii="Times New Roman" w:hAnsi="Times New Roman" w:cs="Times New Roman"/>
                <w:sz w:val="24"/>
                <w:szCs w:val="24"/>
              </w:rPr>
            </w:pPr>
            <w:r w:rsidRPr="00CB1C96">
              <w:rPr>
                <w:rFonts w:ascii="Times New Roman" w:hAnsi="Times New Roman" w:cs="Times New Roman"/>
                <w:sz w:val="24"/>
                <w:szCs w:val="24"/>
              </w:rPr>
              <w:t xml:space="preserve">начислено зарплаты, </w:t>
            </w:r>
            <w:proofErr w:type="spellStart"/>
            <w:r w:rsidRPr="00CB1C96">
              <w:rPr>
                <w:rFonts w:ascii="Times New Roman" w:hAnsi="Times New Roman" w:cs="Times New Roman"/>
                <w:sz w:val="24"/>
                <w:szCs w:val="24"/>
              </w:rPr>
              <w:t>тыс</w:t>
            </w:r>
            <w:proofErr w:type="gramStart"/>
            <w:r w:rsidRPr="00CB1C96">
              <w:rPr>
                <w:rFonts w:ascii="Times New Roman" w:hAnsi="Times New Roman" w:cs="Times New Roman"/>
                <w:sz w:val="24"/>
                <w:szCs w:val="24"/>
              </w:rPr>
              <w:t>.р</w:t>
            </w:r>
            <w:proofErr w:type="gramEnd"/>
            <w:r w:rsidRPr="00CB1C96">
              <w:rPr>
                <w:rFonts w:ascii="Times New Roman" w:hAnsi="Times New Roman" w:cs="Times New Roman"/>
                <w:sz w:val="24"/>
                <w:szCs w:val="24"/>
              </w:rPr>
              <w:t>уб</w:t>
            </w:r>
            <w:proofErr w:type="spellEnd"/>
            <w:r w:rsidRPr="00CB1C96">
              <w:rPr>
                <w:rFonts w:ascii="Times New Roman" w:hAnsi="Times New Roman" w:cs="Times New Roman"/>
                <w:sz w:val="24"/>
                <w:szCs w:val="24"/>
              </w:rPr>
              <w:t>.</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По организации, всего</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102</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16100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94</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18600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95</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21000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 xml:space="preserve">    В </w:t>
            </w:r>
            <w:proofErr w:type="spellStart"/>
            <w:r w:rsidRPr="00CB1C96">
              <w:rPr>
                <w:rFonts w:ascii="Times New Roman" w:hAnsi="Times New Roman" w:cs="Times New Roman"/>
                <w:sz w:val="24"/>
                <w:szCs w:val="24"/>
              </w:rPr>
              <w:t>т.ч</w:t>
            </w:r>
            <w:proofErr w:type="spellEnd"/>
            <w:r w:rsidRPr="00CB1C96">
              <w:rPr>
                <w:rFonts w:ascii="Times New Roman" w:hAnsi="Times New Roman" w:cs="Times New Roman"/>
                <w:sz w:val="24"/>
                <w:szCs w:val="24"/>
              </w:rPr>
              <w:t xml:space="preserve">. </w:t>
            </w:r>
            <w:proofErr w:type="gramStart"/>
            <w:r w:rsidRPr="00CB1C96">
              <w:rPr>
                <w:rFonts w:ascii="Times New Roman" w:hAnsi="Times New Roman" w:cs="Times New Roman"/>
                <w:sz w:val="24"/>
                <w:szCs w:val="24"/>
              </w:rPr>
              <w:t>занятых</w:t>
            </w:r>
            <w:proofErr w:type="gramEnd"/>
            <w:r w:rsidRPr="00CB1C96">
              <w:rPr>
                <w:rFonts w:ascii="Times New Roman" w:hAnsi="Times New Roman" w:cs="Times New Roman"/>
                <w:sz w:val="24"/>
                <w:szCs w:val="24"/>
              </w:rPr>
              <w:t xml:space="preserve"> в с.-х. производстве</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96</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16700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88</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19250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21600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Рабочие постоянные</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70</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15000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21200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20800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Из них трактористы</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18300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21800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31200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 xml:space="preserve">             доярки</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 xml:space="preserve">            скотники</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Служащие, всего</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260" w:type="dxa"/>
          </w:tcPr>
          <w:p w:rsidR="00CB1C96" w:rsidRPr="00CB1C96" w:rsidRDefault="000D7E2A" w:rsidP="00CB1C96">
            <w:pPr>
              <w:spacing w:after="0"/>
              <w:jc w:val="center"/>
              <w:rPr>
                <w:rFonts w:ascii="Times New Roman" w:hAnsi="Times New Roman" w:cs="Times New Roman"/>
                <w:sz w:val="24"/>
                <w:szCs w:val="24"/>
              </w:rPr>
            </w:pPr>
            <w:r>
              <w:rPr>
                <w:rFonts w:ascii="Times New Roman" w:hAnsi="Times New Roman" w:cs="Times New Roman"/>
                <w:sz w:val="24"/>
                <w:szCs w:val="24"/>
              </w:rPr>
              <w:t>23600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14800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26900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Из них руководители</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Pr>
          <w:p w:rsidR="00CB1C96" w:rsidRPr="00CB1C96" w:rsidRDefault="000D7E2A" w:rsidP="00CB1C96">
            <w:pPr>
              <w:spacing w:after="0"/>
              <w:jc w:val="center"/>
              <w:rPr>
                <w:rFonts w:ascii="Times New Roman" w:hAnsi="Times New Roman" w:cs="Times New Roman"/>
                <w:sz w:val="24"/>
                <w:szCs w:val="24"/>
              </w:rPr>
            </w:pPr>
            <w:r>
              <w:rPr>
                <w:rFonts w:ascii="Times New Roman" w:hAnsi="Times New Roman" w:cs="Times New Roman"/>
                <w:sz w:val="24"/>
                <w:szCs w:val="24"/>
              </w:rPr>
              <w:t>40600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79700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49100</w:t>
            </w:r>
          </w:p>
        </w:tc>
      </w:tr>
      <w:tr w:rsidR="00CB1C96" w:rsidRPr="00CB1C96" w:rsidTr="00634838">
        <w:tc>
          <w:tcPr>
            <w:tcW w:w="3168" w:type="dxa"/>
          </w:tcPr>
          <w:p w:rsidR="00CB1C96" w:rsidRPr="00CB1C96" w:rsidRDefault="00CB1C96" w:rsidP="00CB1C96">
            <w:pPr>
              <w:spacing w:after="0"/>
              <w:rPr>
                <w:rFonts w:ascii="Times New Roman" w:hAnsi="Times New Roman" w:cs="Times New Roman"/>
                <w:sz w:val="24"/>
                <w:szCs w:val="24"/>
              </w:rPr>
            </w:pPr>
            <w:r w:rsidRPr="00CB1C96">
              <w:rPr>
                <w:rFonts w:ascii="Times New Roman" w:hAnsi="Times New Roman" w:cs="Times New Roman"/>
                <w:sz w:val="24"/>
                <w:szCs w:val="24"/>
              </w:rPr>
              <w:t xml:space="preserve">            специалисты </w:t>
            </w:r>
          </w:p>
        </w:tc>
        <w:tc>
          <w:tcPr>
            <w:tcW w:w="900" w:type="dxa"/>
          </w:tcPr>
          <w:p w:rsidR="00CB1C96" w:rsidRPr="00CB1C96" w:rsidRDefault="00CB1C96" w:rsidP="00CB1C9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Pr>
          <w:p w:rsidR="00CB1C96" w:rsidRPr="00CB1C96" w:rsidRDefault="000D7E2A" w:rsidP="00CB1C96">
            <w:pPr>
              <w:spacing w:after="0"/>
              <w:jc w:val="center"/>
              <w:rPr>
                <w:rFonts w:ascii="Times New Roman" w:hAnsi="Times New Roman" w:cs="Times New Roman"/>
                <w:sz w:val="24"/>
                <w:szCs w:val="24"/>
              </w:rPr>
            </w:pPr>
            <w:r>
              <w:rPr>
                <w:rFonts w:ascii="Times New Roman" w:hAnsi="Times New Roman" w:cs="Times New Roman"/>
                <w:sz w:val="24"/>
                <w:szCs w:val="24"/>
              </w:rPr>
              <w:t>18500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25200</w:t>
            </w:r>
          </w:p>
        </w:tc>
        <w:tc>
          <w:tcPr>
            <w:tcW w:w="900"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183" w:type="dxa"/>
          </w:tcPr>
          <w:p w:rsidR="00CB1C96" w:rsidRPr="00CB1C96" w:rsidRDefault="00634838" w:rsidP="00CB1C96">
            <w:pPr>
              <w:spacing w:after="0"/>
              <w:jc w:val="center"/>
              <w:rPr>
                <w:rFonts w:ascii="Times New Roman" w:hAnsi="Times New Roman" w:cs="Times New Roman"/>
                <w:sz w:val="24"/>
                <w:szCs w:val="24"/>
              </w:rPr>
            </w:pPr>
            <w:r>
              <w:rPr>
                <w:rFonts w:ascii="Times New Roman" w:hAnsi="Times New Roman" w:cs="Times New Roman"/>
                <w:sz w:val="24"/>
                <w:szCs w:val="24"/>
              </w:rPr>
              <w:t>21100</w:t>
            </w:r>
          </w:p>
        </w:tc>
      </w:tr>
    </w:tbl>
    <w:p w:rsidR="00E338F7" w:rsidRDefault="00634838" w:rsidP="002161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таблицы характеризуют  стабильное небольшое повышение заработной платы каждый год. Численность работников за три года исследуемого периода сократилась в сравнение с 2014годом на 7 человек и стала 95 человек. Из них </w:t>
      </w:r>
      <w:r w:rsidR="000D7E2A">
        <w:rPr>
          <w:rFonts w:ascii="Times New Roman" w:hAnsi="Times New Roman" w:cs="Times New Roman"/>
          <w:sz w:val="28"/>
          <w:szCs w:val="28"/>
        </w:rPr>
        <w:t xml:space="preserve">занятые в с.-х. производстве 96 человек и в среднем заработная плата такого работника стала на 29,3% больше или на 4900 тыс. руб. </w:t>
      </w:r>
      <w:r w:rsidR="002161D0">
        <w:rPr>
          <w:rFonts w:ascii="Times New Roman" w:hAnsi="Times New Roman" w:cs="Times New Roman"/>
          <w:sz w:val="28"/>
          <w:szCs w:val="28"/>
        </w:rPr>
        <w:t xml:space="preserve">   </w:t>
      </w:r>
      <w:r w:rsidR="000D7E2A">
        <w:rPr>
          <w:rFonts w:ascii="Times New Roman" w:hAnsi="Times New Roman" w:cs="Times New Roman"/>
          <w:sz w:val="28"/>
          <w:szCs w:val="28"/>
        </w:rPr>
        <w:t xml:space="preserve">Трактористы стали получать на 12900 </w:t>
      </w:r>
      <w:proofErr w:type="spellStart"/>
      <w:r w:rsidR="000D7E2A">
        <w:rPr>
          <w:rFonts w:ascii="Times New Roman" w:hAnsi="Times New Roman" w:cs="Times New Roman"/>
          <w:sz w:val="28"/>
          <w:szCs w:val="28"/>
        </w:rPr>
        <w:t>тыс</w:t>
      </w:r>
      <w:proofErr w:type="spellEnd"/>
      <w:proofErr w:type="gramStart"/>
      <w:r w:rsidR="000D7E2A">
        <w:rPr>
          <w:rFonts w:ascii="Times New Roman" w:hAnsi="Times New Roman" w:cs="Times New Roman"/>
          <w:sz w:val="28"/>
          <w:szCs w:val="28"/>
        </w:rPr>
        <w:t xml:space="preserve"> .</w:t>
      </w:r>
      <w:proofErr w:type="gramEnd"/>
      <w:r w:rsidR="000D7E2A">
        <w:rPr>
          <w:rFonts w:ascii="Times New Roman" w:hAnsi="Times New Roman" w:cs="Times New Roman"/>
          <w:sz w:val="28"/>
          <w:szCs w:val="28"/>
        </w:rPr>
        <w:t xml:space="preserve"> руб. больше , или на 70,4% . </w:t>
      </w:r>
      <w:r w:rsidR="000D7E2A">
        <w:rPr>
          <w:rFonts w:ascii="Times New Roman" w:hAnsi="Times New Roman" w:cs="Times New Roman"/>
          <w:sz w:val="28"/>
          <w:szCs w:val="28"/>
        </w:rPr>
        <w:lastRenderedPageBreak/>
        <w:t xml:space="preserve">зарплата руководителей выросла на 8500 тыс. руб. или на 20,9% и составила 49100 </w:t>
      </w:r>
      <w:proofErr w:type="spellStart"/>
      <w:r w:rsidR="000D7E2A">
        <w:rPr>
          <w:rFonts w:ascii="Times New Roman" w:hAnsi="Times New Roman" w:cs="Times New Roman"/>
          <w:sz w:val="28"/>
          <w:szCs w:val="28"/>
        </w:rPr>
        <w:t>тыс.руб</w:t>
      </w:r>
      <w:proofErr w:type="spellEnd"/>
      <w:r w:rsidR="000D7E2A">
        <w:rPr>
          <w:rFonts w:ascii="Times New Roman" w:hAnsi="Times New Roman" w:cs="Times New Roman"/>
          <w:sz w:val="28"/>
          <w:szCs w:val="28"/>
        </w:rPr>
        <w:t>.</w:t>
      </w:r>
    </w:p>
    <w:p w:rsidR="00E338F7" w:rsidRDefault="00E338F7" w:rsidP="00E338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Эффективность использования кадров </w:t>
      </w:r>
      <w:r w:rsidRPr="00E338F7">
        <w:rPr>
          <w:rFonts w:ascii="Times New Roman" w:hAnsi="Times New Roman" w:cs="Times New Roman"/>
          <w:sz w:val="28"/>
          <w:szCs w:val="28"/>
        </w:rPr>
        <w:t> на</w:t>
      </w:r>
      <w:r>
        <w:rPr>
          <w:rFonts w:ascii="Times New Roman" w:hAnsi="Times New Roman" w:cs="Times New Roman"/>
          <w:sz w:val="28"/>
          <w:szCs w:val="28"/>
        </w:rPr>
        <w:t xml:space="preserve"> </w:t>
      </w:r>
      <w:r w:rsidRPr="00E338F7">
        <w:rPr>
          <w:rFonts w:ascii="Times New Roman" w:hAnsi="Times New Roman" w:cs="Times New Roman"/>
          <w:sz w:val="28"/>
          <w:szCs w:val="28"/>
        </w:rPr>
        <w:t>предприятии характеризуется показателями</w:t>
      </w:r>
      <w:r w:rsidR="00107ADC">
        <w:rPr>
          <w:rFonts w:ascii="Times New Roman" w:hAnsi="Times New Roman" w:cs="Times New Roman"/>
          <w:sz w:val="28"/>
          <w:szCs w:val="28"/>
        </w:rPr>
        <w:t xml:space="preserve"> </w:t>
      </w:r>
      <w:r w:rsidRPr="00E338F7">
        <w:rPr>
          <w:rFonts w:ascii="Times New Roman" w:hAnsi="Times New Roman" w:cs="Times New Roman"/>
          <w:sz w:val="28"/>
          <w:szCs w:val="28"/>
        </w:rPr>
        <w:t>производительности </w:t>
      </w:r>
      <w:r>
        <w:rPr>
          <w:rFonts w:ascii="Times New Roman" w:hAnsi="Times New Roman" w:cs="Times New Roman"/>
          <w:sz w:val="28"/>
          <w:szCs w:val="28"/>
        </w:rPr>
        <w:t>труд</w:t>
      </w:r>
      <w:r w:rsidR="00107ADC">
        <w:rPr>
          <w:rFonts w:ascii="Times New Roman" w:hAnsi="Times New Roman" w:cs="Times New Roman"/>
          <w:sz w:val="28"/>
          <w:szCs w:val="28"/>
        </w:rPr>
        <w:t>а</w:t>
      </w:r>
      <w:r w:rsidRPr="00E338F7">
        <w:rPr>
          <w:rFonts w:ascii="Times New Roman" w:hAnsi="Times New Roman" w:cs="Times New Roman"/>
          <w:sz w:val="28"/>
          <w:szCs w:val="28"/>
        </w:rPr>
        <w:t>.</w:t>
      </w:r>
    </w:p>
    <w:p w:rsidR="00E338F7" w:rsidRDefault="00E338F7" w:rsidP="00E338F7">
      <w:pPr>
        <w:spacing w:after="0" w:line="360" w:lineRule="auto"/>
        <w:ind w:firstLine="708"/>
        <w:jc w:val="both"/>
        <w:rPr>
          <w:rFonts w:ascii="Times New Roman" w:hAnsi="Times New Roman" w:cs="Times New Roman"/>
          <w:sz w:val="28"/>
          <w:szCs w:val="28"/>
        </w:rPr>
      </w:pPr>
      <w:r w:rsidRPr="00E338F7">
        <w:rPr>
          <w:rFonts w:ascii="Times New Roman" w:hAnsi="Times New Roman" w:cs="Times New Roman"/>
          <w:sz w:val="28"/>
          <w:szCs w:val="28"/>
        </w:rPr>
        <w:t> Производительностьтруда — это экономическая категория, выражающая степень плодотворности целесообразной деятельности людей по производству материальных и духовных благ.</w:t>
      </w:r>
    </w:p>
    <w:p w:rsidR="00E338F7" w:rsidRPr="00E338F7" w:rsidRDefault="00E338F7" w:rsidP="00E338F7">
      <w:pPr>
        <w:shd w:val="clear" w:color="auto" w:fill="FFFFFF"/>
        <w:spacing w:after="0" w:line="360" w:lineRule="auto"/>
        <w:rPr>
          <w:rFonts w:ascii="Times New Roman" w:hAnsi="Times New Roman" w:cs="Times New Roman"/>
        </w:rPr>
      </w:pPr>
      <w:r w:rsidRPr="00E338F7">
        <w:rPr>
          <w:rFonts w:ascii="Times New Roman" w:hAnsi="Times New Roman" w:cs="Times New Roman"/>
          <w:bCs/>
          <w:color w:val="000000"/>
          <w:spacing w:val="1"/>
          <w:sz w:val="28"/>
          <w:szCs w:val="28"/>
        </w:rPr>
        <w:t>Таблица</w:t>
      </w:r>
      <w:r w:rsidRPr="00FC030C">
        <w:rPr>
          <w:rFonts w:ascii="Times New Roman" w:hAnsi="Times New Roman" w:cs="Times New Roman"/>
          <w:bCs/>
          <w:color w:val="000000"/>
          <w:spacing w:val="1"/>
          <w:sz w:val="28"/>
          <w:szCs w:val="28"/>
        </w:rPr>
        <w:t xml:space="preserve"> </w:t>
      </w:r>
      <w:r w:rsidRPr="00E338F7">
        <w:rPr>
          <w:rFonts w:ascii="Times New Roman" w:hAnsi="Times New Roman" w:cs="Times New Roman"/>
          <w:bCs/>
          <w:color w:val="000000"/>
          <w:spacing w:val="1"/>
          <w:sz w:val="28"/>
          <w:szCs w:val="28"/>
        </w:rPr>
        <w:t>6 - Показатели производительности труда</w:t>
      </w:r>
      <w:r w:rsidR="006F01F2" w:rsidRPr="002161D0">
        <w:rPr>
          <w:rStyle w:val="a8"/>
          <w:rFonts w:ascii="Times New Roman" w:hAnsi="Times New Roman" w:cs="Times New Roman"/>
          <w:bCs/>
          <w:color w:val="000000"/>
          <w:spacing w:val="1"/>
          <w:sz w:val="20"/>
          <w:szCs w:val="28"/>
        </w:rPr>
        <w:footnoteReference w:id="12"/>
      </w: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26"/>
        <w:gridCol w:w="1308"/>
        <w:gridCol w:w="6"/>
        <w:gridCol w:w="1302"/>
        <w:gridCol w:w="12"/>
        <w:gridCol w:w="1296"/>
        <w:gridCol w:w="18"/>
        <w:gridCol w:w="1646"/>
      </w:tblGrid>
      <w:tr w:rsidR="00E338F7" w:rsidRPr="002B5E52" w:rsidTr="00750CAC">
        <w:trPr>
          <w:trHeight w:hRule="exact" w:val="973"/>
        </w:trPr>
        <w:tc>
          <w:tcPr>
            <w:tcW w:w="3726" w:type="dxa"/>
            <w:shd w:val="clear" w:color="auto" w:fill="FFFFFF"/>
          </w:tcPr>
          <w:p w:rsidR="00E338F7" w:rsidRPr="002B5E52" w:rsidRDefault="00E338F7" w:rsidP="00E338F7">
            <w:pPr>
              <w:shd w:val="clear" w:color="auto" w:fill="FFFFFF"/>
              <w:spacing w:after="0"/>
              <w:jc w:val="center"/>
              <w:rPr>
                <w:rFonts w:ascii="Times New Roman" w:hAnsi="Times New Roman" w:cs="Times New Roman"/>
                <w:color w:val="000000"/>
                <w:sz w:val="24"/>
                <w:szCs w:val="24"/>
              </w:rPr>
            </w:pPr>
            <w:r w:rsidRPr="002B5E52">
              <w:rPr>
                <w:rFonts w:ascii="Times New Roman" w:hAnsi="Times New Roman" w:cs="Times New Roman"/>
                <w:color w:val="000000"/>
                <w:sz w:val="24"/>
                <w:szCs w:val="24"/>
              </w:rPr>
              <w:t>Показатель</w:t>
            </w:r>
          </w:p>
        </w:tc>
        <w:tc>
          <w:tcPr>
            <w:tcW w:w="1308" w:type="dxa"/>
            <w:shd w:val="clear" w:color="auto" w:fill="FFFFFF"/>
          </w:tcPr>
          <w:p w:rsidR="00E338F7" w:rsidRPr="002B5E52" w:rsidRDefault="00E338F7" w:rsidP="00E338F7">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color w:val="000000"/>
                <w:spacing w:val="-8"/>
                <w:sz w:val="24"/>
                <w:szCs w:val="24"/>
              </w:rPr>
              <w:t>2</w:t>
            </w:r>
            <w:r w:rsidRPr="00FC030C">
              <w:rPr>
                <w:rFonts w:ascii="Times New Roman" w:hAnsi="Times New Roman" w:cs="Times New Roman"/>
                <w:color w:val="000000"/>
                <w:spacing w:val="-8"/>
                <w:sz w:val="24"/>
                <w:szCs w:val="24"/>
              </w:rPr>
              <w:t>0</w:t>
            </w:r>
            <w:r w:rsidRPr="002B5E52">
              <w:rPr>
                <w:rFonts w:ascii="Times New Roman" w:hAnsi="Times New Roman" w:cs="Times New Roman"/>
                <w:color w:val="000000"/>
                <w:spacing w:val="-8"/>
                <w:sz w:val="24"/>
                <w:szCs w:val="24"/>
              </w:rPr>
              <w:t>14 г.</w:t>
            </w:r>
          </w:p>
        </w:tc>
        <w:tc>
          <w:tcPr>
            <w:tcW w:w="1308" w:type="dxa"/>
            <w:gridSpan w:val="2"/>
            <w:shd w:val="clear" w:color="auto" w:fill="FFFFFF"/>
          </w:tcPr>
          <w:p w:rsidR="00E338F7" w:rsidRPr="002B5E52" w:rsidRDefault="00E338F7" w:rsidP="00E338F7">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color w:val="000000"/>
                <w:spacing w:val="-4"/>
                <w:sz w:val="24"/>
                <w:szCs w:val="24"/>
              </w:rPr>
              <w:t>2015 г.</w:t>
            </w:r>
          </w:p>
        </w:tc>
        <w:tc>
          <w:tcPr>
            <w:tcW w:w="1308" w:type="dxa"/>
            <w:gridSpan w:val="2"/>
            <w:shd w:val="clear" w:color="auto" w:fill="FFFFFF"/>
          </w:tcPr>
          <w:p w:rsidR="00E338F7" w:rsidRPr="002B5E52" w:rsidRDefault="00E338F7" w:rsidP="00E338F7">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color w:val="000000"/>
                <w:spacing w:val="-4"/>
                <w:sz w:val="24"/>
                <w:szCs w:val="24"/>
              </w:rPr>
              <w:t xml:space="preserve">2016 </w:t>
            </w:r>
            <w:r w:rsidRPr="00FC030C">
              <w:rPr>
                <w:rFonts w:ascii="Times New Roman" w:hAnsi="Times New Roman" w:cs="Times New Roman"/>
                <w:color w:val="000000"/>
                <w:spacing w:val="-4"/>
                <w:sz w:val="24"/>
                <w:szCs w:val="24"/>
              </w:rPr>
              <w:t xml:space="preserve"> </w:t>
            </w:r>
            <w:r w:rsidRPr="002B5E52">
              <w:rPr>
                <w:rFonts w:ascii="Times New Roman" w:hAnsi="Times New Roman" w:cs="Times New Roman"/>
                <w:color w:val="000000"/>
                <w:spacing w:val="-4"/>
                <w:sz w:val="24"/>
                <w:szCs w:val="24"/>
              </w:rPr>
              <w:t>г.</w:t>
            </w:r>
          </w:p>
        </w:tc>
        <w:tc>
          <w:tcPr>
            <w:tcW w:w="1664" w:type="dxa"/>
            <w:gridSpan w:val="2"/>
            <w:shd w:val="clear" w:color="auto" w:fill="FFFFFF"/>
          </w:tcPr>
          <w:p w:rsidR="00E338F7" w:rsidRPr="002B5E52" w:rsidRDefault="00E338F7" w:rsidP="00E338F7">
            <w:pPr>
              <w:shd w:val="clear" w:color="auto" w:fill="FFFFFF"/>
              <w:spacing w:after="0"/>
              <w:jc w:val="center"/>
              <w:rPr>
                <w:rFonts w:ascii="Times New Roman" w:hAnsi="Times New Roman" w:cs="Times New Roman"/>
                <w:color w:val="000000"/>
                <w:spacing w:val="6"/>
                <w:sz w:val="24"/>
                <w:szCs w:val="24"/>
              </w:rPr>
            </w:pPr>
            <w:r w:rsidRPr="002B5E52">
              <w:rPr>
                <w:rFonts w:ascii="Times New Roman" w:hAnsi="Times New Roman" w:cs="Times New Roman"/>
                <w:color w:val="000000"/>
                <w:spacing w:val="6"/>
                <w:sz w:val="24"/>
                <w:szCs w:val="24"/>
              </w:rPr>
              <w:t>2016 г.</w:t>
            </w:r>
          </w:p>
          <w:p w:rsidR="00E338F7" w:rsidRPr="002B5E52" w:rsidRDefault="00E338F7" w:rsidP="00E338F7">
            <w:pPr>
              <w:shd w:val="clear" w:color="auto" w:fill="FFFFFF"/>
              <w:spacing w:after="0"/>
              <w:jc w:val="center"/>
              <w:rPr>
                <w:rFonts w:ascii="Times New Roman" w:hAnsi="Times New Roman" w:cs="Times New Roman"/>
                <w:color w:val="000000"/>
                <w:spacing w:val="6"/>
                <w:sz w:val="24"/>
                <w:szCs w:val="24"/>
              </w:rPr>
            </w:pPr>
            <w:r w:rsidRPr="002B5E52">
              <w:rPr>
                <w:rFonts w:ascii="Times New Roman" w:hAnsi="Times New Roman" w:cs="Times New Roman"/>
                <w:color w:val="000000"/>
                <w:spacing w:val="6"/>
                <w:sz w:val="24"/>
                <w:szCs w:val="24"/>
              </w:rPr>
              <w:t>в % к</w:t>
            </w:r>
          </w:p>
          <w:p w:rsidR="00E338F7" w:rsidRPr="002B5E52" w:rsidRDefault="00E338F7" w:rsidP="00E338F7">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color w:val="000000"/>
                <w:spacing w:val="-4"/>
                <w:sz w:val="24"/>
                <w:szCs w:val="24"/>
              </w:rPr>
              <w:t>2014</w:t>
            </w:r>
            <w:r w:rsidRPr="00FC030C">
              <w:rPr>
                <w:rFonts w:ascii="Times New Roman" w:hAnsi="Times New Roman" w:cs="Times New Roman"/>
                <w:color w:val="000000"/>
                <w:spacing w:val="-4"/>
                <w:sz w:val="24"/>
                <w:szCs w:val="24"/>
              </w:rPr>
              <w:t xml:space="preserve"> </w:t>
            </w:r>
            <w:r w:rsidRPr="002B5E52">
              <w:rPr>
                <w:rFonts w:ascii="Times New Roman" w:hAnsi="Times New Roman" w:cs="Times New Roman"/>
                <w:color w:val="000000"/>
                <w:spacing w:val="-4"/>
                <w:sz w:val="24"/>
                <w:szCs w:val="24"/>
              </w:rPr>
              <w:t>г.</w:t>
            </w:r>
          </w:p>
        </w:tc>
      </w:tr>
      <w:tr w:rsidR="00E338F7" w:rsidRPr="002B5E52" w:rsidTr="00750CAC">
        <w:trPr>
          <w:trHeight w:hRule="exact" w:val="411"/>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0"/>
                <w:sz w:val="24"/>
                <w:szCs w:val="24"/>
              </w:rPr>
              <w:t>Валовая продукция, тыс. руб.</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5042</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11312</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29800</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591,03</w:t>
            </w:r>
          </w:p>
        </w:tc>
      </w:tr>
      <w:tr w:rsidR="00E338F7" w:rsidRPr="002B5E52" w:rsidTr="00750CAC">
        <w:trPr>
          <w:trHeight w:val="567"/>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1"/>
                <w:sz w:val="24"/>
                <w:szCs w:val="24"/>
              </w:rPr>
              <w:t>В том числе, тыс. руб.:</w:t>
            </w:r>
          </w:p>
          <w:p w:rsidR="00E338F7" w:rsidRPr="002B5E52" w:rsidRDefault="00036887" w:rsidP="00E338F7">
            <w:pPr>
              <w:shd w:val="clear" w:color="auto" w:fill="FFFFFF"/>
              <w:spacing w:after="0"/>
              <w:ind w:firstLine="652"/>
              <w:rPr>
                <w:rFonts w:ascii="Times New Roman" w:hAnsi="Times New Roman" w:cs="Times New Roman"/>
                <w:sz w:val="24"/>
                <w:szCs w:val="24"/>
              </w:rPr>
            </w:pPr>
            <w:r w:rsidRPr="002B5E52">
              <w:rPr>
                <w:rFonts w:ascii="Times New Roman" w:hAnsi="Times New Roman" w:cs="Times New Roman"/>
                <w:color w:val="000000"/>
                <w:spacing w:val="-1"/>
                <w:sz w:val="24"/>
                <w:szCs w:val="24"/>
              </w:rPr>
              <w:t>Р</w:t>
            </w:r>
            <w:r w:rsidR="00E338F7" w:rsidRPr="002B5E52">
              <w:rPr>
                <w:rFonts w:ascii="Times New Roman" w:hAnsi="Times New Roman" w:cs="Times New Roman"/>
                <w:color w:val="000000"/>
                <w:spacing w:val="-1"/>
                <w:sz w:val="24"/>
                <w:szCs w:val="24"/>
              </w:rPr>
              <w:t>астениеводства</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84345</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106386</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170991</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202,7</w:t>
            </w:r>
          </w:p>
        </w:tc>
      </w:tr>
      <w:tr w:rsidR="00E338F7" w:rsidRPr="002B5E52" w:rsidTr="00750CAC">
        <w:trPr>
          <w:trHeight w:hRule="exact" w:val="396"/>
        </w:trPr>
        <w:tc>
          <w:tcPr>
            <w:tcW w:w="3726" w:type="dxa"/>
            <w:shd w:val="clear" w:color="auto" w:fill="FFFFFF"/>
          </w:tcPr>
          <w:p w:rsidR="00E338F7" w:rsidRPr="002B5E52" w:rsidRDefault="009B0837" w:rsidP="00E338F7">
            <w:pPr>
              <w:shd w:val="clear" w:color="auto" w:fill="FFFFFF"/>
              <w:spacing w:after="0"/>
              <w:ind w:firstLine="652"/>
              <w:rPr>
                <w:rFonts w:ascii="Times New Roman" w:hAnsi="Times New Roman" w:cs="Times New Roman"/>
                <w:sz w:val="24"/>
                <w:szCs w:val="24"/>
              </w:rPr>
            </w:pPr>
            <w:r w:rsidRPr="002B5E52">
              <w:rPr>
                <w:rFonts w:ascii="Times New Roman" w:hAnsi="Times New Roman" w:cs="Times New Roman"/>
                <w:color w:val="000000"/>
                <w:spacing w:val="-1"/>
                <w:sz w:val="24"/>
                <w:szCs w:val="24"/>
              </w:rPr>
              <w:t>Ж</w:t>
            </w:r>
            <w:r w:rsidR="00E338F7" w:rsidRPr="002B5E52">
              <w:rPr>
                <w:rFonts w:ascii="Times New Roman" w:hAnsi="Times New Roman" w:cs="Times New Roman"/>
                <w:color w:val="000000"/>
                <w:spacing w:val="-1"/>
                <w:sz w:val="24"/>
                <w:szCs w:val="24"/>
              </w:rPr>
              <w:t>ивотноводства</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5141</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8686</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10803</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210,0</w:t>
            </w:r>
          </w:p>
        </w:tc>
      </w:tr>
      <w:tr w:rsidR="00E338F7" w:rsidRPr="002B5E52" w:rsidTr="00750CAC">
        <w:trPr>
          <w:trHeight w:val="603"/>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Среднегодовая численность</w:t>
            </w:r>
          </w:p>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2"/>
                <w:sz w:val="24"/>
                <w:szCs w:val="24"/>
              </w:rPr>
              <w:t>работников, чел.</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102</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94</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95</w:t>
            </w:r>
          </w:p>
        </w:tc>
        <w:tc>
          <w:tcPr>
            <w:tcW w:w="1646" w:type="dxa"/>
            <w:shd w:val="clear" w:color="auto" w:fill="FFFFFF"/>
          </w:tcPr>
          <w:p w:rsidR="00E338F7" w:rsidRPr="002B5E52" w:rsidRDefault="00D67723"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93</w:t>
            </w:r>
          </w:p>
        </w:tc>
      </w:tr>
      <w:tr w:rsidR="00E338F7" w:rsidRPr="002B5E52" w:rsidTr="00750CAC">
        <w:trPr>
          <w:trHeight w:val="565"/>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 xml:space="preserve">Произведено валовой продукции </w:t>
            </w:r>
            <w:proofErr w:type="gramStart"/>
            <w:r w:rsidRPr="002B5E52">
              <w:rPr>
                <w:rFonts w:ascii="Times New Roman" w:hAnsi="Times New Roman" w:cs="Times New Roman"/>
                <w:color w:val="000000"/>
                <w:spacing w:val="1"/>
                <w:sz w:val="24"/>
                <w:szCs w:val="24"/>
              </w:rPr>
              <w:t>на</w:t>
            </w:r>
            <w:proofErr w:type="gramEnd"/>
          </w:p>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2"/>
                <w:sz w:val="24"/>
                <w:szCs w:val="24"/>
              </w:rPr>
              <w:t>1 среднегодового работника, тыс. руб.</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49,4</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1131,7</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1799,9</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3643,5</w:t>
            </w:r>
          </w:p>
        </w:tc>
      </w:tr>
      <w:tr w:rsidR="00E338F7" w:rsidRPr="002B5E52" w:rsidTr="00750CAC">
        <w:trPr>
          <w:trHeight w:hRule="exact" w:val="314"/>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 xml:space="preserve">Посевная площадь, </w:t>
            </w:r>
            <w:proofErr w:type="gramStart"/>
            <w:r w:rsidRPr="002B5E52">
              <w:rPr>
                <w:rFonts w:ascii="Times New Roman" w:hAnsi="Times New Roman" w:cs="Times New Roman"/>
                <w:color w:val="000000"/>
                <w:spacing w:val="-1"/>
                <w:sz w:val="24"/>
                <w:szCs w:val="24"/>
              </w:rPr>
              <w:t>га</w:t>
            </w:r>
            <w:proofErr w:type="gramEnd"/>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6294</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5917</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5501</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87,4</w:t>
            </w:r>
          </w:p>
        </w:tc>
      </w:tr>
      <w:tr w:rsidR="00E338F7" w:rsidRPr="002B5E52" w:rsidTr="00750CAC">
        <w:trPr>
          <w:trHeight w:val="678"/>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2"/>
                <w:sz w:val="24"/>
                <w:szCs w:val="24"/>
              </w:rPr>
              <w:t>Посевная площадь в расчёте на 1</w:t>
            </w:r>
          </w:p>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 xml:space="preserve">среднегодового работника, </w:t>
            </w:r>
            <w:proofErr w:type="gramStart"/>
            <w:r w:rsidRPr="002B5E52">
              <w:rPr>
                <w:rFonts w:ascii="Times New Roman" w:hAnsi="Times New Roman" w:cs="Times New Roman"/>
                <w:color w:val="000000"/>
                <w:spacing w:val="-1"/>
                <w:sz w:val="24"/>
                <w:szCs w:val="24"/>
              </w:rPr>
              <w:t>га</w:t>
            </w:r>
            <w:proofErr w:type="gramEnd"/>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61,7</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62,9</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57,9</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93,8</w:t>
            </w:r>
          </w:p>
        </w:tc>
      </w:tr>
      <w:tr w:rsidR="00E338F7" w:rsidRPr="002B5E52" w:rsidTr="00750CAC">
        <w:trPr>
          <w:trHeight w:hRule="exact" w:val="416"/>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Поголовье скота, гол.</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146</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210</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201</w:t>
            </w:r>
          </w:p>
        </w:tc>
        <w:tc>
          <w:tcPr>
            <w:tcW w:w="1646" w:type="dxa"/>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137,7</w:t>
            </w:r>
          </w:p>
        </w:tc>
      </w:tr>
      <w:tr w:rsidR="00E338F7" w:rsidRPr="002B5E52" w:rsidTr="00750CAC">
        <w:trPr>
          <w:trHeight w:val="741"/>
        </w:trPr>
        <w:tc>
          <w:tcPr>
            <w:tcW w:w="3726" w:type="dxa"/>
            <w:shd w:val="clear" w:color="auto" w:fill="FFFFFF"/>
          </w:tcPr>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2"/>
                <w:sz w:val="24"/>
                <w:szCs w:val="24"/>
              </w:rPr>
              <w:t>Поголовье скота в расчёте на 1</w:t>
            </w:r>
          </w:p>
          <w:p w:rsidR="00E338F7" w:rsidRPr="002B5E52" w:rsidRDefault="00E338F7" w:rsidP="00E338F7">
            <w:pPr>
              <w:shd w:val="clear" w:color="auto" w:fill="FFFFFF"/>
              <w:spacing w:after="0"/>
              <w:rPr>
                <w:rFonts w:ascii="Times New Roman" w:hAnsi="Times New Roman" w:cs="Times New Roman"/>
                <w:sz w:val="24"/>
                <w:szCs w:val="24"/>
              </w:rPr>
            </w:pPr>
            <w:r w:rsidRPr="002B5E52">
              <w:rPr>
                <w:rFonts w:ascii="Times New Roman" w:hAnsi="Times New Roman" w:cs="Times New Roman"/>
                <w:color w:val="000000"/>
                <w:spacing w:val="-1"/>
                <w:sz w:val="24"/>
                <w:szCs w:val="24"/>
              </w:rPr>
              <w:t>среднегодового работника, гол.</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1,4</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2,2</w:t>
            </w:r>
          </w:p>
        </w:tc>
        <w:tc>
          <w:tcPr>
            <w:tcW w:w="1314" w:type="dxa"/>
            <w:gridSpan w:val="2"/>
            <w:shd w:val="clear" w:color="auto" w:fill="FFFFFF"/>
          </w:tcPr>
          <w:p w:rsidR="00E338F7" w:rsidRPr="002B5E52" w:rsidRDefault="009F74CC"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2,1</w:t>
            </w:r>
          </w:p>
        </w:tc>
        <w:tc>
          <w:tcPr>
            <w:tcW w:w="1646" w:type="dxa"/>
            <w:shd w:val="clear" w:color="auto" w:fill="FFFFFF"/>
          </w:tcPr>
          <w:p w:rsidR="00E338F7" w:rsidRPr="002B5E52" w:rsidRDefault="00D67723" w:rsidP="009F74CC">
            <w:pPr>
              <w:shd w:val="clear" w:color="auto" w:fill="FFFFFF"/>
              <w:spacing w:after="0"/>
              <w:jc w:val="center"/>
              <w:rPr>
                <w:rFonts w:ascii="Times New Roman" w:hAnsi="Times New Roman" w:cs="Times New Roman"/>
                <w:sz w:val="24"/>
                <w:szCs w:val="24"/>
              </w:rPr>
            </w:pPr>
            <w:r w:rsidRPr="002B5E52">
              <w:rPr>
                <w:rFonts w:ascii="Times New Roman" w:hAnsi="Times New Roman" w:cs="Times New Roman"/>
                <w:sz w:val="24"/>
                <w:szCs w:val="24"/>
              </w:rPr>
              <w:t>1,5</w:t>
            </w:r>
          </w:p>
        </w:tc>
      </w:tr>
    </w:tbl>
    <w:p w:rsidR="00E338F7" w:rsidRDefault="008E4927" w:rsidP="00E338F7">
      <w:pPr>
        <w:jc w:val="center"/>
        <w:rPr>
          <w:sz w:val="2"/>
          <w:szCs w:val="2"/>
        </w:rPr>
      </w:pPr>
      <w:r>
        <w:rPr>
          <w:sz w:val="2"/>
          <w:szCs w:val="2"/>
        </w:rPr>
        <w:t>///П</w:t>
      </w:r>
      <w:proofErr w:type="gramStart"/>
      <w:r>
        <w:rPr>
          <w:sz w:val="2"/>
          <w:szCs w:val="2"/>
        </w:rPr>
        <w:t>9</w:t>
      </w:r>
      <w:proofErr w:type="gramEnd"/>
      <w:r>
        <w:rPr>
          <w:sz w:val="2"/>
          <w:szCs w:val="2"/>
        </w:rPr>
        <w:t>*е8547777</w:t>
      </w:r>
    </w:p>
    <w:p w:rsidR="00D67723" w:rsidRDefault="00107ADC" w:rsidP="005406C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w:t>
      </w:r>
      <w:r w:rsidR="00904221">
        <w:rPr>
          <w:rFonts w:ascii="Times New Roman" w:hAnsi="Times New Roman" w:cs="Times New Roman"/>
          <w:sz w:val="28"/>
          <w:szCs w:val="28"/>
        </w:rPr>
        <w:t xml:space="preserve">з данных таблицы 6 можно сделать вывод, что </w:t>
      </w:r>
      <w:r w:rsidR="005406C1">
        <w:rPr>
          <w:rFonts w:ascii="Times New Roman" w:hAnsi="Times New Roman" w:cs="Times New Roman"/>
          <w:sz w:val="28"/>
          <w:szCs w:val="28"/>
        </w:rPr>
        <w:t>валовая продукция очень увеличилас</w:t>
      </w:r>
      <w:r w:rsidR="00D67723">
        <w:rPr>
          <w:rFonts w:ascii="Times New Roman" w:hAnsi="Times New Roman" w:cs="Times New Roman"/>
          <w:sz w:val="28"/>
          <w:szCs w:val="28"/>
        </w:rPr>
        <w:t>ь в 2015 г. по отношению к 2014г. она составила 11</w:t>
      </w:r>
      <w:r w:rsidR="00BB23CA">
        <w:rPr>
          <w:rFonts w:ascii="Times New Roman" w:hAnsi="Times New Roman" w:cs="Times New Roman"/>
          <w:sz w:val="28"/>
          <w:szCs w:val="28"/>
        </w:rPr>
        <w:t>312, это на 6270 больше, чем в предыдущем</w:t>
      </w:r>
      <w:proofErr w:type="gramStart"/>
      <w:r w:rsidR="00BB23CA">
        <w:rPr>
          <w:rFonts w:ascii="Times New Roman" w:hAnsi="Times New Roman" w:cs="Times New Roman"/>
          <w:sz w:val="28"/>
          <w:szCs w:val="28"/>
        </w:rPr>
        <w:t xml:space="preserve"> .</w:t>
      </w:r>
      <w:proofErr w:type="gramEnd"/>
      <w:r w:rsidR="00BB23CA">
        <w:rPr>
          <w:rFonts w:ascii="Times New Roman" w:hAnsi="Times New Roman" w:cs="Times New Roman"/>
          <w:sz w:val="28"/>
          <w:szCs w:val="28"/>
        </w:rPr>
        <w:t xml:space="preserve"> Данные на 2016 год значительно увеличились на 18488 и стали 29800, </w:t>
      </w:r>
      <w:proofErr w:type="spellStart"/>
      <w:r w:rsidR="00BB23CA">
        <w:rPr>
          <w:rFonts w:ascii="Times New Roman" w:hAnsi="Times New Roman" w:cs="Times New Roman"/>
          <w:sz w:val="28"/>
          <w:szCs w:val="28"/>
        </w:rPr>
        <w:t>вообщем</w:t>
      </w:r>
      <w:proofErr w:type="spellEnd"/>
      <w:r w:rsidR="00BB23CA">
        <w:rPr>
          <w:rFonts w:ascii="Times New Roman" w:hAnsi="Times New Roman" w:cs="Times New Roman"/>
          <w:sz w:val="28"/>
          <w:szCs w:val="28"/>
        </w:rPr>
        <w:t xml:space="preserve"> за отчетный период валовая продукция увеличилась на 491,03% . Среднегодовая численность работников при этом снизилась на 7 человек или на 22,1 %. </w:t>
      </w:r>
    </w:p>
    <w:p w:rsidR="003D5158" w:rsidRPr="003D5158" w:rsidRDefault="003D5158" w:rsidP="003D5158">
      <w:pPr>
        <w:shd w:val="clear" w:color="auto" w:fill="FFFFFF"/>
        <w:spacing w:after="0" w:line="360" w:lineRule="auto"/>
        <w:rPr>
          <w:rFonts w:ascii="Times New Roman" w:hAnsi="Times New Roman" w:cs="Times New Roman"/>
          <w:color w:val="000000"/>
          <w:spacing w:val="1"/>
          <w:sz w:val="28"/>
          <w:szCs w:val="28"/>
        </w:rPr>
      </w:pPr>
      <w:r w:rsidRPr="003D5158">
        <w:rPr>
          <w:rFonts w:ascii="Times New Roman" w:hAnsi="Times New Roman" w:cs="Times New Roman"/>
          <w:color w:val="000000"/>
          <w:spacing w:val="-6"/>
          <w:sz w:val="28"/>
          <w:szCs w:val="28"/>
        </w:rPr>
        <w:lastRenderedPageBreak/>
        <w:t>Таблица</w:t>
      </w:r>
      <w:r w:rsidR="002B5E52">
        <w:rPr>
          <w:rFonts w:ascii="Times New Roman" w:hAnsi="Times New Roman" w:cs="Times New Roman"/>
          <w:color w:val="000000"/>
          <w:spacing w:val="-6"/>
          <w:sz w:val="28"/>
          <w:szCs w:val="28"/>
        </w:rPr>
        <w:t xml:space="preserve"> 7</w:t>
      </w:r>
      <w:r w:rsidRPr="003D5158">
        <w:rPr>
          <w:rFonts w:ascii="Times New Roman" w:hAnsi="Times New Roman" w:cs="Times New Roman"/>
          <w:color w:val="000000"/>
          <w:spacing w:val="-6"/>
          <w:sz w:val="28"/>
          <w:szCs w:val="28"/>
        </w:rPr>
        <w:t xml:space="preserve"> - </w:t>
      </w:r>
      <w:r w:rsidRPr="003D5158">
        <w:rPr>
          <w:rFonts w:ascii="Times New Roman" w:hAnsi="Times New Roman" w:cs="Times New Roman"/>
          <w:color w:val="000000"/>
          <w:spacing w:val="1"/>
          <w:sz w:val="28"/>
          <w:szCs w:val="28"/>
        </w:rPr>
        <w:t>Финансовые результаты от реализации продукции, работ и услуг</w:t>
      </w:r>
      <w:r w:rsidR="006F01F2" w:rsidRPr="002161D0">
        <w:rPr>
          <w:rStyle w:val="a8"/>
          <w:rFonts w:ascii="Times New Roman" w:hAnsi="Times New Roman" w:cs="Times New Roman"/>
          <w:color w:val="000000"/>
          <w:spacing w:val="1"/>
          <w:sz w:val="20"/>
          <w:szCs w:val="28"/>
        </w:rPr>
        <w:footnoteReference w:id="13"/>
      </w:r>
    </w:p>
    <w:tbl>
      <w:tblPr>
        <w:tblW w:w="959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18"/>
        <w:gridCol w:w="1275"/>
        <w:gridCol w:w="1276"/>
        <w:gridCol w:w="1409"/>
      </w:tblGrid>
      <w:tr w:rsidR="003D5158" w:rsidRPr="003D5158" w:rsidTr="00750CAC">
        <w:trPr>
          <w:trHeight w:val="255"/>
        </w:trPr>
        <w:tc>
          <w:tcPr>
            <w:tcW w:w="4219" w:type="dxa"/>
            <w:noWrap/>
          </w:tcPr>
          <w:p w:rsidR="003D5158" w:rsidRPr="003D5158" w:rsidRDefault="003D5158" w:rsidP="003D5158">
            <w:pPr>
              <w:spacing w:after="0"/>
              <w:jc w:val="center"/>
              <w:rPr>
                <w:rFonts w:ascii="Times New Roman" w:hAnsi="Times New Roman" w:cs="Times New Roman"/>
                <w:sz w:val="24"/>
                <w:szCs w:val="24"/>
              </w:rPr>
            </w:pPr>
            <w:r w:rsidRPr="003D5158">
              <w:rPr>
                <w:rFonts w:ascii="Times New Roman" w:hAnsi="Times New Roman" w:cs="Times New Roman"/>
                <w:sz w:val="24"/>
                <w:szCs w:val="24"/>
              </w:rPr>
              <w:t>Показатель</w:t>
            </w:r>
          </w:p>
        </w:tc>
        <w:tc>
          <w:tcPr>
            <w:tcW w:w="1418" w:type="dxa"/>
            <w:noWrap/>
          </w:tcPr>
          <w:p w:rsidR="003D5158" w:rsidRPr="003D5158" w:rsidRDefault="003D5158" w:rsidP="003D5158">
            <w:pPr>
              <w:shd w:val="clear" w:color="auto" w:fill="FFFFFF"/>
              <w:spacing w:after="0"/>
              <w:jc w:val="center"/>
              <w:rPr>
                <w:rFonts w:ascii="Times New Roman" w:hAnsi="Times New Roman" w:cs="Times New Roman"/>
                <w:sz w:val="24"/>
                <w:szCs w:val="24"/>
              </w:rPr>
            </w:pPr>
            <w:r w:rsidRPr="003D5158">
              <w:rPr>
                <w:rFonts w:ascii="Times New Roman" w:hAnsi="Times New Roman" w:cs="Times New Roman"/>
                <w:color w:val="000000"/>
                <w:spacing w:val="-7"/>
                <w:sz w:val="24"/>
                <w:szCs w:val="24"/>
              </w:rPr>
              <w:t>20</w:t>
            </w:r>
            <w:r>
              <w:rPr>
                <w:rFonts w:ascii="Times New Roman" w:hAnsi="Times New Roman" w:cs="Times New Roman"/>
                <w:color w:val="000000"/>
                <w:spacing w:val="-7"/>
                <w:sz w:val="24"/>
                <w:szCs w:val="24"/>
              </w:rPr>
              <w:t>14</w:t>
            </w:r>
            <w:r w:rsidRPr="003D5158">
              <w:rPr>
                <w:rFonts w:ascii="Times New Roman" w:hAnsi="Times New Roman" w:cs="Times New Roman"/>
                <w:color w:val="000000"/>
                <w:spacing w:val="-7"/>
                <w:sz w:val="24"/>
                <w:szCs w:val="24"/>
                <w:lang w:val="en-US"/>
              </w:rPr>
              <w:t xml:space="preserve"> </w:t>
            </w:r>
            <w:r w:rsidRPr="003D5158">
              <w:rPr>
                <w:rFonts w:ascii="Times New Roman" w:hAnsi="Times New Roman" w:cs="Times New Roman"/>
                <w:color w:val="000000"/>
                <w:spacing w:val="-7"/>
                <w:sz w:val="24"/>
                <w:szCs w:val="24"/>
              </w:rPr>
              <w:t>г.</w:t>
            </w:r>
          </w:p>
        </w:tc>
        <w:tc>
          <w:tcPr>
            <w:tcW w:w="1275" w:type="dxa"/>
            <w:noWrap/>
          </w:tcPr>
          <w:p w:rsidR="003D5158" w:rsidRPr="003D5158" w:rsidRDefault="003D5158" w:rsidP="003D5158">
            <w:pPr>
              <w:shd w:val="clear" w:color="auto" w:fill="FFFFFF"/>
              <w:spacing w:after="0"/>
              <w:jc w:val="center"/>
              <w:rPr>
                <w:rFonts w:ascii="Times New Roman" w:hAnsi="Times New Roman" w:cs="Times New Roman"/>
                <w:sz w:val="24"/>
                <w:szCs w:val="24"/>
              </w:rPr>
            </w:pPr>
            <w:r w:rsidRPr="003D5158">
              <w:rPr>
                <w:rFonts w:ascii="Times New Roman" w:hAnsi="Times New Roman" w:cs="Times New Roman"/>
                <w:color w:val="000000"/>
                <w:spacing w:val="-7"/>
                <w:sz w:val="24"/>
                <w:szCs w:val="24"/>
              </w:rPr>
              <w:t>20</w:t>
            </w:r>
            <w:r>
              <w:rPr>
                <w:rFonts w:ascii="Times New Roman" w:hAnsi="Times New Roman" w:cs="Times New Roman"/>
                <w:color w:val="000000"/>
                <w:spacing w:val="-7"/>
                <w:sz w:val="24"/>
                <w:szCs w:val="24"/>
              </w:rPr>
              <w:t>15</w:t>
            </w:r>
            <w:r w:rsidRPr="003D5158">
              <w:rPr>
                <w:rFonts w:ascii="Times New Roman" w:hAnsi="Times New Roman" w:cs="Times New Roman"/>
                <w:color w:val="000000"/>
                <w:spacing w:val="-7"/>
                <w:sz w:val="24"/>
                <w:szCs w:val="24"/>
                <w:lang w:val="en-US"/>
              </w:rPr>
              <w:t xml:space="preserve"> </w:t>
            </w:r>
            <w:r w:rsidRPr="003D5158">
              <w:rPr>
                <w:rFonts w:ascii="Times New Roman" w:hAnsi="Times New Roman" w:cs="Times New Roman"/>
                <w:color w:val="000000"/>
                <w:spacing w:val="-7"/>
                <w:sz w:val="24"/>
                <w:szCs w:val="24"/>
              </w:rPr>
              <w:t>г.</w:t>
            </w:r>
          </w:p>
        </w:tc>
        <w:tc>
          <w:tcPr>
            <w:tcW w:w="1276" w:type="dxa"/>
            <w:noWrap/>
          </w:tcPr>
          <w:p w:rsidR="003D5158" w:rsidRPr="003D5158" w:rsidRDefault="003D5158" w:rsidP="003D5158">
            <w:pPr>
              <w:shd w:val="clear" w:color="auto" w:fill="FFFFFF"/>
              <w:spacing w:after="0"/>
              <w:jc w:val="center"/>
              <w:rPr>
                <w:rFonts w:ascii="Times New Roman" w:hAnsi="Times New Roman" w:cs="Times New Roman"/>
                <w:sz w:val="24"/>
                <w:szCs w:val="24"/>
              </w:rPr>
            </w:pPr>
            <w:r w:rsidRPr="003D5158">
              <w:rPr>
                <w:rFonts w:ascii="Times New Roman" w:hAnsi="Times New Roman" w:cs="Times New Roman"/>
                <w:color w:val="000000"/>
                <w:spacing w:val="-7"/>
                <w:sz w:val="24"/>
                <w:szCs w:val="24"/>
              </w:rPr>
              <w:t>20</w:t>
            </w:r>
            <w:r>
              <w:rPr>
                <w:rFonts w:ascii="Times New Roman" w:hAnsi="Times New Roman" w:cs="Times New Roman"/>
                <w:color w:val="000000"/>
                <w:spacing w:val="-7"/>
                <w:sz w:val="24"/>
                <w:szCs w:val="24"/>
              </w:rPr>
              <w:t>16</w:t>
            </w:r>
            <w:r w:rsidRPr="003D5158">
              <w:rPr>
                <w:rFonts w:ascii="Times New Roman" w:hAnsi="Times New Roman" w:cs="Times New Roman"/>
                <w:color w:val="000000"/>
                <w:spacing w:val="-7"/>
                <w:sz w:val="24"/>
                <w:szCs w:val="24"/>
                <w:lang w:val="en-US"/>
              </w:rPr>
              <w:t xml:space="preserve">  </w:t>
            </w:r>
            <w:r w:rsidRPr="003D5158">
              <w:rPr>
                <w:rFonts w:ascii="Times New Roman" w:hAnsi="Times New Roman" w:cs="Times New Roman"/>
                <w:color w:val="000000"/>
                <w:spacing w:val="-7"/>
                <w:sz w:val="24"/>
                <w:szCs w:val="24"/>
              </w:rPr>
              <w:t>г.</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sidRPr="003D5158">
              <w:rPr>
                <w:rFonts w:ascii="Times New Roman" w:hAnsi="Times New Roman" w:cs="Times New Roman"/>
                <w:sz w:val="24"/>
                <w:szCs w:val="24"/>
              </w:rPr>
              <w:t>20</w:t>
            </w:r>
            <w:r>
              <w:rPr>
                <w:rFonts w:ascii="Times New Roman" w:hAnsi="Times New Roman" w:cs="Times New Roman"/>
                <w:sz w:val="24"/>
                <w:szCs w:val="24"/>
              </w:rPr>
              <w:t>16</w:t>
            </w:r>
            <w:r w:rsidRPr="003D5158">
              <w:rPr>
                <w:rFonts w:ascii="Times New Roman" w:hAnsi="Times New Roman" w:cs="Times New Roman"/>
                <w:sz w:val="24"/>
                <w:szCs w:val="24"/>
                <w:lang w:val="en-US"/>
              </w:rPr>
              <w:t xml:space="preserve"> </w:t>
            </w:r>
            <w:r w:rsidRPr="003D5158">
              <w:rPr>
                <w:rFonts w:ascii="Times New Roman" w:hAnsi="Times New Roman" w:cs="Times New Roman"/>
                <w:sz w:val="24"/>
                <w:szCs w:val="24"/>
              </w:rPr>
              <w:t>г. в % к 20</w:t>
            </w:r>
            <w:r>
              <w:rPr>
                <w:rFonts w:ascii="Times New Roman" w:hAnsi="Times New Roman" w:cs="Times New Roman"/>
                <w:sz w:val="24"/>
                <w:szCs w:val="24"/>
              </w:rPr>
              <w:t>14</w:t>
            </w:r>
            <w:r w:rsidRPr="003D5158">
              <w:rPr>
                <w:rFonts w:ascii="Times New Roman" w:hAnsi="Times New Roman" w:cs="Times New Roman"/>
                <w:sz w:val="24"/>
                <w:szCs w:val="24"/>
                <w:lang w:val="en-US"/>
              </w:rPr>
              <w:t xml:space="preserve">  </w:t>
            </w:r>
            <w:r w:rsidRPr="003D5158">
              <w:rPr>
                <w:rFonts w:ascii="Times New Roman" w:hAnsi="Times New Roman" w:cs="Times New Roman"/>
                <w:sz w:val="24"/>
                <w:szCs w:val="24"/>
              </w:rPr>
              <w:t>г.</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Выручка от реализации, тыс. руб.</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87151</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127774</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181794</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208,6</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В т. ч. продукция </w:t>
            </w:r>
          </w:p>
          <w:p w:rsidR="003D5158" w:rsidRPr="003D5158" w:rsidRDefault="00036887" w:rsidP="003D5158">
            <w:pPr>
              <w:spacing w:after="0"/>
              <w:rPr>
                <w:rFonts w:ascii="Times New Roman" w:hAnsi="Times New Roman" w:cs="Times New Roman"/>
                <w:sz w:val="24"/>
                <w:szCs w:val="24"/>
              </w:rPr>
            </w:pPr>
            <w:r w:rsidRPr="003D5158">
              <w:rPr>
                <w:rFonts w:ascii="Times New Roman" w:hAnsi="Times New Roman" w:cs="Times New Roman"/>
                <w:sz w:val="24"/>
                <w:szCs w:val="24"/>
              </w:rPr>
              <w:t>Р</w:t>
            </w:r>
            <w:r w:rsidR="003D5158" w:rsidRPr="003D5158">
              <w:rPr>
                <w:rFonts w:ascii="Times New Roman" w:hAnsi="Times New Roman" w:cs="Times New Roman"/>
                <w:sz w:val="24"/>
                <w:szCs w:val="24"/>
              </w:rPr>
              <w:t>астениеводства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82010</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119088</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170991</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208,5</w:t>
            </w:r>
          </w:p>
        </w:tc>
      </w:tr>
      <w:tr w:rsidR="003D5158" w:rsidRPr="003D5158" w:rsidTr="00750CAC">
        <w:trPr>
          <w:trHeight w:val="255"/>
        </w:trPr>
        <w:tc>
          <w:tcPr>
            <w:tcW w:w="4219" w:type="dxa"/>
            <w:noWrap/>
          </w:tcPr>
          <w:p w:rsidR="003D5158" w:rsidRPr="003D5158" w:rsidRDefault="009B0837" w:rsidP="003D5158">
            <w:pPr>
              <w:spacing w:after="0"/>
              <w:rPr>
                <w:rFonts w:ascii="Times New Roman" w:hAnsi="Times New Roman" w:cs="Times New Roman"/>
                <w:sz w:val="24"/>
                <w:szCs w:val="24"/>
              </w:rPr>
            </w:pPr>
            <w:r w:rsidRPr="003D5158">
              <w:rPr>
                <w:rFonts w:ascii="Times New Roman" w:hAnsi="Times New Roman" w:cs="Times New Roman"/>
                <w:sz w:val="24"/>
                <w:szCs w:val="24"/>
              </w:rPr>
              <w:t>Ж</w:t>
            </w:r>
            <w:r w:rsidR="003D5158" w:rsidRPr="003D5158">
              <w:rPr>
                <w:rFonts w:ascii="Times New Roman" w:hAnsi="Times New Roman" w:cs="Times New Roman"/>
                <w:sz w:val="24"/>
                <w:szCs w:val="24"/>
              </w:rPr>
              <w:t>ивотноводства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5141</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8686</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10803</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210,1</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Полная себестоимость, тыс. руб.</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89194</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124157</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123869</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138,9</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В т. ч. </w:t>
            </w:r>
            <w:r w:rsidR="009B0837" w:rsidRPr="003D5158">
              <w:rPr>
                <w:rFonts w:ascii="Times New Roman" w:hAnsi="Times New Roman" w:cs="Times New Roman"/>
                <w:sz w:val="24"/>
                <w:szCs w:val="24"/>
              </w:rPr>
              <w:t>П</w:t>
            </w:r>
            <w:r w:rsidRPr="003D5158">
              <w:rPr>
                <w:rFonts w:ascii="Times New Roman" w:hAnsi="Times New Roman" w:cs="Times New Roman"/>
                <w:sz w:val="24"/>
                <w:szCs w:val="24"/>
              </w:rPr>
              <w:t>родукция</w:t>
            </w:r>
          </w:p>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 </w:t>
            </w:r>
            <w:r w:rsidR="00036887" w:rsidRPr="003D5158">
              <w:rPr>
                <w:rFonts w:ascii="Times New Roman" w:hAnsi="Times New Roman" w:cs="Times New Roman"/>
                <w:sz w:val="24"/>
                <w:szCs w:val="24"/>
              </w:rPr>
              <w:t>Р</w:t>
            </w:r>
            <w:r w:rsidRPr="003D5158">
              <w:rPr>
                <w:rFonts w:ascii="Times New Roman" w:hAnsi="Times New Roman" w:cs="Times New Roman"/>
                <w:sz w:val="24"/>
                <w:szCs w:val="24"/>
              </w:rPr>
              <w:t>астениеводства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81861</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197722</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103986</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127,02</w:t>
            </w:r>
          </w:p>
        </w:tc>
      </w:tr>
      <w:tr w:rsidR="003D5158" w:rsidRPr="003D5158" w:rsidTr="00750CAC">
        <w:trPr>
          <w:trHeight w:val="255"/>
        </w:trPr>
        <w:tc>
          <w:tcPr>
            <w:tcW w:w="4219" w:type="dxa"/>
            <w:noWrap/>
          </w:tcPr>
          <w:p w:rsidR="003D5158" w:rsidRPr="003D5158" w:rsidRDefault="009B0837" w:rsidP="003D5158">
            <w:pPr>
              <w:spacing w:after="0"/>
              <w:rPr>
                <w:rFonts w:ascii="Times New Roman" w:hAnsi="Times New Roman" w:cs="Times New Roman"/>
                <w:sz w:val="24"/>
                <w:szCs w:val="24"/>
              </w:rPr>
            </w:pPr>
            <w:r w:rsidRPr="003D5158">
              <w:rPr>
                <w:rFonts w:ascii="Times New Roman" w:hAnsi="Times New Roman" w:cs="Times New Roman"/>
                <w:sz w:val="24"/>
                <w:szCs w:val="24"/>
              </w:rPr>
              <w:t>Ж</w:t>
            </w:r>
            <w:r w:rsidR="003D5158" w:rsidRPr="003D5158">
              <w:rPr>
                <w:rFonts w:ascii="Times New Roman" w:hAnsi="Times New Roman" w:cs="Times New Roman"/>
                <w:sz w:val="24"/>
                <w:szCs w:val="24"/>
              </w:rPr>
              <w:t>ивотноводства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7333</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16435</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19883</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271,1</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Прибыль от реализации, тыс. руб.</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-2043</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3617</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37925</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-2835,3</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В т. ч. </w:t>
            </w:r>
            <w:r w:rsidR="009B0837" w:rsidRPr="003D5158">
              <w:rPr>
                <w:rFonts w:ascii="Times New Roman" w:hAnsi="Times New Roman" w:cs="Times New Roman"/>
                <w:sz w:val="24"/>
                <w:szCs w:val="24"/>
              </w:rPr>
              <w:t>П</w:t>
            </w:r>
            <w:r w:rsidRPr="003D5158">
              <w:rPr>
                <w:rFonts w:ascii="Times New Roman" w:hAnsi="Times New Roman" w:cs="Times New Roman"/>
                <w:sz w:val="24"/>
                <w:szCs w:val="24"/>
              </w:rPr>
              <w:t>родукция</w:t>
            </w:r>
          </w:p>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 </w:t>
            </w:r>
            <w:r w:rsidR="00036887" w:rsidRPr="003D5158">
              <w:rPr>
                <w:rFonts w:ascii="Times New Roman" w:hAnsi="Times New Roman" w:cs="Times New Roman"/>
                <w:sz w:val="24"/>
                <w:szCs w:val="24"/>
              </w:rPr>
              <w:t>Р</w:t>
            </w:r>
            <w:r w:rsidRPr="003D5158">
              <w:rPr>
                <w:rFonts w:ascii="Times New Roman" w:hAnsi="Times New Roman" w:cs="Times New Roman"/>
                <w:sz w:val="24"/>
                <w:szCs w:val="24"/>
              </w:rPr>
              <w:t>астениеводства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1490</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11366</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67005</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0,7</w:t>
            </w:r>
          </w:p>
        </w:tc>
      </w:tr>
      <w:tr w:rsidR="003D5158" w:rsidRPr="003D5158" w:rsidTr="00750CAC">
        <w:trPr>
          <w:trHeight w:val="255"/>
        </w:trPr>
        <w:tc>
          <w:tcPr>
            <w:tcW w:w="4219" w:type="dxa"/>
            <w:noWrap/>
          </w:tcPr>
          <w:p w:rsidR="003D5158" w:rsidRPr="003D5158" w:rsidRDefault="009B0837" w:rsidP="003D5158">
            <w:pPr>
              <w:spacing w:after="0"/>
              <w:rPr>
                <w:rFonts w:ascii="Times New Roman" w:hAnsi="Times New Roman" w:cs="Times New Roman"/>
                <w:sz w:val="24"/>
                <w:szCs w:val="24"/>
              </w:rPr>
            </w:pPr>
            <w:r w:rsidRPr="003D5158">
              <w:rPr>
                <w:rFonts w:ascii="Times New Roman" w:hAnsi="Times New Roman" w:cs="Times New Roman"/>
                <w:sz w:val="24"/>
                <w:szCs w:val="24"/>
              </w:rPr>
              <w:t>Ж</w:t>
            </w:r>
            <w:r w:rsidR="003D5158" w:rsidRPr="003D5158">
              <w:rPr>
                <w:rFonts w:ascii="Times New Roman" w:hAnsi="Times New Roman" w:cs="Times New Roman"/>
                <w:sz w:val="24"/>
                <w:szCs w:val="24"/>
              </w:rPr>
              <w:t>ивотноводства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-2192</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-7749</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-9080</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414,2</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Уровень рентабельности,%</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-42,7</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-35,3</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0,8</w:t>
            </w:r>
          </w:p>
        </w:tc>
      </w:tr>
      <w:tr w:rsidR="003D5158" w:rsidRPr="003D5158" w:rsidTr="00750CAC">
        <w:trPr>
          <w:trHeight w:val="255"/>
        </w:trPr>
        <w:tc>
          <w:tcPr>
            <w:tcW w:w="4219" w:type="dxa"/>
            <w:noWrap/>
          </w:tcPr>
          <w:p w:rsidR="003D5158" w:rsidRPr="003D5158" w:rsidRDefault="003D5158" w:rsidP="003D5158">
            <w:pPr>
              <w:spacing w:after="0"/>
              <w:rPr>
                <w:rFonts w:ascii="Times New Roman" w:hAnsi="Times New Roman" w:cs="Times New Roman"/>
                <w:sz w:val="24"/>
                <w:szCs w:val="24"/>
              </w:rPr>
            </w:pPr>
            <w:r w:rsidRPr="003D5158">
              <w:rPr>
                <w:rFonts w:ascii="Times New Roman" w:hAnsi="Times New Roman" w:cs="Times New Roman"/>
                <w:sz w:val="24"/>
                <w:szCs w:val="24"/>
              </w:rPr>
              <w:t xml:space="preserve">В т. ч. продукция </w:t>
            </w:r>
          </w:p>
          <w:p w:rsidR="003D5158" w:rsidRPr="003D5158" w:rsidRDefault="00036887" w:rsidP="003D5158">
            <w:pPr>
              <w:spacing w:after="0"/>
              <w:rPr>
                <w:rFonts w:ascii="Times New Roman" w:hAnsi="Times New Roman" w:cs="Times New Roman"/>
                <w:sz w:val="24"/>
                <w:szCs w:val="24"/>
              </w:rPr>
            </w:pPr>
            <w:r w:rsidRPr="003D5158">
              <w:rPr>
                <w:rFonts w:ascii="Times New Roman" w:hAnsi="Times New Roman" w:cs="Times New Roman"/>
                <w:sz w:val="24"/>
                <w:szCs w:val="24"/>
              </w:rPr>
              <w:t>Р</w:t>
            </w:r>
            <w:r w:rsidR="003D5158" w:rsidRPr="003D5158">
              <w:rPr>
                <w:rFonts w:ascii="Times New Roman" w:hAnsi="Times New Roman" w:cs="Times New Roman"/>
                <w:sz w:val="24"/>
                <w:szCs w:val="24"/>
              </w:rPr>
              <w:t>астениеводства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10,5</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0,5</w:t>
            </w:r>
          </w:p>
        </w:tc>
      </w:tr>
      <w:tr w:rsidR="003D5158" w:rsidRPr="003D5158" w:rsidTr="00750CAC">
        <w:trPr>
          <w:trHeight w:val="255"/>
        </w:trPr>
        <w:tc>
          <w:tcPr>
            <w:tcW w:w="4219" w:type="dxa"/>
            <w:noWrap/>
          </w:tcPr>
          <w:p w:rsidR="003D5158" w:rsidRPr="003D5158" w:rsidRDefault="009B0837" w:rsidP="003D5158">
            <w:pPr>
              <w:spacing w:after="0"/>
              <w:rPr>
                <w:rFonts w:ascii="Times New Roman" w:hAnsi="Times New Roman" w:cs="Times New Roman"/>
                <w:sz w:val="24"/>
                <w:szCs w:val="24"/>
              </w:rPr>
            </w:pPr>
            <w:r w:rsidRPr="003D5158">
              <w:rPr>
                <w:rFonts w:ascii="Times New Roman" w:hAnsi="Times New Roman" w:cs="Times New Roman"/>
                <w:sz w:val="24"/>
                <w:szCs w:val="24"/>
              </w:rPr>
              <w:t>Ж</w:t>
            </w:r>
            <w:r w:rsidR="003D5158" w:rsidRPr="003D5158">
              <w:rPr>
                <w:rFonts w:ascii="Times New Roman" w:hAnsi="Times New Roman" w:cs="Times New Roman"/>
                <w:sz w:val="24"/>
                <w:szCs w:val="24"/>
              </w:rPr>
              <w:t>ивотноводства</w:t>
            </w:r>
          </w:p>
        </w:tc>
        <w:tc>
          <w:tcPr>
            <w:tcW w:w="1418"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409" w:type="dxa"/>
            <w:noWrap/>
          </w:tcPr>
          <w:p w:rsidR="003D5158" w:rsidRPr="003D5158" w:rsidRDefault="003D5158" w:rsidP="003D5158">
            <w:pPr>
              <w:spacing w:after="0"/>
              <w:jc w:val="center"/>
              <w:rPr>
                <w:rFonts w:ascii="Times New Roman" w:hAnsi="Times New Roman" w:cs="Times New Roman"/>
                <w:sz w:val="24"/>
                <w:szCs w:val="24"/>
              </w:rPr>
            </w:pPr>
            <w:r>
              <w:rPr>
                <w:rFonts w:ascii="Times New Roman" w:hAnsi="Times New Roman" w:cs="Times New Roman"/>
                <w:sz w:val="24"/>
                <w:szCs w:val="24"/>
              </w:rPr>
              <w:t>52,1</w:t>
            </w:r>
          </w:p>
        </w:tc>
      </w:tr>
    </w:tbl>
    <w:p w:rsidR="005406C1" w:rsidRDefault="003D5158" w:rsidP="003E2A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Рассматривая </w:t>
      </w:r>
      <w:proofErr w:type="gramStart"/>
      <w:r>
        <w:rPr>
          <w:rFonts w:ascii="Times New Roman" w:hAnsi="Times New Roman" w:cs="Times New Roman"/>
          <w:sz w:val="28"/>
          <w:szCs w:val="28"/>
        </w:rPr>
        <w:t>значения</w:t>
      </w:r>
      <w:proofErr w:type="gramEnd"/>
      <w:r>
        <w:rPr>
          <w:rFonts w:ascii="Times New Roman" w:hAnsi="Times New Roman" w:cs="Times New Roman"/>
          <w:sz w:val="28"/>
          <w:szCs w:val="28"/>
        </w:rPr>
        <w:t xml:space="preserve"> представленные в таблице </w:t>
      </w:r>
      <w:r w:rsidR="002B5E52">
        <w:rPr>
          <w:rFonts w:ascii="Times New Roman" w:hAnsi="Times New Roman" w:cs="Times New Roman"/>
          <w:sz w:val="28"/>
          <w:szCs w:val="28"/>
        </w:rPr>
        <w:t xml:space="preserve">7 </w:t>
      </w:r>
      <w:r>
        <w:rPr>
          <w:rFonts w:ascii="Times New Roman" w:hAnsi="Times New Roman" w:cs="Times New Roman"/>
          <w:sz w:val="28"/>
          <w:szCs w:val="28"/>
        </w:rPr>
        <w:t xml:space="preserve">можно </w:t>
      </w:r>
      <w:r w:rsidR="003E2A52">
        <w:rPr>
          <w:rFonts w:ascii="Times New Roman" w:hAnsi="Times New Roman" w:cs="Times New Roman"/>
          <w:sz w:val="28"/>
          <w:szCs w:val="28"/>
        </w:rPr>
        <w:t>сделать вывод, что выручка от реализации продукции за период с 2014 по 2016 г. значительно выросла,</w:t>
      </w:r>
      <w:r w:rsidR="005406C1">
        <w:rPr>
          <w:rFonts w:ascii="Times New Roman" w:hAnsi="Times New Roman" w:cs="Times New Roman"/>
          <w:sz w:val="28"/>
          <w:szCs w:val="28"/>
        </w:rPr>
        <w:t xml:space="preserve"> а именно на 94643 тыс. руб.</w:t>
      </w:r>
      <w:r w:rsidR="003E2A52">
        <w:rPr>
          <w:rFonts w:ascii="Times New Roman" w:hAnsi="Times New Roman" w:cs="Times New Roman"/>
          <w:sz w:val="28"/>
          <w:szCs w:val="28"/>
        </w:rPr>
        <w:t xml:space="preserve"> и составила 181794тыс. руб.</w:t>
      </w:r>
      <w:r w:rsidR="005406C1">
        <w:rPr>
          <w:rFonts w:ascii="Times New Roman" w:hAnsi="Times New Roman" w:cs="Times New Roman"/>
          <w:sz w:val="28"/>
          <w:szCs w:val="28"/>
        </w:rPr>
        <w:t xml:space="preserve"> В процентном соотношение это 108,5 %. Это произошло за счет того, что продукция растениеводства давала хорошую прибыль и это покрыва</w:t>
      </w:r>
      <w:r w:rsidR="003E2A52">
        <w:rPr>
          <w:rFonts w:ascii="Times New Roman" w:hAnsi="Times New Roman" w:cs="Times New Roman"/>
          <w:sz w:val="28"/>
          <w:szCs w:val="28"/>
        </w:rPr>
        <w:t>ло</w:t>
      </w:r>
      <w:r w:rsidR="005406C1">
        <w:rPr>
          <w:rFonts w:ascii="Times New Roman" w:hAnsi="Times New Roman" w:cs="Times New Roman"/>
          <w:sz w:val="28"/>
          <w:szCs w:val="28"/>
        </w:rPr>
        <w:t xml:space="preserve"> не рентабельное производство животноводства. </w:t>
      </w:r>
      <w:proofErr w:type="gramStart"/>
      <w:r w:rsidR="005406C1">
        <w:rPr>
          <w:rFonts w:ascii="Times New Roman" w:hAnsi="Times New Roman" w:cs="Times New Roman"/>
          <w:sz w:val="28"/>
          <w:szCs w:val="28"/>
        </w:rPr>
        <w:t xml:space="preserve">Выручка по растениеводству за исследуемый период выросла с 82010 тыс. руб. до 170991  тыс. руб. или на  108,5%. Выручка от реализации животноводства не покрыла даже себестоимость на издержки и за эти годы предприятие потеряла 19021 тыс. руб. Рентабельность производства в целом за эти годы увеличилась к 2016 году от отчетного на </w:t>
      </w:r>
      <w:r w:rsidR="003E2A52">
        <w:rPr>
          <w:rFonts w:ascii="Times New Roman" w:hAnsi="Times New Roman" w:cs="Times New Roman"/>
          <w:sz w:val="28"/>
          <w:szCs w:val="28"/>
        </w:rPr>
        <w:t>43,5% и составила 0,8%.</w:t>
      </w:r>
      <w:proofErr w:type="gramEnd"/>
    </w:p>
    <w:p w:rsidR="004A6322" w:rsidRPr="004A6322" w:rsidRDefault="004A6322" w:rsidP="004A6322">
      <w:pPr>
        <w:spacing w:after="0" w:line="360" w:lineRule="auto"/>
        <w:ind w:firstLine="708"/>
        <w:jc w:val="both"/>
        <w:rPr>
          <w:rFonts w:ascii="Times New Roman" w:hAnsi="Times New Roman" w:cs="Times New Roman"/>
          <w:sz w:val="28"/>
        </w:rPr>
      </w:pPr>
      <w:r w:rsidRPr="004A6322">
        <w:rPr>
          <w:rFonts w:ascii="Times New Roman" w:hAnsi="Times New Roman" w:cs="Times New Roman"/>
          <w:sz w:val="28"/>
        </w:rPr>
        <w:t>Материальные затраты организации – это затраты на приобретение сырья и материалов для создания готовой продукции</w:t>
      </w:r>
    </w:p>
    <w:p w:rsidR="004A6322" w:rsidRPr="004A6322" w:rsidRDefault="004A6322" w:rsidP="004A6322">
      <w:pPr>
        <w:spacing w:after="0" w:line="360" w:lineRule="auto"/>
        <w:ind w:firstLine="708"/>
        <w:jc w:val="both"/>
        <w:rPr>
          <w:rFonts w:ascii="Times New Roman" w:hAnsi="Times New Roman" w:cs="Times New Roman"/>
          <w:sz w:val="28"/>
        </w:rPr>
      </w:pPr>
      <w:r w:rsidRPr="004A6322">
        <w:rPr>
          <w:rFonts w:ascii="Times New Roman" w:hAnsi="Times New Roman" w:cs="Times New Roman"/>
          <w:sz w:val="28"/>
        </w:rPr>
        <w:t>Затраты материального характера представляют собой значительную часть расходов в деятельности любой фирмы. От их верного расчета будет зависеть размер базы налога на прибыль.</w:t>
      </w:r>
      <w:r w:rsidR="006F01F2" w:rsidRPr="00E124F3">
        <w:rPr>
          <w:rStyle w:val="a8"/>
          <w:rFonts w:ascii="Times New Roman" w:hAnsi="Times New Roman" w:cs="Times New Roman"/>
        </w:rPr>
        <w:footnoteReference w:id="14"/>
      </w:r>
    </w:p>
    <w:p w:rsidR="004A6322" w:rsidRPr="004A6322" w:rsidRDefault="004A6322" w:rsidP="004A6322">
      <w:pPr>
        <w:spacing w:after="0" w:line="360" w:lineRule="auto"/>
        <w:jc w:val="both"/>
        <w:rPr>
          <w:rFonts w:ascii="Times New Roman" w:hAnsi="Times New Roman" w:cs="Times New Roman"/>
          <w:sz w:val="28"/>
        </w:rPr>
      </w:pPr>
      <w:r w:rsidRPr="004A6322">
        <w:rPr>
          <w:rFonts w:ascii="Times New Roman" w:hAnsi="Times New Roman" w:cs="Times New Roman"/>
          <w:sz w:val="28"/>
        </w:rPr>
        <w:lastRenderedPageBreak/>
        <w:t>Материальные затраты включают в себя:</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004A6322" w:rsidRPr="004A6322">
        <w:rPr>
          <w:rFonts w:ascii="Times New Roman" w:hAnsi="Times New Roman" w:cs="Times New Roman"/>
          <w:sz w:val="28"/>
        </w:rPr>
        <w:t>Сырье, приобретенное у поставщика;</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2) </w:t>
      </w:r>
      <w:r w:rsidR="004A6322" w:rsidRPr="004A6322">
        <w:rPr>
          <w:rFonts w:ascii="Times New Roman" w:hAnsi="Times New Roman" w:cs="Times New Roman"/>
          <w:sz w:val="28"/>
        </w:rPr>
        <w:t>Детали и полуфабрикаты, приобретенные за плату;</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sidR="004A6322" w:rsidRPr="004A6322">
        <w:rPr>
          <w:rFonts w:ascii="Times New Roman" w:hAnsi="Times New Roman" w:cs="Times New Roman"/>
          <w:sz w:val="28"/>
        </w:rPr>
        <w:t>Приобретенная энергия для поддержания работы спецоборудования;</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w:t>
      </w:r>
      <w:r w:rsidR="004A6322" w:rsidRPr="004A6322">
        <w:rPr>
          <w:rFonts w:ascii="Times New Roman" w:hAnsi="Times New Roman" w:cs="Times New Roman"/>
          <w:sz w:val="28"/>
        </w:rPr>
        <w:t>ГСМ, купленные для обеспечения процесса производства;</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5) </w:t>
      </w:r>
      <w:r w:rsidR="004A6322" w:rsidRPr="004A6322">
        <w:rPr>
          <w:rFonts w:ascii="Times New Roman" w:hAnsi="Times New Roman" w:cs="Times New Roman"/>
          <w:sz w:val="28"/>
        </w:rPr>
        <w:t>Затраты на покупку сырья, необходимого для основного производства;</w:t>
      </w:r>
    </w:p>
    <w:p w:rsidR="004A6322" w:rsidRPr="004A6322" w:rsidRDefault="00852755" w:rsidP="004A6322">
      <w:pPr>
        <w:spacing w:after="0" w:line="360" w:lineRule="auto"/>
        <w:ind w:firstLine="708"/>
        <w:jc w:val="both"/>
        <w:rPr>
          <w:rFonts w:ascii="Times New Roman" w:hAnsi="Times New Roman" w:cs="Times New Roman"/>
          <w:sz w:val="28"/>
        </w:rPr>
      </w:pPr>
      <w:r>
        <w:rPr>
          <w:rFonts w:ascii="Times New Roman" w:hAnsi="Times New Roman" w:cs="Times New Roman"/>
          <w:sz w:val="28"/>
        </w:rPr>
        <w:t>6)</w:t>
      </w:r>
      <w:r w:rsidR="004A6322" w:rsidRPr="004A6322">
        <w:rPr>
          <w:rFonts w:ascii="Times New Roman" w:hAnsi="Times New Roman" w:cs="Times New Roman"/>
          <w:sz w:val="28"/>
        </w:rPr>
        <w:t>Затраты на природное сырье.</w:t>
      </w:r>
    </w:p>
    <w:p w:rsidR="004A6322" w:rsidRPr="00750CAC" w:rsidRDefault="00750CAC" w:rsidP="003E2A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Рассмотрим структуру материальных затрат в растениеводстве.</w:t>
      </w:r>
    </w:p>
    <w:p w:rsidR="00D2706E" w:rsidRPr="00750CAC" w:rsidRDefault="00D36D99" w:rsidP="00D2706E">
      <w:pPr>
        <w:shd w:val="clear" w:color="auto" w:fill="FFFFFF"/>
        <w:tabs>
          <w:tab w:val="left" w:leader="hyphen" w:pos="-5245"/>
          <w:tab w:val="left" w:leader="underscore" w:pos="8122"/>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8</w:t>
      </w:r>
      <w:r w:rsidR="00D2706E" w:rsidRPr="00D2706E">
        <w:rPr>
          <w:rFonts w:ascii="Times New Roman" w:hAnsi="Times New Roman" w:cs="Times New Roman"/>
          <w:sz w:val="28"/>
          <w:szCs w:val="28"/>
        </w:rPr>
        <w:t xml:space="preserve"> - Структура материальных затрат в растениеводстве </w:t>
      </w:r>
      <w:r w:rsidR="00E124F3" w:rsidRPr="00E124F3">
        <w:rPr>
          <w:rStyle w:val="a8"/>
          <w:rFonts w:ascii="Times New Roman" w:hAnsi="Times New Roman" w:cs="Times New Roman"/>
          <w:sz w:val="20"/>
          <w:szCs w:val="28"/>
        </w:rPr>
        <w:footnoteReference w:id="15"/>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1071"/>
        <w:gridCol w:w="889"/>
        <w:gridCol w:w="1071"/>
        <w:gridCol w:w="889"/>
        <w:gridCol w:w="1071"/>
        <w:gridCol w:w="818"/>
      </w:tblGrid>
      <w:tr w:rsidR="00D2706E" w:rsidRPr="00D2706E" w:rsidTr="00750CAC">
        <w:tc>
          <w:tcPr>
            <w:tcW w:w="4500" w:type="dxa"/>
            <w:vMerge w:val="restart"/>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Показатель</w:t>
            </w:r>
          </w:p>
        </w:tc>
        <w:tc>
          <w:tcPr>
            <w:tcW w:w="1800"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Pr>
                <w:rFonts w:ascii="Times New Roman" w:hAnsi="Times New Roman" w:cs="Times New Roman"/>
                <w:sz w:val="24"/>
                <w:szCs w:val="24"/>
              </w:rPr>
              <w:t>14</w:t>
            </w:r>
            <w:r w:rsidRPr="00D2706E">
              <w:rPr>
                <w:rFonts w:ascii="Times New Roman" w:hAnsi="Times New Roman" w:cs="Times New Roman"/>
                <w:sz w:val="24"/>
                <w:szCs w:val="24"/>
              </w:rPr>
              <w:t xml:space="preserve">  г.</w:t>
            </w:r>
          </w:p>
        </w:tc>
        <w:tc>
          <w:tcPr>
            <w:tcW w:w="1800"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Pr>
                <w:rFonts w:ascii="Times New Roman" w:hAnsi="Times New Roman" w:cs="Times New Roman"/>
                <w:sz w:val="24"/>
                <w:szCs w:val="24"/>
              </w:rPr>
              <w:t>15</w:t>
            </w:r>
            <w:r w:rsidRPr="00D2706E">
              <w:rPr>
                <w:rFonts w:ascii="Times New Roman" w:hAnsi="Times New Roman" w:cs="Times New Roman"/>
                <w:sz w:val="24"/>
                <w:szCs w:val="24"/>
              </w:rPr>
              <w:t xml:space="preserve"> г.</w:t>
            </w:r>
          </w:p>
        </w:tc>
        <w:tc>
          <w:tcPr>
            <w:tcW w:w="1723"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Pr>
                <w:rFonts w:ascii="Times New Roman" w:hAnsi="Times New Roman" w:cs="Times New Roman"/>
                <w:sz w:val="24"/>
                <w:szCs w:val="24"/>
              </w:rPr>
              <w:t>16</w:t>
            </w:r>
            <w:r w:rsidRPr="00D2706E">
              <w:rPr>
                <w:rFonts w:ascii="Times New Roman" w:hAnsi="Times New Roman" w:cs="Times New Roman"/>
                <w:sz w:val="24"/>
                <w:szCs w:val="24"/>
              </w:rPr>
              <w:t xml:space="preserve">  г.</w:t>
            </w:r>
          </w:p>
        </w:tc>
      </w:tr>
      <w:tr w:rsidR="00B01427" w:rsidRPr="00D2706E" w:rsidTr="00750CAC">
        <w:tc>
          <w:tcPr>
            <w:tcW w:w="4500" w:type="dxa"/>
            <w:vMerge/>
          </w:tcPr>
          <w:p w:rsidR="00D2706E" w:rsidRPr="00D2706E" w:rsidRDefault="00D2706E" w:rsidP="00B01427">
            <w:pPr>
              <w:spacing w:after="0"/>
              <w:jc w:val="center"/>
              <w:rPr>
                <w:rFonts w:ascii="Times New Roman" w:hAnsi="Times New Roman" w:cs="Times New Roman"/>
                <w:sz w:val="24"/>
                <w:szCs w:val="24"/>
              </w:rPr>
            </w:pPr>
          </w:p>
        </w:tc>
        <w:tc>
          <w:tcPr>
            <w:tcW w:w="900" w:type="dxa"/>
          </w:tcPr>
          <w:p w:rsidR="00D2706E" w:rsidRPr="00D2706E" w:rsidRDefault="00D2706E" w:rsidP="00B01427">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900" w:type="dxa"/>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c>
          <w:tcPr>
            <w:tcW w:w="900" w:type="dxa"/>
          </w:tcPr>
          <w:p w:rsidR="00D2706E" w:rsidRPr="00D2706E" w:rsidRDefault="00D2706E" w:rsidP="00B01427">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900" w:type="dxa"/>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c>
          <w:tcPr>
            <w:tcW w:w="900" w:type="dxa"/>
          </w:tcPr>
          <w:p w:rsidR="00D2706E" w:rsidRPr="00D2706E" w:rsidRDefault="00D2706E" w:rsidP="00B01427">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823" w:type="dxa"/>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r>
      <w:tr w:rsidR="00B01427" w:rsidRPr="00D2706E" w:rsidTr="00750CAC">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Материальные затраты, всего</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67407</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100,0</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74786</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100,0</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80069</w:t>
            </w:r>
          </w:p>
        </w:tc>
        <w:tc>
          <w:tcPr>
            <w:tcW w:w="823"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01427" w:rsidRPr="00D2706E" w:rsidTr="00750CAC">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 xml:space="preserve">В </w:t>
            </w:r>
            <w:proofErr w:type="spellStart"/>
            <w:r w:rsidRPr="00D2706E">
              <w:rPr>
                <w:rFonts w:ascii="Times New Roman" w:hAnsi="Times New Roman" w:cs="Times New Roman"/>
                <w:sz w:val="24"/>
                <w:szCs w:val="24"/>
              </w:rPr>
              <w:t>т.ч</w:t>
            </w:r>
            <w:proofErr w:type="spellEnd"/>
            <w:r w:rsidRPr="00D2706E">
              <w:rPr>
                <w:rFonts w:ascii="Times New Roman" w:hAnsi="Times New Roman" w:cs="Times New Roman"/>
                <w:sz w:val="24"/>
                <w:szCs w:val="24"/>
              </w:rPr>
              <w:t xml:space="preserve">. семена </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10869</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16,1</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12166</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16,7</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10815</w:t>
            </w:r>
          </w:p>
        </w:tc>
        <w:tc>
          <w:tcPr>
            <w:tcW w:w="823"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13,5</w:t>
            </w:r>
          </w:p>
        </w:tc>
      </w:tr>
      <w:tr w:rsidR="00B01427" w:rsidRPr="00D2706E" w:rsidTr="00B01427">
        <w:trPr>
          <w:trHeight w:val="507"/>
        </w:trPr>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Электроэнергия</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3358</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3629</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3240</w:t>
            </w:r>
          </w:p>
        </w:tc>
        <w:tc>
          <w:tcPr>
            <w:tcW w:w="823"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4,04</w:t>
            </w:r>
          </w:p>
        </w:tc>
      </w:tr>
      <w:tr w:rsidR="00B01427" w:rsidRPr="00D2706E" w:rsidTr="00750CAC">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Нефтепродукты</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10898</w:t>
            </w:r>
          </w:p>
        </w:tc>
        <w:tc>
          <w:tcPr>
            <w:tcW w:w="900" w:type="dxa"/>
          </w:tcPr>
          <w:p w:rsidR="00D2706E" w:rsidRPr="00B01427" w:rsidRDefault="00B01427" w:rsidP="00B01427">
            <w:pPr>
              <w:spacing w:after="0"/>
              <w:jc w:val="center"/>
              <w:rPr>
                <w:rFonts w:ascii="Times New Roman" w:hAnsi="Times New Roman" w:cs="Times New Roman"/>
                <w:sz w:val="24"/>
                <w:szCs w:val="24"/>
              </w:rPr>
            </w:pPr>
            <w:r w:rsidRPr="00B01427">
              <w:rPr>
                <w:rFonts w:ascii="Times New Roman" w:hAnsi="Times New Roman" w:cs="Times New Roman"/>
                <w:sz w:val="24"/>
                <w:szCs w:val="24"/>
              </w:rPr>
              <w:t>16,2</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10298</w:t>
            </w:r>
          </w:p>
        </w:tc>
        <w:tc>
          <w:tcPr>
            <w:tcW w:w="900" w:type="dxa"/>
          </w:tcPr>
          <w:p w:rsidR="00D2706E" w:rsidRPr="00B01427" w:rsidRDefault="00B01427" w:rsidP="00B01427">
            <w:pPr>
              <w:spacing w:after="0"/>
              <w:jc w:val="center"/>
              <w:rPr>
                <w:rFonts w:ascii="Times New Roman" w:hAnsi="Times New Roman" w:cs="Times New Roman"/>
                <w:sz w:val="24"/>
                <w:szCs w:val="24"/>
              </w:rPr>
            </w:pPr>
            <w:r w:rsidRPr="00B01427">
              <w:rPr>
                <w:rFonts w:ascii="Times New Roman" w:hAnsi="Times New Roman" w:cs="Times New Roman"/>
                <w:sz w:val="24"/>
                <w:szCs w:val="24"/>
              </w:rPr>
              <w:t>13,8</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14897</w:t>
            </w:r>
          </w:p>
        </w:tc>
        <w:tc>
          <w:tcPr>
            <w:tcW w:w="823" w:type="dxa"/>
          </w:tcPr>
          <w:p w:rsidR="00D2706E" w:rsidRPr="00B01427" w:rsidRDefault="00B01427" w:rsidP="00B01427">
            <w:pPr>
              <w:spacing w:after="0"/>
              <w:jc w:val="center"/>
              <w:rPr>
                <w:rFonts w:ascii="Times New Roman" w:hAnsi="Times New Roman" w:cs="Times New Roman"/>
                <w:sz w:val="24"/>
                <w:szCs w:val="24"/>
              </w:rPr>
            </w:pPr>
            <w:r w:rsidRPr="00B01427">
              <w:rPr>
                <w:rFonts w:ascii="Times New Roman" w:hAnsi="Times New Roman" w:cs="Times New Roman"/>
                <w:sz w:val="24"/>
                <w:szCs w:val="24"/>
              </w:rPr>
              <w:t>18,6</w:t>
            </w:r>
          </w:p>
        </w:tc>
      </w:tr>
      <w:tr w:rsidR="00B01427" w:rsidRPr="00D2706E" w:rsidTr="00750CAC">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запасные части</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3245</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3097</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4028</w:t>
            </w:r>
          </w:p>
        </w:tc>
        <w:tc>
          <w:tcPr>
            <w:tcW w:w="823"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5,03</w:t>
            </w:r>
          </w:p>
        </w:tc>
      </w:tr>
      <w:tr w:rsidR="00B01427" w:rsidRPr="00D2706E" w:rsidTr="00750CAC">
        <w:tc>
          <w:tcPr>
            <w:tcW w:w="4500" w:type="dxa"/>
          </w:tcPr>
          <w:p w:rsidR="00D2706E" w:rsidRPr="00D2706E" w:rsidRDefault="00D2706E" w:rsidP="00B01427">
            <w:pPr>
              <w:spacing w:after="0"/>
              <w:rPr>
                <w:rFonts w:ascii="Times New Roman" w:hAnsi="Times New Roman" w:cs="Times New Roman"/>
                <w:sz w:val="24"/>
                <w:szCs w:val="24"/>
              </w:rPr>
            </w:pPr>
            <w:r w:rsidRPr="00D2706E">
              <w:rPr>
                <w:rFonts w:ascii="Times New Roman" w:hAnsi="Times New Roman" w:cs="Times New Roman"/>
                <w:sz w:val="24"/>
                <w:szCs w:val="24"/>
              </w:rPr>
              <w:t>прочие материальные затраты</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426</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0,6</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315</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641</w:t>
            </w:r>
          </w:p>
        </w:tc>
        <w:tc>
          <w:tcPr>
            <w:tcW w:w="823" w:type="dxa"/>
          </w:tcPr>
          <w:p w:rsidR="00D2706E" w:rsidRPr="00D2706E" w:rsidRDefault="00B01427" w:rsidP="00B01427">
            <w:pPr>
              <w:spacing w:after="0"/>
              <w:jc w:val="center"/>
              <w:rPr>
                <w:rFonts w:ascii="Times New Roman" w:hAnsi="Times New Roman" w:cs="Times New Roman"/>
                <w:sz w:val="24"/>
                <w:szCs w:val="24"/>
              </w:rPr>
            </w:pPr>
            <w:r>
              <w:rPr>
                <w:rFonts w:ascii="Times New Roman" w:hAnsi="Times New Roman" w:cs="Times New Roman"/>
                <w:sz w:val="24"/>
                <w:szCs w:val="24"/>
              </w:rPr>
              <w:t>0,8</w:t>
            </w:r>
          </w:p>
        </w:tc>
      </w:tr>
    </w:tbl>
    <w:p w:rsidR="00461BDE" w:rsidRDefault="00750CAC" w:rsidP="00461BDE">
      <w:pPr>
        <w:shd w:val="clear" w:color="auto" w:fill="FFFFFF"/>
        <w:tabs>
          <w:tab w:val="left" w:leader="hyphen" w:pos="-5245"/>
          <w:tab w:val="left" w:leader="underscore" w:pos="8122"/>
        </w:tabs>
        <w:spacing w:after="0" w:line="360" w:lineRule="auto"/>
        <w:jc w:val="both"/>
        <w:rPr>
          <w:rFonts w:ascii="Times New Roman" w:hAnsi="Times New Roman" w:cs="Times New Roman"/>
          <w:sz w:val="28"/>
          <w:szCs w:val="28"/>
        </w:rPr>
      </w:pPr>
      <w:proofErr w:type="gramStart"/>
      <w:r w:rsidRPr="00461BDE">
        <w:rPr>
          <w:rFonts w:ascii="Times New Roman" w:hAnsi="Times New Roman" w:cs="Times New Roman"/>
          <w:sz w:val="28"/>
          <w:szCs w:val="28"/>
        </w:rPr>
        <w:t>Из данных представленных в таблице можно сделать вывод, что материальные затраты по производству с 2014 по 2016 г. увеличились на 12662 руб. или на 18,8%.Это связано с увеличением издержек на семе</w:t>
      </w:r>
      <w:r w:rsidR="00461BDE" w:rsidRPr="00461BDE">
        <w:rPr>
          <w:rFonts w:ascii="Times New Roman" w:hAnsi="Times New Roman" w:cs="Times New Roman"/>
          <w:sz w:val="28"/>
          <w:szCs w:val="28"/>
        </w:rPr>
        <w:t>на на 1,5 % , затрат на нефтепродукты на 36,7% или на 3999 руб. Траты на запасные части тоже возросли за этот период на 738 руб. или на 24,1%. В свою</w:t>
      </w:r>
      <w:proofErr w:type="gramEnd"/>
      <w:r w:rsidR="00461BDE" w:rsidRPr="00461BDE">
        <w:rPr>
          <w:rFonts w:ascii="Times New Roman" w:hAnsi="Times New Roman" w:cs="Times New Roman"/>
          <w:sz w:val="28"/>
          <w:szCs w:val="28"/>
        </w:rPr>
        <w:t xml:space="preserve"> очередь затраты на электроэнергию снизились на 3,6% или на 118 руб. </w:t>
      </w:r>
    </w:p>
    <w:p w:rsidR="00002908" w:rsidRDefault="00002908" w:rsidP="00461BDE">
      <w:pPr>
        <w:shd w:val="clear" w:color="auto" w:fill="FFFFFF"/>
        <w:tabs>
          <w:tab w:val="left" w:leader="hyphen" w:pos="-5245"/>
          <w:tab w:val="left" w:leader="underscore" w:pos="812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Прибыль напрямую зависит от того насколько высоки издержки, поэтому очень важно правильно уменьшать издержки при этом не ухудшая качество производства. </w:t>
      </w:r>
    </w:p>
    <w:p w:rsidR="00E124F3" w:rsidRPr="00461BDE" w:rsidRDefault="00E124F3" w:rsidP="00461BDE">
      <w:pPr>
        <w:shd w:val="clear" w:color="auto" w:fill="FFFFFF"/>
        <w:tabs>
          <w:tab w:val="left" w:leader="hyphen" w:pos="-5245"/>
          <w:tab w:val="left" w:leader="underscore" w:pos="8122"/>
        </w:tabs>
        <w:spacing w:after="0" w:line="360" w:lineRule="auto"/>
        <w:jc w:val="both"/>
        <w:rPr>
          <w:rFonts w:ascii="Times New Roman" w:hAnsi="Times New Roman" w:cs="Times New Roman"/>
          <w:sz w:val="28"/>
          <w:szCs w:val="28"/>
        </w:rPr>
      </w:pPr>
    </w:p>
    <w:p w:rsidR="00D2706E" w:rsidRPr="00D2706E" w:rsidRDefault="00D36D99" w:rsidP="00D2706E">
      <w:pPr>
        <w:shd w:val="clear" w:color="auto" w:fill="FFFFFF"/>
        <w:tabs>
          <w:tab w:val="left" w:leader="hyphen" w:pos="-5245"/>
          <w:tab w:val="left" w:leader="underscore" w:pos="8122"/>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9</w:t>
      </w:r>
      <w:r w:rsidR="00D2706E" w:rsidRPr="00D2706E">
        <w:rPr>
          <w:rFonts w:ascii="Times New Roman" w:hAnsi="Times New Roman" w:cs="Times New Roman"/>
          <w:sz w:val="28"/>
          <w:szCs w:val="28"/>
        </w:rPr>
        <w:t xml:space="preserve"> - Структура материальных затрат в животноводстве </w:t>
      </w:r>
      <w:r w:rsidR="006F01F2" w:rsidRPr="00E124F3">
        <w:rPr>
          <w:rStyle w:val="a8"/>
          <w:rFonts w:ascii="Times New Roman" w:hAnsi="Times New Roman" w:cs="Times New Roman"/>
          <w:sz w:val="20"/>
          <w:szCs w:val="28"/>
        </w:rPr>
        <w:footnoteReference w:id="16"/>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1071"/>
        <w:gridCol w:w="892"/>
        <w:gridCol w:w="1071"/>
        <w:gridCol w:w="892"/>
        <w:gridCol w:w="1071"/>
        <w:gridCol w:w="822"/>
      </w:tblGrid>
      <w:tr w:rsidR="00B01427" w:rsidRPr="00D2706E" w:rsidTr="00750CAC">
        <w:trPr>
          <w:trHeight w:val="262"/>
        </w:trPr>
        <w:tc>
          <w:tcPr>
            <w:tcW w:w="4527" w:type="dxa"/>
            <w:vMerge w:val="restart"/>
          </w:tcPr>
          <w:p w:rsidR="00D2706E" w:rsidRPr="00D2706E" w:rsidRDefault="00D2706E" w:rsidP="00D2706E">
            <w:pPr>
              <w:spacing w:after="0"/>
              <w:jc w:val="center"/>
              <w:rPr>
                <w:rFonts w:ascii="Times New Roman" w:hAnsi="Times New Roman" w:cs="Times New Roman"/>
                <w:sz w:val="24"/>
                <w:szCs w:val="24"/>
              </w:rPr>
            </w:pPr>
            <w:r w:rsidRPr="00D2706E">
              <w:rPr>
                <w:rFonts w:ascii="Times New Roman" w:hAnsi="Times New Roman" w:cs="Times New Roman"/>
                <w:sz w:val="24"/>
                <w:szCs w:val="24"/>
              </w:rPr>
              <w:lastRenderedPageBreak/>
              <w:t>Показатель</w:t>
            </w:r>
          </w:p>
        </w:tc>
        <w:tc>
          <w:tcPr>
            <w:tcW w:w="1911"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sidR="00B01427">
              <w:rPr>
                <w:rFonts w:ascii="Times New Roman" w:hAnsi="Times New Roman" w:cs="Times New Roman"/>
                <w:sz w:val="24"/>
                <w:szCs w:val="24"/>
              </w:rPr>
              <w:t xml:space="preserve">14 </w:t>
            </w:r>
            <w:r w:rsidRPr="00D2706E">
              <w:rPr>
                <w:rFonts w:ascii="Times New Roman" w:hAnsi="Times New Roman" w:cs="Times New Roman"/>
                <w:sz w:val="24"/>
                <w:szCs w:val="24"/>
              </w:rPr>
              <w:t>г.</w:t>
            </w:r>
          </w:p>
        </w:tc>
        <w:tc>
          <w:tcPr>
            <w:tcW w:w="1911"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sidR="00B01427">
              <w:rPr>
                <w:rFonts w:ascii="Times New Roman" w:hAnsi="Times New Roman" w:cs="Times New Roman"/>
                <w:sz w:val="24"/>
                <w:szCs w:val="24"/>
              </w:rPr>
              <w:t xml:space="preserve">15 </w:t>
            </w:r>
            <w:r w:rsidRPr="00D2706E">
              <w:rPr>
                <w:rFonts w:ascii="Times New Roman" w:hAnsi="Times New Roman" w:cs="Times New Roman"/>
                <w:sz w:val="24"/>
                <w:szCs w:val="24"/>
              </w:rPr>
              <w:t>г.</w:t>
            </w:r>
          </w:p>
        </w:tc>
        <w:tc>
          <w:tcPr>
            <w:tcW w:w="1834" w:type="dxa"/>
            <w:gridSpan w:val="2"/>
          </w:tcPr>
          <w:p w:rsidR="00D2706E" w:rsidRPr="00D2706E" w:rsidRDefault="00D2706E" w:rsidP="00B01427">
            <w:pPr>
              <w:spacing w:after="0"/>
              <w:jc w:val="center"/>
              <w:rPr>
                <w:rFonts w:ascii="Times New Roman" w:hAnsi="Times New Roman" w:cs="Times New Roman"/>
                <w:sz w:val="24"/>
                <w:szCs w:val="24"/>
              </w:rPr>
            </w:pPr>
            <w:r w:rsidRPr="00D2706E">
              <w:rPr>
                <w:rFonts w:ascii="Times New Roman" w:hAnsi="Times New Roman" w:cs="Times New Roman"/>
                <w:sz w:val="24"/>
                <w:szCs w:val="24"/>
              </w:rPr>
              <w:t>20</w:t>
            </w:r>
            <w:r w:rsidR="00B01427">
              <w:rPr>
                <w:rFonts w:ascii="Times New Roman" w:hAnsi="Times New Roman" w:cs="Times New Roman"/>
                <w:sz w:val="24"/>
                <w:szCs w:val="24"/>
              </w:rPr>
              <w:t>16</w:t>
            </w:r>
            <w:r w:rsidRPr="00D2706E">
              <w:rPr>
                <w:rFonts w:ascii="Times New Roman" w:hAnsi="Times New Roman" w:cs="Times New Roman"/>
                <w:sz w:val="24"/>
                <w:szCs w:val="24"/>
              </w:rPr>
              <w:t xml:space="preserve"> г.</w:t>
            </w:r>
          </w:p>
        </w:tc>
      </w:tr>
      <w:tr w:rsidR="00B01427" w:rsidRPr="00D2706E" w:rsidTr="00750CAC">
        <w:trPr>
          <w:trHeight w:val="157"/>
        </w:trPr>
        <w:tc>
          <w:tcPr>
            <w:tcW w:w="4527" w:type="dxa"/>
            <w:vMerge/>
          </w:tcPr>
          <w:p w:rsidR="00D2706E" w:rsidRPr="00D2706E" w:rsidRDefault="00D2706E" w:rsidP="00D2706E">
            <w:pPr>
              <w:spacing w:after="0"/>
              <w:jc w:val="center"/>
              <w:rPr>
                <w:rFonts w:ascii="Times New Roman" w:hAnsi="Times New Roman" w:cs="Times New Roman"/>
                <w:sz w:val="24"/>
                <w:szCs w:val="24"/>
              </w:rPr>
            </w:pPr>
          </w:p>
        </w:tc>
        <w:tc>
          <w:tcPr>
            <w:tcW w:w="1006" w:type="dxa"/>
          </w:tcPr>
          <w:p w:rsidR="00D2706E" w:rsidRPr="00D2706E" w:rsidRDefault="00D2706E" w:rsidP="00D2706E">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905" w:type="dxa"/>
          </w:tcPr>
          <w:p w:rsidR="00D2706E" w:rsidRPr="00D2706E" w:rsidRDefault="00D2706E" w:rsidP="00D2706E">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c>
          <w:tcPr>
            <w:tcW w:w="1006" w:type="dxa"/>
          </w:tcPr>
          <w:p w:rsidR="00D2706E" w:rsidRPr="00D2706E" w:rsidRDefault="00D2706E" w:rsidP="00D2706E">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905" w:type="dxa"/>
          </w:tcPr>
          <w:p w:rsidR="00D2706E" w:rsidRPr="00D2706E" w:rsidRDefault="00D2706E" w:rsidP="00D2706E">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c>
          <w:tcPr>
            <w:tcW w:w="1006" w:type="dxa"/>
          </w:tcPr>
          <w:p w:rsidR="00D2706E" w:rsidRPr="00D2706E" w:rsidRDefault="00D2706E" w:rsidP="00D2706E">
            <w:pPr>
              <w:spacing w:after="0"/>
              <w:jc w:val="center"/>
              <w:rPr>
                <w:rFonts w:ascii="Times New Roman" w:hAnsi="Times New Roman" w:cs="Times New Roman"/>
                <w:sz w:val="24"/>
                <w:szCs w:val="24"/>
              </w:rPr>
            </w:pPr>
            <w:proofErr w:type="spellStart"/>
            <w:r w:rsidRPr="00D2706E">
              <w:rPr>
                <w:rFonts w:ascii="Times New Roman" w:hAnsi="Times New Roman" w:cs="Times New Roman"/>
                <w:sz w:val="24"/>
                <w:szCs w:val="24"/>
              </w:rPr>
              <w:t>тыс</w:t>
            </w:r>
            <w:proofErr w:type="gramStart"/>
            <w:r w:rsidRPr="00D2706E">
              <w:rPr>
                <w:rFonts w:ascii="Times New Roman" w:hAnsi="Times New Roman" w:cs="Times New Roman"/>
                <w:sz w:val="24"/>
                <w:szCs w:val="24"/>
              </w:rPr>
              <w:t>.р</w:t>
            </w:r>
            <w:proofErr w:type="gramEnd"/>
            <w:r w:rsidRPr="00D2706E">
              <w:rPr>
                <w:rFonts w:ascii="Times New Roman" w:hAnsi="Times New Roman" w:cs="Times New Roman"/>
                <w:sz w:val="24"/>
                <w:szCs w:val="24"/>
              </w:rPr>
              <w:t>уб</w:t>
            </w:r>
            <w:proofErr w:type="spellEnd"/>
            <w:r w:rsidRPr="00D2706E">
              <w:rPr>
                <w:rFonts w:ascii="Times New Roman" w:hAnsi="Times New Roman" w:cs="Times New Roman"/>
                <w:sz w:val="24"/>
                <w:szCs w:val="24"/>
              </w:rPr>
              <w:t>.</w:t>
            </w:r>
          </w:p>
        </w:tc>
        <w:tc>
          <w:tcPr>
            <w:tcW w:w="828" w:type="dxa"/>
          </w:tcPr>
          <w:p w:rsidR="00D2706E" w:rsidRPr="00D2706E" w:rsidRDefault="00D2706E" w:rsidP="00D2706E">
            <w:pPr>
              <w:spacing w:after="0"/>
              <w:jc w:val="center"/>
              <w:rPr>
                <w:rFonts w:ascii="Times New Roman" w:hAnsi="Times New Roman" w:cs="Times New Roman"/>
                <w:sz w:val="24"/>
                <w:szCs w:val="24"/>
              </w:rPr>
            </w:pPr>
            <w:r w:rsidRPr="00D2706E">
              <w:rPr>
                <w:rFonts w:ascii="Times New Roman" w:hAnsi="Times New Roman" w:cs="Times New Roman"/>
                <w:sz w:val="24"/>
                <w:szCs w:val="24"/>
              </w:rPr>
              <w:t>%</w:t>
            </w:r>
          </w:p>
        </w:tc>
      </w:tr>
      <w:tr w:rsidR="00B01427" w:rsidRPr="00D2706E" w:rsidTr="00750CAC">
        <w:trPr>
          <w:trHeight w:val="279"/>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Материальные затраты, всего</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10555</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100,0</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18902</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100,0</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3615</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B01427" w:rsidRPr="00D2706E" w:rsidTr="00750CAC">
        <w:trPr>
          <w:trHeight w:val="262"/>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 xml:space="preserve">В </w:t>
            </w:r>
            <w:proofErr w:type="spellStart"/>
            <w:r w:rsidRPr="00D2706E">
              <w:rPr>
                <w:rFonts w:ascii="Times New Roman" w:hAnsi="Times New Roman" w:cs="Times New Roman"/>
                <w:sz w:val="24"/>
                <w:szCs w:val="24"/>
              </w:rPr>
              <w:t>т.ч</w:t>
            </w:r>
            <w:proofErr w:type="spellEnd"/>
            <w:r w:rsidRPr="00D2706E">
              <w:rPr>
                <w:rFonts w:ascii="Times New Roman" w:hAnsi="Times New Roman" w:cs="Times New Roman"/>
                <w:sz w:val="24"/>
                <w:szCs w:val="24"/>
              </w:rPr>
              <w:t>. корма</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B01427" w:rsidRPr="00D2706E" w:rsidTr="00750CAC">
        <w:trPr>
          <w:trHeight w:val="262"/>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Электроэнергия</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274</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324</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268</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7,4</w:t>
            </w:r>
          </w:p>
        </w:tc>
      </w:tr>
      <w:tr w:rsidR="00B01427" w:rsidRPr="00D2706E" w:rsidTr="00750CAC">
        <w:trPr>
          <w:trHeight w:val="262"/>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Нефтепродукты</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264</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387</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2,04</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101</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B01427" w:rsidRPr="00D2706E" w:rsidTr="00750CAC">
        <w:trPr>
          <w:trHeight w:val="279"/>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запасные части</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140</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0,04</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12</w:t>
            </w:r>
            <w:r w:rsidR="00461BDE">
              <w:rPr>
                <w:rFonts w:ascii="Times New Roman" w:hAnsi="Times New Roman" w:cs="Times New Roman"/>
                <w:sz w:val="24"/>
                <w:szCs w:val="24"/>
              </w:rPr>
              <w:t>0</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0,3</w:t>
            </w:r>
          </w:p>
        </w:tc>
      </w:tr>
      <w:tr w:rsidR="00B01427" w:rsidRPr="00D2706E" w:rsidTr="00750CAC">
        <w:trPr>
          <w:trHeight w:val="295"/>
        </w:trPr>
        <w:tc>
          <w:tcPr>
            <w:tcW w:w="4527" w:type="dxa"/>
          </w:tcPr>
          <w:p w:rsidR="00D2706E" w:rsidRPr="00D2706E" w:rsidRDefault="00D2706E" w:rsidP="00D2706E">
            <w:pPr>
              <w:spacing w:after="0"/>
              <w:rPr>
                <w:rFonts w:ascii="Times New Roman" w:hAnsi="Times New Roman" w:cs="Times New Roman"/>
                <w:sz w:val="24"/>
                <w:szCs w:val="24"/>
              </w:rPr>
            </w:pPr>
            <w:r w:rsidRPr="00D2706E">
              <w:rPr>
                <w:rFonts w:ascii="Times New Roman" w:hAnsi="Times New Roman" w:cs="Times New Roman"/>
                <w:sz w:val="24"/>
                <w:szCs w:val="24"/>
              </w:rPr>
              <w:t>прочие материальные затраты</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905"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006"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28" w:type="dxa"/>
          </w:tcPr>
          <w:p w:rsidR="00D2706E" w:rsidRPr="00D2706E" w:rsidRDefault="00B01427" w:rsidP="00D2706E">
            <w:pPr>
              <w:spacing w:after="0"/>
              <w:jc w:val="center"/>
              <w:rPr>
                <w:rFonts w:ascii="Times New Roman" w:hAnsi="Times New Roman" w:cs="Times New Roman"/>
                <w:sz w:val="24"/>
                <w:szCs w:val="24"/>
              </w:rPr>
            </w:pPr>
            <w:r>
              <w:rPr>
                <w:rFonts w:ascii="Times New Roman" w:hAnsi="Times New Roman" w:cs="Times New Roman"/>
                <w:sz w:val="24"/>
                <w:szCs w:val="24"/>
              </w:rPr>
              <w:t>0,1</w:t>
            </w:r>
          </w:p>
        </w:tc>
      </w:tr>
    </w:tbl>
    <w:p w:rsidR="003E2A52" w:rsidRDefault="00461BDE" w:rsidP="003E2A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Материальные затраты в животноводстве за исследуемый период с 2014 по 2016 г. выросли на 34,2 % это составляет 7340 руб. Затраты на электроэнергию уменьшилась на 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или на 54,4%. Нефтепродукты сократились на 163 тыс. руб. или на 38,2% . </w:t>
      </w:r>
    </w:p>
    <w:p w:rsidR="00952946" w:rsidRDefault="00952946" w:rsidP="003E2A52">
      <w:pPr>
        <w:spacing w:after="0" w:line="360" w:lineRule="auto"/>
        <w:jc w:val="both"/>
        <w:rPr>
          <w:rFonts w:ascii="Times New Roman" w:hAnsi="Times New Roman" w:cs="Times New Roman"/>
          <w:sz w:val="28"/>
          <w:szCs w:val="28"/>
        </w:rPr>
      </w:pPr>
    </w:p>
    <w:p w:rsidR="00142DC1" w:rsidRPr="00C21F58" w:rsidRDefault="00002908" w:rsidP="00002908">
      <w:pPr>
        <w:spacing w:after="0" w:line="360" w:lineRule="auto"/>
        <w:jc w:val="center"/>
        <w:rPr>
          <w:rFonts w:ascii="Times New Roman" w:hAnsi="Times New Roman" w:cs="Times New Roman"/>
          <w:b/>
          <w:sz w:val="28"/>
          <w:szCs w:val="28"/>
        </w:rPr>
      </w:pPr>
      <w:r w:rsidRPr="00002908">
        <w:rPr>
          <w:rFonts w:ascii="Times New Roman" w:hAnsi="Times New Roman" w:cs="Times New Roman"/>
          <w:b/>
          <w:sz w:val="28"/>
          <w:szCs w:val="28"/>
        </w:rPr>
        <w:t>2.3.</w:t>
      </w:r>
      <w:r w:rsidR="001C6B47">
        <w:rPr>
          <w:rFonts w:ascii="Times New Roman" w:hAnsi="Times New Roman" w:cs="Times New Roman"/>
          <w:b/>
          <w:sz w:val="28"/>
          <w:szCs w:val="28"/>
        </w:rPr>
        <w:t xml:space="preserve"> Экономическая эффективность и уровень интенсивности использования земли</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0"/>
          <w:shd w:val="clear" w:color="auto" w:fill="FFFFFF"/>
          <w:lang w:eastAsia="ru-RU"/>
        </w:rPr>
      </w:pPr>
      <w:r>
        <w:rPr>
          <w:rFonts w:ascii="Times New Roman" w:eastAsia="Times New Roman" w:hAnsi="Times New Roman" w:cs="Times New Roman"/>
          <w:color w:val="000000"/>
          <w:sz w:val="28"/>
          <w:szCs w:val="20"/>
          <w:shd w:val="clear" w:color="auto" w:fill="FFFFFF"/>
          <w:lang w:eastAsia="ru-RU"/>
        </w:rPr>
        <w:t>Под экономической эффективностью использования земли</w:t>
      </w:r>
      <w:r>
        <w:rPr>
          <w:rFonts w:ascii="Times New Roman" w:eastAsia="Times New Roman" w:hAnsi="Times New Roman" w:cs="Times New Roman"/>
          <w:i/>
          <w:iCs/>
          <w:color w:val="000000"/>
          <w:sz w:val="28"/>
          <w:szCs w:val="20"/>
          <w:shd w:val="clear" w:color="auto" w:fill="FFFFFF"/>
          <w:lang w:eastAsia="ru-RU"/>
        </w:rPr>
        <w:t> </w:t>
      </w:r>
      <w:r>
        <w:rPr>
          <w:rFonts w:ascii="Times New Roman" w:eastAsia="Times New Roman" w:hAnsi="Times New Roman" w:cs="Times New Roman"/>
          <w:color w:val="000000"/>
          <w:sz w:val="28"/>
          <w:szCs w:val="20"/>
          <w:shd w:val="clear" w:color="auto" w:fill="FFFFFF"/>
          <w:lang w:eastAsia="ru-RU"/>
        </w:rPr>
        <w:t>следует понимать уровень ведения на ней хозяйства. Она характеризуется выходом продукции с единицы площади и ее себестоимостью. Перед всеми землепользователями стоит задача обеспечить выход максимума продукции с каждого гектара земли при минимуме затрат на ее производство.</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0"/>
          <w:shd w:val="clear" w:color="auto" w:fill="FFFFFF"/>
          <w:lang w:eastAsia="ru-RU"/>
        </w:rPr>
      </w:pPr>
      <w:r>
        <w:rPr>
          <w:rFonts w:ascii="Times New Roman" w:eastAsia="Times New Roman" w:hAnsi="Times New Roman" w:cs="Times New Roman"/>
          <w:color w:val="000000"/>
          <w:sz w:val="28"/>
          <w:szCs w:val="20"/>
          <w:shd w:val="clear" w:color="auto" w:fill="FFFFFF"/>
          <w:lang w:eastAsia="ru-RU"/>
        </w:rPr>
        <w:t>Однако равный уровень ведения хозяйства, может быть, достигнут на землях разного качества. Поэтому в целях объективной оценки экономической эффективности использования земли в сельском хозяйстве по отдельным зонам, районам и предприятиям необходимо учитывать данные ее экономической оценки.</w:t>
      </w:r>
      <w:r w:rsidR="006F01F2" w:rsidRPr="00E124F3">
        <w:rPr>
          <w:rStyle w:val="a8"/>
          <w:rFonts w:ascii="Times New Roman" w:eastAsia="Times New Roman" w:hAnsi="Times New Roman" w:cs="Times New Roman"/>
          <w:color w:val="000000"/>
          <w:sz w:val="20"/>
          <w:szCs w:val="20"/>
          <w:shd w:val="clear" w:color="auto" w:fill="FFFFFF"/>
          <w:lang w:eastAsia="ru-RU"/>
        </w:rPr>
        <w:footnoteReference w:id="17"/>
      </w:r>
    </w:p>
    <w:p w:rsidR="00D72991" w:rsidRP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0"/>
          <w:shd w:val="clear" w:color="auto" w:fill="FFFFFF"/>
          <w:lang w:eastAsia="ru-RU"/>
        </w:rPr>
        <w:t xml:space="preserve">Экономическая эффективность использования земли 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w:t>
      </w:r>
      <w:r>
        <w:rPr>
          <w:rFonts w:ascii="Times New Roman" w:eastAsia="Times New Roman" w:hAnsi="Times New Roman" w:cs="Times New Roman"/>
          <w:color w:val="000000"/>
          <w:sz w:val="28"/>
          <w:szCs w:val="20"/>
          <w:shd w:val="clear" w:color="auto" w:fill="FFFFFF"/>
          <w:lang w:eastAsia="ru-RU"/>
        </w:rPr>
        <w:lastRenderedPageBreak/>
        <w:t xml:space="preserve">земледелия, валовой доход, чистый доход, или прибыль на 1 га сельскохозяйственных угодий, а также выход валовой продукции на единицу производственных затрат (трудовых и материальных). И даже на основании приведенных данных было бы неточно делать окончательное заключение о </w:t>
      </w:r>
      <w:r>
        <w:rPr>
          <w:rFonts w:ascii="Times New Roman" w:eastAsia="Times New Roman" w:hAnsi="Times New Roman" w:cs="Times New Roman"/>
          <w:color w:val="000000"/>
          <w:sz w:val="28"/>
          <w:szCs w:val="28"/>
          <w:shd w:val="clear" w:color="auto" w:fill="FFFFFF"/>
          <w:lang w:eastAsia="ru-RU"/>
        </w:rPr>
        <w:t>сравнительной экономической эффективности использования земли.</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важным показателем является уровень использования пашни. Он равен процентному отношению площади посевов (с учетом погибших культур) к площади пашни.</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Уп</w:t>
      </w:r>
      <w:proofErr w:type="spellEnd"/>
      <w:r>
        <w:rPr>
          <w:rFonts w:ascii="Times New Roman" w:eastAsia="Times New Roman" w:hAnsi="Times New Roman" w:cs="Times New Roman"/>
          <w:color w:val="000000"/>
          <w:sz w:val="28"/>
          <w:szCs w:val="28"/>
          <w:shd w:val="clear" w:color="auto" w:fill="FFFFFF"/>
          <w:lang w:eastAsia="ru-RU"/>
        </w:rPr>
        <w:t>=4495/4495*100=100%</w:t>
      </w:r>
      <w:r w:rsidR="006F01F2" w:rsidRPr="00E124F3">
        <w:rPr>
          <w:rStyle w:val="a8"/>
          <w:rFonts w:ascii="Times New Roman" w:eastAsia="Times New Roman" w:hAnsi="Times New Roman" w:cs="Times New Roman"/>
          <w:color w:val="000000"/>
          <w:sz w:val="20"/>
          <w:szCs w:val="28"/>
          <w:shd w:val="clear" w:color="auto" w:fill="FFFFFF"/>
          <w:lang w:eastAsia="ru-RU"/>
        </w:rPr>
        <w:footnoteReference w:id="18"/>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Для того</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чтобы рассчитать эффективность использования земельных ресурсов нужны исходные данные.</w:t>
      </w:r>
    </w:p>
    <w:p w:rsidR="00D72991" w:rsidRPr="00E124F3" w:rsidRDefault="00D72991" w:rsidP="00C21F58">
      <w:pPr>
        <w:spacing w:after="0" w:line="360" w:lineRule="auto"/>
        <w:ind w:firstLine="225"/>
        <w:jc w:val="both"/>
        <w:rPr>
          <w:rFonts w:ascii="Times New Roman" w:eastAsia="Times New Roman" w:hAnsi="Times New Roman" w:cs="Times New Roman"/>
          <w:color w:val="000000"/>
          <w:sz w:val="20"/>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Таблица </w:t>
      </w:r>
      <w:r w:rsidR="00D36D99">
        <w:rPr>
          <w:rFonts w:ascii="Times New Roman" w:eastAsia="Times New Roman" w:hAnsi="Times New Roman" w:cs="Times New Roman"/>
          <w:color w:val="000000"/>
          <w:sz w:val="28"/>
          <w:szCs w:val="28"/>
          <w:shd w:val="clear" w:color="auto" w:fill="FFFFFF"/>
          <w:lang w:eastAsia="ru-RU"/>
        </w:rPr>
        <w:t>10</w:t>
      </w:r>
      <w:r w:rsidR="00C21F58" w:rsidRPr="00C21F58">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Исходные данные для расчета экономической эффективности использо</w:t>
      </w:r>
      <w:r w:rsidR="00C21F58">
        <w:rPr>
          <w:rFonts w:ascii="Times New Roman" w:eastAsia="Times New Roman" w:hAnsi="Times New Roman" w:cs="Times New Roman"/>
          <w:color w:val="000000"/>
          <w:sz w:val="28"/>
          <w:szCs w:val="28"/>
          <w:shd w:val="clear" w:color="auto" w:fill="FFFFFF"/>
          <w:lang w:eastAsia="ru-RU"/>
        </w:rPr>
        <w:t>вания земельных ресурсов за 201</w:t>
      </w:r>
      <w:r w:rsidR="00C21F58" w:rsidRPr="00C21F58">
        <w:rPr>
          <w:rFonts w:ascii="Times New Roman" w:eastAsia="Times New Roman" w:hAnsi="Times New Roman" w:cs="Times New Roman"/>
          <w:color w:val="000000"/>
          <w:sz w:val="28"/>
          <w:szCs w:val="28"/>
          <w:shd w:val="clear" w:color="auto" w:fill="FFFFFF"/>
          <w:lang w:eastAsia="ru-RU"/>
        </w:rPr>
        <w:t>4</w:t>
      </w:r>
      <w:r w:rsidR="00C21F58">
        <w:rPr>
          <w:rFonts w:ascii="Times New Roman" w:eastAsia="Times New Roman" w:hAnsi="Times New Roman" w:cs="Times New Roman"/>
          <w:color w:val="000000"/>
          <w:sz w:val="28"/>
          <w:szCs w:val="28"/>
          <w:shd w:val="clear" w:color="auto" w:fill="FFFFFF"/>
          <w:lang w:eastAsia="ru-RU"/>
        </w:rPr>
        <w:t>-201</w:t>
      </w:r>
      <w:r w:rsidR="00C21F58" w:rsidRPr="00C21F58">
        <w:rPr>
          <w:rFonts w:ascii="Times New Roman" w:eastAsia="Times New Roman" w:hAnsi="Times New Roman" w:cs="Times New Roman"/>
          <w:color w:val="000000"/>
          <w:sz w:val="28"/>
          <w:szCs w:val="28"/>
          <w:shd w:val="clear" w:color="auto" w:fill="FFFFFF"/>
          <w:lang w:eastAsia="ru-RU"/>
        </w:rPr>
        <w:t>6</w:t>
      </w:r>
      <w:r w:rsidR="00C21F58">
        <w:rPr>
          <w:rFonts w:ascii="Times New Roman" w:eastAsia="Times New Roman" w:hAnsi="Times New Roman" w:cs="Times New Roman"/>
          <w:color w:val="000000"/>
          <w:sz w:val="28"/>
          <w:szCs w:val="28"/>
          <w:shd w:val="clear" w:color="auto" w:fill="FFFFFF"/>
          <w:lang w:eastAsia="ru-RU"/>
        </w:rPr>
        <w:t xml:space="preserve"> год</w:t>
      </w:r>
      <w:r w:rsidR="006F01F2" w:rsidRPr="00E124F3">
        <w:rPr>
          <w:rStyle w:val="a8"/>
          <w:rFonts w:ascii="Times New Roman" w:eastAsia="Times New Roman" w:hAnsi="Times New Roman" w:cs="Times New Roman"/>
          <w:color w:val="000000"/>
          <w:sz w:val="20"/>
          <w:szCs w:val="28"/>
          <w:shd w:val="clear" w:color="auto" w:fill="FFFFFF"/>
          <w:lang w:eastAsia="ru-RU"/>
        </w:rPr>
        <w:footnoteReference w:id="19"/>
      </w:r>
    </w:p>
    <w:tbl>
      <w:tblPr>
        <w:tblStyle w:val="a6"/>
        <w:tblW w:w="0" w:type="auto"/>
        <w:tblLook w:val="04A0" w:firstRow="1" w:lastRow="0" w:firstColumn="1" w:lastColumn="0" w:noHBand="0" w:noVBand="1"/>
      </w:tblPr>
      <w:tblGrid>
        <w:gridCol w:w="5598"/>
        <w:gridCol w:w="899"/>
        <w:gridCol w:w="899"/>
        <w:gridCol w:w="899"/>
        <w:gridCol w:w="1559"/>
      </w:tblGrid>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hideMark/>
          </w:tcPr>
          <w:p w:rsidR="00D72991" w:rsidRDefault="00C21F58">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en-US"/>
              </w:rPr>
              <w:t>4</w:t>
            </w:r>
            <w:r w:rsidR="00D72991">
              <w:rPr>
                <w:rFonts w:ascii="Times New Roman" w:hAnsi="Times New Roman" w:cs="Times New Roman"/>
                <w:sz w:val="24"/>
                <w:szCs w:val="24"/>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D72991" w:rsidRDefault="00C21F58">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en-US"/>
              </w:rPr>
              <w:t>5</w:t>
            </w:r>
            <w:r w:rsidR="00D72991">
              <w:rPr>
                <w:rFonts w:ascii="Times New Roman" w:hAnsi="Times New Roman" w:cs="Times New Roman"/>
                <w:sz w:val="24"/>
                <w:szCs w:val="24"/>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D72991" w:rsidRDefault="00C21F58">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en-US"/>
              </w:rPr>
              <w:t>6</w:t>
            </w:r>
            <w:r w:rsidR="00D72991">
              <w:rPr>
                <w:rFonts w:ascii="Times New Roman" w:hAnsi="Times New Roman" w:cs="Times New Roman"/>
                <w:sz w:val="24"/>
                <w:szCs w:val="24"/>
              </w:rPr>
              <w:t xml:space="preserve"> г.</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В ср. за 3 года</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Выручка всего,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19416</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22119</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25015</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22183,3</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Производственные затраты,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44354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26864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30583</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33933,7</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Прибыль (убыток),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-2353</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-9424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-18257</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-10011,3</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 xml:space="preserve">Всего с/х угодий, </w:t>
            </w:r>
            <w:proofErr w:type="gramStart"/>
            <w:r>
              <w:rPr>
                <w:rFonts w:ascii="Times New Roman" w:hAnsi="Times New Roman" w:cs="Times New Roman"/>
                <w:sz w:val="24"/>
                <w:szCs w:val="24"/>
              </w:rPr>
              <w:t>га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6094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5664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5664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5807,3</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Прибыль (убыток) на 1 га с/х угодий,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-0,39</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-1,76</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Стоимость валовой продукции на 1 га с/х угодий,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6,14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9,18</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jc w:val="center"/>
              <w:rPr>
                <w:rFonts w:ascii="Times New Roman" w:hAnsi="Times New Roman" w:cs="Times New Roman"/>
                <w:sz w:val="24"/>
                <w:szCs w:val="24"/>
              </w:rPr>
            </w:pPr>
            <w:r>
              <w:rPr>
                <w:rFonts w:ascii="Times New Roman" w:hAnsi="Times New Roman" w:cs="Times New Roman"/>
                <w:sz w:val="24"/>
                <w:szCs w:val="24"/>
              </w:rPr>
              <w:t>6,15</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Выручка на 1 га с/х угодий,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3,19</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3,91</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4,42</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szCs w:val="24"/>
              </w:rPr>
            </w:pPr>
            <w:r>
              <w:rPr>
                <w:rFonts w:ascii="Times New Roman" w:hAnsi="Times New Roman" w:cs="Times New Roman"/>
                <w:sz w:val="24"/>
                <w:szCs w:val="24"/>
              </w:rPr>
              <w:t>11,52</w:t>
            </w:r>
          </w:p>
        </w:tc>
      </w:tr>
    </w:tbl>
    <w:p w:rsidR="00D72991" w:rsidRDefault="00D72991" w:rsidP="00C21F58">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Прибыль (убыток) на 1 га с/х угодий рассчитаем как отношение чистой прибыли к площади с/х угодий:</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Далее, так же рассчитаем прибыль (уб</w:t>
      </w:r>
      <w:r w:rsidR="00C21F58">
        <w:rPr>
          <w:rFonts w:ascii="Times New Roman" w:eastAsia="Times New Roman" w:hAnsi="Times New Roman" w:cs="Times New Roman"/>
          <w:color w:val="000000"/>
          <w:sz w:val="28"/>
          <w:szCs w:val="28"/>
          <w:shd w:val="clear" w:color="auto" w:fill="FFFFFF"/>
          <w:lang w:eastAsia="ru-RU"/>
        </w:rPr>
        <w:t>ыток) на 1 га с/х угодий за 201</w:t>
      </w:r>
      <w:r w:rsidR="00C21F58" w:rsidRPr="00C21F58">
        <w:rPr>
          <w:rFonts w:ascii="Times New Roman" w:eastAsia="Times New Roman" w:hAnsi="Times New Roman" w:cs="Times New Roman"/>
          <w:color w:val="000000"/>
          <w:sz w:val="28"/>
          <w:szCs w:val="28"/>
          <w:shd w:val="clear" w:color="auto" w:fill="FFFFFF"/>
          <w:lang w:eastAsia="ru-RU"/>
        </w:rPr>
        <w:t>4</w:t>
      </w:r>
      <w:r w:rsidR="00C21F58">
        <w:rPr>
          <w:rFonts w:ascii="Times New Roman" w:eastAsia="Times New Roman" w:hAnsi="Times New Roman" w:cs="Times New Roman"/>
          <w:color w:val="000000"/>
          <w:sz w:val="28"/>
          <w:szCs w:val="28"/>
          <w:shd w:val="clear" w:color="auto" w:fill="FFFFFF"/>
          <w:lang w:eastAsia="ru-RU"/>
        </w:rPr>
        <w:t xml:space="preserve"> и 201</w:t>
      </w:r>
      <w:r w:rsidR="00533E1F">
        <w:rPr>
          <w:rFonts w:ascii="Times New Roman" w:eastAsia="Times New Roman" w:hAnsi="Times New Roman" w:cs="Times New Roman"/>
          <w:color w:val="000000"/>
          <w:sz w:val="28"/>
          <w:szCs w:val="28"/>
          <w:shd w:val="clear" w:color="auto" w:fill="FFFFFF"/>
          <w:lang w:eastAsia="ru-RU"/>
        </w:rPr>
        <w:t>6</w:t>
      </w:r>
      <w:r>
        <w:rPr>
          <w:rFonts w:ascii="Times New Roman" w:eastAsia="Times New Roman" w:hAnsi="Times New Roman" w:cs="Times New Roman"/>
          <w:color w:val="000000"/>
          <w:sz w:val="28"/>
          <w:szCs w:val="28"/>
          <w:shd w:val="clear" w:color="auto" w:fill="FFFFFF"/>
          <w:lang w:eastAsia="ru-RU"/>
        </w:rPr>
        <w:t xml:space="preserve"> года.</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Выручку на 1 га с/х угодий рассчитаем как отношение выручки к площади с/х угодий:</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Далее, так же рассчитаем вы</w:t>
      </w:r>
      <w:r w:rsidR="00C21F58">
        <w:rPr>
          <w:rFonts w:ascii="Times New Roman" w:eastAsia="Times New Roman" w:hAnsi="Times New Roman" w:cs="Times New Roman"/>
          <w:color w:val="000000"/>
          <w:sz w:val="28"/>
          <w:szCs w:val="28"/>
          <w:shd w:val="clear" w:color="auto" w:fill="FFFFFF"/>
          <w:lang w:eastAsia="ru-RU"/>
        </w:rPr>
        <w:t>ручку на 1 га с/х угодий за 201</w:t>
      </w:r>
      <w:r w:rsidR="00C21F58" w:rsidRPr="00C21F58">
        <w:rPr>
          <w:rFonts w:ascii="Times New Roman" w:eastAsia="Times New Roman" w:hAnsi="Times New Roman" w:cs="Times New Roman"/>
          <w:color w:val="000000"/>
          <w:sz w:val="28"/>
          <w:szCs w:val="28"/>
          <w:shd w:val="clear" w:color="auto" w:fill="FFFFFF"/>
          <w:lang w:eastAsia="ru-RU"/>
        </w:rPr>
        <w:t>4</w:t>
      </w:r>
      <w:r w:rsidR="00C21F58">
        <w:rPr>
          <w:rFonts w:ascii="Times New Roman" w:eastAsia="Times New Roman" w:hAnsi="Times New Roman" w:cs="Times New Roman"/>
          <w:color w:val="000000"/>
          <w:sz w:val="28"/>
          <w:szCs w:val="28"/>
          <w:shd w:val="clear" w:color="auto" w:fill="FFFFFF"/>
          <w:lang w:eastAsia="ru-RU"/>
        </w:rPr>
        <w:t xml:space="preserve"> и 201</w:t>
      </w:r>
      <w:r w:rsidR="00C21F58" w:rsidRPr="00C21F58">
        <w:rPr>
          <w:rFonts w:ascii="Times New Roman" w:eastAsia="Times New Roman" w:hAnsi="Times New Roman" w:cs="Times New Roman"/>
          <w:color w:val="000000"/>
          <w:sz w:val="28"/>
          <w:szCs w:val="28"/>
          <w:shd w:val="clear" w:color="auto" w:fill="FFFFFF"/>
          <w:lang w:eastAsia="ru-RU"/>
        </w:rPr>
        <w:t>5</w:t>
      </w:r>
      <w:r>
        <w:rPr>
          <w:rFonts w:ascii="Times New Roman" w:eastAsia="Times New Roman" w:hAnsi="Times New Roman" w:cs="Times New Roman"/>
          <w:color w:val="000000"/>
          <w:sz w:val="28"/>
          <w:szCs w:val="28"/>
          <w:shd w:val="clear" w:color="auto" w:fill="FFFFFF"/>
          <w:lang w:eastAsia="ru-RU"/>
        </w:rPr>
        <w:t xml:space="preserve"> года.</w:t>
      </w:r>
    </w:p>
    <w:p w:rsidR="00D72991" w:rsidRPr="00464224"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 данной таблице мы видим, что выручка на предприятии увеличилась на 5599 тыс. руб. и составила 25015 тыс. руб. Затраты сократились на 13771 тыс. руб. и составили 30583 тыс. руб. Мы видим по данным, что убыток на предприятии с каждым годом сильно возрастает. Он увеличился практическ</w:t>
      </w:r>
      <w:r w:rsidR="00C21F58">
        <w:rPr>
          <w:rFonts w:ascii="Times New Roman" w:eastAsia="Times New Roman" w:hAnsi="Times New Roman" w:cs="Times New Roman"/>
          <w:color w:val="000000"/>
          <w:sz w:val="28"/>
          <w:szCs w:val="28"/>
          <w:shd w:val="clear" w:color="auto" w:fill="FFFFFF"/>
          <w:lang w:eastAsia="ru-RU"/>
        </w:rPr>
        <w:t>и в 7,8 раза по сравнению с 201</w:t>
      </w:r>
      <w:r w:rsidR="00C21F58" w:rsidRPr="00464224">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 xml:space="preserve"> годом. Так же видим изменения площадей с/х угодий. Они сократились на 430 га</w:t>
      </w:r>
      <w:proofErr w:type="gramStart"/>
      <w:r>
        <w:rPr>
          <w:rFonts w:ascii="Times New Roman" w:eastAsia="Times New Roman" w:hAnsi="Times New Roman" w:cs="Times New Roman"/>
          <w:color w:val="000000"/>
          <w:sz w:val="28"/>
          <w:szCs w:val="28"/>
          <w:shd w:val="clear" w:color="auto" w:fill="FFFFFF"/>
          <w:lang w:eastAsia="ru-RU"/>
        </w:rPr>
        <w:t xml:space="preserve"> </w:t>
      </w:r>
      <w:r w:rsidR="00C21F58" w:rsidRPr="00464224">
        <w:rPr>
          <w:rFonts w:ascii="Times New Roman" w:eastAsia="Times New Roman" w:hAnsi="Times New Roman" w:cs="Times New Roman"/>
          <w:color w:val="000000"/>
          <w:sz w:val="28"/>
          <w:szCs w:val="28"/>
          <w:shd w:val="clear" w:color="auto" w:fill="FFFFFF"/>
          <w:lang w:eastAsia="ru-RU"/>
        </w:rPr>
        <w:t>.</w:t>
      </w:r>
      <w:proofErr w:type="gramEnd"/>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665 га * 20,7 ц/га=13765,5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Фактический валовой сбор ячменя составил:</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345 га * 19,6 ц/га=6762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Фактический валовой сбор овса равен:</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545 га * 19 ц/га=19355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фактический валовой сбор подсолнечника равен:</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222 га * 15 ц/га=3330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Далее рассчитаем проектный валовой </w:t>
      </w:r>
      <w:proofErr w:type="gramStart"/>
      <w:r>
        <w:rPr>
          <w:rFonts w:ascii="Times New Roman" w:eastAsia="Times New Roman" w:hAnsi="Times New Roman" w:cs="Times New Roman"/>
          <w:color w:val="000000"/>
          <w:sz w:val="28"/>
          <w:szCs w:val="28"/>
          <w:shd w:val="clear" w:color="auto" w:fill="FFFFFF"/>
          <w:lang w:eastAsia="ru-RU"/>
        </w:rPr>
        <w:t>сбор</w:t>
      </w:r>
      <w:proofErr w:type="gramEnd"/>
      <w:r>
        <w:rPr>
          <w:rFonts w:ascii="Times New Roman" w:eastAsia="Times New Roman" w:hAnsi="Times New Roman" w:cs="Times New Roman"/>
          <w:color w:val="000000"/>
          <w:sz w:val="28"/>
          <w:szCs w:val="28"/>
          <w:shd w:val="clear" w:color="auto" w:fill="FFFFFF"/>
          <w:lang w:eastAsia="ru-RU"/>
        </w:rPr>
        <w:t xml:space="preserve"> умножив проектную посевную площадь на урожайность. </w:t>
      </w:r>
      <w:proofErr w:type="gramStart"/>
      <w:r>
        <w:rPr>
          <w:rFonts w:ascii="Times New Roman" w:eastAsia="Times New Roman" w:hAnsi="Times New Roman" w:cs="Times New Roman"/>
          <w:color w:val="000000"/>
          <w:sz w:val="28"/>
          <w:szCs w:val="28"/>
          <w:shd w:val="clear" w:color="auto" w:fill="FFFFFF"/>
          <w:lang w:eastAsia="ru-RU"/>
        </w:rPr>
        <w:t>Итак</w:t>
      </w:r>
      <w:proofErr w:type="gramEnd"/>
      <w:r>
        <w:rPr>
          <w:rFonts w:ascii="Times New Roman" w:eastAsia="Times New Roman" w:hAnsi="Times New Roman" w:cs="Times New Roman"/>
          <w:color w:val="000000"/>
          <w:sz w:val="28"/>
          <w:szCs w:val="28"/>
          <w:shd w:val="clear" w:color="auto" w:fill="FFFFFF"/>
          <w:lang w:eastAsia="ru-RU"/>
        </w:rPr>
        <w:t xml:space="preserve"> проектный валовой сбор пшеницы составит:</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665 га * 20,7 ц/га=13765,5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Проектный валовой сбор ячменя будет равен:</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400 га * 19,6 ц/га=7840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Проектный валовой сбор овса составит в будущем:</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200 га * 19 ц/га=3800 ц.</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проектный валовой сбор подсолнечника будет равен:</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512 га * 15 ц/га=7680 ц.</w:t>
      </w:r>
    </w:p>
    <w:p w:rsidR="00D72991" w:rsidRDefault="00C21F58"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таблице 1</w:t>
      </w:r>
      <w:r w:rsidRPr="00C21F58">
        <w:rPr>
          <w:rFonts w:ascii="Times New Roman" w:eastAsia="Times New Roman" w:hAnsi="Times New Roman" w:cs="Times New Roman"/>
          <w:color w:val="000000"/>
          <w:sz w:val="28"/>
          <w:szCs w:val="28"/>
          <w:shd w:val="clear" w:color="auto" w:fill="FFFFFF"/>
          <w:lang w:eastAsia="ru-RU"/>
        </w:rPr>
        <w:t>1</w:t>
      </w:r>
      <w:r w:rsidR="00D72991">
        <w:rPr>
          <w:rFonts w:ascii="Times New Roman" w:eastAsia="Times New Roman" w:hAnsi="Times New Roman" w:cs="Times New Roman"/>
          <w:color w:val="000000"/>
          <w:sz w:val="28"/>
          <w:szCs w:val="28"/>
          <w:shd w:val="clear" w:color="auto" w:fill="FFFFFF"/>
          <w:lang w:eastAsia="ru-RU"/>
        </w:rPr>
        <w:t xml:space="preserve"> определяется размер посевных площадей продукции. Здесь указывается валовой сбор основных видов культур, возделываемых в растениеводческом секторе </w:t>
      </w:r>
      <w:r>
        <w:rPr>
          <w:rFonts w:ascii="Times New Roman" w:eastAsia="Times New Roman" w:hAnsi="Times New Roman" w:cs="Times New Roman"/>
          <w:color w:val="000000"/>
          <w:sz w:val="28"/>
          <w:szCs w:val="28"/>
          <w:shd w:val="clear" w:color="auto" w:fill="FFFFFF"/>
          <w:lang w:eastAsia="ru-RU"/>
        </w:rPr>
        <w:t>ОАО «Ленинградское»</w:t>
      </w:r>
      <w:r w:rsidR="00D72991">
        <w:rPr>
          <w:rFonts w:ascii="Times New Roman" w:eastAsia="Times New Roman" w:hAnsi="Times New Roman" w:cs="Times New Roman"/>
          <w:color w:val="000000"/>
          <w:sz w:val="28"/>
          <w:szCs w:val="28"/>
          <w:shd w:val="clear" w:color="auto" w:fill="FFFFFF"/>
          <w:lang w:eastAsia="ru-RU"/>
        </w:rPr>
        <w:t xml:space="preserve"> Валовой сбор в весе после доработки определяется только по зерновым культурам. Согласно внедряемой перспективной урожайности применения новых технологий и интенсификации </w:t>
      </w:r>
      <w:r w:rsidR="00D72991">
        <w:rPr>
          <w:rFonts w:ascii="Times New Roman" w:eastAsia="Times New Roman" w:hAnsi="Times New Roman" w:cs="Times New Roman"/>
          <w:color w:val="000000"/>
          <w:sz w:val="28"/>
          <w:szCs w:val="28"/>
          <w:shd w:val="clear" w:color="auto" w:fill="FFFFFF"/>
          <w:lang w:eastAsia="ru-RU"/>
        </w:rPr>
        <w:lastRenderedPageBreak/>
        <w:t>продукции должен будет получить данный размер определенных видов культур.</w:t>
      </w:r>
      <w:r w:rsidR="006F01F2" w:rsidRPr="00E124F3">
        <w:rPr>
          <w:rStyle w:val="a8"/>
          <w:rFonts w:ascii="Times New Roman" w:eastAsia="Times New Roman" w:hAnsi="Times New Roman" w:cs="Times New Roman"/>
          <w:color w:val="000000"/>
          <w:sz w:val="20"/>
          <w:szCs w:val="20"/>
          <w:shd w:val="clear" w:color="auto" w:fill="FFFFFF"/>
          <w:lang w:eastAsia="ru-RU"/>
        </w:rPr>
        <w:footnoteReference w:id="20"/>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Определение валового дохода предприятия произведем в следующей таблице:</w:t>
      </w:r>
    </w:p>
    <w:p w:rsidR="00D72991" w:rsidRDefault="00D36D99"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Таблица 11</w:t>
      </w:r>
      <w:r w:rsidR="00C21F58">
        <w:rPr>
          <w:rFonts w:ascii="Times New Roman" w:eastAsia="Times New Roman" w:hAnsi="Times New Roman" w:cs="Times New Roman"/>
          <w:color w:val="000000"/>
          <w:sz w:val="28"/>
          <w:szCs w:val="28"/>
          <w:shd w:val="clear" w:color="auto" w:fill="FFFFFF"/>
          <w:lang w:eastAsia="ru-RU"/>
        </w:rPr>
        <w:t xml:space="preserve"> - </w:t>
      </w:r>
      <w:r w:rsidR="00D72991">
        <w:rPr>
          <w:rFonts w:ascii="Times New Roman" w:eastAsia="Times New Roman" w:hAnsi="Times New Roman" w:cs="Times New Roman"/>
          <w:color w:val="000000"/>
          <w:sz w:val="28"/>
          <w:szCs w:val="28"/>
          <w:shd w:val="clear" w:color="auto" w:fill="FFFFFF"/>
          <w:lang w:eastAsia="ru-RU"/>
        </w:rPr>
        <w:t xml:space="preserve"> Определени</w:t>
      </w:r>
      <w:r w:rsidR="00C21F58">
        <w:rPr>
          <w:rFonts w:ascii="Times New Roman" w:eastAsia="Times New Roman" w:hAnsi="Times New Roman" w:cs="Times New Roman"/>
          <w:color w:val="000000"/>
          <w:sz w:val="28"/>
          <w:szCs w:val="28"/>
          <w:shd w:val="clear" w:color="auto" w:fill="FFFFFF"/>
          <w:lang w:eastAsia="ru-RU"/>
        </w:rPr>
        <w:t>е прибыли по ценам на зерно 2015</w:t>
      </w:r>
      <w:r w:rsidR="00D72991">
        <w:rPr>
          <w:rFonts w:ascii="Times New Roman" w:eastAsia="Times New Roman" w:hAnsi="Times New Roman" w:cs="Times New Roman"/>
          <w:color w:val="000000"/>
          <w:sz w:val="28"/>
          <w:szCs w:val="28"/>
          <w:shd w:val="clear" w:color="auto" w:fill="FFFFFF"/>
          <w:lang w:eastAsia="ru-RU"/>
        </w:rPr>
        <w:t xml:space="preserve"> г.</w:t>
      </w:r>
      <w:r w:rsidR="006F01F2" w:rsidRPr="00E124F3">
        <w:rPr>
          <w:rStyle w:val="a8"/>
          <w:rFonts w:ascii="Times New Roman" w:eastAsia="Times New Roman" w:hAnsi="Times New Roman" w:cs="Times New Roman"/>
          <w:color w:val="000000"/>
          <w:sz w:val="20"/>
          <w:szCs w:val="20"/>
          <w:shd w:val="clear" w:color="auto" w:fill="FFFFFF"/>
          <w:lang w:eastAsia="ru-RU"/>
        </w:rPr>
        <w:footnoteReference w:id="21"/>
      </w:r>
    </w:p>
    <w:tbl>
      <w:tblPr>
        <w:tblStyle w:val="a6"/>
        <w:tblpPr w:leftFromText="180" w:rightFromText="180" w:vertAnchor="text" w:tblpY="1"/>
        <w:tblOverlap w:val="never"/>
        <w:tblW w:w="0" w:type="auto"/>
        <w:tblLook w:val="04A0" w:firstRow="1" w:lastRow="0" w:firstColumn="1" w:lastColumn="0" w:noHBand="0" w:noVBand="1"/>
      </w:tblPr>
      <w:tblGrid>
        <w:gridCol w:w="1707"/>
        <w:gridCol w:w="1735"/>
        <w:gridCol w:w="1913"/>
        <w:gridCol w:w="2556"/>
        <w:gridCol w:w="1943"/>
      </w:tblGrid>
      <w:tr w:rsidR="00D72991" w:rsidTr="00D72991">
        <w:trPr>
          <w:gridAfter w:val="4"/>
        </w:trPr>
        <w:tc>
          <w:tcPr>
            <w:tcW w:w="0" w:type="auto"/>
            <w:tcBorders>
              <w:top w:val="nil"/>
              <w:left w:val="nil"/>
              <w:bottom w:val="single" w:sz="4" w:space="0" w:color="auto"/>
              <w:right w:val="nil"/>
            </w:tcBorders>
            <w:hideMark/>
          </w:tcPr>
          <w:p w:rsidR="00D72991" w:rsidRDefault="00D72991">
            <w:pPr>
              <w:rPr>
                <w:rFonts w:cs="Times New Roman"/>
              </w:rPr>
            </w:pP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Культура</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Объем продаж, ц</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Выручка,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Себестоимость, тыс. руб.</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Прибыль, тыс. руб.</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Пшеница</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13765,5</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5963</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311,5</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5651,5</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Ячмень</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7840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4960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2122</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2838</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Овес</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3800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1710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579,4</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1210,6</w:t>
            </w:r>
          </w:p>
        </w:tc>
      </w:tr>
      <w:tr w:rsidR="00D72991" w:rsidTr="00D72991">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Подсолнечник</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7680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3840</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1898,8</w:t>
            </w:r>
          </w:p>
        </w:tc>
        <w:tc>
          <w:tcPr>
            <w:tcW w:w="0" w:type="auto"/>
            <w:tcBorders>
              <w:top w:val="single" w:sz="4" w:space="0" w:color="auto"/>
              <w:left w:val="single" w:sz="4" w:space="0" w:color="auto"/>
              <w:bottom w:val="single" w:sz="4" w:space="0" w:color="auto"/>
              <w:right w:val="single" w:sz="4" w:space="0" w:color="auto"/>
            </w:tcBorders>
            <w:hideMark/>
          </w:tcPr>
          <w:p w:rsidR="00D72991" w:rsidRDefault="00D72991">
            <w:pPr>
              <w:spacing w:line="360" w:lineRule="auto"/>
              <w:rPr>
                <w:rFonts w:ascii="Times New Roman" w:hAnsi="Times New Roman" w:cs="Times New Roman"/>
                <w:sz w:val="24"/>
              </w:rPr>
            </w:pPr>
            <w:r>
              <w:rPr>
                <w:rFonts w:ascii="Times New Roman" w:hAnsi="Times New Roman" w:cs="Times New Roman"/>
                <w:sz w:val="24"/>
              </w:rPr>
              <w:t>1941,2</w:t>
            </w:r>
          </w:p>
        </w:tc>
      </w:tr>
    </w:tbl>
    <w:p w:rsidR="00D72991" w:rsidRDefault="00D72991" w:rsidP="001805D9">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textWrapping" w:clear="all"/>
        <w:t xml:space="preserve">Рассчитаем выручку предприятия в </w:t>
      </w:r>
      <w:r w:rsidR="00C21F58">
        <w:rPr>
          <w:rFonts w:ascii="Times New Roman" w:eastAsia="Times New Roman" w:hAnsi="Times New Roman" w:cs="Times New Roman"/>
          <w:color w:val="000000"/>
          <w:sz w:val="28"/>
          <w:szCs w:val="28"/>
          <w:shd w:val="clear" w:color="auto" w:fill="FFFFFF"/>
          <w:lang w:eastAsia="ru-RU"/>
        </w:rPr>
        <w:t>ОАО «Ленинградское»</w:t>
      </w:r>
      <w:r>
        <w:rPr>
          <w:rFonts w:ascii="Times New Roman" w:eastAsia="Times New Roman" w:hAnsi="Times New Roman" w:cs="Times New Roman"/>
          <w:color w:val="000000"/>
          <w:sz w:val="28"/>
          <w:szCs w:val="28"/>
          <w:shd w:val="clear" w:color="auto" w:fill="FFFFFF"/>
          <w:lang w:eastAsia="ru-RU"/>
        </w:rPr>
        <w:t xml:space="preserve"> умножив объем продаж на цену реализации (приблизительные данные взяты из интернета).</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Итак, выручка от продажи пшеницы будет равна:</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1376</w:t>
      </w:r>
      <w:r w:rsidR="00C21F58">
        <w:rPr>
          <w:rFonts w:ascii="Times New Roman" w:eastAsia="Times New Roman" w:hAnsi="Times New Roman" w:cs="Times New Roman"/>
          <w:color w:val="000000"/>
          <w:sz w:val="28"/>
          <w:szCs w:val="28"/>
          <w:shd w:val="clear" w:color="auto" w:fill="FFFFFF"/>
          <w:lang w:eastAsia="ru-RU"/>
        </w:rPr>
        <w:t>5,5ц * 433,16 руб.=5962664 руб.</w:t>
      </w:r>
      <w:proofErr w:type="gramStart"/>
      <w:r w:rsidR="00C21F5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roofErr w:type="gramEnd"/>
      <w:r>
        <w:rPr>
          <w:rFonts w:ascii="Times New Roman" w:eastAsia="Times New Roman" w:hAnsi="Times New Roman" w:cs="Times New Roman"/>
          <w:color w:val="000000"/>
          <w:sz w:val="28"/>
          <w:szCs w:val="28"/>
          <w:shd w:val="clear" w:color="auto" w:fill="FFFFFF"/>
          <w:lang w:eastAsia="ru-RU"/>
        </w:rPr>
        <w:t>5963тыс. руб.</w:t>
      </w:r>
      <w:r w:rsidR="00C21F58">
        <w:rPr>
          <w:rFonts w:ascii="Times New Roman" w:eastAsia="Times New Roman" w:hAnsi="Times New Roman" w:cs="Times New Roman"/>
          <w:color w:val="000000"/>
          <w:sz w:val="28"/>
          <w:szCs w:val="28"/>
          <w:shd w:val="clear" w:color="auto" w:fill="FFFFFF"/>
          <w:lang w:eastAsia="ru-RU"/>
        </w:rPr>
        <w:t>)</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Выручка от продажи ячменя составит:</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w:t>
      </w:r>
      <w:r w:rsidR="00C21F58">
        <w:rPr>
          <w:rFonts w:ascii="Times New Roman" w:eastAsia="Times New Roman" w:hAnsi="Times New Roman" w:cs="Times New Roman"/>
          <w:color w:val="000000"/>
          <w:sz w:val="28"/>
          <w:szCs w:val="28"/>
          <w:shd w:val="clear" w:color="auto" w:fill="FFFFFF"/>
          <w:lang w:eastAsia="ru-RU"/>
        </w:rPr>
        <w:t>840 ц * 632,65 руб.=4959976руб. (</w:t>
      </w:r>
      <w:r>
        <w:rPr>
          <w:rFonts w:ascii="Times New Roman" w:eastAsia="Times New Roman" w:hAnsi="Times New Roman" w:cs="Times New Roman"/>
          <w:color w:val="000000"/>
          <w:sz w:val="28"/>
          <w:szCs w:val="28"/>
          <w:shd w:val="clear" w:color="auto" w:fill="FFFFFF"/>
          <w:lang w:eastAsia="ru-RU"/>
        </w:rPr>
        <w:t>4960 тыс. руб.</w:t>
      </w:r>
      <w:r w:rsidR="00C21F58">
        <w:rPr>
          <w:rFonts w:ascii="Times New Roman" w:eastAsia="Times New Roman" w:hAnsi="Times New Roman" w:cs="Times New Roman"/>
          <w:color w:val="000000"/>
          <w:sz w:val="28"/>
          <w:szCs w:val="28"/>
          <w:shd w:val="clear" w:color="auto" w:fill="FFFFFF"/>
          <w:lang w:eastAsia="ru-RU"/>
        </w:rPr>
        <w:t>)</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Выручка от продажи овса равна:</w:t>
      </w:r>
    </w:p>
    <w:p w:rsidR="00D72991" w:rsidRDefault="00C21F58"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3800 ц * 450 руб.=1710000руб. (</w:t>
      </w:r>
      <w:r w:rsidR="00D72991">
        <w:rPr>
          <w:rFonts w:ascii="Times New Roman" w:eastAsia="Times New Roman" w:hAnsi="Times New Roman" w:cs="Times New Roman"/>
          <w:color w:val="000000"/>
          <w:sz w:val="28"/>
          <w:szCs w:val="28"/>
          <w:shd w:val="clear" w:color="auto" w:fill="FFFFFF"/>
          <w:lang w:eastAsia="ru-RU"/>
        </w:rPr>
        <w:t>1710 тыс. руб.</w:t>
      </w:r>
      <w:r>
        <w:rPr>
          <w:rFonts w:ascii="Times New Roman" w:eastAsia="Times New Roman" w:hAnsi="Times New Roman" w:cs="Times New Roman"/>
          <w:color w:val="000000"/>
          <w:sz w:val="28"/>
          <w:szCs w:val="28"/>
          <w:shd w:val="clear" w:color="auto" w:fill="FFFFFF"/>
          <w:lang w:eastAsia="ru-RU"/>
        </w:rPr>
        <w:t>)</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Выручка от продажи подсолнечника составит:</w:t>
      </w:r>
    </w:p>
    <w:p w:rsidR="00D72991" w:rsidRDefault="00C21F58"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7680 ц * 500 руб.=3840000руб. (</w:t>
      </w:r>
      <w:r w:rsidR="00D72991">
        <w:rPr>
          <w:rFonts w:ascii="Times New Roman" w:eastAsia="Times New Roman" w:hAnsi="Times New Roman" w:cs="Times New Roman"/>
          <w:color w:val="000000"/>
          <w:sz w:val="28"/>
          <w:szCs w:val="28"/>
          <w:shd w:val="clear" w:color="auto" w:fill="FFFFFF"/>
          <w:lang w:eastAsia="ru-RU"/>
        </w:rPr>
        <w:t>3840 тыс. руб.</w:t>
      </w:r>
      <w:r>
        <w:rPr>
          <w:rFonts w:ascii="Times New Roman" w:eastAsia="Times New Roman" w:hAnsi="Times New Roman" w:cs="Times New Roman"/>
          <w:color w:val="000000"/>
          <w:sz w:val="28"/>
          <w:szCs w:val="28"/>
          <w:shd w:val="clear" w:color="auto" w:fill="FFFFFF"/>
          <w:lang w:eastAsia="ru-RU"/>
        </w:rPr>
        <w:t>)</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Теперь необходимо рассчитать прибыль предприятия. Прибыль равна разнице между выручкой и себестоимостью.</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Прибыль от продажи пшеницы находим как:</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5963 - 311,5=5651,5 тыс. руб.</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Прибыль от продажи ячменя равна:</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4960 - 2122=2838 тыс. руб.</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Прибыль от продажи овса составляет:</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1710 - 579,4=1210,6 тыс. руб.</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прибыль от продажи подсолнечника составит:</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3840 - 1898,8=1941,2 тыс. руб.</w:t>
      </w:r>
    </w:p>
    <w:p w:rsidR="00D72991" w:rsidRDefault="00D72991"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bookmarkStart w:id="0" w:name="586"/>
      <w:r>
        <w:rPr>
          <w:rFonts w:ascii="Times New Roman" w:eastAsia="Times New Roman" w:hAnsi="Times New Roman" w:cs="Times New Roman"/>
          <w:color w:val="000000"/>
          <w:sz w:val="28"/>
          <w:szCs w:val="28"/>
          <w:shd w:val="clear" w:color="auto" w:fill="FFFFFF"/>
          <w:lang w:eastAsia="ru-RU"/>
        </w:rPr>
        <w:t xml:space="preserve">Результатом увеличения посевных площадей является существенное повышения </w:t>
      </w:r>
      <w:proofErr w:type="gramStart"/>
      <w:r>
        <w:rPr>
          <w:rFonts w:ascii="Times New Roman" w:eastAsia="Times New Roman" w:hAnsi="Times New Roman" w:cs="Times New Roman"/>
          <w:color w:val="000000"/>
          <w:sz w:val="28"/>
          <w:szCs w:val="28"/>
          <w:shd w:val="clear" w:color="auto" w:fill="FFFFFF"/>
          <w:lang w:eastAsia="ru-RU"/>
        </w:rPr>
        <w:t>уровня объемов продаж основного экономического показателя эффективности отрасли растениеводства</w:t>
      </w:r>
      <w:proofErr w:type="gramEnd"/>
      <w:r>
        <w:rPr>
          <w:rFonts w:ascii="Times New Roman" w:eastAsia="Times New Roman" w:hAnsi="Times New Roman" w:cs="Times New Roman"/>
          <w:color w:val="000000"/>
          <w:sz w:val="28"/>
          <w:szCs w:val="28"/>
          <w:shd w:val="clear" w:color="auto" w:fill="FFFFFF"/>
          <w:lang w:eastAsia="ru-RU"/>
        </w:rPr>
        <w:t>. Непосредственным следствием внедрения данного мероприятия является также повышение выручки и снижение затрат, связанных с выращиванием культур, а в результате - значительный рост прибыли предприятия.</w:t>
      </w:r>
      <w:bookmarkEnd w:id="0"/>
      <w:r w:rsidR="006F01F2" w:rsidRPr="001805D9">
        <w:rPr>
          <w:rStyle w:val="a8"/>
          <w:rFonts w:ascii="Times New Roman" w:eastAsia="Times New Roman" w:hAnsi="Times New Roman" w:cs="Times New Roman"/>
          <w:color w:val="000000"/>
          <w:sz w:val="20"/>
          <w:szCs w:val="28"/>
          <w:shd w:val="clear" w:color="auto" w:fill="FFFFFF"/>
          <w:lang w:eastAsia="ru-RU"/>
        </w:rPr>
        <w:footnoteReference w:id="22"/>
      </w: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C21F58">
      <w:pPr>
        <w:spacing w:after="0" w:line="360" w:lineRule="auto"/>
        <w:ind w:firstLine="225"/>
        <w:jc w:val="both"/>
        <w:rPr>
          <w:rFonts w:ascii="Times New Roman" w:eastAsia="Times New Roman" w:hAnsi="Times New Roman" w:cs="Times New Roman"/>
          <w:color w:val="000000"/>
          <w:sz w:val="28"/>
          <w:szCs w:val="28"/>
          <w:shd w:val="clear" w:color="auto" w:fill="FFFFFF"/>
          <w:lang w:eastAsia="ru-RU"/>
        </w:rPr>
      </w:pPr>
    </w:p>
    <w:p w:rsidR="00D14346" w:rsidRDefault="00D14346" w:rsidP="00D14346">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D14346" w:rsidRDefault="00D14346" w:rsidP="00D14346">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107ADC" w:rsidRPr="00D14346" w:rsidRDefault="00D14346" w:rsidP="00D14346">
      <w:pPr>
        <w:spacing w:after="0" w:line="360" w:lineRule="auto"/>
        <w:ind w:firstLine="225"/>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3.</w:t>
      </w:r>
      <w:r w:rsidRPr="00D14346">
        <w:rPr>
          <w:rFonts w:ascii="Times New Roman" w:eastAsia="Times New Roman" w:hAnsi="Times New Roman" w:cs="Times New Roman"/>
          <w:b/>
          <w:color w:val="000000"/>
          <w:sz w:val="28"/>
          <w:szCs w:val="28"/>
          <w:shd w:val="clear" w:color="auto" w:fill="FFFFFF"/>
          <w:lang w:eastAsia="ru-RU"/>
        </w:rPr>
        <w:t>УРОВЕНЬ И ДИНАМИКА СЕБЕСТОИМОСТИ ПРОДУКЦИИ, ПУТИ ЕЕ СНИЖЕНИЯ</w:t>
      </w:r>
    </w:p>
    <w:p w:rsidR="00C71E45" w:rsidRPr="00C71E45" w:rsidRDefault="00A61DD1" w:rsidP="00C71E45">
      <w:pPr>
        <w:shd w:val="clear" w:color="auto" w:fill="FFFFFF"/>
        <w:spacing w:after="0" w:line="360" w:lineRule="auto"/>
        <w:ind w:left="567"/>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bdr w:val="none" w:sz="0" w:space="0" w:color="auto" w:frame="1"/>
          <w:lang w:eastAsia="ru-RU"/>
        </w:rPr>
        <w:t>3.1</w:t>
      </w:r>
      <w:r w:rsidR="00C71E45">
        <w:rPr>
          <w:rFonts w:ascii="Times New Roman" w:eastAsia="Times New Roman" w:hAnsi="Times New Roman" w:cs="Times New Roman"/>
          <w:b/>
          <w:bCs/>
          <w:color w:val="000000"/>
          <w:sz w:val="28"/>
          <w:szCs w:val="28"/>
          <w:bdr w:val="none" w:sz="0" w:space="0" w:color="auto" w:frame="1"/>
          <w:lang w:eastAsia="ru-RU"/>
        </w:rPr>
        <w:t xml:space="preserve">. </w:t>
      </w:r>
      <w:r w:rsidR="00C71E45" w:rsidRPr="00C71E45">
        <w:rPr>
          <w:rFonts w:ascii="Times New Roman" w:eastAsia="Times New Roman" w:hAnsi="Times New Roman" w:cs="Times New Roman"/>
          <w:b/>
          <w:bCs/>
          <w:color w:val="000000"/>
          <w:sz w:val="28"/>
          <w:szCs w:val="28"/>
          <w:bdr w:val="none" w:sz="0" w:space="0" w:color="auto" w:frame="1"/>
          <w:lang w:eastAsia="ru-RU"/>
        </w:rPr>
        <w:t>Выявление основных направлений сокращения затрат на производство сельскохозяйственной продукции</w:t>
      </w:r>
    </w:p>
    <w:p w:rsidR="00C71E45" w:rsidRPr="00C71E45" w:rsidRDefault="00C71E45" w:rsidP="00C71E45">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Конечной целью экономического анализа по любому вопросу является подготовка конкретных предложений по улучшению соответствующих показателей, характеризующих рассматриваемую проблему. В данной работе нами рассматривались затраты хозяйствующих субъектов на производство продукции. Отсюда выявление направлений сокращения затрат выступает заключительным этапом данного исследования.</w:t>
      </w:r>
    </w:p>
    <w:p w:rsidR="00C71E45" w:rsidRPr="00C71E45" w:rsidRDefault="00C71E45" w:rsidP="00C71E45">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Для формулирования соответствующих предложений о направлениях сокращения тех или иных видов затрат предполагается рассмотрение их динамики по элементам, содержащимся в форме № 8-АПК.</w:t>
      </w:r>
    </w:p>
    <w:p w:rsidR="00C71E45" w:rsidRPr="00C71E45" w:rsidRDefault="00C71E45" w:rsidP="00C71E45">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 xml:space="preserve">При этом следует помнить, что если анализируются показатели отдельных хозяйствующих субъектов или неизменные по размерам производственных ресурсов, направлениям деятельности и относительно стабильным объемам выпуска продукции их совокупностям, то можно рассматривать изменения общих сумм элементов затрат. Однако более правильным с методических точек зрения является рассмотрение динамики удельных показателей на единицу производственных мощностей. Для сельскохозяйственных предприятий за таковые можно принять один или 100 га всех посевов и одну или 100 голов условного скота. </w:t>
      </w:r>
    </w:p>
    <w:p w:rsidR="00C71E45" w:rsidRPr="00C71E45" w:rsidRDefault="00C71E45" w:rsidP="00C71E45">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Рассмотрим для начала изменения элементов затрат, потребленных в процессе производства продукции растениеводства в расчете на 100 га посевов, и прокомментируем темпы измен</w:t>
      </w:r>
      <w:r w:rsidR="00245FD7">
        <w:rPr>
          <w:rFonts w:ascii="Times New Roman" w:eastAsia="Times New Roman" w:hAnsi="Times New Roman" w:cs="Times New Roman"/>
          <w:color w:val="000000"/>
          <w:sz w:val="28"/>
          <w:szCs w:val="28"/>
          <w:bdr w:val="none" w:sz="0" w:space="0" w:color="auto" w:frame="1"/>
          <w:lang w:eastAsia="ru-RU"/>
        </w:rPr>
        <w:t>ения основных их видов (табл. 12</w:t>
      </w:r>
      <w:r w:rsidRPr="00C71E45">
        <w:rPr>
          <w:rFonts w:ascii="Times New Roman" w:eastAsia="Times New Roman" w:hAnsi="Times New Roman" w:cs="Times New Roman"/>
          <w:color w:val="000000"/>
          <w:sz w:val="28"/>
          <w:szCs w:val="28"/>
          <w:bdr w:val="none" w:sz="0" w:space="0" w:color="auto" w:frame="1"/>
          <w:lang w:eastAsia="ru-RU"/>
        </w:rPr>
        <w:t>).</w:t>
      </w:r>
      <w:r w:rsidR="006F01F2" w:rsidRPr="001805D9">
        <w:rPr>
          <w:rStyle w:val="a8"/>
          <w:rFonts w:ascii="Times New Roman" w:eastAsia="Times New Roman" w:hAnsi="Times New Roman" w:cs="Times New Roman"/>
          <w:color w:val="000000"/>
          <w:sz w:val="20"/>
          <w:szCs w:val="28"/>
          <w:bdr w:val="none" w:sz="0" w:space="0" w:color="auto" w:frame="1"/>
          <w:lang w:eastAsia="ru-RU"/>
        </w:rPr>
        <w:footnoteReference w:id="23"/>
      </w:r>
    </w:p>
    <w:p w:rsidR="00036887" w:rsidRDefault="00C71E45" w:rsidP="00C71E45">
      <w:pPr>
        <w:shd w:val="clear" w:color="auto" w:fill="FFFFFF"/>
        <w:spacing w:after="0" w:line="360" w:lineRule="auto"/>
        <w:ind w:firstLine="540"/>
        <w:jc w:val="both"/>
        <w:rPr>
          <w:rFonts w:ascii="Times New Roman" w:eastAsia="Times New Roman" w:hAnsi="Times New Roman" w:cs="Times New Roman"/>
          <w:color w:val="000000"/>
          <w:sz w:val="28"/>
          <w:szCs w:val="28"/>
          <w:bdr w:val="none" w:sz="0" w:space="0" w:color="auto" w:frame="1"/>
          <w:lang w:eastAsia="ru-RU"/>
        </w:rPr>
      </w:pPr>
      <w:r w:rsidRPr="00C71E45">
        <w:rPr>
          <w:rFonts w:ascii="Times New Roman" w:eastAsia="Times New Roman" w:hAnsi="Times New Roman" w:cs="Times New Roman"/>
          <w:color w:val="000000"/>
          <w:sz w:val="28"/>
          <w:szCs w:val="28"/>
          <w:bdr w:val="none" w:sz="0" w:space="0" w:color="auto" w:frame="1"/>
          <w:lang w:eastAsia="ru-RU"/>
        </w:rPr>
        <w:t xml:space="preserve">Общие затраты на 100 га всех посевов возросли в 1,6 раза. При этом более всего возросли прочие затраты – почти в 2,8 раза. Отсюда в первую очередь </w:t>
      </w:r>
      <w:r w:rsidRPr="00C71E45">
        <w:rPr>
          <w:rFonts w:ascii="Times New Roman" w:eastAsia="Times New Roman" w:hAnsi="Times New Roman" w:cs="Times New Roman"/>
          <w:color w:val="000000"/>
          <w:sz w:val="28"/>
          <w:szCs w:val="28"/>
          <w:bdr w:val="none" w:sz="0" w:space="0" w:color="auto" w:frame="1"/>
          <w:lang w:eastAsia="ru-RU"/>
        </w:rPr>
        <w:lastRenderedPageBreak/>
        <w:t>следует обратить внимание на этот элемент, тем более что по ним четко прослеживается тенденция роста</w:t>
      </w:r>
    </w:p>
    <w:p w:rsidR="00C71E45" w:rsidRPr="00C71E45" w:rsidRDefault="00C71E45" w:rsidP="00C71E45">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Общая сумма материальных затрат в расчете на 100 га посевов за пять лет возросла на 56 %. При этом на данный элемент приходилось от 67,1 до 71,6 % всех затрат (размах колебаний их удельного веса всего 4,5 пункта). Однако колебания в темпах изменений отдельных видов затрат этого элемента огромны. В 6 раз  возросли затраты по улучшению земель, химизации почв и другим агрохимическим работам.</w:t>
      </w:r>
    </w:p>
    <w:p w:rsidR="001805D9" w:rsidRPr="001805D9" w:rsidRDefault="00C71E45" w:rsidP="001805D9">
      <w:pPr>
        <w:shd w:val="clear" w:color="auto" w:fill="FFFFFF"/>
        <w:spacing w:after="0" w:line="360" w:lineRule="auto"/>
        <w:ind w:firstLine="540"/>
        <w:jc w:val="both"/>
        <w:rPr>
          <w:rFonts w:ascii="Times New Roman" w:eastAsia="Times New Roman" w:hAnsi="Times New Roman" w:cs="Times New Roman"/>
          <w:color w:val="333333"/>
          <w:sz w:val="24"/>
          <w:szCs w:val="24"/>
          <w:lang w:eastAsia="ru-RU"/>
        </w:rPr>
      </w:pPr>
      <w:r w:rsidRPr="00C71E45">
        <w:rPr>
          <w:rFonts w:ascii="Times New Roman" w:eastAsia="Times New Roman" w:hAnsi="Times New Roman" w:cs="Times New Roman"/>
          <w:color w:val="000000"/>
          <w:sz w:val="28"/>
          <w:szCs w:val="28"/>
          <w:bdr w:val="none" w:sz="0" w:space="0" w:color="auto" w:frame="1"/>
          <w:lang w:eastAsia="ru-RU"/>
        </w:rPr>
        <w:t>Постоянно возрастала стоимость потребленной на производство продукции растениеводства электроэнергии и топлива. Однако удельный вес их в общей сумме материальных затрат незначительный – в начале рассматриваемого периода в сумме 2,3 %, в середине 2,7 – 2,8, а в конце 2,5%.</w:t>
      </w:r>
    </w:p>
    <w:p w:rsidR="001805D9" w:rsidRPr="001805D9" w:rsidRDefault="00D36D99" w:rsidP="001805D9">
      <w:pPr>
        <w:shd w:val="clear" w:color="auto" w:fill="FFFFFF"/>
        <w:spacing w:after="0" w:line="36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Таблица 12</w:t>
      </w:r>
      <w:r w:rsidR="00245FD7">
        <w:rPr>
          <w:rFonts w:ascii="Times New Roman" w:eastAsia="Times New Roman" w:hAnsi="Times New Roman" w:cs="Times New Roman"/>
          <w:color w:val="000000"/>
          <w:sz w:val="28"/>
          <w:szCs w:val="28"/>
          <w:bdr w:val="none" w:sz="0" w:space="0" w:color="auto" w:frame="1"/>
          <w:lang w:eastAsia="ru-RU"/>
        </w:rPr>
        <w:t xml:space="preserve"> -</w:t>
      </w:r>
      <w:r w:rsidR="00245FD7">
        <w:rPr>
          <w:rFonts w:ascii="Times New Roman" w:eastAsia="Times New Roman" w:hAnsi="Times New Roman" w:cs="Times New Roman"/>
          <w:color w:val="333333"/>
          <w:sz w:val="24"/>
          <w:szCs w:val="24"/>
          <w:lang w:eastAsia="ru-RU"/>
        </w:rPr>
        <w:t xml:space="preserve"> </w:t>
      </w:r>
      <w:r w:rsidR="00C71E45" w:rsidRPr="00C71E45">
        <w:rPr>
          <w:rFonts w:ascii="Times New Roman" w:eastAsia="Times New Roman" w:hAnsi="Times New Roman" w:cs="Times New Roman"/>
          <w:color w:val="000000"/>
          <w:sz w:val="28"/>
          <w:szCs w:val="28"/>
          <w:bdr w:val="none" w:sz="0" w:space="0" w:color="auto" w:frame="1"/>
          <w:lang w:eastAsia="ru-RU"/>
        </w:rPr>
        <w:t>Динамика затрат по элементам в растениеводстве в расчете на 100</w:t>
      </w:r>
      <w:r w:rsidR="00245FD7">
        <w:rPr>
          <w:rFonts w:ascii="Times New Roman" w:eastAsia="Times New Roman" w:hAnsi="Times New Roman" w:cs="Times New Roman"/>
          <w:color w:val="000000"/>
          <w:sz w:val="28"/>
          <w:szCs w:val="28"/>
          <w:bdr w:val="none" w:sz="0" w:space="0" w:color="auto" w:frame="1"/>
          <w:lang w:eastAsia="ru-RU"/>
        </w:rPr>
        <w:t xml:space="preserve"> га посевов в ОАО «Ленинградское»</w:t>
      </w:r>
      <w:r w:rsidR="006F01F2" w:rsidRPr="001805D9">
        <w:rPr>
          <w:rStyle w:val="a8"/>
          <w:rFonts w:ascii="Times New Roman" w:eastAsia="Times New Roman" w:hAnsi="Times New Roman" w:cs="Times New Roman"/>
          <w:color w:val="000000"/>
          <w:sz w:val="20"/>
          <w:szCs w:val="28"/>
          <w:bdr w:val="none" w:sz="0" w:space="0" w:color="auto" w:frame="1"/>
          <w:lang w:eastAsia="ru-RU"/>
        </w:rPr>
        <w:footnoteReference w:id="24"/>
      </w:r>
    </w:p>
    <w:tbl>
      <w:tblPr>
        <w:tblW w:w="10781" w:type="dxa"/>
        <w:jc w:val="center"/>
        <w:tblCellMar>
          <w:left w:w="0" w:type="dxa"/>
          <w:right w:w="0" w:type="dxa"/>
        </w:tblCellMar>
        <w:tblLook w:val="04A0" w:firstRow="1" w:lastRow="0" w:firstColumn="1" w:lastColumn="0" w:noHBand="0" w:noVBand="1"/>
      </w:tblPr>
      <w:tblGrid>
        <w:gridCol w:w="1961"/>
        <w:gridCol w:w="795"/>
        <w:gridCol w:w="675"/>
        <w:gridCol w:w="795"/>
        <w:gridCol w:w="675"/>
        <w:gridCol w:w="795"/>
        <w:gridCol w:w="675"/>
        <w:gridCol w:w="795"/>
        <w:gridCol w:w="675"/>
        <w:gridCol w:w="795"/>
        <w:gridCol w:w="675"/>
        <w:gridCol w:w="795"/>
        <w:gridCol w:w="675"/>
      </w:tblGrid>
      <w:tr w:rsidR="00C71E45" w:rsidRPr="00C71E45" w:rsidTr="003B5FF5">
        <w:trPr>
          <w:jc w:val="center"/>
        </w:trPr>
        <w:tc>
          <w:tcPr>
            <w:tcW w:w="196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Элементы затрат</w:t>
            </w:r>
          </w:p>
        </w:tc>
        <w:tc>
          <w:tcPr>
            <w:tcW w:w="1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2001 г.</w:t>
            </w:r>
          </w:p>
        </w:tc>
        <w:tc>
          <w:tcPr>
            <w:tcW w:w="1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2002 г.</w:t>
            </w:r>
          </w:p>
        </w:tc>
        <w:tc>
          <w:tcPr>
            <w:tcW w:w="1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2003 г.</w:t>
            </w:r>
          </w:p>
        </w:tc>
        <w:tc>
          <w:tcPr>
            <w:tcW w:w="1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2004 г.</w:t>
            </w:r>
          </w:p>
        </w:tc>
        <w:tc>
          <w:tcPr>
            <w:tcW w:w="294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2005 г.</w:t>
            </w:r>
          </w:p>
        </w:tc>
      </w:tr>
      <w:tr w:rsidR="00C71E45" w:rsidRPr="00C71E45" w:rsidTr="003B5FF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7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тыс. руб.</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137"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уд</w:t>
            </w:r>
            <w:proofErr w:type="gramStart"/>
            <w:r w:rsidRPr="00C71E45">
              <w:rPr>
                <w:rFonts w:ascii="Times New Roman" w:eastAsia="Times New Roman" w:hAnsi="Times New Roman" w:cs="Times New Roman"/>
                <w:color w:val="000000"/>
                <w:sz w:val="24"/>
                <w:szCs w:val="24"/>
                <w:bdr w:val="none" w:sz="0" w:space="0" w:color="auto" w:frame="1"/>
                <w:lang w:eastAsia="ru-RU"/>
              </w:rPr>
              <w:t>.</w:t>
            </w:r>
            <w:proofErr w:type="gramEnd"/>
            <w:r w:rsidRPr="00C71E4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71E45">
              <w:rPr>
                <w:rFonts w:ascii="Times New Roman" w:eastAsia="Times New Roman" w:hAnsi="Times New Roman" w:cs="Times New Roman"/>
                <w:color w:val="000000"/>
                <w:sz w:val="24"/>
                <w:szCs w:val="24"/>
                <w:bdr w:val="none" w:sz="0" w:space="0" w:color="auto" w:frame="1"/>
                <w:lang w:eastAsia="ru-RU"/>
              </w:rPr>
              <w:t>в</w:t>
            </w:r>
            <w:proofErr w:type="gramEnd"/>
            <w:r w:rsidRPr="00C71E45">
              <w:rPr>
                <w:rFonts w:ascii="Times New Roman" w:eastAsia="Times New Roman" w:hAnsi="Times New Roman" w:cs="Times New Roman"/>
                <w:color w:val="000000"/>
                <w:sz w:val="24"/>
                <w:szCs w:val="24"/>
                <w:bdr w:val="none" w:sz="0" w:space="0" w:color="auto" w:frame="1"/>
                <w:lang w:eastAsia="ru-RU"/>
              </w:rPr>
              <w:t>ес, %</w:t>
            </w:r>
          </w:p>
        </w:tc>
        <w:tc>
          <w:tcPr>
            <w:tcW w:w="7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тыс. руб.</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108"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уд</w:t>
            </w:r>
            <w:proofErr w:type="gramStart"/>
            <w:r w:rsidRPr="00C71E45">
              <w:rPr>
                <w:rFonts w:ascii="Times New Roman" w:eastAsia="Times New Roman" w:hAnsi="Times New Roman" w:cs="Times New Roman"/>
                <w:color w:val="000000"/>
                <w:sz w:val="24"/>
                <w:szCs w:val="24"/>
                <w:bdr w:val="none" w:sz="0" w:space="0" w:color="auto" w:frame="1"/>
                <w:lang w:eastAsia="ru-RU"/>
              </w:rPr>
              <w:t>.</w:t>
            </w:r>
            <w:proofErr w:type="gramEnd"/>
            <w:r w:rsidRPr="00C71E4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71E45">
              <w:rPr>
                <w:rFonts w:ascii="Times New Roman" w:eastAsia="Times New Roman" w:hAnsi="Times New Roman" w:cs="Times New Roman"/>
                <w:color w:val="000000"/>
                <w:sz w:val="24"/>
                <w:szCs w:val="24"/>
                <w:bdr w:val="none" w:sz="0" w:space="0" w:color="auto" w:frame="1"/>
                <w:lang w:eastAsia="ru-RU"/>
              </w:rPr>
              <w:t>в</w:t>
            </w:r>
            <w:proofErr w:type="gramEnd"/>
            <w:r w:rsidRPr="00C71E45">
              <w:rPr>
                <w:rFonts w:ascii="Times New Roman" w:eastAsia="Times New Roman" w:hAnsi="Times New Roman" w:cs="Times New Roman"/>
                <w:color w:val="000000"/>
                <w:sz w:val="24"/>
                <w:szCs w:val="24"/>
                <w:bdr w:val="none" w:sz="0" w:space="0" w:color="auto" w:frame="1"/>
                <w:lang w:eastAsia="ru-RU"/>
              </w:rPr>
              <w:t>ес, %</w:t>
            </w:r>
          </w:p>
        </w:tc>
        <w:tc>
          <w:tcPr>
            <w:tcW w:w="7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тыс. руб.</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78"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уд</w:t>
            </w:r>
            <w:proofErr w:type="gramStart"/>
            <w:r w:rsidRPr="00C71E45">
              <w:rPr>
                <w:rFonts w:ascii="Times New Roman" w:eastAsia="Times New Roman" w:hAnsi="Times New Roman" w:cs="Times New Roman"/>
                <w:color w:val="000000"/>
                <w:sz w:val="24"/>
                <w:szCs w:val="24"/>
                <w:bdr w:val="none" w:sz="0" w:space="0" w:color="auto" w:frame="1"/>
                <w:lang w:eastAsia="ru-RU"/>
              </w:rPr>
              <w:t>.</w:t>
            </w:r>
            <w:proofErr w:type="gramEnd"/>
            <w:r w:rsidRPr="00C71E4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71E45">
              <w:rPr>
                <w:rFonts w:ascii="Times New Roman" w:eastAsia="Times New Roman" w:hAnsi="Times New Roman" w:cs="Times New Roman"/>
                <w:color w:val="000000"/>
                <w:sz w:val="24"/>
                <w:szCs w:val="24"/>
                <w:bdr w:val="none" w:sz="0" w:space="0" w:color="auto" w:frame="1"/>
                <w:lang w:eastAsia="ru-RU"/>
              </w:rPr>
              <w:t>в</w:t>
            </w:r>
            <w:proofErr w:type="gramEnd"/>
            <w:r w:rsidRPr="00C71E45">
              <w:rPr>
                <w:rFonts w:ascii="Times New Roman" w:eastAsia="Times New Roman" w:hAnsi="Times New Roman" w:cs="Times New Roman"/>
                <w:color w:val="000000"/>
                <w:sz w:val="24"/>
                <w:szCs w:val="24"/>
                <w:bdr w:val="none" w:sz="0" w:space="0" w:color="auto" w:frame="1"/>
                <w:lang w:eastAsia="ru-RU"/>
              </w:rPr>
              <w:t>ес, %</w:t>
            </w:r>
          </w:p>
        </w:tc>
        <w:tc>
          <w:tcPr>
            <w:tcW w:w="7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тыс. руб.</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19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уд</w:t>
            </w:r>
            <w:proofErr w:type="gramStart"/>
            <w:r w:rsidRPr="00C71E45">
              <w:rPr>
                <w:rFonts w:ascii="Times New Roman" w:eastAsia="Times New Roman" w:hAnsi="Times New Roman" w:cs="Times New Roman"/>
                <w:color w:val="000000"/>
                <w:sz w:val="24"/>
                <w:szCs w:val="24"/>
                <w:bdr w:val="none" w:sz="0" w:space="0" w:color="auto" w:frame="1"/>
                <w:lang w:eastAsia="ru-RU"/>
              </w:rPr>
              <w:t>.</w:t>
            </w:r>
            <w:proofErr w:type="gramEnd"/>
            <w:r w:rsidRPr="00C71E4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71E45">
              <w:rPr>
                <w:rFonts w:ascii="Times New Roman" w:eastAsia="Times New Roman" w:hAnsi="Times New Roman" w:cs="Times New Roman"/>
                <w:color w:val="000000"/>
                <w:sz w:val="24"/>
                <w:szCs w:val="24"/>
                <w:bdr w:val="none" w:sz="0" w:space="0" w:color="auto" w:frame="1"/>
                <w:lang w:eastAsia="ru-RU"/>
              </w:rPr>
              <w:t>в</w:t>
            </w:r>
            <w:proofErr w:type="gramEnd"/>
            <w:r w:rsidRPr="00C71E45">
              <w:rPr>
                <w:rFonts w:ascii="Times New Roman" w:eastAsia="Times New Roman" w:hAnsi="Times New Roman" w:cs="Times New Roman"/>
                <w:color w:val="000000"/>
                <w:sz w:val="24"/>
                <w:szCs w:val="24"/>
                <w:bdr w:val="none" w:sz="0" w:space="0" w:color="auto" w:frame="1"/>
                <w:lang w:eastAsia="ru-RU"/>
              </w:rPr>
              <w:t>ес, %</w:t>
            </w:r>
          </w:p>
        </w:tc>
        <w:tc>
          <w:tcPr>
            <w:tcW w:w="7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тыс. руб.</w:t>
            </w:r>
          </w:p>
        </w:tc>
        <w:tc>
          <w:tcPr>
            <w:tcW w:w="67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162"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уд</w:t>
            </w:r>
            <w:proofErr w:type="gramStart"/>
            <w:r w:rsidRPr="00C71E45">
              <w:rPr>
                <w:rFonts w:ascii="Times New Roman" w:eastAsia="Times New Roman" w:hAnsi="Times New Roman" w:cs="Times New Roman"/>
                <w:color w:val="000000"/>
                <w:sz w:val="24"/>
                <w:szCs w:val="24"/>
                <w:bdr w:val="none" w:sz="0" w:space="0" w:color="auto" w:frame="1"/>
                <w:lang w:eastAsia="ru-RU"/>
              </w:rPr>
              <w:t>.</w:t>
            </w:r>
            <w:proofErr w:type="gramEnd"/>
            <w:r w:rsidRPr="00C71E4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C71E45">
              <w:rPr>
                <w:rFonts w:ascii="Times New Roman" w:eastAsia="Times New Roman" w:hAnsi="Times New Roman" w:cs="Times New Roman"/>
                <w:color w:val="000000"/>
                <w:sz w:val="24"/>
                <w:szCs w:val="24"/>
                <w:bdr w:val="none" w:sz="0" w:space="0" w:color="auto" w:frame="1"/>
                <w:lang w:eastAsia="ru-RU"/>
              </w:rPr>
              <w:t>в</w:t>
            </w:r>
            <w:proofErr w:type="gramEnd"/>
            <w:r w:rsidRPr="00C71E45">
              <w:rPr>
                <w:rFonts w:ascii="Times New Roman" w:eastAsia="Times New Roman" w:hAnsi="Times New Roman" w:cs="Times New Roman"/>
                <w:color w:val="000000"/>
                <w:sz w:val="24"/>
                <w:szCs w:val="24"/>
                <w:bdr w:val="none" w:sz="0" w:space="0" w:color="auto" w:frame="1"/>
                <w:lang w:eastAsia="ru-RU"/>
              </w:rPr>
              <w:t>ес, %</w:t>
            </w:r>
          </w:p>
        </w:tc>
        <w:tc>
          <w:tcPr>
            <w:tcW w:w="14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 xml:space="preserve">темп изменения, % </w:t>
            </w:r>
            <w:proofErr w:type="gramStart"/>
            <w:r w:rsidRPr="00C71E45">
              <w:rPr>
                <w:rFonts w:ascii="Times New Roman" w:eastAsia="Times New Roman" w:hAnsi="Times New Roman" w:cs="Times New Roman"/>
                <w:color w:val="000000"/>
                <w:sz w:val="24"/>
                <w:szCs w:val="24"/>
                <w:bdr w:val="none" w:sz="0" w:space="0" w:color="auto" w:frame="1"/>
                <w:lang w:eastAsia="ru-RU"/>
              </w:rPr>
              <w:t>к</w:t>
            </w:r>
            <w:proofErr w:type="gramEnd"/>
          </w:p>
        </w:tc>
      </w:tr>
      <w:tr w:rsidR="00C71E45" w:rsidRPr="00C71E45" w:rsidTr="003B5FF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2001 г.</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left="-50" w:right="-172"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4"/>
                <w:bdr w:val="none" w:sz="0" w:space="0" w:color="auto" w:frame="1"/>
                <w:lang w:eastAsia="ru-RU"/>
              </w:rPr>
              <w:t>2004 г.</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 Материальные затраты, всего</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110,43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71,6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103,82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69,2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115,06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67,1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156,24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68,3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172,31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69,8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156,0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110,3</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В том числе</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семена и посадочный материал</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20,78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21,32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14,2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23,62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37,12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39,93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192,2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107,6</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прочая продукция сельского хозяйства (навоз и т.п.)</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0,74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0,70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0,4</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0,4</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128,4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98,9</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минеральные удобрения</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2,90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3,86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5,78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3,4</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7,57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7,69</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265,2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101,6</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электроэнергия</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2,83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3,21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3,99</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4,60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5,02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177,4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109,1</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3B5FF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Т</w:t>
            </w:r>
            <w:r w:rsidR="00C71E45" w:rsidRPr="00C71E45">
              <w:rPr>
                <w:rFonts w:ascii="Times New Roman" w:eastAsia="Times New Roman" w:hAnsi="Times New Roman" w:cs="Times New Roman"/>
                <w:color w:val="000000"/>
                <w:sz w:val="24"/>
                <w:szCs w:val="28"/>
                <w:bdr w:val="none" w:sz="0" w:space="0" w:color="auto" w:frame="1"/>
                <w:lang w:eastAsia="ru-RU"/>
              </w:rPr>
              <w:t>опливо</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0,73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0,88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175,3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нефтепродукты</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40,50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35,76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23,8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39,67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23,1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53,63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23,4</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64,80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160,0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112,0</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xml:space="preserve">запасные части, ремонтные и </w:t>
            </w:r>
            <w:r w:rsidRPr="00C71E45">
              <w:rPr>
                <w:rFonts w:ascii="Times New Roman" w:eastAsia="Times New Roman" w:hAnsi="Times New Roman" w:cs="Times New Roman"/>
                <w:color w:val="000000"/>
                <w:sz w:val="24"/>
                <w:szCs w:val="28"/>
                <w:bdr w:val="none" w:sz="0" w:space="0" w:color="auto" w:frame="1"/>
                <w:lang w:eastAsia="ru-RU"/>
              </w:rPr>
              <w:lastRenderedPageBreak/>
              <w:t>строительные материалы для ремонта</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lastRenderedPageBreak/>
              <w:t>28,71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18,6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24,22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26,21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35,24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15,4</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34,68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14,1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120,8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91,5</w:t>
            </w:r>
          </w:p>
        </w:tc>
      </w:tr>
      <w:tr w:rsidR="00C71E45" w:rsidRPr="00C71E45" w:rsidTr="003B5FF5">
        <w:trPr>
          <w:jc w:val="center"/>
        </w:trPr>
        <w:tc>
          <w:tcPr>
            <w:tcW w:w="196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lastRenderedPageBreak/>
              <w:t xml:space="preserve">оплата услуг и работ, выполненных сторонними организациями, и прочие </w:t>
            </w:r>
            <w:proofErr w:type="gramStart"/>
            <w:r w:rsidRPr="00C71E45">
              <w:rPr>
                <w:rFonts w:ascii="Times New Roman" w:eastAsia="Times New Roman" w:hAnsi="Times New Roman" w:cs="Times New Roman"/>
                <w:color w:val="000000"/>
                <w:sz w:val="24"/>
                <w:szCs w:val="28"/>
                <w:bdr w:val="none" w:sz="0" w:space="0" w:color="auto" w:frame="1"/>
                <w:lang w:eastAsia="ru-RU"/>
              </w:rPr>
              <w:t>матер</w:t>
            </w:r>
            <w:proofErr w:type="gramEnd"/>
            <w:r w:rsidRPr="00C71E45">
              <w:rPr>
                <w:rFonts w:ascii="Times New Roman" w:eastAsia="Times New Roman" w:hAnsi="Times New Roman" w:cs="Times New Roman"/>
                <w:color w:val="000000"/>
                <w:sz w:val="24"/>
                <w:szCs w:val="28"/>
                <w:bdr w:val="none" w:sz="0" w:space="0" w:color="auto" w:frame="1"/>
                <w:lang w:eastAsia="ru-RU"/>
              </w:rPr>
              <w:t xml:space="preserve">. </w:t>
            </w:r>
            <w:r w:rsidR="003B5FF5" w:rsidRPr="00C71E45">
              <w:rPr>
                <w:rFonts w:ascii="Times New Roman" w:eastAsia="Times New Roman" w:hAnsi="Times New Roman" w:cs="Times New Roman"/>
                <w:color w:val="000000"/>
                <w:sz w:val="24"/>
                <w:szCs w:val="28"/>
                <w:bdr w:val="none" w:sz="0" w:space="0" w:color="auto" w:frame="1"/>
                <w:lang w:eastAsia="ru-RU"/>
              </w:rPr>
              <w:t>З</w:t>
            </w:r>
            <w:r w:rsidRPr="00C71E45">
              <w:rPr>
                <w:rFonts w:ascii="Times New Roman" w:eastAsia="Times New Roman" w:hAnsi="Times New Roman" w:cs="Times New Roman"/>
                <w:color w:val="000000"/>
                <w:sz w:val="24"/>
                <w:szCs w:val="28"/>
                <w:bdr w:val="none" w:sz="0" w:space="0" w:color="auto" w:frame="1"/>
                <w:lang w:eastAsia="ru-RU"/>
              </w:rPr>
              <w:t>атраты</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13,24</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8,6</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13,78</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9,2</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16,96</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8,1</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15,97</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7,0</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17,96</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7,3</w:t>
            </w:r>
          </w:p>
        </w:tc>
        <w:tc>
          <w:tcPr>
            <w:tcW w:w="79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135,65</w:t>
            </w:r>
          </w:p>
        </w:tc>
        <w:tc>
          <w:tcPr>
            <w:tcW w:w="675" w:type="dxa"/>
            <w:tcBorders>
              <w:top w:val="nil"/>
              <w:left w:val="nil"/>
              <w:bottom w:val="nil"/>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112,5</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xml:space="preserve">в </w:t>
            </w:r>
            <w:proofErr w:type="spellStart"/>
            <w:r w:rsidRPr="00C71E45">
              <w:rPr>
                <w:rFonts w:ascii="Times New Roman" w:eastAsia="Times New Roman" w:hAnsi="Times New Roman" w:cs="Times New Roman"/>
                <w:color w:val="000000"/>
                <w:sz w:val="24"/>
                <w:szCs w:val="28"/>
                <w:bdr w:val="none" w:sz="0" w:space="0" w:color="auto" w:frame="1"/>
                <w:lang w:eastAsia="ru-RU"/>
              </w:rPr>
              <w:t>т.ч</w:t>
            </w:r>
            <w:proofErr w:type="spellEnd"/>
            <w:r w:rsidRPr="00C71E45">
              <w:rPr>
                <w:rFonts w:ascii="Times New Roman" w:eastAsia="Times New Roman" w:hAnsi="Times New Roman" w:cs="Times New Roman"/>
                <w:color w:val="000000"/>
                <w:sz w:val="24"/>
                <w:szCs w:val="28"/>
                <w:bdr w:val="none" w:sz="0" w:space="0" w:color="auto" w:frame="1"/>
                <w:lang w:eastAsia="ru-RU"/>
              </w:rPr>
              <w: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 </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по транспортировке грузов</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4,49</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2,9</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4,11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3,20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3,07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4,03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89,8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131,3</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по улучшению земель, химизации почв и другим агрохимическим работам</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0,51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0,9</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3,06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600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154,5</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по ремонту техники</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2,78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3,11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2,1</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2,89</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2,83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3,26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117,3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108,3</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 Затраты на оплату труда с отчислениями на социальные нужды</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27,34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30,05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33,68</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40,55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41,13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150,4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101,4</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3. Амортизация</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9,52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6,2</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9,77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11,45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13,11</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14,23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5,8</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149,5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108,5</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 Прочие затраты</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6,93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4,5</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6,39</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4,3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11,25</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6,6</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18,92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8,3</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19,10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7,7</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275,6</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100,9</w:t>
            </w:r>
          </w:p>
        </w:tc>
      </w:tr>
      <w:tr w:rsidR="00C71E45" w:rsidRPr="00C71E45" w:rsidTr="003B5FF5">
        <w:trPr>
          <w:jc w:val="center"/>
        </w:trPr>
        <w:tc>
          <w:tcPr>
            <w:tcW w:w="1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Итого затрат</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154,22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150,03</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171,44</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228,82</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246,77</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100,0</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160,0</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E45" w:rsidRPr="00C71E45" w:rsidRDefault="00C71E45" w:rsidP="00C71E45">
            <w:pPr>
              <w:spacing w:after="0" w:line="240" w:lineRule="auto"/>
              <w:ind w:right="-31" w:hanging="50"/>
              <w:jc w:val="center"/>
              <w:rPr>
                <w:rFonts w:ascii="Times New Roman" w:eastAsia="Times New Roman" w:hAnsi="Times New Roman" w:cs="Times New Roman"/>
                <w:sz w:val="24"/>
                <w:szCs w:val="24"/>
                <w:lang w:eastAsia="ru-RU"/>
              </w:rPr>
            </w:pPr>
            <w:r w:rsidRPr="00C71E45">
              <w:rPr>
                <w:rFonts w:ascii="Times New Roman" w:eastAsia="Times New Roman" w:hAnsi="Times New Roman" w:cs="Times New Roman"/>
                <w:color w:val="000000"/>
                <w:sz w:val="24"/>
                <w:szCs w:val="28"/>
                <w:bdr w:val="none" w:sz="0" w:space="0" w:color="auto" w:frame="1"/>
                <w:lang w:eastAsia="ru-RU"/>
              </w:rPr>
              <w:t>107,8</w:t>
            </w:r>
          </w:p>
        </w:tc>
      </w:tr>
    </w:tbl>
    <w:p w:rsidR="00A61DD1" w:rsidRPr="00F60D4E" w:rsidRDefault="00F60D4E" w:rsidP="00F60D4E">
      <w:pPr>
        <w:spacing w:after="0" w:line="360" w:lineRule="auto"/>
        <w:ind w:firstLine="708"/>
        <w:jc w:val="both"/>
        <w:rPr>
          <w:rFonts w:ascii="Times New Roman" w:hAnsi="Times New Roman" w:cs="Times New Roman"/>
          <w:color w:val="000000"/>
          <w:sz w:val="28"/>
          <w:szCs w:val="28"/>
          <w:shd w:val="clear" w:color="auto" w:fill="FFFFFF"/>
        </w:rPr>
      </w:pPr>
      <w:r w:rsidRPr="00F60D4E">
        <w:rPr>
          <w:rFonts w:ascii="Times New Roman" w:hAnsi="Times New Roman" w:cs="Times New Roman"/>
          <w:color w:val="000000"/>
          <w:sz w:val="28"/>
          <w:szCs w:val="28"/>
          <w:shd w:val="clear" w:color="auto" w:fill="FFFFFF"/>
        </w:rPr>
        <w:t>Особого внимания в животноводстве, конечно, заслуживают расходы на корма. На их долю приходится почти половина всех и 66-67 % материальных затрат. Расходы кормов всегда являются высшей статьей затрат в отрасли. Именно они в значительной степени обусловливают уровень себестоимости производимой продукции животноводства.</w:t>
      </w:r>
    </w:p>
    <w:p w:rsidR="00F60D4E" w:rsidRPr="00F60D4E" w:rsidRDefault="00F60D4E" w:rsidP="00F60D4E">
      <w:pPr>
        <w:spacing w:after="0" w:line="360" w:lineRule="auto"/>
        <w:jc w:val="both"/>
        <w:rPr>
          <w:rFonts w:ascii="Times New Roman" w:hAnsi="Times New Roman" w:cs="Times New Roman"/>
          <w:color w:val="000000"/>
          <w:sz w:val="28"/>
          <w:szCs w:val="28"/>
          <w:shd w:val="clear" w:color="auto" w:fill="FFFFFF"/>
        </w:rPr>
      </w:pPr>
      <w:r w:rsidRPr="00F60D4E">
        <w:rPr>
          <w:rFonts w:ascii="Times New Roman" w:hAnsi="Times New Roman" w:cs="Times New Roman"/>
          <w:color w:val="000000"/>
          <w:sz w:val="28"/>
          <w:szCs w:val="28"/>
          <w:shd w:val="clear" w:color="auto" w:fill="FFFFFF"/>
        </w:rPr>
        <w:t xml:space="preserve">Меньшими темпами увеличивались затраты по запасным частям, ремонтным и строительным материалам, оплатам услуг, выполняемых сторонними организациями, и прочими материальными затратами и т.п. И здесь, как и в растениеводстве, потребность в выполнении подобных работ вовсе не сокращается, а просто нет средств </w:t>
      </w:r>
      <w:proofErr w:type="gramStart"/>
      <w:r w:rsidRPr="00F60D4E">
        <w:rPr>
          <w:rFonts w:ascii="Times New Roman" w:hAnsi="Times New Roman" w:cs="Times New Roman"/>
          <w:color w:val="000000"/>
          <w:sz w:val="28"/>
          <w:szCs w:val="28"/>
          <w:shd w:val="clear" w:color="auto" w:fill="FFFFFF"/>
        </w:rPr>
        <w:t>для</w:t>
      </w:r>
      <w:proofErr w:type="gramEnd"/>
      <w:r w:rsidRPr="00F60D4E">
        <w:rPr>
          <w:rFonts w:ascii="Times New Roman" w:hAnsi="Times New Roman" w:cs="Times New Roman"/>
          <w:color w:val="000000"/>
          <w:sz w:val="28"/>
          <w:szCs w:val="28"/>
          <w:shd w:val="clear" w:color="auto" w:fill="FFFFFF"/>
        </w:rPr>
        <w:t xml:space="preserve"> </w:t>
      </w:r>
      <w:proofErr w:type="gramStart"/>
      <w:r w:rsidRPr="00F60D4E">
        <w:rPr>
          <w:rFonts w:ascii="Times New Roman" w:hAnsi="Times New Roman" w:cs="Times New Roman"/>
          <w:color w:val="000000"/>
          <w:sz w:val="28"/>
          <w:szCs w:val="28"/>
          <w:shd w:val="clear" w:color="auto" w:fill="FFFFFF"/>
        </w:rPr>
        <w:t>их</w:t>
      </w:r>
      <w:proofErr w:type="gramEnd"/>
      <w:r w:rsidRPr="00F60D4E">
        <w:rPr>
          <w:rFonts w:ascii="Times New Roman" w:hAnsi="Times New Roman" w:cs="Times New Roman"/>
          <w:color w:val="000000"/>
          <w:sz w:val="28"/>
          <w:szCs w:val="28"/>
          <w:shd w:val="clear" w:color="auto" w:fill="FFFFFF"/>
        </w:rPr>
        <w:t xml:space="preserve"> выполнении.</w:t>
      </w:r>
      <w:r w:rsidR="006F01F2" w:rsidRPr="001805D9">
        <w:rPr>
          <w:rStyle w:val="a8"/>
          <w:rFonts w:ascii="Times New Roman" w:hAnsi="Times New Roman" w:cs="Times New Roman"/>
          <w:color w:val="000000"/>
          <w:sz w:val="20"/>
          <w:szCs w:val="28"/>
          <w:shd w:val="clear" w:color="auto" w:fill="FFFFFF"/>
        </w:rPr>
        <w:footnoteReference w:id="25"/>
      </w:r>
    </w:p>
    <w:p w:rsidR="00A61DD1" w:rsidRDefault="00852755" w:rsidP="00245FD7">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Важнейшим методом</w:t>
      </w:r>
      <w:r w:rsidR="00F60D4E" w:rsidRPr="00F60D4E">
        <w:rPr>
          <w:rFonts w:ascii="Times New Roman" w:hAnsi="Times New Roman" w:cs="Times New Roman"/>
          <w:color w:val="000000"/>
          <w:sz w:val="28"/>
          <w:szCs w:val="28"/>
          <w:shd w:val="clear" w:color="auto" w:fill="FFFFFF"/>
        </w:rPr>
        <w:t xml:space="preserve"> достижения лучших производственно-экономических результатов хозяйствующих подразделений является активизация деятельности всех участников производства на основе повышения их заинтересованности в конечных результатах. Это достигается выработкой системы морального и материального поощрения, которая должна неуклонно соблюдаться, по крайней </w:t>
      </w:r>
      <w:proofErr w:type="gramStart"/>
      <w:r w:rsidR="00F60D4E" w:rsidRPr="00F60D4E">
        <w:rPr>
          <w:rFonts w:ascii="Times New Roman" w:hAnsi="Times New Roman" w:cs="Times New Roman"/>
          <w:color w:val="000000"/>
          <w:sz w:val="28"/>
          <w:szCs w:val="28"/>
          <w:shd w:val="clear" w:color="auto" w:fill="FFFFFF"/>
        </w:rPr>
        <w:t>мере</w:t>
      </w:r>
      <w:proofErr w:type="gramEnd"/>
      <w:r w:rsidR="00F60D4E" w:rsidRPr="00F60D4E">
        <w:rPr>
          <w:rFonts w:ascii="Times New Roman" w:hAnsi="Times New Roman" w:cs="Times New Roman"/>
          <w:color w:val="000000"/>
          <w:sz w:val="28"/>
          <w:szCs w:val="28"/>
          <w:shd w:val="clear" w:color="auto" w:fill="FFFFFF"/>
        </w:rPr>
        <w:t xml:space="preserve"> на период ее установления.</w:t>
      </w:r>
    </w:p>
    <w:p w:rsidR="00852755" w:rsidRDefault="00852755" w:rsidP="00245FD7">
      <w:pPr>
        <w:spacing w:after="0" w:line="360" w:lineRule="auto"/>
        <w:ind w:firstLine="708"/>
        <w:jc w:val="both"/>
        <w:rPr>
          <w:rFonts w:ascii="Times New Roman" w:hAnsi="Times New Roman" w:cs="Times New Roman"/>
          <w:b/>
          <w:sz w:val="28"/>
          <w:szCs w:val="28"/>
        </w:rPr>
      </w:pPr>
    </w:p>
    <w:p w:rsidR="00A61DD1" w:rsidRPr="00A61DD1" w:rsidRDefault="00245FD7" w:rsidP="00F60D4E">
      <w:pPr>
        <w:pStyle w:val="2"/>
        <w:shd w:val="clear" w:color="auto" w:fill="FFFFFF"/>
        <w:spacing w:before="0" w:beforeAutospacing="0" w:after="0" w:afterAutospacing="0" w:line="360" w:lineRule="auto"/>
        <w:ind w:firstLine="150"/>
        <w:jc w:val="center"/>
        <w:rPr>
          <w:color w:val="000000"/>
          <w:sz w:val="28"/>
          <w:szCs w:val="28"/>
        </w:rPr>
      </w:pPr>
      <w:r>
        <w:rPr>
          <w:color w:val="000000"/>
          <w:sz w:val="28"/>
          <w:szCs w:val="28"/>
        </w:rPr>
        <w:t>3.2</w:t>
      </w:r>
      <w:r w:rsidR="00F60D4E">
        <w:rPr>
          <w:color w:val="000000"/>
          <w:sz w:val="28"/>
          <w:szCs w:val="28"/>
        </w:rPr>
        <w:t>.</w:t>
      </w:r>
      <w:r w:rsidR="00A61DD1" w:rsidRPr="00A61DD1">
        <w:rPr>
          <w:color w:val="000000"/>
          <w:sz w:val="28"/>
          <w:szCs w:val="28"/>
        </w:rPr>
        <w:t>Пути снижения себестоимости продукции растениеводства</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bookmarkStart w:id="1" w:name="388"/>
      <w:r w:rsidRPr="00A61DD1">
        <w:rPr>
          <w:color w:val="000000"/>
          <w:sz w:val="28"/>
          <w:szCs w:val="28"/>
          <w:shd w:val="clear" w:color="auto" w:fill="FFFFFF"/>
        </w:rPr>
        <w:t>Основными источниками резервов снижения себестоимости продукции и услуг являются:</w:t>
      </w:r>
      <w:r w:rsidR="00D33DCA">
        <w:rPr>
          <w:color w:val="000000"/>
          <w:sz w:val="28"/>
          <w:szCs w:val="28"/>
          <w:shd w:val="clear" w:color="auto" w:fill="FFFFFF"/>
        </w:rPr>
        <w:t xml:space="preserve">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1) увеличение объема производства продукции;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2) сокращение затрат на ее производство за счет повышения уровня производительности труда, экономного использования материальных ресурсов, сокращения непроизводител</w:t>
      </w:r>
      <w:r w:rsidR="00245FD7">
        <w:rPr>
          <w:color w:val="000000"/>
          <w:sz w:val="28"/>
          <w:szCs w:val="28"/>
          <w:shd w:val="clear" w:color="auto" w:fill="FFFFFF"/>
        </w:rPr>
        <w:t xml:space="preserve">ьных расходов, потерь и т.д.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Рассмотрим источники </w:t>
      </w:r>
      <w:proofErr w:type="gramStart"/>
      <w:r w:rsidRPr="00A61DD1">
        <w:rPr>
          <w:color w:val="000000"/>
          <w:sz w:val="28"/>
          <w:szCs w:val="28"/>
          <w:shd w:val="clear" w:color="auto" w:fill="FFFFFF"/>
        </w:rPr>
        <w:t>резервов увеличения производства продукции растениеводства</w:t>
      </w:r>
      <w:proofErr w:type="gramEnd"/>
      <w:r w:rsidRPr="00A61DD1">
        <w:rPr>
          <w:color w:val="000000"/>
          <w:sz w:val="28"/>
          <w:szCs w:val="28"/>
          <w:shd w:val="clear" w:color="auto" w:fill="FFFFFF"/>
        </w:rPr>
        <w:t>.</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Основные направления увеличения производства продукции растениеводства представлены на рис.1.</w:t>
      </w:r>
    </w:p>
    <w:p w:rsidR="00A61DD1" w:rsidRPr="00952946" w:rsidRDefault="00A61DD1" w:rsidP="00245FD7">
      <w:pPr>
        <w:spacing w:after="0" w:line="360" w:lineRule="auto"/>
        <w:ind w:firstLine="150"/>
        <w:jc w:val="center"/>
        <w:rPr>
          <w:rFonts w:ascii="Times New Roman" w:hAnsi="Times New Roman" w:cs="Times New Roman"/>
          <w:b/>
          <w:color w:val="656565"/>
          <w:sz w:val="28"/>
          <w:szCs w:val="28"/>
          <w:shd w:val="clear" w:color="auto" w:fill="FFFFFF"/>
        </w:rPr>
      </w:pPr>
      <w:r w:rsidRPr="00952946">
        <w:rPr>
          <w:rFonts w:ascii="Times New Roman" w:hAnsi="Times New Roman" w:cs="Times New Roman"/>
          <w:b/>
          <w:noProof/>
          <w:color w:val="656565"/>
          <w:sz w:val="28"/>
          <w:szCs w:val="28"/>
          <w:shd w:val="clear" w:color="auto" w:fill="FFFFFF"/>
          <w:lang w:eastAsia="ru-RU"/>
        </w:rPr>
        <w:drawing>
          <wp:inline distT="0" distB="0" distL="0" distR="0" wp14:anchorId="2FE41B6A" wp14:editId="5CFC75FE">
            <wp:extent cx="4124325" cy="2305050"/>
            <wp:effectExtent l="0" t="0" r="9525" b="0"/>
            <wp:docPr id="1" name="Рисунок 1" descr="https://vuzlit.ru/imag_/41/65935/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uzlit.ru/imag_/41/65935/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305050"/>
                    </a:xfrm>
                    <a:prstGeom prst="rect">
                      <a:avLst/>
                    </a:prstGeom>
                    <a:noFill/>
                    <a:ln>
                      <a:noFill/>
                    </a:ln>
                  </pic:spPr>
                </pic:pic>
              </a:graphicData>
            </a:graphic>
          </wp:inline>
        </w:drawing>
      </w:r>
    </w:p>
    <w:p w:rsidR="00A61DD1" w:rsidRPr="00952946" w:rsidRDefault="00D36D99" w:rsidP="00A61DD1">
      <w:pPr>
        <w:pStyle w:val="a3"/>
        <w:spacing w:before="0" w:beforeAutospacing="0" w:after="0" w:afterAutospacing="0" w:line="360" w:lineRule="auto"/>
        <w:ind w:firstLine="225"/>
        <w:jc w:val="both"/>
        <w:rPr>
          <w:b/>
          <w:color w:val="000000"/>
          <w:sz w:val="28"/>
          <w:szCs w:val="28"/>
          <w:shd w:val="clear" w:color="auto" w:fill="FFFFFF"/>
        </w:rPr>
      </w:pPr>
      <w:r>
        <w:rPr>
          <w:color w:val="000000"/>
          <w:sz w:val="28"/>
          <w:szCs w:val="28"/>
          <w:shd w:val="clear" w:color="auto" w:fill="FFFFFF"/>
        </w:rPr>
        <w:t>Рисунок 1</w:t>
      </w:r>
      <w:r w:rsidR="00A61DD1" w:rsidRPr="00952946">
        <w:rPr>
          <w:b/>
          <w:color w:val="000000"/>
          <w:sz w:val="28"/>
          <w:szCs w:val="28"/>
          <w:shd w:val="clear" w:color="auto" w:fill="FFFFFF"/>
        </w:rPr>
        <w:t> </w:t>
      </w:r>
      <w:r w:rsidR="00245FD7" w:rsidRPr="00952946">
        <w:rPr>
          <w:b/>
          <w:color w:val="000000"/>
          <w:sz w:val="28"/>
          <w:szCs w:val="28"/>
          <w:shd w:val="clear" w:color="auto" w:fill="FFFFFF"/>
        </w:rPr>
        <w:t xml:space="preserve">- </w:t>
      </w:r>
      <w:r w:rsidR="00A61DD1" w:rsidRPr="00952946">
        <w:rPr>
          <w:rStyle w:val="a7"/>
          <w:b w:val="0"/>
          <w:color w:val="000000"/>
          <w:sz w:val="28"/>
          <w:szCs w:val="28"/>
          <w:shd w:val="clear" w:color="auto" w:fill="FFFFFF"/>
        </w:rPr>
        <w:t>Основные направления увеличения производства продукции растениеводства.</w:t>
      </w:r>
      <w:r w:rsidR="006F01F2" w:rsidRPr="001805D9">
        <w:rPr>
          <w:rStyle w:val="a8"/>
          <w:bCs/>
          <w:color w:val="000000"/>
          <w:sz w:val="20"/>
          <w:szCs w:val="28"/>
          <w:shd w:val="clear" w:color="auto" w:fill="FFFFFF"/>
        </w:rPr>
        <w:footnoteReference w:id="26"/>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lastRenderedPageBreak/>
        <w:t xml:space="preserve">Можно проследить как изменится производство продукции за счёт расширения посевных </w:t>
      </w:r>
      <w:proofErr w:type="gramStart"/>
      <w:r w:rsidRPr="00A61DD1">
        <w:rPr>
          <w:color w:val="000000"/>
          <w:sz w:val="28"/>
          <w:szCs w:val="28"/>
          <w:shd w:val="clear" w:color="auto" w:fill="FFFFFF"/>
        </w:rPr>
        <w:t>площадей</w:t>
      </w:r>
      <w:proofErr w:type="gramEnd"/>
      <w:r w:rsidRPr="00A61DD1">
        <w:rPr>
          <w:color w:val="000000"/>
          <w:sz w:val="28"/>
          <w:szCs w:val="28"/>
          <w:shd w:val="clear" w:color="auto" w:fill="FFFFFF"/>
        </w:rPr>
        <w:t xml:space="preserve"> т. е. использования земельных ресурсов (включение в сельскохозяйственный оборот земель, занятых кустарником, залежей, заболоченных земель, под дорогами и проездами и др.).</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Чтобы подсчитать возможные увеличения производства продукции, необходимо расширения посевной площади умножить на фактическую урожайность тех культур, посевы которых планируются на ней.</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Неиспользованными резервами увеличения производства продукции в связи с неполным использованием земельных ресурсов считаются те, которые связаны с недовыполнением плана мероприятий по улучшению земель.</w:t>
      </w:r>
    </w:p>
    <w:p w:rsidR="00A61DD1" w:rsidRPr="00A61DD1" w:rsidRDefault="00A61DD1" w:rsidP="00036887">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Производство растениеводческой продукции ведется на земле, которая в сельском хозяйстве выступает в качестве о</w:t>
      </w:r>
      <w:r w:rsidR="00036887">
        <w:rPr>
          <w:color w:val="000000"/>
          <w:sz w:val="28"/>
          <w:szCs w:val="28"/>
          <w:shd w:val="clear" w:color="auto" w:fill="FFFFFF"/>
        </w:rPr>
        <w:t>сновного средства производства.</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Увеличение производства продукции растениеводства зависит также от роста урожайности сельскохозяйственных культур. При производстве зерна и других культур на основе применения интенсивных технологий, достигается </w:t>
      </w:r>
      <w:proofErr w:type="gramStart"/>
      <w:r w:rsidRPr="00A61DD1">
        <w:rPr>
          <w:color w:val="000000"/>
          <w:sz w:val="28"/>
          <w:szCs w:val="28"/>
          <w:shd w:val="clear" w:color="auto" w:fill="FFFFFF"/>
        </w:rPr>
        <w:t>трех-четырехкратное</w:t>
      </w:r>
      <w:proofErr w:type="gramEnd"/>
      <w:r w:rsidRPr="00A61DD1">
        <w:rPr>
          <w:color w:val="000000"/>
          <w:sz w:val="28"/>
          <w:szCs w:val="28"/>
          <w:shd w:val="clear" w:color="auto" w:fill="FFFFFF"/>
        </w:rPr>
        <w:t xml:space="preserve"> увеличение прибыли, при росте совокупных затрат материально-денежных средств на 1 га на 20-60%, при этом обеспечивается своевременная окупаемость дополнительно вкладываемых средств. Таким образом, рост урожайности сельскохозяйственных культур может происходить за счет:</w:t>
      </w:r>
      <w:r w:rsidR="001805D9" w:rsidRPr="001805D9">
        <w:rPr>
          <w:rStyle w:val="a8"/>
          <w:color w:val="000000"/>
          <w:sz w:val="28"/>
          <w:szCs w:val="28"/>
          <w:shd w:val="clear" w:color="auto" w:fill="FFFFFF"/>
        </w:rPr>
        <w:t xml:space="preserve"> </w:t>
      </w:r>
      <w:r w:rsidR="001805D9" w:rsidRPr="001805D9">
        <w:rPr>
          <w:rStyle w:val="a8"/>
          <w:color w:val="000000"/>
          <w:sz w:val="20"/>
          <w:szCs w:val="28"/>
          <w:shd w:val="clear" w:color="auto" w:fill="FFFFFF"/>
        </w:rPr>
        <w:footnoteReference w:id="27"/>
      </w:r>
    </w:p>
    <w:p w:rsidR="00A61DD1" w:rsidRPr="00A61DD1" w:rsidRDefault="00852755"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1</w:t>
      </w:r>
      <w:r w:rsidR="00A61DD1" w:rsidRPr="00A61DD1">
        <w:rPr>
          <w:color w:val="000000"/>
          <w:sz w:val="28"/>
          <w:szCs w:val="28"/>
          <w:shd w:val="clear" w:color="auto" w:fill="FFFFFF"/>
        </w:rPr>
        <w:t>) увеличения дозы внесения удобрений;</w:t>
      </w:r>
    </w:p>
    <w:p w:rsidR="00A61DD1" w:rsidRPr="00A61DD1" w:rsidRDefault="00852755"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2</w:t>
      </w:r>
      <w:r w:rsidR="00A61DD1" w:rsidRPr="00A61DD1">
        <w:rPr>
          <w:color w:val="000000"/>
          <w:sz w:val="28"/>
          <w:szCs w:val="28"/>
          <w:shd w:val="clear" w:color="auto" w:fill="FFFFFF"/>
        </w:rPr>
        <w:t>) повышения их окупаемости;</w:t>
      </w:r>
    </w:p>
    <w:p w:rsidR="00A61DD1" w:rsidRPr="00A61DD1" w:rsidRDefault="00852755"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3</w:t>
      </w:r>
      <w:r w:rsidR="00A61DD1" w:rsidRPr="00A61DD1">
        <w:rPr>
          <w:color w:val="000000"/>
          <w:sz w:val="28"/>
          <w:szCs w:val="28"/>
          <w:shd w:val="clear" w:color="auto" w:fill="FFFFFF"/>
        </w:rPr>
        <w:t>) внедрения более урожайных сортов культур;</w:t>
      </w:r>
    </w:p>
    <w:p w:rsidR="00A61DD1" w:rsidRPr="00A61DD1" w:rsidRDefault="00852755"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4</w:t>
      </w:r>
      <w:r w:rsidR="00A61DD1" w:rsidRPr="00A61DD1">
        <w:rPr>
          <w:color w:val="000000"/>
          <w:sz w:val="28"/>
          <w:szCs w:val="28"/>
          <w:shd w:val="clear" w:color="auto" w:fill="FFFFFF"/>
        </w:rPr>
        <w:t>) сокращения потерь продукции при уборке урожая;</w:t>
      </w:r>
    </w:p>
    <w:p w:rsidR="00A61DD1" w:rsidRPr="00A61DD1" w:rsidRDefault="00852755"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5</w:t>
      </w:r>
      <w:r w:rsidR="00A61DD1" w:rsidRPr="00A61DD1">
        <w:rPr>
          <w:color w:val="000000"/>
          <w:sz w:val="28"/>
          <w:szCs w:val="28"/>
          <w:shd w:val="clear" w:color="auto" w:fill="FFFFFF"/>
        </w:rPr>
        <w:t>) улучшения сенокосов и пастбищ и других агротехнических мероприятий.</w:t>
      </w:r>
    </w:p>
    <w:p w:rsid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Существенно увеличение производства продукции в растениеводстве происходит </w:t>
      </w:r>
      <w:proofErr w:type="gramStart"/>
      <w:r w:rsidRPr="00A61DD1">
        <w:rPr>
          <w:color w:val="000000"/>
          <w:sz w:val="28"/>
          <w:szCs w:val="28"/>
          <w:shd w:val="clear" w:color="auto" w:fill="FFFFFF"/>
        </w:rPr>
        <w:t>из-за</w:t>
      </w:r>
      <w:proofErr w:type="gramEnd"/>
      <w:r w:rsidRPr="00A61DD1">
        <w:rPr>
          <w:color w:val="000000"/>
          <w:sz w:val="28"/>
          <w:szCs w:val="28"/>
          <w:shd w:val="clear" w:color="auto" w:fill="FFFFFF"/>
        </w:rPr>
        <w:t xml:space="preserve"> </w:t>
      </w:r>
      <w:proofErr w:type="gramStart"/>
      <w:r w:rsidRPr="00A61DD1">
        <w:rPr>
          <w:color w:val="000000"/>
          <w:sz w:val="28"/>
          <w:szCs w:val="28"/>
          <w:shd w:val="clear" w:color="auto" w:fill="FFFFFF"/>
        </w:rPr>
        <w:t>повышение</w:t>
      </w:r>
      <w:proofErr w:type="gramEnd"/>
      <w:r w:rsidRPr="00A61DD1">
        <w:rPr>
          <w:color w:val="000000"/>
          <w:sz w:val="28"/>
          <w:szCs w:val="28"/>
          <w:shd w:val="clear" w:color="auto" w:fill="FFFFFF"/>
        </w:rPr>
        <w:t xml:space="preserve"> окупаемости удобрений, которая в свою очередь зависит от дозы и качества удобрений, их структуры, сроков и способов </w:t>
      </w:r>
      <w:r w:rsidRPr="00A61DD1">
        <w:rPr>
          <w:color w:val="000000"/>
          <w:sz w:val="28"/>
          <w:szCs w:val="28"/>
          <w:shd w:val="clear" w:color="auto" w:fill="FFFFFF"/>
        </w:rPr>
        <w:lastRenderedPageBreak/>
        <w:t>внесения в почву. Увеличения окупаемости (эффективности) удобрений определяются при анализе их использования путем разработки конкретных мероприятий (строительство складов для их хранения, сбалансированность удобрений по каждой культуре и т.д.). Потом возможный прирост окупаемости удобрений умножается на планируемый их объем внесения в почву по каждой культуре и таким образом определяется резерв увеличения производства продукции.</w:t>
      </w:r>
    </w:p>
    <w:p w:rsidR="00534691" w:rsidRPr="007C0AFF" w:rsidRDefault="007C0AFF" w:rsidP="007C0AFF">
      <w:pPr>
        <w:tabs>
          <w:tab w:val="left" w:pos="2145"/>
        </w:tabs>
        <w:rPr>
          <w:lang w:eastAsia="ru-RU"/>
        </w:rPr>
      </w:pPr>
      <w:r>
        <w:rPr>
          <w:lang w:eastAsia="ru-RU"/>
        </w:rPr>
        <w:tab/>
      </w:r>
    </w:p>
    <w:p w:rsidR="00534691" w:rsidRPr="00A61DD1" w:rsidRDefault="000B1973" w:rsidP="00534691">
      <w:pPr>
        <w:pStyle w:val="a3"/>
        <w:spacing w:before="0" w:beforeAutospacing="0" w:after="0" w:afterAutospacing="0" w:line="360" w:lineRule="auto"/>
        <w:ind w:firstLine="225"/>
        <w:jc w:val="center"/>
        <w:rPr>
          <w:color w:val="000000"/>
          <w:sz w:val="28"/>
          <w:szCs w:val="28"/>
          <w:shd w:val="clear" w:color="auto" w:fill="FFFFFF"/>
        </w:rPr>
      </w:pPr>
      <w:r>
        <w:rPr>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22.75pt">
            <v:imagedata r:id="rId12" o:title="5"/>
          </v:shape>
        </w:pict>
      </w:r>
    </w:p>
    <w:p w:rsidR="007C0AFF" w:rsidRPr="001805D9" w:rsidRDefault="00534691" w:rsidP="007C0AFF">
      <w:pPr>
        <w:pStyle w:val="a3"/>
        <w:spacing w:before="0" w:beforeAutospacing="0" w:after="0" w:afterAutospacing="0" w:line="360" w:lineRule="auto"/>
        <w:ind w:firstLine="225"/>
        <w:jc w:val="both"/>
        <w:rPr>
          <w:color w:val="000000"/>
          <w:sz w:val="20"/>
          <w:szCs w:val="28"/>
          <w:shd w:val="clear" w:color="auto" w:fill="FFFFFF"/>
        </w:rPr>
      </w:pPr>
      <w:r>
        <w:rPr>
          <w:color w:val="000000"/>
          <w:sz w:val="28"/>
          <w:szCs w:val="28"/>
          <w:shd w:val="clear" w:color="auto" w:fill="FFFFFF"/>
        </w:rPr>
        <w:t xml:space="preserve"> </w:t>
      </w:r>
      <w:r w:rsidR="007C0AFF">
        <w:rPr>
          <w:color w:val="000000"/>
          <w:sz w:val="28"/>
          <w:szCs w:val="28"/>
          <w:shd w:val="clear" w:color="auto" w:fill="FFFFFF"/>
        </w:rPr>
        <w:t>Рисунок 2 – Резервы увеличения прибыли</w:t>
      </w:r>
      <w:proofErr w:type="gramStart"/>
      <w:r w:rsidR="007C0AFF">
        <w:rPr>
          <w:color w:val="000000"/>
          <w:sz w:val="28"/>
          <w:szCs w:val="28"/>
          <w:shd w:val="clear" w:color="auto" w:fill="FFFFFF"/>
        </w:rPr>
        <w:t xml:space="preserve"> .</w:t>
      </w:r>
      <w:proofErr w:type="gramEnd"/>
      <w:r w:rsidR="007C0AFF">
        <w:rPr>
          <w:color w:val="000000"/>
          <w:sz w:val="28"/>
          <w:szCs w:val="28"/>
          <w:shd w:val="clear" w:color="auto" w:fill="FFFFFF"/>
        </w:rPr>
        <w:t xml:space="preserve"> </w:t>
      </w:r>
      <w:r w:rsidR="002161D0" w:rsidRPr="001805D9">
        <w:rPr>
          <w:rStyle w:val="a8"/>
          <w:color w:val="000000"/>
          <w:sz w:val="20"/>
          <w:szCs w:val="28"/>
          <w:shd w:val="clear" w:color="auto" w:fill="FFFFFF"/>
        </w:rPr>
        <w:footnoteReference w:id="28"/>
      </w:r>
    </w:p>
    <w:p w:rsidR="00A61DD1" w:rsidRDefault="00534691" w:rsidP="00952946">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 xml:space="preserve">Рассмотрев структуру данного рисунка можно сделать </w:t>
      </w:r>
      <w:r w:rsidR="0048021C">
        <w:rPr>
          <w:color w:val="000000"/>
          <w:sz w:val="28"/>
          <w:szCs w:val="28"/>
          <w:shd w:val="clear" w:color="auto" w:fill="FFFFFF"/>
        </w:rPr>
        <w:t>анализ</w:t>
      </w:r>
      <w:r>
        <w:rPr>
          <w:color w:val="000000"/>
          <w:sz w:val="28"/>
          <w:szCs w:val="28"/>
          <w:shd w:val="clear" w:color="auto" w:fill="FFFFFF"/>
        </w:rPr>
        <w:t>, что п</w:t>
      </w:r>
      <w:r w:rsidR="00A61DD1" w:rsidRPr="00A61DD1">
        <w:rPr>
          <w:color w:val="000000"/>
          <w:sz w:val="28"/>
          <w:szCs w:val="28"/>
          <w:shd w:val="clear" w:color="auto" w:fill="FFFFFF"/>
        </w:rPr>
        <w:t>овышение урожайности во многом зависит от нормы высева, качества и сорта семян.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Надо установить, всюду ли выполнялись нормы высева с учетом качества семян, какова фактическая всхожесть семян</w:t>
      </w:r>
      <w:proofErr w:type="gramStart"/>
      <w:r w:rsidR="00A61DD1" w:rsidRPr="00A61DD1">
        <w:rPr>
          <w:color w:val="000000"/>
          <w:sz w:val="28"/>
          <w:szCs w:val="28"/>
          <w:shd w:val="clear" w:color="auto" w:fill="FFFFFF"/>
        </w:rPr>
        <w:t xml:space="preserve"> </w:t>
      </w:r>
      <w:r w:rsidR="00B73F33">
        <w:rPr>
          <w:color w:val="000000"/>
          <w:sz w:val="28"/>
          <w:szCs w:val="28"/>
          <w:shd w:val="clear" w:color="auto" w:fill="FFFFFF"/>
        </w:rPr>
        <w:t>.</w:t>
      </w:r>
      <w:proofErr w:type="gramEnd"/>
      <w:r w:rsidR="00B73F33">
        <w:rPr>
          <w:color w:val="000000"/>
          <w:sz w:val="28"/>
          <w:szCs w:val="28"/>
          <w:shd w:val="clear" w:color="auto" w:fill="FFFFFF"/>
        </w:rPr>
        <w:t xml:space="preserve"> </w:t>
      </w:r>
      <w:r w:rsidR="00A61DD1" w:rsidRPr="00A61DD1">
        <w:rPr>
          <w:color w:val="000000"/>
          <w:sz w:val="28"/>
          <w:szCs w:val="28"/>
          <w:shd w:val="clear" w:color="auto" w:fill="FFFFFF"/>
        </w:rPr>
        <w:t xml:space="preserve">Если имела место изреженность полей в результате снижения нормы высева, плохого качества семян, нарушения сроков </w:t>
      </w:r>
      <w:r w:rsidR="00A61DD1" w:rsidRPr="00A61DD1">
        <w:rPr>
          <w:color w:val="000000"/>
          <w:sz w:val="28"/>
          <w:szCs w:val="28"/>
          <w:shd w:val="clear" w:color="auto" w:fill="FFFFFF"/>
        </w:rPr>
        <w:lastRenderedPageBreak/>
        <w:t>и способов сева, то необходимо подсчитать, насколько снизилась за счет этого фактора урожайность культуры.</w:t>
      </w:r>
    </w:p>
    <w:p w:rsidR="00A61DD1" w:rsidRPr="00A61DD1" w:rsidRDefault="00A61DD1" w:rsidP="00036887">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Большое влияние на урожайность оказывает выполнение плана по внедрению более перспективных и высокоурожайных сортов.</w:t>
      </w:r>
      <w:r w:rsidR="00036887">
        <w:rPr>
          <w:color w:val="000000"/>
          <w:sz w:val="28"/>
          <w:szCs w:val="28"/>
          <w:shd w:val="clear" w:color="auto" w:fill="FFFFFF"/>
        </w:rPr>
        <w:t xml:space="preserve"> </w:t>
      </w:r>
      <w:r w:rsidRPr="00A61DD1">
        <w:rPr>
          <w:color w:val="000000"/>
          <w:sz w:val="28"/>
          <w:szCs w:val="28"/>
          <w:shd w:val="clear" w:color="auto" w:fill="FFFFFF"/>
        </w:rPr>
        <w:t xml:space="preserve">Значительные потери продукции растениеводства могут быть обусловлены нарушениями способов и сроков уборки. Их полный объем может быть определен как разница между биологической и фактически полученной массой урожая. </w:t>
      </w:r>
      <w:r w:rsidR="002161D0">
        <w:rPr>
          <w:rStyle w:val="a8"/>
          <w:color w:val="000000"/>
          <w:sz w:val="28"/>
          <w:szCs w:val="28"/>
          <w:shd w:val="clear" w:color="auto" w:fill="FFFFFF"/>
        </w:rPr>
        <w:footnoteReference w:id="29"/>
      </w:r>
    </w:p>
    <w:p w:rsidR="007C0AFF" w:rsidRDefault="00A61DD1" w:rsidP="007C0AFF">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Немаловажным резервом увеличения производства продукции является недопущение потерь при уборке урожая. При нарушении сроков уборки происходит потеря физической массы большинства сельскохозяйственных культур. 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позднее оптимальных сроков. Таким образом, если хозяйство организует уборку в оптимальные сроки, то оно получит больше продукции за счёт сокращения потерь.</w:t>
      </w:r>
      <w:r w:rsidR="007C0AFF">
        <w:rPr>
          <w:color w:val="000000"/>
          <w:sz w:val="28"/>
          <w:szCs w:val="28"/>
          <w:shd w:val="clear" w:color="auto" w:fill="FFFFFF"/>
        </w:rPr>
        <w:t xml:space="preserve"> </w:t>
      </w:r>
    </w:p>
    <w:p w:rsidR="0032578D" w:rsidRPr="00A61DD1" w:rsidRDefault="00E4180F"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lastRenderedPageBreak/>
        <w:pict>
          <v:shape id="_x0000_i1027" type="#_x0000_t75" style="width:420.75pt;height:398.25pt">
            <v:imagedata r:id="rId13" o:title="3"/>
          </v:shape>
        </w:pict>
      </w:r>
    </w:p>
    <w:p w:rsidR="007C0AFF" w:rsidRDefault="007C0AFF" w:rsidP="007C0AFF">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 xml:space="preserve">Рисунок 3 – Факторы снижения себестоимости. </w:t>
      </w:r>
      <w:r w:rsidR="002161D0" w:rsidRPr="001805D9">
        <w:rPr>
          <w:rStyle w:val="a8"/>
          <w:color w:val="000000"/>
          <w:sz w:val="20"/>
          <w:szCs w:val="28"/>
          <w:shd w:val="clear" w:color="auto" w:fill="FFFFFF"/>
        </w:rPr>
        <w:footnoteReference w:id="30"/>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Таким образом, на эффективность производства продукции растениеводства оказывают влияние множество факторов, которые можно объединить в следующие группы: природно-климатические, организационно-экономические и технологические, включая агротехнику. Системно взаимодействуя в процессе осуществления производственной деятельности, они в значительной мере определяют ее результативность.</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Рассмотрим предложения по повышению эффективности производства продукции растениеводства.</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Применительно к нынешнему этапу развития проблема повышения эффективности производства продукции растениеводства может успешно </w:t>
      </w:r>
      <w:r w:rsidRPr="00A61DD1">
        <w:rPr>
          <w:color w:val="000000"/>
          <w:sz w:val="28"/>
          <w:szCs w:val="28"/>
          <w:shd w:val="clear" w:color="auto" w:fill="FFFFFF"/>
        </w:rPr>
        <w:lastRenderedPageBreak/>
        <w:t xml:space="preserve">решаться лишь при обновлении парка машин, выделении денег на </w:t>
      </w:r>
      <w:proofErr w:type="spellStart"/>
      <w:r w:rsidRPr="00A61DD1">
        <w:rPr>
          <w:color w:val="000000"/>
          <w:sz w:val="28"/>
          <w:szCs w:val="28"/>
          <w:shd w:val="clear" w:color="auto" w:fill="FFFFFF"/>
        </w:rPr>
        <w:t>сортообновление</w:t>
      </w:r>
      <w:proofErr w:type="spellEnd"/>
      <w:r w:rsidRPr="00A61DD1">
        <w:rPr>
          <w:color w:val="000000"/>
          <w:sz w:val="28"/>
          <w:szCs w:val="28"/>
          <w:shd w:val="clear" w:color="auto" w:fill="FFFFFF"/>
        </w:rPr>
        <w:t xml:space="preserve"> семян, своевременном кредитовании для пополнения оборотных средств: покупки топлива, средств химизации и удобрений. Поэтому остается открытым </w:t>
      </w:r>
      <w:proofErr w:type="gramStart"/>
      <w:r w:rsidRPr="00A61DD1">
        <w:rPr>
          <w:color w:val="000000"/>
          <w:sz w:val="28"/>
          <w:szCs w:val="28"/>
          <w:shd w:val="clear" w:color="auto" w:fill="FFFFFF"/>
        </w:rPr>
        <w:t>вопрос</w:t>
      </w:r>
      <w:proofErr w:type="gramEnd"/>
      <w:r w:rsidRPr="00A61DD1">
        <w:rPr>
          <w:color w:val="000000"/>
          <w:sz w:val="28"/>
          <w:szCs w:val="28"/>
          <w:shd w:val="clear" w:color="auto" w:fill="FFFFFF"/>
        </w:rPr>
        <w:t xml:space="preserve"> где взять средства для закупки техники, технологического оборудования и требуемых материальных ресурсов с целью ускоренного внедрения высокоэффективных технологий. На современном этапе развития необходимо задействовать собственные средства предприятия в сочетании с источниками, характерными для рыночной экономики: ипотечный кредит, лизинговые поступления, частные вложения инвесторов и др.</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Сельскохозяйственные товаропроизводители не могут контролировать выпуск своей продукции. Это объясняется тем, что, во-первых, общий объем произведенной продукции определяется работой многих относительно небольших элементов, действующих независимо, и во-вторых, на результаты производства в сильной степ</w:t>
      </w:r>
      <w:r w:rsidR="00952946">
        <w:rPr>
          <w:color w:val="000000"/>
          <w:sz w:val="28"/>
          <w:szCs w:val="28"/>
          <w:shd w:val="clear" w:color="auto" w:fill="FFFFFF"/>
        </w:rPr>
        <w:t xml:space="preserve">ени влияют погодные условия.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Производители сельскохозяйственной продукции могут желать изменять ее выпуск, для чего пытаются обрабатывать больше или меньше площади, или же откармливать большее или меньшее поголовье животных. Однако конечный результат может зависеть и от многих других факторов.</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Повышение эффективности производства продукции растениеводства можно достигнуть только на основе внедрения интенсивных технологий, требующих комплексности вложений. </w:t>
      </w:r>
      <w:proofErr w:type="gramStart"/>
      <w:r w:rsidRPr="00A61DD1">
        <w:rPr>
          <w:color w:val="000000"/>
          <w:sz w:val="28"/>
          <w:szCs w:val="28"/>
          <w:shd w:val="clear" w:color="auto" w:fill="FFFFFF"/>
        </w:rPr>
        <w:t>Важное значение</w:t>
      </w:r>
      <w:proofErr w:type="gramEnd"/>
      <w:r w:rsidRPr="00A61DD1">
        <w:rPr>
          <w:color w:val="000000"/>
          <w:sz w:val="28"/>
          <w:szCs w:val="28"/>
          <w:shd w:val="clear" w:color="auto" w:fill="FFFFFF"/>
        </w:rPr>
        <w:t xml:space="preserve"> имеет размещение посевных площадей на высокоплодородных землях: накопление биологического азота; исключение из посевов в качестве предшественников </w:t>
      </w:r>
      <w:proofErr w:type="spellStart"/>
      <w:r w:rsidRPr="00A61DD1">
        <w:rPr>
          <w:color w:val="000000"/>
          <w:sz w:val="28"/>
          <w:szCs w:val="28"/>
          <w:shd w:val="clear" w:color="auto" w:fill="FFFFFF"/>
        </w:rPr>
        <w:t>поздноубираемых</w:t>
      </w:r>
      <w:proofErr w:type="spellEnd"/>
      <w:r w:rsidRPr="00A61DD1">
        <w:rPr>
          <w:color w:val="000000"/>
          <w:sz w:val="28"/>
          <w:szCs w:val="28"/>
          <w:shd w:val="clear" w:color="auto" w:fill="FFFFFF"/>
        </w:rPr>
        <w:t xml:space="preserve"> культур; выращивание высококачественной рассады (для овощных культур) в </w:t>
      </w:r>
      <w:proofErr w:type="spellStart"/>
      <w:r w:rsidRPr="00A61DD1">
        <w:rPr>
          <w:color w:val="000000"/>
          <w:sz w:val="28"/>
          <w:szCs w:val="28"/>
          <w:shd w:val="clear" w:color="auto" w:fill="FFFFFF"/>
        </w:rPr>
        <w:t>безкаркасных</w:t>
      </w:r>
      <w:proofErr w:type="spellEnd"/>
      <w:r w:rsidRPr="00A61DD1">
        <w:rPr>
          <w:color w:val="000000"/>
          <w:sz w:val="28"/>
          <w:szCs w:val="28"/>
          <w:shd w:val="clear" w:color="auto" w:fill="FFFFFF"/>
        </w:rPr>
        <w:t xml:space="preserve"> пленочных укрытиях путем высева овощей </w:t>
      </w:r>
      <w:proofErr w:type="spellStart"/>
      <w:r w:rsidRPr="00A61DD1">
        <w:rPr>
          <w:color w:val="000000"/>
          <w:sz w:val="28"/>
          <w:szCs w:val="28"/>
          <w:shd w:val="clear" w:color="auto" w:fill="FFFFFF"/>
        </w:rPr>
        <w:t>лёжкостойких</w:t>
      </w:r>
      <w:proofErr w:type="spellEnd"/>
      <w:r w:rsidRPr="00A61DD1">
        <w:rPr>
          <w:color w:val="000000"/>
          <w:sz w:val="28"/>
          <w:szCs w:val="28"/>
          <w:shd w:val="clear" w:color="auto" w:fill="FFFFFF"/>
        </w:rPr>
        <w:t xml:space="preserve"> сортов. Укрепление материально-технической базы в отрасли путем расширения строительства теплиц, хранилищ, перерабатывающих предприятий в местах выращивания овощей, закупки отечественных и зарубежных технологий, машин, оборудования, семян и посадочных материалов.</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lastRenderedPageBreak/>
        <w:t>В целях дальнейшего наращивания объемов производства, увеличения урожайности овощной продукции, необходимо улучшать технологический уровень производства, используя более современные технологии.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Для поддержания высокой культуры производства и экономного использования топлива необходимо внедрение современной высокоэффективной техники.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Увеличение производства продукции растениеводства зависит от роста урожайности сельскохозяйственных культур, который может происходить за счет увеличения дозы внесения удобрений.</w:t>
      </w:r>
    </w:p>
    <w:p w:rsid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Таким образом, применительно к нынешнему этапу развития проблема повышения эффективности производства продукции растениеводства может успешно решаться при обновлении парка машин, выделении денег на </w:t>
      </w:r>
      <w:proofErr w:type="spellStart"/>
      <w:r w:rsidRPr="00A61DD1">
        <w:rPr>
          <w:color w:val="000000"/>
          <w:sz w:val="28"/>
          <w:szCs w:val="28"/>
          <w:shd w:val="clear" w:color="auto" w:fill="FFFFFF"/>
        </w:rPr>
        <w:t>сортообновление</w:t>
      </w:r>
      <w:proofErr w:type="spellEnd"/>
      <w:r w:rsidRPr="00A61DD1">
        <w:rPr>
          <w:color w:val="000000"/>
          <w:sz w:val="28"/>
          <w:szCs w:val="28"/>
          <w:shd w:val="clear" w:color="auto" w:fill="FFFFFF"/>
        </w:rPr>
        <w:t xml:space="preserve"> семян, пополнении оборотных средств: покупки топлива, средств химизации и удобрений, внедрения высокоэффективных технологий.</w:t>
      </w:r>
      <w:r w:rsidR="002161D0" w:rsidRPr="001805D9">
        <w:rPr>
          <w:rStyle w:val="a8"/>
          <w:color w:val="000000"/>
          <w:sz w:val="20"/>
          <w:szCs w:val="28"/>
          <w:shd w:val="clear" w:color="auto" w:fill="FFFFFF"/>
        </w:rPr>
        <w:footnoteReference w:id="31"/>
      </w:r>
    </w:p>
    <w:p w:rsidR="00E91EAC" w:rsidRPr="00A61DD1" w:rsidRDefault="00E91EAC" w:rsidP="00A61DD1">
      <w:pPr>
        <w:pStyle w:val="a3"/>
        <w:spacing w:before="0" w:beforeAutospacing="0" w:after="0" w:afterAutospacing="0" w:line="360" w:lineRule="auto"/>
        <w:ind w:firstLine="225"/>
        <w:jc w:val="both"/>
        <w:rPr>
          <w:color w:val="000000"/>
          <w:sz w:val="28"/>
          <w:szCs w:val="28"/>
          <w:shd w:val="clear" w:color="auto" w:fill="FFFFFF"/>
        </w:rPr>
      </w:pPr>
    </w:p>
    <w:bookmarkEnd w:id="1"/>
    <w:p w:rsidR="00A61DD1" w:rsidRPr="00A61DD1" w:rsidRDefault="00F60D4E" w:rsidP="00F60D4E">
      <w:pPr>
        <w:pStyle w:val="1"/>
        <w:shd w:val="clear" w:color="auto" w:fill="FFFFFF"/>
        <w:spacing w:before="0" w:line="360" w:lineRule="auto"/>
        <w:ind w:firstLine="150"/>
        <w:jc w:val="center"/>
        <w:rPr>
          <w:rFonts w:ascii="Times New Roman" w:hAnsi="Times New Roman" w:cs="Times New Roman"/>
          <w:color w:val="000000"/>
        </w:rPr>
      </w:pPr>
      <w:r w:rsidRPr="00F60D4E">
        <w:rPr>
          <w:rFonts w:ascii="Times New Roman" w:hAnsi="Times New Roman" w:cs="Times New Roman"/>
          <w:color w:val="auto"/>
        </w:rPr>
        <w:t>3.3</w:t>
      </w:r>
      <w:r w:rsidR="00A61DD1" w:rsidRPr="00F60D4E">
        <w:rPr>
          <w:rFonts w:ascii="Times New Roman" w:hAnsi="Times New Roman" w:cs="Times New Roman"/>
          <w:color w:val="auto"/>
        </w:rPr>
        <w:t xml:space="preserve"> </w:t>
      </w:r>
      <w:r w:rsidR="00A61DD1" w:rsidRPr="00A61DD1">
        <w:rPr>
          <w:rFonts w:ascii="Times New Roman" w:hAnsi="Times New Roman" w:cs="Times New Roman"/>
          <w:color w:val="000000"/>
        </w:rPr>
        <w:t>Пути снижения себестоимости продукции животноводства</w:t>
      </w:r>
    </w:p>
    <w:p w:rsid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bookmarkStart w:id="2" w:name="390"/>
      <w:r w:rsidRPr="00A61DD1">
        <w:rPr>
          <w:color w:val="000000"/>
          <w:sz w:val="28"/>
          <w:szCs w:val="28"/>
          <w:shd w:val="clear" w:color="auto" w:fill="FFFFFF"/>
        </w:rPr>
        <w:t xml:space="preserve">Одной из задач анализа себестоимости продукции является выявление упущенных возможностей снижения себестоимости. Мобилизация внутренних резервов снижения себестоимости обеспечивает повышение прибыли, </w:t>
      </w:r>
      <w:proofErr w:type="gramStart"/>
      <w:r w:rsidRPr="00A61DD1">
        <w:rPr>
          <w:color w:val="000000"/>
          <w:sz w:val="28"/>
          <w:szCs w:val="28"/>
          <w:shd w:val="clear" w:color="auto" w:fill="FFFFFF"/>
        </w:rPr>
        <w:t>а</w:t>
      </w:r>
      <w:proofErr w:type="gramEnd"/>
      <w:r w:rsidRPr="00A61DD1">
        <w:rPr>
          <w:color w:val="000000"/>
          <w:sz w:val="28"/>
          <w:szCs w:val="28"/>
          <w:shd w:val="clear" w:color="auto" w:fill="FFFFFF"/>
        </w:rPr>
        <w:t xml:space="preserve"> следовательно, и повышение эффективности производства в целом. Источники резервов снижения себестоимости можно разделить на две группы.</w:t>
      </w:r>
    </w:p>
    <w:p w:rsidR="001805D9" w:rsidRPr="00A61DD1" w:rsidRDefault="001805D9" w:rsidP="001805D9">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Рассмотрим и</w:t>
      </w:r>
      <w:r w:rsidRPr="00A61DD1">
        <w:rPr>
          <w:color w:val="000000"/>
          <w:sz w:val="28"/>
          <w:szCs w:val="28"/>
          <w:shd w:val="clear" w:color="auto" w:fill="FFFFFF"/>
        </w:rPr>
        <w:t xml:space="preserve">сточники </w:t>
      </w:r>
      <w:r>
        <w:rPr>
          <w:color w:val="000000"/>
          <w:sz w:val="28"/>
          <w:szCs w:val="28"/>
          <w:shd w:val="clear" w:color="auto" w:fill="FFFFFF"/>
        </w:rPr>
        <w:t>резервов снижения себестоимости более подробно:</w:t>
      </w:r>
    </w:p>
    <w:p w:rsidR="001805D9" w:rsidRPr="00A61DD1" w:rsidRDefault="001805D9" w:rsidP="001805D9">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во-первых, это эффективное использование производственной мощности, обеспечивающей увеличение объема производства;</w:t>
      </w:r>
    </w:p>
    <w:p w:rsidR="0032578D" w:rsidRDefault="001805D9" w:rsidP="000B1973">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во-вторых, это сокращение затрат на ее производство за счет повышения уровня производительности труда, экономного использования материальных</w:t>
      </w:r>
      <w:r>
        <w:rPr>
          <w:color w:val="000000"/>
          <w:sz w:val="28"/>
          <w:szCs w:val="28"/>
          <w:shd w:val="clear" w:color="auto" w:fill="FFFFFF"/>
        </w:rPr>
        <w:t xml:space="preserve"> </w:t>
      </w:r>
      <w:r w:rsidRPr="00A61DD1">
        <w:rPr>
          <w:color w:val="000000"/>
          <w:sz w:val="28"/>
          <w:szCs w:val="28"/>
          <w:shd w:val="clear" w:color="auto" w:fill="FFFFFF"/>
        </w:rPr>
        <w:lastRenderedPageBreak/>
        <w:t>ресурсов, сокращения непроизводительных расходов и</w:t>
      </w:r>
      <w:r>
        <w:rPr>
          <w:color w:val="000000"/>
          <w:sz w:val="28"/>
          <w:szCs w:val="28"/>
          <w:shd w:val="clear" w:color="auto" w:fill="FFFFFF"/>
        </w:rPr>
        <w:t xml:space="preserve"> потерь рабочего времени и т.д.</w:t>
      </w:r>
      <w:bookmarkStart w:id="3" w:name="_GoBack"/>
      <w:bookmarkEnd w:id="3"/>
    </w:p>
    <w:p w:rsidR="007C0AFF" w:rsidRPr="001805D9" w:rsidRDefault="007C0AFF" w:rsidP="007C0AFF">
      <w:pPr>
        <w:pStyle w:val="a3"/>
        <w:spacing w:before="0" w:beforeAutospacing="0" w:after="0" w:afterAutospacing="0" w:line="360" w:lineRule="auto"/>
        <w:ind w:firstLine="225"/>
        <w:jc w:val="both"/>
        <w:rPr>
          <w:color w:val="000000"/>
          <w:sz w:val="22"/>
          <w:szCs w:val="28"/>
          <w:shd w:val="clear" w:color="auto" w:fill="FFFFFF"/>
        </w:rPr>
      </w:pPr>
      <w:r>
        <w:rPr>
          <w:color w:val="000000"/>
          <w:sz w:val="28"/>
          <w:szCs w:val="28"/>
          <w:shd w:val="clear" w:color="auto" w:fill="FFFFFF"/>
        </w:rPr>
        <w:t xml:space="preserve">Рисунок 4 – Резервы снижения себестоимости продукции. </w:t>
      </w:r>
      <w:r w:rsidR="002161D0" w:rsidRPr="001805D9">
        <w:rPr>
          <w:rStyle w:val="a8"/>
          <w:color w:val="000000"/>
          <w:sz w:val="22"/>
          <w:szCs w:val="28"/>
          <w:shd w:val="clear" w:color="auto" w:fill="FFFFFF"/>
        </w:rPr>
        <w:footnoteReference w:id="32"/>
      </w:r>
    </w:p>
    <w:p w:rsidR="00A61DD1" w:rsidRPr="00A61DD1" w:rsidRDefault="0032578D"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Величина резервов непостоянна и о</w:t>
      </w:r>
      <w:r w:rsidR="00A61DD1" w:rsidRPr="00A61DD1">
        <w:rPr>
          <w:color w:val="000000"/>
          <w:sz w:val="28"/>
          <w:szCs w:val="28"/>
          <w:shd w:val="clear" w:color="auto" w:fill="FFFFFF"/>
        </w:rPr>
        <w:t>на зависит от качества проводимой аналитической работы, в ходе которой выявляются упущенные возможности снижения себестоимости.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Резервы сокращения затрат устанавливаются по каждой статье расхода за счет конкретных организационно-технических мероприятий, которые способствуют экономии сырья, материалов, энергии, зарплаты и т.д. К организационно-техническим мероприятиям относят улучшение организации производства и труда, внедрение прогрессивной технологии.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Одна из объективных причин повышения себестоимости сельскохозяйственной продукции - рост цен в связи с инфляцией на промышленную продукцию (технику, запасные части, электроэнергию, удобрения, нефтепродукты, комбикорма и т. д.), другая - боле высокие темпы оплаты труда по сравнению с темпами роста его производительности. Это также результат инфляции.</w:t>
      </w:r>
    </w:p>
    <w:p w:rsidR="00036887"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Однако наряду с объективными факторами немаловажную роль в повышении себестоимости продукции играют и субъективные причины. При одном и том же уровне и темпах роста цен на промышленную продукцию величина себестоимости продукции в разных хозяйствах неодинакова.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В животноводстве важнейшей задачей остается удешевление кормов. В настоящее на их долю приходится от 40 до 76 % всех затрат в животноводстве. Большое значение имеет и улучшение использования основных производственных фондов, так как значительная доля затрат падает на амортизационные отчисления. Добиться этого можно путем совершенствования их структуры, изъятия излишних средств, которые могут быть в дальнейшем реализованы. Необходимо строить более экономические производственные </w:t>
      </w:r>
      <w:r w:rsidRPr="00A61DD1">
        <w:rPr>
          <w:color w:val="000000"/>
          <w:sz w:val="28"/>
          <w:szCs w:val="28"/>
          <w:shd w:val="clear" w:color="auto" w:fill="FFFFFF"/>
        </w:rPr>
        <w:lastRenderedPageBreak/>
        <w:t xml:space="preserve">помещения, увеличить удельный вес активной части основных </w:t>
      </w:r>
      <w:proofErr w:type="gramStart"/>
      <w:r w:rsidRPr="00A61DD1">
        <w:rPr>
          <w:color w:val="000000"/>
          <w:sz w:val="28"/>
          <w:szCs w:val="28"/>
          <w:shd w:val="clear" w:color="auto" w:fill="FFFFFF"/>
        </w:rPr>
        <w:t>фондов</w:t>
      </w:r>
      <w:proofErr w:type="gramEnd"/>
      <w:r w:rsidRPr="00A61DD1">
        <w:rPr>
          <w:color w:val="000000"/>
          <w:sz w:val="28"/>
          <w:szCs w:val="28"/>
          <w:shd w:val="clear" w:color="auto" w:fill="FFFFFF"/>
        </w:rPr>
        <w:t xml:space="preserve"> в общем их объеме, лучше использовать машины и оборудование, повышать выработку в расчете на 1 трактор</w:t>
      </w:r>
      <w:r w:rsidR="00952946">
        <w:rPr>
          <w:color w:val="000000"/>
          <w:sz w:val="28"/>
          <w:szCs w:val="28"/>
          <w:shd w:val="clear" w:color="auto" w:fill="FFFFFF"/>
        </w:rPr>
        <w:t xml:space="preserve">, комбайн, автомобиль и т.д.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Одной из причин высокого уровня себестоимости продукции в некоторых хозяйствах является более низкий уровень механизации производственных процессов. Применение частичной механизации облегчает рабочий процесс, но не обеспечивает существенного роста производительности труда. Из этого следует, что комплексная механизация производственных процессов, рациональное использование машин, механизмов оборудования - один из путей снижения себестоимости продукции.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Немаловажной причиной разного уровня себестоимости продукции является организация труда. При низком уровне организации труда хуже используются трудовые ресурсы, техника, корма и т. д., в результате чего происходит их перерасход на единицу продукции. Внедрение более прогрессивных форм организации труда позволяет более полно и рационально использовать ресурсный потенциал, что существенно влияет на себестоимость продукции. Большое влияние на себестоимость продукции оказывает степень концентрации и специализации производства. Рациональный уровень концентрации производства и специализации хозяйства содействует более полному использованию земельных, трудовых и материальных ресурсов и как результат приводит к сниж</w:t>
      </w:r>
      <w:r w:rsidR="00245FD7">
        <w:rPr>
          <w:color w:val="000000"/>
          <w:sz w:val="28"/>
          <w:szCs w:val="28"/>
          <w:shd w:val="clear" w:color="auto" w:fill="FFFFFF"/>
        </w:rPr>
        <w:t xml:space="preserve">ению себестоимости продукции.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Значительное место в структуре себестоимости занимают затраты, связанные с организацией и управлением производством, которые необходимо снижать путем ликвидации излишних штатных единиц в административно-управленческом аппарате хозяйства, совершенствования административно-хозяйственной структуры предприятия.</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Уровень себестоимости продукции существенно зависит и от технологии производства. Внедрение интенсивных технологий выращивания животных позволяет увеличить объем производства продукции при одновременном сокращении затрат труда и материальных ресурсов на единицу продукции.</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lastRenderedPageBreak/>
        <w:t>Большую роль в снижении себестоимости в настоящее время играют социально-экономические факторы, в частности материальная заинтересованность работников в результатах своего труда.</w:t>
      </w:r>
      <w:r w:rsidR="002161D0" w:rsidRPr="00717C63">
        <w:rPr>
          <w:rStyle w:val="a8"/>
          <w:color w:val="000000"/>
          <w:sz w:val="20"/>
          <w:szCs w:val="28"/>
          <w:shd w:val="clear" w:color="auto" w:fill="FFFFFF"/>
        </w:rPr>
        <w:footnoteReference w:id="33"/>
      </w:r>
    </w:p>
    <w:p w:rsid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Развитие животноводства прогнозируется, главным образом, за счет интенсификации и стимулирования производства. Достижение </w:t>
      </w:r>
      <w:proofErr w:type="gramStart"/>
      <w:r w:rsidRPr="00A61DD1">
        <w:rPr>
          <w:color w:val="000000"/>
          <w:sz w:val="28"/>
          <w:szCs w:val="28"/>
          <w:shd w:val="clear" w:color="auto" w:fill="FFFFFF"/>
        </w:rPr>
        <w:t>результатов всех факторов повышения эффективности производства продукции</w:t>
      </w:r>
      <w:proofErr w:type="gramEnd"/>
      <w:r w:rsidRPr="00A61DD1">
        <w:rPr>
          <w:color w:val="000000"/>
          <w:sz w:val="28"/>
          <w:szCs w:val="28"/>
          <w:shd w:val="clear" w:color="auto" w:fill="FFFFFF"/>
        </w:rPr>
        <w:t xml:space="preserve"> животноводства, в настоящее время напрямую связано с размером выделяемых бюджетных средств, льготного налогообложения, информационного обеспечения и т.д.</w:t>
      </w:r>
    </w:p>
    <w:p w:rsidR="0021479A" w:rsidRPr="00A61DD1" w:rsidRDefault="000B1973"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pict>
          <v:shape id="_x0000_i1026" type="#_x0000_t75" style="width:481.5pt;height:177.75pt">
            <v:imagedata r:id="rId14" o:title="4"/>
          </v:shape>
        </w:pict>
      </w:r>
    </w:p>
    <w:p w:rsidR="007C0AFF" w:rsidRPr="00717C63" w:rsidRDefault="007C0AFF" w:rsidP="007C0AFF">
      <w:pPr>
        <w:pStyle w:val="a3"/>
        <w:spacing w:before="0" w:beforeAutospacing="0" w:after="0" w:afterAutospacing="0" w:line="360" w:lineRule="auto"/>
        <w:ind w:firstLine="225"/>
        <w:jc w:val="both"/>
        <w:rPr>
          <w:color w:val="000000"/>
          <w:sz w:val="20"/>
          <w:szCs w:val="28"/>
          <w:shd w:val="clear" w:color="auto" w:fill="FFFFFF"/>
        </w:rPr>
      </w:pPr>
      <w:r>
        <w:rPr>
          <w:color w:val="000000"/>
          <w:sz w:val="28"/>
          <w:szCs w:val="28"/>
          <w:shd w:val="clear" w:color="auto" w:fill="FFFFFF"/>
        </w:rPr>
        <w:t>Рисунок 5 – Экономические факторы снижения себестоимости</w:t>
      </w:r>
      <w:r w:rsidRPr="00717C63">
        <w:rPr>
          <w:color w:val="000000"/>
          <w:sz w:val="20"/>
          <w:szCs w:val="28"/>
          <w:shd w:val="clear" w:color="auto" w:fill="FFFFFF"/>
        </w:rPr>
        <w:t>.</w:t>
      </w:r>
      <w:r w:rsidR="002161D0" w:rsidRPr="00717C63">
        <w:rPr>
          <w:rStyle w:val="a8"/>
          <w:color w:val="000000"/>
          <w:sz w:val="20"/>
          <w:szCs w:val="28"/>
          <w:shd w:val="clear" w:color="auto" w:fill="FFFFFF"/>
        </w:rPr>
        <w:footnoteReference w:id="34"/>
      </w:r>
    </w:p>
    <w:p w:rsidR="00A61DD1" w:rsidRPr="00A61DD1" w:rsidRDefault="0021479A" w:rsidP="00A61DD1">
      <w:pPr>
        <w:pStyle w:val="a3"/>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Проанализировав данный рисунок можно сделать вывод, что с</w:t>
      </w:r>
      <w:r w:rsidR="00A61DD1" w:rsidRPr="00A61DD1">
        <w:rPr>
          <w:color w:val="000000"/>
          <w:sz w:val="28"/>
          <w:szCs w:val="28"/>
          <w:shd w:val="clear" w:color="auto" w:fill="FFFFFF"/>
        </w:rPr>
        <w:t>овершенствование внутрихозяйственных экономических отношений в животноводстве позволит заинтересовать работников отрасли в увеличении производства продукции, экономном расходовании кормов, сре</w:t>
      </w:r>
      <w:proofErr w:type="gramStart"/>
      <w:r w:rsidR="00A61DD1" w:rsidRPr="00A61DD1">
        <w:rPr>
          <w:color w:val="000000"/>
          <w:sz w:val="28"/>
          <w:szCs w:val="28"/>
          <w:shd w:val="clear" w:color="auto" w:fill="FFFFFF"/>
        </w:rPr>
        <w:t>дств пр</w:t>
      </w:r>
      <w:proofErr w:type="gramEnd"/>
      <w:r w:rsidR="00A61DD1" w:rsidRPr="00A61DD1">
        <w:rPr>
          <w:color w:val="000000"/>
          <w:sz w:val="28"/>
          <w:szCs w:val="28"/>
          <w:shd w:val="clear" w:color="auto" w:fill="FFFFFF"/>
        </w:rPr>
        <w:t>оизводства. В результате этого повысится продуктивность животных, увеличится объем производства продукции животноводства, повысится экономиче</w:t>
      </w:r>
      <w:r w:rsidR="00245FD7">
        <w:rPr>
          <w:color w:val="000000"/>
          <w:sz w:val="28"/>
          <w:szCs w:val="28"/>
          <w:shd w:val="clear" w:color="auto" w:fill="FFFFFF"/>
        </w:rPr>
        <w:t xml:space="preserve">ская эффективность отрасли. </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 xml:space="preserve">Важно анализировать направленность, характер и последствия взаимодействия АПК с окружающей средой, влияние техногенных факторов на </w:t>
      </w:r>
      <w:r w:rsidRPr="00A61DD1">
        <w:rPr>
          <w:color w:val="000000"/>
          <w:sz w:val="28"/>
          <w:szCs w:val="28"/>
          <w:shd w:val="clear" w:color="auto" w:fill="FFFFFF"/>
        </w:rPr>
        <w:lastRenderedPageBreak/>
        <w:t>сельское хозяйство. Необходимо эффективно использовать природный базис сельскохозяйственного производства, обеспечивая при этом последовательное его восстановление и воспроизводство, устойчивую сбалансированность элементов.</w:t>
      </w:r>
    </w:p>
    <w:p w:rsidR="00A61DD1" w:rsidRPr="00A61DD1" w:rsidRDefault="00A61DD1" w:rsidP="00A61DD1">
      <w:pPr>
        <w:pStyle w:val="a3"/>
        <w:spacing w:before="0" w:beforeAutospacing="0" w:after="0" w:afterAutospacing="0" w:line="360" w:lineRule="auto"/>
        <w:ind w:firstLine="225"/>
        <w:jc w:val="both"/>
        <w:rPr>
          <w:color w:val="000000"/>
          <w:sz w:val="28"/>
          <w:szCs w:val="28"/>
          <w:shd w:val="clear" w:color="auto" w:fill="FFFFFF"/>
        </w:rPr>
      </w:pPr>
      <w:r w:rsidRPr="00A61DD1">
        <w:rPr>
          <w:color w:val="000000"/>
          <w:sz w:val="28"/>
          <w:szCs w:val="28"/>
          <w:shd w:val="clear" w:color="auto" w:fill="FFFFFF"/>
        </w:rPr>
        <w:t>Таким образом, вс</w:t>
      </w:r>
      <w:r w:rsidR="00952946">
        <w:rPr>
          <w:color w:val="000000"/>
          <w:sz w:val="28"/>
          <w:szCs w:val="28"/>
          <w:shd w:val="clear" w:color="auto" w:fill="FFFFFF"/>
        </w:rPr>
        <w:t>е мероприятия, предложенные нами</w:t>
      </w:r>
      <w:r w:rsidRPr="00A61DD1">
        <w:rPr>
          <w:color w:val="000000"/>
          <w:sz w:val="28"/>
          <w:szCs w:val="28"/>
          <w:shd w:val="clear" w:color="auto" w:fill="FFFFFF"/>
        </w:rPr>
        <w:t>, снижают себестоимость продукции животноводства.</w:t>
      </w:r>
      <w:bookmarkEnd w:id="2"/>
    </w:p>
    <w:p w:rsidR="00C71E45" w:rsidRDefault="00C71E45" w:rsidP="00DF4761">
      <w:pPr>
        <w:spacing w:after="0" w:line="360" w:lineRule="auto"/>
        <w:rPr>
          <w:rFonts w:ascii="Times New Roman" w:hAnsi="Times New Roman" w:cs="Times New Roman"/>
          <w:b/>
          <w:sz w:val="28"/>
          <w:szCs w:val="28"/>
        </w:rPr>
      </w:pPr>
    </w:p>
    <w:p w:rsidR="00CD3E6C" w:rsidRDefault="00CD3E6C" w:rsidP="00DF4761">
      <w:pPr>
        <w:spacing w:after="0" w:line="360" w:lineRule="auto"/>
        <w:rPr>
          <w:rFonts w:ascii="Times New Roman" w:hAnsi="Times New Roman" w:cs="Times New Roman"/>
          <w:b/>
          <w:sz w:val="28"/>
          <w:szCs w:val="28"/>
        </w:rPr>
      </w:pPr>
    </w:p>
    <w:p w:rsidR="00CD3E6C" w:rsidRDefault="00CD3E6C" w:rsidP="00DF4761">
      <w:pPr>
        <w:spacing w:after="0" w:line="360" w:lineRule="auto"/>
        <w:rPr>
          <w:rFonts w:ascii="Times New Roman" w:hAnsi="Times New Roman" w:cs="Times New Roman"/>
          <w:b/>
          <w:sz w:val="28"/>
          <w:szCs w:val="28"/>
        </w:rPr>
      </w:pPr>
    </w:p>
    <w:p w:rsidR="00CD3E6C" w:rsidRDefault="00CD3E6C" w:rsidP="00DF4761">
      <w:pPr>
        <w:spacing w:after="0" w:line="360" w:lineRule="auto"/>
        <w:rPr>
          <w:rFonts w:ascii="Times New Roman" w:hAnsi="Times New Roman" w:cs="Times New Roman"/>
          <w:b/>
          <w:sz w:val="28"/>
          <w:szCs w:val="28"/>
        </w:rPr>
      </w:pPr>
    </w:p>
    <w:p w:rsidR="00C71E45" w:rsidRPr="00C71E45" w:rsidRDefault="00C71E45" w:rsidP="00245FD7">
      <w:pPr>
        <w:shd w:val="clear" w:color="auto" w:fill="FFFFFF"/>
        <w:spacing w:after="0" w:line="360" w:lineRule="auto"/>
        <w:ind w:firstLine="540"/>
        <w:jc w:val="center"/>
        <w:rPr>
          <w:rFonts w:ascii="Segoe UI" w:eastAsia="Times New Roman" w:hAnsi="Segoe UI" w:cs="Segoe UI"/>
          <w:color w:val="333333"/>
          <w:sz w:val="18"/>
          <w:szCs w:val="18"/>
          <w:lang w:eastAsia="ru-RU"/>
        </w:rPr>
      </w:pPr>
      <w:r w:rsidRPr="00C71E45">
        <w:rPr>
          <w:rFonts w:ascii="Times New Roman" w:eastAsia="Times New Roman" w:hAnsi="Times New Roman" w:cs="Times New Roman"/>
          <w:b/>
          <w:bCs/>
          <w:caps/>
          <w:color w:val="000000"/>
          <w:sz w:val="28"/>
          <w:szCs w:val="28"/>
          <w:bdr w:val="none" w:sz="0" w:space="0" w:color="auto" w:frame="1"/>
          <w:lang w:eastAsia="ru-RU"/>
        </w:rPr>
        <w:t>ЗАКЛЮЧЕНИЕ</w:t>
      </w:r>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r w:rsidRPr="00C71E45">
        <w:rPr>
          <w:rFonts w:ascii="Times New Roman" w:eastAsia="Times New Roman" w:hAnsi="Times New Roman" w:cs="Times New Roman"/>
          <w:color w:val="000000"/>
          <w:sz w:val="28"/>
          <w:szCs w:val="28"/>
          <w:bdr w:val="none" w:sz="0" w:space="0" w:color="auto" w:frame="1"/>
          <w:lang w:eastAsia="ru-RU"/>
        </w:rPr>
        <w:t>Важнейшим показателем экономической эффективности производства сельскохозяйственной продукции, как, между прочим, и продукции других отраслей народного хозяйства, являются затраты на их производство, т.е. себестоимость.</w:t>
      </w:r>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proofErr w:type="gramStart"/>
      <w:r w:rsidRPr="00C71E45">
        <w:rPr>
          <w:rFonts w:ascii="Times New Roman" w:eastAsia="Times New Roman" w:hAnsi="Times New Roman" w:cs="Times New Roman"/>
          <w:color w:val="000000"/>
          <w:sz w:val="28"/>
          <w:szCs w:val="28"/>
          <w:bdr w:val="none" w:sz="0" w:space="0" w:color="auto" w:frame="1"/>
          <w:lang w:eastAsia="ru-RU"/>
        </w:rPr>
        <w:t>Распространенная в период централизованного руководства экономикой методика анализа в виде построения динамических рядов общей суммы затрат по элементам и статей в целом по хозяйствующему субъекту как подход к выявлению направлений их сокращения в условиях меняющихся размеров организаций  и направлений их деятельности, характерной для периода освоения рыночных механизмов деятельности, потеряла свое значение.</w:t>
      </w:r>
      <w:proofErr w:type="gramEnd"/>
      <w:r w:rsidRPr="00C71E45">
        <w:rPr>
          <w:rFonts w:ascii="Times New Roman" w:eastAsia="Times New Roman" w:hAnsi="Times New Roman" w:cs="Times New Roman"/>
          <w:color w:val="000000"/>
          <w:sz w:val="28"/>
          <w:szCs w:val="28"/>
          <w:bdr w:val="none" w:sz="0" w:space="0" w:color="auto" w:frame="1"/>
          <w:lang w:eastAsia="ru-RU"/>
        </w:rPr>
        <w:t xml:space="preserve"> В современных условиях хозяйствования главным показателем, по которому следует выявлять возможные направления сокращения затрат, является себестоимость единицы производимой продукции как в целом, так и по статьям расходов.</w:t>
      </w:r>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r w:rsidRPr="00C71E45">
        <w:rPr>
          <w:rFonts w:ascii="Times New Roman" w:eastAsia="Times New Roman" w:hAnsi="Times New Roman" w:cs="Times New Roman"/>
          <w:color w:val="000000"/>
          <w:sz w:val="28"/>
          <w:szCs w:val="28"/>
          <w:bdr w:val="none" w:sz="0" w:space="0" w:color="auto" w:frame="1"/>
          <w:lang w:eastAsia="ru-RU"/>
        </w:rPr>
        <w:t xml:space="preserve">Существенное влияние на изменение уровня себестоимости единицы продукции оказывали изменения  урожайности  полей и продуктивности животных. Уровень урожайности сельскохозяйственных культур существенно колебался по годам, выступая то фактором снижения, то повышения </w:t>
      </w:r>
      <w:r w:rsidRPr="00C71E45">
        <w:rPr>
          <w:rFonts w:ascii="Times New Roman" w:eastAsia="Times New Roman" w:hAnsi="Times New Roman" w:cs="Times New Roman"/>
          <w:color w:val="000000"/>
          <w:sz w:val="28"/>
          <w:szCs w:val="28"/>
          <w:bdr w:val="none" w:sz="0" w:space="0" w:color="auto" w:frame="1"/>
          <w:lang w:eastAsia="ru-RU"/>
        </w:rPr>
        <w:lastRenderedPageBreak/>
        <w:t>себестоимости. Аналогичная картина наблюдалась и по продуктивности  животных</w:t>
      </w:r>
      <w:r w:rsidR="00C76CD5">
        <w:rPr>
          <w:rFonts w:ascii="Times New Roman" w:eastAsia="Times New Roman" w:hAnsi="Times New Roman" w:cs="Times New Roman"/>
          <w:color w:val="000000"/>
          <w:sz w:val="28"/>
          <w:szCs w:val="28"/>
          <w:bdr w:val="none" w:sz="0" w:space="0" w:color="auto" w:frame="1"/>
          <w:lang w:eastAsia="ru-RU"/>
        </w:rPr>
        <w:t>.</w:t>
      </w:r>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proofErr w:type="gramStart"/>
      <w:r w:rsidRPr="00C71E45">
        <w:rPr>
          <w:rFonts w:ascii="Times New Roman" w:eastAsia="Times New Roman" w:hAnsi="Times New Roman" w:cs="Times New Roman"/>
          <w:color w:val="000000"/>
          <w:sz w:val="28"/>
          <w:szCs w:val="28"/>
          <w:bdr w:val="none" w:sz="0" w:space="0" w:color="auto" w:frame="1"/>
          <w:lang w:eastAsia="ru-RU"/>
        </w:rPr>
        <w:t>Проведенные расчеты изменений основных элементов затрат на 1 га посевов и условную голову продуктивного скота показали, что первоочередными направлениями возможного сокращения затрат на производство продукции растениеводства – это сокращение или оптимизация расходов по семенам, по нефтепродуктам и электроэнергии, прочим затратам; продукции животноводства – это сокращение затрат на корма, на электроэнергию, топливо и нефтепродукты, прочие материальные затраты.</w:t>
      </w:r>
      <w:proofErr w:type="gramEnd"/>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r w:rsidRPr="00C71E45">
        <w:rPr>
          <w:rFonts w:ascii="Times New Roman" w:eastAsia="Times New Roman" w:hAnsi="Times New Roman" w:cs="Times New Roman"/>
          <w:color w:val="000000"/>
          <w:sz w:val="28"/>
          <w:szCs w:val="28"/>
          <w:bdr w:val="none" w:sz="0" w:space="0" w:color="auto" w:frame="1"/>
          <w:lang w:eastAsia="ru-RU"/>
        </w:rPr>
        <w:t xml:space="preserve">Считаем преждевременным  сокращение удельного веса расходов на оплату труда с начислениями на социальные нужды, имевшее </w:t>
      </w:r>
      <w:proofErr w:type="gramStart"/>
      <w:r w:rsidRPr="00C71E45">
        <w:rPr>
          <w:rFonts w:ascii="Times New Roman" w:eastAsia="Times New Roman" w:hAnsi="Times New Roman" w:cs="Times New Roman"/>
          <w:color w:val="000000"/>
          <w:sz w:val="28"/>
          <w:szCs w:val="28"/>
          <w:bdr w:val="none" w:sz="0" w:space="0" w:color="auto" w:frame="1"/>
          <w:lang w:eastAsia="ru-RU"/>
        </w:rPr>
        <w:t>место</w:t>
      </w:r>
      <w:proofErr w:type="gramEnd"/>
      <w:r w:rsidRPr="00C71E45">
        <w:rPr>
          <w:rFonts w:ascii="Times New Roman" w:eastAsia="Times New Roman" w:hAnsi="Times New Roman" w:cs="Times New Roman"/>
          <w:color w:val="000000"/>
          <w:sz w:val="28"/>
          <w:szCs w:val="28"/>
          <w:bdr w:val="none" w:sz="0" w:space="0" w:color="auto" w:frame="1"/>
          <w:lang w:eastAsia="ru-RU"/>
        </w:rPr>
        <w:t xml:space="preserve"> как в растениеводстве, так и в животноводстве в последние годы из-за крайне низкого уровня оплаты труда работников сельскохозяйственных предприятий.</w:t>
      </w:r>
    </w:p>
    <w:p w:rsidR="00C71E45" w:rsidRPr="00C71E45" w:rsidRDefault="00C71E45" w:rsidP="00245FD7">
      <w:pPr>
        <w:shd w:val="clear" w:color="auto" w:fill="FFFFFF"/>
        <w:spacing w:after="0" w:line="360" w:lineRule="auto"/>
        <w:ind w:firstLine="540"/>
        <w:jc w:val="both"/>
        <w:rPr>
          <w:rFonts w:ascii="Segoe UI" w:eastAsia="Times New Roman" w:hAnsi="Segoe UI" w:cs="Segoe UI"/>
          <w:color w:val="333333"/>
          <w:sz w:val="18"/>
          <w:szCs w:val="18"/>
          <w:lang w:eastAsia="ru-RU"/>
        </w:rPr>
      </w:pPr>
      <w:r w:rsidRPr="00C71E45">
        <w:rPr>
          <w:rFonts w:ascii="Times New Roman" w:eastAsia="Times New Roman" w:hAnsi="Times New Roman" w:cs="Times New Roman"/>
          <w:color w:val="000000"/>
          <w:sz w:val="28"/>
          <w:szCs w:val="28"/>
          <w:bdr w:val="none" w:sz="0" w:space="0" w:color="auto" w:frame="1"/>
          <w:lang w:eastAsia="ru-RU"/>
        </w:rPr>
        <w:t>Наиболее действенными методами сокращения или хотя бы сдерживания роста затрат на единицу производимой продукции следует считать управление ими. Для этого в каждом хозяйствующем субъекте должна формироваться соответствующая система управления затратами. То есть должно быть четко определено, кто, каким образом и на каком уровне осуществляет управление затратами. Эта система должна быть интегрирована с общей системой управления предприятием, на основе своевременного принятия и претворения в жизнь действенных управленческих решений.  </w:t>
      </w:r>
    </w:p>
    <w:p w:rsidR="00C71E45" w:rsidRDefault="00C71E45"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CD3E6C" w:rsidRDefault="00CD3E6C" w:rsidP="00245FD7">
      <w:pPr>
        <w:spacing w:after="0" w:line="360" w:lineRule="auto"/>
        <w:jc w:val="both"/>
        <w:rPr>
          <w:rFonts w:ascii="Times New Roman" w:hAnsi="Times New Roman" w:cs="Times New Roman"/>
          <w:b/>
          <w:sz w:val="28"/>
          <w:szCs w:val="28"/>
        </w:rPr>
      </w:pPr>
    </w:p>
    <w:p w:rsidR="00CD3E6C" w:rsidRDefault="00CD3E6C" w:rsidP="00245FD7">
      <w:pPr>
        <w:spacing w:after="0" w:line="360" w:lineRule="auto"/>
        <w:jc w:val="both"/>
        <w:rPr>
          <w:rFonts w:ascii="Times New Roman" w:hAnsi="Times New Roman" w:cs="Times New Roman"/>
          <w:b/>
          <w:sz w:val="28"/>
          <w:szCs w:val="28"/>
        </w:rPr>
      </w:pPr>
    </w:p>
    <w:p w:rsidR="00CD3E6C" w:rsidRDefault="00CD3E6C" w:rsidP="00245FD7">
      <w:pPr>
        <w:spacing w:after="0" w:line="360" w:lineRule="auto"/>
        <w:jc w:val="both"/>
        <w:rPr>
          <w:rFonts w:ascii="Times New Roman" w:hAnsi="Times New Roman" w:cs="Times New Roman"/>
          <w:b/>
          <w:sz w:val="28"/>
          <w:szCs w:val="28"/>
        </w:rPr>
      </w:pPr>
    </w:p>
    <w:p w:rsidR="00CD3E6C" w:rsidRDefault="00CD3E6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245FD7">
      <w:pPr>
        <w:spacing w:after="0" w:line="360" w:lineRule="auto"/>
        <w:jc w:val="both"/>
        <w:rPr>
          <w:rFonts w:ascii="Times New Roman" w:hAnsi="Times New Roman" w:cs="Times New Roman"/>
          <w:b/>
          <w:sz w:val="28"/>
          <w:szCs w:val="28"/>
        </w:rPr>
      </w:pPr>
    </w:p>
    <w:p w:rsidR="00FD52CC" w:rsidRDefault="00FD52CC" w:rsidP="00FD52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r w:rsidR="00140993">
        <w:rPr>
          <w:rFonts w:ascii="Times New Roman" w:hAnsi="Times New Roman" w:cs="Times New Roman"/>
          <w:b/>
          <w:sz w:val="28"/>
          <w:szCs w:val="28"/>
        </w:rPr>
        <w:t>:</w:t>
      </w:r>
    </w:p>
    <w:p w:rsidR="00140993" w:rsidRPr="00687976" w:rsidRDefault="00140993" w:rsidP="00687976">
      <w:pPr>
        <w:spacing w:after="0" w:line="360" w:lineRule="auto"/>
        <w:ind w:firstLine="708"/>
        <w:rPr>
          <w:rFonts w:ascii="Times New Roman" w:hAnsi="Times New Roman" w:cs="Times New Roman"/>
          <w:sz w:val="28"/>
          <w:szCs w:val="28"/>
          <w:shd w:val="clear" w:color="auto" w:fill="FFFFFF"/>
        </w:rPr>
      </w:pPr>
      <w:r w:rsidRPr="00687976">
        <w:rPr>
          <w:rFonts w:ascii="Times New Roman" w:hAnsi="Times New Roman" w:cs="Times New Roman"/>
          <w:sz w:val="28"/>
          <w:szCs w:val="28"/>
          <w:shd w:val="clear" w:color="auto" w:fill="FFFFFF"/>
        </w:rPr>
        <w:t xml:space="preserve">1.Алексейчева, Е.Ю. Экономика организации (предприятия): Учебник для бакалавров / Е.Ю. </w:t>
      </w:r>
      <w:proofErr w:type="spellStart"/>
      <w:r w:rsidRPr="00687976">
        <w:rPr>
          <w:rFonts w:ascii="Times New Roman" w:hAnsi="Times New Roman" w:cs="Times New Roman"/>
          <w:sz w:val="28"/>
          <w:szCs w:val="28"/>
          <w:shd w:val="clear" w:color="auto" w:fill="FFFFFF"/>
        </w:rPr>
        <w:t>Алексейчева</w:t>
      </w:r>
      <w:proofErr w:type="spellEnd"/>
      <w:r w:rsidRPr="00687976">
        <w:rPr>
          <w:rFonts w:ascii="Times New Roman" w:hAnsi="Times New Roman" w:cs="Times New Roman"/>
          <w:sz w:val="28"/>
          <w:szCs w:val="28"/>
          <w:shd w:val="clear" w:color="auto" w:fill="FFFFFF"/>
        </w:rPr>
        <w:t>, М.Д. Магомедов, И.Б. Костин. — М.: Дашков и К, 2013. — 292 c.</w:t>
      </w:r>
      <w:r w:rsidRPr="00687976">
        <w:rPr>
          <w:rFonts w:ascii="Times New Roman" w:hAnsi="Times New Roman" w:cs="Times New Roman"/>
          <w:sz w:val="28"/>
          <w:szCs w:val="28"/>
        </w:rPr>
        <w:br/>
      </w:r>
      <w:r w:rsidR="00687976">
        <w:rPr>
          <w:rFonts w:ascii="Times New Roman" w:hAnsi="Times New Roman" w:cs="Times New Roman"/>
          <w:sz w:val="28"/>
          <w:szCs w:val="28"/>
          <w:shd w:val="clear" w:color="auto" w:fill="FFFFFF"/>
        </w:rPr>
        <w:t xml:space="preserve">          </w:t>
      </w:r>
      <w:r w:rsidRPr="00687976">
        <w:rPr>
          <w:rFonts w:ascii="Times New Roman" w:hAnsi="Times New Roman" w:cs="Times New Roman"/>
          <w:sz w:val="28"/>
          <w:szCs w:val="28"/>
          <w:shd w:val="clear" w:color="auto" w:fill="FFFFFF"/>
        </w:rPr>
        <w:t>2.</w:t>
      </w:r>
      <w:r w:rsidR="00687976">
        <w:rPr>
          <w:rFonts w:ascii="Times New Roman" w:hAnsi="Times New Roman" w:cs="Times New Roman"/>
          <w:sz w:val="28"/>
          <w:szCs w:val="28"/>
          <w:shd w:val="clear" w:color="auto" w:fill="FFFFFF"/>
        </w:rPr>
        <w:t xml:space="preserve"> </w:t>
      </w:r>
      <w:proofErr w:type="spellStart"/>
      <w:r w:rsidRPr="00687976">
        <w:rPr>
          <w:rFonts w:ascii="Times New Roman" w:hAnsi="Times New Roman" w:cs="Times New Roman"/>
          <w:sz w:val="28"/>
          <w:szCs w:val="28"/>
          <w:shd w:val="clear" w:color="auto" w:fill="FFFFFF"/>
        </w:rPr>
        <w:t>Алексейчева</w:t>
      </w:r>
      <w:proofErr w:type="spellEnd"/>
      <w:r w:rsidRPr="00687976">
        <w:rPr>
          <w:rFonts w:ascii="Times New Roman" w:hAnsi="Times New Roman" w:cs="Times New Roman"/>
          <w:sz w:val="28"/>
          <w:szCs w:val="28"/>
          <w:shd w:val="clear" w:color="auto" w:fill="FFFFFF"/>
        </w:rPr>
        <w:t xml:space="preserve">, Е.Ю. Экономика организации (предприятия): Учебник для бакалавров, 2-е изд., пер. и доп. / Е.Ю. </w:t>
      </w:r>
      <w:proofErr w:type="spellStart"/>
      <w:r w:rsidRPr="00687976">
        <w:rPr>
          <w:rFonts w:ascii="Times New Roman" w:hAnsi="Times New Roman" w:cs="Times New Roman"/>
          <w:sz w:val="28"/>
          <w:szCs w:val="28"/>
          <w:shd w:val="clear" w:color="auto" w:fill="FFFFFF"/>
        </w:rPr>
        <w:t>Алексейчева</w:t>
      </w:r>
      <w:proofErr w:type="spellEnd"/>
      <w:r w:rsidRPr="00687976">
        <w:rPr>
          <w:rFonts w:ascii="Times New Roman" w:hAnsi="Times New Roman" w:cs="Times New Roman"/>
          <w:sz w:val="28"/>
          <w:szCs w:val="28"/>
          <w:shd w:val="clear" w:color="auto" w:fill="FFFFFF"/>
        </w:rPr>
        <w:t>, М. Магомедов. — М.: Дашков и К, 2016. — 292 c.</w:t>
      </w:r>
    </w:p>
    <w:p w:rsidR="00140993" w:rsidRPr="00687976" w:rsidRDefault="00140993" w:rsidP="00687976">
      <w:pPr>
        <w:spacing w:after="0" w:line="360" w:lineRule="auto"/>
        <w:ind w:firstLine="708"/>
        <w:rPr>
          <w:rFonts w:ascii="Times New Roman" w:hAnsi="Times New Roman" w:cs="Times New Roman"/>
          <w:sz w:val="28"/>
          <w:szCs w:val="28"/>
          <w:shd w:val="clear" w:color="auto" w:fill="FFFFFF"/>
        </w:rPr>
      </w:pPr>
      <w:r w:rsidRPr="00687976">
        <w:rPr>
          <w:rFonts w:ascii="Times New Roman" w:hAnsi="Times New Roman" w:cs="Times New Roman"/>
          <w:sz w:val="28"/>
          <w:szCs w:val="28"/>
          <w:shd w:val="clear" w:color="auto" w:fill="FFFFFF"/>
        </w:rPr>
        <w:t xml:space="preserve">3.Барышникова, Н.А. Экономика организации 2-е изд., пер. и доп. учебное пособие для </w:t>
      </w:r>
      <w:proofErr w:type="spellStart"/>
      <w:r w:rsidRPr="00687976">
        <w:rPr>
          <w:rFonts w:ascii="Times New Roman" w:hAnsi="Times New Roman" w:cs="Times New Roman"/>
          <w:sz w:val="28"/>
          <w:szCs w:val="28"/>
          <w:shd w:val="clear" w:color="auto" w:fill="FFFFFF"/>
        </w:rPr>
        <w:t>спо</w:t>
      </w:r>
      <w:proofErr w:type="spellEnd"/>
      <w:r w:rsidRPr="00687976">
        <w:rPr>
          <w:rFonts w:ascii="Times New Roman" w:hAnsi="Times New Roman" w:cs="Times New Roman"/>
          <w:sz w:val="28"/>
          <w:szCs w:val="28"/>
          <w:shd w:val="clear" w:color="auto" w:fill="FFFFFF"/>
        </w:rPr>
        <w:t xml:space="preserve"> / Н.А. Барышникова, Т.А. </w:t>
      </w:r>
      <w:proofErr w:type="spellStart"/>
      <w:r w:rsidRPr="00687976">
        <w:rPr>
          <w:rFonts w:ascii="Times New Roman" w:hAnsi="Times New Roman" w:cs="Times New Roman"/>
          <w:sz w:val="28"/>
          <w:szCs w:val="28"/>
          <w:shd w:val="clear" w:color="auto" w:fill="FFFFFF"/>
        </w:rPr>
        <w:t>Матеуш</w:t>
      </w:r>
      <w:proofErr w:type="spellEnd"/>
      <w:r w:rsidRPr="00687976">
        <w:rPr>
          <w:rFonts w:ascii="Times New Roman" w:hAnsi="Times New Roman" w:cs="Times New Roman"/>
          <w:sz w:val="28"/>
          <w:szCs w:val="28"/>
          <w:shd w:val="clear" w:color="auto" w:fill="FFFFFF"/>
        </w:rPr>
        <w:t xml:space="preserve">, М.Г. Миронов. — Люберцы: </w:t>
      </w:r>
      <w:proofErr w:type="spellStart"/>
      <w:r w:rsidRPr="00687976">
        <w:rPr>
          <w:rFonts w:ascii="Times New Roman" w:hAnsi="Times New Roman" w:cs="Times New Roman"/>
          <w:sz w:val="28"/>
          <w:szCs w:val="28"/>
          <w:shd w:val="clear" w:color="auto" w:fill="FFFFFF"/>
        </w:rPr>
        <w:t>Юрайт</w:t>
      </w:r>
      <w:proofErr w:type="spellEnd"/>
      <w:r w:rsidRPr="00687976">
        <w:rPr>
          <w:rFonts w:ascii="Times New Roman" w:hAnsi="Times New Roman" w:cs="Times New Roman"/>
          <w:sz w:val="28"/>
          <w:szCs w:val="28"/>
          <w:shd w:val="clear" w:color="auto" w:fill="FFFFFF"/>
        </w:rPr>
        <w:t>, 2016. — 191 c.</w:t>
      </w:r>
    </w:p>
    <w:p w:rsidR="00687976" w:rsidRPr="00687976" w:rsidRDefault="00687976" w:rsidP="006879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Pr="00687976">
        <w:rPr>
          <w:rFonts w:ascii="Times New Roman" w:hAnsi="Times New Roman" w:cs="Times New Roman"/>
          <w:sz w:val="28"/>
          <w:szCs w:val="28"/>
          <w:shd w:val="clear" w:color="auto" w:fill="FFFFFF"/>
        </w:rPr>
        <w:t>.</w:t>
      </w:r>
      <w:r w:rsidRPr="00687976">
        <w:rPr>
          <w:rFonts w:ascii="Times New Roman" w:hAnsi="Times New Roman" w:cs="Times New Roman"/>
          <w:sz w:val="28"/>
          <w:szCs w:val="28"/>
        </w:rPr>
        <w:t xml:space="preserve"> </w:t>
      </w:r>
      <w:proofErr w:type="spellStart"/>
      <w:r w:rsidRPr="00687976">
        <w:rPr>
          <w:rFonts w:ascii="Times New Roman" w:hAnsi="Times New Roman" w:cs="Times New Roman"/>
          <w:sz w:val="28"/>
          <w:szCs w:val="28"/>
        </w:rPr>
        <w:t>Буяров</w:t>
      </w:r>
      <w:proofErr w:type="spellEnd"/>
      <w:r w:rsidRPr="00687976">
        <w:rPr>
          <w:rFonts w:ascii="Times New Roman" w:hAnsi="Times New Roman" w:cs="Times New Roman"/>
          <w:sz w:val="28"/>
          <w:szCs w:val="28"/>
        </w:rPr>
        <w:t xml:space="preserve">, А.В. Экономика и организация сельскохозяйственного производства на предприятиях АПК [Электронный ресурс] : </w:t>
      </w:r>
      <w:proofErr w:type="spellStart"/>
      <w:r w:rsidRPr="00687976">
        <w:rPr>
          <w:rFonts w:ascii="Times New Roman" w:hAnsi="Times New Roman" w:cs="Times New Roman"/>
          <w:sz w:val="28"/>
          <w:szCs w:val="28"/>
        </w:rPr>
        <w:t>учеб</w:t>
      </w:r>
      <w:proofErr w:type="gramStart"/>
      <w:r w:rsidRPr="00687976">
        <w:rPr>
          <w:rFonts w:ascii="Times New Roman" w:hAnsi="Times New Roman" w:cs="Times New Roman"/>
          <w:sz w:val="28"/>
          <w:szCs w:val="28"/>
        </w:rPr>
        <w:t>.п</w:t>
      </w:r>
      <w:proofErr w:type="gramEnd"/>
      <w:r w:rsidRPr="00687976">
        <w:rPr>
          <w:rFonts w:ascii="Times New Roman" w:hAnsi="Times New Roman" w:cs="Times New Roman"/>
          <w:sz w:val="28"/>
          <w:szCs w:val="28"/>
        </w:rPr>
        <w:t>особие</w:t>
      </w:r>
      <w:proofErr w:type="spellEnd"/>
      <w:r w:rsidRPr="00687976">
        <w:rPr>
          <w:rFonts w:ascii="Times New Roman" w:hAnsi="Times New Roman" w:cs="Times New Roman"/>
          <w:sz w:val="28"/>
          <w:szCs w:val="28"/>
        </w:rPr>
        <w:t xml:space="preserve"> / А.В. </w:t>
      </w:r>
      <w:proofErr w:type="spellStart"/>
      <w:r w:rsidRPr="00687976">
        <w:rPr>
          <w:rFonts w:ascii="Times New Roman" w:hAnsi="Times New Roman" w:cs="Times New Roman"/>
          <w:sz w:val="28"/>
          <w:szCs w:val="28"/>
        </w:rPr>
        <w:t>Буяров</w:t>
      </w:r>
      <w:proofErr w:type="spellEnd"/>
      <w:r w:rsidRPr="00687976">
        <w:rPr>
          <w:rFonts w:ascii="Times New Roman" w:hAnsi="Times New Roman" w:cs="Times New Roman"/>
          <w:sz w:val="28"/>
          <w:szCs w:val="28"/>
        </w:rPr>
        <w:t xml:space="preserve">, Л.А. Третьякова. — </w:t>
      </w:r>
      <w:proofErr w:type="spellStart"/>
      <w:r w:rsidRPr="00687976">
        <w:rPr>
          <w:rFonts w:ascii="Times New Roman" w:hAnsi="Times New Roman" w:cs="Times New Roman"/>
          <w:sz w:val="28"/>
          <w:szCs w:val="28"/>
        </w:rPr>
        <w:t>Электрон</w:t>
      </w:r>
      <w:proofErr w:type="gramStart"/>
      <w:r w:rsidRPr="00687976">
        <w:rPr>
          <w:rFonts w:ascii="Times New Roman" w:hAnsi="Times New Roman" w:cs="Times New Roman"/>
          <w:sz w:val="28"/>
          <w:szCs w:val="28"/>
        </w:rPr>
        <w:t>.д</w:t>
      </w:r>
      <w:proofErr w:type="gramEnd"/>
      <w:r w:rsidRPr="00687976">
        <w:rPr>
          <w:rFonts w:ascii="Times New Roman" w:hAnsi="Times New Roman" w:cs="Times New Roman"/>
          <w:sz w:val="28"/>
          <w:szCs w:val="28"/>
        </w:rPr>
        <w:t>ан</w:t>
      </w:r>
      <w:proofErr w:type="spellEnd"/>
      <w:r w:rsidRPr="00687976">
        <w:rPr>
          <w:rFonts w:ascii="Times New Roman" w:hAnsi="Times New Roman" w:cs="Times New Roman"/>
          <w:sz w:val="28"/>
          <w:szCs w:val="28"/>
        </w:rPr>
        <w:t xml:space="preserve">. — Орел </w:t>
      </w:r>
      <w:proofErr w:type="gramStart"/>
      <w:r w:rsidRPr="00687976">
        <w:rPr>
          <w:rFonts w:ascii="Times New Roman" w:hAnsi="Times New Roman" w:cs="Times New Roman"/>
          <w:sz w:val="28"/>
          <w:szCs w:val="28"/>
        </w:rPr>
        <w:t>:</w:t>
      </w:r>
      <w:proofErr w:type="spellStart"/>
      <w:r w:rsidRPr="00687976">
        <w:rPr>
          <w:rFonts w:ascii="Times New Roman" w:hAnsi="Times New Roman" w:cs="Times New Roman"/>
          <w:sz w:val="28"/>
          <w:szCs w:val="28"/>
        </w:rPr>
        <w:t>О</w:t>
      </w:r>
      <w:proofErr w:type="gramEnd"/>
      <w:r w:rsidRPr="00687976">
        <w:rPr>
          <w:rFonts w:ascii="Times New Roman" w:hAnsi="Times New Roman" w:cs="Times New Roman"/>
          <w:sz w:val="28"/>
          <w:szCs w:val="28"/>
        </w:rPr>
        <w:t>релГАУ</w:t>
      </w:r>
      <w:proofErr w:type="spellEnd"/>
      <w:r w:rsidRPr="00687976">
        <w:rPr>
          <w:rFonts w:ascii="Times New Roman" w:hAnsi="Times New Roman" w:cs="Times New Roman"/>
          <w:sz w:val="28"/>
          <w:szCs w:val="28"/>
        </w:rPr>
        <w:t>, 2016. — 309 с. — Режим доступа: https://e.lanbook.com/book/91687</w:t>
      </w:r>
    </w:p>
    <w:p w:rsidR="00687976" w:rsidRPr="00687976" w:rsidRDefault="00687976" w:rsidP="00687976">
      <w:pPr>
        <w:spacing w:after="0" w:line="360" w:lineRule="auto"/>
        <w:rPr>
          <w:rFonts w:ascii="Times New Roman" w:hAnsi="Times New Roman" w:cs="Times New Roman"/>
          <w:sz w:val="28"/>
          <w:szCs w:val="28"/>
          <w:shd w:val="clear" w:color="auto" w:fill="FFFFFF"/>
        </w:rPr>
      </w:pPr>
    </w:p>
    <w:p w:rsidR="00140993" w:rsidRPr="00687976" w:rsidRDefault="00687976" w:rsidP="00687976">
      <w:pPr>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140993" w:rsidRPr="00687976">
        <w:rPr>
          <w:rFonts w:ascii="Times New Roman" w:hAnsi="Times New Roman" w:cs="Times New Roman"/>
          <w:sz w:val="28"/>
          <w:szCs w:val="28"/>
          <w:shd w:val="clear" w:color="auto" w:fill="FFFFFF"/>
        </w:rPr>
        <w:t xml:space="preserve">.Веретенникова, И.И. Экономика организации (предприятия): Учебное пособие для бакалавров / И.В. Сергеев, И.И. Веретенникова; Под ред. И.В. Сергеев. — М.: </w:t>
      </w:r>
      <w:proofErr w:type="spellStart"/>
      <w:r w:rsidR="00140993" w:rsidRPr="00687976">
        <w:rPr>
          <w:rFonts w:ascii="Times New Roman" w:hAnsi="Times New Roman" w:cs="Times New Roman"/>
          <w:sz w:val="28"/>
          <w:szCs w:val="28"/>
          <w:shd w:val="clear" w:color="auto" w:fill="FFFFFF"/>
        </w:rPr>
        <w:t>Юрайт</w:t>
      </w:r>
      <w:proofErr w:type="spellEnd"/>
      <w:r w:rsidR="00140993" w:rsidRPr="00687976">
        <w:rPr>
          <w:rFonts w:ascii="Times New Roman" w:hAnsi="Times New Roman" w:cs="Times New Roman"/>
          <w:sz w:val="28"/>
          <w:szCs w:val="28"/>
          <w:shd w:val="clear" w:color="auto" w:fill="FFFFFF"/>
        </w:rPr>
        <w:t>, 2013. — 671 c.</w:t>
      </w:r>
      <w:r w:rsidR="00140993" w:rsidRPr="00687976">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6</w:t>
      </w:r>
      <w:r w:rsidR="00140993" w:rsidRPr="00687976">
        <w:rPr>
          <w:rFonts w:ascii="Times New Roman" w:hAnsi="Times New Roman" w:cs="Times New Roman"/>
          <w:sz w:val="28"/>
          <w:szCs w:val="28"/>
          <w:shd w:val="clear" w:color="auto" w:fill="FFFFFF"/>
        </w:rPr>
        <w:t xml:space="preserve">. </w:t>
      </w:r>
      <w:proofErr w:type="spellStart"/>
      <w:r w:rsidR="00140993" w:rsidRPr="00687976">
        <w:rPr>
          <w:rFonts w:ascii="Times New Roman" w:hAnsi="Times New Roman" w:cs="Times New Roman"/>
          <w:sz w:val="28"/>
          <w:szCs w:val="28"/>
          <w:shd w:val="clear" w:color="auto" w:fill="FFFFFF"/>
        </w:rPr>
        <w:t>Гелета</w:t>
      </w:r>
      <w:proofErr w:type="spellEnd"/>
      <w:r w:rsidR="00140993" w:rsidRPr="00687976">
        <w:rPr>
          <w:rFonts w:ascii="Times New Roman" w:hAnsi="Times New Roman" w:cs="Times New Roman"/>
          <w:sz w:val="28"/>
          <w:szCs w:val="28"/>
          <w:shd w:val="clear" w:color="auto" w:fill="FFFFFF"/>
        </w:rPr>
        <w:t xml:space="preserve">, И.В. Экономика организации (предприятия): Учебное пособие / И.В. </w:t>
      </w:r>
      <w:proofErr w:type="spellStart"/>
      <w:r w:rsidR="00140993" w:rsidRPr="00687976">
        <w:rPr>
          <w:rFonts w:ascii="Times New Roman" w:hAnsi="Times New Roman" w:cs="Times New Roman"/>
          <w:sz w:val="28"/>
          <w:szCs w:val="28"/>
          <w:shd w:val="clear" w:color="auto" w:fill="FFFFFF"/>
        </w:rPr>
        <w:t>Гелета</w:t>
      </w:r>
      <w:proofErr w:type="spellEnd"/>
      <w:r w:rsidR="00140993" w:rsidRPr="00687976">
        <w:rPr>
          <w:rFonts w:ascii="Times New Roman" w:hAnsi="Times New Roman" w:cs="Times New Roman"/>
          <w:sz w:val="28"/>
          <w:szCs w:val="28"/>
          <w:shd w:val="clear" w:color="auto" w:fill="FFFFFF"/>
        </w:rPr>
        <w:t xml:space="preserve">, Е.С. </w:t>
      </w:r>
      <w:proofErr w:type="spellStart"/>
      <w:r w:rsidR="00140993" w:rsidRPr="00687976">
        <w:rPr>
          <w:rFonts w:ascii="Times New Roman" w:hAnsi="Times New Roman" w:cs="Times New Roman"/>
          <w:sz w:val="28"/>
          <w:szCs w:val="28"/>
          <w:shd w:val="clear" w:color="auto" w:fill="FFFFFF"/>
        </w:rPr>
        <w:t>Калинская</w:t>
      </w:r>
      <w:proofErr w:type="spellEnd"/>
      <w:r w:rsidR="00140993" w:rsidRPr="00687976">
        <w:rPr>
          <w:rFonts w:ascii="Times New Roman" w:hAnsi="Times New Roman" w:cs="Times New Roman"/>
          <w:sz w:val="28"/>
          <w:szCs w:val="28"/>
          <w:shd w:val="clear" w:color="auto" w:fill="FFFFFF"/>
        </w:rPr>
        <w:t xml:space="preserve">, А.А. </w:t>
      </w:r>
      <w:proofErr w:type="spellStart"/>
      <w:r w:rsidR="00140993" w:rsidRPr="00687976">
        <w:rPr>
          <w:rFonts w:ascii="Times New Roman" w:hAnsi="Times New Roman" w:cs="Times New Roman"/>
          <w:sz w:val="28"/>
          <w:szCs w:val="28"/>
          <w:shd w:val="clear" w:color="auto" w:fill="FFFFFF"/>
        </w:rPr>
        <w:t>Кофанов</w:t>
      </w:r>
      <w:proofErr w:type="spellEnd"/>
      <w:r w:rsidR="00140993" w:rsidRPr="00687976">
        <w:rPr>
          <w:rFonts w:ascii="Times New Roman" w:hAnsi="Times New Roman" w:cs="Times New Roman"/>
          <w:sz w:val="28"/>
          <w:szCs w:val="28"/>
          <w:shd w:val="clear" w:color="auto" w:fill="FFFFFF"/>
        </w:rPr>
        <w:t>. — М.: Магистр, 2011. — 303 c.</w:t>
      </w:r>
    </w:p>
    <w:p w:rsidR="00140993" w:rsidRPr="00687976" w:rsidRDefault="00687976" w:rsidP="00687976">
      <w:pPr>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140993" w:rsidRPr="00687976">
        <w:rPr>
          <w:rFonts w:ascii="Times New Roman" w:hAnsi="Times New Roman" w:cs="Times New Roman"/>
          <w:sz w:val="28"/>
          <w:szCs w:val="28"/>
          <w:shd w:val="clear" w:color="auto" w:fill="FFFFFF"/>
        </w:rPr>
        <w:t xml:space="preserve">.Грибов, В.Д. Экономика организации (предприятия): Учебное пособие / В.Д. Грибов, В.П. Грузинов, В.А. Кузьменко. — М.: </w:t>
      </w:r>
      <w:proofErr w:type="spellStart"/>
      <w:r w:rsidR="00140993" w:rsidRPr="00687976">
        <w:rPr>
          <w:rFonts w:ascii="Times New Roman" w:hAnsi="Times New Roman" w:cs="Times New Roman"/>
          <w:sz w:val="28"/>
          <w:szCs w:val="28"/>
          <w:shd w:val="clear" w:color="auto" w:fill="FFFFFF"/>
        </w:rPr>
        <w:t>КноРус</w:t>
      </w:r>
      <w:proofErr w:type="spellEnd"/>
      <w:r w:rsidR="00140993" w:rsidRPr="00687976">
        <w:rPr>
          <w:rFonts w:ascii="Times New Roman" w:hAnsi="Times New Roman" w:cs="Times New Roman"/>
          <w:sz w:val="28"/>
          <w:szCs w:val="28"/>
          <w:shd w:val="clear" w:color="auto" w:fill="FFFFFF"/>
        </w:rPr>
        <w:t>, 2010. — 416 c.</w:t>
      </w:r>
    </w:p>
    <w:p w:rsidR="00687976" w:rsidRPr="00687976" w:rsidRDefault="00687976" w:rsidP="00687976">
      <w:pPr>
        <w:spacing w:after="0" w:line="360" w:lineRule="auto"/>
        <w:rPr>
          <w:rFonts w:ascii="Times New Roman" w:hAnsi="Times New Roman" w:cs="Times New Roman"/>
          <w:sz w:val="28"/>
          <w:szCs w:val="28"/>
        </w:rPr>
      </w:pPr>
      <w:r w:rsidRPr="00687976">
        <w:rPr>
          <w:rFonts w:ascii="Times New Roman" w:hAnsi="Times New Roman" w:cs="Times New Roman"/>
          <w:sz w:val="28"/>
          <w:szCs w:val="28"/>
        </w:rPr>
        <w:t>Дубровин, И.А. Экономика труда [Электронный ресурс]</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учеб. / И.А. Дубровин, А.С. Каменский. — </w:t>
      </w:r>
      <w:proofErr w:type="spellStart"/>
      <w:r w:rsidRPr="00687976">
        <w:rPr>
          <w:rFonts w:ascii="Times New Roman" w:hAnsi="Times New Roman" w:cs="Times New Roman"/>
          <w:sz w:val="28"/>
          <w:szCs w:val="28"/>
        </w:rPr>
        <w:t>Электрон</w:t>
      </w:r>
      <w:proofErr w:type="gramStart"/>
      <w:r w:rsidRPr="00687976">
        <w:rPr>
          <w:rFonts w:ascii="Times New Roman" w:hAnsi="Times New Roman" w:cs="Times New Roman"/>
          <w:sz w:val="28"/>
          <w:szCs w:val="28"/>
        </w:rPr>
        <w:t>.д</w:t>
      </w:r>
      <w:proofErr w:type="gramEnd"/>
      <w:r w:rsidRPr="00687976">
        <w:rPr>
          <w:rFonts w:ascii="Times New Roman" w:hAnsi="Times New Roman" w:cs="Times New Roman"/>
          <w:sz w:val="28"/>
          <w:szCs w:val="28"/>
        </w:rPr>
        <w:t>ан</w:t>
      </w:r>
      <w:proofErr w:type="spellEnd"/>
      <w:r w:rsidRPr="00687976">
        <w:rPr>
          <w:rFonts w:ascii="Times New Roman" w:hAnsi="Times New Roman" w:cs="Times New Roman"/>
          <w:sz w:val="28"/>
          <w:szCs w:val="28"/>
        </w:rPr>
        <w:t>. — Москва</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Дашков и</w:t>
      </w:r>
      <w:proofErr w:type="gramStart"/>
      <w:r w:rsidRPr="00687976">
        <w:rPr>
          <w:rFonts w:ascii="Times New Roman" w:hAnsi="Times New Roman" w:cs="Times New Roman"/>
          <w:sz w:val="28"/>
          <w:szCs w:val="28"/>
        </w:rPr>
        <w:t xml:space="preserve"> К</w:t>
      </w:r>
      <w:proofErr w:type="gramEnd"/>
      <w:r w:rsidRPr="00687976">
        <w:rPr>
          <w:rFonts w:ascii="Times New Roman" w:hAnsi="Times New Roman" w:cs="Times New Roman"/>
          <w:sz w:val="28"/>
          <w:szCs w:val="28"/>
        </w:rPr>
        <w:t xml:space="preserve">, 2013. — 232 с. — Режим доступа: </w:t>
      </w:r>
      <w:hyperlink r:id="rId15" w:history="1">
        <w:r w:rsidRPr="00687976">
          <w:rPr>
            <w:rFonts w:ascii="Times New Roman" w:hAnsi="Times New Roman" w:cs="Times New Roman"/>
            <w:sz w:val="28"/>
            <w:szCs w:val="28"/>
          </w:rPr>
          <w:t>https://e.lanbook.com/book/56356</w:t>
        </w:r>
      </w:hyperlink>
    </w:p>
    <w:p w:rsidR="00687976" w:rsidRPr="00687976" w:rsidRDefault="00687976" w:rsidP="006879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687976">
        <w:rPr>
          <w:rFonts w:ascii="Times New Roman" w:hAnsi="Times New Roman" w:cs="Times New Roman"/>
          <w:sz w:val="28"/>
          <w:szCs w:val="28"/>
        </w:rPr>
        <w:t>.Журавлева, Г.П. Экономическая теория. Микроэкономика -1,2 [Электронный ресурс]</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учеб. / Г.П. Журавлева. — </w:t>
      </w:r>
      <w:proofErr w:type="spellStart"/>
      <w:r w:rsidRPr="00687976">
        <w:rPr>
          <w:rFonts w:ascii="Times New Roman" w:hAnsi="Times New Roman" w:cs="Times New Roman"/>
          <w:sz w:val="28"/>
          <w:szCs w:val="28"/>
        </w:rPr>
        <w:t>Электрон</w:t>
      </w:r>
      <w:proofErr w:type="gramStart"/>
      <w:r w:rsidRPr="00687976">
        <w:rPr>
          <w:rFonts w:ascii="Times New Roman" w:hAnsi="Times New Roman" w:cs="Times New Roman"/>
          <w:sz w:val="28"/>
          <w:szCs w:val="28"/>
        </w:rPr>
        <w:t>.д</w:t>
      </w:r>
      <w:proofErr w:type="gramEnd"/>
      <w:r w:rsidRPr="00687976">
        <w:rPr>
          <w:rFonts w:ascii="Times New Roman" w:hAnsi="Times New Roman" w:cs="Times New Roman"/>
          <w:sz w:val="28"/>
          <w:szCs w:val="28"/>
        </w:rPr>
        <w:t>ан</w:t>
      </w:r>
      <w:proofErr w:type="spellEnd"/>
      <w:r w:rsidRPr="00687976">
        <w:rPr>
          <w:rFonts w:ascii="Times New Roman" w:hAnsi="Times New Roman" w:cs="Times New Roman"/>
          <w:sz w:val="28"/>
          <w:szCs w:val="28"/>
        </w:rPr>
        <w:t>. — Москва</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Дашков и</w:t>
      </w:r>
      <w:proofErr w:type="gramStart"/>
      <w:r w:rsidRPr="00687976">
        <w:rPr>
          <w:rFonts w:ascii="Times New Roman" w:hAnsi="Times New Roman" w:cs="Times New Roman"/>
          <w:sz w:val="28"/>
          <w:szCs w:val="28"/>
        </w:rPr>
        <w:t xml:space="preserve"> К</w:t>
      </w:r>
      <w:proofErr w:type="gramEnd"/>
      <w:r w:rsidRPr="00687976">
        <w:rPr>
          <w:rFonts w:ascii="Times New Roman" w:hAnsi="Times New Roman" w:cs="Times New Roman"/>
          <w:sz w:val="28"/>
          <w:szCs w:val="28"/>
        </w:rPr>
        <w:t xml:space="preserve">, 2014. — 934 с. — Режим доступа: </w:t>
      </w:r>
      <w:hyperlink r:id="rId16" w:history="1">
        <w:r w:rsidRPr="00687976">
          <w:rPr>
            <w:rFonts w:ascii="Times New Roman" w:hAnsi="Times New Roman" w:cs="Times New Roman"/>
            <w:sz w:val="28"/>
            <w:szCs w:val="28"/>
          </w:rPr>
          <w:t>https://e.lanbook.com/book/56361</w:t>
        </w:r>
      </w:hyperlink>
    </w:p>
    <w:p w:rsidR="00140993" w:rsidRPr="00687976" w:rsidRDefault="00687976" w:rsidP="00687976">
      <w:pPr>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140993" w:rsidRPr="00687976">
        <w:rPr>
          <w:rFonts w:ascii="Times New Roman" w:hAnsi="Times New Roman" w:cs="Times New Roman"/>
          <w:sz w:val="28"/>
          <w:szCs w:val="28"/>
          <w:shd w:val="clear" w:color="auto" w:fill="FFFFFF"/>
        </w:rPr>
        <w:t>. Иванов, Г.Г. Экономика организации (торговля): Учебник / Г.Г. Иванов. — М.: ИД ФОРУМ, ИНФРА-М, 2012. — 352 c.</w:t>
      </w:r>
    </w:p>
    <w:p w:rsidR="00140993" w:rsidRPr="00687976" w:rsidRDefault="00687976" w:rsidP="00687976">
      <w:pPr>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00140993" w:rsidRPr="00687976">
        <w:rPr>
          <w:rFonts w:ascii="Times New Roman" w:hAnsi="Times New Roman" w:cs="Times New Roman"/>
          <w:sz w:val="28"/>
          <w:szCs w:val="28"/>
          <w:shd w:val="clear" w:color="auto" w:fill="FFFFFF"/>
        </w:rPr>
        <w:t xml:space="preserve">. </w:t>
      </w:r>
      <w:proofErr w:type="spellStart"/>
      <w:r w:rsidR="00140993" w:rsidRPr="00687976">
        <w:rPr>
          <w:rFonts w:ascii="Times New Roman" w:hAnsi="Times New Roman" w:cs="Times New Roman"/>
          <w:sz w:val="28"/>
          <w:szCs w:val="28"/>
          <w:shd w:val="clear" w:color="auto" w:fill="FFFFFF"/>
        </w:rPr>
        <w:t>Клочкова</w:t>
      </w:r>
      <w:proofErr w:type="spellEnd"/>
      <w:r w:rsidR="00140993" w:rsidRPr="00687976">
        <w:rPr>
          <w:rFonts w:ascii="Times New Roman" w:hAnsi="Times New Roman" w:cs="Times New Roman"/>
          <w:sz w:val="28"/>
          <w:szCs w:val="28"/>
          <w:shd w:val="clear" w:color="auto" w:fill="FFFFFF"/>
        </w:rPr>
        <w:t>, Е.Н. Экономика организации</w:t>
      </w:r>
      <w:proofErr w:type="gramStart"/>
      <w:r w:rsidR="00140993" w:rsidRPr="00687976">
        <w:rPr>
          <w:rFonts w:ascii="Times New Roman" w:hAnsi="Times New Roman" w:cs="Times New Roman"/>
          <w:sz w:val="28"/>
          <w:szCs w:val="28"/>
          <w:shd w:val="clear" w:color="auto" w:fill="FFFFFF"/>
        </w:rPr>
        <w:t>.</w:t>
      </w:r>
      <w:proofErr w:type="gramEnd"/>
      <w:r w:rsidR="00140993" w:rsidRPr="00687976">
        <w:rPr>
          <w:rFonts w:ascii="Times New Roman" w:hAnsi="Times New Roman" w:cs="Times New Roman"/>
          <w:sz w:val="28"/>
          <w:szCs w:val="28"/>
          <w:shd w:val="clear" w:color="auto" w:fill="FFFFFF"/>
        </w:rPr>
        <w:t xml:space="preserve"> </w:t>
      </w:r>
      <w:proofErr w:type="gramStart"/>
      <w:r w:rsidR="00140993" w:rsidRPr="00687976">
        <w:rPr>
          <w:rFonts w:ascii="Times New Roman" w:hAnsi="Times New Roman" w:cs="Times New Roman"/>
          <w:sz w:val="28"/>
          <w:szCs w:val="28"/>
          <w:shd w:val="clear" w:color="auto" w:fill="FFFFFF"/>
        </w:rPr>
        <w:t>у</w:t>
      </w:r>
      <w:proofErr w:type="gramEnd"/>
      <w:r w:rsidR="00140993" w:rsidRPr="00687976">
        <w:rPr>
          <w:rFonts w:ascii="Times New Roman" w:hAnsi="Times New Roman" w:cs="Times New Roman"/>
          <w:sz w:val="28"/>
          <w:szCs w:val="28"/>
          <w:shd w:val="clear" w:color="auto" w:fill="FFFFFF"/>
        </w:rPr>
        <w:t xml:space="preserve">чебник для </w:t>
      </w:r>
      <w:proofErr w:type="spellStart"/>
      <w:r w:rsidR="00140993" w:rsidRPr="00687976">
        <w:rPr>
          <w:rFonts w:ascii="Times New Roman" w:hAnsi="Times New Roman" w:cs="Times New Roman"/>
          <w:sz w:val="28"/>
          <w:szCs w:val="28"/>
          <w:shd w:val="clear" w:color="auto" w:fill="FFFFFF"/>
        </w:rPr>
        <w:t>спо</w:t>
      </w:r>
      <w:proofErr w:type="spellEnd"/>
      <w:r w:rsidR="00140993" w:rsidRPr="00687976">
        <w:rPr>
          <w:rFonts w:ascii="Times New Roman" w:hAnsi="Times New Roman" w:cs="Times New Roman"/>
          <w:sz w:val="28"/>
          <w:szCs w:val="28"/>
          <w:shd w:val="clear" w:color="auto" w:fill="FFFFFF"/>
        </w:rPr>
        <w:t xml:space="preserve"> / Е.Н. </w:t>
      </w:r>
      <w:proofErr w:type="spellStart"/>
      <w:r w:rsidR="00140993" w:rsidRPr="00687976">
        <w:rPr>
          <w:rFonts w:ascii="Times New Roman" w:hAnsi="Times New Roman" w:cs="Times New Roman"/>
          <w:sz w:val="28"/>
          <w:szCs w:val="28"/>
          <w:shd w:val="clear" w:color="auto" w:fill="FFFFFF"/>
        </w:rPr>
        <w:t>Клочкова</w:t>
      </w:r>
      <w:proofErr w:type="spellEnd"/>
      <w:r w:rsidR="00140993" w:rsidRPr="00687976">
        <w:rPr>
          <w:rFonts w:ascii="Times New Roman" w:hAnsi="Times New Roman" w:cs="Times New Roman"/>
          <w:sz w:val="28"/>
          <w:szCs w:val="28"/>
          <w:shd w:val="clear" w:color="auto" w:fill="FFFFFF"/>
        </w:rPr>
        <w:t xml:space="preserve">, В.И. Кузнецов, Т.Е. Платонова. — Люберцы: </w:t>
      </w:r>
      <w:proofErr w:type="spellStart"/>
      <w:r w:rsidR="00140993" w:rsidRPr="00687976">
        <w:rPr>
          <w:rFonts w:ascii="Times New Roman" w:hAnsi="Times New Roman" w:cs="Times New Roman"/>
          <w:sz w:val="28"/>
          <w:szCs w:val="28"/>
          <w:shd w:val="clear" w:color="auto" w:fill="FFFFFF"/>
        </w:rPr>
        <w:t>Юрайт</w:t>
      </w:r>
      <w:proofErr w:type="spellEnd"/>
      <w:r w:rsidR="00140993" w:rsidRPr="00687976">
        <w:rPr>
          <w:rFonts w:ascii="Times New Roman" w:hAnsi="Times New Roman" w:cs="Times New Roman"/>
          <w:sz w:val="28"/>
          <w:szCs w:val="28"/>
          <w:shd w:val="clear" w:color="auto" w:fill="FFFFFF"/>
        </w:rPr>
        <w:t>, 2016. — 447 c.</w:t>
      </w:r>
    </w:p>
    <w:p w:rsidR="00140993" w:rsidRPr="00687976" w:rsidRDefault="00687976" w:rsidP="00687976">
      <w:pPr>
        <w:spacing w:after="0"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00140993" w:rsidRPr="00687976">
        <w:rPr>
          <w:rFonts w:ascii="Times New Roman" w:hAnsi="Times New Roman" w:cs="Times New Roman"/>
          <w:sz w:val="28"/>
          <w:szCs w:val="28"/>
          <w:shd w:val="clear" w:color="auto" w:fill="FFFFFF"/>
        </w:rPr>
        <w:t>. Кнышова, Е.Н. Экономика организации: Учебник / Е.Н. Кнышова, Е.Е. Панфилова. — М.: ИД ФОРУМ, НИЦ ИНФРА-М, 2013. — 336 c.</w:t>
      </w:r>
    </w:p>
    <w:p w:rsidR="00687976"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Pr="00687976">
        <w:rPr>
          <w:rFonts w:ascii="Times New Roman" w:hAnsi="Times New Roman" w:cs="Times New Roman"/>
          <w:sz w:val="28"/>
          <w:szCs w:val="28"/>
        </w:rPr>
        <w:t>.Косолапова, М.В. Комплексный экономический анализ хозяйственной деятельности [Электронный ресурс]</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учеб. / М.В. Косолапова, В.А. Свободин. — </w:t>
      </w:r>
      <w:proofErr w:type="spellStart"/>
      <w:r w:rsidRPr="00687976">
        <w:rPr>
          <w:rFonts w:ascii="Times New Roman" w:hAnsi="Times New Roman" w:cs="Times New Roman"/>
          <w:sz w:val="28"/>
          <w:szCs w:val="28"/>
        </w:rPr>
        <w:t>Электрон</w:t>
      </w:r>
      <w:proofErr w:type="gramStart"/>
      <w:r w:rsidRPr="00687976">
        <w:rPr>
          <w:rFonts w:ascii="Times New Roman" w:hAnsi="Times New Roman" w:cs="Times New Roman"/>
          <w:sz w:val="28"/>
          <w:szCs w:val="28"/>
        </w:rPr>
        <w:t>.д</w:t>
      </w:r>
      <w:proofErr w:type="gramEnd"/>
      <w:r w:rsidRPr="00687976">
        <w:rPr>
          <w:rFonts w:ascii="Times New Roman" w:hAnsi="Times New Roman" w:cs="Times New Roman"/>
          <w:sz w:val="28"/>
          <w:szCs w:val="28"/>
        </w:rPr>
        <w:t>ан</w:t>
      </w:r>
      <w:proofErr w:type="spellEnd"/>
      <w:r w:rsidRPr="00687976">
        <w:rPr>
          <w:rFonts w:ascii="Times New Roman" w:hAnsi="Times New Roman" w:cs="Times New Roman"/>
          <w:sz w:val="28"/>
          <w:szCs w:val="28"/>
        </w:rPr>
        <w:t>. — Москва</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Дашков и</w:t>
      </w:r>
      <w:proofErr w:type="gramStart"/>
      <w:r w:rsidRPr="00687976">
        <w:rPr>
          <w:rFonts w:ascii="Times New Roman" w:hAnsi="Times New Roman" w:cs="Times New Roman"/>
          <w:sz w:val="28"/>
          <w:szCs w:val="28"/>
        </w:rPr>
        <w:t xml:space="preserve"> К</w:t>
      </w:r>
      <w:proofErr w:type="gramEnd"/>
      <w:r w:rsidRPr="00687976">
        <w:rPr>
          <w:rFonts w:ascii="Times New Roman" w:hAnsi="Times New Roman" w:cs="Times New Roman"/>
          <w:sz w:val="28"/>
          <w:szCs w:val="28"/>
        </w:rPr>
        <w:t xml:space="preserve">, 2016. — 248 с. — Режим доступа: </w:t>
      </w:r>
      <w:hyperlink r:id="rId17" w:history="1">
        <w:r w:rsidRPr="00687976">
          <w:rPr>
            <w:rFonts w:ascii="Times New Roman" w:hAnsi="Times New Roman" w:cs="Times New Roman"/>
            <w:sz w:val="28"/>
            <w:szCs w:val="28"/>
          </w:rPr>
          <w:t>https://e.lanbook.com/book/93310</w:t>
        </w:r>
      </w:hyperlink>
      <w:r w:rsidRPr="00687976">
        <w:rPr>
          <w:rFonts w:ascii="Times New Roman" w:hAnsi="Times New Roman" w:cs="Times New Roman"/>
          <w:sz w:val="28"/>
          <w:szCs w:val="28"/>
        </w:rPr>
        <w:t>.</w:t>
      </w:r>
    </w:p>
    <w:p w:rsidR="00140993"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13</w:t>
      </w:r>
      <w:r w:rsidR="00140993" w:rsidRPr="00687976">
        <w:rPr>
          <w:rFonts w:ascii="Times New Roman" w:hAnsi="Times New Roman" w:cs="Times New Roman"/>
          <w:sz w:val="28"/>
          <w:szCs w:val="28"/>
          <w:shd w:val="clear" w:color="auto" w:fill="FFFFFF"/>
        </w:rPr>
        <w:t>.</w:t>
      </w:r>
      <w:r w:rsidR="00140993" w:rsidRPr="00687976">
        <w:rPr>
          <w:rFonts w:ascii="Times New Roman" w:hAnsi="Times New Roman" w:cs="Times New Roman"/>
          <w:sz w:val="28"/>
          <w:szCs w:val="28"/>
        </w:rPr>
        <w:t xml:space="preserve"> Леонова, Л.А. Организация сельскохозяйственного производства. Альбом наглядных пособий [Электронный ресурс] : </w:t>
      </w:r>
      <w:proofErr w:type="spellStart"/>
      <w:r w:rsidR="00140993" w:rsidRPr="00687976">
        <w:rPr>
          <w:rFonts w:ascii="Times New Roman" w:hAnsi="Times New Roman" w:cs="Times New Roman"/>
          <w:sz w:val="28"/>
          <w:szCs w:val="28"/>
        </w:rPr>
        <w:t>учеб</w:t>
      </w:r>
      <w:proofErr w:type="gramStart"/>
      <w:r w:rsidR="00140993" w:rsidRPr="00687976">
        <w:rPr>
          <w:rFonts w:ascii="Times New Roman" w:hAnsi="Times New Roman" w:cs="Times New Roman"/>
          <w:sz w:val="28"/>
          <w:szCs w:val="28"/>
        </w:rPr>
        <w:t>.п</w:t>
      </w:r>
      <w:proofErr w:type="gramEnd"/>
      <w:r w:rsidR="00140993" w:rsidRPr="00687976">
        <w:rPr>
          <w:rFonts w:ascii="Times New Roman" w:hAnsi="Times New Roman" w:cs="Times New Roman"/>
          <w:sz w:val="28"/>
          <w:szCs w:val="28"/>
        </w:rPr>
        <w:t>особие</w:t>
      </w:r>
      <w:proofErr w:type="spellEnd"/>
      <w:r w:rsidR="00140993" w:rsidRPr="00687976">
        <w:rPr>
          <w:rFonts w:ascii="Times New Roman" w:hAnsi="Times New Roman" w:cs="Times New Roman"/>
          <w:sz w:val="28"/>
          <w:szCs w:val="28"/>
        </w:rPr>
        <w:t xml:space="preserve"> / Л.А. Леонова. — </w:t>
      </w:r>
      <w:proofErr w:type="spellStart"/>
      <w:r w:rsidR="00140993" w:rsidRPr="00687976">
        <w:rPr>
          <w:rFonts w:ascii="Times New Roman" w:hAnsi="Times New Roman" w:cs="Times New Roman"/>
          <w:sz w:val="28"/>
          <w:szCs w:val="28"/>
        </w:rPr>
        <w:t>Электрон</w:t>
      </w:r>
      <w:proofErr w:type="gramStart"/>
      <w:r w:rsidR="00140993" w:rsidRPr="00687976">
        <w:rPr>
          <w:rFonts w:ascii="Times New Roman" w:hAnsi="Times New Roman" w:cs="Times New Roman"/>
          <w:sz w:val="28"/>
          <w:szCs w:val="28"/>
        </w:rPr>
        <w:t>.д</w:t>
      </w:r>
      <w:proofErr w:type="gramEnd"/>
      <w:r w:rsidR="00140993" w:rsidRPr="00687976">
        <w:rPr>
          <w:rFonts w:ascii="Times New Roman" w:hAnsi="Times New Roman" w:cs="Times New Roman"/>
          <w:sz w:val="28"/>
          <w:szCs w:val="28"/>
        </w:rPr>
        <w:t>ан</w:t>
      </w:r>
      <w:proofErr w:type="spellEnd"/>
      <w:r w:rsidR="00140993" w:rsidRPr="00687976">
        <w:rPr>
          <w:rFonts w:ascii="Times New Roman" w:hAnsi="Times New Roman" w:cs="Times New Roman"/>
          <w:sz w:val="28"/>
          <w:szCs w:val="28"/>
        </w:rPr>
        <w:t>. — Санкт-Петербург</w:t>
      </w:r>
      <w:proofErr w:type="gramStart"/>
      <w:r w:rsidR="00140993" w:rsidRPr="00687976">
        <w:rPr>
          <w:rFonts w:ascii="Times New Roman" w:hAnsi="Times New Roman" w:cs="Times New Roman"/>
          <w:sz w:val="28"/>
          <w:szCs w:val="28"/>
        </w:rPr>
        <w:t xml:space="preserve"> :</w:t>
      </w:r>
      <w:proofErr w:type="gramEnd"/>
      <w:r w:rsidR="00140993" w:rsidRPr="00687976">
        <w:rPr>
          <w:rFonts w:ascii="Times New Roman" w:hAnsi="Times New Roman" w:cs="Times New Roman"/>
          <w:sz w:val="28"/>
          <w:szCs w:val="28"/>
        </w:rPr>
        <w:t xml:space="preserve"> Лань, 2007. — 320 с. — Режим доступа: https://e.lanbook.com/book/225</w:t>
      </w:r>
    </w:p>
    <w:p w:rsidR="00140993" w:rsidRPr="00687976" w:rsidRDefault="00140993" w:rsidP="00687976">
      <w:pPr>
        <w:spacing w:after="0" w:line="360" w:lineRule="auto"/>
        <w:ind w:firstLine="426"/>
        <w:rPr>
          <w:rFonts w:ascii="Times New Roman" w:hAnsi="Times New Roman" w:cs="Times New Roman"/>
          <w:sz w:val="28"/>
          <w:szCs w:val="28"/>
          <w:shd w:val="clear" w:color="auto" w:fill="FFFFFF"/>
        </w:rPr>
      </w:pPr>
      <w:r w:rsidRPr="00687976">
        <w:rPr>
          <w:rFonts w:ascii="Times New Roman" w:hAnsi="Times New Roman" w:cs="Times New Roman"/>
          <w:sz w:val="28"/>
          <w:szCs w:val="28"/>
          <w:shd w:val="clear" w:color="auto" w:fill="FFFFFF"/>
        </w:rPr>
        <w:t>1</w:t>
      </w:r>
      <w:r w:rsidR="00687976">
        <w:rPr>
          <w:rFonts w:ascii="Times New Roman" w:hAnsi="Times New Roman" w:cs="Times New Roman"/>
          <w:sz w:val="28"/>
          <w:szCs w:val="28"/>
          <w:shd w:val="clear" w:color="auto" w:fill="FFFFFF"/>
        </w:rPr>
        <w:t>4</w:t>
      </w:r>
      <w:r w:rsidRPr="00687976">
        <w:rPr>
          <w:rFonts w:ascii="Times New Roman" w:hAnsi="Times New Roman" w:cs="Times New Roman"/>
          <w:sz w:val="28"/>
          <w:szCs w:val="28"/>
          <w:shd w:val="clear" w:color="auto" w:fill="FFFFFF"/>
        </w:rPr>
        <w:t>. Лопарева, А.М. Экономика организации (предприятия): Учебно-методический комплекс / А.М. Лопарева. — М.: Форум, НИЦ ИНФРА-М, 2013. — 400 c.</w:t>
      </w:r>
    </w:p>
    <w:p w:rsidR="00140993" w:rsidRPr="00687976" w:rsidRDefault="00687976" w:rsidP="00687976">
      <w:pPr>
        <w:spacing w:after="0" w:line="36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w:t>
      </w:r>
      <w:r w:rsidR="00140993" w:rsidRPr="00687976">
        <w:rPr>
          <w:rFonts w:ascii="Times New Roman" w:hAnsi="Times New Roman" w:cs="Times New Roman"/>
          <w:sz w:val="28"/>
          <w:szCs w:val="28"/>
          <w:shd w:val="clear" w:color="auto" w:fill="FFFFFF"/>
        </w:rPr>
        <w:t xml:space="preserve">. Любушин, Н.П. Экономика организации: Учебник / Н.П. Любушин. — М.: </w:t>
      </w:r>
      <w:proofErr w:type="spellStart"/>
      <w:r w:rsidR="00140993" w:rsidRPr="00687976">
        <w:rPr>
          <w:rFonts w:ascii="Times New Roman" w:hAnsi="Times New Roman" w:cs="Times New Roman"/>
          <w:sz w:val="28"/>
          <w:szCs w:val="28"/>
          <w:shd w:val="clear" w:color="auto" w:fill="FFFFFF"/>
        </w:rPr>
        <w:t>КноРус</w:t>
      </w:r>
      <w:proofErr w:type="spellEnd"/>
      <w:r w:rsidR="00140993" w:rsidRPr="00687976">
        <w:rPr>
          <w:rFonts w:ascii="Times New Roman" w:hAnsi="Times New Roman" w:cs="Times New Roman"/>
          <w:sz w:val="28"/>
          <w:szCs w:val="28"/>
          <w:shd w:val="clear" w:color="auto" w:fill="FFFFFF"/>
        </w:rPr>
        <w:t>, 2011. 304 c.</w:t>
      </w:r>
    </w:p>
    <w:p w:rsidR="00140993"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16</w:t>
      </w:r>
      <w:r w:rsidR="00140993" w:rsidRPr="00687976">
        <w:rPr>
          <w:rFonts w:ascii="Times New Roman" w:hAnsi="Times New Roman" w:cs="Times New Roman"/>
          <w:sz w:val="28"/>
          <w:szCs w:val="28"/>
          <w:shd w:val="clear" w:color="auto" w:fill="FFFFFF"/>
        </w:rPr>
        <w:t>.</w:t>
      </w:r>
      <w:r w:rsidR="00140993" w:rsidRPr="00687976">
        <w:rPr>
          <w:rFonts w:ascii="Times New Roman" w:hAnsi="Times New Roman" w:cs="Times New Roman"/>
          <w:sz w:val="28"/>
          <w:szCs w:val="28"/>
        </w:rPr>
        <w:t xml:space="preserve"> Минаков, И.А. Экономика и управление предприятиями, отраслями и комплексами АПК [Электронный ресурс]</w:t>
      </w:r>
      <w:proofErr w:type="gramStart"/>
      <w:r w:rsidR="00140993" w:rsidRPr="00687976">
        <w:rPr>
          <w:rFonts w:ascii="Times New Roman" w:hAnsi="Times New Roman" w:cs="Times New Roman"/>
          <w:sz w:val="28"/>
          <w:szCs w:val="28"/>
        </w:rPr>
        <w:t xml:space="preserve"> :</w:t>
      </w:r>
      <w:proofErr w:type="gramEnd"/>
      <w:r w:rsidR="00140993" w:rsidRPr="00687976">
        <w:rPr>
          <w:rFonts w:ascii="Times New Roman" w:hAnsi="Times New Roman" w:cs="Times New Roman"/>
          <w:sz w:val="28"/>
          <w:szCs w:val="28"/>
        </w:rPr>
        <w:t xml:space="preserve"> учеб. / И.А. Минаков. — </w:t>
      </w:r>
      <w:proofErr w:type="spellStart"/>
      <w:r w:rsidR="00140993" w:rsidRPr="00687976">
        <w:rPr>
          <w:rFonts w:ascii="Times New Roman" w:hAnsi="Times New Roman" w:cs="Times New Roman"/>
          <w:sz w:val="28"/>
          <w:szCs w:val="28"/>
        </w:rPr>
        <w:t>Электрон</w:t>
      </w:r>
      <w:proofErr w:type="gramStart"/>
      <w:r w:rsidR="00140993" w:rsidRPr="00687976">
        <w:rPr>
          <w:rFonts w:ascii="Times New Roman" w:hAnsi="Times New Roman" w:cs="Times New Roman"/>
          <w:sz w:val="28"/>
          <w:szCs w:val="28"/>
        </w:rPr>
        <w:t>.д</w:t>
      </w:r>
      <w:proofErr w:type="gramEnd"/>
      <w:r w:rsidR="00140993" w:rsidRPr="00687976">
        <w:rPr>
          <w:rFonts w:ascii="Times New Roman" w:hAnsi="Times New Roman" w:cs="Times New Roman"/>
          <w:sz w:val="28"/>
          <w:szCs w:val="28"/>
        </w:rPr>
        <w:t>ан</w:t>
      </w:r>
      <w:proofErr w:type="spellEnd"/>
      <w:r w:rsidR="00140993" w:rsidRPr="00687976">
        <w:rPr>
          <w:rFonts w:ascii="Times New Roman" w:hAnsi="Times New Roman" w:cs="Times New Roman"/>
          <w:sz w:val="28"/>
          <w:szCs w:val="28"/>
        </w:rPr>
        <w:t>. — Санкт-Петербург</w:t>
      </w:r>
      <w:proofErr w:type="gramStart"/>
      <w:r w:rsidR="00140993" w:rsidRPr="00687976">
        <w:rPr>
          <w:rFonts w:ascii="Times New Roman" w:hAnsi="Times New Roman" w:cs="Times New Roman"/>
          <w:sz w:val="28"/>
          <w:szCs w:val="28"/>
        </w:rPr>
        <w:t xml:space="preserve"> :</w:t>
      </w:r>
      <w:proofErr w:type="gramEnd"/>
      <w:r w:rsidR="00140993" w:rsidRPr="00687976">
        <w:rPr>
          <w:rFonts w:ascii="Times New Roman" w:hAnsi="Times New Roman" w:cs="Times New Roman"/>
          <w:sz w:val="28"/>
          <w:szCs w:val="28"/>
        </w:rPr>
        <w:t xml:space="preserve"> Лань, 2017. — 404 с. — Режим доступа: </w:t>
      </w:r>
      <w:hyperlink r:id="rId18" w:history="1">
        <w:r w:rsidR="00140993" w:rsidRPr="00687976">
          <w:rPr>
            <w:rFonts w:ascii="Times New Roman" w:hAnsi="Times New Roman" w:cs="Times New Roman"/>
            <w:sz w:val="28"/>
            <w:szCs w:val="28"/>
          </w:rPr>
          <w:t>https://e.lanbook.com/book/91296</w:t>
        </w:r>
      </w:hyperlink>
    </w:p>
    <w:p w:rsidR="00140993"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rPr>
        <w:t>17</w:t>
      </w:r>
      <w:r w:rsidR="00140993" w:rsidRPr="00687976">
        <w:rPr>
          <w:rFonts w:ascii="Times New Roman" w:hAnsi="Times New Roman" w:cs="Times New Roman"/>
          <w:sz w:val="28"/>
          <w:szCs w:val="28"/>
        </w:rPr>
        <w:t>.</w:t>
      </w:r>
      <w:r w:rsidRPr="00687976">
        <w:rPr>
          <w:rFonts w:ascii="Times New Roman" w:hAnsi="Times New Roman" w:cs="Times New Roman"/>
          <w:sz w:val="28"/>
          <w:szCs w:val="28"/>
          <w:shd w:val="clear" w:color="auto" w:fill="FFFFFF"/>
        </w:rPr>
        <w:t xml:space="preserve"> </w:t>
      </w:r>
      <w:proofErr w:type="spellStart"/>
      <w:r w:rsidRPr="00687976">
        <w:rPr>
          <w:rFonts w:ascii="Times New Roman" w:hAnsi="Times New Roman" w:cs="Times New Roman"/>
          <w:sz w:val="28"/>
          <w:szCs w:val="28"/>
          <w:shd w:val="clear" w:color="auto" w:fill="FFFFFF"/>
        </w:rPr>
        <w:t>Мокий</w:t>
      </w:r>
      <w:proofErr w:type="spellEnd"/>
      <w:r w:rsidRPr="00687976">
        <w:rPr>
          <w:rFonts w:ascii="Times New Roman" w:hAnsi="Times New Roman" w:cs="Times New Roman"/>
          <w:sz w:val="28"/>
          <w:szCs w:val="28"/>
          <w:shd w:val="clear" w:color="auto" w:fill="FFFFFF"/>
        </w:rPr>
        <w:t xml:space="preserve">, М.С. Экономика организации (предприятия). Курс лекций. 3-е изд., стереотип / М.С. </w:t>
      </w:r>
      <w:proofErr w:type="spellStart"/>
      <w:r w:rsidRPr="00687976">
        <w:rPr>
          <w:rFonts w:ascii="Times New Roman" w:hAnsi="Times New Roman" w:cs="Times New Roman"/>
          <w:sz w:val="28"/>
          <w:szCs w:val="28"/>
          <w:shd w:val="clear" w:color="auto" w:fill="FFFFFF"/>
        </w:rPr>
        <w:t>Мокий</w:t>
      </w:r>
      <w:proofErr w:type="spellEnd"/>
      <w:r w:rsidRPr="00687976">
        <w:rPr>
          <w:rFonts w:ascii="Times New Roman" w:hAnsi="Times New Roman" w:cs="Times New Roman"/>
          <w:sz w:val="28"/>
          <w:szCs w:val="28"/>
          <w:shd w:val="clear" w:color="auto" w:fill="FFFFFF"/>
        </w:rPr>
        <w:t>. — М.: Экзамен, 2008. — 254 c.</w:t>
      </w:r>
    </w:p>
    <w:p w:rsidR="00687976"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18</w:t>
      </w:r>
      <w:r w:rsidRPr="00687976">
        <w:rPr>
          <w:rFonts w:ascii="Times New Roman" w:hAnsi="Times New Roman" w:cs="Times New Roman"/>
          <w:sz w:val="28"/>
          <w:szCs w:val="28"/>
          <w:shd w:val="clear" w:color="auto" w:fill="FFFFFF"/>
        </w:rPr>
        <w:t>.</w:t>
      </w:r>
      <w:r w:rsidRPr="00687976">
        <w:rPr>
          <w:rFonts w:ascii="Times New Roman" w:hAnsi="Times New Roman" w:cs="Times New Roman"/>
          <w:sz w:val="28"/>
          <w:szCs w:val="28"/>
        </w:rPr>
        <w:t xml:space="preserve"> Нечаев, В.И. Экономика предприятий АПК + CD [Электронный ресурс] : </w:t>
      </w:r>
      <w:proofErr w:type="spellStart"/>
      <w:r w:rsidRPr="00687976">
        <w:rPr>
          <w:rFonts w:ascii="Times New Roman" w:hAnsi="Times New Roman" w:cs="Times New Roman"/>
          <w:sz w:val="28"/>
          <w:szCs w:val="28"/>
        </w:rPr>
        <w:t>учеб</w:t>
      </w:r>
      <w:proofErr w:type="gramStart"/>
      <w:r w:rsidRPr="00687976">
        <w:rPr>
          <w:rFonts w:ascii="Times New Roman" w:hAnsi="Times New Roman" w:cs="Times New Roman"/>
          <w:sz w:val="28"/>
          <w:szCs w:val="28"/>
        </w:rPr>
        <w:t>.п</w:t>
      </w:r>
      <w:proofErr w:type="gramEnd"/>
      <w:r w:rsidRPr="00687976">
        <w:rPr>
          <w:rFonts w:ascii="Times New Roman" w:hAnsi="Times New Roman" w:cs="Times New Roman"/>
          <w:sz w:val="28"/>
          <w:szCs w:val="28"/>
        </w:rPr>
        <w:t>особие</w:t>
      </w:r>
      <w:proofErr w:type="spellEnd"/>
      <w:r w:rsidRPr="00687976">
        <w:rPr>
          <w:rFonts w:ascii="Times New Roman" w:hAnsi="Times New Roman" w:cs="Times New Roman"/>
          <w:sz w:val="28"/>
          <w:szCs w:val="28"/>
        </w:rPr>
        <w:t xml:space="preserve"> / В.И. Нечаев, П.Ф. Парамонов, И.Е. </w:t>
      </w:r>
      <w:proofErr w:type="spellStart"/>
      <w:r w:rsidRPr="00687976">
        <w:rPr>
          <w:rFonts w:ascii="Times New Roman" w:hAnsi="Times New Roman" w:cs="Times New Roman"/>
          <w:sz w:val="28"/>
          <w:szCs w:val="28"/>
        </w:rPr>
        <w:t>Халявка</w:t>
      </w:r>
      <w:proofErr w:type="spellEnd"/>
      <w:r w:rsidRPr="00687976">
        <w:rPr>
          <w:rFonts w:ascii="Times New Roman" w:hAnsi="Times New Roman" w:cs="Times New Roman"/>
          <w:sz w:val="28"/>
          <w:szCs w:val="28"/>
        </w:rPr>
        <w:t xml:space="preserve">. — </w:t>
      </w:r>
      <w:proofErr w:type="spellStart"/>
      <w:r w:rsidRPr="00687976">
        <w:rPr>
          <w:rFonts w:ascii="Times New Roman" w:hAnsi="Times New Roman" w:cs="Times New Roman"/>
          <w:sz w:val="28"/>
          <w:szCs w:val="28"/>
        </w:rPr>
        <w:t>Электрон</w:t>
      </w:r>
      <w:proofErr w:type="gramStart"/>
      <w:r w:rsidRPr="00687976">
        <w:rPr>
          <w:rFonts w:ascii="Times New Roman" w:hAnsi="Times New Roman" w:cs="Times New Roman"/>
          <w:sz w:val="28"/>
          <w:szCs w:val="28"/>
        </w:rPr>
        <w:t>.д</w:t>
      </w:r>
      <w:proofErr w:type="gramEnd"/>
      <w:r w:rsidRPr="00687976">
        <w:rPr>
          <w:rFonts w:ascii="Times New Roman" w:hAnsi="Times New Roman" w:cs="Times New Roman"/>
          <w:sz w:val="28"/>
          <w:szCs w:val="28"/>
        </w:rPr>
        <w:t>ан</w:t>
      </w:r>
      <w:proofErr w:type="spellEnd"/>
      <w:r w:rsidRPr="00687976">
        <w:rPr>
          <w:rFonts w:ascii="Times New Roman" w:hAnsi="Times New Roman" w:cs="Times New Roman"/>
          <w:sz w:val="28"/>
          <w:szCs w:val="28"/>
        </w:rPr>
        <w:t>. — Санкт-Петербург</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Лань, 2010. — 464 с. — Режим доступа: </w:t>
      </w:r>
      <w:hyperlink r:id="rId19" w:history="1">
        <w:r w:rsidRPr="00687976">
          <w:rPr>
            <w:rFonts w:ascii="Times New Roman" w:hAnsi="Times New Roman" w:cs="Times New Roman"/>
            <w:sz w:val="28"/>
            <w:szCs w:val="28"/>
          </w:rPr>
          <w:t>https://e.lanbook.com/book/587</w:t>
        </w:r>
      </w:hyperlink>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rPr>
        <w:t>19</w:t>
      </w:r>
      <w:r w:rsidRPr="00687976">
        <w:rPr>
          <w:rFonts w:ascii="Times New Roman" w:hAnsi="Times New Roman" w:cs="Times New Roman"/>
          <w:sz w:val="28"/>
          <w:szCs w:val="28"/>
        </w:rPr>
        <w:t>.</w:t>
      </w:r>
      <w:r w:rsidRPr="00687976">
        <w:rPr>
          <w:rFonts w:ascii="Times New Roman" w:hAnsi="Times New Roman" w:cs="Times New Roman"/>
          <w:sz w:val="28"/>
          <w:szCs w:val="28"/>
          <w:shd w:val="clear" w:color="auto" w:fill="FFFFFF"/>
        </w:rPr>
        <w:t xml:space="preserve"> </w:t>
      </w:r>
      <w:proofErr w:type="spellStart"/>
      <w:r w:rsidRPr="00687976">
        <w:rPr>
          <w:rFonts w:ascii="Times New Roman" w:hAnsi="Times New Roman" w:cs="Times New Roman"/>
          <w:sz w:val="28"/>
          <w:szCs w:val="28"/>
          <w:shd w:val="clear" w:color="auto" w:fill="FFFFFF"/>
        </w:rPr>
        <w:t>Раздорожный</w:t>
      </w:r>
      <w:proofErr w:type="spellEnd"/>
      <w:r w:rsidRPr="00687976">
        <w:rPr>
          <w:rFonts w:ascii="Times New Roman" w:hAnsi="Times New Roman" w:cs="Times New Roman"/>
          <w:sz w:val="28"/>
          <w:szCs w:val="28"/>
          <w:shd w:val="clear" w:color="auto" w:fill="FFFFFF"/>
        </w:rPr>
        <w:t xml:space="preserve">, А.А. Экономика организации (предприятия): Учебное пособие / А.А. </w:t>
      </w:r>
      <w:proofErr w:type="spellStart"/>
      <w:r w:rsidRPr="00687976">
        <w:rPr>
          <w:rFonts w:ascii="Times New Roman" w:hAnsi="Times New Roman" w:cs="Times New Roman"/>
          <w:sz w:val="28"/>
          <w:szCs w:val="28"/>
          <w:shd w:val="clear" w:color="auto" w:fill="FFFFFF"/>
        </w:rPr>
        <w:t>Раздорожный</w:t>
      </w:r>
      <w:proofErr w:type="spellEnd"/>
      <w:r w:rsidRPr="00687976">
        <w:rPr>
          <w:rFonts w:ascii="Times New Roman" w:hAnsi="Times New Roman" w:cs="Times New Roman"/>
          <w:sz w:val="28"/>
          <w:szCs w:val="28"/>
          <w:shd w:val="clear" w:color="auto" w:fill="FFFFFF"/>
        </w:rPr>
        <w:t>. — М.: ИЦ РИОР, ИНФРА-М, 2010. — 95 c.</w:t>
      </w:r>
    </w:p>
    <w:p w:rsidR="00687976"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20</w:t>
      </w:r>
      <w:r w:rsidRPr="00687976">
        <w:rPr>
          <w:rFonts w:ascii="Times New Roman" w:hAnsi="Times New Roman" w:cs="Times New Roman"/>
          <w:sz w:val="28"/>
          <w:szCs w:val="28"/>
          <w:shd w:val="clear" w:color="auto" w:fill="FFFFFF"/>
        </w:rPr>
        <w:t>.</w:t>
      </w:r>
      <w:r w:rsidRPr="00687976">
        <w:rPr>
          <w:rFonts w:ascii="Times New Roman" w:hAnsi="Times New Roman" w:cs="Times New Roman"/>
          <w:sz w:val="28"/>
          <w:szCs w:val="28"/>
        </w:rPr>
        <w:t xml:space="preserve"> Романов, Б.А. Анализ экономики и управления предприятиями: Учебно-практическое пособие [Электронный ресурс] : </w:t>
      </w:r>
      <w:proofErr w:type="spellStart"/>
      <w:r w:rsidRPr="00687976">
        <w:rPr>
          <w:rFonts w:ascii="Times New Roman" w:hAnsi="Times New Roman" w:cs="Times New Roman"/>
          <w:sz w:val="28"/>
          <w:szCs w:val="28"/>
        </w:rPr>
        <w:t>учеб</w:t>
      </w:r>
      <w:proofErr w:type="gramStart"/>
      <w:r w:rsidRPr="00687976">
        <w:rPr>
          <w:rFonts w:ascii="Times New Roman" w:hAnsi="Times New Roman" w:cs="Times New Roman"/>
          <w:sz w:val="28"/>
          <w:szCs w:val="28"/>
        </w:rPr>
        <w:t>.п</w:t>
      </w:r>
      <w:proofErr w:type="gramEnd"/>
      <w:r w:rsidRPr="00687976">
        <w:rPr>
          <w:rFonts w:ascii="Times New Roman" w:hAnsi="Times New Roman" w:cs="Times New Roman"/>
          <w:sz w:val="28"/>
          <w:szCs w:val="28"/>
        </w:rPr>
        <w:t>особие</w:t>
      </w:r>
      <w:proofErr w:type="spellEnd"/>
      <w:r w:rsidRPr="00687976">
        <w:rPr>
          <w:rFonts w:ascii="Times New Roman" w:hAnsi="Times New Roman" w:cs="Times New Roman"/>
          <w:sz w:val="28"/>
          <w:szCs w:val="28"/>
        </w:rPr>
        <w:t xml:space="preserve"> — Электрон. дан. — Москва</w:t>
      </w:r>
      <w:proofErr w:type="gramStart"/>
      <w:r w:rsidRPr="00687976">
        <w:rPr>
          <w:rFonts w:ascii="Times New Roman" w:hAnsi="Times New Roman" w:cs="Times New Roman"/>
          <w:sz w:val="28"/>
          <w:szCs w:val="28"/>
        </w:rPr>
        <w:t xml:space="preserve"> :</w:t>
      </w:r>
      <w:proofErr w:type="gramEnd"/>
      <w:r w:rsidRPr="00687976">
        <w:rPr>
          <w:rFonts w:ascii="Times New Roman" w:hAnsi="Times New Roman" w:cs="Times New Roman"/>
          <w:sz w:val="28"/>
          <w:szCs w:val="28"/>
        </w:rPr>
        <w:t xml:space="preserve"> Дашков и</w:t>
      </w:r>
      <w:proofErr w:type="gramStart"/>
      <w:r w:rsidRPr="00687976">
        <w:rPr>
          <w:rFonts w:ascii="Times New Roman" w:hAnsi="Times New Roman" w:cs="Times New Roman"/>
          <w:sz w:val="28"/>
          <w:szCs w:val="28"/>
        </w:rPr>
        <w:t xml:space="preserve"> К</w:t>
      </w:r>
      <w:proofErr w:type="gramEnd"/>
      <w:r w:rsidRPr="00687976">
        <w:rPr>
          <w:rFonts w:ascii="Times New Roman" w:hAnsi="Times New Roman" w:cs="Times New Roman"/>
          <w:sz w:val="28"/>
          <w:szCs w:val="28"/>
        </w:rPr>
        <w:t xml:space="preserve">, 2016. — 248 с. — Режим доступа: </w:t>
      </w:r>
      <w:hyperlink r:id="rId20" w:history="1">
        <w:r w:rsidRPr="00687976">
          <w:rPr>
            <w:rFonts w:ascii="Times New Roman" w:hAnsi="Times New Roman" w:cs="Times New Roman"/>
            <w:sz w:val="28"/>
            <w:szCs w:val="28"/>
          </w:rPr>
          <w:t>https://e.lanbook.com/book/72387</w:t>
        </w:r>
      </w:hyperlink>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rPr>
        <w:t>21</w:t>
      </w:r>
      <w:r w:rsidRPr="00687976">
        <w:rPr>
          <w:rFonts w:ascii="Times New Roman" w:hAnsi="Times New Roman" w:cs="Times New Roman"/>
          <w:sz w:val="28"/>
          <w:szCs w:val="28"/>
        </w:rPr>
        <w:t>.</w:t>
      </w:r>
      <w:r w:rsidRPr="00687976">
        <w:rPr>
          <w:rFonts w:ascii="Times New Roman" w:hAnsi="Times New Roman" w:cs="Times New Roman"/>
          <w:sz w:val="28"/>
          <w:szCs w:val="28"/>
          <w:shd w:val="clear" w:color="auto" w:fill="FFFFFF"/>
        </w:rPr>
        <w:t xml:space="preserve"> Сафронов, Н.А. Экономика организации (предприятия): Учебник для ср. спец. учебных заведений / Н.А. Сафронов. — М.: Магистр, НИЦ ИНФРА-М, 2013. — 256 c.</w:t>
      </w:r>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Pr="00687976">
        <w:rPr>
          <w:rFonts w:ascii="Times New Roman" w:hAnsi="Times New Roman" w:cs="Times New Roman"/>
          <w:sz w:val="28"/>
          <w:szCs w:val="28"/>
          <w:shd w:val="clear" w:color="auto" w:fill="FFFFFF"/>
        </w:rPr>
        <w:t>. Сергеев, И.В. Экономика организации (предприятия). 3-е изд., пер. и доп. / И.В. Сергеев. — М.: Финансы и статистика, 2007. — 576 c.</w:t>
      </w:r>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w:t>
      </w:r>
      <w:r w:rsidRPr="00687976">
        <w:rPr>
          <w:rFonts w:ascii="Times New Roman" w:hAnsi="Times New Roman" w:cs="Times New Roman"/>
          <w:sz w:val="28"/>
          <w:szCs w:val="28"/>
          <w:shd w:val="clear" w:color="auto" w:fill="FFFFFF"/>
        </w:rPr>
        <w:t>. Третьяк, Л.А. Экономика сельскохозяйственной организации: Учебное пособие, 2-е изд</w:t>
      </w:r>
      <w:proofErr w:type="gramStart"/>
      <w:r w:rsidRPr="00687976">
        <w:rPr>
          <w:rFonts w:ascii="Times New Roman" w:hAnsi="Times New Roman" w:cs="Times New Roman"/>
          <w:sz w:val="28"/>
          <w:szCs w:val="28"/>
          <w:shd w:val="clear" w:color="auto" w:fill="FFFFFF"/>
        </w:rPr>
        <w:t>.(</w:t>
      </w:r>
      <w:proofErr w:type="gramEnd"/>
      <w:r w:rsidRPr="00687976">
        <w:rPr>
          <w:rFonts w:ascii="Times New Roman" w:hAnsi="Times New Roman" w:cs="Times New Roman"/>
          <w:sz w:val="28"/>
          <w:szCs w:val="28"/>
          <w:shd w:val="clear" w:color="auto" w:fill="FFFFFF"/>
        </w:rPr>
        <w:t>изд:2) / Л.А. Третьяк, Н.С. Белкина. — М.: ИТК Дашков и К, 2015. — 396 c.</w:t>
      </w:r>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Pr="00687976">
        <w:rPr>
          <w:rFonts w:ascii="Times New Roman" w:hAnsi="Times New Roman" w:cs="Times New Roman"/>
          <w:sz w:val="28"/>
          <w:szCs w:val="28"/>
          <w:shd w:val="clear" w:color="auto" w:fill="FFFFFF"/>
        </w:rPr>
        <w:t>.  </w:t>
      </w:r>
      <w:proofErr w:type="spellStart"/>
      <w:r w:rsidRPr="00687976">
        <w:rPr>
          <w:rFonts w:ascii="Times New Roman" w:hAnsi="Times New Roman" w:cs="Times New Roman"/>
          <w:sz w:val="28"/>
          <w:szCs w:val="28"/>
          <w:shd w:val="clear" w:color="auto" w:fill="FFFFFF"/>
        </w:rPr>
        <w:t>Чалдаева</w:t>
      </w:r>
      <w:proofErr w:type="spellEnd"/>
      <w:r w:rsidRPr="00687976">
        <w:rPr>
          <w:rFonts w:ascii="Times New Roman" w:hAnsi="Times New Roman" w:cs="Times New Roman"/>
          <w:sz w:val="28"/>
          <w:szCs w:val="28"/>
          <w:shd w:val="clear" w:color="auto" w:fill="FFFFFF"/>
        </w:rPr>
        <w:t xml:space="preserve">, Л.А. Экономика организации 5-е изд., пер. и доп. учебник и практикум для </w:t>
      </w:r>
      <w:proofErr w:type="spellStart"/>
      <w:r w:rsidRPr="00687976">
        <w:rPr>
          <w:rFonts w:ascii="Times New Roman" w:hAnsi="Times New Roman" w:cs="Times New Roman"/>
          <w:sz w:val="28"/>
          <w:szCs w:val="28"/>
          <w:shd w:val="clear" w:color="auto" w:fill="FFFFFF"/>
        </w:rPr>
        <w:t>спо</w:t>
      </w:r>
      <w:proofErr w:type="spellEnd"/>
      <w:r w:rsidRPr="00687976">
        <w:rPr>
          <w:rFonts w:ascii="Times New Roman" w:hAnsi="Times New Roman" w:cs="Times New Roman"/>
          <w:sz w:val="28"/>
          <w:szCs w:val="28"/>
          <w:shd w:val="clear" w:color="auto" w:fill="FFFFFF"/>
        </w:rPr>
        <w:t xml:space="preserve"> / Л.А. </w:t>
      </w:r>
      <w:proofErr w:type="spellStart"/>
      <w:r w:rsidRPr="00687976">
        <w:rPr>
          <w:rFonts w:ascii="Times New Roman" w:hAnsi="Times New Roman" w:cs="Times New Roman"/>
          <w:sz w:val="28"/>
          <w:szCs w:val="28"/>
          <w:shd w:val="clear" w:color="auto" w:fill="FFFFFF"/>
        </w:rPr>
        <w:t>Чалдаева</w:t>
      </w:r>
      <w:proofErr w:type="spellEnd"/>
      <w:r w:rsidRPr="00687976">
        <w:rPr>
          <w:rFonts w:ascii="Times New Roman" w:hAnsi="Times New Roman" w:cs="Times New Roman"/>
          <w:sz w:val="28"/>
          <w:szCs w:val="28"/>
          <w:shd w:val="clear" w:color="auto" w:fill="FFFFFF"/>
        </w:rPr>
        <w:t xml:space="preserve">. — Люберцы: </w:t>
      </w:r>
      <w:proofErr w:type="spellStart"/>
      <w:r w:rsidRPr="00687976">
        <w:rPr>
          <w:rFonts w:ascii="Times New Roman" w:hAnsi="Times New Roman" w:cs="Times New Roman"/>
          <w:sz w:val="28"/>
          <w:szCs w:val="28"/>
          <w:shd w:val="clear" w:color="auto" w:fill="FFFFFF"/>
        </w:rPr>
        <w:t>Юрайт</w:t>
      </w:r>
      <w:proofErr w:type="spellEnd"/>
      <w:r w:rsidRPr="00687976">
        <w:rPr>
          <w:rFonts w:ascii="Times New Roman" w:hAnsi="Times New Roman" w:cs="Times New Roman"/>
          <w:sz w:val="28"/>
          <w:szCs w:val="28"/>
          <w:shd w:val="clear" w:color="auto" w:fill="FFFFFF"/>
        </w:rPr>
        <w:t>, 2016. — 435 c.</w:t>
      </w:r>
    </w:p>
    <w:p w:rsidR="00687976" w:rsidRPr="00687976" w:rsidRDefault="00687976" w:rsidP="00687976">
      <w:pPr>
        <w:spacing w:after="0" w:line="360" w:lineRule="auto"/>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Pr="00687976">
        <w:rPr>
          <w:rFonts w:ascii="Times New Roman" w:hAnsi="Times New Roman" w:cs="Times New Roman"/>
          <w:sz w:val="28"/>
          <w:szCs w:val="28"/>
          <w:shd w:val="clear" w:color="auto" w:fill="FFFFFF"/>
        </w:rPr>
        <w:t xml:space="preserve">. </w:t>
      </w:r>
      <w:proofErr w:type="spellStart"/>
      <w:r w:rsidRPr="00687976">
        <w:rPr>
          <w:rFonts w:ascii="Times New Roman" w:hAnsi="Times New Roman" w:cs="Times New Roman"/>
          <w:sz w:val="28"/>
          <w:szCs w:val="28"/>
          <w:shd w:val="clear" w:color="auto" w:fill="FFFFFF"/>
        </w:rPr>
        <w:t>Чечевицына</w:t>
      </w:r>
      <w:proofErr w:type="spellEnd"/>
      <w:r w:rsidRPr="00687976">
        <w:rPr>
          <w:rFonts w:ascii="Times New Roman" w:hAnsi="Times New Roman" w:cs="Times New Roman"/>
          <w:sz w:val="28"/>
          <w:szCs w:val="28"/>
          <w:shd w:val="clear" w:color="auto" w:fill="FFFFFF"/>
        </w:rPr>
        <w:t xml:space="preserve">, Л.Н. Экономика организации: Учебное пособие / Л.Н. </w:t>
      </w:r>
      <w:proofErr w:type="spellStart"/>
      <w:r w:rsidRPr="00687976">
        <w:rPr>
          <w:rFonts w:ascii="Times New Roman" w:hAnsi="Times New Roman" w:cs="Times New Roman"/>
          <w:sz w:val="28"/>
          <w:szCs w:val="28"/>
          <w:shd w:val="clear" w:color="auto" w:fill="FFFFFF"/>
        </w:rPr>
        <w:t>Чечевицына</w:t>
      </w:r>
      <w:proofErr w:type="spellEnd"/>
      <w:r w:rsidRPr="00687976">
        <w:rPr>
          <w:rFonts w:ascii="Times New Roman" w:hAnsi="Times New Roman" w:cs="Times New Roman"/>
          <w:sz w:val="28"/>
          <w:szCs w:val="28"/>
          <w:shd w:val="clear" w:color="auto" w:fill="FFFFFF"/>
        </w:rPr>
        <w:t xml:space="preserve">, Е.В. </w:t>
      </w:r>
      <w:proofErr w:type="spellStart"/>
      <w:r w:rsidRPr="00687976">
        <w:rPr>
          <w:rFonts w:ascii="Times New Roman" w:hAnsi="Times New Roman" w:cs="Times New Roman"/>
          <w:sz w:val="28"/>
          <w:szCs w:val="28"/>
          <w:shd w:val="clear" w:color="auto" w:fill="FFFFFF"/>
        </w:rPr>
        <w:t>Чечевицына</w:t>
      </w:r>
      <w:proofErr w:type="spellEnd"/>
      <w:r w:rsidRPr="00687976">
        <w:rPr>
          <w:rFonts w:ascii="Times New Roman" w:hAnsi="Times New Roman" w:cs="Times New Roman"/>
          <w:sz w:val="28"/>
          <w:szCs w:val="28"/>
          <w:shd w:val="clear" w:color="auto" w:fill="FFFFFF"/>
        </w:rPr>
        <w:t xml:space="preserve">… — </w:t>
      </w:r>
      <w:proofErr w:type="spellStart"/>
      <w:r w:rsidRPr="00687976">
        <w:rPr>
          <w:rFonts w:ascii="Times New Roman" w:hAnsi="Times New Roman" w:cs="Times New Roman"/>
          <w:sz w:val="28"/>
          <w:szCs w:val="28"/>
          <w:shd w:val="clear" w:color="auto" w:fill="FFFFFF"/>
        </w:rPr>
        <w:t>Рн</w:t>
      </w:r>
      <w:proofErr w:type="spellEnd"/>
      <w:r w:rsidRPr="00687976">
        <w:rPr>
          <w:rFonts w:ascii="Times New Roman" w:hAnsi="Times New Roman" w:cs="Times New Roman"/>
          <w:sz w:val="28"/>
          <w:szCs w:val="28"/>
          <w:shd w:val="clear" w:color="auto" w:fill="FFFFFF"/>
        </w:rPr>
        <w:t>/Д: Феникс, 2013. — 382 c.</w:t>
      </w:r>
    </w:p>
    <w:p w:rsidR="00687976" w:rsidRPr="00687976" w:rsidRDefault="00687976" w:rsidP="0068797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26</w:t>
      </w:r>
      <w:r w:rsidRPr="00687976">
        <w:rPr>
          <w:rFonts w:ascii="Times New Roman" w:hAnsi="Times New Roman" w:cs="Times New Roman"/>
          <w:sz w:val="28"/>
          <w:szCs w:val="28"/>
          <w:shd w:val="clear" w:color="auto" w:fill="FFFFFF"/>
        </w:rPr>
        <w:t xml:space="preserve">. </w:t>
      </w:r>
      <w:proofErr w:type="spellStart"/>
      <w:r w:rsidRPr="00687976">
        <w:rPr>
          <w:rFonts w:ascii="Times New Roman" w:hAnsi="Times New Roman" w:cs="Times New Roman"/>
          <w:sz w:val="28"/>
          <w:szCs w:val="28"/>
          <w:shd w:val="clear" w:color="auto" w:fill="FFFFFF"/>
        </w:rPr>
        <w:t>Шаркова</w:t>
      </w:r>
      <w:proofErr w:type="spellEnd"/>
      <w:r w:rsidRPr="00687976">
        <w:rPr>
          <w:rFonts w:ascii="Times New Roman" w:hAnsi="Times New Roman" w:cs="Times New Roman"/>
          <w:sz w:val="28"/>
          <w:szCs w:val="28"/>
          <w:shd w:val="clear" w:color="auto" w:fill="FFFFFF"/>
        </w:rPr>
        <w:t xml:space="preserve">, А.В. Экономика организации: Практикум для бакалавров / А.В. </w:t>
      </w:r>
      <w:proofErr w:type="spellStart"/>
      <w:r w:rsidRPr="00687976">
        <w:rPr>
          <w:rFonts w:ascii="Times New Roman" w:hAnsi="Times New Roman" w:cs="Times New Roman"/>
          <w:sz w:val="28"/>
          <w:szCs w:val="28"/>
          <w:shd w:val="clear" w:color="auto" w:fill="FFFFFF"/>
        </w:rPr>
        <w:t>Шаркова</w:t>
      </w:r>
      <w:proofErr w:type="spellEnd"/>
      <w:r w:rsidRPr="00687976">
        <w:rPr>
          <w:rFonts w:ascii="Times New Roman" w:hAnsi="Times New Roman" w:cs="Times New Roman"/>
          <w:sz w:val="28"/>
          <w:szCs w:val="28"/>
          <w:shd w:val="clear" w:color="auto" w:fill="FFFFFF"/>
        </w:rPr>
        <w:t xml:space="preserve">, Л.Г. </w:t>
      </w:r>
      <w:proofErr w:type="spellStart"/>
      <w:r w:rsidRPr="00687976">
        <w:rPr>
          <w:rFonts w:ascii="Times New Roman" w:hAnsi="Times New Roman" w:cs="Times New Roman"/>
          <w:sz w:val="28"/>
          <w:szCs w:val="28"/>
          <w:shd w:val="clear" w:color="auto" w:fill="FFFFFF"/>
        </w:rPr>
        <w:t>Ахметшина</w:t>
      </w:r>
      <w:proofErr w:type="spellEnd"/>
      <w:r w:rsidRPr="00687976">
        <w:rPr>
          <w:rFonts w:ascii="Times New Roman" w:hAnsi="Times New Roman" w:cs="Times New Roman"/>
          <w:sz w:val="28"/>
          <w:szCs w:val="28"/>
          <w:shd w:val="clear" w:color="auto" w:fill="FFFFFF"/>
        </w:rPr>
        <w:t>. — М.: ИТК Дашков и К, 2016. — 120 c.</w:t>
      </w:r>
    </w:p>
    <w:p w:rsidR="00140993" w:rsidRPr="00687976" w:rsidRDefault="00140993" w:rsidP="00687976">
      <w:pPr>
        <w:spacing w:after="0" w:line="360" w:lineRule="auto"/>
        <w:rPr>
          <w:rFonts w:ascii="Times New Roman" w:hAnsi="Times New Roman" w:cs="Times New Roman"/>
          <w:color w:val="555555"/>
          <w:sz w:val="28"/>
          <w:szCs w:val="28"/>
          <w:shd w:val="clear" w:color="auto" w:fill="FFFFFF"/>
        </w:rPr>
      </w:pPr>
    </w:p>
    <w:sectPr w:rsidR="00140993" w:rsidRPr="00687976" w:rsidSect="00E32699">
      <w:footerReference w:type="default" r:id="rId2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0F" w:rsidRDefault="00E4180F" w:rsidP="00E36C1B">
      <w:pPr>
        <w:spacing w:after="0" w:line="240" w:lineRule="auto"/>
      </w:pPr>
      <w:r>
        <w:separator/>
      </w:r>
    </w:p>
  </w:endnote>
  <w:endnote w:type="continuationSeparator" w:id="0">
    <w:p w:rsidR="00E4180F" w:rsidRDefault="00E4180F" w:rsidP="00E3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25867"/>
      <w:docPartObj>
        <w:docPartGallery w:val="Page Numbers (Bottom of Page)"/>
        <w:docPartUnique/>
      </w:docPartObj>
    </w:sdtPr>
    <w:sdtEndPr/>
    <w:sdtContent>
      <w:p w:rsidR="00900331" w:rsidRDefault="00900331">
        <w:pPr>
          <w:pStyle w:val="ad"/>
          <w:jc w:val="center"/>
        </w:pPr>
        <w:r>
          <w:fldChar w:fldCharType="begin"/>
        </w:r>
        <w:r>
          <w:instrText>PAGE   \* MERGEFORMAT</w:instrText>
        </w:r>
        <w:r>
          <w:fldChar w:fldCharType="separate"/>
        </w:r>
        <w:r w:rsidR="000B1973">
          <w:rPr>
            <w:noProof/>
          </w:rPr>
          <w:t>42</w:t>
        </w:r>
        <w:r>
          <w:fldChar w:fldCharType="end"/>
        </w:r>
      </w:p>
    </w:sdtContent>
  </w:sdt>
  <w:p w:rsidR="00900331" w:rsidRDefault="009003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0F" w:rsidRDefault="00E4180F" w:rsidP="00E36C1B">
      <w:pPr>
        <w:spacing w:after="0" w:line="240" w:lineRule="auto"/>
      </w:pPr>
      <w:r>
        <w:separator/>
      </w:r>
    </w:p>
  </w:footnote>
  <w:footnote w:type="continuationSeparator" w:id="0">
    <w:p w:rsidR="00E4180F" w:rsidRDefault="00E4180F" w:rsidP="00E36C1B">
      <w:pPr>
        <w:spacing w:after="0" w:line="240" w:lineRule="auto"/>
      </w:pPr>
      <w:r>
        <w:continuationSeparator/>
      </w:r>
    </w:p>
  </w:footnote>
  <w:footnote w:id="1">
    <w:p w:rsidR="00900331" w:rsidRPr="00D5054C" w:rsidRDefault="00900331" w:rsidP="00D5054C">
      <w:pPr>
        <w:spacing w:after="0" w:line="240" w:lineRule="auto"/>
        <w:ind w:firstLine="708"/>
        <w:rPr>
          <w:rFonts w:ascii="Times New Roman" w:hAnsi="Times New Roman" w:cs="Times New Roman"/>
          <w:sz w:val="20"/>
          <w:szCs w:val="28"/>
          <w:shd w:val="clear" w:color="auto" w:fill="FFFFFF"/>
        </w:rPr>
      </w:pPr>
      <w:r>
        <w:rPr>
          <w:rStyle w:val="a8"/>
        </w:rPr>
        <w:footnoteRef/>
      </w:r>
      <w:r>
        <w:t xml:space="preserve"> </w:t>
      </w:r>
      <w:r>
        <w:rPr>
          <w:rFonts w:ascii="Times New Roman" w:hAnsi="Times New Roman" w:cs="Times New Roman"/>
          <w:sz w:val="20"/>
          <w:szCs w:val="28"/>
          <w:shd w:val="clear" w:color="auto" w:fill="FFFFFF"/>
        </w:rPr>
        <w:t>.</w:t>
      </w:r>
      <w:r w:rsidRPr="00672CAC">
        <w:rPr>
          <w:rFonts w:ascii="Times New Roman" w:hAnsi="Times New Roman" w:cs="Times New Roman"/>
          <w:sz w:val="20"/>
          <w:szCs w:val="28"/>
          <w:shd w:val="clear" w:color="auto" w:fill="FFFFFF"/>
        </w:rPr>
        <w:t xml:space="preserve">Барышникова, Н.А. Экономика организации 2-е изд., пер. и доп. учебное пособие для </w:t>
      </w:r>
      <w:proofErr w:type="spellStart"/>
      <w:r w:rsidRPr="00672CAC">
        <w:rPr>
          <w:rFonts w:ascii="Times New Roman" w:hAnsi="Times New Roman" w:cs="Times New Roman"/>
          <w:sz w:val="20"/>
          <w:szCs w:val="28"/>
          <w:shd w:val="clear" w:color="auto" w:fill="FFFFFF"/>
        </w:rPr>
        <w:t>спо</w:t>
      </w:r>
      <w:proofErr w:type="spellEnd"/>
      <w:r w:rsidRPr="00672CAC">
        <w:rPr>
          <w:rFonts w:ascii="Times New Roman" w:hAnsi="Times New Roman" w:cs="Times New Roman"/>
          <w:sz w:val="20"/>
          <w:szCs w:val="28"/>
          <w:shd w:val="clear" w:color="auto" w:fill="FFFFFF"/>
        </w:rPr>
        <w:t xml:space="preserve"> / Н.А. Барышникова, Т.А. </w:t>
      </w:r>
      <w:proofErr w:type="spellStart"/>
      <w:r w:rsidRPr="00672CAC">
        <w:rPr>
          <w:rFonts w:ascii="Times New Roman" w:hAnsi="Times New Roman" w:cs="Times New Roman"/>
          <w:sz w:val="20"/>
          <w:szCs w:val="28"/>
          <w:shd w:val="clear" w:color="auto" w:fill="FFFFFF"/>
        </w:rPr>
        <w:t>Матеуш</w:t>
      </w:r>
      <w:proofErr w:type="spellEnd"/>
      <w:r w:rsidRPr="00672CAC">
        <w:rPr>
          <w:rFonts w:ascii="Times New Roman" w:hAnsi="Times New Roman" w:cs="Times New Roman"/>
          <w:sz w:val="20"/>
          <w:szCs w:val="28"/>
          <w:shd w:val="clear" w:color="auto" w:fill="FFFFFF"/>
        </w:rPr>
        <w:t xml:space="preserve">, М.Г. Миронов. — Люберцы: </w:t>
      </w:r>
      <w:proofErr w:type="spellStart"/>
      <w:r w:rsidRPr="00672CAC">
        <w:rPr>
          <w:rFonts w:ascii="Times New Roman" w:hAnsi="Times New Roman" w:cs="Times New Roman"/>
          <w:sz w:val="20"/>
          <w:szCs w:val="28"/>
          <w:shd w:val="clear" w:color="auto" w:fill="FFFFFF"/>
        </w:rPr>
        <w:t>Юрайт</w:t>
      </w:r>
      <w:proofErr w:type="spellEnd"/>
      <w:r w:rsidRPr="00672CAC">
        <w:rPr>
          <w:rFonts w:ascii="Times New Roman" w:hAnsi="Times New Roman" w:cs="Times New Roman"/>
          <w:sz w:val="20"/>
          <w:szCs w:val="28"/>
          <w:shd w:val="clear" w:color="auto" w:fill="FFFFFF"/>
        </w:rPr>
        <w:t>, 2016. — 191 c.</w:t>
      </w:r>
    </w:p>
  </w:footnote>
  <w:footnote w:id="2">
    <w:p w:rsidR="00900331" w:rsidRDefault="00900331">
      <w:pPr>
        <w:pStyle w:val="af0"/>
      </w:pPr>
      <w:r>
        <w:rPr>
          <w:rStyle w:val="a8"/>
        </w:rPr>
        <w:footnoteRef/>
      </w:r>
      <w:r>
        <w:t xml:space="preserve"> </w:t>
      </w:r>
      <w:r w:rsidRPr="00672CAC">
        <w:rPr>
          <w:rFonts w:ascii="Times New Roman" w:hAnsi="Times New Roman" w:cs="Times New Roman"/>
          <w:szCs w:val="28"/>
          <w:shd w:val="clear" w:color="auto" w:fill="FFFFFF"/>
        </w:rPr>
        <w:t xml:space="preserve">Веретенникова, И.И. Экономика организации (предприятия): Учебное пособие для бакалавров / И.В. Сергеев, И.И. Веретенникова; Под ред. И.В. Сергеев. — М.: </w:t>
      </w:r>
      <w:proofErr w:type="spellStart"/>
      <w:r w:rsidRPr="00672CAC">
        <w:rPr>
          <w:rFonts w:ascii="Times New Roman" w:hAnsi="Times New Roman" w:cs="Times New Roman"/>
          <w:szCs w:val="28"/>
          <w:shd w:val="clear" w:color="auto" w:fill="FFFFFF"/>
        </w:rPr>
        <w:t>Юрайт</w:t>
      </w:r>
      <w:proofErr w:type="spellEnd"/>
      <w:r w:rsidRPr="00672CAC">
        <w:rPr>
          <w:rFonts w:ascii="Times New Roman" w:hAnsi="Times New Roman" w:cs="Times New Roman"/>
          <w:szCs w:val="28"/>
          <w:shd w:val="clear" w:color="auto" w:fill="FFFFFF"/>
        </w:rPr>
        <w:t>, 2013. — 671 c.</w:t>
      </w:r>
    </w:p>
  </w:footnote>
  <w:footnote w:id="3">
    <w:p w:rsidR="00900331" w:rsidRPr="00672CAC" w:rsidRDefault="00900331" w:rsidP="00D5054C">
      <w:pPr>
        <w:spacing w:after="0" w:line="240" w:lineRule="auto"/>
        <w:ind w:firstLine="426"/>
        <w:jc w:val="both"/>
        <w:rPr>
          <w:rFonts w:ascii="Times New Roman" w:hAnsi="Times New Roman" w:cs="Times New Roman"/>
          <w:sz w:val="20"/>
          <w:szCs w:val="28"/>
          <w:shd w:val="clear" w:color="auto" w:fill="FFFFFF"/>
        </w:rPr>
      </w:pPr>
      <w:r>
        <w:rPr>
          <w:rStyle w:val="a8"/>
        </w:rPr>
        <w:footnoteRef/>
      </w:r>
      <w:r>
        <w:t xml:space="preserve"> </w:t>
      </w:r>
      <w:proofErr w:type="spellStart"/>
      <w:r w:rsidRPr="00672CAC">
        <w:rPr>
          <w:rFonts w:ascii="Times New Roman" w:hAnsi="Times New Roman" w:cs="Times New Roman"/>
          <w:sz w:val="20"/>
          <w:szCs w:val="28"/>
          <w:shd w:val="clear" w:color="auto" w:fill="FFFFFF"/>
        </w:rPr>
        <w:t>Мокий</w:t>
      </w:r>
      <w:proofErr w:type="spellEnd"/>
      <w:r w:rsidRPr="00672CAC">
        <w:rPr>
          <w:rFonts w:ascii="Times New Roman" w:hAnsi="Times New Roman" w:cs="Times New Roman"/>
          <w:sz w:val="20"/>
          <w:szCs w:val="28"/>
          <w:shd w:val="clear" w:color="auto" w:fill="FFFFFF"/>
        </w:rPr>
        <w:t xml:space="preserve">, М.С. Экономика организации (предприятия). Курс лекций. 3-е изд., стереотип / М.С. </w:t>
      </w:r>
      <w:proofErr w:type="spellStart"/>
      <w:r w:rsidRPr="00672CAC">
        <w:rPr>
          <w:rFonts w:ascii="Times New Roman" w:hAnsi="Times New Roman" w:cs="Times New Roman"/>
          <w:sz w:val="20"/>
          <w:szCs w:val="28"/>
          <w:shd w:val="clear" w:color="auto" w:fill="FFFFFF"/>
        </w:rPr>
        <w:t>Мокий</w:t>
      </w:r>
      <w:proofErr w:type="spellEnd"/>
      <w:r w:rsidRPr="00672CAC">
        <w:rPr>
          <w:rFonts w:ascii="Times New Roman" w:hAnsi="Times New Roman" w:cs="Times New Roman"/>
          <w:sz w:val="20"/>
          <w:szCs w:val="28"/>
          <w:shd w:val="clear" w:color="auto" w:fill="FFFFFF"/>
        </w:rPr>
        <w:t>. — М.: Экзамен, 2008. — 254 c.</w:t>
      </w:r>
    </w:p>
    <w:p w:rsidR="00900331" w:rsidRDefault="00900331">
      <w:pPr>
        <w:pStyle w:val="af0"/>
      </w:pPr>
    </w:p>
  </w:footnote>
  <w:footnote w:id="4">
    <w:p w:rsidR="00900331" w:rsidRPr="00672CAC" w:rsidRDefault="00900331" w:rsidP="00D5054C">
      <w:pPr>
        <w:spacing w:after="0" w:line="240" w:lineRule="auto"/>
        <w:ind w:firstLine="426"/>
        <w:jc w:val="both"/>
        <w:rPr>
          <w:rFonts w:ascii="Times New Roman" w:hAnsi="Times New Roman" w:cs="Times New Roman"/>
          <w:sz w:val="20"/>
          <w:szCs w:val="28"/>
        </w:rPr>
      </w:pPr>
      <w:r>
        <w:rPr>
          <w:rStyle w:val="a8"/>
        </w:rPr>
        <w:footnoteRef/>
      </w:r>
      <w:r>
        <w:t xml:space="preserve"> </w:t>
      </w:r>
      <w:r w:rsidRPr="00672CAC">
        <w:rPr>
          <w:rFonts w:ascii="Times New Roman" w:hAnsi="Times New Roman" w:cs="Times New Roman"/>
          <w:sz w:val="20"/>
          <w:szCs w:val="28"/>
        </w:rPr>
        <w:t xml:space="preserve">Нечаев, В.И. Экономика предприятий АПК + CD [Электронный ресурс] : </w:t>
      </w:r>
      <w:proofErr w:type="spellStart"/>
      <w:r w:rsidRPr="00672CAC">
        <w:rPr>
          <w:rFonts w:ascii="Times New Roman" w:hAnsi="Times New Roman" w:cs="Times New Roman"/>
          <w:sz w:val="20"/>
          <w:szCs w:val="28"/>
        </w:rPr>
        <w:t>учеб</w:t>
      </w:r>
      <w:proofErr w:type="gramStart"/>
      <w:r w:rsidRPr="00672CAC">
        <w:rPr>
          <w:rFonts w:ascii="Times New Roman" w:hAnsi="Times New Roman" w:cs="Times New Roman"/>
          <w:sz w:val="20"/>
          <w:szCs w:val="28"/>
        </w:rPr>
        <w:t>.п</w:t>
      </w:r>
      <w:proofErr w:type="gramEnd"/>
      <w:r w:rsidRPr="00672CAC">
        <w:rPr>
          <w:rFonts w:ascii="Times New Roman" w:hAnsi="Times New Roman" w:cs="Times New Roman"/>
          <w:sz w:val="20"/>
          <w:szCs w:val="28"/>
        </w:rPr>
        <w:t>особие</w:t>
      </w:r>
      <w:proofErr w:type="spellEnd"/>
      <w:r w:rsidRPr="00672CAC">
        <w:rPr>
          <w:rFonts w:ascii="Times New Roman" w:hAnsi="Times New Roman" w:cs="Times New Roman"/>
          <w:sz w:val="20"/>
          <w:szCs w:val="28"/>
        </w:rPr>
        <w:t xml:space="preserve"> / В.И. Нечаев, П.Ф. Парамонов, И.Е. </w:t>
      </w:r>
      <w:proofErr w:type="spellStart"/>
      <w:r w:rsidRPr="00672CAC">
        <w:rPr>
          <w:rFonts w:ascii="Times New Roman" w:hAnsi="Times New Roman" w:cs="Times New Roman"/>
          <w:sz w:val="20"/>
          <w:szCs w:val="28"/>
        </w:rPr>
        <w:t>Халявка</w:t>
      </w:r>
      <w:proofErr w:type="spellEnd"/>
      <w:r w:rsidRPr="00672CAC">
        <w:rPr>
          <w:rFonts w:ascii="Times New Roman" w:hAnsi="Times New Roman" w:cs="Times New Roman"/>
          <w:sz w:val="20"/>
          <w:szCs w:val="28"/>
        </w:rPr>
        <w:t xml:space="preserve">. — </w:t>
      </w:r>
      <w:proofErr w:type="spellStart"/>
      <w:r w:rsidRPr="00672CAC">
        <w:rPr>
          <w:rFonts w:ascii="Times New Roman" w:hAnsi="Times New Roman" w:cs="Times New Roman"/>
          <w:sz w:val="20"/>
          <w:szCs w:val="28"/>
        </w:rPr>
        <w:t>Электрон</w:t>
      </w:r>
      <w:proofErr w:type="gramStart"/>
      <w:r w:rsidRPr="00672CAC">
        <w:rPr>
          <w:rFonts w:ascii="Times New Roman" w:hAnsi="Times New Roman" w:cs="Times New Roman"/>
          <w:sz w:val="20"/>
          <w:szCs w:val="28"/>
        </w:rPr>
        <w:t>.д</w:t>
      </w:r>
      <w:proofErr w:type="gramEnd"/>
      <w:r w:rsidRPr="00672CAC">
        <w:rPr>
          <w:rFonts w:ascii="Times New Roman" w:hAnsi="Times New Roman" w:cs="Times New Roman"/>
          <w:sz w:val="20"/>
          <w:szCs w:val="28"/>
        </w:rPr>
        <w:t>ан</w:t>
      </w:r>
      <w:proofErr w:type="spellEnd"/>
      <w:r w:rsidRPr="00672CAC">
        <w:rPr>
          <w:rFonts w:ascii="Times New Roman" w:hAnsi="Times New Roman" w:cs="Times New Roman"/>
          <w:sz w:val="20"/>
          <w:szCs w:val="28"/>
        </w:rPr>
        <w:t>. — Санкт-Петербург</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Лань, 2010. — 464 с. — Режим доступа: </w:t>
      </w:r>
      <w:hyperlink r:id="rId1" w:history="1">
        <w:r w:rsidRPr="00672CAC">
          <w:rPr>
            <w:rFonts w:ascii="Times New Roman" w:hAnsi="Times New Roman" w:cs="Times New Roman"/>
            <w:sz w:val="20"/>
            <w:szCs w:val="28"/>
          </w:rPr>
          <w:t>https://e.lanbook.com/book/587</w:t>
        </w:r>
      </w:hyperlink>
    </w:p>
    <w:p w:rsidR="00900331" w:rsidRDefault="00900331">
      <w:pPr>
        <w:pStyle w:val="af0"/>
      </w:pPr>
    </w:p>
  </w:footnote>
  <w:footnote w:id="5">
    <w:p w:rsidR="00900331" w:rsidRPr="00672CAC" w:rsidRDefault="00900331" w:rsidP="00D5054C">
      <w:pPr>
        <w:spacing w:after="0" w:line="240" w:lineRule="auto"/>
        <w:ind w:firstLine="426"/>
        <w:rPr>
          <w:rFonts w:ascii="Times New Roman" w:hAnsi="Times New Roman" w:cs="Times New Roman"/>
          <w:sz w:val="20"/>
          <w:szCs w:val="28"/>
          <w:shd w:val="clear" w:color="auto" w:fill="FFFFFF"/>
        </w:rPr>
      </w:pPr>
      <w:r>
        <w:rPr>
          <w:rStyle w:val="a8"/>
        </w:rPr>
        <w:footnoteRef/>
      </w:r>
      <w:r>
        <w:t xml:space="preserve"> </w:t>
      </w:r>
      <w:r w:rsidRPr="00672CAC">
        <w:rPr>
          <w:rFonts w:ascii="Times New Roman" w:hAnsi="Times New Roman" w:cs="Times New Roman"/>
          <w:sz w:val="20"/>
          <w:szCs w:val="28"/>
          <w:shd w:val="clear" w:color="auto" w:fill="FFFFFF"/>
        </w:rPr>
        <w:t xml:space="preserve">Любушин, Н.П. Экономика организации: Учебник / Н.П. Любушин. — М.: </w:t>
      </w:r>
      <w:proofErr w:type="spellStart"/>
      <w:r w:rsidRPr="00672CAC">
        <w:rPr>
          <w:rFonts w:ascii="Times New Roman" w:hAnsi="Times New Roman" w:cs="Times New Roman"/>
          <w:sz w:val="20"/>
          <w:szCs w:val="28"/>
          <w:shd w:val="clear" w:color="auto" w:fill="FFFFFF"/>
        </w:rPr>
        <w:t>КноРус</w:t>
      </w:r>
      <w:proofErr w:type="spellEnd"/>
      <w:r w:rsidRPr="00672CAC">
        <w:rPr>
          <w:rFonts w:ascii="Times New Roman" w:hAnsi="Times New Roman" w:cs="Times New Roman"/>
          <w:sz w:val="20"/>
          <w:szCs w:val="28"/>
          <w:shd w:val="clear" w:color="auto" w:fill="FFFFFF"/>
        </w:rPr>
        <w:t>, 2011. 304 c.</w:t>
      </w:r>
    </w:p>
    <w:p w:rsidR="00900331" w:rsidRDefault="00900331">
      <w:pPr>
        <w:pStyle w:val="af0"/>
      </w:pPr>
    </w:p>
  </w:footnote>
  <w:footnote w:id="6">
    <w:p w:rsidR="00900331" w:rsidRDefault="00900331">
      <w:pPr>
        <w:pStyle w:val="af0"/>
      </w:pPr>
      <w:r>
        <w:rPr>
          <w:rStyle w:val="a8"/>
        </w:rPr>
        <w:footnoteRef/>
      </w:r>
      <w:r>
        <w:t xml:space="preserve"> </w:t>
      </w:r>
      <w:proofErr w:type="spellStart"/>
      <w:r w:rsidRPr="00672CAC">
        <w:rPr>
          <w:rFonts w:ascii="Times New Roman" w:hAnsi="Times New Roman" w:cs="Times New Roman"/>
          <w:szCs w:val="28"/>
          <w:shd w:val="clear" w:color="auto" w:fill="FFFFFF"/>
        </w:rPr>
        <w:t>Чечевицына</w:t>
      </w:r>
      <w:proofErr w:type="spellEnd"/>
      <w:r w:rsidRPr="00672CAC">
        <w:rPr>
          <w:rFonts w:ascii="Times New Roman" w:hAnsi="Times New Roman" w:cs="Times New Roman"/>
          <w:szCs w:val="28"/>
          <w:shd w:val="clear" w:color="auto" w:fill="FFFFFF"/>
        </w:rPr>
        <w:t xml:space="preserve">, Л.Н. Экономика организации: Учебное пособие / Л.Н. </w:t>
      </w:r>
      <w:proofErr w:type="spellStart"/>
      <w:r w:rsidRPr="00672CAC">
        <w:rPr>
          <w:rFonts w:ascii="Times New Roman" w:hAnsi="Times New Roman" w:cs="Times New Roman"/>
          <w:szCs w:val="28"/>
          <w:shd w:val="clear" w:color="auto" w:fill="FFFFFF"/>
        </w:rPr>
        <w:t>Чечевицына</w:t>
      </w:r>
      <w:proofErr w:type="spellEnd"/>
      <w:r w:rsidRPr="00672CAC">
        <w:rPr>
          <w:rFonts w:ascii="Times New Roman" w:hAnsi="Times New Roman" w:cs="Times New Roman"/>
          <w:szCs w:val="28"/>
          <w:shd w:val="clear" w:color="auto" w:fill="FFFFFF"/>
        </w:rPr>
        <w:t xml:space="preserve">, Е.В. </w:t>
      </w:r>
      <w:proofErr w:type="spellStart"/>
      <w:r w:rsidRPr="00672CAC">
        <w:rPr>
          <w:rFonts w:ascii="Times New Roman" w:hAnsi="Times New Roman" w:cs="Times New Roman"/>
          <w:szCs w:val="28"/>
          <w:shd w:val="clear" w:color="auto" w:fill="FFFFFF"/>
        </w:rPr>
        <w:t>Чечевицына</w:t>
      </w:r>
      <w:proofErr w:type="spellEnd"/>
      <w:r w:rsidRPr="00672CAC">
        <w:rPr>
          <w:rFonts w:ascii="Times New Roman" w:hAnsi="Times New Roman" w:cs="Times New Roman"/>
          <w:szCs w:val="28"/>
          <w:shd w:val="clear" w:color="auto" w:fill="FFFFFF"/>
        </w:rPr>
        <w:t xml:space="preserve">… — </w:t>
      </w:r>
      <w:proofErr w:type="spellStart"/>
      <w:r w:rsidRPr="00672CAC">
        <w:rPr>
          <w:rFonts w:ascii="Times New Roman" w:hAnsi="Times New Roman" w:cs="Times New Roman"/>
          <w:szCs w:val="28"/>
          <w:shd w:val="clear" w:color="auto" w:fill="FFFFFF"/>
        </w:rPr>
        <w:t>Рн</w:t>
      </w:r>
      <w:proofErr w:type="spellEnd"/>
      <w:r w:rsidRPr="00672CAC">
        <w:rPr>
          <w:rFonts w:ascii="Times New Roman" w:hAnsi="Times New Roman" w:cs="Times New Roman"/>
          <w:szCs w:val="28"/>
          <w:shd w:val="clear" w:color="auto" w:fill="FFFFFF"/>
        </w:rPr>
        <w:t>/Д: Феникс, 2013. — 382 c.</w:t>
      </w:r>
    </w:p>
  </w:footnote>
  <w:footnote w:id="7">
    <w:p w:rsidR="00900331" w:rsidRPr="00143B26" w:rsidRDefault="00900331" w:rsidP="006F01F2">
      <w:pPr>
        <w:spacing w:after="0" w:line="240" w:lineRule="auto"/>
        <w:rPr>
          <w:rFonts w:ascii="Times New Roman" w:hAnsi="Times New Roman" w:cs="Times New Roman"/>
          <w:sz w:val="20"/>
        </w:rPr>
      </w:pPr>
      <w:r>
        <w:rPr>
          <w:rStyle w:val="a8"/>
        </w:rPr>
        <w:footnoteRef/>
      </w:r>
      <w:r>
        <w:t xml:space="preserve"> </w:t>
      </w:r>
      <w:r w:rsidRPr="00143B26">
        <w:rPr>
          <w:rFonts w:ascii="Times New Roman" w:hAnsi="Times New Roman" w:cs="Times New Roman"/>
          <w:sz w:val="20"/>
        </w:rPr>
        <w:t xml:space="preserve"> Составлено  и рассчитано по данным исследуемого предприятия</w:t>
      </w:r>
    </w:p>
    <w:p w:rsidR="00900331" w:rsidRDefault="00900331">
      <w:pPr>
        <w:pStyle w:val="af0"/>
      </w:pPr>
    </w:p>
  </w:footnote>
  <w:footnote w:id="8">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9">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0">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1">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2">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3">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4">
    <w:p w:rsidR="00900331" w:rsidRDefault="00900331">
      <w:pPr>
        <w:pStyle w:val="af0"/>
      </w:pPr>
      <w:r>
        <w:rPr>
          <w:rStyle w:val="a8"/>
        </w:rPr>
        <w:footnoteRef/>
      </w:r>
      <w:r>
        <w:t xml:space="preserve"> </w:t>
      </w:r>
      <w:proofErr w:type="spellStart"/>
      <w:r w:rsidRPr="00672CAC">
        <w:rPr>
          <w:rFonts w:ascii="Times New Roman" w:hAnsi="Times New Roman" w:cs="Times New Roman"/>
          <w:szCs w:val="28"/>
          <w:shd w:val="clear" w:color="auto" w:fill="FFFFFF"/>
        </w:rPr>
        <w:t>Шаркова</w:t>
      </w:r>
      <w:proofErr w:type="spellEnd"/>
      <w:r w:rsidRPr="00672CAC">
        <w:rPr>
          <w:rFonts w:ascii="Times New Roman" w:hAnsi="Times New Roman" w:cs="Times New Roman"/>
          <w:szCs w:val="28"/>
          <w:shd w:val="clear" w:color="auto" w:fill="FFFFFF"/>
        </w:rPr>
        <w:t xml:space="preserve">, А.В. Экономика организации: Практикум для бакалавров / А.В. </w:t>
      </w:r>
      <w:proofErr w:type="spellStart"/>
      <w:r w:rsidRPr="00672CAC">
        <w:rPr>
          <w:rFonts w:ascii="Times New Roman" w:hAnsi="Times New Roman" w:cs="Times New Roman"/>
          <w:szCs w:val="28"/>
          <w:shd w:val="clear" w:color="auto" w:fill="FFFFFF"/>
        </w:rPr>
        <w:t>Шаркова</w:t>
      </w:r>
      <w:proofErr w:type="spellEnd"/>
      <w:r w:rsidRPr="00672CAC">
        <w:rPr>
          <w:rFonts w:ascii="Times New Roman" w:hAnsi="Times New Roman" w:cs="Times New Roman"/>
          <w:szCs w:val="28"/>
          <w:shd w:val="clear" w:color="auto" w:fill="FFFFFF"/>
        </w:rPr>
        <w:t xml:space="preserve">, Л.Г. </w:t>
      </w:r>
      <w:proofErr w:type="spellStart"/>
      <w:r w:rsidRPr="00672CAC">
        <w:rPr>
          <w:rFonts w:ascii="Times New Roman" w:hAnsi="Times New Roman" w:cs="Times New Roman"/>
          <w:szCs w:val="28"/>
          <w:shd w:val="clear" w:color="auto" w:fill="FFFFFF"/>
        </w:rPr>
        <w:t>Ахметшина</w:t>
      </w:r>
      <w:proofErr w:type="spellEnd"/>
      <w:r w:rsidRPr="00672CAC">
        <w:rPr>
          <w:rFonts w:ascii="Times New Roman" w:hAnsi="Times New Roman" w:cs="Times New Roman"/>
          <w:szCs w:val="28"/>
          <w:shd w:val="clear" w:color="auto" w:fill="FFFFFF"/>
        </w:rPr>
        <w:t>. — М.: ИТК Дашков и К, 2016. — 120 c.</w:t>
      </w:r>
    </w:p>
  </w:footnote>
  <w:footnote w:id="15">
    <w:p w:rsidR="00900331" w:rsidRPr="00672CAC" w:rsidRDefault="00900331" w:rsidP="00E124F3">
      <w:pPr>
        <w:spacing w:after="0" w:line="240" w:lineRule="auto"/>
        <w:rPr>
          <w:rFonts w:ascii="Times New Roman" w:hAnsi="Times New Roman" w:cs="Times New Roman"/>
          <w:sz w:val="20"/>
          <w:szCs w:val="28"/>
          <w:shd w:val="clear" w:color="auto" w:fill="FFFFFF"/>
        </w:rPr>
      </w:pPr>
      <w:r>
        <w:rPr>
          <w:rStyle w:val="a8"/>
        </w:rPr>
        <w:footnoteRef/>
      </w:r>
      <w:r>
        <w:t xml:space="preserve"> </w:t>
      </w:r>
      <w:r w:rsidRPr="00672CAC">
        <w:rPr>
          <w:rFonts w:ascii="Times New Roman" w:hAnsi="Times New Roman" w:cs="Times New Roman"/>
          <w:sz w:val="20"/>
          <w:szCs w:val="28"/>
          <w:shd w:val="clear" w:color="auto" w:fill="FFFFFF"/>
        </w:rPr>
        <w:t xml:space="preserve">Грибов, В.Д. Экономика организации (предприятия): Учебное пособие / В.Д. Грибов, В.П. Грузинов, В.А. Кузьменко. — М.: </w:t>
      </w:r>
      <w:proofErr w:type="spellStart"/>
      <w:r w:rsidRPr="00672CAC">
        <w:rPr>
          <w:rFonts w:ascii="Times New Roman" w:hAnsi="Times New Roman" w:cs="Times New Roman"/>
          <w:sz w:val="20"/>
          <w:szCs w:val="28"/>
          <w:shd w:val="clear" w:color="auto" w:fill="FFFFFF"/>
        </w:rPr>
        <w:t>КноРус</w:t>
      </w:r>
      <w:proofErr w:type="spellEnd"/>
      <w:r w:rsidRPr="00672CAC">
        <w:rPr>
          <w:rFonts w:ascii="Times New Roman" w:hAnsi="Times New Roman" w:cs="Times New Roman"/>
          <w:sz w:val="20"/>
          <w:szCs w:val="28"/>
          <w:shd w:val="clear" w:color="auto" w:fill="FFFFFF"/>
        </w:rPr>
        <w:t>, 2010. — 416 c.</w:t>
      </w:r>
    </w:p>
    <w:p w:rsidR="00900331" w:rsidRPr="00E124F3" w:rsidRDefault="00900331" w:rsidP="00E124F3">
      <w:pPr>
        <w:spacing w:after="0" w:line="240" w:lineRule="auto"/>
        <w:rPr>
          <w:rFonts w:ascii="Times New Roman" w:hAnsi="Times New Roman" w:cs="Times New Roman"/>
          <w:sz w:val="20"/>
          <w:szCs w:val="28"/>
        </w:rPr>
      </w:pPr>
      <w:r w:rsidRPr="00672CAC">
        <w:rPr>
          <w:rFonts w:ascii="Times New Roman" w:hAnsi="Times New Roman" w:cs="Times New Roman"/>
          <w:sz w:val="20"/>
          <w:szCs w:val="28"/>
        </w:rPr>
        <w:t>Дубровин, И.А. Экономика труда [Электронный ресурс]</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учеб. / И.А. Дубровин, А.С. Каменский. — </w:t>
      </w:r>
      <w:proofErr w:type="spellStart"/>
      <w:r w:rsidRPr="00672CAC">
        <w:rPr>
          <w:rFonts w:ascii="Times New Roman" w:hAnsi="Times New Roman" w:cs="Times New Roman"/>
          <w:sz w:val="20"/>
          <w:szCs w:val="28"/>
        </w:rPr>
        <w:t>Электрон</w:t>
      </w:r>
      <w:proofErr w:type="gramStart"/>
      <w:r w:rsidRPr="00672CAC">
        <w:rPr>
          <w:rFonts w:ascii="Times New Roman" w:hAnsi="Times New Roman" w:cs="Times New Roman"/>
          <w:sz w:val="20"/>
          <w:szCs w:val="28"/>
        </w:rPr>
        <w:t>.д</w:t>
      </w:r>
      <w:proofErr w:type="gramEnd"/>
      <w:r w:rsidRPr="00672CAC">
        <w:rPr>
          <w:rFonts w:ascii="Times New Roman" w:hAnsi="Times New Roman" w:cs="Times New Roman"/>
          <w:sz w:val="20"/>
          <w:szCs w:val="28"/>
        </w:rPr>
        <w:t>ан</w:t>
      </w:r>
      <w:proofErr w:type="spellEnd"/>
      <w:r w:rsidRPr="00672CAC">
        <w:rPr>
          <w:rFonts w:ascii="Times New Roman" w:hAnsi="Times New Roman" w:cs="Times New Roman"/>
          <w:sz w:val="20"/>
          <w:szCs w:val="28"/>
        </w:rPr>
        <w:t>. — Москва</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Дашков и</w:t>
      </w:r>
      <w:proofErr w:type="gramStart"/>
      <w:r w:rsidRPr="00672CAC">
        <w:rPr>
          <w:rFonts w:ascii="Times New Roman" w:hAnsi="Times New Roman" w:cs="Times New Roman"/>
          <w:sz w:val="20"/>
          <w:szCs w:val="28"/>
        </w:rPr>
        <w:t xml:space="preserve"> К</w:t>
      </w:r>
      <w:proofErr w:type="gramEnd"/>
      <w:r w:rsidRPr="00672CAC">
        <w:rPr>
          <w:rFonts w:ascii="Times New Roman" w:hAnsi="Times New Roman" w:cs="Times New Roman"/>
          <w:sz w:val="20"/>
          <w:szCs w:val="28"/>
        </w:rPr>
        <w:t xml:space="preserve">, 2013. — 232 с. — Режим доступа: </w:t>
      </w:r>
      <w:hyperlink r:id="rId2" w:history="1">
        <w:r w:rsidRPr="00672CAC">
          <w:rPr>
            <w:rFonts w:ascii="Times New Roman" w:hAnsi="Times New Roman" w:cs="Times New Roman"/>
            <w:sz w:val="20"/>
            <w:szCs w:val="28"/>
          </w:rPr>
          <w:t>https://e.lanbook.com/book/56356</w:t>
        </w:r>
      </w:hyperlink>
    </w:p>
  </w:footnote>
  <w:footnote w:id="16">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17">
    <w:p w:rsidR="00900331" w:rsidRDefault="00900331">
      <w:pPr>
        <w:pStyle w:val="af0"/>
      </w:pPr>
      <w:r>
        <w:rPr>
          <w:rStyle w:val="a8"/>
        </w:rPr>
        <w:footnoteRef/>
      </w:r>
      <w:r>
        <w:t xml:space="preserve"> </w:t>
      </w:r>
      <w:proofErr w:type="spellStart"/>
      <w:r w:rsidRPr="00672CAC">
        <w:rPr>
          <w:rFonts w:ascii="Times New Roman" w:hAnsi="Times New Roman" w:cs="Times New Roman"/>
          <w:szCs w:val="28"/>
          <w:shd w:val="clear" w:color="auto" w:fill="FFFFFF"/>
        </w:rPr>
        <w:t>Раздорожный</w:t>
      </w:r>
      <w:proofErr w:type="spellEnd"/>
      <w:r w:rsidRPr="00672CAC">
        <w:rPr>
          <w:rFonts w:ascii="Times New Roman" w:hAnsi="Times New Roman" w:cs="Times New Roman"/>
          <w:szCs w:val="28"/>
          <w:shd w:val="clear" w:color="auto" w:fill="FFFFFF"/>
        </w:rPr>
        <w:t xml:space="preserve">, А.А. Экономика организации (предприятия): Учебное пособие / А.А. </w:t>
      </w:r>
      <w:proofErr w:type="spellStart"/>
      <w:r w:rsidRPr="00672CAC">
        <w:rPr>
          <w:rFonts w:ascii="Times New Roman" w:hAnsi="Times New Roman" w:cs="Times New Roman"/>
          <w:szCs w:val="28"/>
          <w:shd w:val="clear" w:color="auto" w:fill="FFFFFF"/>
        </w:rPr>
        <w:t>Раздорожный</w:t>
      </w:r>
      <w:proofErr w:type="spellEnd"/>
      <w:r w:rsidRPr="00672CAC">
        <w:rPr>
          <w:rFonts w:ascii="Times New Roman" w:hAnsi="Times New Roman" w:cs="Times New Roman"/>
          <w:szCs w:val="28"/>
          <w:shd w:val="clear" w:color="auto" w:fill="FFFFFF"/>
        </w:rPr>
        <w:t>. — М.: ИЦ РИОР, ИНФРА-М, 2010. — 95 c.</w:t>
      </w:r>
    </w:p>
  </w:footnote>
  <w:footnote w:id="18">
    <w:p w:rsidR="00900331" w:rsidRPr="006F01F2" w:rsidRDefault="00900331" w:rsidP="00E124F3">
      <w:pPr>
        <w:spacing w:after="0" w:line="240" w:lineRule="auto"/>
        <w:jc w:val="both"/>
        <w:rPr>
          <w:rFonts w:ascii="Times New Roman" w:hAnsi="Times New Roman" w:cs="Times New Roman"/>
          <w:sz w:val="20"/>
          <w:szCs w:val="28"/>
          <w:shd w:val="clear" w:color="auto" w:fill="FFFFFF"/>
        </w:rPr>
      </w:pPr>
      <w:r>
        <w:rPr>
          <w:rStyle w:val="a8"/>
        </w:rPr>
        <w:footnoteRef/>
      </w:r>
      <w:r>
        <w:t xml:space="preserve"> </w:t>
      </w:r>
      <w:r w:rsidRPr="00672CAC">
        <w:rPr>
          <w:rFonts w:ascii="Times New Roman" w:hAnsi="Times New Roman" w:cs="Times New Roman"/>
          <w:sz w:val="20"/>
          <w:szCs w:val="28"/>
          <w:shd w:val="clear" w:color="auto" w:fill="FFFFFF"/>
        </w:rPr>
        <w:t>Сафронов, Н.А. Экономика организации (предприятия): Учебник для ср. спец. учебных заведений / Н.А. Сафронов. — М.: Магистр, НИЦ ИНФРА-М, 2013. — 256 c.</w:t>
      </w:r>
    </w:p>
  </w:footnote>
  <w:footnote w:id="19">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20">
    <w:p w:rsidR="00900331" w:rsidRPr="006F01F2" w:rsidRDefault="00900331">
      <w:pPr>
        <w:pStyle w:val="af0"/>
        <w:rPr>
          <w:rFonts w:ascii="Times New Roman" w:hAnsi="Times New Roman" w:cs="Times New Roman"/>
          <w:szCs w:val="28"/>
          <w:shd w:val="clear" w:color="auto" w:fill="FFFFFF"/>
        </w:rPr>
      </w:pPr>
      <w:r>
        <w:rPr>
          <w:rStyle w:val="a8"/>
        </w:rPr>
        <w:footnoteRef/>
      </w:r>
      <w:r>
        <w:t xml:space="preserve"> </w:t>
      </w:r>
      <w:proofErr w:type="spellStart"/>
      <w:r w:rsidRPr="00672CAC">
        <w:rPr>
          <w:rFonts w:ascii="Times New Roman" w:hAnsi="Times New Roman" w:cs="Times New Roman"/>
          <w:szCs w:val="28"/>
          <w:shd w:val="clear" w:color="auto" w:fill="FFFFFF"/>
        </w:rPr>
        <w:t>Чалдаева</w:t>
      </w:r>
      <w:proofErr w:type="spellEnd"/>
      <w:r w:rsidRPr="00672CAC">
        <w:rPr>
          <w:rFonts w:ascii="Times New Roman" w:hAnsi="Times New Roman" w:cs="Times New Roman"/>
          <w:szCs w:val="28"/>
          <w:shd w:val="clear" w:color="auto" w:fill="FFFFFF"/>
        </w:rPr>
        <w:t xml:space="preserve">, Л.А. Экономика организации 5-е изд., пер. и доп. учебник и практикум для </w:t>
      </w:r>
      <w:proofErr w:type="spellStart"/>
      <w:r w:rsidRPr="00672CAC">
        <w:rPr>
          <w:rFonts w:ascii="Times New Roman" w:hAnsi="Times New Roman" w:cs="Times New Roman"/>
          <w:szCs w:val="28"/>
          <w:shd w:val="clear" w:color="auto" w:fill="FFFFFF"/>
        </w:rPr>
        <w:t>спо</w:t>
      </w:r>
      <w:proofErr w:type="spellEnd"/>
      <w:r w:rsidRPr="00672CAC">
        <w:rPr>
          <w:rFonts w:ascii="Times New Roman" w:hAnsi="Times New Roman" w:cs="Times New Roman"/>
          <w:szCs w:val="28"/>
          <w:shd w:val="clear" w:color="auto" w:fill="FFFFFF"/>
        </w:rPr>
        <w:t xml:space="preserve"> / Л.А. </w:t>
      </w:r>
      <w:proofErr w:type="spellStart"/>
      <w:r w:rsidRPr="00672CAC">
        <w:rPr>
          <w:rFonts w:ascii="Times New Roman" w:hAnsi="Times New Roman" w:cs="Times New Roman"/>
          <w:szCs w:val="28"/>
          <w:shd w:val="clear" w:color="auto" w:fill="FFFFFF"/>
        </w:rPr>
        <w:t>Чалдаева</w:t>
      </w:r>
      <w:proofErr w:type="spellEnd"/>
      <w:r w:rsidRPr="00672CAC">
        <w:rPr>
          <w:rFonts w:ascii="Times New Roman" w:hAnsi="Times New Roman" w:cs="Times New Roman"/>
          <w:szCs w:val="28"/>
          <w:shd w:val="clear" w:color="auto" w:fill="FFFFFF"/>
        </w:rPr>
        <w:t xml:space="preserve">. — Люберцы: </w:t>
      </w:r>
      <w:proofErr w:type="spellStart"/>
      <w:r w:rsidRPr="00672CAC">
        <w:rPr>
          <w:rFonts w:ascii="Times New Roman" w:hAnsi="Times New Roman" w:cs="Times New Roman"/>
          <w:szCs w:val="28"/>
          <w:shd w:val="clear" w:color="auto" w:fill="FFFFFF"/>
        </w:rPr>
        <w:t>Юрайт</w:t>
      </w:r>
      <w:proofErr w:type="spellEnd"/>
      <w:r w:rsidRPr="00672CAC">
        <w:rPr>
          <w:rFonts w:ascii="Times New Roman" w:hAnsi="Times New Roman" w:cs="Times New Roman"/>
          <w:szCs w:val="28"/>
          <w:shd w:val="clear" w:color="auto" w:fill="FFFFFF"/>
        </w:rPr>
        <w:t>, 2016. — 435 c.</w:t>
      </w:r>
    </w:p>
  </w:footnote>
  <w:footnote w:id="21">
    <w:p w:rsidR="00900331" w:rsidRPr="00143B26" w:rsidRDefault="00900331" w:rsidP="006F01F2">
      <w:pPr>
        <w:spacing w:after="0" w:line="240" w:lineRule="auto"/>
        <w:rPr>
          <w:rFonts w:ascii="Times New Roman" w:hAnsi="Times New Roman" w:cs="Times New Roman"/>
          <w:sz w:val="20"/>
        </w:rPr>
      </w:pPr>
      <w:r>
        <w:rPr>
          <w:rStyle w:val="a8"/>
        </w:rPr>
        <w:footnoteRef/>
      </w:r>
      <w:r>
        <w:t xml:space="preserve"> </w:t>
      </w:r>
      <w:r w:rsidRPr="00143B26">
        <w:rPr>
          <w:rFonts w:ascii="Times New Roman" w:hAnsi="Times New Roman" w:cs="Times New Roman"/>
          <w:sz w:val="20"/>
        </w:rPr>
        <w:t>Составлено  и рассчитано по данным исследуемого предприятия</w:t>
      </w:r>
    </w:p>
    <w:p w:rsidR="00900331" w:rsidRDefault="00900331">
      <w:pPr>
        <w:pStyle w:val="af0"/>
      </w:pPr>
    </w:p>
  </w:footnote>
  <w:footnote w:id="22">
    <w:p w:rsidR="00900331" w:rsidRDefault="00900331">
      <w:pPr>
        <w:pStyle w:val="af0"/>
      </w:pPr>
      <w:r>
        <w:rPr>
          <w:rStyle w:val="a8"/>
        </w:rPr>
        <w:footnoteRef/>
      </w:r>
      <w:r>
        <w:t xml:space="preserve"> </w:t>
      </w:r>
      <w:r w:rsidRPr="00672CAC">
        <w:rPr>
          <w:rFonts w:ascii="Times New Roman" w:hAnsi="Times New Roman" w:cs="Times New Roman"/>
          <w:szCs w:val="28"/>
          <w:shd w:val="clear" w:color="auto" w:fill="FFFFFF"/>
        </w:rPr>
        <w:t>Третьяк, Л.А. Экономика сельскохозяйственной организации: Учебное пособие, 2-е изд</w:t>
      </w:r>
      <w:proofErr w:type="gramStart"/>
      <w:r w:rsidRPr="00672CAC">
        <w:rPr>
          <w:rFonts w:ascii="Times New Roman" w:hAnsi="Times New Roman" w:cs="Times New Roman"/>
          <w:szCs w:val="28"/>
          <w:shd w:val="clear" w:color="auto" w:fill="FFFFFF"/>
        </w:rPr>
        <w:t>.(</w:t>
      </w:r>
      <w:proofErr w:type="gramEnd"/>
      <w:r w:rsidRPr="00672CAC">
        <w:rPr>
          <w:rFonts w:ascii="Times New Roman" w:hAnsi="Times New Roman" w:cs="Times New Roman"/>
          <w:szCs w:val="28"/>
          <w:shd w:val="clear" w:color="auto" w:fill="FFFFFF"/>
        </w:rPr>
        <w:t>изд:2) / Л.А. Третьяк, Н.С. Белкина. — М.: ИТК Дашков и К, 2015. — 396 c.</w:t>
      </w:r>
    </w:p>
  </w:footnote>
  <w:footnote w:id="23">
    <w:p w:rsidR="00900331" w:rsidRDefault="00900331">
      <w:pPr>
        <w:pStyle w:val="af0"/>
      </w:pPr>
      <w:r>
        <w:rPr>
          <w:rStyle w:val="a8"/>
        </w:rPr>
        <w:footnoteRef/>
      </w:r>
      <w:r>
        <w:t xml:space="preserve"> </w:t>
      </w:r>
      <w:r w:rsidRPr="00672CAC">
        <w:rPr>
          <w:rFonts w:ascii="Times New Roman" w:hAnsi="Times New Roman" w:cs="Times New Roman"/>
          <w:szCs w:val="28"/>
          <w:shd w:val="clear" w:color="auto" w:fill="FFFFFF"/>
        </w:rPr>
        <w:t>Иванов, Г.Г. Экономика организации (торговля): Учебник / Г.Г. Иванов. — М.: ИД ФОРУМ, ИНФРА-М, 2012. — 352 c.</w:t>
      </w:r>
    </w:p>
  </w:footnote>
  <w:footnote w:id="24">
    <w:p w:rsidR="00900331" w:rsidRDefault="00900331">
      <w:pPr>
        <w:pStyle w:val="af0"/>
      </w:pPr>
      <w:r>
        <w:rPr>
          <w:rStyle w:val="a8"/>
        </w:rPr>
        <w:footnoteRef/>
      </w:r>
      <w:r>
        <w:t xml:space="preserve"> </w:t>
      </w:r>
      <w:r w:rsidRPr="00143B26">
        <w:rPr>
          <w:rFonts w:ascii="Times New Roman" w:hAnsi="Times New Roman" w:cs="Times New Roman"/>
        </w:rPr>
        <w:t>Составлено  и рассчитано по данным исследуемого предприятия</w:t>
      </w:r>
    </w:p>
  </w:footnote>
  <w:footnote w:id="25">
    <w:p w:rsidR="00900331" w:rsidRDefault="00900331">
      <w:pPr>
        <w:pStyle w:val="af0"/>
      </w:pPr>
      <w:r>
        <w:rPr>
          <w:rStyle w:val="a8"/>
        </w:rPr>
        <w:footnoteRef/>
      </w:r>
      <w:r>
        <w:t xml:space="preserve"> </w:t>
      </w:r>
      <w:r w:rsidRPr="00672CAC">
        <w:rPr>
          <w:rFonts w:ascii="Times New Roman" w:hAnsi="Times New Roman" w:cs="Times New Roman"/>
          <w:szCs w:val="28"/>
          <w:shd w:val="clear" w:color="auto" w:fill="FFFFFF"/>
        </w:rPr>
        <w:t>Сергеев, И.В. Экономика организации (предприятия). 3-е изд., пер. и доп. / И.В. Сергеев. — М.: Финансы и статистика, 2007. — 576 c.</w:t>
      </w:r>
    </w:p>
  </w:footnote>
  <w:footnote w:id="26">
    <w:p w:rsidR="00900331" w:rsidRDefault="00900331">
      <w:pPr>
        <w:pStyle w:val="af0"/>
      </w:pPr>
      <w:r>
        <w:rPr>
          <w:rStyle w:val="a8"/>
        </w:rPr>
        <w:footnoteRef/>
      </w:r>
      <w:r>
        <w:t xml:space="preserve"> </w:t>
      </w:r>
      <w:r w:rsidRPr="00672CAC">
        <w:rPr>
          <w:rFonts w:ascii="Times New Roman" w:hAnsi="Times New Roman" w:cs="Times New Roman"/>
          <w:szCs w:val="28"/>
        </w:rPr>
        <w:t xml:space="preserve">Романов, Б.А. Анализ экономики и управления предприятиями: Учебно-практическое пособие [Электронный ресурс] : </w:t>
      </w:r>
      <w:proofErr w:type="spellStart"/>
      <w:r w:rsidRPr="00672CAC">
        <w:rPr>
          <w:rFonts w:ascii="Times New Roman" w:hAnsi="Times New Roman" w:cs="Times New Roman"/>
          <w:szCs w:val="28"/>
        </w:rPr>
        <w:t>учеб</w:t>
      </w:r>
      <w:proofErr w:type="gramStart"/>
      <w:r w:rsidRPr="00672CAC">
        <w:rPr>
          <w:rFonts w:ascii="Times New Roman" w:hAnsi="Times New Roman" w:cs="Times New Roman"/>
          <w:szCs w:val="28"/>
        </w:rPr>
        <w:t>.п</w:t>
      </w:r>
      <w:proofErr w:type="gramEnd"/>
      <w:r w:rsidRPr="00672CAC">
        <w:rPr>
          <w:rFonts w:ascii="Times New Roman" w:hAnsi="Times New Roman" w:cs="Times New Roman"/>
          <w:szCs w:val="28"/>
        </w:rPr>
        <w:t>особие</w:t>
      </w:r>
      <w:proofErr w:type="spellEnd"/>
      <w:r w:rsidRPr="00672CAC">
        <w:rPr>
          <w:rFonts w:ascii="Times New Roman" w:hAnsi="Times New Roman" w:cs="Times New Roman"/>
          <w:szCs w:val="28"/>
        </w:rPr>
        <w:t xml:space="preserve"> — Электрон. дан. — Москва</w:t>
      </w:r>
      <w:proofErr w:type="gramStart"/>
      <w:r w:rsidRPr="00672CAC">
        <w:rPr>
          <w:rFonts w:ascii="Times New Roman" w:hAnsi="Times New Roman" w:cs="Times New Roman"/>
          <w:szCs w:val="28"/>
        </w:rPr>
        <w:t xml:space="preserve"> :</w:t>
      </w:r>
      <w:proofErr w:type="gramEnd"/>
      <w:r w:rsidRPr="00672CAC">
        <w:rPr>
          <w:rFonts w:ascii="Times New Roman" w:hAnsi="Times New Roman" w:cs="Times New Roman"/>
          <w:szCs w:val="28"/>
        </w:rPr>
        <w:t xml:space="preserve"> Дашков и</w:t>
      </w:r>
      <w:proofErr w:type="gramStart"/>
      <w:r w:rsidRPr="00672CAC">
        <w:rPr>
          <w:rFonts w:ascii="Times New Roman" w:hAnsi="Times New Roman" w:cs="Times New Roman"/>
          <w:szCs w:val="28"/>
        </w:rPr>
        <w:t xml:space="preserve"> К</w:t>
      </w:r>
      <w:proofErr w:type="gramEnd"/>
      <w:r w:rsidRPr="00672CAC">
        <w:rPr>
          <w:rFonts w:ascii="Times New Roman" w:hAnsi="Times New Roman" w:cs="Times New Roman"/>
          <w:szCs w:val="28"/>
        </w:rPr>
        <w:t xml:space="preserve">, 2016. — 248 с. — Режим доступа: </w:t>
      </w:r>
      <w:hyperlink r:id="rId3" w:history="1">
        <w:r w:rsidRPr="00672CAC">
          <w:rPr>
            <w:rFonts w:ascii="Times New Roman" w:hAnsi="Times New Roman" w:cs="Times New Roman"/>
            <w:szCs w:val="28"/>
          </w:rPr>
          <w:t>https://e.lanbook.com/book/72387</w:t>
        </w:r>
      </w:hyperlink>
    </w:p>
  </w:footnote>
  <w:footnote w:id="27">
    <w:p w:rsidR="00900331" w:rsidRPr="00672CAC" w:rsidRDefault="00900331" w:rsidP="001805D9">
      <w:pPr>
        <w:spacing w:after="0" w:line="240" w:lineRule="auto"/>
        <w:ind w:firstLine="708"/>
        <w:rPr>
          <w:rFonts w:ascii="Times New Roman" w:hAnsi="Times New Roman" w:cs="Times New Roman"/>
          <w:sz w:val="20"/>
          <w:szCs w:val="28"/>
          <w:shd w:val="clear" w:color="auto" w:fill="FFFFFF"/>
        </w:rPr>
      </w:pPr>
      <w:r>
        <w:rPr>
          <w:rStyle w:val="a8"/>
        </w:rPr>
        <w:footnoteRef/>
      </w:r>
      <w:r>
        <w:t xml:space="preserve"> </w:t>
      </w:r>
      <w:proofErr w:type="spellStart"/>
      <w:r w:rsidRPr="00672CAC">
        <w:rPr>
          <w:rFonts w:ascii="Times New Roman" w:hAnsi="Times New Roman" w:cs="Times New Roman"/>
          <w:sz w:val="20"/>
          <w:szCs w:val="28"/>
          <w:shd w:val="clear" w:color="auto" w:fill="FFFFFF"/>
        </w:rPr>
        <w:t>Клочкова</w:t>
      </w:r>
      <w:proofErr w:type="spellEnd"/>
      <w:r w:rsidRPr="00672CAC">
        <w:rPr>
          <w:rFonts w:ascii="Times New Roman" w:hAnsi="Times New Roman" w:cs="Times New Roman"/>
          <w:sz w:val="20"/>
          <w:szCs w:val="28"/>
          <w:shd w:val="clear" w:color="auto" w:fill="FFFFFF"/>
        </w:rPr>
        <w:t>, Е.Н. Экономика организации</w:t>
      </w:r>
      <w:proofErr w:type="gramStart"/>
      <w:r w:rsidRPr="00672CAC">
        <w:rPr>
          <w:rFonts w:ascii="Times New Roman" w:hAnsi="Times New Roman" w:cs="Times New Roman"/>
          <w:sz w:val="20"/>
          <w:szCs w:val="28"/>
          <w:shd w:val="clear" w:color="auto" w:fill="FFFFFF"/>
        </w:rPr>
        <w:t>.</w:t>
      </w:r>
      <w:proofErr w:type="gramEnd"/>
      <w:r w:rsidRPr="00672CAC">
        <w:rPr>
          <w:rFonts w:ascii="Times New Roman" w:hAnsi="Times New Roman" w:cs="Times New Roman"/>
          <w:sz w:val="20"/>
          <w:szCs w:val="28"/>
          <w:shd w:val="clear" w:color="auto" w:fill="FFFFFF"/>
        </w:rPr>
        <w:t xml:space="preserve"> </w:t>
      </w:r>
      <w:proofErr w:type="gramStart"/>
      <w:r w:rsidRPr="00672CAC">
        <w:rPr>
          <w:rFonts w:ascii="Times New Roman" w:hAnsi="Times New Roman" w:cs="Times New Roman"/>
          <w:sz w:val="20"/>
          <w:szCs w:val="28"/>
          <w:shd w:val="clear" w:color="auto" w:fill="FFFFFF"/>
        </w:rPr>
        <w:t>у</w:t>
      </w:r>
      <w:proofErr w:type="gramEnd"/>
      <w:r w:rsidRPr="00672CAC">
        <w:rPr>
          <w:rFonts w:ascii="Times New Roman" w:hAnsi="Times New Roman" w:cs="Times New Roman"/>
          <w:sz w:val="20"/>
          <w:szCs w:val="28"/>
          <w:shd w:val="clear" w:color="auto" w:fill="FFFFFF"/>
        </w:rPr>
        <w:t xml:space="preserve">чебник для </w:t>
      </w:r>
      <w:proofErr w:type="spellStart"/>
      <w:r w:rsidRPr="00672CAC">
        <w:rPr>
          <w:rFonts w:ascii="Times New Roman" w:hAnsi="Times New Roman" w:cs="Times New Roman"/>
          <w:sz w:val="20"/>
          <w:szCs w:val="28"/>
          <w:shd w:val="clear" w:color="auto" w:fill="FFFFFF"/>
        </w:rPr>
        <w:t>спо</w:t>
      </w:r>
      <w:proofErr w:type="spellEnd"/>
      <w:r w:rsidRPr="00672CAC">
        <w:rPr>
          <w:rFonts w:ascii="Times New Roman" w:hAnsi="Times New Roman" w:cs="Times New Roman"/>
          <w:sz w:val="20"/>
          <w:szCs w:val="28"/>
          <w:shd w:val="clear" w:color="auto" w:fill="FFFFFF"/>
        </w:rPr>
        <w:t xml:space="preserve"> / Е.Н. </w:t>
      </w:r>
      <w:proofErr w:type="spellStart"/>
      <w:r w:rsidRPr="00672CAC">
        <w:rPr>
          <w:rFonts w:ascii="Times New Roman" w:hAnsi="Times New Roman" w:cs="Times New Roman"/>
          <w:sz w:val="20"/>
          <w:szCs w:val="28"/>
          <w:shd w:val="clear" w:color="auto" w:fill="FFFFFF"/>
        </w:rPr>
        <w:t>Клочкова</w:t>
      </w:r>
      <w:proofErr w:type="spellEnd"/>
      <w:r w:rsidRPr="00672CAC">
        <w:rPr>
          <w:rFonts w:ascii="Times New Roman" w:hAnsi="Times New Roman" w:cs="Times New Roman"/>
          <w:sz w:val="20"/>
          <w:szCs w:val="28"/>
          <w:shd w:val="clear" w:color="auto" w:fill="FFFFFF"/>
        </w:rPr>
        <w:t xml:space="preserve">, В.И. Кузнецов, Т.Е. Платонова. — Люберцы: </w:t>
      </w:r>
      <w:proofErr w:type="spellStart"/>
      <w:r w:rsidRPr="00672CAC">
        <w:rPr>
          <w:rFonts w:ascii="Times New Roman" w:hAnsi="Times New Roman" w:cs="Times New Roman"/>
          <w:sz w:val="20"/>
          <w:szCs w:val="28"/>
          <w:shd w:val="clear" w:color="auto" w:fill="FFFFFF"/>
        </w:rPr>
        <w:t>Юрайт</w:t>
      </w:r>
      <w:proofErr w:type="spellEnd"/>
      <w:r w:rsidRPr="00672CAC">
        <w:rPr>
          <w:rFonts w:ascii="Times New Roman" w:hAnsi="Times New Roman" w:cs="Times New Roman"/>
          <w:sz w:val="20"/>
          <w:szCs w:val="28"/>
          <w:shd w:val="clear" w:color="auto" w:fill="FFFFFF"/>
        </w:rPr>
        <w:t>, 2016. — 447 c.</w:t>
      </w:r>
    </w:p>
    <w:p w:rsidR="00900331" w:rsidRDefault="00900331" w:rsidP="001805D9">
      <w:pPr>
        <w:pStyle w:val="af0"/>
      </w:pPr>
    </w:p>
  </w:footnote>
  <w:footnote w:id="28">
    <w:p w:rsidR="00900331" w:rsidRPr="002161D0" w:rsidRDefault="00900331" w:rsidP="002161D0">
      <w:pPr>
        <w:spacing w:after="0" w:line="240" w:lineRule="auto"/>
        <w:ind w:firstLine="426"/>
        <w:jc w:val="both"/>
        <w:rPr>
          <w:rFonts w:ascii="Times New Roman" w:hAnsi="Times New Roman" w:cs="Times New Roman"/>
          <w:sz w:val="20"/>
          <w:szCs w:val="28"/>
        </w:rPr>
      </w:pPr>
      <w:r>
        <w:rPr>
          <w:rStyle w:val="a8"/>
        </w:rPr>
        <w:footnoteRef/>
      </w:r>
      <w:r>
        <w:t xml:space="preserve"> </w:t>
      </w:r>
      <w:r w:rsidRPr="00672CAC">
        <w:rPr>
          <w:rFonts w:ascii="Times New Roman" w:hAnsi="Times New Roman" w:cs="Times New Roman"/>
          <w:sz w:val="20"/>
          <w:szCs w:val="28"/>
        </w:rPr>
        <w:t>Минаков, И.А. Экономика и управление предприятиями, отраслями и комплексами АПК [Электронный ресурс]</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учеб. / И.А. Минаков. — </w:t>
      </w:r>
      <w:proofErr w:type="spellStart"/>
      <w:r w:rsidRPr="00672CAC">
        <w:rPr>
          <w:rFonts w:ascii="Times New Roman" w:hAnsi="Times New Roman" w:cs="Times New Roman"/>
          <w:sz w:val="20"/>
          <w:szCs w:val="28"/>
        </w:rPr>
        <w:t>Электрон</w:t>
      </w:r>
      <w:proofErr w:type="gramStart"/>
      <w:r w:rsidRPr="00672CAC">
        <w:rPr>
          <w:rFonts w:ascii="Times New Roman" w:hAnsi="Times New Roman" w:cs="Times New Roman"/>
          <w:sz w:val="20"/>
          <w:szCs w:val="28"/>
        </w:rPr>
        <w:t>.д</w:t>
      </w:r>
      <w:proofErr w:type="gramEnd"/>
      <w:r w:rsidRPr="00672CAC">
        <w:rPr>
          <w:rFonts w:ascii="Times New Roman" w:hAnsi="Times New Roman" w:cs="Times New Roman"/>
          <w:sz w:val="20"/>
          <w:szCs w:val="28"/>
        </w:rPr>
        <w:t>ан</w:t>
      </w:r>
      <w:proofErr w:type="spellEnd"/>
      <w:r w:rsidRPr="00672CAC">
        <w:rPr>
          <w:rFonts w:ascii="Times New Roman" w:hAnsi="Times New Roman" w:cs="Times New Roman"/>
          <w:sz w:val="20"/>
          <w:szCs w:val="28"/>
        </w:rPr>
        <w:t>. — Санкт-Петербург</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Лань, 2017. — 404 с. — Режим доступа: </w:t>
      </w:r>
      <w:hyperlink r:id="rId4" w:history="1">
        <w:r w:rsidRPr="00672CAC">
          <w:rPr>
            <w:rFonts w:ascii="Times New Roman" w:hAnsi="Times New Roman" w:cs="Times New Roman"/>
            <w:sz w:val="20"/>
            <w:szCs w:val="28"/>
          </w:rPr>
          <w:t>https://e.lanbook.com/book/91296</w:t>
        </w:r>
      </w:hyperlink>
    </w:p>
  </w:footnote>
  <w:footnote w:id="29">
    <w:p w:rsidR="00900331" w:rsidRPr="002161D0" w:rsidRDefault="00900331" w:rsidP="002161D0">
      <w:pPr>
        <w:spacing w:after="0" w:line="240" w:lineRule="auto"/>
        <w:ind w:firstLine="426"/>
        <w:rPr>
          <w:rFonts w:ascii="Times New Roman" w:hAnsi="Times New Roman" w:cs="Times New Roman"/>
          <w:sz w:val="20"/>
          <w:szCs w:val="28"/>
          <w:shd w:val="clear" w:color="auto" w:fill="FFFFFF"/>
        </w:rPr>
      </w:pPr>
      <w:r>
        <w:rPr>
          <w:rStyle w:val="a8"/>
        </w:rPr>
        <w:footnoteRef/>
      </w:r>
      <w:r>
        <w:t xml:space="preserve"> </w:t>
      </w:r>
      <w:r w:rsidRPr="00672CAC">
        <w:rPr>
          <w:rFonts w:ascii="Times New Roman" w:hAnsi="Times New Roman" w:cs="Times New Roman"/>
          <w:sz w:val="20"/>
          <w:szCs w:val="28"/>
          <w:shd w:val="clear" w:color="auto" w:fill="FFFFFF"/>
        </w:rPr>
        <w:t>Лопарева, А.М. Экономика организации (предприятия): Учебно-методический комплекс / А.М. Лопарева. — М.: Форум, НИЦ ИНФРА-М, 2013. — 400 c.</w:t>
      </w:r>
    </w:p>
  </w:footnote>
  <w:footnote w:id="30">
    <w:p w:rsidR="00900331" w:rsidRDefault="00900331">
      <w:pPr>
        <w:pStyle w:val="af0"/>
      </w:pPr>
      <w:r>
        <w:rPr>
          <w:rStyle w:val="a8"/>
        </w:rPr>
        <w:footnoteRef/>
      </w:r>
      <w:r>
        <w:t xml:space="preserve"> </w:t>
      </w:r>
      <w:r w:rsidRPr="00672CAC">
        <w:rPr>
          <w:rFonts w:ascii="Times New Roman" w:hAnsi="Times New Roman" w:cs="Times New Roman"/>
          <w:szCs w:val="28"/>
        </w:rPr>
        <w:t xml:space="preserve">Леонова, Л.А. Организация сельскохозяйственного производства. Альбом наглядных пособий [Электронный ресурс] : </w:t>
      </w:r>
      <w:proofErr w:type="spellStart"/>
      <w:r w:rsidRPr="00672CAC">
        <w:rPr>
          <w:rFonts w:ascii="Times New Roman" w:hAnsi="Times New Roman" w:cs="Times New Roman"/>
          <w:szCs w:val="28"/>
        </w:rPr>
        <w:t>учеб</w:t>
      </w:r>
      <w:proofErr w:type="gramStart"/>
      <w:r w:rsidRPr="00672CAC">
        <w:rPr>
          <w:rFonts w:ascii="Times New Roman" w:hAnsi="Times New Roman" w:cs="Times New Roman"/>
          <w:szCs w:val="28"/>
        </w:rPr>
        <w:t>.п</w:t>
      </w:r>
      <w:proofErr w:type="gramEnd"/>
      <w:r w:rsidRPr="00672CAC">
        <w:rPr>
          <w:rFonts w:ascii="Times New Roman" w:hAnsi="Times New Roman" w:cs="Times New Roman"/>
          <w:szCs w:val="28"/>
        </w:rPr>
        <w:t>особие</w:t>
      </w:r>
      <w:proofErr w:type="spellEnd"/>
      <w:r w:rsidRPr="00672CAC">
        <w:rPr>
          <w:rFonts w:ascii="Times New Roman" w:hAnsi="Times New Roman" w:cs="Times New Roman"/>
          <w:szCs w:val="28"/>
        </w:rPr>
        <w:t xml:space="preserve"> / Л.А. Леонова. — </w:t>
      </w:r>
      <w:proofErr w:type="spellStart"/>
      <w:r w:rsidRPr="00672CAC">
        <w:rPr>
          <w:rFonts w:ascii="Times New Roman" w:hAnsi="Times New Roman" w:cs="Times New Roman"/>
          <w:szCs w:val="28"/>
        </w:rPr>
        <w:t>Электрон</w:t>
      </w:r>
      <w:proofErr w:type="gramStart"/>
      <w:r w:rsidRPr="00672CAC">
        <w:rPr>
          <w:rFonts w:ascii="Times New Roman" w:hAnsi="Times New Roman" w:cs="Times New Roman"/>
          <w:szCs w:val="28"/>
        </w:rPr>
        <w:t>.д</w:t>
      </w:r>
      <w:proofErr w:type="gramEnd"/>
      <w:r w:rsidRPr="00672CAC">
        <w:rPr>
          <w:rFonts w:ascii="Times New Roman" w:hAnsi="Times New Roman" w:cs="Times New Roman"/>
          <w:szCs w:val="28"/>
        </w:rPr>
        <w:t>ан</w:t>
      </w:r>
      <w:proofErr w:type="spellEnd"/>
      <w:r w:rsidRPr="00672CAC">
        <w:rPr>
          <w:rFonts w:ascii="Times New Roman" w:hAnsi="Times New Roman" w:cs="Times New Roman"/>
          <w:szCs w:val="28"/>
        </w:rPr>
        <w:t>. — Санкт-Петербург</w:t>
      </w:r>
      <w:proofErr w:type="gramStart"/>
      <w:r w:rsidRPr="00672CAC">
        <w:rPr>
          <w:rFonts w:ascii="Times New Roman" w:hAnsi="Times New Roman" w:cs="Times New Roman"/>
          <w:szCs w:val="28"/>
        </w:rPr>
        <w:t xml:space="preserve"> :</w:t>
      </w:r>
      <w:proofErr w:type="gramEnd"/>
      <w:r w:rsidRPr="00672CAC">
        <w:rPr>
          <w:rFonts w:ascii="Times New Roman" w:hAnsi="Times New Roman" w:cs="Times New Roman"/>
          <w:szCs w:val="28"/>
        </w:rPr>
        <w:t xml:space="preserve"> Лань, 2007. — 320 с. — Режим доступа: https://e.lanbook.com/book/225</w:t>
      </w:r>
    </w:p>
  </w:footnote>
  <w:footnote w:id="31">
    <w:p w:rsidR="00900331" w:rsidRPr="00672CAC" w:rsidRDefault="00900331" w:rsidP="002161D0">
      <w:pPr>
        <w:spacing w:after="0" w:line="240" w:lineRule="auto"/>
        <w:ind w:firstLine="426"/>
        <w:jc w:val="both"/>
        <w:rPr>
          <w:rFonts w:ascii="Times New Roman" w:hAnsi="Times New Roman" w:cs="Times New Roman"/>
          <w:sz w:val="20"/>
          <w:szCs w:val="28"/>
        </w:rPr>
      </w:pPr>
      <w:r>
        <w:rPr>
          <w:rStyle w:val="a8"/>
        </w:rPr>
        <w:footnoteRef/>
      </w:r>
      <w:r>
        <w:t xml:space="preserve"> </w:t>
      </w:r>
      <w:r w:rsidRPr="00672CAC">
        <w:rPr>
          <w:rFonts w:ascii="Times New Roman" w:hAnsi="Times New Roman" w:cs="Times New Roman"/>
          <w:sz w:val="20"/>
          <w:szCs w:val="28"/>
        </w:rPr>
        <w:t>Косолапова, М.В. Комплексный экономический анализ хозяйственной деятельности [Электронный ресурс]</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учеб. / М.В. Косолапова, В.А. Свободин. — </w:t>
      </w:r>
      <w:proofErr w:type="spellStart"/>
      <w:r w:rsidRPr="00672CAC">
        <w:rPr>
          <w:rFonts w:ascii="Times New Roman" w:hAnsi="Times New Roman" w:cs="Times New Roman"/>
          <w:sz w:val="20"/>
          <w:szCs w:val="28"/>
        </w:rPr>
        <w:t>Электрон</w:t>
      </w:r>
      <w:proofErr w:type="gramStart"/>
      <w:r w:rsidRPr="00672CAC">
        <w:rPr>
          <w:rFonts w:ascii="Times New Roman" w:hAnsi="Times New Roman" w:cs="Times New Roman"/>
          <w:sz w:val="20"/>
          <w:szCs w:val="28"/>
        </w:rPr>
        <w:t>.д</w:t>
      </w:r>
      <w:proofErr w:type="gramEnd"/>
      <w:r w:rsidRPr="00672CAC">
        <w:rPr>
          <w:rFonts w:ascii="Times New Roman" w:hAnsi="Times New Roman" w:cs="Times New Roman"/>
          <w:sz w:val="20"/>
          <w:szCs w:val="28"/>
        </w:rPr>
        <w:t>ан</w:t>
      </w:r>
      <w:proofErr w:type="spellEnd"/>
      <w:r w:rsidRPr="00672CAC">
        <w:rPr>
          <w:rFonts w:ascii="Times New Roman" w:hAnsi="Times New Roman" w:cs="Times New Roman"/>
          <w:sz w:val="20"/>
          <w:szCs w:val="28"/>
        </w:rPr>
        <w:t>. — Москва</w:t>
      </w:r>
      <w:proofErr w:type="gramStart"/>
      <w:r w:rsidRPr="00672CAC">
        <w:rPr>
          <w:rFonts w:ascii="Times New Roman" w:hAnsi="Times New Roman" w:cs="Times New Roman"/>
          <w:sz w:val="20"/>
          <w:szCs w:val="28"/>
        </w:rPr>
        <w:t xml:space="preserve"> :</w:t>
      </w:r>
      <w:proofErr w:type="gramEnd"/>
      <w:r w:rsidRPr="00672CAC">
        <w:rPr>
          <w:rFonts w:ascii="Times New Roman" w:hAnsi="Times New Roman" w:cs="Times New Roman"/>
          <w:sz w:val="20"/>
          <w:szCs w:val="28"/>
        </w:rPr>
        <w:t xml:space="preserve"> Дашков и</w:t>
      </w:r>
      <w:proofErr w:type="gramStart"/>
      <w:r w:rsidRPr="00672CAC">
        <w:rPr>
          <w:rFonts w:ascii="Times New Roman" w:hAnsi="Times New Roman" w:cs="Times New Roman"/>
          <w:sz w:val="20"/>
          <w:szCs w:val="28"/>
        </w:rPr>
        <w:t xml:space="preserve"> К</w:t>
      </w:r>
      <w:proofErr w:type="gramEnd"/>
      <w:r w:rsidRPr="00672CAC">
        <w:rPr>
          <w:rFonts w:ascii="Times New Roman" w:hAnsi="Times New Roman" w:cs="Times New Roman"/>
          <w:sz w:val="20"/>
          <w:szCs w:val="28"/>
        </w:rPr>
        <w:t xml:space="preserve">, 2016. — 248 с. — Режим доступа: </w:t>
      </w:r>
      <w:hyperlink r:id="rId5" w:history="1">
        <w:r w:rsidRPr="00672CAC">
          <w:rPr>
            <w:rFonts w:ascii="Times New Roman" w:hAnsi="Times New Roman" w:cs="Times New Roman"/>
            <w:sz w:val="20"/>
            <w:szCs w:val="28"/>
          </w:rPr>
          <w:t>https://e.lanbook.com/book/93310</w:t>
        </w:r>
      </w:hyperlink>
      <w:r w:rsidRPr="00672CAC">
        <w:rPr>
          <w:rFonts w:ascii="Times New Roman" w:hAnsi="Times New Roman" w:cs="Times New Roman"/>
          <w:sz w:val="20"/>
          <w:szCs w:val="28"/>
        </w:rPr>
        <w:t>.</w:t>
      </w:r>
    </w:p>
    <w:p w:rsidR="00900331" w:rsidRDefault="00900331">
      <w:pPr>
        <w:pStyle w:val="af0"/>
      </w:pPr>
    </w:p>
  </w:footnote>
  <w:footnote w:id="32">
    <w:p w:rsidR="00900331" w:rsidRPr="00672CAC" w:rsidRDefault="00900331" w:rsidP="002161D0">
      <w:pPr>
        <w:spacing w:after="0" w:line="240" w:lineRule="auto"/>
        <w:ind w:firstLine="708"/>
        <w:rPr>
          <w:rFonts w:ascii="Times New Roman" w:hAnsi="Times New Roman" w:cs="Times New Roman"/>
          <w:sz w:val="20"/>
          <w:szCs w:val="28"/>
          <w:shd w:val="clear" w:color="auto" w:fill="FFFFFF"/>
        </w:rPr>
      </w:pPr>
      <w:r>
        <w:rPr>
          <w:rStyle w:val="a8"/>
        </w:rPr>
        <w:footnoteRef/>
      </w:r>
      <w:r>
        <w:t xml:space="preserve"> </w:t>
      </w:r>
      <w:r w:rsidRPr="00672CAC">
        <w:rPr>
          <w:rFonts w:ascii="Times New Roman" w:hAnsi="Times New Roman" w:cs="Times New Roman"/>
          <w:sz w:val="20"/>
          <w:szCs w:val="28"/>
          <w:shd w:val="clear" w:color="auto" w:fill="FFFFFF"/>
        </w:rPr>
        <w:t>Кнышова, Е.Н. Экономика организации: Учебник / Е.Н. Кнышова, Е.Е. Панфилова. — М.: ИД ФОРУМ, НИЦ ИНФРА-М, 2013. — 336 c.</w:t>
      </w:r>
    </w:p>
    <w:p w:rsidR="00900331" w:rsidRDefault="00900331">
      <w:pPr>
        <w:pStyle w:val="af0"/>
      </w:pPr>
    </w:p>
  </w:footnote>
  <w:footnote w:id="33">
    <w:p w:rsidR="00900331" w:rsidRPr="00672CAC" w:rsidRDefault="00900331" w:rsidP="002161D0">
      <w:pPr>
        <w:spacing w:after="0" w:line="240" w:lineRule="auto"/>
        <w:ind w:firstLine="708"/>
        <w:rPr>
          <w:rFonts w:ascii="Times New Roman" w:hAnsi="Times New Roman" w:cs="Times New Roman"/>
          <w:sz w:val="20"/>
          <w:szCs w:val="28"/>
          <w:shd w:val="clear" w:color="auto" w:fill="FFFFFF"/>
        </w:rPr>
      </w:pPr>
      <w:r>
        <w:rPr>
          <w:rStyle w:val="a8"/>
        </w:rPr>
        <w:footnoteRef/>
      </w:r>
      <w:r>
        <w:t xml:space="preserve"> </w:t>
      </w:r>
      <w:proofErr w:type="spellStart"/>
      <w:r w:rsidRPr="00672CAC">
        <w:rPr>
          <w:rFonts w:ascii="Times New Roman" w:hAnsi="Times New Roman" w:cs="Times New Roman"/>
          <w:sz w:val="20"/>
          <w:szCs w:val="28"/>
          <w:shd w:val="clear" w:color="auto" w:fill="FFFFFF"/>
        </w:rPr>
        <w:t>Гелета</w:t>
      </w:r>
      <w:proofErr w:type="spellEnd"/>
      <w:r w:rsidRPr="00672CAC">
        <w:rPr>
          <w:rFonts w:ascii="Times New Roman" w:hAnsi="Times New Roman" w:cs="Times New Roman"/>
          <w:sz w:val="20"/>
          <w:szCs w:val="28"/>
          <w:shd w:val="clear" w:color="auto" w:fill="FFFFFF"/>
        </w:rPr>
        <w:t xml:space="preserve">, И.В. Экономика организации (предприятия): Учебное пособие / И.В. </w:t>
      </w:r>
      <w:proofErr w:type="spellStart"/>
      <w:r w:rsidRPr="00672CAC">
        <w:rPr>
          <w:rFonts w:ascii="Times New Roman" w:hAnsi="Times New Roman" w:cs="Times New Roman"/>
          <w:sz w:val="20"/>
          <w:szCs w:val="28"/>
          <w:shd w:val="clear" w:color="auto" w:fill="FFFFFF"/>
        </w:rPr>
        <w:t>Гелета</w:t>
      </w:r>
      <w:proofErr w:type="spellEnd"/>
      <w:r w:rsidRPr="00672CAC">
        <w:rPr>
          <w:rFonts w:ascii="Times New Roman" w:hAnsi="Times New Roman" w:cs="Times New Roman"/>
          <w:sz w:val="20"/>
          <w:szCs w:val="28"/>
          <w:shd w:val="clear" w:color="auto" w:fill="FFFFFF"/>
        </w:rPr>
        <w:t xml:space="preserve">, Е.С. </w:t>
      </w:r>
      <w:proofErr w:type="spellStart"/>
      <w:r w:rsidRPr="00672CAC">
        <w:rPr>
          <w:rFonts w:ascii="Times New Roman" w:hAnsi="Times New Roman" w:cs="Times New Roman"/>
          <w:sz w:val="20"/>
          <w:szCs w:val="28"/>
          <w:shd w:val="clear" w:color="auto" w:fill="FFFFFF"/>
        </w:rPr>
        <w:t>Калинская</w:t>
      </w:r>
      <w:proofErr w:type="spellEnd"/>
      <w:r w:rsidRPr="00672CAC">
        <w:rPr>
          <w:rFonts w:ascii="Times New Roman" w:hAnsi="Times New Roman" w:cs="Times New Roman"/>
          <w:sz w:val="20"/>
          <w:szCs w:val="28"/>
          <w:shd w:val="clear" w:color="auto" w:fill="FFFFFF"/>
        </w:rPr>
        <w:t xml:space="preserve">, А.А. </w:t>
      </w:r>
      <w:proofErr w:type="spellStart"/>
      <w:r w:rsidRPr="00672CAC">
        <w:rPr>
          <w:rFonts w:ascii="Times New Roman" w:hAnsi="Times New Roman" w:cs="Times New Roman"/>
          <w:sz w:val="20"/>
          <w:szCs w:val="28"/>
          <w:shd w:val="clear" w:color="auto" w:fill="FFFFFF"/>
        </w:rPr>
        <w:t>Кофанов</w:t>
      </w:r>
      <w:proofErr w:type="spellEnd"/>
      <w:r w:rsidRPr="00672CAC">
        <w:rPr>
          <w:rFonts w:ascii="Times New Roman" w:hAnsi="Times New Roman" w:cs="Times New Roman"/>
          <w:sz w:val="20"/>
          <w:szCs w:val="28"/>
          <w:shd w:val="clear" w:color="auto" w:fill="FFFFFF"/>
        </w:rPr>
        <w:t>. — М.: Магистр, 2011. — 303 c.</w:t>
      </w:r>
    </w:p>
    <w:p w:rsidR="00900331" w:rsidRDefault="00900331">
      <w:pPr>
        <w:pStyle w:val="af0"/>
      </w:pPr>
    </w:p>
  </w:footnote>
  <w:footnote w:id="34">
    <w:p w:rsidR="00900331" w:rsidRDefault="00900331">
      <w:pPr>
        <w:pStyle w:val="af0"/>
      </w:pPr>
      <w:r>
        <w:rPr>
          <w:rStyle w:val="a8"/>
        </w:rPr>
        <w:footnoteRef/>
      </w:r>
      <w:r>
        <w:t xml:space="preserve"> </w:t>
      </w:r>
      <w:r w:rsidRPr="00672CAC">
        <w:rPr>
          <w:rFonts w:ascii="Times New Roman" w:hAnsi="Times New Roman" w:cs="Times New Roman"/>
          <w:szCs w:val="28"/>
        </w:rPr>
        <w:t>Журавлева, Г.П. Экономическая теория. Микроэкономика -1,2 [Электронный ресурс]</w:t>
      </w:r>
      <w:proofErr w:type="gramStart"/>
      <w:r w:rsidRPr="00672CAC">
        <w:rPr>
          <w:rFonts w:ascii="Times New Roman" w:hAnsi="Times New Roman" w:cs="Times New Roman"/>
          <w:szCs w:val="28"/>
        </w:rPr>
        <w:t xml:space="preserve"> :</w:t>
      </w:r>
      <w:proofErr w:type="gramEnd"/>
      <w:r w:rsidRPr="00672CAC">
        <w:rPr>
          <w:rFonts w:ascii="Times New Roman" w:hAnsi="Times New Roman" w:cs="Times New Roman"/>
          <w:szCs w:val="28"/>
        </w:rPr>
        <w:t xml:space="preserve"> учеб. / Г.П. Журавлева. — </w:t>
      </w:r>
      <w:proofErr w:type="spellStart"/>
      <w:r w:rsidRPr="00672CAC">
        <w:rPr>
          <w:rFonts w:ascii="Times New Roman" w:hAnsi="Times New Roman" w:cs="Times New Roman"/>
          <w:szCs w:val="28"/>
        </w:rPr>
        <w:t>Электрон</w:t>
      </w:r>
      <w:proofErr w:type="gramStart"/>
      <w:r w:rsidRPr="00672CAC">
        <w:rPr>
          <w:rFonts w:ascii="Times New Roman" w:hAnsi="Times New Roman" w:cs="Times New Roman"/>
          <w:szCs w:val="28"/>
        </w:rPr>
        <w:t>.д</w:t>
      </w:r>
      <w:proofErr w:type="gramEnd"/>
      <w:r w:rsidRPr="00672CAC">
        <w:rPr>
          <w:rFonts w:ascii="Times New Roman" w:hAnsi="Times New Roman" w:cs="Times New Roman"/>
          <w:szCs w:val="28"/>
        </w:rPr>
        <w:t>ан</w:t>
      </w:r>
      <w:proofErr w:type="spellEnd"/>
      <w:r w:rsidRPr="00672CAC">
        <w:rPr>
          <w:rFonts w:ascii="Times New Roman" w:hAnsi="Times New Roman" w:cs="Times New Roman"/>
          <w:szCs w:val="28"/>
        </w:rPr>
        <w:t>. — Москва</w:t>
      </w:r>
      <w:proofErr w:type="gramStart"/>
      <w:r w:rsidRPr="00672CAC">
        <w:rPr>
          <w:rFonts w:ascii="Times New Roman" w:hAnsi="Times New Roman" w:cs="Times New Roman"/>
          <w:szCs w:val="28"/>
        </w:rPr>
        <w:t xml:space="preserve"> :</w:t>
      </w:r>
      <w:proofErr w:type="gramEnd"/>
      <w:r w:rsidRPr="00672CAC">
        <w:rPr>
          <w:rFonts w:ascii="Times New Roman" w:hAnsi="Times New Roman" w:cs="Times New Roman"/>
          <w:szCs w:val="28"/>
        </w:rPr>
        <w:t xml:space="preserve"> Дашков и</w:t>
      </w:r>
      <w:proofErr w:type="gramStart"/>
      <w:r w:rsidRPr="00672CAC">
        <w:rPr>
          <w:rFonts w:ascii="Times New Roman" w:hAnsi="Times New Roman" w:cs="Times New Roman"/>
          <w:szCs w:val="28"/>
        </w:rPr>
        <w:t xml:space="preserve"> К</w:t>
      </w:r>
      <w:proofErr w:type="gramEnd"/>
      <w:r w:rsidRPr="00672CAC">
        <w:rPr>
          <w:rFonts w:ascii="Times New Roman" w:hAnsi="Times New Roman" w:cs="Times New Roman"/>
          <w:szCs w:val="28"/>
        </w:rPr>
        <w:t xml:space="preserve">, 2014. — 934 с. — Режим доступа: </w:t>
      </w:r>
      <w:hyperlink r:id="rId6" w:history="1">
        <w:r w:rsidRPr="00672CAC">
          <w:rPr>
            <w:rFonts w:ascii="Times New Roman" w:hAnsi="Times New Roman" w:cs="Times New Roman"/>
            <w:szCs w:val="28"/>
          </w:rPr>
          <w:t>https://e.lanbook.com/book/56361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0C5"/>
    <w:multiLevelType w:val="hybridMultilevel"/>
    <w:tmpl w:val="14CA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7700E"/>
    <w:multiLevelType w:val="multilevel"/>
    <w:tmpl w:val="3F52A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435F8"/>
    <w:multiLevelType w:val="multilevel"/>
    <w:tmpl w:val="C8E4688A"/>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F722984"/>
    <w:multiLevelType w:val="multilevel"/>
    <w:tmpl w:val="DF7882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C4100"/>
    <w:multiLevelType w:val="multilevel"/>
    <w:tmpl w:val="CED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F2869"/>
    <w:multiLevelType w:val="multilevel"/>
    <w:tmpl w:val="BCACA846"/>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ECE5A9C"/>
    <w:multiLevelType w:val="multilevel"/>
    <w:tmpl w:val="DCF65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62B60"/>
    <w:multiLevelType w:val="multilevel"/>
    <w:tmpl w:val="925A15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205CE1"/>
    <w:multiLevelType w:val="multilevel"/>
    <w:tmpl w:val="E17C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bullet"/>
        <w:lvlText w:val=""/>
        <w:lvlJc w:val="left"/>
        <w:pPr>
          <w:tabs>
            <w:tab w:val="num" w:pos="720"/>
          </w:tabs>
          <w:ind w:left="720" w:hanging="360"/>
        </w:pPr>
        <w:rPr>
          <w:rFonts w:ascii="Symbol" w:hAnsi="Symbol" w:hint="default"/>
          <w:sz w:val="20"/>
        </w:rPr>
      </w:lvl>
    </w:lvlOverride>
  </w:num>
  <w:num w:numId="2">
    <w:abstractNumId w:val="2"/>
  </w:num>
  <w:num w:numId="3">
    <w:abstractNumId w:val="5"/>
  </w:num>
  <w:num w:numId="4">
    <w:abstractNumId w:val="4"/>
  </w:num>
  <w:num w:numId="5">
    <w:abstractNumId w:val="7"/>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17"/>
    <w:rsid w:val="00002908"/>
    <w:rsid w:val="000314E9"/>
    <w:rsid w:val="0003443A"/>
    <w:rsid w:val="00036887"/>
    <w:rsid w:val="000660D3"/>
    <w:rsid w:val="000A3AEA"/>
    <w:rsid w:val="000B1973"/>
    <w:rsid w:val="000D7E2A"/>
    <w:rsid w:val="00107ADC"/>
    <w:rsid w:val="00140993"/>
    <w:rsid w:val="00142DC1"/>
    <w:rsid w:val="00143374"/>
    <w:rsid w:val="001643A8"/>
    <w:rsid w:val="001675DB"/>
    <w:rsid w:val="001805D9"/>
    <w:rsid w:val="001B535A"/>
    <w:rsid w:val="001C0617"/>
    <w:rsid w:val="001C6B47"/>
    <w:rsid w:val="0021479A"/>
    <w:rsid w:val="002161D0"/>
    <w:rsid w:val="00221A8C"/>
    <w:rsid w:val="00245FD7"/>
    <w:rsid w:val="002652F6"/>
    <w:rsid w:val="002767D9"/>
    <w:rsid w:val="002B290C"/>
    <w:rsid w:val="002B5E52"/>
    <w:rsid w:val="002C6679"/>
    <w:rsid w:val="0032578D"/>
    <w:rsid w:val="003317EE"/>
    <w:rsid w:val="003403D6"/>
    <w:rsid w:val="003B5FF5"/>
    <w:rsid w:val="003D5158"/>
    <w:rsid w:val="003E2A52"/>
    <w:rsid w:val="00432165"/>
    <w:rsid w:val="00461BDE"/>
    <w:rsid w:val="00464224"/>
    <w:rsid w:val="00477E58"/>
    <w:rsid w:val="0048021C"/>
    <w:rsid w:val="004843CD"/>
    <w:rsid w:val="0049776A"/>
    <w:rsid w:val="004A6322"/>
    <w:rsid w:val="004C4E84"/>
    <w:rsid w:val="004D2FA9"/>
    <w:rsid w:val="004D65DA"/>
    <w:rsid w:val="004F686A"/>
    <w:rsid w:val="004F6873"/>
    <w:rsid w:val="00525594"/>
    <w:rsid w:val="00533E1F"/>
    <w:rsid w:val="00534691"/>
    <w:rsid w:val="005406C1"/>
    <w:rsid w:val="0054184A"/>
    <w:rsid w:val="00541A61"/>
    <w:rsid w:val="005F7CF2"/>
    <w:rsid w:val="00634838"/>
    <w:rsid w:val="006657CF"/>
    <w:rsid w:val="00677ABB"/>
    <w:rsid w:val="00687976"/>
    <w:rsid w:val="006A4EC5"/>
    <w:rsid w:val="006A75E5"/>
    <w:rsid w:val="006C7113"/>
    <w:rsid w:val="006C7714"/>
    <w:rsid w:val="006F01F2"/>
    <w:rsid w:val="00717C63"/>
    <w:rsid w:val="00750CAC"/>
    <w:rsid w:val="007C0AFF"/>
    <w:rsid w:val="007E54CC"/>
    <w:rsid w:val="007F1B47"/>
    <w:rsid w:val="00823D37"/>
    <w:rsid w:val="00827726"/>
    <w:rsid w:val="00852755"/>
    <w:rsid w:val="008A03D5"/>
    <w:rsid w:val="008A47FD"/>
    <w:rsid w:val="008D71A0"/>
    <w:rsid w:val="008E4927"/>
    <w:rsid w:val="00900331"/>
    <w:rsid w:val="00904221"/>
    <w:rsid w:val="009273E8"/>
    <w:rsid w:val="00934684"/>
    <w:rsid w:val="00952946"/>
    <w:rsid w:val="00964CE0"/>
    <w:rsid w:val="0097351E"/>
    <w:rsid w:val="009B0837"/>
    <w:rsid w:val="009B1045"/>
    <w:rsid w:val="009B3102"/>
    <w:rsid w:val="009C6F85"/>
    <w:rsid w:val="009F74CC"/>
    <w:rsid w:val="00A17175"/>
    <w:rsid w:val="00A40EA0"/>
    <w:rsid w:val="00A464EE"/>
    <w:rsid w:val="00A61DD1"/>
    <w:rsid w:val="00A80537"/>
    <w:rsid w:val="00AC540B"/>
    <w:rsid w:val="00AE2E4B"/>
    <w:rsid w:val="00B01427"/>
    <w:rsid w:val="00B06C6C"/>
    <w:rsid w:val="00B11944"/>
    <w:rsid w:val="00B3059B"/>
    <w:rsid w:val="00B545E3"/>
    <w:rsid w:val="00B73F33"/>
    <w:rsid w:val="00BB23CA"/>
    <w:rsid w:val="00C21F58"/>
    <w:rsid w:val="00C221C5"/>
    <w:rsid w:val="00C51A0E"/>
    <w:rsid w:val="00C51F01"/>
    <w:rsid w:val="00C540F0"/>
    <w:rsid w:val="00C57552"/>
    <w:rsid w:val="00C71E45"/>
    <w:rsid w:val="00C76CD5"/>
    <w:rsid w:val="00C80E9B"/>
    <w:rsid w:val="00C96C8A"/>
    <w:rsid w:val="00CB1C96"/>
    <w:rsid w:val="00CD3E6C"/>
    <w:rsid w:val="00D054A9"/>
    <w:rsid w:val="00D14346"/>
    <w:rsid w:val="00D2706E"/>
    <w:rsid w:val="00D33DCA"/>
    <w:rsid w:val="00D36D99"/>
    <w:rsid w:val="00D4292C"/>
    <w:rsid w:val="00D5054C"/>
    <w:rsid w:val="00D55F2C"/>
    <w:rsid w:val="00D614BB"/>
    <w:rsid w:val="00D67723"/>
    <w:rsid w:val="00D72991"/>
    <w:rsid w:val="00DA20F5"/>
    <w:rsid w:val="00DF4761"/>
    <w:rsid w:val="00E02781"/>
    <w:rsid w:val="00E06D3F"/>
    <w:rsid w:val="00E0702B"/>
    <w:rsid w:val="00E10EE9"/>
    <w:rsid w:val="00E124F3"/>
    <w:rsid w:val="00E32699"/>
    <w:rsid w:val="00E338F7"/>
    <w:rsid w:val="00E33981"/>
    <w:rsid w:val="00E36C1B"/>
    <w:rsid w:val="00E4180F"/>
    <w:rsid w:val="00E91EAC"/>
    <w:rsid w:val="00EB5F92"/>
    <w:rsid w:val="00ED44CE"/>
    <w:rsid w:val="00F34A77"/>
    <w:rsid w:val="00F51FAC"/>
    <w:rsid w:val="00F60D4E"/>
    <w:rsid w:val="00F768BC"/>
    <w:rsid w:val="00FA73DA"/>
    <w:rsid w:val="00FC030C"/>
    <w:rsid w:val="00FD52CC"/>
    <w:rsid w:val="00FE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4E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4EC5"/>
    <w:rPr>
      <w:i/>
      <w:iCs/>
    </w:rPr>
  </w:style>
  <w:style w:type="character" w:customStyle="1" w:styleId="20">
    <w:name w:val="Заголовок 2 Знак"/>
    <w:basedOn w:val="a0"/>
    <w:link w:val="2"/>
    <w:uiPriority w:val="9"/>
    <w:rsid w:val="006A4EC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02781"/>
    <w:rPr>
      <w:color w:val="0000FF"/>
      <w:u w:val="single"/>
    </w:rPr>
  </w:style>
  <w:style w:type="character" w:customStyle="1" w:styleId="upper">
    <w:name w:val="upper"/>
    <w:basedOn w:val="a0"/>
    <w:rsid w:val="00D054A9"/>
  </w:style>
  <w:style w:type="table" w:styleId="a6">
    <w:name w:val="Table Grid"/>
    <w:basedOn w:val="a1"/>
    <w:uiPriority w:val="59"/>
    <w:rsid w:val="00D7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71E45"/>
    <w:rPr>
      <w:b/>
      <w:bCs/>
    </w:rPr>
  </w:style>
  <w:style w:type="character" w:styleId="a8">
    <w:name w:val="footnote reference"/>
    <w:basedOn w:val="a0"/>
    <w:uiPriority w:val="99"/>
    <w:semiHidden/>
    <w:unhideWhenUsed/>
    <w:rsid w:val="00C71E45"/>
  </w:style>
  <w:style w:type="character" w:customStyle="1" w:styleId="10">
    <w:name w:val="Заголовок 1 Знак"/>
    <w:basedOn w:val="a0"/>
    <w:link w:val="1"/>
    <w:uiPriority w:val="9"/>
    <w:rsid w:val="003B5FF5"/>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A61D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1DD1"/>
    <w:rPr>
      <w:rFonts w:ascii="Tahoma" w:hAnsi="Tahoma" w:cs="Tahoma"/>
      <w:sz w:val="16"/>
      <w:szCs w:val="16"/>
    </w:rPr>
  </w:style>
  <w:style w:type="paragraph" w:styleId="ab">
    <w:name w:val="header"/>
    <w:basedOn w:val="a"/>
    <w:link w:val="ac"/>
    <w:uiPriority w:val="99"/>
    <w:unhideWhenUsed/>
    <w:rsid w:val="00E36C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6C1B"/>
  </w:style>
  <w:style w:type="paragraph" w:styleId="ad">
    <w:name w:val="footer"/>
    <w:basedOn w:val="a"/>
    <w:link w:val="ae"/>
    <w:uiPriority w:val="99"/>
    <w:unhideWhenUsed/>
    <w:rsid w:val="00E36C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6C1B"/>
  </w:style>
  <w:style w:type="paragraph" w:customStyle="1" w:styleId="11">
    <w:name w:val="Абзац списка1"/>
    <w:basedOn w:val="a"/>
    <w:rsid w:val="004D65DA"/>
    <w:pPr>
      <w:overflowPunct w:val="0"/>
      <w:autoSpaceDE w:val="0"/>
      <w:autoSpaceDN w:val="0"/>
      <w:adjustRightInd w:val="0"/>
      <w:spacing w:after="0" w:line="240" w:lineRule="auto"/>
      <w:ind w:left="720"/>
      <w:textAlignment w:val="baseline"/>
    </w:pPr>
    <w:rPr>
      <w:rFonts w:ascii="Times New Roman" w:eastAsia="Calibri" w:hAnsi="Times New Roman" w:cs="Times New Roman"/>
      <w:sz w:val="20"/>
      <w:szCs w:val="20"/>
      <w:lang w:eastAsia="ru-RU"/>
    </w:rPr>
  </w:style>
  <w:style w:type="paragraph" w:styleId="21">
    <w:name w:val="Body Text 2"/>
    <w:basedOn w:val="a"/>
    <w:link w:val="22"/>
    <w:rsid w:val="004D65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65DA"/>
    <w:rPr>
      <w:rFonts w:ascii="Times New Roman" w:eastAsia="Times New Roman" w:hAnsi="Times New Roman" w:cs="Times New Roman"/>
      <w:sz w:val="24"/>
      <w:szCs w:val="24"/>
      <w:lang w:eastAsia="ru-RU"/>
    </w:rPr>
  </w:style>
  <w:style w:type="paragraph" w:styleId="af">
    <w:name w:val="List Paragraph"/>
    <w:basedOn w:val="a"/>
    <w:uiPriority w:val="34"/>
    <w:qFormat/>
    <w:rsid w:val="00C51F01"/>
    <w:pPr>
      <w:ind w:left="720"/>
      <w:contextualSpacing/>
    </w:pPr>
  </w:style>
  <w:style w:type="paragraph" w:styleId="af0">
    <w:name w:val="footnote text"/>
    <w:basedOn w:val="a"/>
    <w:link w:val="af1"/>
    <w:uiPriority w:val="99"/>
    <w:semiHidden/>
    <w:unhideWhenUsed/>
    <w:rsid w:val="00D5054C"/>
    <w:pPr>
      <w:spacing w:after="0" w:line="240" w:lineRule="auto"/>
    </w:pPr>
    <w:rPr>
      <w:sz w:val="20"/>
      <w:szCs w:val="20"/>
    </w:rPr>
  </w:style>
  <w:style w:type="character" w:customStyle="1" w:styleId="af1">
    <w:name w:val="Текст сноски Знак"/>
    <w:basedOn w:val="a0"/>
    <w:link w:val="af0"/>
    <w:uiPriority w:val="99"/>
    <w:semiHidden/>
    <w:rsid w:val="00D505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4E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4EC5"/>
    <w:rPr>
      <w:i/>
      <w:iCs/>
    </w:rPr>
  </w:style>
  <w:style w:type="character" w:customStyle="1" w:styleId="20">
    <w:name w:val="Заголовок 2 Знак"/>
    <w:basedOn w:val="a0"/>
    <w:link w:val="2"/>
    <w:uiPriority w:val="9"/>
    <w:rsid w:val="006A4EC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02781"/>
    <w:rPr>
      <w:color w:val="0000FF"/>
      <w:u w:val="single"/>
    </w:rPr>
  </w:style>
  <w:style w:type="character" w:customStyle="1" w:styleId="upper">
    <w:name w:val="upper"/>
    <w:basedOn w:val="a0"/>
    <w:rsid w:val="00D054A9"/>
  </w:style>
  <w:style w:type="table" w:styleId="a6">
    <w:name w:val="Table Grid"/>
    <w:basedOn w:val="a1"/>
    <w:uiPriority w:val="59"/>
    <w:rsid w:val="00D7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71E45"/>
    <w:rPr>
      <w:b/>
      <w:bCs/>
    </w:rPr>
  </w:style>
  <w:style w:type="character" w:styleId="a8">
    <w:name w:val="footnote reference"/>
    <w:basedOn w:val="a0"/>
    <w:uiPriority w:val="99"/>
    <w:semiHidden/>
    <w:unhideWhenUsed/>
    <w:rsid w:val="00C71E45"/>
  </w:style>
  <w:style w:type="character" w:customStyle="1" w:styleId="10">
    <w:name w:val="Заголовок 1 Знак"/>
    <w:basedOn w:val="a0"/>
    <w:link w:val="1"/>
    <w:uiPriority w:val="9"/>
    <w:rsid w:val="003B5FF5"/>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A61D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1DD1"/>
    <w:rPr>
      <w:rFonts w:ascii="Tahoma" w:hAnsi="Tahoma" w:cs="Tahoma"/>
      <w:sz w:val="16"/>
      <w:szCs w:val="16"/>
    </w:rPr>
  </w:style>
  <w:style w:type="paragraph" w:styleId="ab">
    <w:name w:val="header"/>
    <w:basedOn w:val="a"/>
    <w:link w:val="ac"/>
    <w:uiPriority w:val="99"/>
    <w:unhideWhenUsed/>
    <w:rsid w:val="00E36C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6C1B"/>
  </w:style>
  <w:style w:type="paragraph" w:styleId="ad">
    <w:name w:val="footer"/>
    <w:basedOn w:val="a"/>
    <w:link w:val="ae"/>
    <w:uiPriority w:val="99"/>
    <w:unhideWhenUsed/>
    <w:rsid w:val="00E36C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6C1B"/>
  </w:style>
  <w:style w:type="paragraph" w:customStyle="1" w:styleId="11">
    <w:name w:val="Абзац списка1"/>
    <w:basedOn w:val="a"/>
    <w:rsid w:val="004D65DA"/>
    <w:pPr>
      <w:overflowPunct w:val="0"/>
      <w:autoSpaceDE w:val="0"/>
      <w:autoSpaceDN w:val="0"/>
      <w:adjustRightInd w:val="0"/>
      <w:spacing w:after="0" w:line="240" w:lineRule="auto"/>
      <w:ind w:left="720"/>
      <w:textAlignment w:val="baseline"/>
    </w:pPr>
    <w:rPr>
      <w:rFonts w:ascii="Times New Roman" w:eastAsia="Calibri" w:hAnsi="Times New Roman" w:cs="Times New Roman"/>
      <w:sz w:val="20"/>
      <w:szCs w:val="20"/>
      <w:lang w:eastAsia="ru-RU"/>
    </w:rPr>
  </w:style>
  <w:style w:type="paragraph" w:styleId="21">
    <w:name w:val="Body Text 2"/>
    <w:basedOn w:val="a"/>
    <w:link w:val="22"/>
    <w:rsid w:val="004D65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D65DA"/>
    <w:rPr>
      <w:rFonts w:ascii="Times New Roman" w:eastAsia="Times New Roman" w:hAnsi="Times New Roman" w:cs="Times New Roman"/>
      <w:sz w:val="24"/>
      <w:szCs w:val="24"/>
      <w:lang w:eastAsia="ru-RU"/>
    </w:rPr>
  </w:style>
  <w:style w:type="paragraph" w:styleId="af">
    <w:name w:val="List Paragraph"/>
    <w:basedOn w:val="a"/>
    <w:uiPriority w:val="34"/>
    <w:qFormat/>
    <w:rsid w:val="00C51F01"/>
    <w:pPr>
      <w:ind w:left="720"/>
      <w:contextualSpacing/>
    </w:pPr>
  </w:style>
  <w:style w:type="paragraph" w:styleId="af0">
    <w:name w:val="footnote text"/>
    <w:basedOn w:val="a"/>
    <w:link w:val="af1"/>
    <w:uiPriority w:val="99"/>
    <w:semiHidden/>
    <w:unhideWhenUsed/>
    <w:rsid w:val="00D5054C"/>
    <w:pPr>
      <w:spacing w:after="0" w:line="240" w:lineRule="auto"/>
    </w:pPr>
    <w:rPr>
      <w:sz w:val="20"/>
      <w:szCs w:val="20"/>
    </w:rPr>
  </w:style>
  <w:style w:type="character" w:customStyle="1" w:styleId="af1">
    <w:name w:val="Текст сноски Знак"/>
    <w:basedOn w:val="a0"/>
    <w:link w:val="af0"/>
    <w:uiPriority w:val="99"/>
    <w:semiHidden/>
    <w:rsid w:val="00D505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7798">
      <w:bodyDiv w:val="1"/>
      <w:marLeft w:val="0"/>
      <w:marRight w:val="0"/>
      <w:marTop w:val="0"/>
      <w:marBottom w:val="0"/>
      <w:divBdr>
        <w:top w:val="none" w:sz="0" w:space="0" w:color="auto"/>
        <w:left w:val="none" w:sz="0" w:space="0" w:color="auto"/>
        <w:bottom w:val="none" w:sz="0" w:space="0" w:color="auto"/>
        <w:right w:val="none" w:sz="0" w:space="0" w:color="auto"/>
      </w:divBdr>
    </w:div>
    <w:div w:id="203832020">
      <w:bodyDiv w:val="1"/>
      <w:marLeft w:val="0"/>
      <w:marRight w:val="0"/>
      <w:marTop w:val="0"/>
      <w:marBottom w:val="0"/>
      <w:divBdr>
        <w:top w:val="none" w:sz="0" w:space="0" w:color="auto"/>
        <w:left w:val="none" w:sz="0" w:space="0" w:color="auto"/>
        <w:bottom w:val="none" w:sz="0" w:space="0" w:color="auto"/>
        <w:right w:val="none" w:sz="0" w:space="0" w:color="auto"/>
      </w:divBdr>
    </w:div>
    <w:div w:id="271013397">
      <w:bodyDiv w:val="1"/>
      <w:marLeft w:val="0"/>
      <w:marRight w:val="0"/>
      <w:marTop w:val="0"/>
      <w:marBottom w:val="0"/>
      <w:divBdr>
        <w:top w:val="none" w:sz="0" w:space="0" w:color="auto"/>
        <w:left w:val="none" w:sz="0" w:space="0" w:color="auto"/>
        <w:bottom w:val="none" w:sz="0" w:space="0" w:color="auto"/>
        <w:right w:val="none" w:sz="0" w:space="0" w:color="auto"/>
      </w:divBdr>
    </w:div>
    <w:div w:id="386416619">
      <w:bodyDiv w:val="1"/>
      <w:marLeft w:val="0"/>
      <w:marRight w:val="0"/>
      <w:marTop w:val="0"/>
      <w:marBottom w:val="0"/>
      <w:divBdr>
        <w:top w:val="none" w:sz="0" w:space="0" w:color="auto"/>
        <w:left w:val="none" w:sz="0" w:space="0" w:color="auto"/>
        <w:bottom w:val="none" w:sz="0" w:space="0" w:color="auto"/>
        <w:right w:val="none" w:sz="0" w:space="0" w:color="auto"/>
      </w:divBdr>
      <w:divsChild>
        <w:div w:id="18266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52567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50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693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8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82073">
      <w:bodyDiv w:val="1"/>
      <w:marLeft w:val="0"/>
      <w:marRight w:val="0"/>
      <w:marTop w:val="0"/>
      <w:marBottom w:val="0"/>
      <w:divBdr>
        <w:top w:val="none" w:sz="0" w:space="0" w:color="auto"/>
        <w:left w:val="none" w:sz="0" w:space="0" w:color="auto"/>
        <w:bottom w:val="none" w:sz="0" w:space="0" w:color="auto"/>
        <w:right w:val="none" w:sz="0" w:space="0" w:color="auto"/>
      </w:divBdr>
    </w:div>
    <w:div w:id="685401008">
      <w:bodyDiv w:val="1"/>
      <w:marLeft w:val="0"/>
      <w:marRight w:val="0"/>
      <w:marTop w:val="0"/>
      <w:marBottom w:val="0"/>
      <w:divBdr>
        <w:top w:val="none" w:sz="0" w:space="0" w:color="auto"/>
        <w:left w:val="none" w:sz="0" w:space="0" w:color="auto"/>
        <w:bottom w:val="none" w:sz="0" w:space="0" w:color="auto"/>
        <w:right w:val="none" w:sz="0" w:space="0" w:color="auto"/>
      </w:divBdr>
    </w:div>
    <w:div w:id="737023150">
      <w:bodyDiv w:val="1"/>
      <w:marLeft w:val="0"/>
      <w:marRight w:val="0"/>
      <w:marTop w:val="0"/>
      <w:marBottom w:val="0"/>
      <w:divBdr>
        <w:top w:val="none" w:sz="0" w:space="0" w:color="auto"/>
        <w:left w:val="none" w:sz="0" w:space="0" w:color="auto"/>
        <w:bottom w:val="none" w:sz="0" w:space="0" w:color="auto"/>
        <w:right w:val="none" w:sz="0" w:space="0" w:color="auto"/>
      </w:divBdr>
    </w:div>
    <w:div w:id="775054341">
      <w:bodyDiv w:val="1"/>
      <w:marLeft w:val="0"/>
      <w:marRight w:val="0"/>
      <w:marTop w:val="0"/>
      <w:marBottom w:val="0"/>
      <w:divBdr>
        <w:top w:val="none" w:sz="0" w:space="0" w:color="auto"/>
        <w:left w:val="none" w:sz="0" w:space="0" w:color="auto"/>
        <w:bottom w:val="none" w:sz="0" w:space="0" w:color="auto"/>
        <w:right w:val="none" w:sz="0" w:space="0" w:color="auto"/>
      </w:divBdr>
    </w:div>
    <w:div w:id="865142575">
      <w:bodyDiv w:val="1"/>
      <w:marLeft w:val="0"/>
      <w:marRight w:val="0"/>
      <w:marTop w:val="0"/>
      <w:marBottom w:val="0"/>
      <w:divBdr>
        <w:top w:val="none" w:sz="0" w:space="0" w:color="auto"/>
        <w:left w:val="none" w:sz="0" w:space="0" w:color="auto"/>
        <w:bottom w:val="none" w:sz="0" w:space="0" w:color="auto"/>
        <w:right w:val="none" w:sz="0" w:space="0" w:color="auto"/>
      </w:divBdr>
    </w:div>
    <w:div w:id="899482870">
      <w:bodyDiv w:val="1"/>
      <w:marLeft w:val="0"/>
      <w:marRight w:val="0"/>
      <w:marTop w:val="0"/>
      <w:marBottom w:val="0"/>
      <w:divBdr>
        <w:top w:val="none" w:sz="0" w:space="0" w:color="auto"/>
        <w:left w:val="none" w:sz="0" w:space="0" w:color="auto"/>
        <w:bottom w:val="none" w:sz="0" w:space="0" w:color="auto"/>
        <w:right w:val="none" w:sz="0" w:space="0" w:color="auto"/>
      </w:divBdr>
    </w:div>
    <w:div w:id="1048457574">
      <w:bodyDiv w:val="1"/>
      <w:marLeft w:val="0"/>
      <w:marRight w:val="0"/>
      <w:marTop w:val="0"/>
      <w:marBottom w:val="0"/>
      <w:divBdr>
        <w:top w:val="none" w:sz="0" w:space="0" w:color="auto"/>
        <w:left w:val="none" w:sz="0" w:space="0" w:color="auto"/>
        <w:bottom w:val="none" w:sz="0" w:space="0" w:color="auto"/>
        <w:right w:val="none" w:sz="0" w:space="0" w:color="auto"/>
      </w:divBdr>
    </w:div>
    <w:div w:id="1143153502">
      <w:bodyDiv w:val="1"/>
      <w:marLeft w:val="0"/>
      <w:marRight w:val="0"/>
      <w:marTop w:val="0"/>
      <w:marBottom w:val="0"/>
      <w:divBdr>
        <w:top w:val="none" w:sz="0" w:space="0" w:color="auto"/>
        <w:left w:val="none" w:sz="0" w:space="0" w:color="auto"/>
        <w:bottom w:val="none" w:sz="0" w:space="0" w:color="auto"/>
        <w:right w:val="none" w:sz="0" w:space="0" w:color="auto"/>
      </w:divBdr>
    </w:div>
    <w:div w:id="1164512429">
      <w:bodyDiv w:val="1"/>
      <w:marLeft w:val="0"/>
      <w:marRight w:val="0"/>
      <w:marTop w:val="0"/>
      <w:marBottom w:val="0"/>
      <w:divBdr>
        <w:top w:val="none" w:sz="0" w:space="0" w:color="auto"/>
        <w:left w:val="none" w:sz="0" w:space="0" w:color="auto"/>
        <w:bottom w:val="none" w:sz="0" w:space="0" w:color="auto"/>
        <w:right w:val="none" w:sz="0" w:space="0" w:color="auto"/>
      </w:divBdr>
    </w:div>
    <w:div w:id="1332371320">
      <w:bodyDiv w:val="1"/>
      <w:marLeft w:val="0"/>
      <w:marRight w:val="0"/>
      <w:marTop w:val="0"/>
      <w:marBottom w:val="0"/>
      <w:divBdr>
        <w:top w:val="none" w:sz="0" w:space="0" w:color="auto"/>
        <w:left w:val="none" w:sz="0" w:space="0" w:color="auto"/>
        <w:bottom w:val="none" w:sz="0" w:space="0" w:color="auto"/>
        <w:right w:val="none" w:sz="0" w:space="0" w:color="auto"/>
      </w:divBdr>
    </w:div>
    <w:div w:id="1436901185">
      <w:bodyDiv w:val="1"/>
      <w:marLeft w:val="0"/>
      <w:marRight w:val="0"/>
      <w:marTop w:val="0"/>
      <w:marBottom w:val="0"/>
      <w:divBdr>
        <w:top w:val="none" w:sz="0" w:space="0" w:color="auto"/>
        <w:left w:val="none" w:sz="0" w:space="0" w:color="auto"/>
        <w:bottom w:val="none" w:sz="0" w:space="0" w:color="auto"/>
        <w:right w:val="none" w:sz="0" w:space="0" w:color="auto"/>
      </w:divBdr>
    </w:div>
    <w:div w:id="1481656849">
      <w:bodyDiv w:val="1"/>
      <w:marLeft w:val="0"/>
      <w:marRight w:val="0"/>
      <w:marTop w:val="0"/>
      <w:marBottom w:val="0"/>
      <w:divBdr>
        <w:top w:val="none" w:sz="0" w:space="0" w:color="auto"/>
        <w:left w:val="none" w:sz="0" w:space="0" w:color="auto"/>
        <w:bottom w:val="none" w:sz="0" w:space="0" w:color="auto"/>
        <w:right w:val="none" w:sz="0" w:space="0" w:color="auto"/>
      </w:divBdr>
    </w:div>
    <w:div w:id="1688560667">
      <w:bodyDiv w:val="1"/>
      <w:marLeft w:val="0"/>
      <w:marRight w:val="0"/>
      <w:marTop w:val="0"/>
      <w:marBottom w:val="0"/>
      <w:divBdr>
        <w:top w:val="none" w:sz="0" w:space="0" w:color="auto"/>
        <w:left w:val="none" w:sz="0" w:space="0" w:color="auto"/>
        <w:bottom w:val="none" w:sz="0" w:space="0" w:color="auto"/>
        <w:right w:val="none" w:sz="0" w:space="0" w:color="auto"/>
      </w:divBdr>
    </w:div>
    <w:div w:id="1937399202">
      <w:bodyDiv w:val="1"/>
      <w:marLeft w:val="0"/>
      <w:marRight w:val="0"/>
      <w:marTop w:val="0"/>
      <w:marBottom w:val="0"/>
      <w:divBdr>
        <w:top w:val="none" w:sz="0" w:space="0" w:color="auto"/>
        <w:left w:val="none" w:sz="0" w:space="0" w:color="auto"/>
        <w:bottom w:val="none" w:sz="0" w:space="0" w:color="auto"/>
        <w:right w:val="none" w:sz="0" w:space="0" w:color="auto"/>
      </w:divBdr>
      <w:divsChild>
        <w:div w:id="452138543">
          <w:marLeft w:val="0"/>
          <w:marRight w:val="0"/>
          <w:marTop w:val="0"/>
          <w:marBottom w:val="0"/>
          <w:divBdr>
            <w:top w:val="none" w:sz="0" w:space="0" w:color="auto"/>
            <w:left w:val="none" w:sz="0" w:space="0" w:color="auto"/>
            <w:bottom w:val="none" w:sz="0" w:space="0" w:color="auto"/>
            <w:right w:val="none" w:sz="0" w:space="0" w:color="auto"/>
          </w:divBdr>
        </w:div>
      </w:divsChild>
    </w:div>
    <w:div w:id="2020038698">
      <w:bodyDiv w:val="1"/>
      <w:marLeft w:val="0"/>
      <w:marRight w:val="0"/>
      <w:marTop w:val="0"/>
      <w:marBottom w:val="0"/>
      <w:divBdr>
        <w:top w:val="none" w:sz="0" w:space="0" w:color="auto"/>
        <w:left w:val="none" w:sz="0" w:space="0" w:color="auto"/>
        <w:bottom w:val="none" w:sz="0" w:space="0" w:color="auto"/>
        <w:right w:val="none" w:sz="0" w:space="0" w:color="auto"/>
      </w:divBdr>
    </w:div>
    <w:div w:id="2069372853">
      <w:bodyDiv w:val="1"/>
      <w:marLeft w:val="0"/>
      <w:marRight w:val="0"/>
      <w:marTop w:val="0"/>
      <w:marBottom w:val="0"/>
      <w:divBdr>
        <w:top w:val="none" w:sz="0" w:space="0" w:color="auto"/>
        <w:left w:val="none" w:sz="0" w:space="0" w:color="auto"/>
        <w:bottom w:val="none" w:sz="0" w:space="0" w:color="auto"/>
        <w:right w:val="none" w:sz="0" w:space="0" w:color="auto"/>
      </w:divBdr>
    </w:div>
    <w:div w:id="20864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e.lanbook.com/book/9129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e.lanbook.com/book/93310" TargetMode="External"/><Relationship Id="rId2" Type="http://schemas.openxmlformats.org/officeDocument/2006/relationships/numbering" Target="numbering.xml"/><Relationship Id="rId16" Type="http://schemas.openxmlformats.org/officeDocument/2006/relationships/hyperlink" Target="https://e.lanbook.com/book/56361" TargetMode="External"/><Relationship Id="rId20" Type="http://schemas.openxmlformats.org/officeDocument/2006/relationships/hyperlink" Target="https://e.lanbook.com/book/723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e.lanbook.com/book/56356" TargetMode="Externa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s://e.lanbook.com/book/58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lanbook.com/book/72387" TargetMode="External"/><Relationship Id="rId2" Type="http://schemas.openxmlformats.org/officeDocument/2006/relationships/hyperlink" Target="https://e.lanbook.com/book/56356" TargetMode="External"/><Relationship Id="rId1" Type="http://schemas.openxmlformats.org/officeDocument/2006/relationships/hyperlink" Target="https://e.lanbook.com/book/587" TargetMode="External"/><Relationship Id="rId6" Type="http://schemas.openxmlformats.org/officeDocument/2006/relationships/hyperlink" Target="https://e.lanbook.com/book/56361" TargetMode="External"/><Relationship Id="rId5" Type="http://schemas.openxmlformats.org/officeDocument/2006/relationships/hyperlink" Target="https://e.lanbook.com/book/93310" TargetMode="External"/><Relationship Id="rId4" Type="http://schemas.openxmlformats.org/officeDocument/2006/relationships/hyperlink" Target="https://e.lanbook.com/book/91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9CC8-2CC2-42AD-9160-5106572F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45</Pages>
  <Words>9658</Words>
  <Characters>55056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100</cp:revision>
  <cp:lastPrinted>2018-06-15T07:04:00Z</cp:lastPrinted>
  <dcterms:created xsi:type="dcterms:W3CDTF">2018-06-06T16:23:00Z</dcterms:created>
  <dcterms:modified xsi:type="dcterms:W3CDTF">2018-09-10T17:40:00Z</dcterms:modified>
</cp:coreProperties>
</file>