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D48" w:rsidRPr="00863D48" w:rsidRDefault="00863D48" w:rsidP="00863D48">
      <w:pPr>
        <w:jc w:val="center"/>
        <w:rPr>
          <w:rFonts w:ascii="ObelixPro" w:hAnsi="ObelixPro"/>
          <w:color w:val="000000" w:themeColor="text1"/>
          <w14:glow w14:rad="63500">
            <w14:schemeClr w14:val="accent5">
              <w14:alpha w14:val="60000"/>
              <w14:satMod w14:val="175000"/>
            </w14:schemeClr>
          </w14:glow>
        </w:rPr>
      </w:pPr>
      <w:r w:rsidRPr="00863D48">
        <w:rPr>
          <w:rFonts w:ascii="ObelixPro" w:hAnsi="ObelixPro"/>
          <w:color w:val="000000" w:themeColor="text1"/>
          <w14:glow w14:rad="63500">
            <w14:schemeClr w14:val="accent5">
              <w14:alpha w14:val="60000"/>
              <w14:satMod w14:val="175000"/>
            </w14:schemeClr>
          </w14:glow>
        </w:rPr>
        <w:t>Гринь Валерия Степановна</w:t>
      </w:r>
    </w:p>
    <w:p w:rsidR="00863D48" w:rsidRDefault="00863D48"/>
    <w:p w:rsidR="00237168" w:rsidRDefault="00863D4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1.25pt;height:221.25pt">
            <v:imagedata r:id="rId4" o:title="ma0K2EV4Ru0"/>
          </v:shape>
        </w:pict>
      </w:r>
    </w:p>
    <w:p w:rsidR="00863D48" w:rsidRPr="00863D48" w:rsidRDefault="00863D48" w:rsidP="00863D48">
      <w:pPr>
        <w:pBdr>
          <w:bottom w:val="single" w:sz="12" w:space="8" w:color="DDDDDD"/>
        </w:pBdr>
        <w:spacing w:after="0" w:line="240" w:lineRule="auto"/>
        <w:outlineLvl w:val="2"/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</w:pPr>
      <w:r w:rsidRPr="00863D48">
        <w:rPr>
          <w:rFonts w:ascii="Helvetica" w:eastAsia="Times New Roman" w:hAnsi="Helvetica" w:cs="Times New Roman"/>
          <w:color w:val="333333"/>
          <w:sz w:val="24"/>
          <w:szCs w:val="24"/>
          <w:lang w:eastAsia="ru-RU"/>
        </w:rPr>
        <w:t>Персональная информация</w:t>
      </w:r>
    </w:p>
    <w:tbl>
      <w:tblPr>
        <w:tblW w:w="5415" w:type="dxa"/>
        <w:tblCellMar>
          <w:top w:w="22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8"/>
        <w:gridCol w:w="2797"/>
      </w:tblGrid>
      <w:tr w:rsidR="00863D48" w:rsidRPr="00863D48" w:rsidTr="00863D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863D48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  <w:r w:rsidRPr="00863D48"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>29 Октябрь 2000</w:t>
            </w:r>
          </w:p>
        </w:tc>
      </w:tr>
      <w:tr w:rsidR="00863D48" w:rsidRPr="00863D48" w:rsidTr="00863D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863D48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Место рождения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  <w:r w:rsidRPr="00863D48"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>Мончегорск</w:t>
            </w:r>
          </w:p>
        </w:tc>
      </w:tr>
      <w:tr w:rsidR="00863D48" w:rsidRPr="00863D48" w:rsidTr="00863D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863D48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Гражданство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</w:pPr>
            <w:r w:rsidRPr="00863D48"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>РФ</w:t>
            </w:r>
          </w:p>
        </w:tc>
      </w:tr>
      <w:tr w:rsidR="00863D48" w:rsidRPr="00863D48" w:rsidTr="00863D48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</w:pPr>
            <w:r w:rsidRPr="00863D48">
              <w:rPr>
                <w:rFonts w:eastAsia="Times New Roman" w:cstheme="minorHAnsi"/>
                <w:bCs/>
                <w:sz w:val="18"/>
                <w:szCs w:val="18"/>
                <w:lang w:eastAsia="ru-RU"/>
              </w:rPr>
              <w:t>Пол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63D48" w:rsidRPr="00863D48" w:rsidRDefault="00863D48" w:rsidP="00863D48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863D48">
              <w:rPr>
                <w:rFonts w:ascii="Helvetica" w:eastAsia="Times New Roman" w:hAnsi="Helvetica" w:cs="Times New Roman"/>
                <w:sz w:val="18"/>
                <w:szCs w:val="18"/>
                <w:lang w:eastAsia="ru-RU"/>
              </w:rPr>
              <w:t>Женский</w:t>
            </w:r>
          </w:p>
        </w:tc>
      </w:tr>
    </w:tbl>
    <w:p w:rsidR="00863D48" w:rsidRDefault="00863D48" w:rsidP="00863D48">
      <w:pPr>
        <w:rPr>
          <w:u w:val="single"/>
        </w:rPr>
      </w:pPr>
    </w:p>
    <w:p w:rsidR="00863D48" w:rsidRPr="00863D48" w:rsidRDefault="00863D48" w:rsidP="00863D48">
      <w:pPr>
        <w:rPr>
          <w:rFonts w:ascii="Times New Roman" w:hAnsi="Times New Roman" w:cs="Times New Roman"/>
          <w:u w:val="single"/>
        </w:rPr>
      </w:pPr>
      <w:r w:rsidRPr="00863D48">
        <w:rPr>
          <w:rFonts w:ascii="Times New Roman" w:hAnsi="Times New Roman" w:cs="Times New Roman"/>
          <w:u w:val="single"/>
        </w:rPr>
        <w:t>Краткая информация обо мне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Гринь Валерия Степановна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Курс: 1</w:t>
      </w:r>
      <w:bookmarkStart w:id="0" w:name="_GoBack"/>
      <w:bookmarkEnd w:id="0"/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 xml:space="preserve">Группа: 1БЖУР 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Направление подготовки: Журналистика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ВУЗ: Мурманский Арктический Государственный Университет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Институт/факультет: СГИ</w:t>
      </w:r>
    </w:p>
    <w:p w:rsidR="00863D48" w:rsidRPr="00863D48" w:rsidRDefault="00863D48" w:rsidP="00863D48">
      <w:pPr>
        <w:rPr>
          <w:rFonts w:ascii="Times New Roman" w:hAnsi="Times New Roman" w:cs="Times New Roman"/>
        </w:rPr>
      </w:pPr>
      <w:r w:rsidRPr="00863D48">
        <w:rPr>
          <w:rFonts w:ascii="Times New Roman" w:hAnsi="Times New Roman" w:cs="Times New Roman"/>
        </w:rPr>
        <w:t>Место жительства: Мурманск</w:t>
      </w:r>
    </w:p>
    <w:p w:rsidR="00863D48" w:rsidRDefault="00863D48"/>
    <w:p w:rsidR="00863D48" w:rsidRPr="00863D48" w:rsidRDefault="00863D48" w:rsidP="00863D48">
      <w:pPr>
        <w:rPr>
          <w:u w:val="single"/>
        </w:rPr>
      </w:pPr>
      <w:r w:rsidRPr="00863D48">
        <w:rPr>
          <w:u w:val="single"/>
        </w:rPr>
        <w:t>Навыки и личностные качества</w:t>
      </w:r>
    </w:p>
    <w:p w:rsidR="00863D48" w:rsidRDefault="00863D48" w:rsidP="00863D48">
      <w:r>
        <w:t>1. Способна работать самостоятельно.</w:t>
      </w:r>
    </w:p>
    <w:p w:rsidR="00863D48" w:rsidRDefault="00863D48" w:rsidP="00863D48">
      <w:r>
        <w:t>2. Пунктуальна, исполнительна, неконфликтна.</w:t>
      </w:r>
    </w:p>
    <w:p w:rsidR="00863D48" w:rsidRDefault="00863D48" w:rsidP="00863D48">
      <w:r>
        <w:t>3. Воспринимаю критику конструктивно.</w:t>
      </w:r>
    </w:p>
    <w:p w:rsidR="00863D48" w:rsidRDefault="00863D48" w:rsidP="00863D48">
      <w:r>
        <w:t>4. Моральна устойчива.</w:t>
      </w:r>
    </w:p>
    <w:p w:rsidR="00863D48" w:rsidRDefault="00863D48" w:rsidP="00863D48">
      <w:r>
        <w:t>5. Веду здоровый образ жизни.</w:t>
      </w:r>
    </w:p>
    <w:p w:rsidR="00863D48" w:rsidRDefault="00863D48" w:rsidP="00863D48">
      <w:r>
        <w:t>6. Имеются навыки в обработке и съемке фото и видео.</w:t>
      </w:r>
    </w:p>
    <w:p w:rsidR="00863D48" w:rsidRPr="00863D48" w:rsidRDefault="00863D48" w:rsidP="00863D48">
      <w:pPr>
        <w:rPr>
          <w:u w:val="single"/>
        </w:rPr>
      </w:pPr>
      <w:r w:rsidRPr="00863D48">
        <w:rPr>
          <w:u w:val="single"/>
        </w:rPr>
        <w:lastRenderedPageBreak/>
        <w:t>Цели</w:t>
      </w:r>
    </w:p>
    <w:p w:rsidR="00863D48" w:rsidRDefault="00863D48" w:rsidP="00863D48">
      <w:r>
        <w:t>1. Улучшить свои навыки в съемке,</w:t>
      </w:r>
      <w:r>
        <w:t xml:space="preserve"> </w:t>
      </w:r>
      <w:r>
        <w:t>а также обработки фотографий и видео.</w:t>
      </w:r>
    </w:p>
    <w:p w:rsidR="00863D48" w:rsidRDefault="00863D48" w:rsidP="00863D48">
      <w:r>
        <w:t>2. Поставить речь.</w:t>
      </w:r>
    </w:p>
    <w:p w:rsidR="00863D48" w:rsidRDefault="00863D48" w:rsidP="00863D48">
      <w:r>
        <w:t>3. Быть профессионалом своей будущей специальности.</w:t>
      </w:r>
    </w:p>
    <w:p w:rsidR="00863D48" w:rsidRDefault="00863D48" w:rsidP="00863D48"/>
    <w:sectPr w:rsidR="00863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belixPro">
    <w:panose1 w:val="02000000000000000000"/>
    <w:charset w:val="CC"/>
    <w:family w:val="auto"/>
    <w:pitch w:val="variable"/>
    <w:sig w:usb0="A00002AF" w:usb1="500078F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48"/>
    <w:rsid w:val="00391891"/>
    <w:rsid w:val="006C2136"/>
    <w:rsid w:val="0086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7DC4"/>
  <w15:chartTrackingRefBased/>
  <w15:docId w15:val="{57EDAA94-21CE-4345-B122-14A0BCF5F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1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114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</cp:revision>
  <dcterms:created xsi:type="dcterms:W3CDTF">2018-10-05T14:42:00Z</dcterms:created>
  <dcterms:modified xsi:type="dcterms:W3CDTF">2018-10-05T14:47:00Z</dcterms:modified>
</cp:coreProperties>
</file>