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0" w:rsidRPr="007941D0" w:rsidRDefault="007941D0" w:rsidP="007941D0">
      <w:pPr>
        <w:spacing w:after="0"/>
        <w:rPr>
          <w:rFonts w:ascii="Constantia"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:lang w:val="en-US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7941D0">
        <w:rPr>
          <w:rFonts w:ascii="Constantia"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Публикации на сайте </w:t>
      </w:r>
      <w:r w:rsidRPr="007941D0">
        <w:rPr>
          <w:rFonts w:ascii="Constantia"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:lang w:val="en-US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MULTIUROK</w:t>
      </w:r>
      <w:r w:rsidRPr="007941D0">
        <w:rPr>
          <w:rFonts w:ascii="Constantia"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Pr="007941D0">
        <w:rPr>
          <w:rFonts w:ascii="Constantia" w:eastAsiaTheme="majorEastAsia" w:hAnsi="Constantia" w:cstheme="majorBidi"/>
          <w:b/>
          <w:bCs/>
          <w:color w:val="7030A0"/>
          <w:kern w:val="24"/>
          <w:position w:val="1"/>
          <w:sz w:val="32"/>
          <w:szCs w:val="32"/>
          <w:lang w:val="en-US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RU</w:t>
      </w:r>
    </w:p>
    <w:p w:rsidR="009D0207" w:rsidRDefault="007941D0" w:rsidP="007941D0">
      <w:pPr>
        <w:spacing w:after="0"/>
        <w:rPr>
          <w:rFonts w:asciiTheme="majorHAnsi" w:eastAsiaTheme="majorEastAsia" w:hAnsi="Calibri" w:cstheme="majorBidi"/>
          <w:b/>
          <w:bCs/>
          <w:color w:val="7030A0"/>
          <w:kern w:val="24"/>
          <w:sz w:val="32"/>
          <w:szCs w:val="32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941D0">
        <w:rPr>
          <w:rFonts w:ascii="Constantia" w:eastAsiaTheme="majorEastAsia" w:hAnsi="Constantia" w:cstheme="majorBidi"/>
          <w:b/>
          <w:bCs/>
          <w:color w:val="0000FF"/>
          <w:kern w:val="24"/>
          <w:position w:val="1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hyperlink r:id="rId5" w:history="1">
        <w:r w:rsidRPr="007941D0">
          <w:rPr>
            <w:rStyle w:val="a3"/>
            <w:rFonts w:asciiTheme="majorHAnsi" w:eastAsiaTheme="majorEastAsia" w:hAnsi="Calibri" w:cstheme="majorBidi"/>
            <w:b/>
            <w:bCs/>
            <w:color w:val="7030A0"/>
            <w:kern w:val="24"/>
            <w:sz w:val="32"/>
            <w:szCs w:val="32"/>
            <w:u w:val="none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https</w:t>
        </w:r>
        <w:r w:rsidRPr="007941D0">
          <w:rPr>
            <w:rStyle w:val="a3"/>
            <w:rFonts w:asciiTheme="majorHAnsi" w:eastAsiaTheme="majorEastAsia" w:hAnsi="Calibri" w:cstheme="majorBidi"/>
            <w:b/>
            <w:bCs/>
            <w:color w:val="7030A0"/>
            <w:kern w:val="24"/>
            <w:sz w:val="32"/>
            <w:szCs w:val="32"/>
            <w:u w:val="none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://</w:t>
        </w:r>
        <w:proofErr w:type="spellStart"/>
        <w:r w:rsidRPr="007941D0">
          <w:rPr>
            <w:rStyle w:val="a3"/>
            <w:rFonts w:asciiTheme="majorHAnsi" w:eastAsiaTheme="majorEastAsia" w:hAnsi="Calibri" w:cstheme="majorBidi"/>
            <w:b/>
            <w:bCs/>
            <w:color w:val="7030A0"/>
            <w:kern w:val="24"/>
            <w:sz w:val="32"/>
            <w:szCs w:val="32"/>
            <w:u w:val="none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multiurok</w:t>
        </w:r>
        <w:proofErr w:type="spellEnd"/>
        <w:r w:rsidRPr="007941D0">
          <w:rPr>
            <w:rStyle w:val="a3"/>
            <w:rFonts w:asciiTheme="majorHAnsi" w:eastAsiaTheme="majorEastAsia" w:hAnsi="Calibri" w:cstheme="majorBidi"/>
            <w:b/>
            <w:bCs/>
            <w:color w:val="7030A0"/>
            <w:kern w:val="24"/>
            <w:sz w:val="32"/>
            <w:szCs w:val="32"/>
            <w:u w:val="none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  <w:proofErr w:type="spellStart"/>
        <w:r w:rsidRPr="007941D0">
          <w:rPr>
            <w:rStyle w:val="a3"/>
            <w:rFonts w:asciiTheme="majorHAnsi" w:eastAsiaTheme="majorEastAsia" w:hAnsi="Calibri" w:cstheme="majorBidi"/>
            <w:b/>
            <w:bCs/>
            <w:color w:val="7030A0"/>
            <w:kern w:val="24"/>
            <w:sz w:val="32"/>
            <w:szCs w:val="32"/>
            <w:u w:val="none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ru</w:t>
        </w:r>
        <w:proofErr w:type="spellEnd"/>
        <w:r w:rsidRPr="007941D0">
          <w:rPr>
            <w:rStyle w:val="a3"/>
            <w:rFonts w:asciiTheme="majorHAnsi" w:eastAsiaTheme="majorEastAsia" w:hAnsi="Calibri" w:cstheme="majorBidi"/>
            <w:b/>
            <w:bCs/>
            <w:color w:val="7030A0"/>
            <w:kern w:val="24"/>
            <w:sz w:val="32"/>
            <w:szCs w:val="32"/>
            <w:u w:val="none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/</w:t>
        </w:r>
        <w:proofErr w:type="spellStart"/>
        <w:r w:rsidRPr="007941D0">
          <w:rPr>
            <w:rStyle w:val="a3"/>
            <w:rFonts w:asciiTheme="majorHAnsi" w:eastAsiaTheme="majorEastAsia" w:hAnsi="Calibri" w:cstheme="majorBidi"/>
            <w:b/>
            <w:bCs/>
            <w:color w:val="7030A0"/>
            <w:kern w:val="24"/>
            <w:sz w:val="32"/>
            <w:szCs w:val="32"/>
            <w:u w:val="none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tatyanadegtyareva</w:t>
        </w:r>
        <w:proofErr w:type="spellEnd"/>
        <w:r w:rsidRPr="007941D0">
          <w:rPr>
            <w:rStyle w:val="a3"/>
            <w:rFonts w:asciiTheme="majorHAnsi" w:eastAsiaTheme="majorEastAsia" w:hAnsi="Calibri" w:cstheme="majorBidi"/>
            <w:b/>
            <w:bCs/>
            <w:color w:val="7030A0"/>
            <w:kern w:val="24"/>
            <w:sz w:val="32"/>
            <w:szCs w:val="32"/>
            <w:u w:val="none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/</w:t>
        </w:r>
      </w:hyperlink>
    </w:p>
    <w:p w:rsidR="007941D0" w:rsidRPr="007941D0" w:rsidRDefault="007941D0" w:rsidP="007941D0">
      <w:pPr>
        <w:spacing w:after="0"/>
        <w:rPr>
          <w:rFonts w:asciiTheme="majorHAnsi" w:eastAsiaTheme="majorEastAsia" w:hAnsi="Calibri" w:cstheme="majorBidi"/>
          <w:b/>
          <w:bCs/>
          <w:color w:val="7030A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941D0" w:rsidRPr="007941D0" w:rsidRDefault="007941D0" w:rsidP="007941D0">
      <w:pPr>
        <w:pStyle w:val="a4"/>
        <w:kinsoku w:val="0"/>
        <w:overflowPunct w:val="0"/>
        <w:spacing w:before="10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1. </w:t>
      </w:r>
      <w:bookmarkStart w:id="0" w:name="_GoBack"/>
      <w:bookmarkEnd w:id="0"/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>Разработка урока «Кислород и сера»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>2. Презентация к уроку «Кислород и сера»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3. </w:t>
      </w:r>
      <w:proofErr w:type="gramStart"/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Контрольная работа по химии для 8-го класса (итоговая   </w:t>
      </w:r>
      <w:proofErr w:type="gramEnd"/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   за</w:t>
      </w:r>
      <w:r w:rsidRPr="007941D0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І</w:t>
      </w: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семестр)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>4.</w:t>
      </w:r>
      <w:r w:rsidR="00636F7E" w:rsidRPr="00636F7E">
        <w:rPr>
          <w:rFonts w:eastAsiaTheme="minorEastAsia"/>
          <w:color w:val="000000" w:themeColor="text1"/>
          <w:kern w:val="24"/>
          <w:sz w:val="32"/>
          <w:szCs w:val="32"/>
        </w:rPr>
        <w:t>+</w:t>
      </w: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>Технологическая карта практической работы №2 в 9  классе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   “Решение экспериментальных задач по теме  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  «Электролитическая диссоциация» ”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5. Технологическая карта практической работы в 9 классе  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 "Изучение влияния условий проведения химической реакции 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   на ее скорость" 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6. Тексты олимпиадных заданий (школьный этап) для учащихся 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   8-11 классов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7. Методическая разработка обобщающего урока по теме </w:t>
      </w: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7941D0" w:rsidRP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  </w:t>
      </w: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>"Металлы" с  использо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ванием интерактивной технологии</w:t>
      </w: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  </w:t>
      </w:r>
    </w:p>
    <w:p w:rsidR="007941D0" w:rsidRDefault="007941D0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 xml:space="preserve">    </w:t>
      </w:r>
      <w:r w:rsidRPr="007941D0">
        <w:rPr>
          <w:rFonts w:eastAsiaTheme="minorEastAsia"/>
          <w:color w:val="000000" w:themeColor="text1"/>
          <w:kern w:val="24"/>
          <w:sz w:val="32"/>
          <w:szCs w:val="32"/>
        </w:rPr>
        <w:t>кооперативного  обучения «Карусель»</w:t>
      </w:r>
    </w:p>
    <w:p w:rsidR="00636F7E" w:rsidRDefault="00636F7E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636F7E">
        <w:rPr>
          <w:rFonts w:eastAsiaTheme="minorEastAsia"/>
          <w:color w:val="000000" w:themeColor="text1"/>
          <w:kern w:val="24"/>
          <w:sz w:val="32"/>
          <w:szCs w:val="32"/>
        </w:rPr>
        <w:t>8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  <w:r w:rsidRPr="00636F7E">
        <w:rPr>
          <w:rFonts w:eastAsiaTheme="minorEastAsia"/>
          <w:color w:val="000000" w:themeColor="text1"/>
          <w:kern w:val="24"/>
          <w:sz w:val="32"/>
          <w:szCs w:val="32"/>
        </w:rPr>
        <w:t xml:space="preserve">Виртуальная экскурсия для учащихся 2-4 классов "В гостях у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636F7E" w:rsidRPr="00636F7E" w:rsidRDefault="00636F7E" w:rsidP="007941D0">
      <w:pPr>
        <w:pStyle w:val="a4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</w:t>
      </w:r>
      <w:r w:rsidRPr="00636F7E">
        <w:rPr>
          <w:rFonts w:eastAsiaTheme="minorEastAsia"/>
          <w:color w:val="000000" w:themeColor="text1"/>
          <w:kern w:val="24"/>
          <w:sz w:val="32"/>
          <w:szCs w:val="32"/>
        </w:rPr>
        <w:t>сказки"</w:t>
      </w:r>
    </w:p>
    <w:p w:rsidR="007941D0" w:rsidRPr="007941D0" w:rsidRDefault="007941D0" w:rsidP="007941D0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7941D0" w:rsidRPr="0079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D0"/>
    <w:rsid w:val="00636F7E"/>
    <w:rsid w:val="007941D0"/>
    <w:rsid w:val="009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1D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1D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tatyanadegtyare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arken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2018-07-18T17:51:00Z</dcterms:created>
  <dcterms:modified xsi:type="dcterms:W3CDTF">2018-07-18T18:04:00Z</dcterms:modified>
</cp:coreProperties>
</file>