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D1" w:rsidRPr="00F57FEC" w:rsidRDefault="00327DD1" w:rsidP="00327DD1">
      <w:pPr>
        <w:pStyle w:val="a7"/>
        <w:jc w:val="center"/>
        <w:rPr>
          <w:rFonts w:ascii="Arial" w:hAnsi="Arial" w:cs="Arial"/>
          <w:color w:val="000000"/>
        </w:rPr>
      </w:pPr>
      <w:r w:rsidRPr="00F57FEC">
        <w:rPr>
          <w:rFonts w:ascii="Arial" w:hAnsi="Arial" w:cs="Arial"/>
          <w:color w:val="000000"/>
        </w:rPr>
        <w:t>МИНИСТЕРСТВО СЕЛЬСКОГО ХОЗЯЙСТВА РФ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«Донской государственный аграрный университет»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Биотехнологический факультет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Кафедра Товароведения и товарной экспертизы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F57FE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РЕФЕРАТ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дисциплине «</w:t>
      </w:r>
      <w:r w:rsidR="00C66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="00C66F21" w:rsidRPr="00C66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овароведение и экспертиза</w:t>
      </w: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тему «Зерно и продукты его переработки. Крупа»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Выполнил</w:t>
      </w: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курса</w:t>
      </w: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Товароведения</w:t>
      </w:r>
    </w:p>
    <w:p w:rsidR="00327DD1" w:rsidRPr="00F57FEC" w:rsidRDefault="00327DD1" w:rsidP="00327DD1">
      <w:pPr>
        <w:spacing w:before="100" w:beforeAutospacing="1" w:after="100" w:afterAutospacing="1" w:line="240" w:lineRule="auto"/>
        <w:ind w:left="70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Шевелев А. А.</w:t>
      </w: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Проверил</w:t>
      </w: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Заведующий кафедры</w:t>
      </w:r>
      <w:proofErr w:type="gramEnd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Кандидат с\х наук,</w:t>
      </w: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доцент</w:t>
      </w:r>
    </w:p>
    <w:p w:rsidR="00327DD1" w:rsidRPr="00F57FEC" w:rsidRDefault="00327DD1" w:rsidP="00327DD1">
      <w:pPr>
        <w:spacing w:before="100" w:beforeAutospacing="1" w:after="100" w:afterAutospacing="1" w:line="240" w:lineRule="auto"/>
        <w:ind w:left="72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Козликин</w:t>
      </w:r>
      <w:proofErr w:type="spellEnd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А.В.</w:t>
      </w: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327DD1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пос. </w:t>
      </w:r>
      <w:proofErr w:type="spellStart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Персиановский</w:t>
      </w:r>
      <w:proofErr w:type="spellEnd"/>
      <w:r w:rsidRPr="00F57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2018</w:t>
      </w:r>
    </w:p>
    <w:p w:rsidR="00327DD1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Pr="00F57FEC" w:rsidRDefault="00327DD1" w:rsidP="00327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DD1" w:rsidRDefault="00327DD1" w:rsidP="00327DD1">
      <w:pPr>
        <w:pStyle w:val="a3"/>
        <w:rPr>
          <w:rFonts w:ascii="Arial" w:hAnsi="Arial" w:cs="Arial"/>
          <w:b/>
          <w:sz w:val="24"/>
          <w:szCs w:val="24"/>
        </w:rPr>
      </w:pPr>
    </w:p>
    <w:p w:rsidR="00327DD1" w:rsidRPr="002C4923" w:rsidRDefault="00327DD1" w:rsidP="00327D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4923">
        <w:rPr>
          <w:rFonts w:ascii="Arial" w:hAnsi="Arial" w:cs="Arial"/>
          <w:b/>
          <w:sz w:val="24"/>
          <w:szCs w:val="24"/>
        </w:rPr>
        <w:t>Содержание.</w:t>
      </w:r>
    </w:p>
    <w:p w:rsidR="00327DD1" w:rsidRDefault="00327DD1" w:rsidP="00327DD1">
      <w:pPr>
        <w:pStyle w:val="a3"/>
        <w:rPr>
          <w:rFonts w:ascii="Arial" w:hAnsi="Arial" w:cs="Arial"/>
          <w:b/>
          <w:sz w:val="28"/>
          <w:szCs w:val="28"/>
        </w:rPr>
      </w:pPr>
    </w:p>
    <w:p w:rsidR="00327DD1" w:rsidRPr="002E5AF3" w:rsidRDefault="00327DD1" w:rsidP="00327DD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Введение</w:t>
      </w:r>
    </w:p>
    <w:p w:rsidR="00327DD1" w:rsidRPr="002E5AF3" w:rsidRDefault="00327DD1" w:rsidP="00327DD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Зерно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Классификация зерна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Строение зерна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Пищевая ценность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Экспертиза качества зерна</w:t>
      </w:r>
    </w:p>
    <w:p w:rsidR="00327DD1" w:rsidRPr="002E5AF3" w:rsidRDefault="00327DD1" w:rsidP="00327DD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Крупа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Классификация крупы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Формирование качества крупы в процессе производства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Виды крупы</w:t>
      </w:r>
    </w:p>
    <w:p w:rsidR="00327DD1" w:rsidRPr="002E5AF3" w:rsidRDefault="00327DD1" w:rsidP="00327DD1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Экспертиза качества крупы</w:t>
      </w:r>
    </w:p>
    <w:p w:rsidR="00327DD1" w:rsidRPr="002E5AF3" w:rsidRDefault="00327DD1" w:rsidP="00327DD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Заключение</w:t>
      </w:r>
    </w:p>
    <w:p w:rsidR="00327DD1" w:rsidRPr="002E5AF3" w:rsidRDefault="00327DD1" w:rsidP="00327DD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5AF3">
        <w:rPr>
          <w:rFonts w:ascii="Arial" w:hAnsi="Arial" w:cs="Arial"/>
          <w:sz w:val="24"/>
          <w:szCs w:val="24"/>
        </w:rPr>
        <w:t>Список литературы</w:t>
      </w:r>
    </w:p>
    <w:p w:rsidR="00327DD1" w:rsidRDefault="00327DD1" w:rsidP="00327DD1">
      <w:pPr>
        <w:pStyle w:val="a3"/>
        <w:ind w:left="1080"/>
        <w:rPr>
          <w:rFonts w:ascii="Arial" w:hAnsi="Arial" w:cs="Arial"/>
          <w:b/>
          <w:sz w:val="28"/>
          <w:szCs w:val="28"/>
        </w:rPr>
      </w:pPr>
    </w:p>
    <w:p w:rsidR="00327DD1" w:rsidRDefault="00327DD1" w:rsidP="00327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27DD1" w:rsidRPr="00A036A0" w:rsidRDefault="00327DD1" w:rsidP="00327DD1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A036A0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 зерномучным товарам относятся зерно и продукты его переработки (крупа, мука, печеный хлеб, бараночные, сухарные и макаронные изделия). Эту группу товаров называют хлебопродуктами. Зерн</w:t>
      </w:r>
      <w:proofErr w:type="gramStart"/>
      <w:r w:rsidRPr="00A036A0">
        <w:rPr>
          <w:rFonts w:ascii="Arial" w:hAnsi="Arial" w:cs="Arial"/>
          <w:sz w:val="24"/>
          <w:szCs w:val="24"/>
        </w:rPr>
        <w:t>о-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основной продукт сельского хозяйства. Производство его всегда рентабельно, при благоприятной погоде рентабельность составляет не менее 50%. 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Зерновые культуры (в пересчете на сухое вещество) является высокоурожайными: пшеница, рожь в среднем дает 15-30ц с 1га, кукуруза на зерно – 50ц и более. В отличие от других продуктов </w:t>
      </w:r>
      <w:proofErr w:type="spellStart"/>
      <w:r w:rsidRPr="00A036A0">
        <w:rPr>
          <w:rFonts w:ascii="Arial" w:hAnsi="Arial" w:cs="Arial"/>
          <w:sz w:val="24"/>
          <w:szCs w:val="24"/>
        </w:rPr>
        <w:t>растиеневодства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(картофель, овощи) нормально вызревшее зерно характеризуется малым содержанием влаги (10-16%) и высокой концентрацией сухих веществ (84-90%). Благодаря этому зерно и продукты его переработки можно долгое время хранить на складах и элеваторах и перевозить на значительное расстояние. Совокупность перечисленных свойств  и особенностей обуславливает отмеченную выше исключительную  ценность зерна и огромное значение для национальной экономики.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Зерно необходимо для успешного развития всех отраслей сельского хозяйства, а также для увеличения количества продуктов животноводства (мяса, молока, масла и др.) </w:t>
      </w:r>
      <w:proofErr w:type="spellStart"/>
      <w:r w:rsidRPr="00A036A0">
        <w:rPr>
          <w:rFonts w:ascii="Arial" w:hAnsi="Arial" w:cs="Arial"/>
          <w:sz w:val="24"/>
          <w:szCs w:val="24"/>
        </w:rPr>
        <w:t>тк</w:t>
      </w:r>
      <w:proofErr w:type="spellEnd"/>
      <w:r w:rsidRPr="00A036A0">
        <w:rPr>
          <w:rFonts w:ascii="Arial" w:hAnsi="Arial" w:cs="Arial"/>
          <w:sz w:val="24"/>
          <w:szCs w:val="24"/>
        </w:rPr>
        <w:t>. Является огромной кормовой базой.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 Высокие потребительские показатели хлебопродуктов обусловлены их физико-химическими и биологическими свойствами. Они отличаются высоким содержанием питательных веществ, особенно углеводов (50-70%) и белков (10-30%).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По усвояемости и калорийности хлебопродукты занимают одно из первых мест. Они являются важнейшими источниками витаминов  В</w:t>
      </w:r>
      <w:proofErr w:type="gramStart"/>
      <w:r w:rsidRPr="00A036A0">
        <w:rPr>
          <w:rFonts w:ascii="Arial" w:hAnsi="Arial" w:cs="Arial"/>
          <w:sz w:val="24"/>
          <w:szCs w:val="24"/>
        </w:rPr>
        <w:t>1</w:t>
      </w:r>
      <w:proofErr w:type="gramEnd"/>
      <w:r w:rsidRPr="00A036A0">
        <w:rPr>
          <w:rFonts w:ascii="Arial" w:hAnsi="Arial" w:cs="Arial"/>
          <w:sz w:val="24"/>
          <w:szCs w:val="24"/>
        </w:rPr>
        <w:t>, В2,РР, Е, а также железа, фосфора, кальция и многих микроэлементов.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Из всех растительных продуктов зерно отличается наиболее благоприятным соотношением белковых и не белковых веществ, которое близко к оптимальному соотношению их в пище человека (1:6)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 Благодаря характерным физико-химическим свойствам  белков и углеводов пшеницы и ржи из них получают муку, используемую для производства </w:t>
      </w:r>
      <w:proofErr w:type="gramStart"/>
      <w:r w:rsidRPr="00A036A0">
        <w:rPr>
          <w:rFonts w:ascii="Arial" w:hAnsi="Arial" w:cs="Arial"/>
          <w:sz w:val="24"/>
          <w:szCs w:val="24"/>
        </w:rPr>
        <w:t>печенного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хлеба. Его пористая структура в сочетании с составом, вкусовыми и ароматическими свойствами  обеспечивает высокую постоянную пищевую ценность и  усвояемостью хлеба. Особенности химического состава пшеницы позволяют получить из пшеничной муки высококачественные макаронные изделия, а структура и состав ядра проса, гречихи, риса и некоторых других культур дают возможность производить разнообразные крупяные товары.  </w:t>
      </w:r>
    </w:p>
    <w:p w:rsidR="00327DD1" w:rsidRPr="00A036A0" w:rsidRDefault="00327DD1" w:rsidP="00327DD1">
      <w:p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Очень важными являются также особенности анатомического строения зерна. Основная часть зерна хлебных злаков и гречихи  приходится на долю полноценного в пищевом отношении мучнистого ядра (эндосперма). В зерне </w:t>
      </w:r>
      <w:r w:rsidRPr="00A036A0">
        <w:rPr>
          <w:rFonts w:ascii="Arial" w:hAnsi="Arial" w:cs="Arial"/>
          <w:sz w:val="24"/>
          <w:szCs w:val="24"/>
        </w:rPr>
        <w:lastRenderedPageBreak/>
        <w:t>пшеницы эндосперм составляет  80-85% массы зерна, в зерне ржи-73-78%. В зерне бобовых культур полезные питательные вещества находятся в семядолях, масса которых составляет 90% и более массы зерна. В связи с этим  при переработке зерна в муку и крупу обеспечивается высокий выход полноценных пищевых продуктов.</w:t>
      </w:r>
    </w:p>
    <w:p w:rsidR="00327DD1" w:rsidRDefault="00327DD1" w:rsidP="00327DD1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A036A0">
        <w:rPr>
          <w:rFonts w:ascii="Arial" w:hAnsi="Arial" w:cs="Arial"/>
          <w:sz w:val="24"/>
          <w:szCs w:val="24"/>
        </w:rPr>
        <w:t xml:space="preserve"> </w:t>
      </w:r>
      <w:r w:rsidRPr="00A036A0">
        <w:rPr>
          <w:rFonts w:ascii="Arial" w:hAnsi="Arial" w:cs="Arial"/>
          <w:b/>
          <w:sz w:val="28"/>
          <w:szCs w:val="28"/>
        </w:rPr>
        <w:t>Зерно.</w:t>
      </w:r>
    </w:p>
    <w:p w:rsidR="00327DD1" w:rsidRPr="00BF19E6" w:rsidRDefault="00327DD1" w:rsidP="00327DD1">
      <w:pPr>
        <w:rPr>
          <w:rFonts w:ascii="Arial" w:hAnsi="Arial" w:cs="Arial"/>
          <w:b/>
          <w:sz w:val="28"/>
          <w:szCs w:val="28"/>
        </w:rPr>
      </w:pPr>
    </w:p>
    <w:p w:rsidR="00327DD1" w:rsidRPr="00BF19E6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b/>
          <w:sz w:val="24"/>
          <w:szCs w:val="24"/>
        </w:rPr>
        <w:t>Классификация</w:t>
      </w:r>
      <w:r>
        <w:rPr>
          <w:rFonts w:ascii="Arial" w:hAnsi="Arial" w:cs="Arial"/>
          <w:b/>
          <w:sz w:val="24"/>
          <w:szCs w:val="24"/>
        </w:rPr>
        <w:t xml:space="preserve"> зерна. </w:t>
      </w:r>
    </w:p>
    <w:p w:rsidR="00327DD1" w:rsidRPr="00BF19E6" w:rsidRDefault="00327DD1" w:rsidP="00327DD1">
      <w:pPr>
        <w:pStyle w:val="a3"/>
        <w:ind w:left="75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sz w:val="24"/>
          <w:szCs w:val="24"/>
        </w:rPr>
        <w:t>Зерновые культуры классифицируют по различным признакам:</w:t>
      </w:r>
    </w:p>
    <w:p w:rsidR="00327DD1" w:rsidRPr="00A036A0" w:rsidRDefault="00327DD1" w:rsidP="00327DD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Ботаническая принадлежность</w:t>
      </w:r>
    </w:p>
    <w:p w:rsidR="00327DD1" w:rsidRPr="00A036A0" w:rsidRDefault="00327DD1" w:rsidP="00327DD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Особенности химического состава зерна.</w:t>
      </w:r>
    </w:p>
    <w:p w:rsidR="00327DD1" w:rsidRPr="00A036A0" w:rsidRDefault="00327DD1" w:rsidP="00327DD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Целевое назначение.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>По ботанической принадлежности</w:t>
      </w:r>
      <w:r w:rsidRPr="00A036A0">
        <w:rPr>
          <w:rFonts w:ascii="Arial" w:hAnsi="Arial" w:cs="Arial"/>
          <w:sz w:val="24"/>
          <w:szCs w:val="24"/>
        </w:rPr>
        <w:t xml:space="preserve"> зерновые культуры относят </w:t>
      </w:r>
      <w:proofErr w:type="gramStart"/>
      <w:r w:rsidRPr="00A036A0"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A036A0">
        <w:rPr>
          <w:rFonts w:ascii="Arial" w:hAnsi="Arial" w:cs="Arial"/>
          <w:sz w:val="24"/>
          <w:szCs w:val="24"/>
        </w:rPr>
        <w:t xml:space="preserve"> хлебным злакам (</w:t>
      </w:r>
      <w:proofErr w:type="spellStart"/>
      <w:r w:rsidRPr="00A036A0">
        <w:rPr>
          <w:rFonts w:ascii="Arial" w:hAnsi="Arial" w:cs="Arial"/>
          <w:sz w:val="24"/>
          <w:szCs w:val="24"/>
          <w:lang w:val="en-US"/>
        </w:rPr>
        <w:t>Graminae</w:t>
      </w:r>
      <w:proofErr w:type="spellEnd"/>
      <w:r w:rsidRPr="00A036A0">
        <w:rPr>
          <w:rFonts w:ascii="Arial" w:hAnsi="Arial" w:cs="Arial"/>
          <w:sz w:val="24"/>
          <w:szCs w:val="24"/>
        </w:rPr>
        <w:t>), которые  подразделяют  на типичные (пшеница, рожь, овес,  ячмень) и просовидные (проса, рис, кукуруза, сорго);</w:t>
      </w:r>
      <w:proofErr w:type="gramEnd"/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 xml:space="preserve"> гречишным (</w:t>
      </w:r>
      <w:proofErr w:type="spellStart"/>
      <w:r w:rsidRPr="00A036A0">
        <w:rPr>
          <w:rFonts w:ascii="Arial" w:hAnsi="Arial" w:cs="Arial"/>
          <w:sz w:val="24"/>
          <w:szCs w:val="24"/>
          <w:lang w:val="en-US"/>
        </w:rPr>
        <w:t>Polygonaceae</w:t>
      </w:r>
      <w:proofErr w:type="spellEnd"/>
      <w:r w:rsidRPr="00A036A0">
        <w:rPr>
          <w:rFonts w:ascii="Arial" w:hAnsi="Arial" w:cs="Arial"/>
          <w:sz w:val="24"/>
          <w:szCs w:val="24"/>
        </w:rPr>
        <w:t>) – гречиха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 xml:space="preserve"> бобовым 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 w:rsidRPr="00A036A0">
        <w:rPr>
          <w:rFonts w:ascii="Arial" w:hAnsi="Arial" w:cs="Arial"/>
          <w:sz w:val="24"/>
          <w:szCs w:val="24"/>
          <w:lang w:val="en-US"/>
        </w:rPr>
        <w:t>Zeguminosae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)- горох, фасоль, чечевица, соя, бобы и </w:t>
      </w:r>
      <w:proofErr w:type="spellStart"/>
      <w:r w:rsidRPr="00A036A0">
        <w:rPr>
          <w:rFonts w:ascii="Arial" w:hAnsi="Arial" w:cs="Arial"/>
          <w:sz w:val="24"/>
          <w:szCs w:val="24"/>
        </w:rPr>
        <w:t>д.р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. 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>По целевому назначению</w:t>
      </w:r>
      <w:r w:rsidRPr="00A036A0">
        <w:rPr>
          <w:rFonts w:ascii="Arial" w:hAnsi="Arial" w:cs="Arial"/>
          <w:sz w:val="24"/>
          <w:szCs w:val="24"/>
        </w:rPr>
        <w:t xml:space="preserve"> предусматривают деление зерновых культур </w:t>
      </w:r>
      <w:proofErr w:type="gramStart"/>
      <w:r w:rsidRPr="00A036A0"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 xml:space="preserve"> мукомольные 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в основном используемые для выработки муки), например пшеница, рожь; 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 xml:space="preserve">крупяные (в основном идущие для выработки крупы, например просо, рис, гречиха; 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 xml:space="preserve">фуражные (используемые главным образом для корма животных)- овес, ячмень, кукуруза; </w:t>
      </w:r>
      <w:proofErr w:type="gramEnd"/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 w:rsidRPr="00A036A0">
        <w:rPr>
          <w:rFonts w:ascii="Arial" w:hAnsi="Arial" w:cs="Arial"/>
          <w:sz w:val="24"/>
          <w:szCs w:val="24"/>
        </w:rPr>
        <w:t>технические (применяемые для производства различных продуктов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спирта, крахмала и потоки )- кукуруза, ячмень.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Классификация по целевому назначению носит несколько условный характер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т.к. в ряде случаев  зерно одной и той же культуры  использует для разных целей. Так, кукуруза является не только фуражной, но и продовольственной и технической.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Товарная классификация продовольственного зерна пшеницы  предусматривает ее деления на типы в зависимости от ботанической принадлежности  (мягкая, твердая, белозерная, краснозерная)  и формы культуры (озимая, яровая) и на подтипы  в зависимости от интенсивности  окраски (темная, светлая) и стекловидности зерна.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lastRenderedPageBreak/>
        <w:t>Рожь подразделяют на четыре класса в зависимости от числа падения. Кукуруза в зависимости от цвета и формы зерна делится на типы: зубовидная желтая и белая,  лопающаяся белая и желтая, восковидная.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Pr="00E67C1B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b/>
          <w:sz w:val="24"/>
          <w:szCs w:val="24"/>
        </w:rPr>
        <w:t>Строение зерна.</w:t>
      </w:r>
    </w:p>
    <w:p w:rsidR="00327DD1" w:rsidRPr="00BF19E6" w:rsidRDefault="00327DD1" w:rsidP="00327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0F2506" wp14:editId="530C05EF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600200" cy="379095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9E6">
        <w:rPr>
          <w:rFonts w:ascii="Arial" w:hAnsi="Arial" w:cs="Arial"/>
          <w:sz w:val="24"/>
          <w:szCs w:val="24"/>
        </w:rPr>
        <w:t>Основными частями зерна голозерных культу</w:t>
      </w:r>
      <w:proofErr w:type="gramStart"/>
      <w:r w:rsidRPr="00BF19E6">
        <w:rPr>
          <w:rFonts w:ascii="Arial" w:hAnsi="Arial" w:cs="Arial"/>
          <w:sz w:val="24"/>
          <w:szCs w:val="24"/>
        </w:rPr>
        <w:t>р-</w:t>
      </w:r>
      <w:proofErr w:type="gramEnd"/>
      <w:r w:rsidRPr="00BF19E6">
        <w:rPr>
          <w:rFonts w:ascii="Arial" w:hAnsi="Arial" w:cs="Arial"/>
          <w:sz w:val="24"/>
          <w:szCs w:val="24"/>
        </w:rPr>
        <w:t xml:space="preserve"> пшеницы, ржи, тритикале, кукурузы и гречихи- являются плодовая и семенная оболочки, алейроновый слой, эндосперм и зародыш. Зерно кукурузы, кроме основных частей, имеет рубчик (чехлик)</w:t>
      </w:r>
      <w:proofErr w:type="gramStart"/>
      <w:r w:rsidRPr="00BF19E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F19E6">
        <w:rPr>
          <w:rFonts w:ascii="Arial" w:hAnsi="Arial" w:cs="Arial"/>
          <w:sz w:val="24"/>
          <w:szCs w:val="24"/>
        </w:rPr>
        <w:t xml:space="preserve"> с помощью которого они прикрепляются к початку, а зерно пленчатых культур (ячменя, овса, просо и риса)- цветочные пленки. Семена бобовых культур (гороха, фасоли, чечевицы, сои) снаружи покрыты развитой семенной оболочкой, под которой находятся семядоли (развитый щиток зародыша) и росток.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 xml:space="preserve">Цветочные пленки  </w:t>
      </w:r>
      <w:r w:rsidRPr="00A036A0">
        <w:rPr>
          <w:rFonts w:ascii="Arial" w:hAnsi="Arial" w:cs="Arial"/>
          <w:sz w:val="24"/>
          <w:szCs w:val="24"/>
        </w:rPr>
        <w:t>покрывают зерно снаружи. У ячменя они плотно срастаются я ядром у овса, проса и риса прикрепляются к ядру в одном месте и сравнительно легко удаляются я при шелушении зерна.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 xml:space="preserve">Плодовая оболочка </w:t>
      </w:r>
      <w:r w:rsidRPr="00A036A0">
        <w:rPr>
          <w:rFonts w:ascii="Arial" w:hAnsi="Arial" w:cs="Arial"/>
          <w:sz w:val="24"/>
          <w:szCs w:val="24"/>
        </w:rPr>
        <w:t>состоит из эпидермиса, продольных, поперечных и трубчатых клеток. У зерна пленчатых культур  она расположена под цветочными пленками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у зерна голозерных культур- снаружи ядра.  В среднем плодовая оболочка занимает 2-6% массы зерна и плотно срастается с семенной оболочкой. </w:t>
      </w:r>
      <w:proofErr w:type="gramStart"/>
      <w:r w:rsidRPr="00A036A0">
        <w:rPr>
          <w:rFonts w:ascii="Arial" w:hAnsi="Arial" w:cs="Arial"/>
          <w:sz w:val="24"/>
          <w:szCs w:val="24"/>
        </w:rPr>
        <w:t>У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36A0">
        <w:rPr>
          <w:rFonts w:ascii="Arial" w:hAnsi="Arial" w:cs="Arial"/>
          <w:sz w:val="24"/>
          <w:szCs w:val="24"/>
        </w:rPr>
        <w:t>гречиха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она сильно развита, плотно облегает ядро и срастается с ним в середине основания.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 xml:space="preserve">Семенная оболочка </w:t>
      </w:r>
      <w:r w:rsidRPr="00A036A0">
        <w:rPr>
          <w:rFonts w:ascii="Arial" w:hAnsi="Arial" w:cs="Arial"/>
          <w:sz w:val="24"/>
          <w:szCs w:val="24"/>
        </w:rPr>
        <w:t xml:space="preserve">расположена под </w:t>
      </w:r>
      <w:proofErr w:type="gramStart"/>
      <w:r w:rsidRPr="00A036A0">
        <w:rPr>
          <w:rFonts w:ascii="Arial" w:hAnsi="Arial" w:cs="Arial"/>
          <w:sz w:val="24"/>
          <w:szCs w:val="24"/>
        </w:rPr>
        <w:t>плодовой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и состоит из нескольких слоев клеток</w:t>
      </w:r>
      <w:r>
        <w:rPr>
          <w:rFonts w:ascii="Arial" w:hAnsi="Arial" w:cs="Arial"/>
          <w:sz w:val="24"/>
          <w:szCs w:val="24"/>
        </w:rPr>
        <w:t>.</w:t>
      </w:r>
      <w:r w:rsidRPr="00BF1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A036A0">
        <w:rPr>
          <w:rFonts w:ascii="Arial" w:hAnsi="Arial" w:cs="Arial"/>
          <w:sz w:val="24"/>
          <w:szCs w:val="24"/>
        </w:rPr>
        <w:t xml:space="preserve"> среднем семенная оболочка  составляет 1-2,5% массы зерна, у семян бобовых 6-9%.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BF19E6">
        <w:rPr>
          <w:rFonts w:ascii="Arial" w:hAnsi="Arial" w:cs="Arial"/>
          <w:i/>
          <w:sz w:val="24"/>
          <w:szCs w:val="24"/>
        </w:rPr>
        <w:t>Алейроновый слой</w:t>
      </w:r>
      <w:r w:rsidRPr="00A036A0">
        <w:rPr>
          <w:rFonts w:ascii="Arial" w:hAnsi="Arial" w:cs="Arial"/>
          <w:sz w:val="24"/>
          <w:szCs w:val="24"/>
        </w:rPr>
        <w:t xml:space="preserve"> является наружной частью эндосперма. У зерна пшеницы, ржи и других культур он состоит из одного слоя крупных толстостенных клеток; у зерна ячменя из 2-6  слоев клеток, у зерна рис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многослойный только на спинной части зерна. В среднем на алейроновый слой приходится  от 4 9 гречиха) до 18%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036A0">
        <w:rPr>
          <w:rFonts w:ascii="Arial" w:hAnsi="Arial" w:cs="Arial"/>
          <w:sz w:val="24"/>
          <w:szCs w:val="24"/>
        </w:rPr>
        <w:t>овес) массы зерна.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E67C1B">
        <w:rPr>
          <w:rFonts w:ascii="Arial" w:hAnsi="Arial" w:cs="Arial"/>
          <w:i/>
          <w:sz w:val="24"/>
          <w:szCs w:val="24"/>
        </w:rPr>
        <w:t>Эндоспер</w:t>
      </w:r>
      <w:proofErr w:type="gramStart"/>
      <w:r w:rsidRPr="00E67C1B">
        <w:rPr>
          <w:rFonts w:ascii="Arial" w:hAnsi="Arial" w:cs="Arial"/>
          <w:i/>
          <w:sz w:val="24"/>
          <w:szCs w:val="24"/>
        </w:rPr>
        <w:t>м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это наибольшая часть зерна, состоящая из крупных тонкостенных клеток разной величины и формы, которые заполнены крахмалами другими запасными веществами. Он может быть твердым матового цвета (стекловидным), полутверды</w:t>
      </w:r>
      <w:proofErr w:type="gramStart"/>
      <w:r w:rsidRPr="00A036A0">
        <w:rPr>
          <w:rFonts w:ascii="Arial" w:hAnsi="Arial" w:cs="Arial"/>
          <w:sz w:val="24"/>
          <w:szCs w:val="24"/>
        </w:rPr>
        <w:t>м(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36A0">
        <w:rPr>
          <w:rFonts w:ascii="Arial" w:hAnsi="Arial" w:cs="Arial"/>
          <w:sz w:val="24"/>
          <w:szCs w:val="24"/>
        </w:rPr>
        <w:t>полустекловидным</w:t>
      </w:r>
      <w:proofErr w:type="spellEnd"/>
      <w:r w:rsidRPr="00A036A0">
        <w:rPr>
          <w:rFonts w:ascii="Arial" w:hAnsi="Arial" w:cs="Arial"/>
          <w:sz w:val="24"/>
          <w:szCs w:val="24"/>
        </w:rPr>
        <w:t>) и рыхлым белого цвета (мучнистым).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E67C1B">
        <w:rPr>
          <w:rFonts w:ascii="Arial" w:hAnsi="Arial" w:cs="Arial"/>
          <w:i/>
          <w:sz w:val="24"/>
          <w:szCs w:val="24"/>
        </w:rPr>
        <w:lastRenderedPageBreak/>
        <w:t>Зароды</w:t>
      </w:r>
      <w:proofErr w:type="gramStart"/>
      <w:r w:rsidRPr="00E67C1B">
        <w:rPr>
          <w:rFonts w:ascii="Arial" w:hAnsi="Arial" w:cs="Arial"/>
          <w:i/>
          <w:sz w:val="24"/>
          <w:szCs w:val="24"/>
        </w:rPr>
        <w:t>ш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состоит из </w:t>
      </w:r>
      <w:proofErr w:type="spellStart"/>
      <w:r w:rsidRPr="00A036A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 w:rsidRPr="00A036A0">
        <w:rPr>
          <w:rFonts w:ascii="Arial" w:hAnsi="Arial" w:cs="Arial"/>
          <w:sz w:val="24"/>
          <w:szCs w:val="24"/>
        </w:rPr>
        <w:t>чечки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заточного корешка и щитка. За исключением зерен кукурузы  и гречихи, он большой и прилегает к эндосперму. У кукурузы зародыш расположен в центре зерна. Крупный зародыш у гречихи, который находится в средине эндосперма и имеет </w:t>
      </w:r>
      <w:r w:rsidRPr="00A036A0">
        <w:rPr>
          <w:rFonts w:ascii="Arial" w:hAnsi="Arial" w:cs="Arial"/>
          <w:sz w:val="24"/>
          <w:szCs w:val="24"/>
          <w:lang w:val="en-US"/>
        </w:rPr>
        <w:t>S</w:t>
      </w:r>
      <w:r w:rsidRPr="00A036A0">
        <w:rPr>
          <w:rFonts w:ascii="Arial" w:hAnsi="Arial" w:cs="Arial"/>
          <w:sz w:val="24"/>
          <w:szCs w:val="24"/>
        </w:rPr>
        <w:t>-образную форму. Зародыш занимаем в среднем  1,3-3,7%массы зерна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>а у кукурузы и гречихи- соответственно 10 и 12%.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A036A0">
        <w:rPr>
          <w:rFonts w:ascii="Arial" w:hAnsi="Arial" w:cs="Arial"/>
          <w:sz w:val="24"/>
          <w:szCs w:val="24"/>
        </w:rPr>
        <w:t>При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переработки зерна  в крупу  и сортовую муку цветочные пленки и плодовые оболочку гречихи удаляются практически полностью. Семенная оболочка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>алейроновый слой и зародыш в нешлифованной крупе и муке обойной сохраняются и почти полностью удаляются при выработке крупы шлифованной и муки высшего и 1-го сорта.</w:t>
      </w:r>
    </w:p>
    <w:p w:rsidR="00327DD1" w:rsidRPr="00E67C1B" w:rsidRDefault="00327DD1" w:rsidP="00327DD1">
      <w:pPr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E67C1B">
        <w:rPr>
          <w:rFonts w:ascii="Arial" w:hAnsi="Arial" w:cs="Arial"/>
          <w:b/>
          <w:sz w:val="24"/>
          <w:szCs w:val="24"/>
        </w:rPr>
        <w:t xml:space="preserve"> Пищевая ценность.</w:t>
      </w:r>
    </w:p>
    <w:p w:rsidR="00327DD1" w:rsidRDefault="00327DD1" w:rsidP="00327DD1">
      <w:pPr>
        <w:rPr>
          <w:rFonts w:ascii="Arial" w:hAnsi="Arial" w:cs="Arial"/>
          <w:b/>
          <w:sz w:val="24"/>
          <w:szCs w:val="24"/>
        </w:rPr>
      </w:pPr>
    </w:p>
    <w:p w:rsidR="00327DD1" w:rsidRPr="00E67C1B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E67C1B">
        <w:rPr>
          <w:rFonts w:ascii="Arial" w:hAnsi="Arial" w:cs="Arial"/>
          <w:sz w:val="24"/>
          <w:szCs w:val="24"/>
        </w:rPr>
        <w:t>Небольшую часть в составе зерна занимают вода и неорганические (минеральные) вещества. Основное же место принадлежит органическим соединениям: углеводам, азотистым веществам</w:t>
      </w:r>
      <w:proofErr w:type="gramStart"/>
      <w:r w:rsidRPr="00E67C1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67C1B">
        <w:rPr>
          <w:rFonts w:ascii="Arial" w:hAnsi="Arial" w:cs="Arial"/>
          <w:sz w:val="24"/>
          <w:szCs w:val="24"/>
        </w:rPr>
        <w:t>жирам. Кроме того, зерно содержит ферменты, витамины и некоторые другие вещества.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Вод</w:t>
      </w:r>
      <w:proofErr w:type="gramStart"/>
      <w:r w:rsidRPr="0055412B">
        <w:rPr>
          <w:rFonts w:ascii="Arial" w:hAnsi="Arial" w:cs="Arial"/>
          <w:i/>
          <w:sz w:val="24"/>
          <w:szCs w:val="24"/>
        </w:rPr>
        <w:t>а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в сухом нормально вызревшем зерне ее содержание составляет 10-16%. Количества влаги в зерне зависит в основном степени созреванию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Поэтому время уборки зерновых культур в значительной мере влияет на его потребительские свойства.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Минеральные вещества</w:t>
      </w:r>
      <w:r w:rsidRPr="00A036A0">
        <w:rPr>
          <w:rFonts w:ascii="Arial" w:hAnsi="Arial" w:cs="Arial"/>
          <w:sz w:val="24"/>
          <w:szCs w:val="24"/>
        </w:rPr>
        <w:t xml:space="preserve"> зерна представлены неорганическими соединениями (солями)  и некоторыми элементами ( фосфором, железом и др.), входящими в состав сложных органических веществ (</w:t>
      </w:r>
      <w:proofErr w:type="spellStart"/>
      <w:r w:rsidRPr="00A036A0">
        <w:rPr>
          <w:rFonts w:ascii="Arial" w:hAnsi="Arial" w:cs="Arial"/>
          <w:sz w:val="24"/>
          <w:szCs w:val="24"/>
        </w:rPr>
        <w:t>фосфатидов</w:t>
      </w:r>
      <w:proofErr w:type="spellEnd"/>
      <w:r w:rsidRPr="00A036A0">
        <w:rPr>
          <w:rFonts w:ascii="Arial" w:hAnsi="Arial" w:cs="Arial"/>
          <w:sz w:val="24"/>
          <w:szCs w:val="24"/>
        </w:rPr>
        <w:t>, фитина, белков) Общее содержание минеральных веществ (зольность) в зерне невелико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>В зерне пшеницы и ржи около 2%, в зерне бобовых-3-4% пленчатых культур- до 4-5%.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Углеводы</w:t>
      </w:r>
      <w:r w:rsidRPr="00A036A0">
        <w:rPr>
          <w:rFonts w:ascii="Arial" w:hAnsi="Arial" w:cs="Arial"/>
          <w:sz w:val="24"/>
          <w:szCs w:val="24"/>
        </w:rPr>
        <w:t xml:space="preserve"> занимают первое место среди органических веществ зерна: крахмал, сахара, клетчатка, </w:t>
      </w:r>
      <w:proofErr w:type="spellStart"/>
      <w:r w:rsidRPr="00A036A0">
        <w:rPr>
          <w:rFonts w:ascii="Arial" w:hAnsi="Arial" w:cs="Arial"/>
          <w:sz w:val="24"/>
          <w:szCs w:val="24"/>
        </w:rPr>
        <w:t>пентозаны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. Общее количество углеводов </w:t>
      </w:r>
      <w:proofErr w:type="gramStart"/>
      <w:r w:rsidRPr="00A036A0">
        <w:rPr>
          <w:rFonts w:ascii="Arial" w:hAnsi="Arial" w:cs="Arial"/>
          <w:sz w:val="24"/>
          <w:szCs w:val="24"/>
        </w:rPr>
        <w:t>зерне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(процент в сухом веществе) составляет  от 60 (горох) до 80% (кукуруза, пшеница и др.)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Крахма</w:t>
      </w:r>
      <w:proofErr w:type="gramStart"/>
      <w:r w:rsidRPr="0055412B">
        <w:rPr>
          <w:rFonts w:ascii="Arial" w:hAnsi="Arial" w:cs="Arial"/>
          <w:i/>
          <w:sz w:val="24"/>
          <w:szCs w:val="24"/>
        </w:rPr>
        <w:t>л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основной углевод в зерновых продуктах. Его содержание составляет 50-75% массы зерна.  Зерновой крахмал хорошо набухает и </w:t>
      </w:r>
      <w:proofErr w:type="spellStart"/>
      <w:r w:rsidRPr="00A036A0">
        <w:rPr>
          <w:rFonts w:ascii="Arial" w:hAnsi="Arial" w:cs="Arial"/>
          <w:sz w:val="24"/>
          <w:szCs w:val="24"/>
        </w:rPr>
        <w:t>клейстеризуется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; эти свойства в значительной мере влияют на потребительские достоинства муки  и крупы. Крахмал </w:t>
      </w:r>
      <w:proofErr w:type="gramStart"/>
      <w:r w:rsidRPr="00A036A0">
        <w:rPr>
          <w:rFonts w:ascii="Arial" w:hAnsi="Arial" w:cs="Arial"/>
          <w:sz w:val="24"/>
          <w:szCs w:val="24"/>
        </w:rPr>
        <w:t>–ц</w:t>
      </w:r>
      <w:proofErr w:type="gramEnd"/>
      <w:r w:rsidRPr="00A036A0">
        <w:rPr>
          <w:rFonts w:ascii="Arial" w:hAnsi="Arial" w:cs="Arial"/>
          <w:sz w:val="24"/>
          <w:szCs w:val="24"/>
        </w:rPr>
        <w:t>енное  питательное вещество, почти полностью усвояемое организмом человека.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 xml:space="preserve"> Сахара</w:t>
      </w:r>
      <w:r w:rsidRPr="00A036A0">
        <w:rPr>
          <w:rFonts w:ascii="Arial" w:hAnsi="Arial" w:cs="Arial"/>
          <w:sz w:val="24"/>
          <w:szCs w:val="24"/>
        </w:rPr>
        <w:t>, количество которых в зерне составляет 2-6%, представлены преимущественно сахарозой и редуцирующими сахарам</w:t>
      </w:r>
      <w:proofErr w:type="gramStart"/>
      <w:r w:rsidRPr="00A036A0">
        <w:rPr>
          <w:rFonts w:ascii="Arial" w:hAnsi="Arial" w:cs="Arial"/>
          <w:sz w:val="24"/>
          <w:szCs w:val="24"/>
        </w:rPr>
        <w:t>и-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мальтозой, </w:t>
      </w:r>
      <w:r w:rsidRPr="00A036A0">
        <w:rPr>
          <w:rFonts w:ascii="Arial" w:hAnsi="Arial" w:cs="Arial"/>
          <w:sz w:val="24"/>
          <w:szCs w:val="24"/>
        </w:rPr>
        <w:lastRenderedPageBreak/>
        <w:t>глюкозой, фруктозой.  Содержание в зерне редуцирующих сахаров небольшое (0,1-0,5%). В проросшем зерне находится заметное количество мальтозы и глюкозы.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Клетчатка</w:t>
      </w:r>
      <w:r w:rsidRPr="00A036A0">
        <w:rPr>
          <w:rFonts w:ascii="Arial" w:hAnsi="Arial" w:cs="Arial"/>
          <w:sz w:val="24"/>
          <w:szCs w:val="24"/>
        </w:rPr>
        <w:t xml:space="preserve"> находится преимущественно в оболочках зерна. В зерне голозерных хлебных культур ее содержание составляет среднем 2-3% , в зерне пленчатых культу</w:t>
      </w:r>
      <w:proofErr w:type="gramStart"/>
      <w:r w:rsidRPr="00A036A0">
        <w:rPr>
          <w:rFonts w:ascii="Arial" w:hAnsi="Arial" w:cs="Arial"/>
          <w:sz w:val="24"/>
          <w:szCs w:val="24"/>
        </w:rPr>
        <w:t>р-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до 7-12%, зерне бобовых-3-6%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55412B">
        <w:rPr>
          <w:rFonts w:ascii="Arial" w:hAnsi="Arial" w:cs="Arial"/>
          <w:i/>
          <w:sz w:val="24"/>
          <w:szCs w:val="24"/>
        </w:rPr>
        <w:t>Пентозаны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36A0">
        <w:rPr>
          <w:rFonts w:ascii="Arial" w:hAnsi="Arial" w:cs="Arial"/>
          <w:sz w:val="24"/>
          <w:szCs w:val="24"/>
        </w:rPr>
        <w:t>арабаны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036A0">
        <w:rPr>
          <w:rFonts w:ascii="Arial" w:hAnsi="Arial" w:cs="Arial"/>
          <w:sz w:val="24"/>
          <w:szCs w:val="24"/>
        </w:rPr>
        <w:t>ксиланы</w:t>
      </w:r>
      <w:proofErr w:type="spellEnd"/>
      <w:r w:rsidRPr="00A036A0">
        <w:rPr>
          <w:rFonts w:ascii="Arial" w:hAnsi="Arial" w:cs="Arial"/>
          <w:sz w:val="24"/>
          <w:szCs w:val="24"/>
        </w:rPr>
        <w:t>) содержатся в количестве 7-9%в зерне пшеницы и ржи  и 10-11% в зерне пленчатых культур; они составляют основную массу гемицеллюлоз и, как и клетчатка, преимущественно находится в оболочках зерен.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 xml:space="preserve">Азотистые вещества </w:t>
      </w:r>
      <w:r w:rsidRPr="00A036A0">
        <w:rPr>
          <w:rFonts w:ascii="Arial" w:hAnsi="Arial" w:cs="Arial"/>
          <w:sz w:val="24"/>
          <w:szCs w:val="24"/>
        </w:rPr>
        <w:t>зерна  в первую очередь представлены белками, которые составляет 10-20% массы зерна хлебных злаков и гречихи и 30-45% массы зерна бобовых культур. Белки зерн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это, как правило, простые белки- протеины. Из них первое место в зерне злаков занимают </w:t>
      </w:r>
      <w:proofErr w:type="spellStart"/>
      <w:r w:rsidRPr="00A036A0">
        <w:rPr>
          <w:rFonts w:ascii="Arial" w:hAnsi="Arial" w:cs="Arial"/>
          <w:sz w:val="24"/>
          <w:szCs w:val="24"/>
        </w:rPr>
        <w:t>проламины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36A0">
        <w:rPr>
          <w:rFonts w:ascii="Arial" w:hAnsi="Arial" w:cs="Arial"/>
          <w:sz w:val="24"/>
          <w:szCs w:val="24"/>
        </w:rPr>
        <w:t>глиади</w:t>
      </w:r>
      <w:proofErr w:type="gramStart"/>
      <w:r w:rsidRPr="00A036A0">
        <w:rPr>
          <w:rFonts w:ascii="Arial" w:hAnsi="Arial" w:cs="Arial"/>
          <w:sz w:val="24"/>
          <w:szCs w:val="24"/>
        </w:rPr>
        <w:t>н</w:t>
      </w:r>
      <w:proofErr w:type="spellEnd"/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пшеницы и ржи, </w:t>
      </w:r>
      <w:proofErr w:type="spellStart"/>
      <w:r w:rsidRPr="00A036A0">
        <w:rPr>
          <w:rFonts w:ascii="Arial" w:hAnsi="Arial" w:cs="Arial"/>
          <w:sz w:val="24"/>
          <w:szCs w:val="24"/>
        </w:rPr>
        <w:t>гордеин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- ячменя, </w:t>
      </w:r>
      <w:proofErr w:type="spellStart"/>
      <w:r w:rsidRPr="00A036A0">
        <w:rPr>
          <w:rFonts w:ascii="Arial" w:hAnsi="Arial" w:cs="Arial"/>
          <w:sz w:val="24"/>
          <w:szCs w:val="24"/>
        </w:rPr>
        <w:t>авенин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-овса и т.д.) и </w:t>
      </w:r>
      <w:proofErr w:type="spellStart"/>
      <w:r w:rsidRPr="00A036A0">
        <w:rPr>
          <w:rFonts w:ascii="Arial" w:hAnsi="Arial" w:cs="Arial"/>
          <w:sz w:val="24"/>
          <w:szCs w:val="24"/>
        </w:rPr>
        <w:t>глютелины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36A0">
        <w:rPr>
          <w:rFonts w:ascii="Arial" w:hAnsi="Arial" w:cs="Arial"/>
          <w:sz w:val="24"/>
          <w:szCs w:val="24"/>
        </w:rPr>
        <w:t>глютелин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пшеницы и др.) В  гречихе основное место занимают альбумины  и глобулины. В зерне бобовых культур содержатся глобулины. Сложные белки нуклеопротеиды, находятся в зародышах злаков и гречихи.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Наиболее ценными являются белки гречихи и </w:t>
      </w:r>
      <w:proofErr w:type="gramStart"/>
      <w:r w:rsidRPr="00A036A0">
        <w:rPr>
          <w:rFonts w:ascii="Arial" w:hAnsi="Arial" w:cs="Arial"/>
          <w:sz w:val="24"/>
          <w:szCs w:val="24"/>
        </w:rPr>
        <w:t>бобовых</w:t>
      </w:r>
      <w:proofErr w:type="gramEnd"/>
      <w:r w:rsidRPr="00A036A0">
        <w:rPr>
          <w:rFonts w:ascii="Arial" w:hAnsi="Arial" w:cs="Arial"/>
          <w:sz w:val="24"/>
          <w:szCs w:val="24"/>
        </w:rPr>
        <w:t>, затем следует белки овса, пшеницы, ржи, ячменя, риса, содержащие все незаменимые аминокислоты, но мало лизина.  Белки проса и кукурузы менее ценные. Большое значение имеет свойства нерастворимых в воде белко</w:t>
      </w:r>
      <w:proofErr w:type="gramStart"/>
      <w:r w:rsidRPr="00A036A0">
        <w:rPr>
          <w:rFonts w:ascii="Arial" w:hAnsi="Arial" w:cs="Arial"/>
          <w:sz w:val="24"/>
          <w:szCs w:val="24"/>
        </w:rPr>
        <w:t>в-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36A0">
        <w:rPr>
          <w:rFonts w:ascii="Arial" w:hAnsi="Arial" w:cs="Arial"/>
          <w:sz w:val="24"/>
          <w:szCs w:val="24"/>
        </w:rPr>
        <w:t>гладмана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036A0">
        <w:rPr>
          <w:rFonts w:ascii="Arial" w:hAnsi="Arial" w:cs="Arial"/>
          <w:sz w:val="24"/>
          <w:szCs w:val="24"/>
        </w:rPr>
        <w:t>глютенина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пшеницы, которые при набухании обеспечивают получение связного, эластичного теса, пригодного для выпечки пористого хлеба.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 xml:space="preserve">Жиры </w:t>
      </w:r>
      <w:r w:rsidRPr="00A036A0">
        <w:rPr>
          <w:rFonts w:ascii="Arial" w:hAnsi="Arial" w:cs="Arial"/>
          <w:sz w:val="24"/>
          <w:szCs w:val="24"/>
        </w:rPr>
        <w:t xml:space="preserve">содержатся в зерне злаков, бобовых и в гречихе в небольшом количестве – от 2-до 8%. Только семена </w:t>
      </w:r>
      <w:proofErr w:type="spellStart"/>
      <w:r w:rsidRPr="00A036A0">
        <w:rPr>
          <w:rFonts w:ascii="Arial" w:hAnsi="Arial" w:cs="Arial"/>
          <w:sz w:val="24"/>
          <w:szCs w:val="24"/>
        </w:rPr>
        <w:t>сли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богаты жиром (20%). Жиры злаков жидкие, содержат в большинстве  непредельные жирные кислоты. Они, за исключением жира ржи, гречихи и бобовых, легко подвергаются гидролизу и окисляются, что нередко является причиной </w:t>
      </w:r>
      <w:proofErr w:type="spellStart"/>
      <w:r w:rsidRPr="00A036A0">
        <w:rPr>
          <w:rFonts w:ascii="Arial" w:hAnsi="Arial" w:cs="Arial"/>
          <w:sz w:val="24"/>
          <w:szCs w:val="24"/>
        </w:rPr>
        <w:t>прогоркания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муки и других зерновых продуктов. В зерне злаков жир находится преимущественно в зародыше.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Кроме собственно жира, зерно содержит небольшое количество </w:t>
      </w:r>
      <w:proofErr w:type="spellStart"/>
      <w:r w:rsidRPr="00A036A0">
        <w:rPr>
          <w:rFonts w:ascii="Arial" w:hAnsi="Arial" w:cs="Arial"/>
          <w:sz w:val="24"/>
          <w:szCs w:val="24"/>
        </w:rPr>
        <w:t>фосфатидов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(лецитина) и стеринов, а также жирорастворимых пигментов (каротина и </w:t>
      </w:r>
      <w:proofErr w:type="spellStart"/>
      <w:r w:rsidRPr="00A036A0">
        <w:rPr>
          <w:rFonts w:ascii="Arial" w:hAnsi="Arial" w:cs="Arial"/>
          <w:sz w:val="24"/>
          <w:szCs w:val="24"/>
        </w:rPr>
        <w:t>каротиноидов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A036A0">
        <w:rPr>
          <w:rFonts w:ascii="Arial" w:hAnsi="Arial" w:cs="Arial"/>
          <w:sz w:val="24"/>
          <w:szCs w:val="24"/>
        </w:rPr>
        <w:t>Фосфа</w:t>
      </w:r>
      <w:r>
        <w:rPr>
          <w:rFonts w:ascii="Arial" w:hAnsi="Arial" w:cs="Arial"/>
          <w:sz w:val="24"/>
          <w:szCs w:val="24"/>
        </w:rPr>
        <w:t>т</w:t>
      </w:r>
      <w:r w:rsidRPr="00A036A0">
        <w:rPr>
          <w:rFonts w:ascii="Arial" w:hAnsi="Arial" w:cs="Arial"/>
          <w:sz w:val="24"/>
          <w:szCs w:val="24"/>
        </w:rPr>
        <w:t>иды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стерины содержатся в зародыше зерна, а каротин и </w:t>
      </w:r>
      <w:proofErr w:type="spellStart"/>
      <w:r w:rsidRPr="00A036A0">
        <w:rPr>
          <w:rFonts w:ascii="Arial" w:hAnsi="Arial" w:cs="Arial"/>
          <w:sz w:val="24"/>
          <w:szCs w:val="24"/>
        </w:rPr>
        <w:t>каротиноид</w:t>
      </w:r>
      <w:proofErr w:type="gramStart"/>
      <w:r w:rsidRPr="00A036A0">
        <w:rPr>
          <w:rFonts w:ascii="Arial" w:hAnsi="Arial" w:cs="Arial"/>
          <w:sz w:val="24"/>
          <w:szCs w:val="24"/>
        </w:rPr>
        <w:t>ы</w:t>
      </w:r>
      <w:proofErr w:type="spellEnd"/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в зародыше и эндосперме.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Фермент</w:t>
      </w:r>
      <w:proofErr w:type="gramStart"/>
      <w:r w:rsidRPr="0055412B">
        <w:rPr>
          <w:rFonts w:ascii="Arial" w:hAnsi="Arial" w:cs="Arial"/>
          <w:i/>
          <w:sz w:val="24"/>
          <w:szCs w:val="24"/>
        </w:rPr>
        <w:t>ы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зерно является живым организмом и поэтому содержит комплекс разнообразных ферментов (биокатализаторов). Наиболее важными являются; гидролитические ферменты, обуславливающие гидролиз жира и белковых веществ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гидролазы и </w:t>
      </w:r>
      <w:proofErr w:type="spellStart"/>
      <w:r w:rsidRPr="00A036A0">
        <w:rPr>
          <w:rFonts w:ascii="Arial" w:hAnsi="Arial" w:cs="Arial"/>
          <w:sz w:val="24"/>
          <w:szCs w:val="24"/>
        </w:rPr>
        <w:t>фосфорилазы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вызывающие </w:t>
      </w:r>
      <w:proofErr w:type="spellStart"/>
      <w:r w:rsidRPr="00A036A0">
        <w:rPr>
          <w:rFonts w:ascii="Arial" w:hAnsi="Arial" w:cs="Arial"/>
          <w:sz w:val="24"/>
          <w:szCs w:val="24"/>
        </w:rPr>
        <w:t>осахаривание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36A0">
        <w:rPr>
          <w:rFonts w:ascii="Arial" w:hAnsi="Arial" w:cs="Arial"/>
          <w:sz w:val="24"/>
          <w:szCs w:val="24"/>
        </w:rPr>
        <w:t>крахмала,а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также ферменты расщепления и </w:t>
      </w:r>
      <w:proofErr w:type="spellStart"/>
      <w:r w:rsidRPr="00A036A0">
        <w:rPr>
          <w:rFonts w:ascii="Arial" w:hAnsi="Arial" w:cs="Arial"/>
          <w:sz w:val="24"/>
          <w:szCs w:val="24"/>
        </w:rPr>
        <w:t>окислительно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- восстановительные. Сахаробразующие ферменты имеют особенное большое значение для </w:t>
      </w:r>
      <w:r w:rsidRPr="00A036A0">
        <w:rPr>
          <w:rFonts w:ascii="Arial" w:hAnsi="Arial" w:cs="Arial"/>
          <w:sz w:val="24"/>
          <w:szCs w:val="24"/>
        </w:rPr>
        <w:lastRenderedPageBreak/>
        <w:t>качества муки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Они обеспечивают образование сахаров, необходимых для брожения теста. Ферменты расщепления и </w:t>
      </w:r>
      <w:proofErr w:type="spellStart"/>
      <w:r w:rsidRPr="00A036A0">
        <w:rPr>
          <w:rFonts w:ascii="Arial" w:hAnsi="Arial" w:cs="Arial"/>
          <w:sz w:val="24"/>
          <w:szCs w:val="24"/>
        </w:rPr>
        <w:t>окислительно</w:t>
      </w:r>
      <w:proofErr w:type="spellEnd"/>
      <w:r w:rsidRPr="00A036A0">
        <w:rPr>
          <w:rFonts w:ascii="Arial" w:hAnsi="Arial" w:cs="Arial"/>
          <w:sz w:val="24"/>
          <w:szCs w:val="24"/>
        </w:rPr>
        <w:t>-восстановительные обуславливают процессы дыхания, необходимые для поддержания жизнедеятельности зерна.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В проросшем и </w:t>
      </w:r>
      <w:proofErr w:type="spellStart"/>
      <w:r w:rsidRPr="00A036A0">
        <w:rPr>
          <w:rFonts w:ascii="Arial" w:hAnsi="Arial" w:cs="Arial"/>
          <w:sz w:val="24"/>
          <w:szCs w:val="24"/>
        </w:rPr>
        <w:t>самосогревающемся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зерне активны липаза, </w:t>
      </w:r>
      <w:proofErr w:type="spellStart"/>
      <w:r w:rsidRPr="00A036A0">
        <w:rPr>
          <w:rFonts w:ascii="Arial" w:hAnsi="Arial" w:cs="Arial"/>
          <w:sz w:val="24"/>
          <w:szCs w:val="24"/>
        </w:rPr>
        <w:t>декстринизирующие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протеолитические ферменты, резко снижающие  потребительские достоинства зерна.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Витамины.</w:t>
      </w:r>
      <w:r w:rsidRPr="00A036A0">
        <w:rPr>
          <w:rFonts w:ascii="Arial" w:hAnsi="Arial" w:cs="Arial"/>
          <w:sz w:val="24"/>
          <w:szCs w:val="24"/>
        </w:rPr>
        <w:t xml:space="preserve"> Зерно хлебных злаков, гречихи и бобовых культур богато водорастворимыми витаминами. Зерновые продукт</w:t>
      </w:r>
      <w:proofErr w:type="gramStart"/>
      <w:r w:rsidRPr="00A036A0">
        <w:rPr>
          <w:rFonts w:ascii="Arial" w:hAnsi="Arial" w:cs="Arial"/>
          <w:sz w:val="24"/>
          <w:szCs w:val="24"/>
        </w:rPr>
        <w:t>ы-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важнейшие источники витаминов В1,РР, и отчасти В2. Зародыши зерна содержат так значительно количество витамина 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зависимости  от условий произрастания, сортовой принадлежности и других причин состав зерна  может колебаться в значительных пределах.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Изменение содержание белка и крахмала зависит в основном от условий произрастания: количество влаги (большое увлажнение ведет к увеличению наличия крахмала и снижению доли белка)</w:t>
      </w:r>
      <w:proofErr w:type="gramStart"/>
      <w:r w:rsidRPr="00A036A0">
        <w:rPr>
          <w:rFonts w:ascii="Arial" w:hAnsi="Arial" w:cs="Arial"/>
          <w:sz w:val="24"/>
          <w:szCs w:val="24"/>
        </w:rPr>
        <w:t>,с</w:t>
      </w:r>
      <w:proofErr w:type="gramEnd"/>
      <w:r w:rsidRPr="00A036A0">
        <w:rPr>
          <w:rFonts w:ascii="Arial" w:hAnsi="Arial" w:cs="Arial"/>
          <w:sz w:val="24"/>
          <w:szCs w:val="24"/>
        </w:rPr>
        <w:t>остава почвы( большое количество азота способствует увеличению содержания белка, калия-крахмала), от числа солнечных дней и т.д.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Содержание клетчатки также изменяется в зависимости от условий произрастания: при благоприятных получается зерно с минимальным количеством клетчатки, неблагоприятны</w:t>
      </w:r>
      <w:proofErr w:type="gramStart"/>
      <w:r w:rsidRPr="00A036A0">
        <w:rPr>
          <w:rFonts w:ascii="Arial" w:hAnsi="Arial" w:cs="Arial"/>
          <w:sz w:val="24"/>
          <w:szCs w:val="24"/>
        </w:rPr>
        <w:t>х-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щуплое, с большим ее содержанием.</w:t>
      </w:r>
    </w:p>
    <w:p w:rsidR="00327DD1" w:rsidRDefault="00327DD1" w:rsidP="00327DD1">
      <w:pPr>
        <w:rPr>
          <w:rFonts w:ascii="Arial" w:hAnsi="Arial" w:cs="Arial"/>
          <w:b/>
          <w:sz w:val="24"/>
          <w:szCs w:val="24"/>
        </w:rPr>
      </w:pPr>
    </w:p>
    <w:p w:rsidR="00327DD1" w:rsidRPr="0055412B" w:rsidRDefault="00327DD1" w:rsidP="00327DD1">
      <w:pPr>
        <w:rPr>
          <w:rFonts w:ascii="Arial" w:hAnsi="Arial" w:cs="Arial"/>
          <w:b/>
          <w:sz w:val="24"/>
          <w:szCs w:val="24"/>
        </w:rPr>
      </w:pPr>
    </w:p>
    <w:p w:rsidR="00327DD1" w:rsidRPr="0055412B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b/>
          <w:sz w:val="24"/>
          <w:szCs w:val="24"/>
        </w:rPr>
        <w:t>Экспертиза качества зерна.</w:t>
      </w:r>
    </w:p>
    <w:p w:rsidR="00327DD1" w:rsidRPr="0055412B" w:rsidRDefault="00327DD1" w:rsidP="00327DD1">
      <w:pPr>
        <w:ind w:left="360"/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sz w:val="24"/>
          <w:szCs w:val="24"/>
        </w:rPr>
        <w:t xml:space="preserve"> Для проверки соответствия качества зерна требованиям нормативной документации анализируют средн</w:t>
      </w:r>
      <w:r>
        <w:rPr>
          <w:rFonts w:ascii="Arial" w:hAnsi="Arial" w:cs="Arial"/>
          <w:sz w:val="24"/>
          <w:szCs w:val="24"/>
        </w:rPr>
        <w:t>ю</w:t>
      </w:r>
      <w:r w:rsidRPr="0055412B">
        <w:rPr>
          <w:rFonts w:ascii="Arial" w:hAnsi="Arial" w:cs="Arial"/>
          <w:sz w:val="24"/>
          <w:szCs w:val="24"/>
        </w:rPr>
        <w:t>ю пробу, выделенную из объединенной пробы (совокупность точечных проб).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Качество поступающего зерна определяют в лаборатории хлебоприемного предприятия и по всем показателям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предусмотренным стандартом. Органолептическая оценка качества проводится  по показателям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цвет, внешний вид, запах и вкус. К аналитическим показателям,  характеризующим свойства зерновой массы, относятся влажность, засоренность, зараженность вредителями и объемная масса (натура) зерна.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 Установлены ограничительные  нормы для заготовляемого зерна, которые в зависимости от качества подразделяют на классы или типы. Класс или тип заготовляемого зерна  определяют по наихудшему значению  одного из показателей качества зерна. В стандартах на зерно установлены также  </w:t>
      </w:r>
      <w:r w:rsidRPr="00A036A0">
        <w:rPr>
          <w:rFonts w:ascii="Arial" w:hAnsi="Arial" w:cs="Arial"/>
          <w:sz w:val="24"/>
          <w:szCs w:val="24"/>
        </w:rPr>
        <w:lastRenderedPageBreak/>
        <w:t>ограничительные  нормы в зависимости от назначения; на продовольственные цели, переработки в крупу, муку, для выработки комбикормов.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 В соответствии с </w:t>
      </w:r>
      <w:proofErr w:type="spellStart"/>
      <w:r w:rsidRPr="00A036A0">
        <w:rPr>
          <w:rFonts w:ascii="Arial" w:hAnsi="Arial" w:cs="Arial"/>
          <w:sz w:val="24"/>
          <w:szCs w:val="24"/>
        </w:rPr>
        <w:t>СанПин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2.3.2.1078-01 показатели безопасности для всех видов зерна следующие: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-токсичные элементы (мг/кг, не более): свинец-0,5;мышьяк-0,2;кадмий-0,1;ртуть-0,03;микотоксины (мг/кг не более): </w:t>
      </w:r>
      <w:proofErr w:type="spellStart"/>
      <w:r w:rsidRPr="00A036A0">
        <w:rPr>
          <w:rFonts w:ascii="Arial" w:hAnsi="Arial" w:cs="Arial"/>
          <w:sz w:val="24"/>
          <w:szCs w:val="24"/>
        </w:rPr>
        <w:t>афлатоксин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В1-0,005; дезоксинивалеон-0,7;Т-2 токсин-1,0;зеараленон-0,1;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-пестициды (мг/кг, не более): </w:t>
      </w:r>
      <w:proofErr w:type="spellStart"/>
      <w:r w:rsidRPr="00A036A0">
        <w:rPr>
          <w:rFonts w:ascii="Arial" w:hAnsi="Arial" w:cs="Arial"/>
          <w:sz w:val="24"/>
          <w:szCs w:val="24"/>
        </w:rPr>
        <w:t>гексахлорциклогексан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(α-,β-,γ- изомеры)-0,5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ДДТ и его метаболиты-0,02; гексахлорбензол-0,01;ртутьорганические пестициды,2,4-Д кислота, ее соли и эфиры не допускаются; 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-радионуклиды (Бк/мг, не более)</w:t>
      </w:r>
      <w:proofErr w:type="gramStart"/>
      <w:r w:rsidRPr="00A036A0">
        <w:rPr>
          <w:rFonts w:ascii="Arial" w:hAnsi="Arial" w:cs="Arial"/>
          <w:sz w:val="24"/>
          <w:szCs w:val="24"/>
        </w:rPr>
        <w:t>:ц</w:t>
      </w:r>
      <w:proofErr w:type="gramEnd"/>
      <w:r w:rsidRPr="00A036A0">
        <w:rPr>
          <w:rFonts w:ascii="Arial" w:hAnsi="Arial" w:cs="Arial"/>
          <w:sz w:val="24"/>
          <w:szCs w:val="24"/>
        </w:rPr>
        <w:t>езий-137-70, стронций-90-40.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Pr="0055412B" w:rsidRDefault="00327DD1" w:rsidP="00327DD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sz w:val="28"/>
          <w:szCs w:val="28"/>
        </w:rPr>
        <w:t>Крупа.</w:t>
      </w:r>
    </w:p>
    <w:p w:rsidR="00327DD1" w:rsidRPr="0055412B" w:rsidRDefault="00327DD1" w:rsidP="00327DD1">
      <w:pPr>
        <w:rPr>
          <w:rFonts w:ascii="Arial" w:hAnsi="Arial" w:cs="Arial"/>
          <w:b/>
          <w:sz w:val="24"/>
          <w:szCs w:val="24"/>
        </w:rPr>
      </w:pPr>
    </w:p>
    <w:p w:rsidR="00327DD1" w:rsidRPr="0055412B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b/>
          <w:sz w:val="24"/>
          <w:szCs w:val="24"/>
        </w:rPr>
        <w:t xml:space="preserve"> Классификация</w:t>
      </w:r>
      <w:r>
        <w:rPr>
          <w:rFonts w:ascii="Arial" w:hAnsi="Arial" w:cs="Arial"/>
          <w:b/>
          <w:sz w:val="24"/>
          <w:szCs w:val="24"/>
        </w:rPr>
        <w:t xml:space="preserve"> крупы</w:t>
      </w:r>
      <w:r w:rsidRPr="0055412B">
        <w:rPr>
          <w:rFonts w:ascii="Arial" w:hAnsi="Arial" w:cs="Arial"/>
          <w:b/>
          <w:sz w:val="24"/>
          <w:szCs w:val="24"/>
        </w:rPr>
        <w:t xml:space="preserve">. </w:t>
      </w:r>
    </w:p>
    <w:p w:rsidR="00327DD1" w:rsidRPr="0055412B" w:rsidRDefault="00327DD1" w:rsidP="00327DD1">
      <w:pPr>
        <w:rPr>
          <w:rFonts w:ascii="Arial" w:hAnsi="Arial" w:cs="Arial"/>
          <w:sz w:val="24"/>
          <w:szCs w:val="24"/>
        </w:rPr>
      </w:pP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Крупа</w:t>
      </w:r>
      <w:r>
        <w:rPr>
          <w:rFonts w:ascii="Arial" w:hAnsi="Arial" w:cs="Arial"/>
          <w:sz w:val="24"/>
          <w:szCs w:val="24"/>
        </w:rPr>
        <w:t xml:space="preserve"> </w:t>
      </w:r>
      <w:r w:rsidRPr="00A036A0">
        <w:rPr>
          <w:rFonts w:ascii="Arial" w:hAnsi="Arial" w:cs="Arial"/>
          <w:sz w:val="24"/>
          <w:szCs w:val="24"/>
        </w:rPr>
        <w:t>- пищевой продукт, получаемый, так же как и мука, в результате переработки зерна. Представляет собой выделенное в цельном или крупнодробленом виде ядро зерна, освобожденное от примесей и не усвояемых человеком частей зерна, цветочных пленок, плодовых, семенных оболочек, а в некоторых случая</w:t>
      </w:r>
      <w:proofErr w:type="gramStart"/>
      <w:r w:rsidRPr="00A036A0">
        <w:rPr>
          <w:rFonts w:ascii="Arial" w:hAnsi="Arial" w:cs="Arial"/>
          <w:sz w:val="24"/>
          <w:szCs w:val="24"/>
        </w:rPr>
        <w:t>х-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алейронового слоя и зародыша.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Крупа имеет широкое и разнообразное применение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Она является одним из основных продовольственных товаров в торговле, ее используют в быту для приготовление каш, супов и других кулинарных изделий в общественном и диетическом питании. Крупа  идет также  на производство в пищевых  концентратов и некоторых видов стерилизованных консервов.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связи с тем что для выработки крупы используют разнообразное сырье, различают значительное количество вид</w:t>
      </w:r>
      <w:r>
        <w:rPr>
          <w:rFonts w:ascii="Arial" w:hAnsi="Arial" w:cs="Arial"/>
          <w:sz w:val="24"/>
          <w:szCs w:val="24"/>
        </w:rPr>
        <w:t>ов крупы: пшен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из зерна просо</w:t>
      </w:r>
      <w:r w:rsidRPr="00A036A0">
        <w:rPr>
          <w:rFonts w:ascii="Arial" w:hAnsi="Arial" w:cs="Arial"/>
          <w:sz w:val="24"/>
          <w:szCs w:val="24"/>
        </w:rPr>
        <w:t>, гречневая, рис, овсяная, ячменная, кукурузная, пшеничная, гороховая и некоторые другие.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Крупу каждого вида подразделяют на разновидности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>отличающиеся строение крупинок. Она может быть цельной (недробленое ядро), а так же дробленное и расплющенной (хлопья). Эти особенности крупы связаны в основном с технологией ее производства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Различают следующие виды : из ядра проса- шлифованное пшено; из зерна гречихи- ядрица и ядрица </w:t>
      </w:r>
      <w:proofErr w:type="spellStart"/>
      <w:r w:rsidRPr="00A036A0">
        <w:rPr>
          <w:rFonts w:ascii="Arial" w:hAnsi="Arial" w:cs="Arial"/>
          <w:sz w:val="24"/>
          <w:szCs w:val="24"/>
        </w:rPr>
        <w:t>бастроразваривающаяся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продел и продел </w:t>
      </w:r>
      <w:proofErr w:type="spellStart"/>
      <w:r w:rsidRPr="00A036A0">
        <w:rPr>
          <w:rFonts w:ascii="Arial" w:hAnsi="Arial" w:cs="Arial"/>
          <w:sz w:val="24"/>
          <w:szCs w:val="24"/>
        </w:rPr>
        <w:t>быстроразваривающийся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; из зерна риса- рис шлифованный, рис дробленный шлифованный; из зерна овса- крупа </w:t>
      </w:r>
      <w:r w:rsidRPr="00A036A0">
        <w:rPr>
          <w:rFonts w:ascii="Arial" w:hAnsi="Arial" w:cs="Arial"/>
          <w:sz w:val="24"/>
          <w:szCs w:val="24"/>
        </w:rPr>
        <w:lastRenderedPageBreak/>
        <w:t>овсяная недробленая, крупа овсяная плющеная, овсяные хлопья «Геркулес», «Лепестковые», овсяное толокно; из зерна ячменя, перловая крупа, ячневая крупа; из зерна пшениц</w:t>
      </w:r>
      <w:proofErr w:type="gramStart"/>
      <w:r w:rsidRPr="00A036A0">
        <w:rPr>
          <w:rFonts w:ascii="Arial" w:hAnsi="Arial" w:cs="Arial"/>
          <w:sz w:val="24"/>
          <w:szCs w:val="24"/>
        </w:rPr>
        <w:t>ы-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крупа «Полтавская», манная; из зерна кукурузы-крупа кукурузная шлифованная, кукурузная крупа крупная  для производства хлопьев и воздушных зерен, кукурузная мелкая крупа для производства хрустящих палочек, кукурузные хлопья; из зерна гороха- целый шелушенный полированный горох, колотый шелушенный полированный горох.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основе деления на сорта лежит содержание доброкачественного ядра, битых поврежденных ядер, сорной примеси, испорченных ядер.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Pr="0055412B" w:rsidRDefault="00327DD1" w:rsidP="00327DD1">
      <w:pPr>
        <w:pStyle w:val="a3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b/>
          <w:sz w:val="24"/>
          <w:szCs w:val="24"/>
        </w:rPr>
        <w:t xml:space="preserve"> Формирование качества крупы в процессе производства.</w:t>
      </w:r>
    </w:p>
    <w:p w:rsidR="00327DD1" w:rsidRPr="0055412B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Процессы производства крупы направлены на освобождение от несъедобных частей зерна и придания готовой крупе высоких потребительских свойств.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Все виды круп вырабатываются по принципиально общей технологии. Близкими являются технологии производства пшена, риса, овсяной и гречневой круп. Отличается от них производство ячменной кукурузной, пшеничной крупы, а также </w:t>
      </w:r>
      <w:proofErr w:type="gramStart"/>
      <w:r w:rsidRPr="00A036A0">
        <w:rPr>
          <w:rFonts w:ascii="Arial" w:hAnsi="Arial" w:cs="Arial"/>
          <w:sz w:val="24"/>
          <w:szCs w:val="24"/>
        </w:rPr>
        <w:t>лущенного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гороха. Производство крупы включает в себя ряд технологических операций.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Подсортировка зерна</w:t>
      </w:r>
      <w:r w:rsidRPr="00A036A0">
        <w:rPr>
          <w:rFonts w:ascii="Arial" w:hAnsi="Arial" w:cs="Arial"/>
          <w:sz w:val="24"/>
          <w:szCs w:val="24"/>
        </w:rPr>
        <w:t xml:space="preserve">. Крупяное зерно </w:t>
      </w:r>
      <w:proofErr w:type="spellStart"/>
      <w:r w:rsidRPr="00A036A0">
        <w:rPr>
          <w:rFonts w:ascii="Arial" w:hAnsi="Arial" w:cs="Arial"/>
          <w:sz w:val="24"/>
          <w:szCs w:val="24"/>
        </w:rPr>
        <w:t>подсортировывают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перед переработкой несколько иначе, чем зерно пшеницы или ржи: по содержанию в зерне трудноотделимых примесе</w:t>
      </w:r>
      <w:proofErr w:type="gramStart"/>
      <w:r w:rsidRPr="00A036A0">
        <w:rPr>
          <w:rFonts w:ascii="Arial" w:hAnsi="Arial" w:cs="Arial"/>
          <w:sz w:val="24"/>
          <w:szCs w:val="24"/>
        </w:rPr>
        <w:t>й(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сорняков, испорченных зерен) в пределах одного типа или даже класса зерна. Применение подсортировки позволяет использовать для переработки различные по качеству партии зерна и обеспечить выпуск достаточно чистой крупы. Смешивание партий зерна различных типов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отличающихся различными технологическими свойствами , затрудняет переработку.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Очистка зерна от примесей</w:t>
      </w:r>
      <w:r w:rsidRPr="00A036A0">
        <w:rPr>
          <w:rFonts w:ascii="Arial" w:hAnsi="Arial" w:cs="Arial"/>
          <w:sz w:val="24"/>
          <w:szCs w:val="24"/>
        </w:rPr>
        <w:t xml:space="preserve"> осуществляется на тех же машинах, что и пре переработки зерна на мельницах, но с соответствующим изменением применяемых рабочих органов маши</w:t>
      </w:r>
      <w:proofErr w:type="gramStart"/>
      <w:r w:rsidRPr="00A036A0">
        <w:rPr>
          <w:rFonts w:ascii="Arial" w:hAnsi="Arial" w:cs="Arial"/>
          <w:sz w:val="24"/>
          <w:szCs w:val="24"/>
        </w:rPr>
        <w:t>н(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сит), режимов  </w:t>
      </w:r>
      <w:proofErr w:type="spellStart"/>
      <w:r w:rsidRPr="00A036A0">
        <w:rPr>
          <w:rFonts w:ascii="Arial" w:hAnsi="Arial" w:cs="Arial"/>
          <w:sz w:val="24"/>
          <w:szCs w:val="24"/>
        </w:rPr>
        <w:t>аспирирования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т.д. в процессе очистки от зерна отделяют легкие, мелкие и крупные примеси, </w:t>
      </w:r>
      <w:proofErr w:type="spellStart"/>
      <w:r w:rsidRPr="00A036A0">
        <w:rPr>
          <w:rFonts w:ascii="Arial" w:hAnsi="Arial" w:cs="Arial"/>
          <w:sz w:val="24"/>
          <w:szCs w:val="24"/>
        </w:rPr>
        <w:t>металлопримеси</w:t>
      </w:r>
      <w:proofErr w:type="spellEnd"/>
      <w:r w:rsidRPr="00A036A0">
        <w:rPr>
          <w:rFonts w:ascii="Arial" w:hAnsi="Arial" w:cs="Arial"/>
          <w:sz w:val="24"/>
          <w:szCs w:val="24"/>
        </w:rPr>
        <w:t>, мелкие и щуплые зерна. От результатов очистки зависит чистота крупы.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Гидротермическую обработку зерна</w:t>
      </w:r>
      <w:r w:rsidRPr="00A036A0">
        <w:rPr>
          <w:rFonts w:ascii="Arial" w:hAnsi="Arial" w:cs="Arial"/>
          <w:sz w:val="24"/>
          <w:szCs w:val="24"/>
        </w:rPr>
        <w:t xml:space="preserve"> применяют </w:t>
      </w:r>
      <w:proofErr w:type="gramStart"/>
      <w:r w:rsidRPr="00A036A0">
        <w:rPr>
          <w:rFonts w:ascii="Arial" w:hAnsi="Arial" w:cs="Arial"/>
          <w:sz w:val="24"/>
          <w:szCs w:val="24"/>
        </w:rPr>
        <w:t>при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переработки овса, просо, гречихи и гороха. Она заключатся в том, что зерно пропариваю ( при температуре 110-125 °</w:t>
      </w:r>
      <w:proofErr w:type="spellStart"/>
      <w:proofErr w:type="gramStart"/>
      <w:r w:rsidRPr="00A036A0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A036A0">
        <w:rPr>
          <w:rFonts w:ascii="Arial" w:hAnsi="Arial" w:cs="Arial"/>
          <w:sz w:val="24"/>
          <w:szCs w:val="24"/>
        </w:rPr>
        <w:t xml:space="preserve"> течение 5-15 мин.) и затем сушат до влажности, равно 12-14%, т.к. протопектин переходит в пектин, поэтому оболочки становятся хрупкими, легко удаляются.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lastRenderedPageBreak/>
        <w:t xml:space="preserve">Гидротермическая обработка облегчает обрушивание зерна, увеличивает выход крупы, т.к. в наружных слоях ядра крахмал частично </w:t>
      </w:r>
      <w:proofErr w:type="spellStart"/>
      <w:r w:rsidRPr="00A036A0">
        <w:rPr>
          <w:rFonts w:ascii="Arial" w:hAnsi="Arial" w:cs="Arial"/>
          <w:sz w:val="24"/>
          <w:szCs w:val="24"/>
        </w:rPr>
        <w:t>клейстеризуется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свертываются белки, в связи с эти повышается прочность ядра.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Сортировка зерна по размеру</w:t>
      </w:r>
      <w:r w:rsidRPr="00A036A0">
        <w:rPr>
          <w:rFonts w:ascii="Arial" w:hAnsi="Arial" w:cs="Arial"/>
          <w:sz w:val="24"/>
          <w:szCs w:val="24"/>
        </w:rPr>
        <w:t xml:space="preserve"> осуществляется на ситах с разными отверстиями, в целях получения фракций зерна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однородного по наименьшему измерению. Одновременно отделяется и оставшееся мелкое зерно. Сортировка применяется </w:t>
      </w:r>
      <w:proofErr w:type="gramStart"/>
      <w:r w:rsidRPr="00A036A0">
        <w:rPr>
          <w:rFonts w:ascii="Arial" w:hAnsi="Arial" w:cs="Arial"/>
          <w:sz w:val="24"/>
          <w:szCs w:val="24"/>
        </w:rPr>
        <w:t>при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переработки гречихи, проса, овса. Это процесс имеет большое значение, </w:t>
      </w:r>
      <w:proofErr w:type="spellStart"/>
      <w:r w:rsidRPr="00A036A0">
        <w:rPr>
          <w:rFonts w:ascii="Arial" w:hAnsi="Arial" w:cs="Arial"/>
          <w:sz w:val="24"/>
          <w:szCs w:val="24"/>
        </w:rPr>
        <w:t>т.к</w:t>
      </w:r>
      <w:proofErr w:type="spellEnd"/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при переработки несортированного зерна понижается выход и ухудшается качество крупы. При обрушивании более крупные зерна разрушаются, превращается в </w:t>
      </w:r>
      <w:proofErr w:type="spellStart"/>
      <w:r w:rsidRPr="00A036A0">
        <w:rPr>
          <w:rFonts w:ascii="Arial" w:hAnsi="Arial" w:cs="Arial"/>
          <w:sz w:val="24"/>
          <w:szCs w:val="24"/>
        </w:rPr>
        <w:t>мучель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дробленое ядро, а мелкие остаются не обрушенными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Обрушивание</w:t>
      </w:r>
      <w:r w:rsidRPr="00A036A0">
        <w:rPr>
          <w:rFonts w:ascii="Arial" w:hAnsi="Arial" w:cs="Arial"/>
          <w:sz w:val="24"/>
          <w:szCs w:val="24"/>
        </w:rPr>
        <w:t xml:space="preserve">-это отделение цветочных пленок, а у гречихи плодовых оболочек раздельно по сортам зерна на обрушивающих машинах: шелушильных поставах или вальцедековых </w:t>
      </w:r>
      <w:proofErr w:type="spellStart"/>
      <w:r w:rsidRPr="00A036A0">
        <w:rPr>
          <w:rFonts w:ascii="Arial" w:hAnsi="Arial" w:cs="Arial"/>
          <w:sz w:val="24"/>
          <w:szCs w:val="24"/>
        </w:rPr>
        <w:t>крупорушальных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станках  Рабочие органы (подвижный и неподвижный камни, постава или вал и дека </w:t>
      </w:r>
      <w:proofErr w:type="spellStart"/>
      <w:r w:rsidRPr="00A036A0">
        <w:rPr>
          <w:rFonts w:ascii="Arial" w:hAnsi="Arial" w:cs="Arial"/>
          <w:sz w:val="24"/>
          <w:szCs w:val="24"/>
        </w:rPr>
        <w:t>крупорушального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станка) устанавливаются так,  чтобы их воздействию подвергались только наружные оболочки </w:t>
      </w:r>
      <w:proofErr w:type="spellStart"/>
      <w:r w:rsidRPr="00A036A0">
        <w:rPr>
          <w:rFonts w:ascii="Arial" w:hAnsi="Arial" w:cs="Arial"/>
          <w:sz w:val="24"/>
          <w:szCs w:val="24"/>
        </w:rPr>
        <w:t>зерна</w:t>
      </w:r>
      <w:proofErr w:type="gramStart"/>
      <w:r w:rsidRPr="00A036A0">
        <w:rPr>
          <w:rFonts w:ascii="Arial" w:hAnsi="Arial" w:cs="Arial"/>
          <w:sz w:val="24"/>
          <w:szCs w:val="24"/>
        </w:rPr>
        <w:t>,а</w:t>
      </w:r>
      <w:proofErr w:type="spellEnd"/>
      <w:proofErr w:type="gramEnd"/>
      <w:r w:rsidRPr="00A036A0">
        <w:rPr>
          <w:rFonts w:ascii="Arial" w:hAnsi="Arial" w:cs="Arial"/>
          <w:sz w:val="24"/>
          <w:szCs w:val="24"/>
        </w:rPr>
        <w:t xml:space="preserve"> собственно ядро по возможности не затрагивалось, процесс обрушивания является наиболее важным, т.к. от зерна отделяется его неусвояемая часть.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Сортировка продукта после обрушивания. Осуществляется на </w:t>
      </w:r>
      <w:proofErr w:type="spellStart"/>
      <w:r w:rsidRPr="00A036A0">
        <w:rPr>
          <w:rFonts w:ascii="Arial" w:hAnsi="Arial" w:cs="Arial"/>
          <w:sz w:val="24"/>
          <w:szCs w:val="24"/>
        </w:rPr>
        <w:t>лузговейках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ситах-сортировках и </w:t>
      </w:r>
      <w:proofErr w:type="gramStart"/>
      <w:r w:rsidRPr="00A036A0">
        <w:rPr>
          <w:rFonts w:ascii="Arial" w:hAnsi="Arial" w:cs="Arial"/>
          <w:sz w:val="24"/>
          <w:szCs w:val="24"/>
        </w:rPr>
        <w:t>на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так называемых </w:t>
      </w:r>
      <w:proofErr w:type="spellStart"/>
      <w:r w:rsidRPr="00A036A0">
        <w:rPr>
          <w:rFonts w:ascii="Arial" w:hAnsi="Arial" w:cs="Arial"/>
          <w:sz w:val="24"/>
          <w:szCs w:val="24"/>
        </w:rPr>
        <w:t>крупоотделителях</w:t>
      </w:r>
      <w:proofErr w:type="spellEnd"/>
      <w:r w:rsidRPr="00A036A0">
        <w:rPr>
          <w:rFonts w:ascii="Arial" w:hAnsi="Arial" w:cs="Arial"/>
          <w:sz w:val="24"/>
          <w:szCs w:val="24"/>
        </w:rPr>
        <w:t>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При сортировке продукта после обрушивания лузгу отделяют </w:t>
      </w:r>
      <w:proofErr w:type="spellStart"/>
      <w:r w:rsidRPr="00A036A0">
        <w:rPr>
          <w:rFonts w:ascii="Arial" w:hAnsi="Arial" w:cs="Arial"/>
          <w:sz w:val="24"/>
          <w:szCs w:val="24"/>
        </w:rPr>
        <w:t>провеиванием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на аспирационных установках- </w:t>
      </w:r>
      <w:proofErr w:type="spellStart"/>
      <w:r w:rsidRPr="00A036A0">
        <w:rPr>
          <w:rFonts w:ascii="Arial" w:hAnsi="Arial" w:cs="Arial"/>
          <w:sz w:val="24"/>
          <w:szCs w:val="24"/>
        </w:rPr>
        <w:t>лузговейках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просеиванием на ситах для разделения необрушенных зерен, цельного ядра, </w:t>
      </w:r>
      <w:proofErr w:type="gramStart"/>
      <w:r w:rsidRPr="00A036A0">
        <w:rPr>
          <w:rFonts w:ascii="Arial" w:hAnsi="Arial" w:cs="Arial"/>
          <w:sz w:val="24"/>
          <w:szCs w:val="24"/>
        </w:rPr>
        <w:t>дробленного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ядра и </w:t>
      </w:r>
      <w:proofErr w:type="spellStart"/>
      <w:r w:rsidRPr="00A036A0">
        <w:rPr>
          <w:rFonts w:ascii="Arial" w:hAnsi="Arial" w:cs="Arial"/>
          <w:sz w:val="24"/>
          <w:szCs w:val="24"/>
        </w:rPr>
        <w:t>мучели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в некоторых случаях для переработки овса, проса, риса на </w:t>
      </w:r>
      <w:proofErr w:type="spellStart"/>
      <w:r w:rsidRPr="00A036A0">
        <w:rPr>
          <w:rFonts w:ascii="Arial" w:hAnsi="Arial" w:cs="Arial"/>
          <w:sz w:val="24"/>
          <w:szCs w:val="24"/>
        </w:rPr>
        <w:t>крупоотделителях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падди-машинах для отделения  необрушенных зерен. Лузгу и </w:t>
      </w:r>
      <w:proofErr w:type="spellStart"/>
      <w:r w:rsidRPr="00A036A0">
        <w:rPr>
          <w:rFonts w:ascii="Arial" w:hAnsi="Arial" w:cs="Arial"/>
          <w:sz w:val="24"/>
          <w:szCs w:val="24"/>
        </w:rPr>
        <w:t>мучель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направляют в  отходы, необрушенные зерна возвращают на обрушивание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 При сортировке особенно важно для качества крупы полное отделение лузги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остаток который значительно ухудшает качество продукта, а также выделение необрушенных зерен, т.к. их остаток резко ухудшает качество. Содержание необрушенных зерен свыше установленной нормы не допускается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Шлифовка продукта</w:t>
      </w:r>
      <w:r w:rsidRPr="00A036A0">
        <w:rPr>
          <w:rFonts w:ascii="Arial" w:hAnsi="Arial" w:cs="Arial"/>
          <w:sz w:val="24"/>
          <w:szCs w:val="24"/>
        </w:rPr>
        <w:t>. Применяют при переработке риса, проса и овса. Шлифовке обычно подвергают цельную купу для удаления зародыша и наружных частей ядра, но можно шлифовать и дробленную для придания ей однородности по форме и размеру и улучшение потребительских свойств. При шлифовке проса удаляются зародыш, плодовые и семенные оболочки и отчасти и алейроновый слой; овс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опущение я </w:t>
      </w:r>
      <w:proofErr w:type="spellStart"/>
      <w:r w:rsidRPr="00A036A0">
        <w:rPr>
          <w:rFonts w:ascii="Arial" w:hAnsi="Arial" w:cs="Arial"/>
          <w:sz w:val="24"/>
          <w:szCs w:val="24"/>
        </w:rPr>
        <w:t>дра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частично зародыш; риса- зародыш, плодовые и семенные оболочки, а также алейроновый слой. После шлифовки продукт снова сортируется для удаление </w:t>
      </w:r>
      <w:proofErr w:type="spellStart"/>
      <w:r w:rsidRPr="00A036A0">
        <w:rPr>
          <w:rFonts w:ascii="Arial" w:hAnsi="Arial" w:cs="Arial"/>
          <w:sz w:val="24"/>
          <w:szCs w:val="24"/>
        </w:rPr>
        <w:t>мучели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036A0">
        <w:rPr>
          <w:rFonts w:ascii="Arial" w:hAnsi="Arial" w:cs="Arial"/>
          <w:sz w:val="24"/>
          <w:szCs w:val="24"/>
        </w:rPr>
        <w:t>дробленного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ядра.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lastRenderedPageBreak/>
        <w:t>Процесс шлифовки связан с отделением от крупы определенных  тканей и частей зерна и поэтому вызывает существенное изменение не только внешнего вида, но также состава и потребительских достоин</w:t>
      </w:r>
      <w:proofErr w:type="gramStart"/>
      <w:r w:rsidRPr="00A036A0">
        <w:rPr>
          <w:rFonts w:ascii="Arial" w:hAnsi="Arial" w:cs="Arial"/>
          <w:sz w:val="24"/>
          <w:szCs w:val="24"/>
        </w:rPr>
        <w:t>ств кр</w:t>
      </w:r>
      <w:proofErr w:type="gramEnd"/>
      <w:r w:rsidRPr="00A036A0">
        <w:rPr>
          <w:rFonts w:ascii="Arial" w:hAnsi="Arial" w:cs="Arial"/>
          <w:sz w:val="24"/>
          <w:szCs w:val="24"/>
        </w:rPr>
        <w:t>упы.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При шлифовке уменьшается количество золы, клетчатки, жира </w:t>
      </w:r>
      <w:proofErr w:type="spellStart"/>
      <w:r w:rsidRPr="00A036A0">
        <w:rPr>
          <w:rFonts w:ascii="Arial" w:hAnsi="Arial" w:cs="Arial"/>
          <w:sz w:val="24"/>
          <w:szCs w:val="24"/>
        </w:rPr>
        <w:t>т</w:t>
      </w:r>
      <w:proofErr w:type="gramStart"/>
      <w:r w:rsidRPr="00A036A0">
        <w:rPr>
          <w:rFonts w:ascii="Arial" w:hAnsi="Arial" w:cs="Arial"/>
          <w:sz w:val="24"/>
          <w:szCs w:val="24"/>
        </w:rPr>
        <w:t>.е</w:t>
      </w:r>
      <w:proofErr w:type="spellEnd"/>
      <w:proofErr w:type="gramEnd"/>
      <w:r w:rsidRPr="00A036A0">
        <w:rPr>
          <w:rFonts w:ascii="Arial" w:hAnsi="Arial" w:cs="Arial"/>
          <w:sz w:val="24"/>
          <w:szCs w:val="24"/>
        </w:rPr>
        <w:t xml:space="preserve"> улучшается пищевая ценность, усвояемость, вкусовые и потребительские свойства крупы, </w:t>
      </w:r>
      <w:proofErr w:type="spellStart"/>
      <w:r w:rsidRPr="00A036A0">
        <w:rPr>
          <w:rFonts w:ascii="Arial" w:hAnsi="Arial" w:cs="Arial"/>
          <w:sz w:val="24"/>
          <w:szCs w:val="24"/>
        </w:rPr>
        <w:t>развариваемость</w:t>
      </w:r>
      <w:proofErr w:type="spellEnd"/>
      <w:r w:rsidRPr="00A036A0">
        <w:rPr>
          <w:rFonts w:ascii="Arial" w:hAnsi="Arial" w:cs="Arial"/>
          <w:sz w:val="24"/>
          <w:szCs w:val="24"/>
        </w:rPr>
        <w:t>, увеличивается объем при варке.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Вместе с тем в результате шлифовки в связи с удалением зародыша и алейронового слоя в крупе </w:t>
      </w:r>
      <w:proofErr w:type="gramStart"/>
      <w:r w:rsidRPr="00A036A0">
        <w:rPr>
          <w:rFonts w:ascii="Arial" w:hAnsi="Arial" w:cs="Arial"/>
          <w:sz w:val="24"/>
          <w:szCs w:val="24"/>
        </w:rPr>
        <w:t>у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уменьшается </w:t>
      </w:r>
      <w:proofErr w:type="gramStart"/>
      <w:r w:rsidRPr="00A036A0">
        <w:rPr>
          <w:rFonts w:ascii="Arial" w:hAnsi="Arial" w:cs="Arial"/>
          <w:sz w:val="24"/>
          <w:szCs w:val="24"/>
        </w:rPr>
        <w:t>содержание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витаминов и минеральных веществ. Например, в обрушенном рисе количество витамина В</w:t>
      </w:r>
      <w:proofErr w:type="gramStart"/>
      <w:r w:rsidRPr="00A036A0">
        <w:rPr>
          <w:rFonts w:ascii="Arial" w:hAnsi="Arial" w:cs="Arial"/>
          <w:sz w:val="24"/>
          <w:szCs w:val="24"/>
        </w:rPr>
        <w:t>1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 4-5 мг/кг, в шлифованном- 1,5 мг/кг.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Очистка и сортировка продукта перед упаковыванием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Крупу (цельную, дробленную)  очищают от </w:t>
      </w:r>
      <w:proofErr w:type="spellStart"/>
      <w:r w:rsidRPr="00A036A0">
        <w:rPr>
          <w:rFonts w:ascii="Arial" w:hAnsi="Arial" w:cs="Arial"/>
          <w:sz w:val="24"/>
          <w:szCs w:val="24"/>
        </w:rPr>
        <w:t>металлопримесей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, проводят контрольные </w:t>
      </w:r>
      <w:proofErr w:type="spellStart"/>
      <w:r w:rsidRPr="00A036A0">
        <w:rPr>
          <w:rFonts w:ascii="Arial" w:hAnsi="Arial" w:cs="Arial"/>
          <w:sz w:val="24"/>
          <w:szCs w:val="24"/>
        </w:rPr>
        <w:t>провеивание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и просеивание крупы.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Упаковывание крупы</w:t>
      </w:r>
      <w:r w:rsidRPr="00A036A0">
        <w:rPr>
          <w:rFonts w:ascii="Arial" w:hAnsi="Arial" w:cs="Arial"/>
          <w:sz w:val="24"/>
          <w:szCs w:val="24"/>
        </w:rPr>
        <w:t xml:space="preserve">. Продукт пакуют в мешки джутовые, льноджутовые или хлопчатобумажные  </w:t>
      </w:r>
      <w:r w:rsidRPr="00A036A0">
        <w:rPr>
          <w:rFonts w:ascii="Arial" w:hAnsi="Arial" w:cs="Arial"/>
          <w:sz w:val="24"/>
          <w:szCs w:val="24"/>
          <w:lang w:val="en-US"/>
        </w:rPr>
        <w:t>I</w:t>
      </w:r>
      <w:r w:rsidRPr="00A036A0">
        <w:rPr>
          <w:rFonts w:ascii="Arial" w:hAnsi="Arial" w:cs="Arial"/>
          <w:sz w:val="24"/>
          <w:szCs w:val="24"/>
        </w:rPr>
        <w:t>,</w:t>
      </w:r>
      <w:r w:rsidRPr="00A036A0">
        <w:rPr>
          <w:rFonts w:ascii="Arial" w:hAnsi="Arial" w:cs="Arial"/>
          <w:sz w:val="24"/>
          <w:szCs w:val="24"/>
          <w:lang w:val="en-US"/>
        </w:rPr>
        <w:t>II</w:t>
      </w:r>
      <w:r w:rsidRPr="00A036A0">
        <w:rPr>
          <w:rFonts w:ascii="Arial" w:hAnsi="Arial" w:cs="Arial"/>
          <w:sz w:val="24"/>
          <w:szCs w:val="24"/>
        </w:rPr>
        <w:t xml:space="preserve">, и реже </w:t>
      </w:r>
      <w:r w:rsidRPr="00A036A0">
        <w:rPr>
          <w:rFonts w:ascii="Arial" w:hAnsi="Arial" w:cs="Arial"/>
          <w:sz w:val="24"/>
          <w:szCs w:val="24"/>
          <w:lang w:val="en-US"/>
        </w:rPr>
        <w:t>III</w:t>
      </w:r>
      <w:r w:rsidRPr="00A036A0">
        <w:rPr>
          <w:rFonts w:ascii="Arial" w:hAnsi="Arial" w:cs="Arial"/>
          <w:sz w:val="24"/>
          <w:szCs w:val="24"/>
        </w:rPr>
        <w:t xml:space="preserve"> категории, стандартной массой от 65 до 70 кг. Для розничной торговли крупу упаковывают  массой нетто от 0,4 кг до 1,0 кг  в пакеты бумажные, из полиэтиленовой пищевой пленки.  </w:t>
      </w:r>
      <w:proofErr w:type="gramStart"/>
      <w:r w:rsidRPr="00A036A0">
        <w:rPr>
          <w:rFonts w:ascii="Arial" w:hAnsi="Arial" w:cs="Arial"/>
          <w:sz w:val="24"/>
          <w:szCs w:val="24"/>
        </w:rPr>
        <w:t>Допустимое отклонение от   массы нетто пакетов- ± 1%  (ГОСТ 26791-89 «Продукты переработки зерна.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36A0">
        <w:rPr>
          <w:rFonts w:ascii="Arial" w:hAnsi="Arial" w:cs="Arial"/>
          <w:sz w:val="24"/>
          <w:szCs w:val="24"/>
        </w:rPr>
        <w:t>Упаковка, маркировка, транспортирование и хранение»)</w:t>
      </w:r>
      <w:proofErr w:type="gramEnd"/>
    </w:p>
    <w:p w:rsidR="00327DD1" w:rsidRPr="0055412B" w:rsidRDefault="00327DD1" w:rsidP="00327DD1">
      <w:pPr>
        <w:ind w:left="360"/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b/>
          <w:sz w:val="24"/>
          <w:szCs w:val="24"/>
        </w:rPr>
        <w:t xml:space="preserve">3.3 Виды крупы. 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Пшено.</w:t>
      </w:r>
      <w:r w:rsidRPr="00A036A0">
        <w:rPr>
          <w:rFonts w:ascii="Arial" w:hAnsi="Arial" w:cs="Arial"/>
          <w:sz w:val="24"/>
          <w:szCs w:val="24"/>
        </w:rPr>
        <w:t xml:space="preserve"> Его вырабатывают из зерна проса обыкновенного. Это наиболее распространенная крупа в России. Производство ее сосредоточенно в местах произрастания прос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главным образом в Центрально-Черноземном районе, Оренбургской области и Приволжье.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Пшено отличается высокими потребительскими достоинствам</w:t>
      </w:r>
      <w:proofErr w:type="gramStart"/>
      <w:r w:rsidRPr="00A036A0">
        <w:rPr>
          <w:rFonts w:ascii="Arial" w:hAnsi="Arial" w:cs="Arial"/>
          <w:sz w:val="24"/>
          <w:szCs w:val="24"/>
        </w:rPr>
        <w:t>и-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быстро разваривается, при варке значительно увеличивается  в объеме в  6-7,5 раз, дает конечный продукт хорошего вкуса и консистенции. Поэтому пшено </w:t>
      </w:r>
      <w:proofErr w:type="gramStart"/>
      <w:r w:rsidRPr="00A036A0">
        <w:rPr>
          <w:rFonts w:ascii="Arial" w:hAnsi="Arial" w:cs="Arial"/>
          <w:sz w:val="24"/>
          <w:szCs w:val="24"/>
        </w:rPr>
        <w:t>пользуется значительным спросом у населения в  зависимости от качества шлифованное пшено подразделяют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на следующие сорта: Высший, 1-,2-,3-й.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Гречневая крупа.</w:t>
      </w:r>
      <w:r w:rsidRPr="00A036A0">
        <w:rPr>
          <w:rFonts w:ascii="Arial" w:hAnsi="Arial" w:cs="Arial"/>
          <w:sz w:val="24"/>
          <w:szCs w:val="24"/>
        </w:rPr>
        <w:t xml:space="preserve"> Ее вырабатывают из зерна гречихи крылатой и серебристой. Основные районы производств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Центрально-Черноземный, Удмуртия и Татарстан.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зависимости от способа обработки и качества гречневую крупу подразделяют на виды и сорта.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Ядриц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это наколотые ядра гречихи, освобожденные от плодовой оболочки. Ее  подразделяют на 1-,2-,3- сорта. Проде</w:t>
      </w:r>
      <w:proofErr w:type="gramStart"/>
      <w:r w:rsidRPr="00A036A0">
        <w:rPr>
          <w:rFonts w:ascii="Arial" w:hAnsi="Arial" w:cs="Arial"/>
          <w:sz w:val="24"/>
          <w:szCs w:val="24"/>
        </w:rPr>
        <w:t>л-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это расколотые на части ядра гречихи, освобожденные от плодовой оболочки. Ее получают как побочный продукт при производстве ядрицы. Продел на сорта не делят. Ядрица </w:t>
      </w:r>
      <w:proofErr w:type="spellStart"/>
      <w:r w:rsidRPr="00A036A0">
        <w:rPr>
          <w:rFonts w:ascii="Arial" w:hAnsi="Arial" w:cs="Arial"/>
          <w:sz w:val="24"/>
          <w:szCs w:val="24"/>
        </w:rPr>
        <w:lastRenderedPageBreak/>
        <w:t>быстроразваривающаяся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делятся на 1-,2-,3-й сорта. Продел </w:t>
      </w:r>
      <w:proofErr w:type="spellStart"/>
      <w:r w:rsidRPr="00A036A0">
        <w:rPr>
          <w:rFonts w:ascii="Arial" w:hAnsi="Arial" w:cs="Arial"/>
          <w:sz w:val="24"/>
          <w:szCs w:val="24"/>
        </w:rPr>
        <w:t>бастроразваривающийся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на сорта не подразделяют.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Рисовую крупу</w:t>
      </w:r>
      <w:r w:rsidRPr="00A036A0">
        <w:rPr>
          <w:rFonts w:ascii="Arial" w:hAnsi="Arial" w:cs="Arial"/>
          <w:sz w:val="24"/>
          <w:szCs w:val="24"/>
        </w:rPr>
        <w:t xml:space="preserve"> в России производят в Краснодарском крае и на Дальнем Востоке. Кроме риса отечественного производства, в торговлю поступает импортный рис (в основном из Китая).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Каждая партия </w:t>
      </w:r>
      <w:proofErr w:type="gramStart"/>
      <w:r w:rsidRPr="00A036A0">
        <w:rPr>
          <w:rFonts w:ascii="Arial" w:hAnsi="Arial" w:cs="Arial"/>
          <w:sz w:val="24"/>
          <w:szCs w:val="24"/>
        </w:rPr>
        <w:t>рисовый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крупы должна быть однородна по форме, строению и консистенции образующих ее зерен.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Рисовую крупу  подразделяют на виды и сорта. Рисовая крупа по сравнению с другими крупами характеризуется большим содержанием крахмала, сравнительно небольшим количеством белка (7-9%) и очень малы</w:t>
      </w:r>
      <w:proofErr w:type="gramStart"/>
      <w:r w:rsidRPr="00A036A0">
        <w:rPr>
          <w:rFonts w:ascii="Arial" w:hAnsi="Arial" w:cs="Arial"/>
          <w:sz w:val="24"/>
          <w:szCs w:val="24"/>
        </w:rPr>
        <w:t>м-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клетчатки и минеральных веществ. Шлифованный рис почти не содержат витаминов, но отличается очень высокими потребительскими и кулинарными свойствами, хорошей усвояемостью и высокой калорийностью.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Рис дробленный шлифованный на сорта не подразделяют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036A0">
        <w:rPr>
          <w:rFonts w:ascii="Arial" w:hAnsi="Arial" w:cs="Arial"/>
          <w:sz w:val="24"/>
          <w:szCs w:val="24"/>
        </w:rPr>
        <w:t>Представляет собой продукт переработки риса в крупу, состоящий из колотых, дополнительно шлифованных ядер риса.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Овсяная крупа</w:t>
      </w:r>
      <w:r w:rsidRPr="00A036A0">
        <w:rPr>
          <w:rFonts w:ascii="Arial" w:hAnsi="Arial" w:cs="Arial"/>
          <w:sz w:val="24"/>
          <w:szCs w:val="24"/>
        </w:rPr>
        <w:t>. Ее вырабатывают из овса, соответствующего требованием стандарта та на крупяной овес.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России овсяная крупа производится в Центрально-Черноземном район</w:t>
      </w:r>
      <w:proofErr w:type="gramStart"/>
      <w:r w:rsidRPr="00A036A0">
        <w:rPr>
          <w:rFonts w:ascii="Arial" w:hAnsi="Arial" w:cs="Arial"/>
          <w:sz w:val="24"/>
          <w:szCs w:val="24"/>
        </w:rPr>
        <w:t>е(</w:t>
      </w:r>
      <w:proofErr w:type="gramEnd"/>
      <w:r w:rsidRPr="00A036A0">
        <w:rPr>
          <w:rFonts w:ascii="Arial" w:hAnsi="Arial" w:cs="Arial"/>
          <w:sz w:val="24"/>
          <w:szCs w:val="24"/>
        </w:rPr>
        <w:t>Воронежской, Пензенской областях).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Овсяная крупа, вырабатываемая обычными способами, представляет собой ядро овса, предварительно пропаренное и просушенное освобожденное от цветочной пленки и от покрывающего ядро опущения.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Основные видя овсяной круп</w:t>
      </w:r>
      <w:proofErr w:type="gramStart"/>
      <w:r w:rsidRPr="00A036A0">
        <w:rPr>
          <w:rFonts w:ascii="Arial" w:hAnsi="Arial" w:cs="Arial"/>
          <w:sz w:val="24"/>
          <w:szCs w:val="24"/>
        </w:rPr>
        <w:t>ы-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недробленая( цельное ядро) и овсяная плющеная.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Крупа овсяная недробленая делится на сорта: </w:t>
      </w:r>
      <w:proofErr w:type="gramStart"/>
      <w:r w:rsidRPr="00A036A0">
        <w:rPr>
          <w:rFonts w:ascii="Arial" w:hAnsi="Arial" w:cs="Arial"/>
          <w:sz w:val="24"/>
          <w:szCs w:val="24"/>
        </w:rPr>
        <w:t>высший</w:t>
      </w:r>
      <w:proofErr w:type="gramEnd"/>
      <w:r w:rsidRPr="00A036A0">
        <w:rPr>
          <w:rFonts w:ascii="Arial" w:hAnsi="Arial" w:cs="Arial"/>
          <w:sz w:val="24"/>
          <w:szCs w:val="24"/>
        </w:rPr>
        <w:t>,1-й,2-й. Представляет собой продукт, получаемый из овса, прошедшего пропаривание, шелушение и шлифование. Вместо пропаривания овса допускается пропаривание крупы.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Крупа овсяная плющеная (хлопья) делится также на сорта</w:t>
      </w:r>
      <w:proofErr w:type="gramStart"/>
      <w:r w:rsidRPr="00A036A0">
        <w:rPr>
          <w:rFonts w:ascii="Arial" w:hAnsi="Arial" w:cs="Arial"/>
          <w:sz w:val="24"/>
          <w:szCs w:val="24"/>
        </w:rPr>
        <w:t>:в</w:t>
      </w:r>
      <w:proofErr w:type="gramEnd"/>
      <w:r w:rsidRPr="00A036A0">
        <w:rPr>
          <w:rFonts w:ascii="Arial" w:hAnsi="Arial" w:cs="Arial"/>
          <w:sz w:val="24"/>
          <w:szCs w:val="24"/>
        </w:rPr>
        <w:t>ысший,1-й,2-й. представляет собой продукт, получаемый в результате плющения овсяной недробленой крупы, предварительно прошедшей пропаривание.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Овсяное толокно вырабатывают из крупного овса, а толокно доя детского питани</w:t>
      </w:r>
      <w:proofErr w:type="gramStart"/>
      <w:r w:rsidRPr="00A036A0">
        <w:rPr>
          <w:rFonts w:ascii="Arial" w:hAnsi="Arial" w:cs="Arial"/>
          <w:sz w:val="24"/>
          <w:szCs w:val="24"/>
        </w:rPr>
        <w:t>я-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из овса, выращенного на полях без применение пестицидов.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Ячменная крупа</w:t>
      </w:r>
      <w:r w:rsidRPr="00A036A0">
        <w:rPr>
          <w:rFonts w:ascii="Arial" w:hAnsi="Arial" w:cs="Arial"/>
          <w:sz w:val="24"/>
          <w:szCs w:val="24"/>
        </w:rPr>
        <w:t xml:space="preserve">. Ее производят главным образом в Воронежской, Ростовской, Волгоградской областях. Представляет собой ядро ячменя, полностью освобожденное от цветочных пленок </w:t>
      </w:r>
      <w:proofErr w:type="gramStart"/>
      <w:r w:rsidRPr="00A036A0">
        <w:rPr>
          <w:rFonts w:ascii="Arial" w:hAnsi="Arial" w:cs="Arial"/>
          <w:sz w:val="24"/>
          <w:szCs w:val="24"/>
        </w:rPr>
        <w:t>м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частично от плодовых и семенных оболочек и алейронового слоя. По форме и строению крупинок различают два вида ячменной круп</w:t>
      </w:r>
      <w:proofErr w:type="gramStart"/>
      <w:r w:rsidRPr="00A036A0">
        <w:rPr>
          <w:rFonts w:ascii="Arial" w:hAnsi="Arial" w:cs="Arial"/>
          <w:sz w:val="24"/>
          <w:szCs w:val="24"/>
        </w:rPr>
        <w:t>ы-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перловую (шлифованную) и ячневую (дробленную).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lastRenderedPageBreak/>
        <w:t>Перловая круп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 это целые или дробленые шлифованные ядра, освобожденные от цветочных пленок. В зависимости от размера крупинок крупу делят на номера:1,2,3,4 и 5. </w:t>
      </w:r>
      <w:proofErr w:type="gramStart"/>
      <w:r w:rsidRPr="00A036A0">
        <w:rPr>
          <w:rFonts w:ascii="Arial" w:hAnsi="Arial" w:cs="Arial"/>
          <w:sz w:val="24"/>
          <w:szCs w:val="24"/>
        </w:rPr>
        <w:t>Перловая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№1 и 2 имеет ядра удлиненной формы с закругленными концами, а перловая №3, 4 и5- более мелкие ядра шарообразной формы.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Ячневая куп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это не шлифованные дробленые стекловидные ядра различной величины и формы, освобожденные от цветочных пленок и частично от плодовой оболочки. По размеру </w:t>
      </w:r>
      <w:proofErr w:type="spellStart"/>
      <w:r w:rsidRPr="00A036A0">
        <w:rPr>
          <w:rFonts w:ascii="Arial" w:hAnsi="Arial" w:cs="Arial"/>
          <w:sz w:val="24"/>
          <w:szCs w:val="24"/>
        </w:rPr>
        <w:t>чатиц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ячневую крупу выпускают трех номеров:№1- среднюю, №2и 3- мелкую.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Пшеничная крупа.</w:t>
      </w:r>
      <w:r w:rsidRPr="00A036A0">
        <w:rPr>
          <w:rFonts w:ascii="Arial" w:hAnsi="Arial" w:cs="Arial"/>
          <w:sz w:val="24"/>
          <w:szCs w:val="24"/>
        </w:rPr>
        <w:t xml:space="preserve"> Из пшеницы вырабатывают два вида крупы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манную и шлифованную, которая делится на «Полтавскую» и «Артек»  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Манная крупа относится к важнейшим продуктам питания, в частности детского и диетического. Она пользуется  повсеместно спросом населения, т.к. обладает хорошими потребительскими достоинствами, высокой пищевой ценностью и усвояемостью.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Манную крупу вырабатывают на мельницах при сортовом помоле зерна пшеницы. Она представляет собой мелкие частицы эндосперма размером 0,4-0,8 мм. В зависимости от типа пшеницы манная крупа бывает трех марок: Т, МТ и М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Манную крупу марки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отбирают при помоле твердой пшеницы. Она состоит из полупрозрачной крупки кремового или желтоватого цвета.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Манную крупу МТ получают из мягкой пшеницы с примесью твердой до 20%. Вэ той крупе преобладает непрозрачная мучнистая крупка белого цвета и имеется полупрозрачная ребристая крупка кремового или желтого цвета.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Манную крупу марки М вырабатывают из мягкой пшеницы, и в ней преобладают непрозрачные крупинки белого цвета.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55412B">
        <w:rPr>
          <w:rFonts w:ascii="Arial" w:hAnsi="Arial" w:cs="Arial"/>
          <w:i/>
          <w:sz w:val="24"/>
          <w:szCs w:val="24"/>
        </w:rPr>
        <w:t>Кукурузная крупа</w:t>
      </w:r>
      <w:r w:rsidRPr="00A036A0">
        <w:rPr>
          <w:rFonts w:ascii="Arial" w:hAnsi="Arial" w:cs="Arial"/>
          <w:sz w:val="24"/>
          <w:szCs w:val="24"/>
        </w:rPr>
        <w:t>. Ее вырабатывают из  лопающейся,  а также из белой и желтой кремнистой и зубовидной кукурузы.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В зависимости от способа обработки и размера крупинок </w:t>
      </w:r>
      <w:proofErr w:type="gramStart"/>
      <w:r w:rsidRPr="00A036A0">
        <w:rPr>
          <w:rFonts w:ascii="Arial" w:hAnsi="Arial" w:cs="Arial"/>
          <w:sz w:val="24"/>
          <w:szCs w:val="24"/>
        </w:rPr>
        <w:t>кукурузную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круп делят на виды: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-кукуруза шлифованна</w:t>
      </w:r>
      <w:proofErr w:type="gramStart"/>
      <w:r w:rsidRPr="00A036A0">
        <w:rPr>
          <w:rFonts w:ascii="Arial" w:hAnsi="Arial" w:cs="Arial"/>
          <w:sz w:val="24"/>
          <w:szCs w:val="24"/>
        </w:rPr>
        <w:t>я-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дробленые частицы ядра кукурузы различной формы, полученные путем отделения плодовых оболочек и зародыша, зашлифованные округлыми гранями;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-кукурузная крупная для производства хлопьев и воздушных зере</w:t>
      </w:r>
      <w:proofErr w:type="gramStart"/>
      <w:r w:rsidRPr="00A036A0">
        <w:rPr>
          <w:rFonts w:ascii="Arial" w:hAnsi="Arial" w:cs="Arial"/>
          <w:sz w:val="24"/>
          <w:szCs w:val="24"/>
        </w:rPr>
        <w:t>н-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дробленный частицы ядра кукурузы различной формы, полученные путем отделения плодовых оболочек и зародыша.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lastRenderedPageBreak/>
        <w:t>-кукурузная мелкая для производства хрустящих палоче</w:t>
      </w:r>
      <w:proofErr w:type="gramStart"/>
      <w:r w:rsidRPr="00A036A0">
        <w:rPr>
          <w:rFonts w:ascii="Arial" w:hAnsi="Arial" w:cs="Arial"/>
          <w:sz w:val="24"/>
          <w:szCs w:val="24"/>
        </w:rPr>
        <w:t>к-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дробленые частицы ядра кукурузы  различной формы, полученные путем отделения плодовых оболочек и зародыша.</w:t>
      </w:r>
    </w:p>
    <w:p w:rsidR="00327DD1" w:rsidRPr="0055412B" w:rsidRDefault="00327DD1" w:rsidP="00327DD1">
      <w:pPr>
        <w:ind w:left="360"/>
        <w:rPr>
          <w:rFonts w:ascii="Arial" w:hAnsi="Arial" w:cs="Arial"/>
          <w:b/>
          <w:sz w:val="24"/>
          <w:szCs w:val="24"/>
        </w:rPr>
      </w:pPr>
      <w:r w:rsidRPr="0055412B">
        <w:rPr>
          <w:rFonts w:ascii="Arial" w:hAnsi="Arial" w:cs="Arial"/>
          <w:b/>
          <w:sz w:val="24"/>
          <w:szCs w:val="24"/>
        </w:rPr>
        <w:t xml:space="preserve">3.4 Экспертиза качества крупы. 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При приемке крупу проверяют  соответствие тары, упаковки и маркировки требованиям нормативной документации. Для проверки </w:t>
      </w:r>
      <w:proofErr w:type="gramStart"/>
      <w:r w:rsidRPr="00A036A0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качества крупы требования нормативной документации отбирают выборку. Объем выборки в зависимости  партии крупы, упакованной в мешки, следующий: до 10 мешков включительн</w:t>
      </w:r>
      <w:proofErr w:type="gramStart"/>
      <w:r w:rsidRPr="00A036A0">
        <w:rPr>
          <w:rFonts w:ascii="Arial" w:hAnsi="Arial" w:cs="Arial"/>
          <w:sz w:val="24"/>
          <w:szCs w:val="24"/>
        </w:rPr>
        <w:t>о-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каждый мешок; свыше 10 до 100 включительно- 10 мешков и сверх 10 –каждый 10 мешок; свыше 100-20 мешков и сверх  100-5% оставшихся мешков в партии.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Объем выборки от партии крупы в групповой упаковке, в ящиках и коробках составляет 2% упаковочных единиц, но не менее двух упаковочных единиц.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Качеств</w:t>
      </w:r>
      <w:r>
        <w:rPr>
          <w:rFonts w:ascii="Arial" w:hAnsi="Arial" w:cs="Arial"/>
          <w:sz w:val="24"/>
          <w:szCs w:val="24"/>
        </w:rPr>
        <w:t>о</w:t>
      </w:r>
      <w:r w:rsidRPr="00A036A0">
        <w:rPr>
          <w:rFonts w:ascii="Arial" w:hAnsi="Arial" w:cs="Arial"/>
          <w:sz w:val="24"/>
          <w:szCs w:val="24"/>
        </w:rPr>
        <w:t xml:space="preserve"> крупы определяют по показателям: цвет, запах, вкус; зараженность вредителями хлебных запасов; содержание металломагнитной примеси; крупность или номер крупы и содержание примесей; содержание доброкачественного ядра; зольность; кислотность для овсяных хлопьев; </w:t>
      </w:r>
      <w:proofErr w:type="spellStart"/>
      <w:r w:rsidRPr="00A036A0">
        <w:rPr>
          <w:rFonts w:ascii="Arial" w:hAnsi="Arial" w:cs="Arial"/>
          <w:sz w:val="24"/>
          <w:szCs w:val="24"/>
        </w:rPr>
        <w:t>развариваемость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для гречневой крупы и овсяных хлопьев.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Результаты испытаний распространяются на всю партию.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 xml:space="preserve">Цвет </w:t>
      </w:r>
      <w:r w:rsidRPr="00A036A0">
        <w:rPr>
          <w:rFonts w:ascii="Arial" w:hAnsi="Arial" w:cs="Arial"/>
          <w:sz w:val="24"/>
          <w:szCs w:val="24"/>
        </w:rPr>
        <w:t>крупы должен быть однородным, свойственным цвету зерна, использованного для ее обработки: пшена шлифованног</w:t>
      </w:r>
      <w:proofErr w:type="gramStart"/>
      <w:r w:rsidRPr="00A036A0">
        <w:rPr>
          <w:rFonts w:ascii="Arial" w:hAnsi="Arial" w:cs="Arial"/>
          <w:sz w:val="24"/>
          <w:szCs w:val="24"/>
        </w:rPr>
        <w:t>о-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желтым разных оттенков, риса шлифованного и полированного- белым, допускаются единичные зерна с цветными оттенками.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 xml:space="preserve">Запах </w:t>
      </w:r>
      <w:r w:rsidRPr="00A036A0">
        <w:rPr>
          <w:rFonts w:ascii="Arial" w:hAnsi="Arial" w:cs="Arial"/>
          <w:sz w:val="24"/>
          <w:szCs w:val="24"/>
        </w:rPr>
        <w:t xml:space="preserve">должен быть свойственным крупе, без затхлости, плесени </w:t>
      </w:r>
      <w:proofErr w:type="gramStart"/>
      <w:r w:rsidRPr="00A036A0">
        <w:rPr>
          <w:rFonts w:ascii="Arial" w:hAnsi="Arial" w:cs="Arial"/>
          <w:sz w:val="24"/>
          <w:szCs w:val="24"/>
        </w:rPr>
        <w:t>м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других посторонних запахов.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>Вку</w:t>
      </w:r>
      <w:proofErr w:type="gramStart"/>
      <w:r w:rsidRPr="00D44CC6">
        <w:rPr>
          <w:rFonts w:ascii="Arial" w:hAnsi="Arial" w:cs="Arial"/>
          <w:i/>
          <w:sz w:val="24"/>
          <w:szCs w:val="24"/>
        </w:rPr>
        <w:t>с</w:t>
      </w:r>
      <w:r w:rsidRPr="00A036A0">
        <w:rPr>
          <w:rFonts w:ascii="Arial" w:hAnsi="Arial" w:cs="Arial"/>
          <w:sz w:val="24"/>
          <w:szCs w:val="24"/>
        </w:rPr>
        <w:t>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свойственный крупе, без посторонних привкусов, за исключением овсяной, в которой допускается специфический слабый привкус горечи.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>Влажность</w:t>
      </w:r>
      <w:r w:rsidRPr="00A036A0">
        <w:rPr>
          <w:rFonts w:ascii="Arial" w:hAnsi="Arial" w:cs="Arial"/>
          <w:sz w:val="24"/>
          <w:szCs w:val="24"/>
        </w:rPr>
        <w:t xml:space="preserve"> не должна превышать: крупы из овса-12,5%, из проса, гречихи, овса, пшеницы иккурузы-14, из ячменя и гороха-15, рисовой и манной-15,5%.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>Зараженность</w:t>
      </w:r>
      <w:r w:rsidRPr="00A036A0">
        <w:rPr>
          <w:rFonts w:ascii="Arial" w:hAnsi="Arial" w:cs="Arial"/>
          <w:sz w:val="24"/>
          <w:szCs w:val="24"/>
        </w:rPr>
        <w:t xml:space="preserve"> крупы вредителями (клещами, насекомыми) не допускается, мертвые вредители считаются сорной примесь.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Содержание металломагнитных примесей в крупе не должно превышать 3 мг на 1 кг. Величина отдельных частиц метало примесей в наибольшем линейном измерении должна быть не более 0,3 мм, а их масс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не более 0,4 ,мг.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Примесями в крупе считаются: сорная (органическая, минеральная, сорные семена), вредная (головня, горчак, спорынья, вязель и др.) примеси; испорченные и поврежденные ядра; </w:t>
      </w:r>
      <w:proofErr w:type="spellStart"/>
      <w:r w:rsidRPr="00A036A0">
        <w:rPr>
          <w:rFonts w:ascii="Arial" w:hAnsi="Arial" w:cs="Arial"/>
          <w:sz w:val="24"/>
          <w:szCs w:val="24"/>
        </w:rPr>
        <w:t>нешелушены</w:t>
      </w:r>
      <w:proofErr w:type="gramStart"/>
      <w:r w:rsidRPr="00A036A0">
        <w:rPr>
          <w:rFonts w:ascii="Arial" w:hAnsi="Arial" w:cs="Arial"/>
          <w:sz w:val="24"/>
          <w:szCs w:val="24"/>
        </w:rPr>
        <w:t>е</w:t>
      </w:r>
      <w:proofErr w:type="spellEnd"/>
      <w:r w:rsidRPr="00A036A0">
        <w:rPr>
          <w:rFonts w:ascii="Arial" w:hAnsi="Arial" w:cs="Arial"/>
          <w:sz w:val="24"/>
          <w:szCs w:val="24"/>
        </w:rPr>
        <w:t>(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необрушенные) ядра (семена);</w:t>
      </w:r>
      <w:proofErr w:type="spellStart"/>
      <w:r w:rsidRPr="00A036A0">
        <w:rPr>
          <w:rFonts w:ascii="Arial" w:hAnsi="Arial" w:cs="Arial"/>
          <w:sz w:val="24"/>
          <w:szCs w:val="24"/>
        </w:rPr>
        <w:t>мучель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( мучка); содержание дробленого гороха в шелушенном, а </w:t>
      </w:r>
      <w:r w:rsidRPr="00A036A0">
        <w:rPr>
          <w:rFonts w:ascii="Arial" w:hAnsi="Arial" w:cs="Arial"/>
          <w:sz w:val="24"/>
          <w:szCs w:val="24"/>
        </w:rPr>
        <w:lastRenderedPageBreak/>
        <w:t xml:space="preserve">также сверх допускаемых норм битые (колотые, дробленые) ядра, </w:t>
      </w:r>
      <w:proofErr w:type="spellStart"/>
      <w:r w:rsidRPr="00A036A0">
        <w:rPr>
          <w:rFonts w:ascii="Arial" w:hAnsi="Arial" w:cs="Arial"/>
          <w:sz w:val="24"/>
          <w:szCs w:val="24"/>
        </w:rPr>
        <w:t>недодир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в крупе из ячменя, пожелтевшие, клейкие (</w:t>
      </w:r>
      <w:proofErr w:type="spellStart"/>
      <w:r w:rsidRPr="00A036A0">
        <w:rPr>
          <w:rFonts w:ascii="Arial" w:hAnsi="Arial" w:cs="Arial"/>
          <w:sz w:val="24"/>
          <w:szCs w:val="24"/>
        </w:rPr>
        <w:t>глютинозные</w:t>
      </w:r>
      <w:proofErr w:type="spellEnd"/>
      <w:r w:rsidRPr="00A036A0">
        <w:rPr>
          <w:rFonts w:ascii="Arial" w:hAnsi="Arial" w:cs="Arial"/>
          <w:sz w:val="24"/>
          <w:szCs w:val="24"/>
        </w:rPr>
        <w:t>) ядра риса.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В рисе шлифованном высшего сорта примесь не должна превышать 0,2%, 2-го-0,4 в пшене шлифованного высшего сорта-0,7%. Содержание минеральной примеси в пшене шлифованном, гречневой и рисовой крупе должно быть не более 0,05%, в овсяной круп</w:t>
      </w:r>
      <w:proofErr w:type="gramStart"/>
      <w:r w:rsidRPr="00A036A0">
        <w:rPr>
          <w:rFonts w:ascii="Arial" w:hAnsi="Arial" w:cs="Arial"/>
          <w:sz w:val="24"/>
          <w:szCs w:val="24"/>
        </w:rPr>
        <w:t>е-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не более 0,1%.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Содержание доброкачественного ядра определяется путем вычитания из 200% суммы всех примесей (без округления). Для риса шлифованного высшего сорта содержание доброкачественного ядра должно быть не менее 99,7%, для 2-го-99,4 для пшена шлифованного высшего сорта-99,2 и для 3-го не менее 97%.  В составе доброкачественного ядра в зависимости от сорта допускаются : в пшене шлифованном высшего сорта-0,5%, 3-го- 3%битых ядер; в ядрице 1-го сорта  до 3%,3-г</w:t>
      </w:r>
      <w:proofErr w:type="gramStart"/>
      <w:r w:rsidRPr="00A036A0">
        <w:rPr>
          <w:rFonts w:ascii="Arial" w:hAnsi="Arial" w:cs="Arial"/>
          <w:sz w:val="24"/>
          <w:szCs w:val="24"/>
        </w:rPr>
        <w:t>о-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до 5% колотых ядер; в рисе шлифованном высшего сорт</w:t>
      </w:r>
      <w:proofErr w:type="gramStart"/>
      <w:r w:rsidRPr="00A036A0">
        <w:rPr>
          <w:rFonts w:ascii="Arial" w:hAnsi="Arial" w:cs="Arial"/>
          <w:sz w:val="24"/>
          <w:szCs w:val="24"/>
        </w:rPr>
        <w:t>а-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до 4%, 2-го- до 13% риса дробленного; пожелтевших ядер риса до 0,5%- высшем сорте, до 8%- во 2-м сорте; клейких ядер риса в высшем сорте- 1%, во 2-м-5%.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>Зольность</w:t>
      </w:r>
      <w:r w:rsidRPr="00A036A0">
        <w:rPr>
          <w:rFonts w:ascii="Arial" w:hAnsi="Arial" w:cs="Arial"/>
          <w:sz w:val="24"/>
          <w:szCs w:val="24"/>
        </w:rPr>
        <w:t xml:space="preserve"> в манной крупе характеризует косвенно содержание оболочек и составляет в марке М- 0,6%, в марке МТ-0,7, в марке</w:t>
      </w:r>
      <w:proofErr w:type="gramStart"/>
      <w:r w:rsidRPr="00A036A0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A036A0">
        <w:rPr>
          <w:rFonts w:ascii="Arial" w:hAnsi="Arial" w:cs="Arial"/>
          <w:sz w:val="24"/>
          <w:szCs w:val="24"/>
        </w:rPr>
        <w:t>- 0,85%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Крупность характеризует степень измельчения. В манной крупе марки М проход через шелковое сито №23 должен быть не более 8%, а проход через шелковое сито №38- не более 2%, МТ и </w:t>
      </w:r>
      <w:proofErr w:type="gramStart"/>
      <w:r w:rsidRPr="00A036A0">
        <w:rPr>
          <w:rFonts w:ascii="Arial" w:hAnsi="Arial" w:cs="Arial"/>
          <w:sz w:val="24"/>
          <w:szCs w:val="24"/>
        </w:rPr>
        <w:t>Т-</w:t>
      </w:r>
      <w:proofErr w:type="gramEnd"/>
      <w:r w:rsidRPr="00A036A0">
        <w:rPr>
          <w:rFonts w:ascii="Arial" w:hAnsi="Arial" w:cs="Arial"/>
          <w:sz w:val="24"/>
          <w:szCs w:val="24"/>
        </w:rPr>
        <w:t xml:space="preserve"> соответственно 5% и 1%.</w:t>
      </w:r>
    </w:p>
    <w:p w:rsidR="00327DD1" w:rsidRPr="00A036A0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D44CC6">
        <w:rPr>
          <w:rFonts w:ascii="Arial" w:hAnsi="Arial" w:cs="Arial"/>
          <w:i/>
          <w:sz w:val="24"/>
          <w:szCs w:val="24"/>
        </w:rPr>
        <w:t>Показатели безопасности</w:t>
      </w:r>
      <w:r w:rsidRPr="00A036A0">
        <w:rPr>
          <w:rFonts w:ascii="Arial" w:hAnsi="Arial" w:cs="Arial"/>
          <w:sz w:val="24"/>
          <w:szCs w:val="24"/>
        </w:rPr>
        <w:t xml:space="preserve">. В соответствии  с </w:t>
      </w:r>
      <w:proofErr w:type="spellStart"/>
      <w:r w:rsidRPr="00A036A0">
        <w:rPr>
          <w:rFonts w:ascii="Arial" w:hAnsi="Arial" w:cs="Arial"/>
          <w:sz w:val="24"/>
          <w:szCs w:val="24"/>
        </w:rPr>
        <w:t>СанПин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2.3.2.1078-01 показатели безопасности для всех видов круп следующие: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 xml:space="preserve">-токсичные элементы (мг/кг) : свинец-0,5;мышьяк-0,2;кадмий-0,1;ртуть-0,03;микотоксины (мг/кг ): </w:t>
      </w:r>
      <w:proofErr w:type="spellStart"/>
      <w:r w:rsidRPr="00A036A0">
        <w:rPr>
          <w:rFonts w:ascii="Arial" w:hAnsi="Arial" w:cs="Arial"/>
          <w:sz w:val="24"/>
          <w:szCs w:val="24"/>
        </w:rPr>
        <w:t>афлатоксин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В1-0,005; дезоксинивалеон-0,7 для пшеничной и 1,0 для ячменной</w:t>
      </w:r>
      <w:proofErr w:type="gramStart"/>
      <w:r w:rsidRPr="00A036A0">
        <w:rPr>
          <w:rFonts w:ascii="Arial" w:hAnsi="Arial" w:cs="Arial"/>
          <w:sz w:val="24"/>
          <w:szCs w:val="24"/>
        </w:rPr>
        <w:t>;Т</w:t>
      </w:r>
      <w:proofErr w:type="gramEnd"/>
      <w:r w:rsidRPr="00A036A0">
        <w:rPr>
          <w:rFonts w:ascii="Arial" w:hAnsi="Arial" w:cs="Arial"/>
          <w:sz w:val="24"/>
          <w:szCs w:val="24"/>
        </w:rPr>
        <w:t>-2 токсин-1,0;зеараленон-0,2 для пшеничной, кукурузной и ячменной; пестициды (мг/кг,): контролируются по сырью; радионуклиды (Бк/мг,):цезий-137-50, стронций-90-30.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Хранение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Хранят крупу в вентилируемых чистых, сухих помещениях, при постоянной температуре не выше 18</w:t>
      </w:r>
      <w:proofErr w:type="gramStart"/>
      <w:r>
        <w:rPr>
          <w:rFonts w:ascii="Arial" w:hAnsi="Arial" w:cs="Arial"/>
          <w:sz w:val="24"/>
          <w:szCs w:val="24"/>
        </w:rPr>
        <w:t>°С</w:t>
      </w:r>
      <w:proofErr w:type="gramEnd"/>
      <w:r>
        <w:rPr>
          <w:rFonts w:ascii="Arial" w:hAnsi="Arial" w:cs="Arial"/>
          <w:sz w:val="24"/>
          <w:szCs w:val="24"/>
        </w:rPr>
        <w:t xml:space="preserve"> относительной влажности 60-70%. В процессе хранения в крупе происходит </w:t>
      </w:r>
      <w:proofErr w:type="spellStart"/>
      <w:r>
        <w:rPr>
          <w:rFonts w:ascii="Arial" w:hAnsi="Arial" w:cs="Arial"/>
          <w:sz w:val="24"/>
          <w:szCs w:val="24"/>
        </w:rPr>
        <w:t>прогоркание</w:t>
      </w:r>
      <w:proofErr w:type="spellEnd"/>
      <w:r>
        <w:rPr>
          <w:rFonts w:ascii="Arial" w:hAnsi="Arial" w:cs="Arial"/>
          <w:sz w:val="24"/>
          <w:szCs w:val="24"/>
        </w:rPr>
        <w:t xml:space="preserve"> жира, </w:t>
      </w:r>
      <w:proofErr w:type="spellStart"/>
      <w:r>
        <w:rPr>
          <w:rFonts w:ascii="Arial" w:hAnsi="Arial" w:cs="Arial"/>
          <w:sz w:val="24"/>
          <w:szCs w:val="24"/>
        </w:rPr>
        <w:t>плесневение</w:t>
      </w:r>
      <w:proofErr w:type="spellEnd"/>
      <w:r>
        <w:rPr>
          <w:rFonts w:ascii="Arial" w:hAnsi="Arial" w:cs="Arial"/>
          <w:sz w:val="24"/>
          <w:szCs w:val="24"/>
        </w:rPr>
        <w:t>, она может приобретать горьковатый вкус, затхлый, гнилостный запах, повреждаться амбарными вредителями.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  правильном хранении крупу можно хранить более года, исключение составляют овсяные крупы, которые хранят 4  месяца.</w:t>
      </w: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Заключение.</w:t>
      </w:r>
    </w:p>
    <w:p w:rsidR="00327DD1" w:rsidRPr="00B860A8" w:rsidRDefault="00327DD1" w:rsidP="00327DD1">
      <w:pPr>
        <w:pStyle w:val="a7"/>
        <w:rPr>
          <w:rFonts w:ascii="Arial" w:hAnsi="Arial" w:cs="Arial"/>
        </w:rPr>
      </w:pPr>
      <w:r w:rsidRPr="00D96ADB">
        <w:rPr>
          <w:rFonts w:ascii="Arial" w:hAnsi="Arial" w:cs="Arial"/>
        </w:rPr>
        <w:t>Крупа –</w:t>
      </w:r>
      <w:r w:rsidRPr="00DC350F">
        <w:rPr>
          <w:rFonts w:ascii="Arial" w:hAnsi="Arial" w:cs="Arial"/>
        </w:rPr>
        <w:t xml:space="preserve"> </w:t>
      </w:r>
      <w:r w:rsidRPr="00D96ADB">
        <w:rPr>
          <w:rFonts w:ascii="Arial" w:hAnsi="Arial" w:cs="Arial"/>
        </w:rPr>
        <w:t>очень важный продовольственный товар, обладающий высокой пищевой ценностью. Процесс выработки крупы заключается в удалении из зерна примесей, снятии не усвояемых организмом человека оболочек и придании ядру соответствующих формы и вида.</w:t>
      </w:r>
      <w:r>
        <w:rPr>
          <w:rFonts w:ascii="Arial" w:hAnsi="Arial" w:cs="Arial"/>
        </w:rPr>
        <w:t xml:space="preserve"> </w:t>
      </w:r>
      <w:r w:rsidRPr="00D96ADB">
        <w:rPr>
          <w:rFonts w:ascii="Arial" w:hAnsi="Arial" w:cs="Arial"/>
        </w:rPr>
        <w:t>Крупы богаты сложными углеводами, за счёт которых происходит основное питание мозга. Углеводы круп, постепенно поступая из кишечника в кровь, обеспечивают полноценное питание всего организма.</w:t>
      </w:r>
      <w:r w:rsidRPr="00B860A8">
        <w:br/>
      </w:r>
      <w:r w:rsidRPr="00B860A8">
        <w:rPr>
          <w:rFonts w:ascii="Arial" w:hAnsi="Arial" w:cs="Arial"/>
        </w:rPr>
        <w:t xml:space="preserve">Из крупы варят главным образом </w:t>
      </w:r>
      <w:hyperlink r:id="rId10" w:tooltip="Каша" w:history="1">
        <w:r w:rsidRPr="00B860A8">
          <w:rPr>
            <w:rStyle w:val="a8"/>
            <w:rFonts w:ascii="Arial" w:hAnsi="Arial" w:cs="Arial"/>
            <w:color w:val="auto"/>
            <w:u w:val="none"/>
          </w:rPr>
          <w:t>каши</w:t>
        </w:r>
      </w:hyperlink>
      <w:r w:rsidRPr="00B860A8">
        <w:rPr>
          <w:rFonts w:ascii="Arial" w:hAnsi="Arial" w:cs="Arial"/>
        </w:rPr>
        <w:t xml:space="preserve"> и </w:t>
      </w:r>
      <w:hyperlink r:id="rId11" w:tooltip="Суп" w:history="1">
        <w:r w:rsidRPr="00B860A8">
          <w:rPr>
            <w:rStyle w:val="a8"/>
            <w:rFonts w:ascii="Arial" w:hAnsi="Arial" w:cs="Arial"/>
            <w:color w:val="auto"/>
            <w:u w:val="none"/>
          </w:rPr>
          <w:t>супы</w:t>
        </w:r>
      </w:hyperlink>
      <w:r>
        <w:rPr>
          <w:rFonts w:ascii="Arial" w:hAnsi="Arial" w:cs="Arial"/>
        </w:rPr>
        <w:t>, а также множество других  блюд. В основном крупы готовят на завтрак. Популярность то продукта у мирового  населения очень велика. Поэтому очень важно правильно обрабатывать зерно для крупы, для конечного выхода качественной продукции. А так же соблюдать условия хранения крупы, что обеспечить население доступным по цене, полезным продуктом.</w:t>
      </w:r>
    </w:p>
    <w:p w:rsidR="00327DD1" w:rsidRPr="00B860A8" w:rsidRDefault="00327DD1" w:rsidP="00327DD1">
      <w:pPr>
        <w:pStyle w:val="a7"/>
        <w:rPr>
          <w:rFonts w:ascii="Arial" w:hAnsi="Arial" w:cs="Arial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литературы:</w:t>
      </w:r>
    </w:p>
    <w:p w:rsidR="00327DD1" w:rsidRPr="00683B38" w:rsidRDefault="00327DD1" w:rsidP="00327D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B38">
        <w:rPr>
          <w:rFonts w:ascii="Arial" w:hAnsi="Arial" w:cs="Arial"/>
          <w:sz w:val="24"/>
          <w:szCs w:val="24"/>
        </w:rPr>
        <w:t xml:space="preserve">Под редакцией </w:t>
      </w:r>
      <w:proofErr w:type="spellStart"/>
      <w:r w:rsidRPr="00683B38">
        <w:rPr>
          <w:rFonts w:ascii="Arial" w:hAnsi="Arial" w:cs="Arial"/>
          <w:sz w:val="24"/>
          <w:szCs w:val="24"/>
        </w:rPr>
        <w:t>проф.Л.Г</w:t>
      </w:r>
      <w:proofErr w:type="spellEnd"/>
      <w:r w:rsidRPr="00683B38">
        <w:rPr>
          <w:rFonts w:ascii="Arial" w:hAnsi="Arial" w:cs="Arial"/>
          <w:sz w:val="24"/>
          <w:szCs w:val="24"/>
        </w:rPr>
        <w:t>. Елисеевой «Товароведение и экспертиза продовольственных товаров»- Москва: «МЦФЭР»-2006</w:t>
      </w:r>
    </w:p>
    <w:p w:rsidR="00327DD1" w:rsidRPr="00683B38" w:rsidRDefault="00327DD1" w:rsidP="00327DD1">
      <w:pPr>
        <w:ind w:left="360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3B38">
        <w:rPr>
          <w:rFonts w:ascii="Arial" w:hAnsi="Arial" w:cs="Arial"/>
          <w:sz w:val="24"/>
          <w:szCs w:val="24"/>
        </w:rPr>
        <w:t>Н.С. Казанцева « Товароведение продовольственных товаров</w:t>
      </w:r>
      <w:proofErr w:type="gramStart"/>
      <w:r w:rsidRPr="00683B38">
        <w:rPr>
          <w:rFonts w:ascii="Arial" w:hAnsi="Arial" w:cs="Arial"/>
          <w:sz w:val="24"/>
          <w:szCs w:val="24"/>
        </w:rPr>
        <w:t>»-</w:t>
      </w:r>
      <w:proofErr w:type="gramEnd"/>
      <w:r w:rsidRPr="00683B38">
        <w:rPr>
          <w:rFonts w:ascii="Arial" w:hAnsi="Arial" w:cs="Arial"/>
          <w:sz w:val="24"/>
          <w:szCs w:val="24"/>
        </w:rPr>
        <w:t>Москва: «Дашков и</w:t>
      </w:r>
      <w:proofErr w:type="gramStart"/>
      <w:r w:rsidRPr="00683B38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683B38">
        <w:rPr>
          <w:rFonts w:ascii="Arial" w:hAnsi="Arial" w:cs="Arial"/>
          <w:sz w:val="24"/>
          <w:szCs w:val="24"/>
        </w:rPr>
        <w:t>о»-2007</w:t>
      </w:r>
    </w:p>
    <w:p w:rsidR="00327DD1" w:rsidRPr="00683B38" w:rsidRDefault="00327DD1" w:rsidP="00327DD1">
      <w:pPr>
        <w:pStyle w:val="a3"/>
        <w:rPr>
          <w:rFonts w:ascii="Arial" w:hAnsi="Arial" w:cs="Arial"/>
          <w:sz w:val="24"/>
          <w:szCs w:val="24"/>
        </w:rPr>
      </w:pPr>
    </w:p>
    <w:p w:rsidR="00327DD1" w:rsidRDefault="00327DD1" w:rsidP="00327D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A036A0">
        <w:rPr>
          <w:rFonts w:ascii="Arial" w:hAnsi="Arial" w:cs="Arial"/>
          <w:sz w:val="24"/>
          <w:szCs w:val="24"/>
        </w:rPr>
        <w:t>СанПин</w:t>
      </w:r>
      <w:proofErr w:type="spellEnd"/>
      <w:r w:rsidRPr="00A036A0">
        <w:rPr>
          <w:rFonts w:ascii="Arial" w:hAnsi="Arial" w:cs="Arial"/>
          <w:sz w:val="24"/>
          <w:szCs w:val="24"/>
        </w:rPr>
        <w:t xml:space="preserve"> 2.3.2.1078-01</w:t>
      </w:r>
    </w:p>
    <w:p w:rsidR="00327DD1" w:rsidRPr="00683B38" w:rsidRDefault="00327DD1" w:rsidP="00327DD1">
      <w:pPr>
        <w:pStyle w:val="a3"/>
        <w:rPr>
          <w:rFonts w:ascii="Arial" w:hAnsi="Arial" w:cs="Arial"/>
          <w:sz w:val="24"/>
          <w:szCs w:val="24"/>
        </w:rPr>
      </w:pPr>
    </w:p>
    <w:p w:rsidR="00327DD1" w:rsidRPr="00683B38" w:rsidRDefault="00327DD1" w:rsidP="00327D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036A0">
        <w:rPr>
          <w:rFonts w:ascii="Arial" w:hAnsi="Arial" w:cs="Arial"/>
          <w:sz w:val="24"/>
          <w:szCs w:val="24"/>
        </w:rPr>
        <w:t>ГОСТ 26791-89 «Продукты переработки зерна. Упаковка, маркировка, транспортирование и хранение»</w:t>
      </w:r>
    </w:p>
    <w:p w:rsidR="00327DD1" w:rsidRPr="00683B38" w:rsidRDefault="00F57FEC" w:rsidP="00327DD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327DD1" w:rsidRPr="00683B38">
        <w:rPr>
          <w:rFonts w:ascii="Arial" w:hAnsi="Arial" w:cs="Arial"/>
        </w:rPr>
        <w:lastRenderedPageBreak/>
        <w:t xml:space="preserve"> </w:t>
      </w:r>
    </w:p>
    <w:sectPr w:rsidR="00327DD1" w:rsidRPr="00683B38" w:rsidSect="003242E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66" w:rsidRDefault="009E5266" w:rsidP="00CE303A">
      <w:pPr>
        <w:spacing w:after="0" w:line="240" w:lineRule="auto"/>
      </w:pPr>
      <w:r>
        <w:separator/>
      </w:r>
    </w:p>
  </w:endnote>
  <w:endnote w:type="continuationSeparator" w:id="0">
    <w:p w:rsidR="009E5266" w:rsidRDefault="009E5266" w:rsidP="00CE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6626"/>
      <w:docPartObj>
        <w:docPartGallery w:val="Page Numbers (Bottom of Page)"/>
        <w:docPartUnique/>
      </w:docPartObj>
    </w:sdtPr>
    <w:sdtEndPr/>
    <w:sdtContent>
      <w:p w:rsidR="00CE303A" w:rsidRDefault="00BD4C3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03A" w:rsidRDefault="00CE30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66" w:rsidRDefault="009E5266" w:rsidP="00CE303A">
      <w:pPr>
        <w:spacing w:after="0" w:line="240" w:lineRule="auto"/>
      </w:pPr>
      <w:r>
        <w:separator/>
      </w:r>
    </w:p>
  </w:footnote>
  <w:footnote w:type="continuationSeparator" w:id="0">
    <w:p w:rsidR="009E5266" w:rsidRDefault="009E5266" w:rsidP="00CE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E4F"/>
    <w:multiLevelType w:val="multilevel"/>
    <w:tmpl w:val="84DC5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4B62041"/>
    <w:multiLevelType w:val="hybridMultilevel"/>
    <w:tmpl w:val="C782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21EB"/>
    <w:multiLevelType w:val="multilevel"/>
    <w:tmpl w:val="C77C7B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5E1C146C"/>
    <w:multiLevelType w:val="hybridMultilevel"/>
    <w:tmpl w:val="442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0605"/>
    <w:multiLevelType w:val="hybridMultilevel"/>
    <w:tmpl w:val="53D4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A94"/>
    <w:rsid w:val="0011519A"/>
    <w:rsid w:val="00124C25"/>
    <w:rsid w:val="0012676C"/>
    <w:rsid w:val="001D1CED"/>
    <w:rsid w:val="001F42B7"/>
    <w:rsid w:val="00231001"/>
    <w:rsid w:val="00292BFC"/>
    <w:rsid w:val="002B4B13"/>
    <w:rsid w:val="002C4923"/>
    <w:rsid w:val="002E2E2F"/>
    <w:rsid w:val="002E5AF3"/>
    <w:rsid w:val="003242EC"/>
    <w:rsid w:val="00327DD1"/>
    <w:rsid w:val="00385457"/>
    <w:rsid w:val="00393A94"/>
    <w:rsid w:val="003B4D53"/>
    <w:rsid w:val="003C26D1"/>
    <w:rsid w:val="003C6CCE"/>
    <w:rsid w:val="00415D5A"/>
    <w:rsid w:val="0044278C"/>
    <w:rsid w:val="004770F2"/>
    <w:rsid w:val="004E6EC5"/>
    <w:rsid w:val="004F4AC4"/>
    <w:rsid w:val="005355B6"/>
    <w:rsid w:val="0055412B"/>
    <w:rsid w:val="00591A75"/>
    <w:rsid w:val="005A1BA3"/>
    <w:rsid w:val="0060313F"/>
    <w:rsid w:val="00631F98"/>
    <w:rsid w:val="00632535"/>
    <w:rsid w:val="00660CE2"/>
    <w:rsid w:val="00683B38"/>
    <w:rsid w:val="006C503E"/>
    <w:rsid w:val="006D00F7"/>
    <w:rsid w:val="006D1008"/>
    <w:rsid w:val="006D726D"/>
    <w:rsid w:val="006E6B25"/>
    <w:rsid w:val="007077FE"/>
    <w:rsid w:val="00741AAA"/>
    <w:rsid w:val="007518F0"/>
    <w:rsid w:val="00791A7C"/>
    <w:rsid w:val="0080094F"/>
    <w:rsid w:val="008014B6"/>
    <w:rsid w:val="00824245"/>
    <w:rsid w:val="008421BF"/>
    <w:rsid w:val="008577B3"/>
    <w:rsid w:val="00881CC6"/>
    <w:rsid w:val="008A1FB4"/>
    <w:rsid w:val="00910697"/>
    <w:rsid w:val="00923FA2"/>
    <w:rsid w:val="0096316B"/>
    <w:rsid w:val="009C2FBD"/>
    <w:rsid w:val="009E5266"/>
    <w:rsid w:val="00A01E72"/>
    <w:rsid w:val="00A0214F"/>
    <w:rsid w:val="00A036A0"/>
    <w:rsid w:val="00A44B26"/>
    <w:rsid w:val="00A53C47"/>
    <w:rsid w:val="00A741B8"/>
    <w:rsid w:val="00AE19B4"/>
    <w:rsid w:val="00B356E1"/>
    <w:rsid w:val="00B54B81"/>
    <w:rsid w:val="00B65480"/>
    <w:rsid w:val="00B860A8"/>
    <w:rsid w:val="00B96377"/>
    <w:rsid w:val="00BC4116"/>
    <w:rsid w:val="00BD4C3B"/>
    <w:rsid w:val="00BF19E6"/>
    <w:rsid w:val="00C66F21"/>
    <w:rsid w:val="00CB6C79"/>
    <w:rsid w:val="00CD0DA0"/>
    <w:rsid w:val="00CE303A"/>
    <w:rsid w:val="00D3027D"/>
    <w:rsid w:val="00D4120E"/>
    <w:rsid w:val="00D44CC6"/>
    <w:rsid w:val="00D66C88"/>
    <w:rsid w:val="00D96ADB"/>
    <w:rsid w:val="00DA26C0"/>
    <w:rsid w:val="00DC350F"/>
    <w:rsid w:val="00DD4F84"/>
    <w:rsid w:val="00DF327F"/>
    <w:rsid w:val="00E20B8D"/>
    <w:rsid w:val="00E21B43"/>
    <w:rsid w:val="00E327E9"/>
    <w:rsid w:val="00E67C1B"/>
    <w:rsid w:val="00E76775"/>
    <w:rsid w:val="00EA7A58"/>
    <w:rsid w:val="00F41C52"/>
    <w:rsid w:val="00F57FEC"/>
    <w:rsid w:val="00F73D1F"/>
    <w:rsid w:val="00FB5028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C"/>
  </w:style>
  <w:style w:type="paragraph" w:styleId="1">
    <w:name w:val="heading 1"/>
    <w:basedOn w:val="a"/>
    <w:next w:val="a"/>
    <w:link w:val="10"/>
    <w:uiPriority w:val="9"/>
    <w:qFormat/>
    <w:rsid w:val="00F57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0C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CE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2E2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E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303A"/>
  </w:style>
  <w:style w:type="paragraph" w:styleId="ab">
    <w:name w:val="footer"/>
    <w:basedOn w:val="a"/>
    <w:link w:val="ac"/>
    <w:uiPriority w:val="99"/>
    <w:unhideWhenUsed/>
    <w:rsid w:val="00CE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03A"/>
  </w:style>
  <w:style w:type="character" w:customStyle="1" w:styleId="10">
    <w:name w:val="Заголовок 1 Знак"/>
    <w:basedOn w:val="a0"/>
    <w:link w:val="1"/>
    <w:uiPriority w:val="9"/>
    <w:rsid w:val="00F57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1%83%D0%B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A%D0%B0%D1%88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A0CD-AE36-4DE9-8E5F-E7CE2D8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126-1</cp:lastModifiedBy>
  <cp:revision>4</cp:revision>
  <dcterms:created xsi:type="dcterms:W3CDTF">2018-07-04T08:45:00Z</dcterms:created>
  <dcterms:modified xsi:type="dcterms:W3CDTF">2018-07-04T08:51:00Z</dcterms:modified>
</cp:coreProperties>
</file>