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02" w:rsidRPr="000C4329" w:rsidRDefault="00EC1C02" w:rsidP="00EC1C02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0C4329">
        <w:rPr>
          <w:b/>
          <w:sz w:val="24"/>
          <w:szCs w:val="24"/>
        </w:rPr>
        <w:t>Должностная инструкция</w:t>
      </w:r>
    </w:p>
    <w:p w:rsidR="00EC1C02" w:rsidRPr="000E599B" w:rsidRDefault="00EC1C02" w:rsidP="00EC1C02">
      <w:pPr>
        <w:spacing w:line="360" w:lineRule="auto"/>
        <w:ind w:firstLine="709"/>
        <w:jc w:val="center"/>
        <w:rPr>
          <w:b/>
          <w:sz w:val="24"/>
          <w:szCs w:val="24"/>
        </w:rPr>
      </w:pPr>
      <w:proofErr w:type="spellStart"/>
      <w:r w:rsidRPr="000C4329">
        <w:rPr>
          <w:b/>
          <w:sz w:val="24"/>
          <w:szCs w:val="24"/>
        </w:rPr>
        <w:t>тьютора</w:t>
      </w:r>
      <w:proofErr w:type="spellEnd"/>
      <w:r w:rsidRPr="000C4329">
        <w:rPr>
          <w:b/>
          <w:sz w:val="24"/>
          <w:szCs w:val="24"/>
        </w:rPr>
        <w:t xml:space="preserve"> центра по обучению инвалидов</w:t>
      </w:r>
    </w:p>
    <w:p w:rsidR="00EC1C02" w:rsidRPr="000C4329" w:rsidRDefault="00EC1C02" w:rsidP="00EC1C02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  <w:r w:rsidRPr="000C4329">
        <w:rPr>
          <w:b/>
          <w:sz w:val="24"/>
          <w:szCs w:val="24"/>
        </w:rPr>
        <w:t>I. Общие положения</w:t>
      </w:r>
    </w:p>
    <w:p w:rsidR="00EC1C02" w:rsidRPr="000C4329" w:rsidRDefault="00EC1C02" w:rsidP="00EC1C02">
      <w:pPr>
        <w:pStyle w:val="1"/>
        <w:spacing w:line="360" w:lineRule="auto"/>
        <w:ind w:firstLine="709"/>
        <w:jc w:val="both"/>
        <w:rPr>
          <w:i/>
          <w:color w:val="FF0000"/>
          <w:sz w:val="24"/>
          <w:szCs w:val="24"/>
        </w:rPr>
      </w:pPr>
      <w:r w:rsidRPr="000C4329">
        <w:rPr>
          <w:sz w:val="24"/>
          <w:szCs w:val="24"/>
        </w:rPr>
        <w:t xml:space="preserve">1.1. </w:t>
      </w:r>
      <w:proofErr w:type="spellStart"/>
      <w:r w:rsidRPr="000C4329">
        <w:rPr>
          <w:sz w:val="24"/>
          <w:szCs w:val="24"/>
        </w:rPr>
        <w:t>Тьютор</w:t>
      </w:r>
      <w:proofErr w:type="spellEnd"/>
      <w:r w:rsidRPr="000C4329">
        <w:rPr>
          <w:sz w:val="24"/>
          <w:szCs w:val="24"/>
        </w:rPr>
        <w:t xml:space="preserve"> центра по обучению инвалидов </w:t>
      </w:r>
      <w:r w:rsidRPr="000C4329">
        <w:rPr>
          <w:i/>
          <w:sz w:val="24"/>
          <w:szCs w:val="24"/>
        </w:rPr>
        <w:t xml:space="preserve">(наименование образовательной организации высшего образования) </w:t>
      </w:r>
      <w:r w:rsidRPr="000C4329">
        <w:rPr>
          <w:sz w:val="24"/>
          <w:szCs w:val="24"/>
        </w:rPr>
        <w:t xml:space="preserve">(далее – </w:t>
      </w:r>
      <w:proofErr w:type="spellStart"/>
      <w:r w:rsidRPr="000C4329">
        <w:rPr>
          <w:sz w:val="24"/>
          <w:szCs w:val="24"/>
        </w:rPr>
        <w:t>тьютор</w:t>
      </w:r>
      <w:proofErr w:type="spellEnd"/>
      <w:r w:rsidRPr="000C4329">
        <w:rPr>
          <w:sz w:val="24"/>
          <w:szCs w:val="24"/>
        </w:rPr>
        <w:t xml:space="preserve">) относится с категории специалистов. </w:t>
      </w:r>
    </w:p>
    <w:p w:rsidR="00EC1C02" w:rsidRPr="000C4329" w:rsidRDefault="00EC1C02" w:rsidP="00EC1C02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0C4329">
        <w:rPr>
          <w:sz w:val="24"/>
          <w:szCs w:val="24"/>
        </w:rPr>
        <w:t xml:space="preserve">1.2. На должность </w:t>
      </w:r>
      <w:proofErr w:type="spellStart"/>
      <w:r w:rsidRPr="000C4329">
        <w:rPr>
          <w:sz w:val="24"/>
          <w:szCs w:val="24"/>
        </w:rPr>
        <w:t>тьютора</w:t>
      </w:r>
      <w:proofErr w:type="spellEnd"/>
      <w:r w:rsidRPr="000C4329">
        <w:rPr>
          <w:sz w:val="24"/>
          <w:szCs w:val="24"/>
        </w:rPr>
        <w:t xml:space="preserve"> назначается лицо, имеющее высшее образование по направлению подготовки "Образование и педагогика" и стаж педагогической работы не менее 2 лет.</w:t>
      </w:r>
      <w:bookmarkStart w:id="0" w:name="_GoBack"/>
      <w:bookmarkEnd w:id="0"/>
    </w:p>
    <w:p w:rsidR="00EC1C02" w:rsidRPr="000C4329" w:rsidRDefault="00EC1C02" w:rsidP="00EC1C02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0C4329">
        <w:rPr>
          <w:sz w:val="24"/>
          <w:szCs w:val="24"/>
        </w:rPr>
        <w:t xml:space="preserve">1.3. </w:t>
      </w:r>
      <w:proofErr w:type="spellStart"/>
      <w:r w:rsidRPr="000C4329">
        <w:rPr>
          <w:sz w:val="24"/>
          <w:szCs w:val="24"/>
        </w:rPr>
        <w:t>Тьютор</w:t>
      </w:r>
      <w:proofErr w:type="spellEnd"/>
      <w:r w:rsidRPr="000C4329">
        <w:rPr>
          <w:sz w:val="24"/>
          <w:szCs w:val="24"/>
        </w:rPr>
        <w:t xml:space="preserve"> принимается на должность и освобождается от должности  приказом ректора. </w:t>
      </w:r>
    </w:p>
    <w:p w:rsidR="00EC1C02" w:rsidRPr="000C4329" w:rsidRDefault="00EC1C02" w:rsidP="00EC1C02">
      <w:pPr>
        <w:pStyle w:val="FR1"/>
        <w:ind w:firstLine="709"/>
      </w:pPr>
      <w:r w:rsidRPr="000C4329">
        <w:t xml:space="preserve">1.4. </w:t>
      </w:r>
      <w:proofErr w:type="spellStart"/>
      <w:r w:rsidRPr="000C4329">
        <w:t>Тьютор</w:t>
      </w:r>
      <w:proofErr w:type="spellEnd"/>
      <w:r w:rsidRPr="000C4329">
        <w:t xml:space="preserve"> должен знать:</w:t>
      </w:r>
    </w:p>
    <w:p w:rsidR="00EC1C02" w:rsidRPr="000C4329" w:rsidRDefault="00EC1C02" w:rsidP="00EC1C02">
      <w:pPr>
        <w:pStyle w:val="FR1"/>
        <w:ind w:firstLine="709"/>
      </w:pPr>
      <w:r w:rsidRPr="000C4329">
        <w:t xml:space="preserve">- приоритетные направления развития образовательной системы Российской Федерации; </w:t>
      </w:r>
    </w:p>
    <w:p w:rsidR="00EC1C02" w:rsidRPr="000C4329" w:rsidRDefault="00EC1C02" w:rsidP="00EC1C02">
      <w:pPr>
        <w:pStyle w:val="FR1"/>
        <w:ind w:firstLine="709"/>
      </w:pPr>
      <w:r w:rsidRPr="000C4329">
        <w:t>- законы и иные нормативные правовые акты, регламентирующие образовательную, физкультурно-спортивную деятельность;</w:t>
      </w:r>
    </w:p>
    <w:p w:rsidR="00EC1C02" w:rsidRPr="000C4329" w:rsidRDefault="00EC1C02" w:rsidP="00EC1C02">
      <w:pPr>
        <w:pStyle w:val="FR1"/>
        <w:ind w:firstLine="709"/>
      </w:pPr>
      <w:r w:rsidRPr="000C4329">
        <w:t xml:space="preserve">- </w:t>
      </w:r>
      <w:hyperlink r:id="rId5" w:history="1">
        <w:r w:rsidRPr="000C4329">
          <w:t>Конвенцию</w:t>
        </w:r>
      </w:hyperlink>
      <w:r w:rsidRPr="000C4329">
        <w:t xml:space="preserve"> о правах ребенка, Конвенцию о правах инвалидов;</w:t>
      </w:r>
    </w:p>
    <w:p w:rsidR="00EC1C02" w:rsidRPr="000C4329" w:rsidRDefault="00EC1C02" w:rsidP="00EC1C02">
      <w:pPr>
        <w:pStyle w:val="FR1"/>
        <w:ind w:firstLine="709"/>
      </w:pPr>
      <w:r w:rsidRPr="000C4329">
        <w:t>- основы педагогики, детской, возрастной и социальной психологии;</w:t>
      </w:r>
    </w:p>
    <w:p w:rsidR="00EC1C02" w:rsidRPr="000C4329" w:rsidRDefault="00EC1C02" w:rsidP="00EC1C02">
      <w:pPr>
        <w:pStyle w:val="FR1"/>
        <w:ind w:firstLine="709"/>
      </w:pPr>
      <w:r w:rsidRPr="000C4329">
        <w:t xml:space="preserve">- психологию отношений, индивидуальные и возрастные особенности детей и подростков, возрастную физиологию, школьную гигиену; </w:t>
      </w:r>
    </w:p>
    <w:p w:rsidR="00EC1C02" w:rsidRPr="000C4329" w:rsidRDefault="00EC1C02" w:rsidP="00EC1C02">
      <w:pPr>
        <w:pStyle w:val="FR1"/>
        <w:ind w:firstLine="709"/>
      </w:pPr>
      <w:r w:rsidRPr="000C4329">
        <w:t xml:space="preserve">-методы и формы мониторинга деятельности </w:t>
      </w:r>
      <w:proofErr w:type="gramStart"/>
      <w:r w:rsidRPr="000C4329">
        <w:t>обучающихся</w:t>
      </w:r>
      <w:proofErr w:type="gramEnd"/>
      <w:r w:rsidRPr="000C4329">
        <w:t>;</w:t>
      </w:r>
    </w:p>
    <w:p w:rsidR="00EC1C02" w:rsidRPr="000C4329" w:rsidRDefault="00EC1C02" w:rsidP="00EC1C02">
      <w:pPr>
        <w:pStyle w:val="FR1"/>
        <w:ind w:firstLine="709"/>
      </w:pPr>
      <w:r w:rsidRPr="000C4329">
        <w:t xml:space="preserve">- педагогическую этику; теорию и методику воспитательной работы, организации свободного времени </w:t>
      </w:r>
      <w:proofErr w:type="gramStart"/>
      <w:r w:rsidRPr="000C4329">
        <w:t>обучающихся</w:t>
      </w:r>
      <w:proofErr w:type="gramEnd"/>
      <w:r w:rsidRPr="000C4329">
        <w:t>;</w:t>
      </w:r>
    </w:p>
    <w:p w:rsidR="00EC1C02" w:rsidRPr="000C4329" w:rsidRDefault="00EC1C02" w:rsidP="00EC1C02">
      <w:pPr>
        <w:pStyle w:val="FR1"/>
        <w:ind w:firstLine="709"/>
      </w:pPr>
      <w:r w:rsidRPr="000C4329">
        <w:t xml:space="preserve">- технологии открытого образования и </w:t>
      </w:r>
      <w:proofErr w:type="spellStart"/>
      <w:r w:rsidRPr="000C4329">
        <w:t>тьюторские</w:t>
      </w:r>
      <w:proofErr w:type="spellEnd"/>
      <w:r w:rsidRPr="000C4329">
        <w:t xml:space="preserve"> технологии;</w:t>
      </w:r>
    </w:p>
    <w:p w:rsidR="00EC1C02" w:rsidRPr="000C4329" w:rsidRDefault="00EC1C02" w:rsidP="00EC1C02">
      <w:pPr>
        <w:pStyle w:val="FR1"/>
        <w:ind w:firstLine="709"/>
      </w:pPr>
      <w:r w:rsidRPr="000C4329">
        <w:t xml:space="preserve">- методы управления образовательными системами; </w:t>
      </w:r>
    </w:p>
    <w:p w:rsidR="00EC1C02" w:rsidRPr="000C4329" w:rsidRDefault="00EC1C02" w:rsidP="00EC1C02">
      <w:pPr>
        <w:pStyle w:val="FR1"/>
        <w:ind w:firstLine="709"/>
      </w:pPr>
      <w:r w:rsidRPr="000C4329"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C4329">
        <w:t>компетентностного</w:t>
      </w:r>
      <w:proofErr w:type="spellEnd"/>
      <w:r w:rsidRPr="000C4329">
        <w:t xml:space="preserve"> подхода;</w:t>
      </w:r>
    </w:p>
    <w:p w:rsidR="00EC1C02" w:rsidRPr="000C4329" w:rsidRDefault="00EC1C02" w:rsidP="00EC1C02">
      <w:pPr>
        <w:pStyle w:val="FR1"/>
        <w:ind w:firstLine="709"/>
      </w:pPr>
      <w:r w:rsidRPr="000C4329">
        <w:t>-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</w:p>
    <w:p w:rsidR="00EC1C02" w:rsidRPr="000C4329" w:rsidRDefault="00EC1C02" w:rsidP="00EC1C02">
      <w:pPr>
        <w:pStyle w:val="FR1"/>
        <w:ind w:firstLine="709"/>
      </w:pPr>
      <w:r w:rsidRPr="000C4329">
        <w:t>- основы экологии, экономики, права, социологии;</w:t>
      </w:r>
    </w:p>
    <w:p w:rsidR="00EC1C02" w:rsidRPr="000C4329" w:rsidRDefault="00EC1C02" w:rsidP="00EC1C02">
      <w:pPr>
        <w:pStyle w:val="FR1"/>
        <w:ind w:firstLine="709"/>
      </w:pPr>
      <w:r w:rsidRPr="000C4329">
        <w:t>- организацию финансово-хозяйственной деятельности образовательного учреждения;</w:t>
      </w:r>
    </w:p>
    <w:p w:rsidR="00EC1C02" w:rsidRPr="000C4329" w:rsidRDefault="00EC1C02" w:rsidP="00EC1C02">
      <w:pPr>
        <w:pStyle w:val="FR1"/>
        <w:ind w:firstLine="709"/>
      </w:pPr>
      <w:r w:rsidRPr="000C4329">
        <w:t xml:space="preserve">- административное, трудовое законодательство; </w:t>
      </w:r>
    </w:p>
    <w:p w:rsidR="00EC1C02" w:rsidRPr="000C4329" w:rsidRDefault="00EC1C02" w:rsidP="00EC1C02">
      <w:pPr>
        <w:pStyle w:val="FR1"/>
        <w:ind w:firstLine="709"/>
      </w:pPr>
      <w:r w:rsidRPr="000C4329">
        <w:t xml:space="preserve">- основы работы с текстовыми редакторами, электронными таблицами, </w:t>
      </w:r>
      <w:r w:rsidRPr="000C4329">
        <w:lastRenderedPageBreak/>
        <w:t xml:space="preserve">электронной почтой и браузерами, мультимедийным оборудованием; </w:t>
      </w:r>
    </w:p>
    <w:p w:rsidR="00EC1C02" w:rsidRPr="000C4329" w:rsidRDefault="00EC1C02" w:rsidP="00EC1C02">
      <w:pPr>
        <w:pStyle w:val="FR1"/>
        <w:ind w:firstLine="709"/>
      </w:pPr>
      <w:r w:rsidRPr="000C4329">
        <w:t>правила внутреннего трудового распорядка, правила по охране труда и пожарной безопасности.</w:t>
      </w:r>
    </w:p>
    <w:p w:rsidR="00EC1C02" w:rsidRPr="000C4329" w:rsidRDefault="00EC1C02" w:rsidP="00EC1C02">
      <w:pPr>
        <w:pStyle w:val="FR1"/>
        <w:ind w:firstLine="709"/>
      </w:pPr>
      <w:r w:rsidRPr="000C4329">
        <w:t xml:space="preserve">1.5.  </w:t>
      </w:r>
      <w:proofErr w:type="spellStart"/>
      <w:proofErr w:type="gramStart"/>
      <w:r w:rsidRPr="000C4329">
        <w:t>Тьютор</w:t>
      </w:r>
      <w:proofErr w:type="spellEnd"/>
      <w:r w:rsidRPr="000C4329">
        <w:t xml:space="preserve"> в своей работе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Министерства образования и науки Российской Федерации, иными федеральными нормативными правовыми актами, законами и иными нормативными правовыми актами </w:t>
      </w:r>
      <w:r w:rsidRPr="000C4329">
        <w:rPr>
          <w:i/>
        </w:rPr>
        <w:t>субъекта Российской Федерации</w:t>
      </w:r>
      <w:r w:rsidRPr="000C4329">
        <w:t xml:space="preserve">, Уставом </w:t>
      </w:r>
      <w:r w:rsidRPr="000C4329">
        <w:rPr>
          <w:i/>
        </w:rPr>
        <w:t>(наименование образовательной организации высшего образования),</w:t>
      </w:r>
      <w:r w:rsidRPr="000C4329">
        <w:t xml:space="preserve"> решениями Ученого совета, приказами и распоряжениями ректора, Правилами внутреннего трудового распорядка, Положением о Центре</w:t>
      </w:r>
      <w:proofErr w:type="gramEnd"/>
      <w:r w:rsidRPr="000C4329">
        <w:t>, настоящей Инструкцией и иными нормативными правовыми актами.</w:t>
      </w:r>
    </w:p>
    <w:p w:rsidR="00EC1C02" w:rsidRPr="000E599B" w:rsidRDefault="00EC1C02" w:rsidP="00EC1C02">
      <w:pPr>
        <w:pStyle w:val="1"/>
        <w:spacing w:line="360" w:lineRule="auto"/>
        <w:ind w:firstLine="709"/>
        <w:jc w:val="both"/>
        <w:rPr>
          <w:i/>
          <w:sz w:val="24"/>
          <w:szCs w:val="24"/>
        </w:rPr>
      </w:pPr>
      <w:r w:rsidRPr="000C4329">
        <w:rPr>
          <w:sz w:val="24"/>
          <w:szCs w:val="24"/>
        </w:rPr>
        <w:t xml:space="preserve">1.6. </w:t>
      </w:r>
      <w:proofErr w:type="spellStart"/>
      <w:r w:rsidRPr="000C4329">
        <w:rPr>
          <w:sz w:val="24"/>
          <w:szCs w:val="24"/>
        </w:rPr>
        <w:t>Тьютор</w:t>
      </w:r>
      <w:proofErr w:type="spellEnd"/>
      <w:r w:rsidRPr="000C4329">
        <w:rPr>
          <w:sz w:val="24"/>
          <w:szCs w:val="24"/>
        </w:rPr>
        <w:t xml:space="preserve"> подчиняется непосредственно руководителю регионального ресурсного центра</w:t>
      </w:r>
      <w:r w:rsidRPr="000C4329">
        <w:rPr>
          <w:i/>
          <w:sz w:val="24"/>
          <w:szCs w:val="24"/>
        </w:rPr>
        <w:t xml:space="preserve">. </w:t>
      </w:r>
    </w:p>
    <w:p w:rsidR="00EC1C02" w:rsidRPr="000C4329" w:rsidRDefault="00EC1C02" w:rsidP="00EC1C02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  <w:r w:rsidRPr="000C4329">
        <w:rPr>
          <w:b/>
          <w:sz w:val="24"/>
          <w:szCs w:val="24"/>
        </w:rPr>
        <w:t>I</w:t>
      </w:r>
      <w:r w:rsidRPr="000C4329">
        <w:rPr>
          <w:b/>
          <w:sz w:val="24"/>
          <w:szCs w:val="24"/>
          <w:lang w:val="en-US"/>
        </w:rPr>
        <w:t>I</w:t>
      </w:r>
      <w:r w:rsidRPr="000C4329">
        <w:rPr>
          <w:b/>
          <w:sz w:val="24"/>
          <w:szCs w:val="24"/>
        </w:rPr>
        <w:t>. Должностные обязанности</w:t>
      </w:r>
    </w:p>
    <w:p w:rsidR="00EC1C02" w:rsidRPr="000C4329" w:rsidRDefault="00EC1C02" w:rsidP="00EC1C02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0C4329">
        <w:rPr>
          <w:sz w:val="24"/>
          <w:szCs w:val="24"/>
        </w:rPr>
        <w:t xml:space="preserve">В соответствии с задачами и функциями Центра </w:t>
      </w:r>
      <w:proofErr w:type="spellStart"/>
      <w:r w:rsidRPr="000C4329">
        <w:rPr>
          <w:sz w:val="24"/>
          <w:szCs w:val="24"/>
        </w:rPr>
        <w:t>тьютор</w:t>
      </w:r>
      <w:proofErr w:type="spellEnd"/>
      <w:r w:rsidRPr="000C4329">
        <w:rPr>
          <w:sz w:val="24"/>
          <w:szCs w:val="24"/>
        </w:rPr>
        <w:t xml:space="preserve"> выполняет следующие должностные обязанности:</w:t>
      </w:r>
    </w:p>
    <w:p w:rsidR="00EC1C02" w:rsidRPr="000C4329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t xml:space="preserve">2.1. Организует процесс индивидуальной работы с </w:t>
      </w:r>
      <w:proofErr w:type="gramStart"/>
      <w:r w:rsidRPr="000C43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C4329">
        <w:rPr>
          <w:rFonts w:ascii="Times New Roman" w:hAnsi="Times New Roman" w:cs="Times New Roman"/>
          <w:sz w:val="24"/>
          <w:szCs w:val="24"/>
        </w:rPr>
        <w:t xml:space="preserve"> по выявлению, формированию и развитию их познавательных интересов.</w:t>
      </w:r>
    </w:p>
    <w:p w:rsidR="00EC1C02" w:rsidRPr="000C4329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t xml:space="preserve">2.2. Организует их персональное сопровождение в образовательном пространстве </w:t>
      </w:r>
      <w:proofErr w:type="spellStart"/>
      <w:r w:rsidRPr="000C4329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C4329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обучения.</w:t>
      </w:r>
    </w:p>
    <w:p w:rsidR="00EC1C02" w:rsidRPr="000C4329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t xml:space="preserve">2.3. Координирует поиск информации </w:t>
      </w:r>
      <w:proofErr w:type="gramStart"/>
      <w:r w:rsidRPr="000C43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C4329">
        <w:rPr>
          <w:rFonts w:ascii="Times New Roman" w:hAnsi="Times New Roman" w:cs="Times New Roman"/>
          <w:sz w:val="24"/>
          <w:szCs w:val="24"/>
        </w:rPr>
        <w:t xml:space="preserve">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</w:p>
    <w:p w:rsidR="00EC1C02" w:rsidRPr="000C4329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t xml:space="preserve">2.4. Совместно с </w:t>
      </w:r>
      <w:proofErr w:type="gramStart"/>
      <w:r w:rsidRPr="000C432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C4329">
        <w:rPr>
          <w:rFonts w:ascii="Times New Roman" w:hAnsi="Times New Roman" w:cs="Times New Roman"/>
          <w:sz w:val="24"/>
          <w:szCs w:val="24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0C4329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C4329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</w:t>
      </w:r>
    </w:p>
    <w:p w:rsidR="00EC1C02" w:rsidRPr="000C4329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t xml:space="preserve">2.5. Оказывает помощь </w:t>
      </w:r>
      <w:proofErr w:type="gramStart"/>
      <w:r w:rsidRPr="000C43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C4329">
        <w:rPr>
          <w:rFonts w:ascii="Times New Roman" w:hAnsi="Times New Roman" w:cs="Times New Roman"/>
          <w:sz w:val="24"/>
          <w:szCs w:val="24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</w:t>
      </w:r>
      <w:r w:rsidRPr="000C4329">
        <w:rPr>
          <w:rFonts w:ascii="Times New Roman" w:hAnsi="Times New Roman" w:cs="Times New Roman"/>
          <w:sz w:val="24"/>
          <w:szCs w:val="24"/>
        </w:rPr>
        <w:lastRenderedPageBreak/>
        <w:t>индивидуальных учебных планов и планирование индивидуальных образовательно-профессиональных траекторий).</w:t>
      </w:r>
    </w:p>
    <w:p w:rsidR="00EC1C02" w:rsidRPr="000C4329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0C4329">
        <w:rPr>
          <w:rFonts w:ascii="Times New Roman" w:hAnsi="Times New Roman" w:cs="Times New Roman"/>
          <w:sz w:val="24"/>
          <w:szCs w:val="24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</w:p>
    <w:p w:rsidR="00EC1C02" w:rsidRPr="000C4329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t>2.7.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</w:t>
      </w:r>
    </w:p>
    <w:p w:rsidR="00EC1C02" w:rsidRPr="000C4329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0C4329">
        <w:rPr>
          <w:rFonts w:ascii="Times New Roman" w:hAnsi="Times New Roman" w:cs="Times New Roman"/>
          <w:sz w:val="24"/>
          <w:szCs w:val="24"/>
        </w:rPr>
        <w:t xml:space="preserve">Организует взаимодействие с родителями, лицами, их заменяющими, по выявлению, формированию и развитию познавательных интересов обучающихся,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 </w:t>
      </w:r>
      <w:proofErr w:type="gramEnd"/>
    </w:p>
    <w:p w:rsidR="00EC1C02" w:rsidRPr="000C4329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t xml:space="preserve">2.9. Осуществляет мониторинг динамики процесса становления выбора </w:t>
      </w:r>
      <w:proofErr w:type="gramStart"/>
      <w:r w:rsidRPr="000C432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C4329">
        <w:rPr>
          <w:rFonts w:ascii="Times New Roman" w:hAnsi="Times New Roman" w:cs="Times New Roman"/>
          <w:sz w:val="24"/>
          <w:szCs w:val="24"/>
        </w:rPr>
        <w:t xml:space="preserve"> пути своего образования. </w:t>
      </w:r>
    </w:p>
    <w:p w:rsidR="00EC1C02" w:rsidRPr="000C4329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0C4329">
        <w:rPr>
          <w:rFonts w:ascii="Times New Roman" w:hAnsi="Times New Roman" w:cs="Times New Roman"/>
          <w:sz w:val="24"/>
          <w:szCs w:val="24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</w:p>
    <w:p w:rsidR="00EC1C02" w:rsidRPr="000C4329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t>2.11.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</w:t>
      </w:r>
    </w:p>
    <w:p w:rsidR="00EC1C02" w:rsidRPr="000C4329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0C4329"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других формах методической работы, в подготовке и проведении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</w:p>
    <w:p w:rsidR="00EC1C02" w:rsidRPr="000C4329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t xml:space="preserve">2.13. Обеспечивает и анализирует достижение и подтверждение </w:t>
      </w:r>
      <w:proofErr w:type="gramStart"/>
      <w:r w:rsidRPr="000C43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C4329">
        <w:rPr>
          <w:rFonts w:ascii="Times New Roman" w:hAnsi="Times New Roman" w:cs="Times New Roman"/>
          <w:sz w:val="24"/>
          <w:szCs w:val="24"/>
        </w:rPr>
        <w:t xml:space="preserve"> уровней образования (образовательных цензов).</w:t>
      </w:r>
    </w:p>
    <w:p w:rsidR="00EC1C02" w:rsidRPr="000C4329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lastRenderedPageBreak/>
        <w:t xml:space="preserve">2.14.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0C43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4329">
        <w:rPr>
          <w:rFonts w:ascii="Times New Roman" w:hAnsi="Times New Roman" w:cs="Times New Roman"/>
          <w:sz w:val="24"/>
          <w:szCs w:val="24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0C432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C4329">
        <w:rPr>
          <w:rFonts w:ascii="Times New Roman" w:hAnsi="Times New Roman" w:cs="Times New Roman"/>
          <w:sz w:val="24"/>
          <w:szCs w:val="24"/>
        </w:rPr>
        <w:t xml:space="preserve">. текстовые редакторы и электронные таблицы в своей деятельности. </w:t>
      </w:r>
    </w:p>
    <w:p w:rsidR="00EC1C02" w:rsidRPr="000C4329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t xml:space="preserve">2.15. Обеспечивает охрану жизни и </w:t>
      </w:r>
      <w:proofErr w:type="gramStart"/>
      <w:r w:rsidRPr="000C4329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0C4329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</w:t>
      </w:r>
    </w:p>
    <w:p w:rsidR="00EC1C02" w:rsidRPr="000C4329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t>2.16. Соблюдает правила внутреннего трудового распорядка и иные локальные нормативные акты.</w:t>
      </w:r>
    </w:p>
    <w:p w:rsidR="00EC1C02" w:rsidRPr="000C4329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t>2.17. Соблюдает правила и нормы охраны труда, техники безопасности, производственной санитарии и противопожарной защиты.</w:t>
      </w:r>
    </w:p>
    <w:p w:rsidR="00EC1C02" w:rsidRPr="000E599B" w:rsidRDefault="00EC1C02" w:rsidP="00EC1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29">
        <w:rPr>
          <w:rFonts w:ascii="Times New Roman" w:hAnsi="Times New Roman" w:cs="Times New Roman"/>
          <w:sz w:val="24"/>
          <w:szCs w:val="24"/>
        </w:rPr>
        <w:t xml:space="preserve">2.18. Выполняет в рамках трудового договора и настоящей Инструкции приказы и распоряжения ректора/ </w:t>
      </w:r>
      <w:r w:rsidRPr="000C4329">
        <w:rPr>
          <w:rFonts w:ascii="Times New Roman" w:hAnsi="Times New Roman" w:cs="Times New Roman"/>
          <w:i/>
          <w:sz w:val="24"/>
          <w:szCs w:val="24"/>
        </w:rPr>
        <w:t xml:space="preserve">курирующего проректора, </w:t>
      </w:r>
      <w:r w:rsidRPr="000C4329">
        <w:rPr>
          <w:rFonts w:ascii="Times New Roman" w:hAnsi="Times New Roman" w:cs="Times New Roman"/>
          <w:sz w:val="24"/>
          <w:szCs w:val="24"/>
        </w:rPr>
        <w:t xml:space="preserve">руководителя регионального ресурсного центра. </w:t>
      </w:r>
    </w:p>
    <w:p w:rsidR="00EC1C02" w:rsidRPr="000C4329" w:rsidRDefault="00EC1C02" w:rsidP="00EC1C02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  <w:r w:rsidRPr="000C4329">
        <w:rPr>
          <w:b/>
          <w:sz w:val="24"/>
          <w:szCs w:val="24"/>
          <w:lang w:val="en-US"/>
        </w:rPr>
        <w:t>III</w:t>
      </w:r>
      <w:r w:rsidRPr="000C4329">
        <w:rPr>
          <w:b/>
          <w:sz w:val="24"/>
          <w:szCs w:val="24"/>
        </w:rPr>
        <w:t>. Права</w:t>
      </w:r>
    </w:p>
    <w:p w:rsidR="00EC1C02" w:rsidRPr="000C4329" w:rsidRDefault="00EC1C02" w:rsidP="00EC1C02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0C4329">
        <w:rPr>
          <w:sz w:val="24"/>
          <w:szCs w:val="24"/>
        </w:rPr>
        <w:t>Тьютор</w:t>
      </w:r>
      <w:proofErr w:type="spellEnd"/>
      <w:r w:rsidRPr="000C4329">
        <w:rPr>
          <w:sz w:val="24"/>
          <w:szCs w:val="24"/>
        </w:rPr>
        <w:t xml:space="preserve"> имеет право:</w:t>
      </w:r>
    </w:p>
    <w:p w:rsidR="00EC1C02" w:rsidRPr="000C4329" w:rsidRDefault="00EC1C02" w:rsidP="00EC1C02">
      <w:pPr>
        <w:spacing w:line="360" w:lineRule="auto"/>
        <w:ind w:firstLine="709"/>
        <w:jc w:val="both"/>
        <w:rPr>
          <w:sz w:val="24"/>
          <w:szCs w:val="24"/>
        </w:rPr>
      </w:pPr>
      <w:r w:rsidRPr="000C4329">
        <w:rPr>
          <w:sz w:val="24"/>
          <w:szCs w:val="24"/>
        </w:rPr>
        <w:t>3.1. Знакомиться с проектами решений руководства образовательной организации высшего образования, касающимися его деятельности.</w:t>
      </w:r>
    </w:p>
    <w:p w:rsidR="00EC1C02" w:rsidRPr="000C4329" w:rsidRDefault="00EC1C02" w:rsidP="00EC1C02">
      <w:pPr>
        <w:spacing w:line="360" w:lineRule="auto"/>
        <w:ind w:firstLine="709"/>
        <w:jc w:val="both"/>
        <w:rPr>
          <w:sz w:val="24"/>
          <w:szCs w:val="24"/>
        </w:rPr>
      </w:pPr>
      <w:r w:rsidRPr="000C4329">
        <w:rPr>
          <w:sz w:val="24"/>
          <w:szCs w:val="24"/>
        </w:rPr>
        <w:t>3.2.   Запрашивать лично или по поручению руководителя регионального ресурсного центра от руководителей и специалистов структурных подразделений информацию и документы, необходимые для выполнения его должностных обязанностей.</w:t>
      </w:r>
    </w:p>
    <w:p w:rsidR="00EC1C02" w:rsidRPr="000C4329" w:rsidRDefault="00EC1C02" w:rsidP="00EC1C02">
      <w:pPr>
        <w:spacing w:line="360" w:lineRule="auto"/>
        <w:ind w:firstLine="709"/>
        <w:jc w:val="both"/>
        <w:rPr>
          <w:sz w:val="24"/>
          <w:szCs w:val="24"/>
        </w:rPr>
      </w:pPr>
      <w:r w:rsidRPr="000C4329">
        <w:rPr>
          <w:sz w:val="24"/>
          <w:szCs w:val="24"/>
        </w:rPr>
        <w:t xml:space="preserve">3.3.  Вносить на рассмотрение руководителя регионального ресурсного центра предложения по улучшению деятельности и совершенствованию методов работы. </w:t>
      </w:r>
    </w:p>
    <w:p w:rsidR="00EC1C02" w:rsidRPr="000C4329" w:rsidRDefault="00EC1C02" w:rsidP="00EC1C02">
      <w:pPr>
        <w:spacing w:line="360" w:lineRule="auto"/>
        <w:ind w:firstLine="709"/>
        <w:jc w:val="both"/>
        <w:rPr>
          <w:sz w:val="24"/>
          <w:szCs w:val="24"/>
        </w:rPr>
      </w:pPr>
      <w:r w:rsidRPr="000C4329">
        <w:rPr>
          <w:sz w:val="24"/>
          <w:szCs w:val="24"/>
        </w:rPr>
        <w:t>3.4. Пользоваться бесплатно услугами библиотек, информационных фондов, сетью</w:t>
      </w:r>
      <w:r>
        <w:rPr>
          <w:sz w:val="24"/>
          <w:szCs w:val="24"/>
        </w:rPr>
        <w:t xml:space="preserve"> Интернет</w:t>
      </w:r>
      <w:r w:rsidRPr="000C4329">
        <w:rPr>
          <w:sz w:val="24"/>
          <w:szCs w:val="24"/>
        </w:rPr>
        <w:t>, учебных и научных подразделений, а также услугами социально-бытовых и других структурных подразделений в соответствии с Положениями об этих подразделениях.</w:t>
      </w:r>
    </w:p>
    <w:p w:rsidR="00EC1C02" w:rsidRPr="000C4329" w:rsidRDefault="00EC1C02" w:rsidP="00EC1C02">
      <w:pPr>
        <w:spacing w:line="360" w:lineRule="auto"/>
        <w:ind w:firstLine="709"/>
        <w:jc w:val="both"/>
        <w:rPr>
          <w:sz w:val="24"/>
          <w:szCs w:val="24"/>
        </w:rPr>
      </w:pPr>
      <w:r w:rsidRPr="000C4329">
        <w:rPr>
          <w:sz w:val="24"/>
          <w:szCs w:val="24"/>
        </w:rPr>
        <w:t>3.5. На организационное и материально-техническое обеспечение своей профессиональной деятельности; запрашивать необходимое оборудование и материалы для решения задач в пределах профессиональной компетенции у руководителя регионального ресурсного центра.</w:t>
      </w:r>
    </w:p>
    <w:p w:rsidR="00EC1C02" w:rsidRPr="000C4329" w:rsidRDefault="00EC1C02" w:rsidP="00EC1C02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0C4329">
        <w:rPr>
          <w:sz w:val="24"/>
          <w:szCs w:val="24"/>
        </w:rPr>
        <w:t>3.6. Участвовать в обсуждении вопросов, касающихся исполняемых им должностных обязанностей.</w:t>
      </w:r>
    </w:p>
    <w:p w:rsidR="00EC1C02" w:rsidRPr="000C4329" w:rsidRDefault="00EC1C02" w:rsidP="00EC1C02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0C4329">
        <w:rPr>
          <w:sz w:val="24"/>
          <w:szCs w:val="24"/>
        </w:rPr>
        <w:t xml:space="preserve">3.7. Обращаться к своему непосредственному руководителю за содействием в </w:t>
      </w:r>
      <w:r w:rsidRPr="000C4329">
        <w:rPr>
          <w:sz w:val="24"/>
          <w:szCs w:val="24"/>
        </w:rPr>
        <w:lastRenderedPageBreak/>
        <w:t>исполнении своих должностных обязанностей и прав.</w:t>
      </w:r>
    </w:p>
    <w:p w:rsidR="00EC1C02" w:rsidRPr="000C4329" w:rsidRDefault="00EC1C02" w:rsidP="00EC1C02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0C4329">
        <w:rPr>
          <w:sz w:val="24"/>
          <w:szCs w:val="24"/>
        </w:rPr>
        <w:t>3.8. Систематически повышать свою квалификацию.</w:t>
      </w:r>
    </w:p>
    <w:p w:rsidR="00EC1C02" w:rsidRPr="000C4329" w:rsidRDefault="00EC1C02" w:rsidP="00EC1C02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0C4329">
        <w:rPr>
          <w:sz w:val="24"/>
          <w:szCs w:val="24"/>
        </w:rPr>
        <w:t xml:space="preserve">3.9. Иные права, установленные трудовым законодательством, Положением о Центре и иными правовыми актами. </w:t>
      </w:r>
    </w:p>
    <w:p w:rsidR="00EC1C02" w:rsidRPr="000C4329" w:rsidRDefault="00EC1C02" w:rsidP="00EC1C02">
      <w:pPr>
        <w:pStyle w:val="FR1"/>
        <w:ind w:firstLine="0"/>
        <w:jc w:val="center"/>
        <w:rPr>
          <w:b/>
        </w:rPr>
      </w:pPr>
      <w:r w:rsidRPr="000C4329">
        <w:rPr>
          <w:b/>
          <w:lang w:val="en-US"/>
        </w:rPr>
        <w:t>I</w:t>
      </w:r>
      <w:r w:rsidRPr="000C4329">
        <w:rPr>
          <w:b/>
        </w:rPr>
        <w:t>V. Ответственность</w:t>
      </w:r>
    </w:p>
    <w:p w:rsidR="00EC1C02" w:rsidRPr="000C4329" w:rsidRDefault="00EC1C02" w:rsidP="00EC1C02">
      <w:pPr>
        <w:pStyle w:val="FR1"/>
        <w:ind w:firstLine="709"/>
      </w:pPr>
      <w:proofErr w:type="spellStart"/>
      <w:r w:rsidRPr="000C4329">
        <w:t>Тьютор</w:t>
      </w:r>
      <w:proofErr w:type="spellEnd"/>
      <w:r w:rsidRPr="000C4329">
        <w:t xml:space="preserve"> несет ответственность:</w:t>
      </w:r>
    </w:p>
    <w:p w:rsidR="00EC1C02" w:rsidRPr="000C4329" w:rsidRDefault="00EC1C02" w:rsidP="00EC1C02">
      <w:pPr>
        <w:pStyle w:val="FR1"/>
        <w:ind w:firstLine="709"/>
      </w:pPr>
      <w:r w:rsidRPr="000C4329">
        <w:t xml:space="preserve">4.1. За своевременное и качественное исполнение должностных обязанностей, установленных настоящей Инструкцией, приказов и распоряжений ректора </w:t>
      </w:r>
      <w:r>
        <w:t xml:space="preserve">вуза </w:t>
      </w:r>
      <w:r w:rsidRPr="000C4329">
        <w:t>– в пределах, установленных действующим законодательством Российской Федерации.</w:t>
      </w:r>
    </w:p>
    <w:p w:rsidR="00EC1C02" w:rsidRPr="000C4329" w:rsidRDefault="00EC1C02" w:rsidP="00EC1C02">
      <w:pPr>
        <w:pStyle w:val="FR1"/>
        <w:ind w:firstLine="709"/>
      </w:pPr>
      <w:r w:rsidRPr="000C4329">
        <w:t>4.2. За ненадлежащее исполнение или неисполнение своих должностных обязанностей в пределах трудового законодательства Российской Федерации.</w:t>
      </w:r>
    </w:p>
    <w:p w:rsidR="00F97208" w:rsidRDefault="00771DB0"/>
    <w:sectPr w:rsidR="00F9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02"/>
    <w:rsid w:val="00614799"/>
    <w:rsid w:val="00771DB0"/>
    <w:rsid w:val="00D043B6"/>
    <w:rsid w:val="00E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EC1C02"/>
    <w:pPr>
      <w:widowControl w:val="0"/>
      <w:autoSpaceDE w:val="0"/>
      <w:autoSpaceDN w:val="0"/>
      <w:adjustRightInd w:val="0"/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C1C02"/>
    <w:pPr>
      <w:widowControl w:val="0"/>
      <w:snapToGrid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EC1C02"/>
    <w:pPr>
      <w:widowControl w:val="0"/>
      <w:autoSpaceDE w:val="0"/>
      <w:autoSpaceDN w:val="0"/>
      <w:adjustRightInd w:val="0"/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C1C02"/>
    <w:pPr>
      <w:widowControl w:val="0"/>
      <w:snapToGrid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B87907956C62E54F584D225B01E6D148C045CBF05E3535E20F19j9G7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2018-05-17T14:22:00Z</dcterms:created>
  <dcterms:modified xsi:type="dcterms:W3CDTF">2018-05-17T14:33:00Z</dcterms:modified>
</cp:coreProperties>
</file>