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93" w:rsidRDefault="00285393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2AB" w:rsidRDefault="005312AB" w:rsidP="00637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614">
        <w:rPr>
          <w:rFonts w:ascii="Times New Roman" w:hAnsi="Times New Roman" w:cs="Times New Roman"/>
          <w:b/>
          <w:sz w:val="28"/>
          <w:szCs w:val="28"/>
        </w:rPr>
        <w:t>Техника безопасности при эксплуатации технологического оборудования молочной промышленности</w:t>
      </w:r>
    </w:p>
    <w:p w:rsidR="00FB501D" w:rsidRPr="00637614" w:rsidRDefault="00FB501D" w:rsidP="00637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2AB" w:rsidRDefault="00637614" w:rsidP="00FB50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комплексно рассмотрены  особенности </w:t>
      </w:r>
      <w:r w:rsidR="00FB501D">
        <w:rPr>
          <w:rFonts w:ascii="Times New Roman" w:hAnsi="Times New Roman" w:cs="Times New Roman"/>
          <w:sz w:val="28"/>
          <w:szCs w:val="28"/>
        </w:rPr>
        <w:t xml:space="preserve"> и меры безопасности  в </w:t>
      </w:r>
      <w:r>
        <w:rPr>
          <w:rFonts w:ascii="Times New Roman" w:hAnsi="Times New Roman" w:cs="Times New Roman"/>
          <w:sz w:val="28"/>
          <w:szCs w:val="28"/>
        </w:rPr>
        <w:t>молочной промышленности</w:t>
      </w:r>
    </w:p>
    <w:p w:rsidR="00FB501D" w:rsidRDefault="00FB501D" w:rsidP="00FB501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01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безопасность, молочная промышленность, комплекс, техника безопасности, правила.</w:t>
      </w:r>
    </w:p>
    <w:p w:rsidR="00FB501D" w:rsidRPr="005312AB" w:rsidRDefault="00FB501D" w:rsidP="00FB50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 xml:space="preserve">Условия труда работников пищевой промышленности России во многих случаях не отвечает требованиям охраны труда и гигиеническим нормативам. 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Безопасность  представляет  собой  не  просто  состояние  или  функцию,  характеризующуюся  отсутствием  опасности,  но  и  включает  в  себя предупреждение этой опасности или ее устранение при возникновении.</w:t>
      </w:r>
    </w:p>
    <w:p w:rsidR="005312AB" w:rsidRPr="004D29F7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Безопасность  в  пищевых  предприятиях  как комплекс можно рассматривать в двух основных объектах – производстве и продукте. В таблице</w:t>
      </w:r>
      <w:r w:rsidR="005B40FF">
        <w:rPr>
          <w:rFonts w:ascii="Times New Roman" w:hAnsi="Times New Roman" w:cs="Times New Roman"/>
          <w:sz w:val="28"/>
          <w:szCs w:val="28"/>
        </w:rPr>
        <w:t xml:space="preserve"> 1</w:t>
      </w:r>
      <w:r w:rsidRPr="005312AB">
        <w:rPr>
          <w:rFonts w:ascii="Times New Roman" w:hAnsi="Times New Roman" w:cs="Times New Roman"/>
          <w:sz w:val="28"/>
          <w:szCs w:val="28"/>
        </w:rPr>
        <w:t xml:space="preserve"> приведено разделение основных опасных воздействий по двум объектам.</w:t>
      </w:r>
      <w:r w:rsidR="004D29F7" w:rsidRPr="004D29F7">
        <w:rPr>
          <w:rFonts w:ascii="Times New Roman" w:hAnsi="Times New Roman" w:cs="Times New Roman"/>
          <w:sz w:val="28"/>
          <w:szCs w:val="28"/>
        </w:rPr>
        <w:t>[1]</w:t>
      </w:r>
    </w:p>
    <w:p w:rsidR="005B40FF" w:rsidRDefault="005B40FF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Безопасность пищевых и перерабатывающих производств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40FF" w:rsidTr="007878DF">
        <w:tc>
          <w:tcPr>
            <w:tcW w:w="9571" w:type="dxa"/>
            <w:gridSpan w:val="2"/>
          </w:tcPr>
          <w:p w:rsidR="005B40FF" w:rsidRDefault="005B40FF" w:rsidP="00637614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Пи ПП</w:t>
            </w:r>
          </w:p>
        </w:tc>
      </w:tr>
      <w:tr w:rsidR="005B40FF" w:rsidTr="005B40FF">
        <w:tc>
          <w:tcPr>
            <w:tcW w:w="4785" w:type="dxa"/>
          </w:tcPr>
          <w:p w:rsidR="005B40FF" w:rsidRDefault="005B40FF" w:rsidP="00637614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4786" w:type="dxa"/>
          </w:tcPr>
          <w:p w:rsidR="005B40FF" w:rsidRDefault="005B40FF" w:rsidP="00637614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</w:p>
        </w:tc>
      </w:tr>
      <w:tr w:rsidR="005B40FF" w:rsidTr="005B40FF">
        <w:tc>
          <w:tcPr>
            <w:tcW w:w="4785" w:type="dxa"/>
          </w:tcPr>
          <w:p w:rsidR="005B40FF" w:rsidRDefault="005B40FF" w:rsidP="00637614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безопасность (охрана труда)</w:t>
            </w:r>
          </w:p>
        </w:tc>
        <w:tc>
          <w:tcPr>
            <w:tcW w:w="4786" w:type="dxa"/>
          </w:tcPr>
          <w:p w:rsidR="005B40FF" w:rsidRDefault="00637614" w:rsidP="00637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B40FF">
              <w:rPr>
                <w:rFonts w:ascii="Times New Roman" w:hAnsi="Times New Roman" w:cs="Times New Roman"/>
                <w:sz w:val="28"/>
                <w:szCs w:val="28"/>
              </w:rPr>
              <w:t>Физиологическая безопасность</w:t>
            </w:r>
          </w:p>
        </w:tc>
      </w:tr>
      <w:tr w:rsidR="005B40FF" w:rsidTr="00A508D1">
        <w:tc>
          <w:tcPr>
            <w:tcW w:w="9571" w:type="dxa"/>
            <w:gridSpan w:val="2"/>
          </w:tcPr>
          <w:p w:rsidR="005B40FF" w:rsidRDefault="005B40FF" w:rsidP="00637614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</w:t>
            </w:r>
          </w:p>
        </w:tc>
      </w:tr>
      <w:tr w:rsidR="005B40FF" w:rsidTr="004B1177">
        <w:tc>
          <w:tcPr>
            <w:tcW w:w="9571" w:type="dxa"/>
            <w:gridSpan w:val="2"/>
          </w:tcPr>
          <w:p w:rsidR="005B40FF" w:rsidRDefault="005B40FF" w:rsidP="00637614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Пожаробезопасность</w:t>
            </w:r>
            <w:proofErr w:type="spellEnd"/>
          </w:p>
        </w:tc>
      </w:tr>
      <w:tr w:rsidR="005B40FF" w:rsidTr="005B40FF">
        <w:tc>
          <w:tcPr>
            <w:tcW w:w="4785" w:type="dxa"/>
          </w:tcPr>
          <w:p w:rsidR="005B40FF" w:rsidRDefault="005B40FF" w:rsidP="00637614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Режимная безопасность</w:t>
            </w:r>
          </w:p>
        </w:tc>
        <w:tc>
          <w:tcPr>
            <w:tcW w:w="4786" w:type="dxa"/>
          </w:tcPr>
          <w:p w:rsidR="005B40FF" w:rsidRDefault="005B40FF" w:rsidP="00637614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безопасность</w:t>
            </w:r>
          </w:p>
        </w:tc>
      </w:tr>
    </w:tbl>
    <w:p w:rsidR="005B40FF" w:rsidRPr="005312AB" w:rsidRDefault="005B40FF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2AB" w:rsidRDefault="005B40FF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в таблице структуризация призвана детально рассмотреть вопросы безопасности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ПП.</w:t>
      </w:r>
    </w:p>
    <w:p w:rsidR="005B40FF" w:rsidRPr="005312AB" w:rsidRDefault="005B40FF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безопасность представля</w:t>
      </w:r>
      <w:r w:rsidR="008463A5">
        <w:rPr>
          <w:rFonts w:ascii="Times New Roman" w:hAnsi="Times New Roman" w:cs="Times New Roman"/>
          <w:sz w:val="28"/>
          <w:szCs w:val="28"/>
        </w:rPr>
        <w:t>ет собой комплекс мер, систем (</w:t>
      </w:r>
      <w:r>
        <w:rPr>
          <w:rFonts w:ascii="Times New Roman" w:hAnsi="Times New Roman" w:cs="Times New Roman"/>
          <w:sz w:val="28"/>
          <w:szCs w:val="28"/>
        </w:rPr>
        <w:t>в том числе технологических), нормативов и др. в целях обеспечения охраны труда персонала.</w:t>
      </w:r>
    </w:p>
    <w:p w:rsidR="005312AB" w:rsidRPr="004D29F7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12AB">
        <w:rPr>
          <w:rFonts w:ascii="Times New Roman" w:hAnsi="Times New Roman" w:cs="Times New Roman"/>
          <w:sz w:val="28"/>
          <w:szCs w:val="28"/>
        </w:rPr>
        <w:t xml:space="preserve">В экономике любого государства роль пищевой промышленности огромна. В настоящее время предприятий данной отрасли в нашей стране насчитывается около 25 тыс. Доля пищевой промышленности в объеме российского производства – более 10%. Молочная промышленность является одной из ее отраслей. </w:t>
      </w:r>
      <w:r w:rsidR="004D29F7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 xml:space="preserve">Настоящие Правила безопасности  устанавливают основные государственные нормативные требования в области охраны труда, направленные на предупреждение производственного травматизма, профессиональных и </w:t>
      </w:r>
      <w:proofErr w:type="spellStart"/>
      <w:r w:rsidRPr="005312AB">
        <w:rPr>
          <w:rFonts w:ascii="Times New Roman" w:hAnsi="Times New Roman" w:cs="Times New Roman"/>
          <w:sz w:val="28"/>
          <w:szCs w:val="28"/>
        </w:rPr>
        <w:t>производственнообусловленных</w:t>
      </w:r>
      <w:proofErr w:type="spellEnd"/>
      <w:r w:rsidRPr="005312AB">
        <w:rPr>
          <w:rFonts w:ascii="Times New Roman" w:hAnsi="Times New Roman" w:cs="Times New Roman"/>
          <w:sz w:val="28"/>
          <w:szCs w:val="28"/>
        </w:rPr>
        <w:t xml:space="preserve"> заболеваний работников молочной промышленности.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 xml:space="preserve">Требования охраны труда, содержащиеся в настоящих Правилах, распространяются на организации, занимающиеся переработкой молока, </w:t>
      </w:r>
      <w:r w:rsidRPr="005312AB">
        <w:rPr>
          <w:rFonts w:ascii="Times New Roman" w:hAnsi="Times New Roman" w:cs="Times New Roman"/>
          <w:sz w:val="28"/>
          <w:szCs w:val="28"/>
        </w:rPr>
        <w:lastRenderedPageBreak/>
        <w:t>независимо от их организационно-правовых форм и форм собственности и обязательны для исполнения при осуществлении любых видов деятельности в молочной промышленности на территории Российской Федерации.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Конструкции любого технологического оборудования его безопасной и удобной эксплуатации. Машины и аппараты должны легко разбираться, собираться и быть доступными для мойки  их внутренних частей, соприкасающихся с сырьем и продукцией.</w:t>
      </w:r>
    </w:p>
    <w:p w:rsidR="005312AB" w:rsidRPr="004D29F7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Движущиеся части должны быть надежно ограждены, чтобы исключить возможность соприкосновения с ними обслуживающего персонала.</w:t>
      </w:r>
      <w:r w:rsidR="004D29F7" w:rsidRPr="004D29F7">
        <w:rPr>
          <w:rFonts w:ascii="Times New Roman" w:hAnsi="Times New Roman" w:cs="Times New Roman"/>
          <w:sz w:val="28"/>
          <w:szCs w:val="28"/>
        </w:rPr>
        <w:t>[4]</w:t>
      </w:r>
    </w:p>
    <w:p w:rsidR="005312AB" w:rsidRPr="004D29F7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Конструктивные элементы узлов и механизмов должны обеспечивать удобный доступ и безопасность при эксплуатации и ремонте. Пусковые устройства должны обеспечивать плавность и быстроту включения и выключения, исключать самопроизвольные или случайные включения (выключения). Уровень шума при работе машин и аппаратов не должен превышать допустимых пределов.</w:t>
      </w:r>
      <w:r w:rsidR="004D29F7" w:rsidRPr="004D29F7">
        <w:rPr>
          <w:rFonts w:ascii="Times New Roman" w:hAnsi="Times New Roman" w:cs="Times New Roman"/>
          <w:sz w:val="28"/>
          <w:szCs w:val="28"/>
        </w:rPr>
        <w:t>[6]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Аппараты и машины, процесс эксплуатации которых сопровождается выделением паров, пыли, газов, оборудуют (вытяжные зонты и бутылкомоечных машинах, зонты у вальцовых сушилок и т.д.). Большое число машин и молочной промышленности работает с выделением тепла (пар, горячая вода, горячий воздух). Поэтому рабочие поверхности этого оборудования в целях  предотвращения  ожогов или обморожений, а также для экономии тепла и холода – изолирует. Температура наружной поверхности изоляции не должна превышать 35С. Изоляция должна быть гладкой и прочной. Шкалы КИП должны иметь такие размеры, чтобы обслуживающий персонал мог легко их разглядеть со своего рабочего места.</w:t>
      </w:r>
    </w:p>
    <w:p w:rsidR="005312AB" w:rsidRPr="004D29F7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 xml:space="preserve">Обязательно должна быть предусмотрено устройство для подключения заземления или </w:t>
      </w:r>
      <w:proofErr w:type="spellStart"/>
      <w:r w:rsidRPr="005312AB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5312AB">
        <w:rPr>
          <w:rFonts w:ascii="Times New Roman" w:hAnsi="Times New Roman" w:cs="Times New Roman"/>
          <w:sz w:val="28"/>
          <w:szCs w:val="28"/>
        </w:rPr>
        <w:t xml:space="preserve"> к оборудованию.</w:t>
      </w:r>
      <w:r w:rsidR="004D29F7" w:rsidRPr="004D29F7">
        <w:rPr>
          <w:rFonts w:ascii="Times New Roman" w:hAnsi="Times New Roman" w:cs="Times New Roman"/>
          <w:sz w:val="28"/>
          <w:szCs w:val="28"/>
        </w:rPr>
        <w:t>[7]</w:t>
      </w:r>
    </w:p>
    <w:p w:rsidR="005312AB" w:rsidRPr="005312AB" w:rsidRDefault="008463A5" w:rsidP="00846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312AB" w:rsidRPr="005312AB">
        <w:rPr>
          <w:rFonts w:ascii="Times New Roman" w:hAnsi="Times New Roman" w:cs="Times New Roman"/>
          <w:sz w:val="28"/>
          <w:szCs w:val="28"/>
        </w:rPr>
        <w:t xml:space="preserve">Оборудование, работающее под давлением более 0,07 </w:t>
      </w:r>
      <w:proofErr w:type="spellStart"/>
      <w:r w:rsidR="005312AB" w:rsidRPr="005312AB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="005312AB" w:rsidRPr="005312AB">
        <w:rPr>
          <w:rFonts w:ascii="Times New Roman" w:hAnsi="Times New Roman" w:cs="Times New Roman"/>
          <w:sz w:val="28"/>
          <w:szCs w:val="28"/>
        </w:rPr>
        <w:t xml:space="preserve"> должно быть проверено</w:t>
      </w:r>
      <w:proofErr w:type="gramEnd"/>
      <w:r w:rsidR="005312AB" w:rsidRPr="005312AB">
        <w:rPr>
          <w:rFonts w:ascii="Times New Roman" w:hAnsi="Times New Roman" w:cs="Times New Roman"/>
          <w:sz w:val="28"/>
          <w:szCs w:val="28"/>
        </w:rPr>
        <w:t xml:space="preserve"> и допущено к эксплуатации инспекцией </w:t>
      </w:r>
      <w:proofErr w:type="spellStart"/>
      <w:r w:rsidR="005312AB" w:rsidRPr="005312AB">
        <w:rPr>
          <w:rFonts w:ascii="Times New Roman" w:hAnsi="Times New Roman" w:cs="Times New Roman"/>
          <w:sz w:val="28"/>
          <w:szCs w:val="28"/>
        </w:rPr>
        <w:t>Госэнергонадзора</w:t>
      </w:r>
      <w:proofErr w:type="spellEnd"/>
      <w:r w:rsidR="005312AB" w:rsidRPr="005312A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 xml:space="preserve">Монтаж электрооборудования должен соответствовать требованиям ПТЭ электроустановок. 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К обслуживанию любого вида оборудования допускают лиц, прошедших обучение конкретного вида оборудования и инструктаж по Правилам его безопасной эксплуатации.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Прохождение обучения и инструктажа должно быть оформлено соответствующими документами.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Передавать  обслуживание оборудования лицам, не прошедшим оборудование и инструктаж, запрещено.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Перед работой в первую очередь нужно проверить целостность заземления оборудования, затем наличие и исправность ограждающих и блокировочных устройств.</w:t>
      </w:r>
    </w:p>
    <w:p w:rsidR="005312AB" w:rsidRPr="004D29F7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 xml:space="preserve">При внезапном отключении электроэнергии необходимо выключить </w:t>
      </w:r>
      <w:proofErr w:type="spellStart"/>
      <w:r w:rsidRPr="005312AB">
        <w:rPr>
          <w:rFonts w:ascii="Times New Roman" w:hAnsi="Times New Roman" w:cs="Times New Roman"/>
          <w:sz w:val="28"/>
          <w:szCs w:val="28"/>
        </w:rPr>
        <w:t>алектроагрегаты</w:t>
      </w:r>
      <w:proofErr w:type="spellEnd"/>
      <w:r w:rsidRPr="005312AB">
        <w:rPr>
          <w:rFonts w:ascii="Times New Roman" w:hAnsi="Times New Roman" w:cs="Times New Roman"/>
          <w:sz w:val="28"/>
          <w:szCs w:val="28"/>
        </w:rPr>
        <w:t xml:space="preserve">, перекрыть подачу пара, воды, холода. Запрещается работа </w:t>
      </w:r>
      <w:r w:rsidRPr="005312AB">
        <w:rPr>
          <w:rFonts w:ascii="Times New Roman" w:hAnsi="Times New Roman" w:cs="Times New Roman"/>
          <w:sz w:val="28"/>
          <w:szCs w:val="28"/>
        </w:rPr>
        <w:lastRenderedPageBreak/>
        <w:t>при неисправной  запарной арматуре и пусковой аппаратуре, с КИП, срок проверки которых просрочен, с неисправными предохранительными устройствами.</w:t>
      </w:r>
      <w:r w:rsidR="004D29F7" w:rsidRPr="004D29F7">
        <w:rPr>
          <w:rFonts w:ascii="Times New Roman" w:hAnsi="Times New Roman" w:cs="Times New Roman"/>
          <w:sz w:val="28"/>
          <w:szCs w:val="28"/>
        </w:rPr>
        <w:t>[10]</w:t>
      </w: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Обслуживающий персонал должен быть обеспечен  спецодеждой, которая должна быть застегнута на все пуговицы, волосы должны быть убраны под косынку или колпак.</w:t>
      </w:r>
    </w:p>
    <w:p w:rsidR="008463A5" w:rsidRPr="004D29F7" w:rsidRDefault="005312AB" w:rsidP="0063761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AB">
        <w:rPr>
          <w:rFonts w:ascii="Times New Roman" w:hAnsi="Times New Roman" w:cs="Times New Roman"/>
          <w:sz w:val="28"/>
          <w:szCs w:val="28"/>
        </w:rPr>
        <w:t>Рабочее  место должно содержаться в чистоте. Проходы не загромождены тарой, упаковочными материалами, тележками и другими предметами.</w:t>
      </w:r>
      <w:r w:rsidR="004D29F7" w:rsidRPr="004D29F7">
        <w:rPr>
          <w:rFonts w:ascii="Times New Roman" w:hAnsi="Times New Roman" w:cs="Times New Roman"/>
          <w:sz w:val="28"/>
          <w:szCs w:val="28"/>
        </w:rPr>
        <w:t>[1]</w:t>
      </w:r>
    </w:p>
    <w:p w:rsidR="008463A5" w:rsidRPr="00637614" w:rsidRDefault="00637614" w:rsidP="0063761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37614">
        <w:rPr>
          <w:sz w:val="28"/>
          <w:szCs w:val="28"/>
        </w:rPr>
        <w:t xml:space="preserve">При работе на молочной промышленности необходимо  обеспечить для </w:t>
      </w:r>
      <w:r w:rsidR="008463A5" w:rsidRPr="00637614">
        <w:rPr>
          <w:sz w:val="28"/>
          <w:szCs w:val="28"/>
        </w:rPr>
        <w:t xml:space="preserve"> своих работников:</w:t>
      </w:r>
    </w:p>
    <w:p w:rsidR="008463A5" w:rsidRPr="00637614" w:rsidRDefault="008463A5" w:rsidP="00637614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37614">
        <w:rPr>
          <w:sz w:val="28"/>
          <w:szCs w:val="28"/>
        </w:rPr>
        <w:t>необходимые условия на вверенном предприятии для выработки продукции гарантированного качества, безопасной для здоровья потребителей;</w:t>
      </w:r>
    </w:p>
    <w:p w:rsidR="008463A5" w:rsidRPr="00637614" w:rsidRDefault="008463A5" w:rsidP="00637614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37614">
        <w:rPr>
          <w:sz w:val="28"/>
          <w:szCs w:val="28"/>
        </w:rPr>
        <w:t>при получении неудовлетворительных результатов микробиологических исследований молока, молочной продукции, смывов принимать неотложные меры по недопущению возникновения массовых заболеваний людей, связанных с потреблением продукции данного предприятия;</w:t>
      </w:r>
    </w:p>
    <w:p w:rsidR="008463A5" w:rsidRPr="00637614" w:rsidRDefault="008463A5" w:rsidP="00637614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37614">
        <w:rPr>
          <w:sz w:val="28"/>
          <w:szCs w:val="28"/>
        </w:rPr>
        <w:t>аттестацию руководителей цехов, отделений, участков по санитарно-гигиеническим вопросам;</w:t>
      </w:r>
    </w:p>
    <w:p w:rsidR="008463A5" w:rsidRPr="00637614" w:rsidRDefault="008463A5" w:rsidP="00637614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37614">
        <w:rPr>
          <w:sz w:val="28"/>
          <w:szCs w:val="28"/>
        </w:rPr>
        <w:t>своевременное представление поликлиникам и другим медицинским учреждениям списков работников, подлежащих предварительным и периодическим медицинским обследованиям;</w:t>
      </w:r>
    </w:p>
    <w:p w:rsidR="008463A5" w:rsidRPr="00637614" w:rsidRDefault="008463A5" w:rsidP="00637614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37614">
        <w:rPr>
          <w:sz w:val="28"/>
          <w:szCs w:val="28"/>
        </w:rPr>
        <w:t>наличие личных медицинских книжек у каждого работника с отметками о прохождении медицинских обследований;</w:t>
      </w:r>
    </w:p>
    <w:p w:rsidR="008463A5" w:rsidRPr="00637614" w:rsidRDefault="008463A5" w:rsidP="00637614">
      <w:pPr>
        <w:pStyle w:val="a6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37614">
        <w:rPr>
          <w:sz w:val="28"/>
          <w:szCs w:val="28"/>
        </w:rPr>
        <w:t>работников предприятий условиями для выпол</w:t>
      </w:r>
      <w:r w:rsidR="00637614">
        <w:rPr>
          <w:sz w:val="28"/>
          <w:szCs w:val="28"/>
        </w:rPr>
        <w:t>нения ими правил личной гигиены.</w:t>
      </w:r>
    </w:p>
    <w:p w:rsidR="005312AB" w:rsidRPr="00637614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2AB" w:rsidRPr="00637614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2AB" w:rsidRPr="005312AB" w:rsidRDefault="005312AB" w:rsidP="008463A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2AB" w:rsidRPr="005312AB" w:rsidRDefault="005312AB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2AB" w:rsidRPr="005312AB" w:rsidRDefault="005312AB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2AB" w:rsidRDefault="005312AB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5312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01D" w:rsidRDefault="00FB501D" w:rsidP="00FB501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1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63A46" w:rsidRPr="00963A46" w:rsidRDefault="00963A46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63A46">
        <w:rPr>
          <w:sz w:val="28"/>
          <w:szCs w:val="28"/>
        </w:rPr>
        <w:t xml:space="preserve">Бредихин С.А. и др. Технология и техника переработки молока. </w:t>
      </w:r>
      <w:proofErr w:type="gramStart"/>
      <w:r w:rsidRPr="00963A46">
        <w:rPr>
          <w:sz w:val="28"/>
          <w:szCs w:val="28"/>
        </w:rPr>
        <w:t>-М</w:t>
      </w:r>
      <w:proofErr w:type="gramEnd"/>
      <w:r w:rsidRPr="00963A46">
        <w:rPr>
          <w:sz w:val="28"/>
          <w:szCs w:val="28"/>
        </w:rPr>
        <w:t>., 2003. -400 с.</w:t>
      </w:r>
    </w:p>
    <w:p w:rsidR="00963A46" w:rsidRDefault="00963A46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963A46">
        <w:rPr>
          <w:sz w:val="28"/>
          <w:szCs w:val="28"/>
        </w:rPr>
        <w:t>Бурашников</w:t>
      </w:r>
      <w:proofErr w:type="spellEnd"/>
      <w:r w:rsidRPr="00963A46">
        <w:rPr>
          <w:sz w:val="28"/>
          <w:szCs w:val="28"/>
        </w:rPr>
        <w:t xml:space="preserve"> Ю.М. БЖД. Охрана труда на предприятиях пищевых производств. </w:t>
      </w:r>
      <w:proofErr w:type="gramStart"/>
      <w:r w:rsidRPr="00963A46">
        <w:rPr>
          <w:sz w:val="28"/>
          <w:szCs w:val="28"/>
        </w:rPr>
        <w:t>-С</w:t>
      </w:r>
      <w:proofErr w:type="gramEnd"/>
      <w:r w:rsidRPr="00963A46">
        <w:rPr>
          <w:sz w:val="28"/>
          <w:szCs w:val="28"/>
        </w:rPr>
        <w:t>Пб., 2007. -416 с.</w:t>
      </w:r>
    </w:p>
    <w:p w:rsidR="00E85B9F" w:rsidRDefault="00E85B9F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E85B9F">
        <w:rPr>
          <w:sz w:val="28"/>
          <w:szCs w:val="28"/>
        </w:rPr>
        <w:t>Ведищев, С. М. Технологии и механизация первичной обработки и переработки молока: Учеб</w:t>
      </w:r>
      <w:proofErr w:type="gramStart"/>
      <w:r w:rsidRPr="00E85B9F">
        <w:rPr>
          <w:sz w:val="28"/>
          <w:szCs w:val="28"/>
        </w:rPr>
        <w:t>.</w:t>
      </w:r>
      <w:proofErr w:type="gramEnd"/>
      <w:r w:rsidRPr="00E85B9F">
        <w:rPr>
          <w:sz w:val="28"/>
          <w:szCs w:val="28"/>
        </w:rPr>
        <w:t xml:space="preserve"> </w:t>
      </w:r>
      <w:proofErr w:type="gramStart"/>
      <w:r w:rsidRPr="00E85B9F">
        <w:rPr>
          <w:sz w:val="28"/>
          <w:szCs w:val="28"/>
        </w:rPr>
        <w:t>п</w:t>
      </w:r>
      <w:proofErr w:type="gramEnd"/>
      <w:r w:rsidRPr="00E85B9F">
        <w:rPr>
          <w:sz w:val="28"/>
          <w:szCs w:val="28"/>
        </w:rPr>
        <w:t xml:space="preserve">особие/ С. М. Ведищев, А. В. </w:t>
      </w:r>
      <w:proofErr w:type="spellStart"/>
      <w:r w:rsidRPr="00E85B9F">
        <w:rPr>
          <w:sz w:val="28"/>
          <w:szCs w:val="28"/>
        </w:rPr>
        <w:t>Милованов</w:t>
      </w:r>
      <w:proofErr w:type="spellEnd"/>
      <w:r w:rsidRPr="00E85B9F">
        <w:rPr>
          <w:sz w:val="28"/>
          <w:szCs w:val="28"/>
        </w:rPr>
        <w:t xml:space="preserve">. – Тамбов: Изд-во </w:t>
      </w:r>
      <w:proofErr w:type="spellStart"/>
      <w:r w:rsidRPr="00E85B9F">
        <w:rPr>
          <w:sz w:val="28"/>
          <w:szCs w:val="28"/>
        </w:rPr>
        <w:t>Тамб</w:t>
      </w:r>
      <w:proofErr w:type="spellEnd"/>
      <w:r w:rsidRPr="00E85B9F">
        <w:rPr>
          <w:sz w:val="28"/>
          <w:szCs w:val="28"/>
        </w:rPr>
        <w:t xml:space="preserve">. </w:t>
      </w:r>
      <w:proofErr w:type="spellStart"/>
      <w:r w:rsidRPr="00E85B9F">
        <w:rPr>
          <w:sz w:val="28"/>
          <w:szCs w:val="28"/>
        </w:rPr>
        <w:t>гос</w:t>
      </w:r>
      <w:proofErr w:type="spellEnd"/>
      <w:r w:rsidRPr="00E85B9F">
        <w:rPr>
          <w:sz w:val="28"/>
          <w:szCs w:val="28"/>
        </w:rPr>
        <w:t xml:space="preserve">. </w:t>
      </w:r>
      <w:proofErr w:type="spellStart"/>
      <w:r w:rsidRPr="00E85B9F">
        <w:rPr>
          <w:sz w:val="28"/>
          <w:szCs w:val="28"/>
        </w:rPr>
        <w:t>техн</w:t>
      </w:r>
      <w:proofErr w:type="spellEnd"/>
      <w:r w:rsidRPr="00E85B9F">
        <w:rPr>
          <w:sz w:val="28"/>
          <w:szCs w:val="28"/>
        </w:rPr>
        <w:t>. ун-та, 2005. – 152с.</w:t>
      </w:r>
    </w:p>
    <w:p w:rsidR="004D29F7" w:rsidRDefault="004D29F7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4D29F7">
        <w:rPr>
          <w:sz w:val="28"/>
          <w:szCs w:val="28"/>
        </w:rPr>
        <w:t xml:space="preserve">Гридин, А.Д. Охрана труда и безопасность на вредных и опасных производствах / А.Д. Гридин. — М.: Альфа-Пресс, 2011. — 160 </w:t>
      </w:r>
      <w:proofErr w:type="spellStart"/>
      <w:r w:rsidRPr="004D29F7">
        <w:rPr>
          <w:sz w:val="28"/>
          <w:szCs w:val="28"/>
        </w:rPr>
        <w:t>c</w:t>
      </w:r>
      <w:proofErr w:type="spellEnd"/>
      <w:r w:rsidRPr="004D29F7">
        <w:rPr>
          <w:sz w:val="28"/>
          <w:szCs w:val="28"/>
        </w:rPr>
        <w:t>.</w:t>
      </w:r>
    </w:p>
    <w:p w:rsidR="00963A46" w:rsidRDefault="00963A46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Доктрина продовольственной безопасности  РФ (утв. Указом Президента РФ от 30 января 210 г. № 120) </w:t>
      </w:r>
      <w:r w:rsidRPr="00963A4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963A46">
        <w:rPr>
          <w:sz w:val="28"/>
          <w:szCs w:val="28"/>
        </w:rPr>
        <w:t>]</w:t>
      </w:r>
      <w:r>
        <w:rPr>
          <w:sz w:val="28"/>
          <w:szCs w:val="28"/>
        </w:rPr>
        <w:t xml:space="preserve"> //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.: </w:t>
      </w:r>
      <w:hyperlink r:id="rId5" w:history="1">
        <w:r w:rsidRPr="00963A46">
          <w:rPr>
            <w:rStyle w:val="a7"/>
            <w:color w:val="auto"/>
            <w:sz w:val="28"/>
            <w:szCs w:val="28"/>
            <w:lang w:val="en-US"/>
          </w:rPr>
          <w:t>www</w:t>
        </w:r>
        <w:r w:rsidRPr="00963A46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963A46">
          <w:rPr>
            <w:rStyle w:val="a7"/>
            <w:color w:val="auto"/>
            <w:sz w:val="28"/>
            <w:szCs w:val="28"/>
            <w:lang w:val="en-US"/>
          </w:rPr>
          <w:t>gerant</w:t>
        </w:r>
        <w:proofErr w:type="spellEnd"/>
        <w:r w:rsidRPr="00963A46">
          <w:rPr>
            <w:rStyle w:val="a7"/>
            <w:color w:val="auto"/>
            <w:sz w:val="28"/>
            <w:szCs w:val="28"/>
          </w:rPr>
          <w:t>-</w:t>
        </w:r>
        <w:r w:rsidRPr="00963A46">
          <w:rPr>
            <w:rStyle w:val="a7"/>
            <w:color w:val="auto"/>
            <w:sz w:val="28"/>
            <w:szCs w:val="28"/>
            <w:lang w:val="en-US"/>
          </w:rPr>
          <w:t>park</w:t>
        </w:r>
        <w:r w:rsidRPr="00963A46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963A46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63A46">
        <w:rPr>
          <w:sz w:val="28"/>
          <w:szCs w:val="28"/>
        </w:rPr>
        <w:t>.</w:t>
      </w:r>
      <w:r w:rsidR="00E85B9F" w:rsidRPr="00E85B9F">
        <w:t xml:space="preserve"> </w:t>
      </w:r>
      <w:hyperlink r:id="rId6" w:history="1">
        <w:r w:rsidR="00E85B9F" w:rsidRPr="00E85B9F">
          <w:rPr>
            <w:rStyle w:val="a7"/>
            <w:color w:val="auto"/>
            <w:sz w:val="28"/>
            <w:szCs w:val="28"/>
          </w:rPr>
          <w:t>https://e.lanbook.com/</w:t>
        </w:r>
      </w:hyperlink>
    </w:p>
    <w:p w:rsidR="00E85B9F" w:rsidRPr="00963A46" w:rsidRDefault="00E85B9F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E85B9F">
        <w:rPr>
          <w:sz w:val="28"/>
          <w:szCs w:val="28"/>
        </w:rPr>
        <w:t>Калантар</w:t>
      </w:r>
      <w:proofErr w:type="spellEnd"/>
      <w:r w:rsidRPr="00E85B9F">
        <w:rPr>
          <w:sz w:val="28"/>
          <w:szCs w:val="28"/>
        </w:rPr>
        <w:t xml:space="preserve"> А.А. Критерии качества и безопасности молока – сырья. - Молочная промышленность №6. - 2005.-стр.9.</w:t>
      </w:r>
    </w:p>
    <w:p w:rsidR="00963A46" w:rsidRDefault="00963A46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Калыгин</w:t>
      </w:r>
      <w:proofErr w:type="spellEnd"/>
      <w:r>
        <w:rPr>
          <w:sz w:val="28"/>
          <w:szCs w:val="28"/>
        </w:rPr>
        <w:t xml:space="preserve"> В.Г. Промышленная экология: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вузов. М.: Академия, 2005. 467 с.</w:t>
      </w:r>
      <w:r w:rsidR="00E85B9F" w:rsidRPr="00E85B9F">
        <w:t xml:space="preserve"> </w:t>
      </w:r>
      <w:r w:rsidR="00E85B9F" w:rsidRPr="00E85B9F">
        <w:rPr>
          <w:sz w:val="28"/>
          <w:szCs w:val="28"/>
        </w:rPr>
        <w:t>https://e.lanbook.com</w:t>
      </w:r>
      <w:r w:rsidR="00E85B9F">
        <w:rPr>
          <w:sz w:val="28"/>
          <w:szCs w:val="28"/>
        </w:rPr>
        <w:t>.</w:t>
      </w:r>
    </w:p>
    <w:p w:rsidR="00963A46" w:rsidRDefault="00963A46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proofErr w:type="spellStart"/>
      <w:r w:rsidRPr="00963A46">
        <w:rPr>
          <w:sz w:val="28"/>
          <w:szCs w:val="28"/>
        </w:rPr>
        <w:t>Краснокутский</w:t>
      </w:r>
      <w:proofErr w:type="spellEnd"/>
      <w:r w:rsidRPr="00963A46">
        <w:rPr>
          <w:sz w:val="28"/>
          <w:szCs w:val="28"/>
        </w:rPr>
        <w:t xml:space="preserve">, Ю.В. Механизация первичной обработки молока. - М.: Колос, 1979. - 343 </w:t>
      </w:r>
      <w:proofErr w:type="gramStart"/>
      <w:r w:rsidRPr="00963A46">
        <w:rPr>
          <w:sz w:val="28"/>
          <w:szCs w:val="28"/>
        </w:rPr>
        <w:t>с</w:t>
      </w:r>
      <w:proofErr w:type="gramEnd"/>
      <w:r w:rsidRPr="00963A46">
        <w:rPr>
          <w:sz w:val="28"/>
          <w:szCs w:val="28"/>
        </w:rPr>
        <w:t>.</w:t>
      </w:r>
    </w:p>
    <w:p w:rsidR="004D29F7" w:rsidRDefault="004D29F7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4D29F7">
        <w:rPr>
          <w:sz w:val="28"/>
          <w:szCs w:val="28"/>
        </w:rPr>
        <w:t xml:space="preserve">Кукин, П.П. Безопасность жизнедеятельности. Безопасность технологических процессов и производств (Охрана труда). 5-е изд., стер. / П.П. Кукин, В.Л. Лапин. — М.: Высшая школа, 2009. — 335 </w:t>
      </w:r>
      <w:proofErr w:type="spellStart"/>
      <w:r w:rsidRPr="004D29F7">
        <w:rPr>
          <w:sz w:val="28"/>
          <w:szCs w:val="28"/>
        </w:rPr>
        <w:t>c</w:t>
      </w:r>
      <w:proofErr w:type="spellEnd"/>
      <w:r w:rsidRPr="004D29F7">
        <w:rPr>
          <w:sz w:val="28"/>
          <w:szCs w:val="28"/>
        </w:rPr>
        <w:t>.</w:t>
      </w:r>
    </w:p>
    <w:p w:rsidR="00963A46" w:rsidRDefault="00963A46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Морозов В.Б. Комплексная безопасность в пищевых и </w:t>
      </w:r>
      <w:proofErr w:type="spellStart"/>
      <w:r>
        <w:rPr>
          <w:sz w:val="28"/>
          <w:szCs w:val="28"/>
        </w:rPr>
        <w:t>перерабатывающтх</w:t>
      </w:r>
      <w:proofErr w:type="spellEnd"/>
      <w:r>
        <w:rPr>
          <w:sz w:val="28"/>
          <w:szCs w:val="28"/>
        </w:rPr>
        <w:t xml:space="preserve">  производствах: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</w:t>
      </w:r>
      <w:r w:rsidR="00E85B9F">
        <w:rPr>
          <w:sz w:val="28"/>
          <w:szCs w:val="28"/>
        </w:rPr>
        <w:t xml:space="preserve">. Тула: Изд-во </w:t>
      </w:r>
      <w:proofErr w:type="spellStart"/>
      <w:r w:rsidR="00E85B9F">
        <w:rPr>
          <w:sz w:val="28"/>
          <w:szCs w:val="28"/>
        </w:rPr>
        <w:t>ТулГУ</w:t>
      </w:r>
      <w:proofErr w:type="spellEnd"/>
      <w:r w:rsidR="00E85B9F">
        <w:rPr>
          <w:sz w:val="28"/>
          <w:szCs w:val="28"/>
        </w:rPr>
        <w:t xml:space="preserve">, 2010. 134 </w:t>
      </w:r>
      <w:proofErr w:type="gramStart"/>
      <w:r w:rsidR="00E85B9F">
        <w:rPr>
          <w:sz w:val="28"/>
          <w:szCs w:val="28"/>
        </w:rPr>
        <w:t>с</w:t>
      </w:r>
      <w:proofErr w:type="gramEnd"/>
      <w:r w:rsidR="00E85B9F">
        <w:rPr>
          <w:sz w:val="28"/>
          <w:szCs w:val="28"/>
        </w:rPr>
        <w:t>.</w:t>
      </w:r>
    </w:p>
    <w:p w:rsidR="00963A46" w:rsidRPr="00963A46" w:rsidRDefault="00963A46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63A46">
        <w:rPr>
          <w:sz w:val="28"/>
          <w:szCs w:val="28"/>
        </w:rPr>
        <w:t xml:space="preserve">Санитарные правила и нормы </w:t>
      </w:r>
      <w:proofErr w:type="spellStart"/>
      <w:r w:rsidRPr="00963A46">
        <w:rPr>
          <w:sz w:val="28"/>
          <w:szCs w:val="28"/>
        </w:rPr>
        <w:t>СанПиН</w:t>
      </w:r>
      <w:proofErr w:type="spellEnd"/>
      <w:r w:rsidRPr="00963A46">
        <w:rPr>
          <w:sz w:val="28"/>
          <w:szCs w:val="28"/>
        </w:rPr>
        <w:t xml:space="preserve"> 2.3.4.551-96. «Производство молока и молочных продуктов» (утв. постановлением Госкомсанэпиднадзора РФ от 4 октября 1996 г. N 23).</w:t>
      </w:r>
    </w:p>
    <w:p w:rsidR="00963A46" w:rsidRPr="00963A46" w:rsidRDefault="00FB501D" w:rsidP="00963A46">
      <w:pPr>
        <w:pStyle w:val="a6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63A46">
        <w:rPr>
          <w:sz w:val="28"/>
          <w:szCs w:val="28"/>
        </w:rPr>
        <w:t>Трудовой кодекс Российской Федерации. - М.: «Ось-89», 2009. - 206 с.</w:t>
      </w:r>
    </w:p>
    <w:p w:rsidR="00FB501D" w:rsidRPr="00963A46" w:rsidRDefault="00FB501D" w:rsidP="00963A46">
      <w:pPr>
        <w:pStyle w:val="a3"/>
        <w:tabs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CEB" w:rsidRPr="005312AB" w:rsidRDefault="001F3CEB">
      <w:pPr>
        <w:rPr>
          <w:rFonts w:ascii="Times New Roman" w:hAnsi="Times New Roman" w:cs="Times New Roman"/>
          <w:sz w:val="28"/>
          <w:szCs w:val="28"/>
        </w:rPr>
      </w:pPr>
    </w:p>
    <w:sectPr w:rsidR="001F3CEB" w:rsidRPr="005312AB" w:rsidSect="001F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709C"/>
    <w:multiLevelType w:val="hybridMultilevel"/>
    <w:tmpl w:val="1402FFD8"/>
    <w:lvl w:ilvl="0" w:tplc="46520D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F3D0A92"/>
    <w:multiLevelType w:val="hybridMultilevel"/>
    <w:tmpl w:val="0622C7E4"/>
    <w:lvl w:ilvl="0" w:tplc="1A9C3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AB"/>
    <w:rsid w:val="001F3CEB"/>
    <w:rsid w:val="00285393"/>
    <w:rsid w:val="004D29F7"/>
    <w:rsid w:val="005312AB"/>
    <w:rsid w:val="005B40FF"/>
    <w:rsid w:val="00637614"/>
    <w:rsid w:val="008463A5"/>
    <w:rsid w:val="00963A46"/>
    <w:rsid w:val="009F08EB"/>
    <w:rsid w:val="00E85B9F"/>
    <w:rsid w:val="00FB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312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312AB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5B4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4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B50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5" Type="http://schemas.openxmlformats.org/officeDocument/2006/relationships/hyperlink" Target="http://www.gerant-pa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2017-12-09T12:13:00Z</dcterms:created>
  <dcterms:modified xsi:type="dcterms:W3CDTF">2017-12-24T12:21:00Z</dcterms:modified>
</cp:coreProperties>
</file>