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6B2" w:rsidRDefault="00C206B2" w:rsidP="00C206B2">
      <w:pPr>
        <w:pStyle w:val="Default"/>
        <w:rPr>
          <w:sz w:val="28"/>
          <w:szCs w:val="28"/>
        </w:rPr>
      </w:pPr>
    </w:p>
    <w:p w:rsidR="00C206B2" w:rsidRDefault="00C206B2" w:rsidP="00C206B2">
      <w:pPr>
        <w:pStyle w:val="Default"/>
        <w:rPr>
          <w:sz w:val="28"/>
          <w:szCs w:val="28"/>
        </w:rPr>
      </w:pPr>
    </w:p>
    <w:p w:rsidR="00C206B2" w:rsidRPr="00E27A46" w:rsidRDefault="00C206B2" w:rsidP="00C206B2">
      <w:pPr>
        <w:jc w:val="center"/>
        <w:rPr>
          <w:b/>
          <w:sz w:val="28"/>
          <w:szCs w:val="28"/>
        </w:rPr>
      </w:pPr>
      <w:r w:rsidRPr="00E27A46">
        <w:rPr>
          <w:b/>
          <w:sz w:val="28"/>
          <w:szCs w:val="28"/>
        </w:rPr>
        <w:t>СОДЕРЖАНИЕ</w:t>
      </w:r>
    </w:p>
    <w:p w:rsidR="00C206B2" w:rsidRDefault="00C206B2" w:rsidP="00C206B2">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8820"/>
        <w:gridCol w:w="566"/>
      </w:tblGrid>
      <w:tr w:rsidR="00C206B2" w:rsidRPr="00B03B36" w:rsidTr="00C206B2">
        <w:tc>
          <w:tcPr>
            <w:tcW w:w="468" w:type="dxa"/>
            <w:tcBorders>
              <w:top w:val="nil"/>
              <w:left w:val="nil"/>
              <w:bottom w:val="nil"/>
              <w:right w:val="nil"/>
            </w:tcBorders>
          </w:tcPr>
          <w:p w:rsidR="00C206B2" w:rsidRPr="00B03B36" w:rsidRDefault="00C206B2" w:rsidP="00C206B2">
            <w:pPr>
              <w:jc w:val="center"/>
              <w:rPr>
                <w:sz w:val="28"/>
                <w:szCs w:val="28"/>
              </w:rPr>
            </w:pPr>
            <w:r w:rsidRPr="00B03B36">
              <w:rPr>
                <w:sz w:val="28"/>
                <w:szCs w:val="28"/>
              </w:rPr>
              <w:t>1.</w:t>
            </w:r>
          </w:p>
        </w:tc>
        <w:tc>
          <w:tcPr>
            <w:tcW w:w="8820" w:type="dxa"/>
            <w:tcBorders>
              <w:top w:val="nil"/>
              <w:left w:val="nil"/>
              <w:bottom w:val="nil"/>
              <w:right w:val="nil"/>
            </w:tcBorders>
          </w:tcPr>
          <w:p w:rsidR="00C206B2" w:rsidRPr="00B03B36" w:rsidRDefault="00C206B2" w:rsidP="00C206B2">
            <w:pPr>
              <w:rPr>
                <w:sz w:val="28"/>
                <w:szCs w:val="28"/>
              </w:rPr>
            </w:pPr>
            <w:r w:rsidRPr="00B03B36">
              <w:rPr>
                <w:sz w:val="28"/>
                <w:szCs w:val="28"/>
              </w:rPr>
              <w:t xml:space="preserve">Общие сведения </w:t>
            </w:r>
          </w:p>
        </w:tc>
        <w:tc>
          <w:tcPr>
            <w:tcW w:w="566" w:type="dxa"/>
            <w:tcBorders>
              <w:top w:val="nil"/>
              <w:left w:val="nil"/>
              <w:bottom w:val="nil"/>
              <w:right w:val="nil"/>
            </w:tcBorders>
          </w:tcPr>
          <w:p w:rsidR="00C206B2" w:rsidRPr="00B03B36" w:rsidRDefault="00C206B2" w:rsidP="00C206B2">
            <w:pPr>
              <w:jc w:val="center"/>
              <w:rPr>
                <w:sz w:val="28"/>
                <w:szCs w:val="28"/>
              </w:rPr>
            </w:pPr>
          </w:p>
        </w:tc>
      </w:tr>
      <w:tr w:rsidR="00C206B2" w:rsidRPr="00B03B36" w:rsidTr="00C206B2">
        <w:tc>
          <w:tcPr>
            <w:tcW w:w="468" w:type="dxa"/>
            <w:tcBorders>
              <w:top w:val="nil"/>
              <w:left w:val="nil"/>
              <w:bottom w:val="nil"/>
              <w:right w:val="nil"/>
            </w:tcBorders>
          </w:tcPr>
          <w:p w:rsidR="00C206B2" w:rsidRPr="00B03B36" w:rsidRDefault="00C206B2" w:rsidP="00C206B2">
            <w:pPr>
              <w:jc w:val="center"/>
              <w:rPr>
                <w:sz w:val="28"/>
                <w:szCs w:val="28"/>
              </w:rPr>
            </w:pPr>
            <w:r w:rsidRPr="00B03B36">
              <w:rPr>
                <w:sz w:val="28"/>
                <w:szCs w:val="28"/>
              </w:rPr>
              <w:t>2.</w:t>
            </w:r>
          </w:p>
        </w:tc>
        <w:tc>
          <w:tcPr>
            <w:tcW w:w="8820" w:type="dxa"/>
            <w:tcBorders>
              <w:top w:val="nil"/>
              <w:left w:val="nil"/>
              <w:bottom w:val="nil"/>
              <w:right w:val="nil"/>
            </w:tcBorders>
          </w:tcPr>
          <w:p w:rsidR="00C206B2" w:rsidRPr="00B03B36" w:rsidRDefault="00C206B2" w:rsidP="00C206B2">
            <w:pPr>
              <w:rPr>
                <w:sz w:val="28"/>
                <w:szCs w:val="28"/>
              </w:rPr>
            </w:pPr>
            <w:r w:rsidRPr="00B03B36">
              <w:rPr>
                <w:sz w:val="28"/>
                <w:szCs w:val="28"/>
              </w:rPr>
              <w:t>Краткий тематический план видов самостоятельной работы</w:t>
            </w:r>
          </w:p>
        </w:tc>
        <w:tc>
          <w:tcPr>
            <w:tcW w:w="566" w:type="dxa"/>
            <w:tcBorders>
              <w:top w:val="nil"/>
              <w:left w:val="nil"/>
              <w:bottom w:val="nil"/>
              <w:right w:val="nil"/>
            </w:tcBorders>
          </w:tcPr>
          <w:p w:rsidR="00C206B2" w:rsidRPr="00B03B36" w:rsidRDefault="00C206B2" w:rsidP="00C206B2">
            <w:pPr>
              <w:jc w:val="center"/>
              <w:rPr>
                <w:sz w:val="28"/>
                <w:szCs w:val="28"/>
              </w:rPr>
            </w:pPr>
          </w:p>
        </w:tc>
      </w:tr>
      <w:tr w:rsidR="00C206B2" w:rsidRPr="00B03B36" w:rsidTr="00C206B2">
        <w:tc>
          <w:tcPr>
            <w:tcW w:w="468" w:type="dxa"/>
            <w:tcBorders>
              <w:top w:val="nil"/>
              <w:left w:val="nil"/>
              <w:bottom w:val="nil"/>
              <w:right w:val="nil"/>
            </w:tcBorders>
          </w:tcPr>
          <w:p w:rsidR="00C206B2" w:rsidRPr="00B03B36" w:rsidRDefault="00C206B2" w:rsidP="00C206B2">
            <w:pPr>
              <w:jc w:val="center"/>
              <w:rPr>
                <w:sz w:val="28"/>
                <w:szCs w:val="28"/>
              </w:rPr>
            </w:pPr>
            <w:r w:rsidRPr="00B03B36">
              <w:rPr>
                <w:sz w:val="28"/>
                <w:szCs w:val="28"/>
              </w:rPr>
              <w:t>3.</w:t>
            </w:r>
          </w:p>
        </w:tc>
        <w:tc>
          <w:tcPr>
            <w:tcW w:w="8820" w:type="dxa"/>
            <w:tcBorders>
              <w:top w:val="nil"/>
              <w:left w:val="nil"/>
              <w:bottom w:val="nil"/>
              <w:right w:val="nil"/>
            </w:tcBorders>
          </w:tcPr>
          <w:p w:rsidR="00C206B2" w:rsidRPr="00B03B36" w:rsidRDefault="00C206B2" w:rsidP="00C206B2">
            <w:pPr>
              <w:rPr>
                <w:sz w:val="28"/>
                <w:szCs w:val="28"/>
              </w:rPr>
            </w:pPr>
            <w:r w:rsidRPr="00B03B36">
              <w:rPr>
                <w:sz w:val="28"/>
                <w:szCs w:val="28"/>
              </w:rPr>
              <w:t xml:space="preserve">Карта самостоятельной работы студента </w:t>
            </w:r>
          </w:p>
        </w:tc>
        <w:tc>
          <w:tcPr>
            <w:tcW w:w="566" w:type="dxa"/>
            <w:tcBorders>
              <w:top w:val="nil"/>
              <w:left w:val="nil"/>
              <w:bottom w:val="nil"/>
              <w:right w:val="nil"/>
            </w:tcBorders>
          </w:tcPr>
          <w:p w:rsidR="00C206B2" w:rsidRPr="00B03B36" w:rsidRDefault="00C206B2" w:rsidP="00C206B2">
            <w:pPr>
              <w:jc w:val="center"/>
              <w:rPr>
                <w:sz w:val="28"/>
                <w:szCs w:val="28"/>
              </w:rPr>
            </w:pPr>
          </w:p>
        </w:tc>
      </w:tr>
      <w:tr w:rsidR="00C206B2" w:rsidRPr="00B03B36" w:rsidTr="00C206B2">
        <w:tc>
          <w:tcPr>
            <w:tcW w:w="468" w:type="dxa"/>
            <w:tcBorders>
              <w:top w:val="nil"/>
              <w:left w:val="nil"/>
              <w:bottom w:val="nil"/>
              <w:right w:val="nil"/>
            </w:tcBorders>
          </w:tcPr>
          <w:p w:rsidR="00C3359D" w:rsidRDefault="00C206B2" w:rsidP="00C206B2">
            <w:pPr>
              <w:jc w:val="center"/>
              <w:rPr>
                <w:sz w:val="28"/>
                <w:szCs w:val="28"/>
              </w:rPr>
            </w:pPr>
            <w:r w:rsidRPr="00B03B36">
              <w:rPr>
                <w:sz w:val="28"/>
                <w:szCs w:val="28"/>
              </w:rPr>
              <w:t>4</w:t>
            </w:r>
          </w:p>
          <w:p w:rsidR="00C206B2" w:rsidRPr="00B03B36" w:rsidRDefault="00C3359D" w:rsidP="00C206B2">
            <w:pPr>
              <w:jc w:val="center"/>
              <w:rPr>
                <w:sz w:val="28"/>
                <w:szCs w:val="28"/>
              </w:rPr>
            </w:pPr>
            <w:r>
              <w:rPr>
                <w:sz w:val="28"/>
                <w:szCs w:val="28"/>
              </w:rPr>
              <w:t>5</w:t>
            </w:r>
            <w:r w:rsidR="00C206B2" w:rsidRPr="00B03B36">
              <w:rPr>
                <w:sz w:val="28"/>
                <w:szCs w:val="28"/>
              </w:rPr>
              <w:t>.</w:t>
            </w:r>
          </w:p>
        </w:tc>
        <w:tc>
          <w:tcPr>
            <w:tcW w:w="8820" w:type="dxa"/>
            <w:tcBorders>
              <w:top w:val="nil"/>
              <w:left w:val="nil"/>
              <w:bottom w:val="nil"/>
              <w:right w:val="nil"/>
            </w:tcBorders>
          </w:tcPr>
          <w:p w:rsidR="00C3359D" w:rsidRDefault="00C206B2" w:rsidP="00C206B2">
            <w:pPr>
              <w:jc w:val="both"/>
              <w:rPr>
                <w:sz w:val="28"/>
                <w:szCs w:val="28"/>
              </w:rPr>
            </w:pPr>
            <w:r w:rsidRPr="00B03B36">
              <w:rPr>
                <w:sz w:val="28"/>
                <w:szCs w:val="28"/>
              </w:rPr>
              <w:t xml:space="preserve">Порядок выполнения самостоятельной работы студентом </w:t>
            </w:r>
          </w:p>
          <w:p w:rsidR="00C206B2" w:rsidRPr="00B03B36" w:rsidRDefault="00C3359D" w:rsidP="00C3359D">
            <w:pPr>
              <w:ind w:left="-326"/>
              <w:jc w:val="both"/>
              <w:rPr>
                <w:sz w:val="28"/>
                <w:szCs w:val="28"/>
              </w:rPr>
            </w:pPr>
            <w:r>
              <w:rPr>
                <w:sz w:val="28"/>
                <w:szCs w:val="28"/>
              </w:rPr>
              <w:t>5. Условия задачи</w:t>
            </w:r>
          </w:p>
        </w:tc>
        <w:tc>
          <w:tcPr>
            <w:tcW w:w="566" w:type="dxa"/>
            <w:tcBorders>
              <w:top w:val="nil"/>
              <w:left w:val="nil"/>
              <w:bottom w:val="nil"/>
              <w:right w:val="nil"/>
            </w:tcBorders>
          </w:tcPr>
          <w:p w:rsidR="00C206B2" w:rsidRDefault="00C206B2" w:rsidP="00C206B2">
            <w:pPr>
              <w:jc w:val="center"/>
              <w:rPr>
                <w:sz w:val="28"/>
                <w:szCs w:val="28"/>
              </w:rPr>
            </w:pPr>
          </w:p>
          <w:p w:rsidR="00C3359D" w:rsidRPr="00B03B36" w:rsidRDefault="00C3359D" w:rsidP="007531D7">
            <w:pPr>
              <w:rPr>
                <w:sz w:val="28"/>
                <w:szCs w:val="28"/>
              </w:rPr>
            </w:pPr>
          </w:p>
        </w:tc>
      </w:tr>
      <w:tr w:rsidR="00C206B2" w:rsidRPr="00B03B36" w:rsidTr="00C206B2">
        <w:tc>
          <w:tcPr>
            <w:tcW w:w="9288" w:type="dxa"/>
            <w:gridSpan w:val="2"/>
            <w:tcBorders>
              <w:top w:val="nil"/>
              <w:left w:val="nil"/>
              <w:bottom w:val="nil"/>
              <w:right w:val="nil"/>
            </w:tcBorders>
          </w:tcPr>
          <w:p w:rsidR="00C206B2" w:rsidRPr="00B03B36" w:rsidRDefault="00C3359D" w:rsidP="00C206B2">
            <w:pPr>
              <w:rPr>
                <w:sz w:val="28"/>
                <w:szCs w:val="28"/>
              </w:rPr>
            </w:pPr>
            <w:r>
              <w:rPr>
                <w:sz w:val="28"/>
                <w:szCs w:val="28"/>
              </w:rPr>
              <w:t xml:space="preserve">6. </w:t>
            </w:r>
            <w:r w:rsidR="00C206B2" w:rsidRPr="00B03B36">
              <w:rPr>
                <w:sz w:val="28"/>
                <w:szCs w:val="28"/>
              </w:rPr>
              <w:t>Приложе</w:t>
            </w:r>
            <w:r>
              <w:rPr>
                <w:sz w:val="28"/>
                <w:szCs w:val="28"/>
              </w:rPr>
              <w:t xml:space="preserve">ния </w:t>
            </w:r>
          </w:p>
        </w:tc>
        <w:tc>
          <w:tcPr>
            <w:tcW w:w="566" w:type="dxa"/>
            <w:tcBorders>
              <w:top w:val="nil"/>
              <w:left w:val="nil"/>
              <w:bottom w:val="nil"/>
              <w:right w:val="nil"/>
            </w:tcBorders>
          </w:tcPr>
          <w:p w:rsidR="00C206B2" w:rsidRPr="00B03B36" w:rsidRDefault="00C206B2" w:rsidP="00C206B2">
            <w:pPr>
              <w:jc w:val="center"/>
              <w:rPr>
                <w:sz w:val="28"/>
                <w:szCs w:val="28"/>
              </w:rPr>
            </w:pPr>
          </w:p>
        </w:tc>
      </w:tr>
      <w:tr w:rsidR="00C206B2" w:rsidRPr="00B03B36" w:rsidTr="00C206B2">
        <w:tc>
          <w:tcPr>
            <w:tcW w:w="9288" w:type="dxa"/>
            <w:gridSpan w:val="2"/>
            <w:tcBorders>
              <w:top w:val="nil"/>
              <w:left w:val="nil"/>
              <w:bottom w:val="nil"/>
              <w:right w:val="nil"/>
            </w:tcBorders>
          </w:tcPr>
          <w:p w:rsidR="00C206B2" w:rsidRPr="00B03B36" w:rsidRDefault="00C3359D" w:rsidP="00C206B2">
            <w:pPr>
              <w:rPr>
                <w:sz w:val="28"/>
                <w:szCs w:val="28"/>
              </w:rPr>
            </w:pPr>
            <w:r>
              <w:rPr>
                <w:sz w:val="28"/>
                <w:szCs w:val="28"/>
              </w:rPr>
              <w:t xml:space="preserve">7. </w:t>
            </w:r>
            <w:r w:rsidR="00C206B2" w:rsidRPr="00B03B36">
              <w:rPr>
                <w:sz w:val="28"/>
                <w:szCs w:val="28"/>
              </w:rPr>
              <w:t xml:space="preserve">Список </w:t>
            </w:r>
            <w:proofErr w:type="gramStart"/>
            <w:r w:rsidR="00C206B2" w:rsidRPr="00B03B36">
              <w:rPr>
                <w:sz w:val="28"/>
                <w:szCs w:val="28"/>
              </w:rPr>
              <w:t>рекомендуемо</w:t>
            </w:r>
            <w:r>
              <w:rPr>
                <w:sz w:val="28"/>
                <w:szCs w:val="28"/>
              </w:rPr>
              <w:t>й</w:t>
            </w:r>
            <w:proofErr w:type="gramEnd"/>
            <w:r>
              <w:rPr>
                <w:sz w:val="28"/>
                <w:szCs w:val="28"/>
              </w:rPr>
              <w:t xml:space="preserve"> литература</w:t>
            </w:r>
          </w:p>
        </w:tc>
        <w:tc>
          <w:tcPr>
            <w:tcW w:w="566" w:type="dxa"/>
            <w:tcBorders>
              <w:top w:val="nil"/>
              <w:left w:val="nil"/>
              <w:bottom w:val="nil"/>
              <w:right w:val="nil"/>
            </w:tcBorders>
          </w:tcPr>
          <w:p w:rsidR="00C206B2" w:rsidRPr="00B03B36" w:rsidRDefault="00C206B2" w:rsidP="00C206B2">
            <w:pPr>
              <w:jc w:val="center"/>
              <w:rPr>
                <w:sz w:val="28"/>
                <w:szCs w:val="28"/>
              </w:rPr>
            </w:pPr>
          </w:p>
        </w:tc>
      </w:tr>
    </w:tbl>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rPr>
          <w:sz w:val="28"/>
          <w:szCs w:val="28"/>
        </w:rPr>
      </w:pPr>
    </w:p>
    <w:p w:rsidR="00C206B2" w:rsidRDefault="00C206B2" w:rsidP="00C206B2">
      <w:pPr>
        <w:jc w:val="center"/>
        <w:rPr>
          <w:sz w:val="28"/>
          <w:szCs w:val="28"/>
        </w:rPr>
      </w:pPr>
    </w:p>
    <w:p w:rsidR="00C206B2" w:rsidRPr="00232FDA" w:rsidRDefault="00C206B2" w:rsidP="00C206B2">
      <w:pPr>
        <w:jc w:val="center"/>
        <w:rPr>
          <w:b/>
          <w:sz w:val="28"/>
          <w:szCs w:val="28"/>
        </w:rPr>
      </w:pPr>
      <w:r>
        <w:rPr>
          <w:b/>
          <w:sz w:val="28"/>
          <w:szCs w:val="28"/>
        </w:rPr>
        <w:lastRenderedPageBreak/>
        <w:t>1. ОБЩИЕ СВЕДЕНИЯ</w:t>
      </w:r>
    </w:p>
    <w:p w:rsidR="00C206B2" w:rsidRDefault="00C206B2" w:rsidP="00C206B2">
      <w:pPr>
        <w:jc w:val="center"/>
        <w:rPr>
          <w:sz w:val="28"/>
          <w:szCs w:val="28"/>
        </w:rPr>
      </w:pPr>
    </w:p>
    <w:p w:rsidR="00C206B2" w:rsidRDefault="00C206B2" w:rsidP="00C206B2">
      <w:pPr>
        <w:ind w:firstLine="708"/>
        <w:jc w:val="both"/>
        <w:rPr>
          <w:sz w:val="28"/>
          <w:szCs w:val="28"/>
        </w:rPr>
      </w:pPr>
      <w:r>
        <w:rPr>
          <w:sz w:val="28"/>
          <w:szCs w:val="28"/>
        </w:rPr>
        <w:t>Учебная дисциплина Б3. Б</w:t>
      </w:r>
      <w:proofErr w:type="gramStart"/>
      <w:r>
        <w:rPr>
          <w:sz w:val="28"/>
          <w:szCs w:val="28"/>
        </w:rPr>
        <w:t>7</w:t>
      </w:r>
      <w:proofErr w:type="gramEnd"/>
      <w:r>
        <w:rPr>
          <w:sz w:val="28"/>
          <w:szCs w:val="28"/>
        </w:rPr>
        <w:t xml:space="preserve">. «Рынок ценных бумаг» является </w:t>
      </w:r>
      <w:proofErr w:type="gramStart"/>
      <w:r>
        <w:rPr>
          <w:sz w:val="28"/>
          <w:szCs w:val="28"/>
        </w:rPr>
        <w:t>специальной дисциплиной, устанавливающей знания для получения профессиональных навыков и преподается</w:t>
      </w:r>
      <w:proofErr w:type="gramEnd"/>
      <w:r>
        <w:rPr>
          <w:sz w:val="28"/>
          <w:szCs w:val="28"/>
        </w:rPr>
        <w:t xml:space="preserve"> студентам направления 080100.62 «Экономика» профиль «Бухгалтерс</w:t>
      </w:r>
      <w:r w:rsidR="00AE4052">
        <w:rPr>
          <w:sz w:val="28"/>
          <w:szCs w:val="28"/>
        </w:rPr>
        <w:t>кий учет, анализ и аудит</w:t>
      </w:r>
      <w:r>
        <w:rPr>
          <w:sz w:val="28"/>
          <w:szCs w:val="28"/>
        </w:rPr>
        <w:t xml:space="preserve"> на втором  курсе обучения в четвертом семестре.</w:t>
      </w:r>
    </w:p>
    <w:p w:rsidR="00C206B2" w:rsidRDefault="00C206B2" w:rsidP="00C206B2">
      <w:pPr>
        <w:ind w:firstLine="708"/>
        <w:jc w:val="both"/>
        <w:rPr>
          <w:sz w:val="28"/>
          <w:szCs w:val="28"/>
        </w:rPr>
      </w:pPr>
      <w:r>
        <w:rPr>
          <w:sz w:val="28"/>
          <w:szCs w:val="28"/>
        </w:rPr>
        <w:t>Методические рекомендации по выполнению самостоятельной работы студентами по данной дисциплине   разработаны в соответствии с рабочей программой дисциплины Б3. Б</w:t>
      </w:r>
      <w:proofErr w:type="gramStart"/>
      <w:r>
        <w:rPr>
          <w:sz w:val="28"/>
          <w:szCs w:val="28"/>
        </w:rPr>
        <w:t>7</w:t>
      </w:r>
      <w:proofErr w:type="gramEnd"/>
      <w:r>
        <w:rPr>
          <w:sz w:val="28"/>
          <w:szCs w:val="28"/>
        </w:rPr>
        <w:t>. «Рынок ценных бумаг».</w:t>
      </w:r>
    </w:p>
    <w:p w:rsidR="00C206B2" w:rsidRDefault="00C206B2" w:rsidP="00C206B2">
      <w:pPr>
        <w:jc w:val="both"/>
        <w:rPr>
          <w:sz w:val="28"/>
          <w:szCs w:val="28"/>
        </w:rPr>
      </w:pPr>
      <w:r>
        <w:rPr>
          <w:sz w:val="28"/>
          <w:szCs w:val="28"/>
        </w:rPr>
        <w:tab/>
        <w:t xml:space="preserve"> Дисциплина Б3. Б8. «Рынок ценных бумаг» базируется на знаниях, умениях и навыках, полученных студентами при изучении следующих дисцип</w:t>
      </w:r>
      <w:r w:rsidR="00AE4052">
        <w:rPr>
          <w:sz w:val="28"/>
          <w:szCs w:val="28"/>
        </w:rPr>
        <w:t xml:space="preserve">лин: </w:t>
      </w:r>
      <w:r>
        <w:rPr>
          <w:sz w:val="28"/>
          <w:szCs w:val="28"/>
        </w:rPr>
        <w:t>«Деньги кредит банки», «Экономическая теория».</w:t>
      </w:r>
    </w:p>
    <w:p w:rsidR="00C206B2" w:rsidRDefault="00C206B2" w:rsidP="00C206B2">
      <w:pPr>
        <w:jc w:val="both"/>
        <w:rPr>
          <w:sz w:val="28"/>
          <w:szCs w:val="28"/>
        </w:rPr>
      </w:pPr>
      <w:r>
        <w:rPr>
          <w:sz w:val="28"/>
          <w:szCs w:val="28"/>
        </w:rPr>
        <w:tab/>
        <w:t>По учебному плану в соответствии с рабочей программой на изучение дисциплины   студентами дневной формы обучения предусмотрено вс</w:t>
      </w:r>
      <w:r w:rsidR="00C30B94">
        <w:rPr>
          <w:sz w:val="28"/>
          <w:szCs w:val="28"/>
        </w:rPr>
        <w:t>его 50 часов, из них лекций – 21 часа, практических занятий – 21</w:t>
      </w:r>
      <w:r w:rsidR="00AE4052">
        <w:rPr>
          <w:sz w:val="28"/>
          <w:szCs w:val="28"/>
        </w:rPr>
        <w:t xml:space="preserve"> </w:t>
      </w:r>
      <w:r>
        <w:rPr>
          <w:sz w:val="28"/>
          <w:szCs w:val="28"/>
        </w:rPr>
        <w:t>ча</w:t>
      </w:r>
      <w:r w:rsidR="00C30B94">
        <w:rPr>
          <w:sz w:val="28"/>
          <w:szCs w:val="28"/>
        </w:rPr>
        <w:t>са, самостоятельных занятий – 66</w:t>
      </w:r>
      <w:r>
        <w:rPr>
          <w:sz w:val="28"/>
          <w:szCs w:val="28"/>
        </w:rPr>
        <w:t xml:space="preserve"> часа.</w:t>
      </w:r>
    </w:p>
    <w:p w:rsidR="00C206B2" w:rsidRDefault="00C206B2" w:rsidP="00C206B2">
      <w:pPr>
        <w:ind w:firstLine="708"/>
        <w:jc w:val="both"/>
        <w:rPr>
          <w:sz w:val="28"/>
          <w:szCs w:val="28"/>
        </w:rPr>
      </w:pPr>
      <w:r w:rsidRPr="00B4229F">
        <w:rPr>
          <w:i/>
          <w:sz w:val="28"/>
          <w:szCs w:val="28"/>
        </w:rPr>
        <w:t>Целью</w:t>
      </w:r>
      <w:r>
        <w:rPr>
          <w:sz w:val="28"/>
          <w:szCs w:val="28"/>
        </w:rPr>
        <w:t xml:space="preserve"> методических рекомендаций является обеспечение эффективности самостоятельной работы студентов с литературой на основе организации её изучения.</w:t>
      </w:r>
    </w:p>
    <w:p w:rsidR="00C206B2" w:rsidRDefault="00C206B2" w:rsidP="00C206B2">
      <w:pPr>
        <w:ind w:firstLine="708"/>
        <w:jc w:val="both"/>
        <w:rPr>
          <w:sz w:val="28"/>
          <w:szCs w:val="28"/>
        </w:rPr>
      </w:pPr>
      <w:r w:rsidRPr="00B4229F">
        <w:rPr>
          <w:i/>
          <w:sz w:val="28"/>
          <w:szCs w:val="28"/>
        </w:rPr>
        <w:t>Задачами</w:t>
      </w:r>
      <w:r>
        <w:rPr>
          <w:sz w:val="28"/>
          <w:szCs w:val="28"/>
        </w:rPr>
        <w:t xml:space="preserve"> методических рекомендаций по самостоятельной работе являются:</w:t>
      </w:r>
    </w:p>
    <w:p w:rsidR="00C206B2" w:rsidRDefault="00C206B2" w:rsidP="00C206B2">
      <w:pPr>
        <w:numPr>
          <w:ilvl w:val="0"/>
          <w:numId w:val="16"/>
        </w:numPr>
        <w:jc w:val="both"/>
        <w:rPr>
          <w:sz w:val="28"/>
          <w:szCs w:val="28"/>
        </w:rPr>
      </w:pPr>
      <w:r>
        <w:rPr>
          <w:sz w:val="28"/>
          <w:szCs w:val="28"/>
        </w:rPr>
        <w:t>активизация самостоятельной работы студентов;</w:t>
      </w:r>
    </w:p>
    <w:p w:rsidR="00C206B2" w:rsidRDefault="00C206B2" w:rsidP="00C206B2">
      <w:pPr>
        <w:numPr>
          <w:ilvl w:val="0"/>
          <w:numId w:val="16"/>
        </w:numPr>
        <w:jc w:val="both"/>
        <w:rPr>
          <w:sz w:val="28"/>
          <w:szCs w:val="28"/>
        </w:rPr>
      </w:pPr>
      <w:r>
        <w:rPr>
          <w:sz w:val="28"/>
          <w:szCs w:val="28"/>
        </w:rPr>
        <w:t>содействие развития творческого отношения к данной дисциплине;</w:t>
      </w:r>
    </w:p>
    <w:p w:rsidR="00C206B2" w:rsidRDefault="00C206B2" w:rsidP="00C206B2">
      <w:pPr>
        <w:numPr>
          <w:ilvl w:val="0"/>
          <w:numId w:val="16"/>
        </w:numPr>
        <w:jc w:val="both"/>
        <w:rPr>
          <w:sz w:val="28"/>
          <w:szCs w:val="28"/>
        </w:rPr>
      </w:pPr>
      <w:r>
        <w:rPr>
          <w:sz w:val="28"/>
          <w:szCs w:val="28"/>
        </w:rPr>
        <w:t>выработка умений и навыков рациональной работы с литературой;</w:t>
      </w:r>
    </w:p>
    <w:p w:rsidR="00C206B2" w:rsidRDefault="00C206B2" w:rsidP="00C206B2">
      <w:pPr>
        <w:numPr>
          <w:ilvl w:val="0"/>
          <w:numId w:val="16"/>
        </w:numPr>
        <w:jc w:val="both"/>
        <w:rPr>
          <w:sz w:val="28"/>
          <w:szCs w:val="28"/>
        </w:rPr>
      </w:pPr>
      <w:r>
        <w:rPr>
          <w:sz w:val="28"/>
          <w:szCs w:val="28"/>
        </w:rPr>
        <w:t>управление познавательной деятельностью студентов.</w:t>
      </w:r>
    </w:p>
    <w:p w:rsidR="00C206B2" w:rsidRDefault="00C206B2" w:rsidP="00C206B2">
      <w:pPr>
        <w:ind w:firstLine="708"/>
        <w:jc w:val="both"/>
        <w:rPr>
          <w:sz w:val="28"/>
          <w:szCs w:val="28"/>
        </w:rPr>
      </w:pPr>
      <w:r w:rsidRPr="00B4229F">
        <w:rPr>
          <w:i/>
          <w:sz w:val="28"/>
          <w:szCs w:val="28"/>
        </w:rPr>
        <w:t>Функциями</w:t>
      </w:r>
      <w:r>
        <w:rPr>
          <w:sz w:val="28"/>
          <w:szCs w:val="28"/>
        </w:rPr>
        <w:t xml:space="preserve"> методических рекомендаций по самостоятельной работе являются:</w:t>
      </w:r>
    </w:p>
    <w:p w:rsidR="00C206B2" w:rsidRDefault="00C206B2" w:rsidP="00C206B2">
      <w:pPr>
        <w:numPr>
          <w:ilvl w:val="0"/>
          <w:numId w:val="17"/>
        </w:numPr>
        <w:jc w:val="both"/>
        <w:rPr>
          <w:sz w:val="28"/>
          <w:szCs w:val="28"/>
        </w:rPr>
      </w:pPr>
      <w:r>
        <w:rPr>
          <w:sz w:val="28"/>
          <w:szCs w:val="28"/>
        </w:rPr>
        <w:t>определение содержания работы студентов по овладению программным материалом;</w:t>
      </w:r>
    </w:p>
    <w:p w:rsidR="00C206B2" w:rsidRDefault="00C206B2" w:rsidP="00C206B2">
      <w:pPr>
        <w:numPr>
          <w:ilvl w:val="0"/>
          <w:numId w:val="17"/>
        </w:numPr>
        <w:jc w:val="both"/>
        <w:rPr>
          <w:sz w:val="28"/>
          <w:szCs w:val="28"/>
        </w:rPr>
      </w:pPr>
      <w:r>
        <w:rPr>
          <w:sz w:val="28"/>
          <w:szCs w:val="28"/>
        </w:rPr>
        <w:t>установление требований к результатам изучения дисциплины.</w:t>
      </w:r>
    </w:p>
    <w:p w:rsidR="00C206B2" w:rsidRPr="00C206B2" w:rsidRDefault="00C206B2" w:rsidP="00C206B2">
      <w:pPr>
        <w:ind w:firstLine="708"/>
        <w:jc w:val="both"/>
        <w:rPr>
          <w:sz w:val="28"/>
          <w:szCs w:val="28"/>
        </w:rPr>
      </w:pPr>
      <w:r w:rsidRPr="00DB1E5B">
        <w:rPr>
          <w:i/>
          <w:sz w:val="28"/>
          <w:szCs w:val="28"/>
        </w:rPr>
        <w:t>Цель</w:t>
      </w:r>
      <w:r>
        <w:rPr>
          <w:sz w:val="28"/>
          <w:szCs w:val="28"/>
        </w:rPr>
        <w:t xml:space="preserve"> преподавания дисциплины</w:t>
      </w:r>
      <w:r w:rsidRPr="00456A29">
        <w:rPr>
          <w:sz w:val="28"/>
          <w:szCs w:val="28"/>
        </w:rPr>
        <w:t xml:space="preserve"> </w:t>
      </w:r>
      <w:r>
        <w:rPr>
          <w:sz w:val="28"/>
          <w:szCs w:val="28"/>
        </w:rPr>
        <w:t>Б3. Б</w:t>
      </w:r>
      <w:proofErr w:type="gramStart"/>
      <w:r>
        <w:rPr>
          <w:sz w:val="28"/>
          <w:szCs w:val="28"/>
        </w:rPr>
        <w:t>7</w:t>
      </w:r>
      <w:proofErr w:type="gramEnd"/>
      <w:r>
        <w:rPr>
          <w:sz w:val="28"/>
          <w:szCs w:val="28"/>
        </w:rPr>
        <w:t xml:space="preserve">. </w:t>
      </w:r>
      <w:proofErr w:type="gramStart"/>
      <w:r>
        <w:rPr>
          <w:sz w:val="28"/>
          <w:szCs w:val="28"/>
        </w:rPr>
        <w:t xml:space="preserve">«Рынок ценных бумаг»  - дать студентам теоретические знания в области, </w:t>
      </w:r>
      <w:r w:rsidRPr="00773012">
        <w:rPr>
          <w:color w:val="000000"/>
          <w:spacing w:val="-4"/>
          <w:sz w:val="28"/>
          <w:szCs w:val="28"/>
        </w:rPr>
        <w:t xml:space="preserve"> характеризующих необходимость, сущность и функции рынка ценных бумаг и биржевого дела; фундаментальных понятиях фондового рынка и видах ценных бумаг; деятельности профессиональных участников, эмитентов и ин</w:t>
      </w:r>
      <w:r w:rsidRPr="00773012">
        <w:rPr>
          <w:color w:val="000000"/>
          <w:spacing w:val="-4"/>
          <w:sz w:val="28"/>
          <w:szCs w:val="28"/>
        </w:rPr>
        <w:softHyphen/>
        <w:t>весторов на рынке ценных бумаг;  организации фондовой биржи и внебиржевого оборота ценных бумаг; регулировании рынка ценных бумаг и его правовую инфраструк</w:t>
      </w:r>
      <w:r w:rsidRPr="00773012">
        <w:rPr>
          <w:color w:val="000000"/>
          <w:spacing w:val="-4"/>
          <w:sz w:val="28"/>
          <w:szCs w:val="28"/>
        </w:rPr>
        <w:softHyphen/>
        <w:t>туру.</w:t>
      </w:r>
      <w:proofErr w:type="gramEnd"/>
    </w:p>
    <w:p w:rsidR="00C206B2" w:rsidRPr="009704AB" w:rsidRDefault="00C206B2" w:rsidP="00C206B2">
      <w:pPr>
        <w:jc w:val="both"/>
        <w:rPr>
          <w:b/>
          <w:sz w:val="28"/>
          <w:szCs w:val="28"/>
        </w:rPr>
      </w:pPr>
      <w:r>
        <w:rPr>
          <w:sz w:val="28"/>
          <w:szCs w:val="28"/>
        </w:rPr>
        <w:tab/>
        <w:t xml:space="preserve"> В соответствии с рабоче</w:t>
      </w:r>
      <w:r w:rsidR="00AE4052">
        <w:rPr>
          <w:sz w:val="28"/>
          <w:szCs w:val="28"/>
        </w:rPr>
        <w:t>й программой дисциплины «Рынок ценных бумаг</w:t>
      </w:r>
      <w:r>
        <w:rPr>
          <w:sz w:val="28"/>
          <w:szCs w:val="28"/>
        </w:rPr>
        <w:t xml:space="preserve">» в результате изучения данной дисциплины </w:t>
      </w:r>
      <w:r w:rsidRPr="009704AB">
        <w:rPr>
          <w:b/>
          <w:sz w:val="28"/>
          <w:szCs w:val="28"/>
        </w:rPr>
        <w:t>студент должен:</w:t>
      </w:r>
    </w:p>
    <w:p w:rsidR="00C206B2" w:rsidRDefault="00C206B2" w:rsidP="00C206B2">
      <w:pPr>
        <w:jc w:val="both"/>
        <w:rPr>
          <w:i/>
          <w:sz w:val="28"/>
          <w:szCs w:val="28"/>
        </w:rPr>
      </w:pPr>
      <w:r>
        <w:rPr>
          <w:i/>
          <w:sz w:val="28"/>
          <w:szCs w:val="28"/>
        </w:rPr>
        <w:t>иметь представление:</w:t>
      </w:r>
    </w:p>
    <w:p w:rsidR="00C206B2" w:rsidRDefault="00C206B2" w:rsidP="00C206B2">
      <w:pPr>
        <w:numPr>
          <w:ilvl w:val="0"/>
          <w:numId w:val="19"/>
        </w:numPr>
        <w:shd w:val="clear" w:color="auto" w:fill="FFFFFF"/>
        <w:ind w:left="1349" w:hanging="357"/>
        <w:jc w:val="both"/>
        <w:rPr>
          <w:color w:val="000000"/>
          <w:spacing w:val="-4"/>
          <w:sz w:val="28"/>
          <w:szCs w:val="28"/>
        </w:rPr>
      </w:pPr>
      <w:r w:rsidRPr="00773012">
        <w:rPr>
          <w:color w:val="000000"/>
          <w:spacing w:val="-4"/>
          <w:sz w:val="28"/>
          <w:szCs w:val="28"/>
        </w:rPr>
        <w:t xml:space="preserve">историю становления и развития русского фондового рынка; </w:t>
      </w:r>
    </w:p>
    <w:p w:rsidR="00C3359D" w:rsidRPr="00773012" w:rsidRDefault="00C3359D" w:rsidP="00C3359D">
      <w:pPr>
        <w:shd w:val="clear" w:color="auto" w:fill="FFFFFF"/>
        <w:ind w:left="1349"/>
        <w:jc w:val="both"/>
        <w:rPr>
          <w:color w:val="000000"/>
          <w:spacing w:val="-4"/>
          <w:sz w:val="28"/>
          <w:szCs w:val="28"/>
        </w:rPr>
      </w:pPr>
    </w:p>
    <w:p w:rsidR="00C206B2" w:rsidRPr="00773012" w:rsidRDefault="00C206B2" w:rsidP="00C206B2">
      <w:pPr>
        <w:numPr>
          <w:ilvl w:val="0"/>
          <w:numId w:val="19"/>
        </w:numPr>
        <w:shd w:val="clear" w:color="auto" w:fill="FFFFFF"/>
        <w:ind w:left="1349" w:hanging="357"/>
        <w:jc w:val="both"/>
        <w:rPr>
          <w:color w:val="000000"/>
          <w:spacing w:val="-4"/>
          <w:sz w:val="28"/>
          <w:szCs w:val="28"/>
        </w:rPr>
      </w:pPr>
      <w:r w:rsidRPr="00773012">
        <w:rPr>
          <w:color w:val="000000"/>
          <w:spacing w:val="-4"/>
          <w:sz w:val="28"/>
          <w:szCs w:val="28"/>
        </w:rPr>
        <w:t xml:space="preserve">основы организации рынков ценных бумаг зарубежных стран;  </w:t>
      </w:r>
    </w:p>
    <w:p w:rsidR="00C206B2" w:rsidRPr="00773012" w:rsidRDefault="00C206B2" w:rsidP="00C206B2">
      <w:pPr>
        <w:numPr>
          <w:ilvl w:val="0"/>
          <w:numId w:val="19"/>
        </w:numPr>
        <w:shd w:val="clear" w:color="auto" w:fill="FFFFFF"/>
        <w:ind w:left="1349" w:hanging="357"/>
        <w:jc w:val="both"/>
        <w:rPr>
          <w:color w:val="000000"/>
          <w:spacing w:val="-4"/>
          <w:sz w:val="28"/>
          <w:szCs w:val="28"/>
        </w:rPr>
      </w:pPr>
      <w:proofErr w:type="spellStart"/>
      <w:r w:rsidRPr="00773012">
        <w:rPr>
          <w:color w:val="000000"/>
          <w:spacing w:val="-4"/>
          <w:sz w:val="28"/>
          <w:szCs w:val="28"/>
        </w:rPr>
        <w:t>депозитарно-клиринговую</w:t>
      </w:r>
      <w:proofErr w:type="spellEnd"/>
      <w:r w:rsidRPr="00773012">
        <w:rPr>
          <w:color w:val="000000"/>
          <w:spacing w:val="-4"/>
          <w:sz w:val="28"/>
          <w:szCs w:val="28"/>
        </w:rPr>
        <w:t xml:space="preserve"> инфраструктуру и систему ре</w:t>
      </w:r>
      <w:r w:rsidRPr="00773012">
        <w:rPr>
          <w:color w:val="000000"/>
          <w:spacing w:val="-4"/>
          <w:sz w:val="28"/>
          <w:szCs w:val="28"/>
        </w:rPr>
        <w:softHyphen/>
        <w:t xml:space="preserve">гистрации ценных бумаг; </w:t>
      </w:r>
    </w:p>
    <w:p w:rsidR="00C206B2" w:rsidRPr="00BC55A6" w:rsidRDefault="00C206B2" w:rsidP="00BC55A6">
      <w:pPr>
        <w:numPr>
          <w:ilvl w:val="0"/>
          <w:numId w:val="19"/>
        </w:numPr>
        <w:shd w:val="clear" w:color="auto" w:fill="FFFFFF"/>
        <w:ind w:left="1349" w:hanging="357"/>
        <w:jc w:val="both"/>
        <w:rPr>
          <w:color w:val="000000"/>
          <w:spacing w:val="-4"/>
          <w:sz w:val="28"/>
          <w:szCs w:val="28"/>
        </w:rPr>
      </w:pPr>
      <w:r w:rsidRPr="00773012">
        <w:rPr>
          <w:color w:val="000000"/>
          <w:spacing w:val="-4"/>
          <w:sz w:val="28"/>
          <w:szCs w:val="28"/>
        </w:rPr>
        <w:t>взгляды  ведущих экономистов по вопросам развития рынка ценных бумаг.</w:t>
      </w:r>
    </w:p>
    <w:p w:rsidR="00C206B2" w:rsidRDefault="00C206B2" w:rsidP="00C206B2">
      <w:pPr>
        <w:jc w:val="center"/>
        <w:rPr>
          <w:b/>
          <w:sz w:val="28"/>
          <w:szCs w:val="28"/>
        </w:rPr>
      </w:pPr>
    </w:p>
    <w:p w:rsidR="00C206B2" w:rsidRDefault="00C206B2" w:rsidP="00C206B2">
      <w:pPr>
        <w:jc w:val="center"/>
        <w:rPr>
          <w:b/>
          <w:sz w:val="28"/>
          <w:szCs w:val="28"/>
        </w:rPr>
      </w:pPr>
      <w:r>
        <w:rPr>
          <w:b/>
          <w:sz w:val="28"/>
          <w:szCs w:val="28"/>
        </w:rPr>
        <w:t xml:space="preserve">2. КРАТКИЙ  ТЕМАТИЧЕСКИЙ  ПЛАН  ВИДОВ </w:t>
      </w:r>
    </w:p>
    <w:p w:rsidR="00C206B2" w:rsidRPr="00B05A9A" w:rsidRDefault="00C206B2" w:rsidP="00C206B2">
      <w:pPr>
        <w:jc w:val="center"/>
        <w:rPr>
          <w:b/>
          <w:sz w:val="28"/>
          <w:szCs w:val="28"/>
        </w:rPr>
      </w:pPr>
      <w:r>
        <w:rPr>
          <w:b/>
          <w:sz w:val="28"/>
          <w:szCs w:val="28"/>
        </w:rPr>
        <w:t>САМОСТОЯТЕЛЬНОЙ РАБОТЫ</w:t>
      </w:r>
    </w:p>
    <w:p w:rsidR="00C206B2" w:rsidRDefault="00C206B2" w:rsidP="00C206B2">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900"/>
        <w:gridCol w:w="3086"/>
      </w:tblGrid>
      <w:tr w:rsidR="00C206B2" w:rsidRPr="002D44BA" w:rsidTr="00C206B2">
        <w:tc>
          <w:tcPr>
            <w:tcW w:w="5868" w:type="dxa"/>
          </w:tcPr>
          <w:p w:rsidR="00C206B2" w:rsidRPr="00B03B36" w:rsidRDefault="00C206B2" w:rsidP="00C206B2">
            <w:pPr>
              <w:jc w:val="center"/>
              <w:rPr>
                <w:sz w:val="26"/>
                <w:szCs w:val="26"/>
              </w:rPr>
            </w:pPr>
            <w:r w:rsidRPr="00B03B36">
              <w:rPr>
                <w:sz w:val="26"/>
                <w:szCs w:val="26"/>
              </w:rPr>
              <w:t>Тема лекции или практического занятия</w:t>
            </w:r>
          </w:p>
        </w:tc>
        <w:tc>
          <w:tcPr>
            <w:tcW w:w="900" w:type="dxa"/>
          </w:tcPr>
          <w:p w:rsidR="00C206B2" w:rsidRPr="00B03B36" w:rsidRDefault="00C206B2" w:rsidP="00C206B2">
            <w:pPr>
              <w:jc w:val="center"/>
              <w:rPr>
                <w:sz w:val="26"/>
                <w:szCs w:val="26"/>
              </w:rPr>
            </w:pPr>
            <w:r w:rsidRPr="00B03B36">
              <w:rPr>
                <w:sz w:val="26"/>
                <w:szCs w:val="26"/>
              </w:rPr>
              <w:t xml:space="preserve">Час </w:t>
            </w:r>
          </w:p>
        </w:tc>
        <w:tc>
          <w:tcPr>
            <w:tcW w:w="3086" w:type="dxa"/>
          </w:tcPr>
          <w:p w:rsidR="00C206B2" w:rsidRPr="00B03B36" w:rsidRDefault="00C206B2" w:rsidP="00C206B2">
            <w:pPr>
              <w:jc w:val="center"/>
              <w:rPr>
                <w:sz w:val="26"/>
                <w:szCs w:val="26"/>
              </w:rPr>
            </w:pPr>
            <w:r w:rsidRPr="00B03B36">
              <w:rPr>
                <w:sz w:val="26"/>
                <w:szCs w:val="26"/>
              </w:rPr>
              <w:t>Вид работы</w:t>
            </w:r>
          </w:p>
        </w:tc>
      </w:tr>
      <w:tr w:rsidR="00C206B2" w:rsidTr="00C206B2">
        <w:tc>
          <w:tcPr>
            <w:tcW w:w="5868" w:type="dxa"/>
          </w:tcPr>
          <w:p w:rsidR="00C206B2" w:rsidRPr="00361152" w:rsidRDefault="007531D7" w:rsidP="00C206B2">
            <w:pPr>
              <w:rPr>
                <w:sz w:val="28"/>
                <w:szCs w:val="28"/>
              </w:rPr>
            </w:pPr>
            <w:r>
              <w:rPr>
                <w:sz w:val="28"/>
                <w:szCs w:val="28"/>
              </w:rPr>
              <w:t>1.</w:t>
            </w:r>
            <w:r w:rsidR="00361152" w:rsidRPr="00361152">
              <w:rPr>
                <w:sz w:val="28"/>
                <w:szCs w:val="28"/>
              </w:rPr>
              <w:t>Особенности современных рынков ценных бумаг</w:t>
            </w:r>
          </w:p>
        </w:tc>
        <w:tc>
          <w:tcPr>
            <w:tcW w:w="900" w:type="dxa"/>
          </w:tcPr>
          <w:p w:rsidR="00C206B2" w:rsidRPr="00B03B36" w:rsidRDefault="007531D7" w:rsidP="00C206B2">
            <w:pPr>
              <w:jc w:val="center"/>
              <w:rPr>
                <w:sz w:val="26"/>
                <w:szCs w:val="26"/>
              </w:rPr>
            </w:pPr>
            <w:r>
              <w:rPr>
                <w:sz w:val="26"/>
                <w:szCs w:val="26"/>
              </w:rPr>
              <w:t>6</w:t>
            </w:r>
          </w:p>
        </w:tc>
        <w:tc>
          <w:tcPr>
            <w:tcW w:w="3086" w:type="dxa"/>
          </w:tcPr>
          <w:p w:rsidR="00C206B2" w:rsidRPr="00B03B36" w:rsidRDefault="00DB0076" w:rsidP="00C206B2">
            <w:pPr>
              <w:rPr>
                <w:sz w:val="26"/>
                <w:szCs w:val="26"/>
              </w:rPr>
            </w:pPr>
            <w:r>
              <w:rPr>
                <w:sz w:val="26"/>
                <w:szCs w:val="26"/>
              </w:rPr>
              <w:t>Доклад по данной теме</w:t>
            </w:r>
          </w:p>
        </w:tc>
      </w:tr>
      <w:tr w:rsidR="00C206B2" w:rsidRPr="002D44BA" w:rsidTr="00C206B2">
        <w:tc>
          <w:tcPr>
            <w:tcW w:w="5868" w:type="dxa"/>
          </w:tcPr>
          <w:p w:rsidR="00C206B2" w:rsidRPr="00361152" w:rsidRDefault="007531D7" w:rsidP="00C206B2">
            <w:pPr>
              <w:rPr>
                <w:sz w:val="28"/>
                <w:szCs w:val="28"/>
              </w:rPr>
            </w:pPr>
            <w:r>
              <w:rPr>
                <w:sz w:val="28"/>
                <w:szCs w:val="28"/>
              </w:rPr>
              <w:t>2.</w:t>
            </w:r>
            <w:r w:rsidR="00361152" w:rsidRPr="00361152">
              <w:rPr>
                <w:sz w:val="28"/>
                <w:szCs w:val="28"/>
              </w:rPr>
              <w:t>Классификация ценных бумаг</w:t>
            </w:r>
          </w:p>
        </w:tc>
        <w:tc>
          <w:tcPr>
            <w:tcW w:w="900" w:type="dxa"/>
          </w:tcPr>
          <w:p w:rsidR="00C206B2" w:rsidRPr="00B03B36" w:rsidRDefault="007531D7" w:rsidP="00C206B2">
            <w:pPr>
              <w:jc w:val="center"/>
              <w:rPr>
                <w:sz w:val="26"/>
                <w:szCs w:val="26"/>
              </w:rPr>
            </w:pPr>
            <w:r>
              <w:rPr>
                <w:sz w:val="26"/>
                <w:szCs w:val="26"/>
              </w:rPr>
              <w:t>6</w:t>
            </w:r>
          </w:p>
        </w:tc>
        <w:tc>
          <w:tcPr>
            <w:tcW w:w="3086" w:type="dxa"/>
          </w:tcPr>
          <w:p w:rsidR="00C206B2" w:rsidRPr="00B03B36" w:rsidRDefault="00C206B2" w:rsidP="00C206B2">
            <w:pPr>
              <w:rPr>
                <w:sz w:val="26"/>
                <w:szCs w:val="26"/>
              </w:rPr>
            </w:pPr>
            <w:r w:rsidRPr="00B03B36">
              <w:rPr>
                <w:sz w:val="26"/>
                <w:szCs w:val="26"/>
              </w:rPr>
              <w:t>Конспектирование темы</w:t>
            </w:r>
          </w:p>
        </w:tc>
      </w:tr>
      <w:tr w:rsidR="00C206B2" w:rsidTr="00C206B2">
        <w:tc>
          <w:tcPr>
            <w:tcW w:w="5868" w:type="dxa"/>
          </w:tcPr>
          <w:p w:rsidR="00C206B2" w:rsidRPr="00B03B36" w:rsidRDefault="007531D7" w:rsidP="00C206B2">
            <w:pPr>
              <w:rPr>
                <w:sz w:val="26"/>
                <w:szCs w:val="26"/>
              </w:rPr>
            </w:pPr>
            <w:r>
              <w:rPr>
                <w:sz w:val="28"/>
                <w:szCs w:val="28"/>
              </w:rPr>
              <w:t>3.</w:t>
            </w:r>
            <w:r w:rsidR="00361152" w:rsidRPr="000A58F1">
              <w:rPr>
                <w:sz w:val="28"/>
                <w:szCs w:val="28"/>
              </w:rPr>
              <w:t>Инвесторы на рынке ценных бумаг</w:t>
            </w:r>
          </w:p>
        </w:tc>
        <w:tc>
          <w:tcPr>
            <w:tcW w:w="900" w:type="dxa"/>
          </w:tcPr>
          <w:p w:rsidR="00C206B2" w:rsidRPr="00B03B36" w:rsidRDefault="007531D7" w:rsidP="00C206B2">
            <w:pPr>
              <w:jc w:val="center"/>
              <w:rPr>
                <w:sz w:val="26"/>
                <w:szCs w:val="26"/>
              </w:rPr>
            </w:pPr>
            <w:r>
              <w:rPr>
                <w:sz w:val="26"/>
                <w:szCs w:val="26"/>
              </w:rPr>
              <w:t>6</w:t>
            </w:r>
          </w:p>
        </w:tc>
        <w:tc>
          <w:tcPr>
            <w:tcW w:w="3086" w:type="dxa"/>
          </w:tcPr>
          <w:p w:rsidR="00C206B2" w:rsidRPr="00B03B36" w:rsidRDefault="00DB0076" w:rsidP="00C206B2">
            <w:pPr>
              <w:rPr>
                <w:sz w:val="26"/>
                <w:szCs w:val="26"/>
              </w:rPr>
            </w:pPr>
            <w:r>
              <w:rPr>
                <w:sz w:val="26"/>
                <w:szCs w:val="26"/>
              </w:rPr>
              <w:t>Подготовка сообщений</w:t>
            </w:r>
          </w:p>
        </w:tc>
      </w:tr>
      <w:tr w:rsidR="00C206B2" w:rsidTr="00C206B2">
        <w:tc>
          <w:tcPr>
            <w:tcW w:w="5868" w:type="dxa"/>
          </w:tcPr>
          <w:p w:rsidR="00C206B2" w:rsidRPr="00B03B36" w:rsidRDefault="007531D7" w:rsidP="00C206B2">
            <w:pPr>
              <w:rPr>
                <w:sz w:val="26"/>
                <w:szCs w:val="26"/>
              </w:rPr>
            </w:pPr>
            <w:r>
              <w:rPr>
                <w:sz w:val="28"/>
                <w:szCs w:val="28"/>
              </w:rPr>
              <w:t>4.</w:t>
            </w:r>
            <w:r w:rsidR="00361152" w:rsidRPr="00361152">
              <w:rPr>
                <w:sz w:val="28"/>
                <w:szCs w:val="28"/>
              </w:rPr>
              <w:t>Основные участники РЦБ</w:t>
            </w:r>
          </w:p>
        </w:tc>
        <w:tc>
          <w:tcPr>
            <w:tcW w:w="900" w:type="dxa"/>
          </w:tcPr>
          <w:p w:rsidR="00C206B2" w:rsidRPr="00B03B36" w:rsidRDefault="007531D7" w:rsidP="00C206B2">
            <w:pPr>
              <w:jc w:val="center"/>
              <w:rPr>
                <w:sz w:val="26"/>
                <w:szCs w:val="26"/>
              </w:rPr>
            </w:pPr>
            <w:r>
              <w:rPr>
                <w:sz w:val="26"/>
                <w:szCs w:val="26"/>
              </w:rPr>
              <w:t>6</w:t>
            </w:r>
          </w:p>
        </w:tc>
        <w:tc>
          <w:tcPr>
            <w:tcW w:w="3086" w:type="dxa"/>
          </w:tcPr>
          <w:p w:rsidR="00C206B2" w:rsidRPr="00B03B36" w:rsidRDefault="00DB0076" w:rsidP="00C206B2">
            <w:pPr>
              <w:rPr>
                <w:sz w:val="26"/>
                <w:szCs w:val="26"/>
              </w:rPr>
            </w:pPr>
            <w:r>
              <w:rPr>
                <w:sz w:val="26"/>
                <w:szCs w:val="26"/>
              </w:rPr>
              <w:t xml:space="preserve">Конспектирование темы </w:t>
            </w:r>
          </w:p>
        </w:tc>
      </w:tr>
      <w:tr w:rsidR="00C206B2" w:rsidTr="00C206B2">
        <w:tc>
          <w:tcPr>
            <w:tcW w:w="5868" w:type="dxa"/>
          </w:tcPr>
          <w:p w:rsidR="00C206B2" w:rsidRPr="00361152" w:rsidRDefault="007531D7" w:rsidP="00C206B2">
            <w:pPr>
              <w:rPr>
                <w:sz w:val="28"/>
                <w:szCs w:val="28"/>
              </w:rPr>
            </w:pPr>
            <w:r>
              <w:rPr>
                <w:sz w:val="28"/>
                <w:szCs w:val="28"/>
              </w:rPr>
              <w:t>5.</w:t>
            </w:r>
            <w:r w:rsidR="00361152" w:rsidRPr="000A58F1">
              <w:rPr>
                <w:sz w:val="28"/>
                <w:szCs w:val="28"/>
              </w:rPr>
              <w:t>Фондовые биржи: история возникновения, статус, развитие</w:t>
            </w:r>
          </w:p>
        </w:tc>
        <w:tc>
          <w:tcPr>
            <w:tcW w:w="900" w:type="dxa"/>
          </w:tcPr>
          <w:p w:rsidR="00C206B2" w:rsidRPr="00B03B36" w:rsidRDefault="007531D7" w:rsidP="00C206B2">
            <w:pPr>
              <w:jc w:val="center"/>
              <w:rPr>
                <w:sz w:val="26"/>
                <w:szCs w:val="26"/>
              </w:rPr>
            </w:pPr>
            <w:r>
              <w:rPr>
                <w:sz w:val="26"/>
                <w:szCs w:val="26"/>
              </w:rPr>
              <w:t>6</w:t>
            </w:r>
          </w:p>
        </w:tc>
        <w:tc>
          <w:tcPr>
            <w:tcW w:w="3086" w:type="dxa"/>
          </w:tcPr>
          <w:p w:rsidR="00C206B2" w:rsidRPr="00B03B36" w:rsidRDefault="00C206B2" w:rsidP="00C206B2">
            <w:pPr>
              <w:rPr>
                <w:sz w:val="26"/>
                <w:szCs w:val="26"/>
              </w:rPr>
            </w:pPr>
            <w:r w:rsidRPr="00B03B36">
              <w:rPr>
                <w:sz w:val="26"/>
                <w:szCs w:val="26"/>
              </w:rPr>
              <w:t>Подготовка сообщений</w:t>
            </w:r>
          </w:p>
        </w:tc>
      </w:tr>
      <w:tr w:rsidR="00C206B2" w:rsidRPr="002D44BA" w:rsidTr="00C206B2">
        <w:tc>
          <w:tcPr>
            <w:tcW w:w="5868" w:type="dxa"/>
          </w:tcPr>
          <w:p w:rsidR="00C206B2" w:rsidRPr="00B03B36" w:rsidRDefault="007531D7" w:rsidP="00C206B2">
            <w:pPr>
              <w:rPr>
                <w:sz w:val="26"/>
                <w:szCs w:val="26"/>
              </w:rPr>
            </w:pPr>
            <w:r>
              <w:rPr>
                <w:sz w:val="28"/>
                <w:szCs w:val="28"/>
              </w:rPr>
              <w:t>6.</w:t>
            </w:r>
            <w:r w:rsidR="00361152" w:rsidRPr="000A58F1">
              <w:rPr>
                <w:sz w:val="28"/>
                <w:szCs w:val="28"/>
              </w:rPr>
              <w:t>Фондовые биржи: история возникновения, статус, развитие</w:t>
            </w:r>
          </w:p>
        </w:tc>
        <w:tc>
          <w:tcPr>
            <w:tcW w:w="900" w:type="dxa"/>
          </w:tcPr>
          <w:p w:rsidR="00C206B2" w:rsidRPr="00B03B36" w:rsidRDefault="007531D7" w:rsidP="00C206B2">
            <w:pPr>
              <w:jc w:val="center"/>
              <w:rPr>
                <w:sz w:val="26"/>
                <w:szCs w:val="26"/>
              </w:rPr>
            </w:pPr>
            <w:r>
              <w:rPr>
                <w:sz w:val="26"/>
                <w:szCs w:val="26"/>
              </w:rPr>
              <w:t>6</w:t>
            </w:r>
          </w:p>
        </w:tc>
        <w:tc>
          <w:tcPr>
            <w:tcW w:w="3086" w:type="dxa"/>
          </w:tcPr>
          <w:p w:rsidR="00C206B2" w:rsidRPr="00B03B36" w:rsidRDefault="00DB0076" w:rsidP="00C206B2">
            <w:pPr>
              <w:rPr>
                <w:sz w:val="26"/>
                <w:szCs w:val="26"/>
              </w:rPr>
            </w:pPr>
            <w:r w:rsidRPr="00B03B36">
              <w:rPr>
                <w:sz w:val="26"/>
                <w:szCs w:val="26"/>
              </w:rPr>
              <w:t>Доклад  по данной теме</w:t>
            </w:r>
          </w:p>
        </w:tc>
      </w:tr>
      <w:tr w:rsidR="00C206B2" w:rsidRPr="002D44BA" w:rsidTr="00C206B2">
        <w:tc>
          <w:tcPr>
            <w:tcW w:w="5868" w:type="dxa"/>
          </w:tcPr>
          <w:p w:rsidR="00C206B2" w:rsidRPr="00B03B36" w:rsidRDefault="007531D7" w:rsidP="00C206B2">
            <w:pPr>
              <w:rPr>
                <w:sz w:val="26"/>
                <w:szCs w:val="26"/>
              </w:rPr>
            </w:pPr>
            <w:r>
              <w:rPr>
                <w:sz w:val="28"/>
                <w:szCs w:val="28"/>
              </w:rPr>
              <w:t>7.</w:t>
            </w:r>
            <w:r w:rsidR="00361152" w:rsidRPr="000A58F1">
              <w:rPr>
                <w:sz w:val="28"/>
                <w:szCs w:val="28"/>
              </w:rPr>
              <w:t>Организация современной биржевой торговли ценными бумагами Регулирование деятельности современных фондовых бирж.</w:t>
            </w:r>
          </w:p>
        </w:tc>
        <w:tc>
          <w:tcPr>
            <w:tcW w:w="900" w:type="dxa"/>
          </w:tcPr>
          <w:p w:rsidR="00C206B2" w:rsidRPr="00B03B36" w:rsidRDefault="007531D7" w:rsidP="00C206B2">
            <w:pPr>
              <w:jc w:val="center"/>
              <w:rPr>
                <w:sz w:val="26"/>
                <w:szCs w:val="26"/>
              </w:rPr>
            </w:pPr>
            <w:r>
              <w:rPr>
                <w:sz w:val="26"/>
                <w:szCs w:val="26"/>
              </w:rPr>
              <w:t>6</w:t>
            </w:r>
          </w:p>
        </w:tc>
        <w:tc>
          <w:tcPr>
            <w:tcW w:w="3086" w:type="dxa"/>
          </w:tcPr>
          <w:p w:rsidR="00C206B2" w:rsidRPr="00B03B36" w:rsidRDefault="00DB0076" w:rsidP="00C206B2">
            <w:pPr>
              <w:rPr>
                <w:sz w:val="26"/>
                <w:szCs w:val="26"/>
              </w:rPr>
            </w:pPr>
            <w:r>
              <w:rPr>
                <w:sz w:val="26"/>
                <w:szCs w:val="26"/>
              </w:rPr>
              <w:t>Конспектирование темы</w:t>
            </w:r>
          </w:p>
        </w:tc>
      </w:tr>
      <w:tr w:rsidR="00C206B2" w:rsidRPr="002D44BA" w:rsidTr="00C206B2">
        <w:tc>
          <w:tcPr>
            <w:tcW w:w="5868" w:type="dxa"/>
          </w:tcPr>
          <w:p w:rsidR="00C206B2" w:rsidRPr="00B03B36" w:rsidRDefault="007531D7" w:rsidP="00C206B2">
            <w:pPr>
              <w:rPr>
                <w:sz w:val="26"/>
                <w:szCs w:val="26"/>
              </w:rPr>
            </w:pPr>
            <w:r>
              <w:rPr>
                <w:sz w:val="28"/>
                <w:szCs w:val="28"/>
              </w:rPr>
              <w:t>8.</w:t>
            </w:r>
            <w:r w:rsidR="00361152" w:rsidRPr="000A58F1">
              <w:rPr>
                <w:sz w:val="28"/>
                <w:szCs w:val="28"/>
              </w:rPr>
              <w:t>Организация современной биржевой торговли ценными бумагами</w:t>
            </w:r>
          </w:p>
        </w:tc>
        <w:tc>
          <w:tcPr>
            <w:tcW w:w="900" w:type="dxa"/>
          </w:tcPr>
          <w:p w:rsidR="00C206B2" w:rsidRPr="00B03B36" w:rsidRDefault="007531D7" w:rsidP="00C206B2">
            <w:pPr>
              <w:jc w:val="center"/>
              <w:rPr>
                <w:sz w:val="26"/>
                <w:szCs w:val="26"/>
              </w:rPr>
            </w:pPr>
            <w:r>
              <w:rPr>
                <w:sz w:val="26"/>
                <w:szCs w:val="26"/>
              </w:rPr>
              <w:t>6</w:t>
            </w:r>
          </w:p>
        </w:tc>
        <w:tc>
          <w:tcPr>
            <w:tcW w:w="3086" w:type="dxa"/>
          </w:tcPr>
          <w:p w:rsidR="00C206B2" w:rsidRPr="00B03B36" w:rsidRDefault="00C206B2" w:rsidP="00C206B2">
            <w:pPr>
              <w:rPr>
                <w:sz w:val="26"/>
                <w:szCs w:val="26"/>
              </w:rPr>
            </w:pPr>
            <w:r w:rsidRPr="00B03B36">
              <w:rPr>
                <w:sz w:val="26"/>
                <w:szCs w:val="26"/>
              </w:rPr>
              <w:t>Подготовка сообщений</w:t>
            </w:r>
          </w:p>
        </w:tc>
      </w:tr>
      <w:tr w:rsidR="00C206B2" w:rsidRPr="002D44BA" w:rsidTr="00C206B2">
        <w:tc>
          <w:tcPr>
            <w:tcW w:w="5868" w:type="dxa"/>
          </w:tcPr>
          <w:p w:rsidR="00C206B2" w:rsidRPr="00B03B36" w:rsidRDefault="007531D7" w:rsidP="00C206B2">
            <w:pPr>
              <w:rPr>
                <w:sz w:val="26"/>
                <w:szCs w:val="26"/>
              </w:rPr>
            </w:pPr>
            <w:r>
              <w:rPr>
                <w:sz w:val="28"/>
                <w:szCs w:val="28"/>
              </w:rPr>
              <w:t>9.</w:t>
            </w:r>
            <w:r w:rsidR="00361152" w:rsidRPr="000A58F1">
              <w:rPr>
                <w:sz w:val="28"/>
                <w:szCs w:val="28"/>
              </w:rPr>
              <w:t>Фьючерсные биржи: возникновение, механизм торговли Появление и развитие фьючерсных бирж.</w:t>
            </w:r>
          </w:p>
        </w:tc>
        <w:tc>
          <w:tcPr>
            <w:tcW w:w="900" w:type="dxa"/>
          </w:tcPr>
          <w:p w:rsidR="00C206B2" w:rsidRPr="00B03B36" w:rsidRDefault="007531D7" w:rsidP="00C206B2">
            <w:pPr>
              <w:jc w:val="center"/>
              <w:rPr>
                <w:sz w:val="26"/>
                <w:szCs w:val="26"/>
              </w:rPr>
            </w:pPr>
            <w:r>
              <w:rPr>
                <w:sz w:val="26"/>
                <w:szCs w:val="26"/>
              </w:rPr>
              <w:t>6</w:t>
            </w:r>
          </w:p>
        </w:tc>
        <w:tc>
          <w:tcPr>
            <w:tcW w:w="3086" w:type="dxa"/>
          </w:tcPr>
          <w:p w:rsidR="00C206B2" w:rsidRPr="00B03B36" w:rsidRDefault="00C206B2" w:rsidP="00C206B2">
            <w:pPr>
              <w:rPr>
                <w:sz w:val="26"/>
                <w:szCs w:val="26"/>
              </w:rPr>
            </w:pPr>
            <w:r w:rsidRPr="00B03B36">
              <w:rPr>
                <w:sz w:val="26"/>
                <w:szCs w:val="26"/>
              </w:rPr>
              <w:t>Индивидуальные задания</w:t>
            </w:r>
          </w:p>
        </w:tc>
      </w:tr>
      <w:tr w:rsidR="00C206B2" w:rsidRPr="002D44BA" w:rsidTr="00C206B2">
        <w:tc>
          <w:tcPr>
            <w:tcW w:w="5868" w:type="dxa"/>
          </w:tcPr>
          <w:p w:rsidR="00C206B2" w:rsidRPr="00B03B36" w:rsidRDefault="00361152" w:rsidP="00361152">
            <w:pPr>
              <w:rPr>
                <w:sz w:val="26"/>
                <w:szCs w:val="26"/>
              </w:rPr>
            </w:pPr>
            <w:r w:rsidRPr="000A58F1">
              <w:rPr>
                <w:sz w:val="28"/>
                <w:szCs w:val="28"/>
              </w:rPr>
              <w:t xml:space="preserve"> </w:t>
            </w:r>
            <w:r w:rsidR="007531D7">
              <w:rPr>
                <w:sz w:val="28"/>
                <w:szCs w:val="28"/>
              </w:rPr>
              <w:t>10.</w:t>
            </w:r>
            <w:r w:rsidRPr="000A58F1">
              <w:rPr>
                <w:sz w:val="28"/>
                <w:szCs w:val="28"/>
              </w:rPr>
              <w:t>Фьючерсные биржи: возникновение, механизм торговли Появление и развитие фьючерсных бирж.</w:t>
            </w:r>
          </w:p>
        </w:tc>
        <w:tc>
          <w:tcPr>
            <w:tcW w:w="900" w:type="dxa"/>
          </w:tcPr>
          <w:p w:rsidR="00C206B2" w:rsidRPr="00B03B36" w:rsidRDefault="007531D7" w:rsidP="00C206B2">
            <w:pPr>
              <w:jc w:val="center"/>
              <w:rPr>
                <w:sz w:val="26"/>
                <w:szCs w:val="26"/>
              </w:rPr>
            </w:pPr>
            <w:r>
              <w:rPr>
                <w:sz w:val="26"/>
                <w:szCs w:val="26"/>
              </w:rPr>
              <w:t>6</w:t>
            </w:r>
          </w:p>
        </w:tc>
        <w:tc>
          <w:tcPr>
            <w:tcW w:w="3086" w:type="dxa"/>
          </w:tcPr>
          <w:p w:rsidR="00C206B2" w:rsidRPr="00B03B36" w:rsidRDefault="00C206B2" w:rsidP="00C206B2">
            <w:pPr>
              <w:rPr>
                <w:sz w:val="26"/>
                <w:szCs w:val="26"/>
              </w:rPr>
            </w:pPr>
            <w:r w:rsidRPr="00B03B36">
              <w:rPr>
                <w:sz w:val="26"/>
                <w:szCs w:val="26"/>
              </w:rPr>
              <w:t>Доклад  по данной теме</w:t>
            </w:r>
          </w:p>
        </w:tc>
      </w:tr>
      <w:tr w:rsidR="00C206B2" w:rsidTr="00C206B2">
        <w:tc>
          <w:tcPr>
            <w:tcW w:w="5868" w:type="dxa"/>
          </w:tcPr>
          <w:p w:rsidR="00C206B2" w:rsidRPr="00B03B36" w:rsidRDefault="007531D7" w:rsidP="00C206B2">
            <w:pPr>
              <w:rPr>
                <w:sz w:val="26"/>
                <w:szCs w:val="26"/>
              </w:rPr>
            </w:pPr>
            <w:r>
              <w:rPr>
                <w:sz w:val="26"/>
                <w:szCs w:val="26"/>
              </w:rPr>
              <w:t>11.</w:t>
            </w:r>
            <w:r w:rsidR="001820F7">
              <w:rPr>
                <w:sz w:val="26"/>
                <w:szCs w:val="26"/>
              </w:rPr>
              <w:t>Задачи</w:t>
            </w:r>
          </w:p>
        </w:tc>
        <w:tc>
          <w:tcPr>
            <w:tcW w:w="900" w:type="dxa"/>
          </w:tcPr>
          <w:p w:rsidR="00C206B2" w:rsidRPr="00B03B36" w:rsidRDefault="001820F7" w:rsidP="00C206B2">
            <w:pPr>
              <w:jc w:val="center"/>
              <w:rPr>
                <w:sz w:val="26"/>
                <w:szCs w:val="26"/>
              </w:rPr>
            </w:pPr>
            <w:r>
              <w:rPr>
                <w:sz w:val="26"/>
                <w:szCs w:val="26"/>
              </w:rPr>
              <w:t>6</w:t>
            </w:r>
          </w:p>
        </w:tc>
        <w:tc>
          <w:tcPr>
            <w:tcW w:w="3086" w:type="dxa"/>
          </w:tcPr>
          <w:p w:rsidR="00C206B2" w:rsidRPr="00B03B36" w:rsidRDefault="001820F7" w:rsidP="00C206B2">
            <w:pPr>
              <w:rPr>
                <w:sz w:val="26"/>
                <w:szCs w:val="26"/>
              </w:rPr>
            </w:pPr>
            <w:r>
              <w:rPr>
                <w:sz w:val="26"/>
                <w:szCs w:val="26"/>
              </w:rPr>
              <w:t>Решение задач</w:t>
            </w:r>
          </w:p>
        </w:tc>
      </w:tr>
      <w:tr w:rsidR="00C206B2" w:rsidTr="00C206B2">
        <w:tc>
          <w:tcPr>
            <w:tcW w:w="5868" w:type="dxa"/>
          </w:tcPr>
          <w:p w:rsidR="00C206B2" w:rsidRPr="00B03B36" w:rsidRDefault="00C206B2" w:rsidP="00C206B2">
            <w:pPr>
              <w:jc w:val="center"/>
              <w:rPr>
                <w:i/>
                <w:sz w:val="26"/>
                <w:szCs w:val="26"/>
              </w:rPr>
            </w:pPr>
            <w:r w:rsidRPr="00B03B36">
              <w:rPr>
                <w:i/>
                <w:sz w:val="26"/>
                <w:szCs w:val="26"/>
              </w:rPr>
              <w:t>ВСЕГО</w:t>
            </w:r>
          </w:p>
        </w:tc>
        <w:tc>
          <w:tcPr>
            <w:tcW w:w="900" w:type="dxa"/>
          </w:tcPr>
          <w:p w:rsidR="00C206B2" w:rsidRPr="00B03B36" w:rsidRDefault="007531D7" w:rsidP="00C206B2">
            <w:pPr>
              <w:jc w:val="center"/>
              <w:rPr>
                <w:i/>
                <w:sz w:val="26"/>
                <w:szCs w:val="26"/>
              </w:rPr>
            </w:pPr>
            <w:r>
              <w:rPr>
                <w:i/>
                <w:sz w:val="26"/>
                <w:szCs w:val="26"/>
              </w:rPr>
              <w:t>66</w:t>
            </w:r>
          </w:p>
        </w:tc>
        <w:tc>
          <w:tcPr>
            <w:tcW w:w="3086" w:type="dxa"/>
          </w:tcPr>
          <w:p w:rsidR="00C206B2" w:rsidRPr="00B03B36" w:rsidRDefault="00C206B2" w:rsidP="00C206B2">
            <w:pPr>
              <w:rPr>
                <w:sz w:val="26"/>
                <w:szCs w:val="26"/>
              </w:rPr>
            </w:pPr>
          </w:p>
        </w:tc>
      </w:tr>
    </w:tbl>
    <w:p w:rsidR="00C206B2" w:rsidRDefault="00C206B2" w:rsidP="00AE4052">
      <w:pPr>
        <w:rPr>
          <w:b/>
          <w:sz w:val="28"/>
          <w:szCs w:val="28"/>
        </w:rPr>
      </w:pPr>
    </w:p>
    <w:p w:rsidR="00C206B2" w:rsidRDefault="00C206B2" w:rsidP="00C206B2">
      <w:pPr>
        <w:jc w:val="center"/>
        <w:rPr>
          <w:b/>
          <w:sz w:val="28"/>
          <w:szCs w:val="28"/>
        </w:rPr>
      </w:pPr>
    </w:p>
    <w:p w:rsidR="00BC55A6" w:rsidRDefault="00BC55A6" w:rsidP="00DB0076">
      <w:pPr>
        <w:jc w:val="center"/>
        <w:rPr>
          <w:b/>
          <w:sz w:val="28"/>
          <w:szCs w:val="28"/>
        </w:rPr>
      </w:pPr>
    </w:p>
    <w:p w:rsidR="00BC55A6" w:rsidRDefault="00BC55A6" w:rsidP="00DB0076">
      <w:pPr>
        <w:jc w:val="center"/>
        <w:rPr>
          <w:b/>
          <w:sz w:val="28"/>
          <w:szCs w:val="28"/>
        </w:rPr>
      </w:pPr>
    </w:p>
    <w:p w:rsidR="00BC55A6" w:rsidRDefault="00BC55A6" w:rsidP="00DB0076">
      <w:pPr>
        <w:jc w:val="center"/>
        <w:rPr>
          <w:b/>
          <w:sz w:val="28"/>
          <w:szCs w:val="28"/>
        </w:rPr>
      </w:pPr>
    </w:p>
    <w:p w:rsidR="00BC55A6" w:rsidRDefault="00BC55A6" w:rsidP="00DB0076">
      <w:pPr>
        <w:jc w:val="center"/>
        <w:rPr>
          <w:b/>
          <w:sz w:val="28"/>
          <w:szCs w:val="28"/>
        </w:rPr>
      </w:pPr>
    </w:p>
    <w:p w:rsidR="00BC55A6" w:rsidRDefault="00BC55A6" w:rsidP="00DB0076">
      <w:pPr>
        <w:jc w:val="center"/>
        <w:rPr>
          <w:b/>
          <w:sz w:val="28"/>
          <w:szCs w:val="28"/>
        </w:rPr>
      </w:pPr>
    </w:p>
    <w:p w:rsidR="00BC55A6" w:rsidRDefault="00BC55A6" w:rsidP="00DB0076">
      <w:pPr>
        <w:jc w:val="center"/>
        <w:rPr>
          <w:b/>
          <w:sz w:val="28"/>
          <w:szCs w:val="28"/>
        </w:rPr>
      </w:pPr>
    </w:p>
    <w:p w:rsidR="00BC55A6" w:rsidRDefault="00BC55A6" w:rsidP="00DB0076">
      <w:pPr>
        <w:jc w:val="center"/>
        <w:rPr>
          <w:b/>
          <w:sz w:val="28"/>
          <w:szCs w:val="28"/>
        </w:rPr>
      </w:pPr>
    </w:p>
    <w:p w:rsidR="00DB0076" w:rsidRDefault="00DB0076" w:rsidP="00DB0076">
      <w:pPr>
        <w:jc w:val="center"/>
        <w:rPr>
          <w:b/>
          <w:sz w:val="28"/>
          <w:szCs w:val="28"/>
        </w:rPr>
      </w:pPr>
      <w:r>
        <w:rPr>
          <w:b/>
          <w:sz w:val="28"/>
          <w:szCs w:val="28"/>
        </w:rPr>
        <w:t>3. КАРТА САМОСТОЯТЕЛЬНОЙ РАБОТЫ СТУДЕНТА</w:t>
      </w:r>
    </w:p>
    <w:p w:rsidR="00DB0076" w:rsidRDefault="00DB0076" w:rsidP="00DB0076">
      <w:pPr>
        <w:jc w:val="center"/>
        <w:rPr>
          <w:b/>
          <w:sz w:val="28"/>
          <w:szCs w:val="28"/>
        </w:rPr>
      </w:pPr>
    </w:p>
    <w:p w:rsidR="00DB0076" w:rsidRDefault="00DB0076" w:rsidP="00DB0076">
      <w:pPr>
        <w:ind w:firstLine="708"/>
        <w:jc w:val="both"/>
        <w:rPr>
          <w:sz w:val="28"/>
          <w:szCs w:val="28"/>
        </w:rPr>
      </w:pPr>
      <w:r>
        <w:rPr>
          <w:sz w:val="28"/>
          <w:szCs w:val="28"/>
        </w:rPr>
        <w:t>Методические рекомендации по выполнению самостоятельной работы студентами по  дисциплине  «Рынок ценных бумаг» состоят из карты самостоятельной работы студента, порядка выполнения самостоятельной работы студента, списка рекомендуемой литературы. Они разработаны таким образом, чтобы студенты могли самостоятельно выполнять предложенные задания, а преподаватель будет только проверять выполненные задания.</w:t>
      </w:r>
    </w:p>
    <w:p w:rsidR="00DB0076" w:rsidRDefault="00DB0076" w:rsidP="00DB0076">
      <w:pPr>
        <w:ind w:firstLine="708"/>
        <w:jc w:val="both"/>
        <w:rPr>
          <w:sz w:val="28"/>
          <w:szCs w:val="28"/>
        </w:rPr>
      </w:pPr>
      <w:r>
        <w:rPr>
          <w:sz w:val="28"/>
          <w:szCs w:val="28"/>
        </w:rPr>
        <w:t>Тенденция современного образования – самостоятельное приобретение знаний под руководством преподавателя.</w:t>
      </w:r>
    </w:p>
    <w:p w:rsidR="00DB0076" w:rsidRDefault="00DB0076" w:rsidP="00DB0076">
      <w:pPr>
        <w:jc w:val="both"/>
        <w:rPr>
          <w:sz w:val="28"/>
          <w:szCs w:val="28"/>
        </w:rPr>
      </w:pPr>
      <w:r>
        <w:rPr>
          <w:sz w:val="28"/>
          <w:szCs w:val="28"/>
        </w:rPr>
        <w:tab/>
      </w:r>
      <w:r>
        <w:rPr>
          <w:b/>
          <w:i/>
          <w:sz w:val="28"/>
          <w:szCs w:val="28"/>
        </w:rPr>
        <w:t xml:space="preserve">Самостоятельность – это свобода, независимость, своеобразие, </w:t>
      </w:r>
      <w:r>
        <w:rPr>
          <w:sz w:val="28"/>
          <w:szCs w:val="28"/>
        </w:rPr>
        <w:t xml:space="preserve">что обозначает не только самостоятельное добывание знаний, но и самостоятельное принятие решений, а, значит, умение брать на себя ответственность. </w:t>
      </w:r>
    </w:p>
    <w:p w:rsidR="00DB0076" w:rsidRDefault="00DB0076" w:rsidP="00DB0076">
      <w:pPr>
        <w:jc w:val="both"/>
        <w:rPr>
          <w:sz w:val="28"/>
          <w:szCs w:val="28"/>
        </w:rPr>
      </w:pPr>
      <w:r>
        <w:rPr>
          <w:sz w:val="28"/>
          <w:szCs w:val="28"/>
        </w:rPr>
        <w:tab/>
      </w:r>
      <w:r w:rsidRPr="00642EFD">
        <w:rPr>
          <w:b/>
          <w:i/>
          <w:sz w:val="28"/>
          <w:szCs w:val="28"/>
        </w:rPr>
        <w:t>Самостоятельность</w:t>
      </w:r>
      <w:r>
        <w:rPr>
          <w:sz w:val="28"/>
          <w:szCs w:val="28"/>
        </w:rPr>
        <w:t xml:space="preserve"> – </w:t>
      </w:r>
      <w:proofErr w:type="gramStart"/>
      <w:r>
        <w:rPr>
          <w:sz w:val="28"/>
          <w:szCs w:val="28"/>
        </w:rPr>
        <w:t>это то</w:t>
      </w:r>
      <w:proofErr w:type="gramEnd"/>
      <w:r>
        <w:rPr>
          <w:sz w:val="28"/>
          <w:szCs w:val="28"/>
        </w:rPr>
        <w:t xml:space="preserve"> качество, которое наряду с активностью, компетентностью, профессиональной мобильностью необходимо современному специалисту.</w:t>
      </w:r>
    </w:p>
    <w:p w:rsidR="00DB0076" w:rsidRPr="00A7506B" w:rsidRDefault="00DB0076" w:rsidP="00DB0076">
      <w:pPr>
        <w:jc w:val="both"/>
        <w:rPr>
          <w:sz w:val="28"/>
          <w:szCs w:val="28"/>
        </w:rPr>
      </w:pPr>
      <w:r>
        <w:rPr>
          <w:sz w:val="28"/>
          <w:szCs w:val="28"/>
        </w:rPr>
        <w:tab/>
        <w:t xml:space="preserve">Карта самостоятельной работы поможет студентам организовать свою работу и мобилизовать себя на достижение поставленных задач. Из данной карты студенты узнают наименования тем, которые вынесены на самостоятельное изучение, обязательные и предоставленные по выбору формы самостоятельной работы, основную литературу. </w:t>
      </w:r>
    </w:p>
    <w:p w:rsidR="00DB0076" w:rsidRDefault="00DB0076" w:rsidP="00DB0076">
      <w:pPr>
        <w:ind w:firstLine="708"/>
        <w:jc w:val="both"/>
        <w:rPr>
          <w:sz w:val="28"/>
          <w:szCs w:val="28"/>
        </w:rPr>
      </w:pPr>
      <w:r>
        <w:rPr>
          <w:sz w:val="28"/>
          <w:szCs w:val="28"/>
        </w:rPr>
        <w:t xml:space="preserve">К каждой теме предложен план, вопросы самопроверки и проверки, которые помогут студентам сориентироваться в изучаемой теме, правильно расставить акценты. </w:t>
      </w:r>
    </w:p>
    <w:p w:rsidR="00DB0076" w:rsidRDefault="00DB0076" w:rsidP="00DB0076">
      <w:pPr>
        <w:jc w:val="both"/>
        <w:rPr>
          <w:sz w:val="28"/>
          <w:szCs w:val="28"/>
        </w:rPr>
      </w:pPr>
      <w:r>
        <w:rPr>
          <w:sz w:val="28"/>
          <w:szCs w:val="28"/>
        </w:rPr>
        <w:tab/>
        <w:t>Самостоятельная работа рассчитана на разные уровни мыслительной деятельности. Выполненная работа, позволит приобрести не только знания, но и умения, навыки, а также выработать свою методику подготовки, что очень важно в дальнейшем процессе обучения.</w:t>
      </w:r>
    </w:p>
    <w:p w:rsidR="00DB0076" w:rsidRDefault="00DB0076" w:rsidP="00DB0076">
      <w:pPr>
        <w:jc w:val="both"/>
        <w:rPr>
          <w:sz w:val="28"/>
          <w:szCs w:val="28"/>
        </w:rPr>
      </w:pPr>
      <w:r>
        <w:rPr>
          <w:sz w:val="28"/>
          <w:szCs w:val="28"/>
        </w:rPr>
        <w:tab/>
        <w:t xml:space="preserve">В карте самостоятельной работы студента предложены названия тем (разделов), наименования вопросов,  количество часов для выполнения, форма осуществления работы (обязательная и по выбору студента), вопросы для самопроверки и проверки преподавателем, а также основная литература, необходимая для выполнения предложенных заданий. Для выполнения самостоятельной работы студентам разрешается пользоваться учебной литературой, которая предложена в списке рекомендуемой литературы или другими источниками по усмотрению студентов. Данная информация  представлена в таблице 1. </w:t>
      </w:r>
    </w:p>
    <w:p w:rsidR="00C206B2" w:rsidRDefault="00C206B2" w:rsidP="00C206B2">
      <w:pPr>
        <w:pStyle w:val="Default"/>
        <w:rPr>
          <w:sz w:val="28"/>
          <w:szCs w:val="28"/>
        </w:rPr>
      </w:pPr>
    </w:p>
    <w:p w:rsidR="00C206B2" w:rsidRDefault="00C206B2" w:rsidP="00C206B2">
      <w:pPr>
        <w:pStyle w:val="Default"/>
        <w:rPr>
          <w:sz w:val="28"/>
          <w:szCs w:val="28"/>
        </w:rPr>
      </w:pPr>
    </w:p>
    <w:p w:rsidR="00BC55A6" w:rsidRDefault="00DB0076" w:rsidP="00DB0076">
      <w:pPr>
        <w:pStyle w:val="Default"/>
        <w:jc w:val="right"/>
        <w:rPr>
          <w:sz w:val="28"/>
          <w:szCs w:val="28"/>
        </w:rPr>
      </w:pPr>
      <w:r>
        <w:rPr>
          <w:sz w:val="28"/>
          <w:szCs w:val="28"/>
        </w:rPr>
        <w:t xml:space="preserve"> </w:t>
      </w:r>
    </w:p>
    <w:p w:rsidR="00BC55A6" w:rsidRDefault="00BC55A6" w:rsidP="00DB0076">
      <w:pPr>
        <w:pStyle w:val="Default"/>
        <w:jc w:val="right"/>
        <w:rPr>
          <w:sz w:val="28"/>
          <w:szCs w:val="28"/>
        </w:rPr>
      </w:pPr>
    </w:p>
    <w:p w:rsidR="00BC55A6" w:rsidRDefault="00BC55A6" w:rsidP="00DB0076">
      <w:pPr>
        <w:pStyle w:val="Default"/>
        <w:jc w:val="right"/>
        <w:rPr>
          <w:sz w:val="28"/>
          <w:szCs w:val="28"/>
        </w:rPr>
      </w:pPr>
    </w:p>
    <w:p w:rsidR="00C206B2" w:rsidRDefault="00DB0076" w:rsidP="00DB0076">
      <w:pPr>
        <w:pStyle w:val="Default"/>
        <w:jc w:val="right"/>
        <w:rPr>
          <w:sz w:val="28"/>
          <w:szCs w:val="28"/>
        </w:rPr>
      </w:pPr>
      <w:r>
        <w:rPr>
          <w:sz w:val="28"/>
          <w:szCs w:val="28"/>
        </w:rPr>
        <w:t>Таблица 1.</w:t>
      </w:r>
    </w:p>
    <w:p w:rsidR="00DB0076" w:rsidRDefault="00DB0076" w:rsidP="00DB0076">
      <w:pPr>
        <w:jc w:val="center"/>
        <w:rPr>
          <w:b/>
          <w:i/>
          <w:sz w:val="28"/>
          <w:szCs w:val="28"/>
        </w:rPr>
      </w:pPr>
      <w:r>
        <w:rPr>
          <w:b/>
          <w:i/>
          <w:sz w:val="28"/>
          <w:szCs w:val="28"/>
        </w:rPr>
        <w:t>Карта самостоятельной работы студента</w:t>
      </w:r>
    </w:p>
    <w:p w:rsidR="00DB0076" w:rsidRDefault="00DB0076" w:rsidP="00DB0076">
      <w:pPr>
        <w:jc w:val="center"/>
        <w:rPr>
          <w:b/>
          <w:sz w:val="28"/>
          <w:szCs w:val="28"/>
        </w:rPr>
      </w:pPr>
    </w:p>
    <w:tbl>
      <w:tblPr>
        <w:tblW w:w="5868"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1"/>
        <w:gridCol w:w="1837"/>
        <w:gridCol w:w="732"/>
        <w:gridCol w:w="1676"/>
        <w:gridCol w:w="995"/>
        <w:gridCol w:w="993"/>
        <w:gridCol w:w="2551"/>
      </w:tblGrid>
      <w:tr w:rsidR="0004420C" w:rsidRPr="00BC55A6" w:rsidTr="00BC55A6">
        <w:tc>
          <w:tcPr>
            <w:tcW w:w="1222" w:type="pct"/>
            <w:vMerge w:val="restart"/>
          </w:tcPr>
          <w:p w:rsidR="00DB0076" w:rsidRPr="00BC55A6" w:rsidRDefault="00DB0076" w:rsidP="000A58F1">
            <w:pPr>
              <w:jc w:val="center"/>
            </w:pPr>
            <w:r w:rsidRPr="00BC55A6">
              <w:t>Название и</w:t>
            </w:r>
          </w:p>
          <w:p w:rsidR="00DB0076" w:rsidRPr="00BC55A6" w:rsidRDefault="00DB0076" w:rsidP="000A58F1">
            <w:pPr>
              <w:jc w:val="center"/>
            </w:pPr>
            <w:r w:rsidRPr="00BC55A6">
              <w:t xml:space="preserve"> номер раздела</w:t>
            </w:r>
          </w:p>
        </w:tc>
        <w:tc>
          <w:tcPr>
            <w:tcW w:w="790" w:type="pct"/>
            <w:vMerge w:val="restart"/>
          </w:tcPr>
          <w:p w:rsidR="00DB0076" w:rsidRPr="00BC55A6" w:rsidRDefault="00DB0076" w:rsidP="000A58F1">
            <w:pPr>
              <w:jc w:val="center"/>
            </w:pPr>
            <w:r w:rsidRPr="00BC55A6">
              <w:t>Наименование темы или вопроса</w:t>
            </w:r>
          </w:p>
        </w:tc>
        <w:tc>
          <w:tcPr>
            <w:tcW w:w="315" w:type="pct"/>
            <w:vMerge w:val="restart"/>
          </w:tcPr>
          <w:p w:rsidR="00DB0076" w:rsidRPr="00BC55A6" w:rsidRDefault="00DB0076" w:rsidP="000A58F1">
            <w:pPr>
              <w:jc w:val="center"/>
            </w:pPr>
            <w:proofErr w:type="spellStart"/>
            <w:proofErr w:type="gramStart"/>
            <w:r w:rsidRPr="00BC55A6">
              <w:t>Коли-чество</w:t>
            </w:r>
            <w:proofErr w:type="spellEnd"/>
            <w:proofErr w:type="gramEnd"/>
            <w:r w:rsidRPr="00BC55A6">
              <w:t xml:space="preserve"> часов</w:t>
            </w:r>
          </w:p>
        </w:tc>
        <w:tc>
          <w:tcPr>
            <w:tcW w:w="721" w:type="pct"/>
          </w:tcPr>
          <w:p w:rsidR="00DB0076" w:rsidRPr="00BC55A6" w:rsidRDefault="00DB0076" w:rsidP="000A58F1">
            <w:pPr>
              <w:jc w:val="center"/>
            </w:pPr>
            <w:r w:rsidRPr="00BC55A6">
              <w:t xml:space="preserve">Форма осуществления  </w:t>
            </w:r>
            <w:proofErr w:type="gramStart"/>
            <w:r w:rsidRPr="00BC55A6">
              <w:t>СР</w:t>
            </w:r>
            <w:proofErr w:type="gramEnd"/>
          </w:p>
        </w:tc>
        <w:tc>
          <w:tcPr>
            <w:tcW w:w="855" w:type="pct"/>
            <w:gridSpan w:val="2"/>
          </w:tcPr>
          <w:p w:rsidR="00DB0076" w:rsidRPr="00BC55A6" w:rsidRDefault="00DB0076" w:rsidP="000A58F1">
            <w:pPr>
              <w:jc w:val="center"/>
            </w:pPr>
            <w:r w:rsidRPr="00BC55A6">
              <w:t>Вопросы  самопроверки</w:t>
            </w:r>
          </w:p>
          <w:p w:rsidR="00DB0076" w:rsidRPr="00BC55A6" w:rsidRDefault="00DB0076" w:rsidP="000A58F1">
            <w:pPr>
              <w:jc w:val="center"/>
            </w:pPr>
            <w:r w:rsidRPr="00BC55A6">
              <w:t xml:space="preserve"> и проверки </w:t>
            </w:r>
            <w:proofErr w:type="gramStart"/>
            <w:r w:rsidRPr="00BC55A6">
              <w:t>СР</w:t>
            </w:r>
            <w:proofErr w:type="gramEnd"/>
            <w:r w:rsidRPr="00BC55A6">
              <w:t xml:space="preserve"> преподавателем</w:t>
            </w:r>
          </w:p>
        </w:tc>
        <w:tc>
          <w:tcPr>
            <w:tcW w:w="1097" w:type="pct"/>
            <w:vMerge w:val="restart"/>
          </w:tcPr>
          <w:p w:rsidR="00DB0076" w:rsidRPr="00BC55A6" w:rsidRDefault="00DB0076" w:rsidP="000A58F1">
            <w:pPr>
              <w:jc w:val="center"/>
            </w:pPr>
            <w:r w:rsidRPr="00BC55A6">
              <w:t xml:space="preserve">Основная или </w:t>
            </w:r>
          </w:p>
          <w:p w:rsidR="00DB0076" w:rsidRPr="00BC55A6" w:rsidRDefault="00DB0076" w:rsidP="000A58F1">
            <w:pPr>
              <w:jc w:val="center"/>
            </w:pPr>
            <w:r w:rsidRPr="00BC55A6">
              <w:t xml:space="preserve">дополнительная </w:t>
            </w:r>
          </w:p>
          <w:p w:rsidR="00DB0076" w:rsidRPr="00BC55A6" w:rsidRDefault="00DB0076" w:rsidP="000A58F1">
            <w:pPr>
              <w:jc w:val="center"/>
            </w:pPr>
            <w:r w:rsidRPr="00BC55A6">
              <w:t>литература</w:t>
            </w:r>
          </w:p>
        </w:tc>
      </w:tr>
      <w:tr w:rsidR="0004420C" w:rsidRPr="00BC55A6" w:rsidTr="00BC55A6">
        <w:tc>
          <w:tcPr>
            <w:tcW w:w="1222" w:type="pct"/>
            <w:vMerge/>
          </w:tcPr>
          <w:p w:rsidR="00DB0076" w:rsidRPr="00BC55A6" w:rsidRDefault="00DB0076" w:rsidP="000A58F1">
            <w:pPr>
              <w:jc w:val="center"/>
            </w:pPr>
          </w:p>
        </w:tc>
        <w:tc>
          <w:tcPr>
            <w:tcW w:w="790" w:type="pct"/>
            <w:vMerge/>
          </w:tcPr>
          <w:p w:rsidR="00DB0076" w:rsidRPr="00BC55A6" w:rsidRDefault="00DB0076" w:rsidP="000A58F1">
            <w:pPr>
              <w:jc w:val="center"/>
            </w:pPr>
          </w:p>
        </w:tc>
        <w:tc>
          <w:tcPr>
            <w:tcW w:w="315" w:type="pct"/>
            <w:vMerge/>
          </w:tcPr>
          <w:p w:rsidR="00DB0076" w:rsidRPr="00BC55A6" w:rsidRDefault="00DB0076" w:rsidP="000A58F1">
            <w:pPr>
              <w:jc w:val="center"/>
            </w:pPr>
          </w:p>
        </w:tc>
        <w:tc>
          <w:tcPr>
            <w:tcW w:w="721" w:type="pct"/>
          </w:tcPr>
          <w:p w:rsidR="00DB0076" w:rsidRPr="00BC55A6" w:rsidRDefault="00DB0076" w:rsidP="000A58F1">
            <w:pPr>
              <w:jc w:val="center"/>
            </w:pPr>
            <w:r w:rsidRPr="00BC55A6">
              <w:t>обязательная</w:t>
            </w:r>
          </w:p>
        </w:tc>
        <w:tc>
          <w:tcPr>
            <w:tcW w:w="428" w:type="pct"/>
          </w:tcPr>
          <w:p w:rsidR="00DB0076" w:rsidRPr="00BC55A6" w:rsidRDefault="00DB0076" w:rsidP="000A58F1">
            <w:pPr>
              <w:jc w:val="center"/>
            </w:pPr>
            <w:r w:rsidRPr="00BC55A6">
              <w:t xml:space="preserve">по выбору </w:t>
            </w:r>
            <w:r w:rsidR="009304DD" w:rsidRPr="00BC55A6">
              <w:t>студента</w:t>
            </w:r>
          </w:p>
        </w:tc>
        <w:tc>
          <w:tcPr>
            <w:tcW w:w="427" w:type="pct"/>
          </w:tcPr>
          <w:p w:rsidR="00DB0076" w:rsidRPr="00BC55A6" w:rsidRDefault="00DB0076" w:rsidP="000A58F1">
            <w:pPr>
              <w:jc w:val="center"/>
            </w:pPr>
          </w:p>
        </w:tc>
        <w:tc>
          <w:tcPr>
            <w:tcW w:w="1097" w:type="pct"/>
            <w:vMerge/>
          </w:tcPr>
          <w:p w:rsidR="00DB0076" w:rsidRPr="00BC55A6" w:rsidRDefault="00DB0076" w:rsidP="000A58F1">
            <w:pPr>
              <w:jc w:val="center"/>
            </w:pPr>
          </w:p>
        </w:tc>
      </w:tr>
      <w:tr w:rsidR="0004420C" w:rsidRPr="00BC55A6" w:rsidTr="00BC55A6">
        <w:tc>
          <w:tcPr>
            <w:tcW w:w="1222" w:type="pct"/>
          </w:tcPr>
          <w:p w:rsidR="00DB0076" w:rsidRPr="00BC55A6" w:rsidRDefault="00DB0076" w:rsidP="000A58F1">
            <w:pPr>
              <w:jc w:val="center"/>
            </w:pPr>
            <w:r w:rsidRPr="00BC55A6">
              <w:t>1</w:t>
            </w:r>
          </w:p>
        </w:tc>
        <w:tc>
          <w:tcPr>
            <w:tcW w:w="790" w:type="pct"/>
          </w:tcPr>
          <w:p w:rsidR="00DB0076" w:rsidRPr="00BC55A6" w:rsidRDefault="00DB0076" w:rsidP="000A58F1">
            <w:pPr>
              <w:jc w:val="center"/>
            </w:pPr>
            <w:r w:rsidRPr="00BC55A6">
              <w:t>2</w:t>
            </w:r>
          </w:p>
        </w:tc>
        <w:tc>
          <w:tcPr>
            <w:tcW w:w="315" w:type="pct"/>
          </w:tcPr>
          <w:p w:rsidR="00DB0076" w:rsidRPr="00BC55A6" w:rsidRDefault="00DB0076" w:rsidP="000A58F1">
            <w:pPr>
              <w:jc w:val="center"/>
            </w:pPr>
            <w:r w:rsidRPr="00BC55A6">
              <w:t>3</w:t>
            </w:r>
          </w:p>
        </w:tc>
        <w:tc>
          <w:tcPr>
            <w:tcW w:w="721" w:type="pct"/>
          </w:tcPr>
          <w:p w:rsidR="00DB0076" w:rsidRPr="00BC55A6" w:rsidRDefault="00DB0076" w:rsidP="000A58F1">
            <w:pPr>
              <w:jc w:val="center"/>
            </w:pPr>
            <w:r w:rsidRPr="00BC55A6">
              <w:t>4</w:t>
            </w:r>
          </w:p>
        </w:tc>
        <w:tc>
          <w:tcPr>
            <w:tcW w:w="428" w:type="pct"/>
          </w:tcPr>
          <w:p w:rsidR="00DB0076" w:rsidRPr="00BC55A6" w:rsidRDefault="00DB0076" w:rsidP="000A58F1">
            <w:pPr>
              <w:jc w:val="center"/>
            </w:pPr>
            <w:r w:rsidRPr="00BC55A6">
              <w:t>5</w:t>
            </w:r>
          </w:p>
        </w:tc>
        <w:tc>
          <w:tcPr>
            <w:tcW w:w="427" w:type="pct"/>
          </w:tcPr>
          <w:p w:rsidR="00DB0076" w:rsidRPr="00BC55A6" w:rsidRDefault="00DB0076" w:rsidP="000A58F1">
            <w:pPr>
              <w:jc w:val="center"/>
            </w:pPr>
            <w:r w:rsidRPr="00BC55A6">
              <w:t>6</w:t>
            </w:r>
          </w:p>
        </w:tc>
        <w:tc>
          <w:tcPr>
            <w:tcW w:w="1097" w:type="pct"/>
          </w:tcPr>
          <w:p w:rsidR="00DB0076" w:rsidRPr="00BC55A6" w:rsidRDefault="00DB0076" w:rsidP="000A58F1">
            <w:pPr>
              <w:jc w:val="center"/>
            </w:pPr>
            <w:r w:rsidRPr="00BC55A6">
              <w:t>7</w:t>
            </w:r>
          </w:p>
        </w:tc>
      </w:tr>
      <w:tr w:rsidR="0004420C" w:rsidRPr="00BC55A6" w:rsidTr="00BC55A6">
        <w:tc>
          <w:tcPr>
            <w:tcW w:w="1222" w:type="pct"/>
          </w:tcPr>
          <w:p w:rsidR="00DB0076" w:rsidRPr="00BC55A6" w:rsidRDefault="009304DD" w:rsidP="009304DD">
            <w:r w:rsidRPr="00BC55A6">
              <w:t>Особенности современных рынков ценных бумаг Глобализация рынков ценных бумаг</w:t>
            </w:r>
          </w:p>
        </w:tc>
        <w:tc>
          <w:tcPr>
            <w:tcW w:w="790" w:type="pct"/>
          </w:tcPr>
          <w:p w:rsidR="00DB0076" w:rsidRPr="00BC55A6" w:rsidRDefault="00A30487" w:rsidP="009304DD">
            <w:r w:rsidRPr="00BC55A6">
              <w:t>Тема 2. Особенности современных рынков ценных бумаг</w:t>
            </w:r>
          </w:p>
        </w:tc>
        <w:tc>
          <w:tcPr>
            <w:tcW w:w="315" w:type="pct"/>
          </w:tcPr>
          <w:p w:rsidR="00DB0076" w:rsidRPr="00BC55A6" w:rsidRDefault="00DB0076" w:rsidP="000A58F1">
            <w:pPr>
              <w:jc w:val="center"/>
            </w:pPr>
            <w:r w:rsidRPr="00BC55A6">
              <w:t>2</w:t>
            </w:r>
          </w:p>
        </w:tc>
        <w:tc>
          <w:tcPr>
            <w:tcW w:w="721" w:type="pct"/>
          </w:tcPr>
          <w:p w:rsidR="00DB0076" w:rsidRPr="00BC55A6" w:rsidRDefault="00DB0076" w:rsidP="009304DD"/>
        </w:tc>
        <w:tc>
          <w:tcPr>
            <w:tcW w:w="428" w:type="pct"/>
          </w:tcPr>
          <w:p w:rsidR="00DB0076" w:rsidRPr="00BC55A6" w:rsidRDefault="0016046E" w:rsidP="000A58F1">
            <w:pPr>
              <w:jc w:val="center"/>
            </w:pPr>
            <w:r w:rsidRPr="00BC55A6">
              <w:t>+</w:t>
            </w:r>
          </w:p>
        </w:tc>
        <w:tc>
          <w:tcPr>
            <w:tcW w:w="427" w:type="pct"/>
          </w:tcPr>
          <w:p w:rsidR="00DB0076" w:rsidRPr="00BC55A6" w:rsidRDefault="00DB0076" w:rsidP="000A58F1">
            <w:pPr>
              <w:jc w:val="center"/>
            </w:pPr>
          </w:p>
        </w:tc>
        <w:tc>
          <w:tcPr>
            <w:tcW w:w="1097" w:type="pct"/>
          </w:tcPr>
          <w:p w:rsidR="00BC55A6" w:rsidRPr="00BC55A6" w:rsidRDefault="00256A0A" w:rsidP="00AE4052">
            <w:pPr>
              <w:pStyle w:val="Default"/>
            </w:pPr>
            <w:r>
              <w:t>1, 2, 3, 4, 5</w:t>
            </w:r>
          </w:p>
        </w:tc>
      </w:tr>
      <w:tr w:rsidR="0004420C" w:rsidRPr="00BC55A6" w:rsidTr="00BC55A6">
        <w:tc>
          <w:tcPr>
            <w:tcW w:w="1222" w:type="pct"/>
          </w:tcPr>
          <w:p w:rsidR="009304DD" w:rsidRPr="00BC55A6" w:rsidRDefault="009304DD" w:rsidP="009304DD">
            <w:pPr>
              <w:pStyle w:val="Default"/>
            </w:pPr>
            <w:r w:rsidRPr="00BC55A6">
              <w:t xml:space="preserve">Характеристика долговых ценных бумаг </w:t>
            </w:r>
          </w:p>
          <w:p w:rsidR="00DB0076" w:rsidRPr="00BC55A6" w:rsidRDefault="00DB0076" w:rsidP="009304DD"/>
        </w:tc>
        <w:tc>
          <w:tcPr>
            <w:tcW w:w="790" w:type="pct"/>
          </w:tcPr>
          <w:p w:rsidR="00DB0076" w:rsidRPr="00BC55A6" w:rsidRDefault="00BC55A6" w:rsidP="009304DD">
            <w:r w:rsidRPr="00BC55A6">
              <w:t>Тема</w:t>
            </w:r>
            <w:proofErr w:type="gramStart"/>
            <w:r w:rsidR="00A30487" w:rsidRPr="00BC55A6">
              <w:t>4</w:t>
            </w:r>
            <w:proofErr w:type="gramEnd"/>
            <w:r w:rsidRPr="00BC55A6">
              <w:t xml:space="preserve">. </w:t>
            </w:r>
            <w:r w:rsidR="00A30487" w:rsidRPr="00BC55A6">
              <w:t>Классификация ценных бумаг</w:t>
            </w:r>
          </w:p>
        </w:tc>
        <w:tc>
          <w:tcPr>
            <w:tcW w:w="315" w:type="pct"/>
          </w:tcPr>
          <w:p w:rsidR="00DB0076" w:rsidRPr="00BC55A6" w:rsidRDefault="00A30487" w:rsidP="000A58F1">
            <w:pPr>
              <w:jc w:val="center"/>
            </w:pPr>
            <w:r w:rsidRPr="00BC55A6">
              <w:t>2</w:t>
            </w:r>
          </w:p>
        </w:tc>
        <w:tc>
          <w:tcPr>
            <w:tcW w:w="721" w:type="pct"/>
          </w:tcPr>
          <w:p w:rsidR="00DB0076" w:rsidRPr="00BC55A6" w:rsidRDefault="0016046E" w:rsidP="000A58F1">
            <w:pPr>
              <w:jc w:val="center"/>
            </w:pPr>
            <w:r w:rsidRPr="00BC55A6">
              <w:t>+</w:t>
            </w:r>
          </w:p>
        </w:tc>
        <w:tc>
          <w:tcPr>
            <w:tcW w:w="428" w:type="pct"/>
          </w:tcPr>
          <w:p w:rsidR="00DB0076" w:rsidRPr="00BC55A6" w:rsidRDefault="00DB0076" w:rsidP="000A58F1">
            <w:pPr>
              <w:jc w:val="center"/>
            </w:pPr>
          </w:p>
        </w:tc>
        <w:tc>
          <w:tcPr>
            <w:tcW w:w="427" w:type="pct"/>
          </w:tcPr>
          <w:p w:rsidR="00DB0076" w:rsidRPr="00BC55A6" w:rsidRDefault="00DB0076" w:rsidP="000A58F1">
            <w:pPr>
              <w:jc w:val="center"/>
            </w:pPr>
          </w:p>
        </w:tc>
        <w:tc>
          <w:tcPr>
            <w:tcW w:w="1097" w:type="pct"/>
          </w:tcPr>
          <w:p w:rsidR="00DB0076" w:rsidRPr="00BC55A6" w:rsidRDefault="00256A0A" w:rsidP="00BC55A6">
            <w:pPr>
              <w:jc w:val="both"/>
            </w:pPr>
            <w:r>
              <w:t>4, 5</w:t>
            </w:r>
          </w:p>
        </w:tc>
      </w:tr>
      <w:tr w:rsidR="0004420C" w:rsidRPr="00BC55A6" w:rsidTr="00BC55A6">
        <w:tc>
          <w:tcPr>
            <w:tcW w:w="1222" w:type="pct"/>
          </w:tcPr>
          <w:p w:rsidR="00DB0076" w:rsidRPr="00BC55A6" w:rsidRDefault="009304DD" w:rsidP="009304DD">
            <w:pPr>
              <w:pStyle w:val="Default"/>
            </w:pPr>
            <w:r w:rsidRPr="00BC55A6">
              <w:t>«Контрольный пакет акций» - понятие, возможности управлять АО.</w:t>
            </w:r>
          </w:p>
        </w:tc>
        <w:tc>
          <w:tcPr>
            <w:tcW w:w="790" w:type="pct"/>
          </w:tcPr>
          <w:p w:rsidR="00DB0076" w:rsidRPr="00BC55A6" w:rsidRDefault="00A30487" w:rsidP="009304DD">
            <w:pPr>
              <w:pStyle w:val="Default"/>
            </w:pPr>
            <w:r w:rsidRPr="00BC55A6">
              <w:t>Тема 7. Инвесторы на рынке ценных бумаг</w:t>
            </w:r>
          </w:p>
        </w:tc>
        <w:tc>
          <w:tcPr>
            <w:tcW w:w="315" w:type="pct"/>
          </w:tcPr>
          <w:p w:rsidR="00DB0076" w:rsidRPr="00BC55A6" w:rsidRDefault="00A30487" w:rsidP="009304DD">
            <w:pPr>
              <w:pStyle w:val="Default"/>
            </w:pPr>
            <w:r w:rsidRPr="00BC55A6">
              <w:t>2</w:t>
            </w:r>
          </w:p>
        </w:tc>
        <w:tc>
          <w:tcPr>
            <w:tcW w:w="721" w:type="pct"/>
          </w:tcPr>
          <w:p w:rsidR="00DB0076" w:rsidRPr="00BC55A6" w:rsidRDefault="0016046E" w:rsidP="009304DD">
            <w:pPr>
              <w:pStyle w:val="Default"/>
            </w:pPr>
            <w:r w:rsidRPr="00BC55A6">
              <w:t>+</w:t>
            </w:r>
          </w:p>
        </w:tc>
        <w:tc>
          <w:tcPr>
            <w:tcW w:w="428" w:type="pct"/>
          </w:tcPr>
          <w:p w:rsidR="00DB0076" w:rsidRPr="00BC55A6" w:rsidRDefault="00DB0076" w:rsidP="009304DD">
            <w:pPr>
              <w:pStyle w:val="Default"/>
            </w:pPr>
          </w:p>
        </w:tc>
        <w:tc>
          <w:tcPr>
            <w:tcW w:w="427" w:type="pct"/>
          </w:tcPr>
          <w:p w:rsidR="00DB0076" w:rsidRPr="00BC55A6" w:rsidRDefault="00DB0076" w:rsidP="009304DD">
            <w:pPr>
              <w:pStyle w:val="Default"/>
            </w:pPr>
          </w:p>
        </w:tc>
        <w:tc>
          <w:tcPr>
            <w:tcW w:w="1097" w:type="pct"/>
          </w:tcPr>
          <w:p w:rsidR="00DB0076" w:rsidRPr="00BC55A6" w:rsidRDefault="00256A0A" w:rsidP="00BC55A6">
            <w:pPr>
              <w:pStyle w:val="Default"/>
            </w:pPr>
            <w:r>
              <w:t>4, 5</w:t>
            </w:r>
          </w:p>
        </w:tc>
      </w:tr>
      <w:tr w:rsidR="0004420C" w:rsidRPr="00BC55A6" w:rsidTr="00BC55A6">
        <w:tc>
          <w:tcPr>
            <w:tcW w:w="1222" w:type="pct"/>
          </w:tcPr>
          <w:p w:rsidR="00DB0076" w:rsidRPr="00BC55A6" w:rsidRDefault="009304DD" w:rsidP="009304DD">
            <w:pPr>
              <w:pStyle w:val="Default"/>
            </w:pPr>
            <w:r w:rsidRPr="00BC55A6">
              <w:t>Лицензирование профессиональных участников рынка</w:t>
            </w:r>
          </w:p>
        </w:tc>
        <w:tc>
          <w:tcPr>
            <w:tcW w:w="790" w:type="pct"/>
          </w:tcPr>
          <w:p w:rsidR="00DB0076" w:rsidRPr="00BC55A6" w:rsidRDefault="00A30487" w:rsidP="009304DD">
            <w:pPr>
              <w:pStyle w:val="Default"/>
            </w:pPr>
            <w:r w:rsidRPr="00BC55A6">
              <w:t>Тема 8. Основные участники РЦБ</w:t>
            </w:r>
          </w:p>
        </w:tc>
        <w:tc>
          <w:tcPr>
            <w:tcW w:w="315" w:type="pct"/>
          </w:tcPr>
          <w:p w:rsidR="00DB0076" w:rsidRPr="00BC55A6" w:rsidRDefault="00A30487" w:rsidP="009304DD">
            <w:pPr>
              <w:pStyle w:val="Default"/>
            </w:pPr>
            <w:r w:rsidRPr="00BC55A6">
              <w:t>2</w:t>
            </w:r>
          </w:p>
        </w:tc>
        <w:tc>
          <w:tcPr>
            <w:tcW w:w="721" w:type="pct"/>
          </w:tcPr>
          <w:p w:rsidR="00DB0076" w:rsidRPr="00BC55A6" w:rsidRDefault="0016046E" w:rsidP="009304DD">
            <w:pPr>
              <w:pStyle w:val="Default"/>
            </w:pPr>
            <w:r w:rsidRPr="00BC55A6">
              <w:t>+</w:t>
            </w:r>
          </w:p>
        </w:tc>
        <w:tc>
          <w:tcPr>
            <w:tcW w:w="428" w:type="pct"/>
          </w:tcPr>
          <w:p w:rsidR="00DB0076" w:rsidRPr="00BC55A6" w:rsidRDefault="00DB0076" w:rsidP="009304DD">
            <w:pPr>
              <w:pStyle w:val="Default"/>
            </w:pPr>
          </w:p>
        </w:tc>
        <w:tc>
          <w:tcPr>
            <w:tcW w:w="427" w:type="pct"/>
          </w:tcPr>
          <w:p w:rsidR="00DB0076" w:rsidRPr="00BC55A6" w:rsidRDefault="00DB0076" w:rsidP="009304DD">
            <w:pPr>
              <w:pStyle w:val="Default"/>
            </w:pPr>
          </w:p>
        </w:tc>
        <w:tc>
          <w:tcPr>
            <w:tcW w:w="1097" w:type="pct"/>
          </w:tcPr>
          <w:p w:rsidR="00DB0076" w:rsidRPr="00BC55A6" w:rsidRDefault="00256A0A" w:rsidP="00AE4052">
            <w:pPr>
              <w:pStyle w:val="Default"/>
            </w:pPr>
            <w:r>
              <w:t>2, 3</w:t>
            </w:r>
          </w:p>
        </w:tc>
      </w:tr>
      <w:tr w:rsidR="0004420C" w:rsidRPr="00BC55A6" w:rsidTr="00BC55A6">
        <w:tc>
          <w:tcPr>
            <w:tcW w:w="1222" w:type="pct"/>
          </w:tcPr>
          <w:p w:rsidR="00DB0076" w:rsidRPr="00BC55A6" w:rsidRDefault="009304DD" w:rsidP="009304DD">
            <w:pPr>
              <w:pStyle w:val="Default"/>
            </w:pPr>
            <w:r w:rsidRPr="00BC55A6">
              <w:t>Европейские фондовые биржи X</w:t>
            </w:r>
            <w:r w:rsidR="00B7286D">
              <w:t>VII – XVIII в.: появление, функ</w:t>
            </w:r>
            <w:r w:rsidRPr="00BC55A6">
              <w:t>ции. Амстердамская и Лондонская би</w:t>
            </w:r>
            <w:r w:rsidR="00B7286D">
              <w:t>ржи. Правовой статус бирж, прин</w:t>
            </w:r>
            <w:r w:rsidRPr="00BC55A6">
              <w:t xml:space="preserve">ципы </w:t>
            </w:r>
            <w:proofErr w:type="spellStart"/>
            <w:r w:rsidRPr="00BC55A6">
              <w:t>саморегуляции</w:t>
            </w:r>
            <w:proofErr w:type="spellEnd"/>
            <w:r w:rsidRPr="00BC55A6">
              <w:t>.</w:t>
            </w:r>
          </w:p>
        </w:tc>
        <w:tc>
          <w:tcPr>
            <w:tcW w:w="790" w:type="pct"/>
          </w:tcPr>
          <w:p w:rsidR="00DB0076" w:rsidRPr="00BC55A6" w:rsidRDefault="00A30487" w:rsidP="009304DD">
            <w:pPr>
              <w:pStyle w:val="Default"/>
            </w:pPr>
            <w:r w:rsidRPr="00BC55A6">
              <w:t>Тема 10. Фондовые биржи: история возникновения, статус, развитие</w:t>
            </w:r>
          </w:p>
        </w:tc>
        <w:tc>
          <w:tcPr>
            <w:tcW w:w="315" w:type="pct"/>
          </w:tcPr>
          <w:p w:rsidR="00DB0076" w:rsidRPr="00BC55A6" w:rsidRDefault="00A30487" w:rsidP="009304DD">
            <w:pPr>
              <w:pStyle w:val="Default"/>
            </w:pPr>
            <w:r w:rsidRPr="00BC55A6">
              <w:t>2</w:t>
            </w:r>
          </w:p>
        </w:tc>
        <w:tc>
          <w:tcPr>
            <w:tcW w:w="721" w:type="pct"/>
          </w:tcPr>
          <w:p w:rsidR="00DB0076" w:rsidRPr="00BC55A6" w:rsidRDefault="0016046E" w:rsidP="009304DD">
            <w:pPr>
              <w:pStyle w:val="Default"/>
            </w:pPr>
            <w:r w:rsidRPr="00BC55A6">
              <w:t>+</w:t>
            </w:r>
          </w:p>
        </w:tc>
        <w:tc>
          <w:tcPr>
            <w:tcW w:w="428" w:type="pct"/>
          </w:tcPr>
          <w:p w:rsidR="00DB0076" w:rsidRPr="00BC55A6" w:rsidRDefault="00DB0076" w:rsidP="009304DD">
            <w:pPr>
              <w:pStyle w:val="Default"/>
            </w:pPr>
          </w:p>
        </w:tc>
        <w:tc>
          <w:tcPr>
            <w:tcW w:w="427" w:type="pct"/>
          </w:tcPr>
          <w:p w:rsidR="00DB0076" w:rsidRPr="00BC55A6" w:rsidRDefault="00DB0076" w:rsidP="009304DD">
            <w:pPr>
              <w:pStyle w:val="Default"/>
            </w:pPr>
          </w:p>
        </w:tc>
        <w:tc>
          <w:tcPr>
            <w:tcW w:w="1097" w:type="pct"/>
          </w:tcPr>
          <w:p w:rsidR="00BC55A6" w:rsidRPr="00BC55A6" w:rsidRDefault="00256A0A" w:rsidP="00BC55A6">
            <w:pPr>
              <w:pStyle w:val="Default"/>
            </w:pPr>
            <w:r>
              <w:t>1, 2</w:t>
            </w:r>
          </w:p>
          <w:p w:rsidR="00DB0076" w:rsidRPr="00BC55A6" w:rsidRDefault="00DB0076" w:rsidP="00BC55A6">
            <w:pPr>
              <w:pStyle w:val="Default"/>
            </w:pPr>
          </w:p>
        </w:tc>
      </w:tr>
      <w:tr w:rsidR="0004420C" w:rsidRPr="00BC55A6" w:rsidTr="00BC55A6">
        <w:tc>
          <w:tcPr>
            <w:tcW w:w="1222" w:type="pct"/>
          </w:tcPr>
          <w:p w:rsidR="00DB0076" w:rsidRPr="00BC55A6" w:rsidRDefault="009304DD" w:rsidP="009304DD">
            <w:pPr>
              <w:pStyle w:val="Default"/>
            </w:pPr>
            <w:r w:rsidRPr="00BC55A6">
              <w:t>Крупнейшие азиатские современные фондовые биржи.</w:t>
            </w:r>
          </w:p>
        </w:tc>
        <w:tc>
          <w:tcPr>
            <w:tcW w:w="790" w:type="pct"/>
          </w:tcPr>
          <w:p w:rsidR="00DB0076" w:rsidRPr="00BC55A6" w:rsidRDefault="00A30487" w:rsidP="009304DD">
            <w:pPr>
              <w:pStyle w:val="Default"/>
            </w:pPr>
            <w:r w:rsidRPr="00BC55A6">
              <w:t>Тема 10. Фондовые биржи: история возникновения, статус, развитие</w:t>
            </w:r>
          </w:p>
        </w:tc>
        <w:tc>
          <w:tcPr>
            <w:tcW w:w="315" w:type="pct"/>
          </w:tcPr>
          <w:p w:rsidR="00DB0076" w:rsidRPr="00BC55A6" w:rsidRDefault="00A30487" w:rsidP="009304DD">
            <w:pPr>
              <w:pStyle w:val="Default"/>
            </w:pPr>
            <w:r w:rsidRPr="00BC55A6">
              <w:t>4</w:t>
            </w:r>
          </w:p>
        </w:tc>
        <w:tc>
          <w:tcPr>
            <w:tcW w:w="721" w:type="pct"/>
          </w:tcPr>
          <w:p w:rsidR="00DB0076" w:rsidRPr="00BC55A6" w:rsidRDefault="00DB0076" w:rsidP="009304DD">
            <w:pPr>
              <w:pStyle w:val="Default"/>
            </w:pPr>
          </w:p>
        </w:tc>
        <w:tc>
          <w:tcPr>
            <w:tcW w:w="428" w:type="pct"/>
          </w:tcPr>
          <w:p w:rsidR="00DB0076" w:rsidRPr="00BC55A6" w:rsidRDefault="0016046E" w:rsidP="009304DD">
            <w:pPr>
              <w:pStyle w:val="Default"/>
            </w:pPr>
            <w:r w:rsidRPr="00BC55A6">
              <w:t>+</w:t>
            </w:r>
          </w:p>
        </w:tc>
        <w:tc>
          <w:tcPr>
            <w:tcW w:w="427" w:type="pct"/>
          </w:tcPr>
          <w:p w:rsidR="00DB0076" w:rsidRPr="00BC55A6" w:rsidRDefault="00DB0076" w:rsidP="009304DD">
            <w:pPr>
              <w:pStyle w:val="Default"/>
            </w:pPr>
          </w:p>
        </w:tc>
        <w:tc>
          <w:tcPr>
            <w:tcW w:w="1097" w:type="pct"/>
          </w:tcPr>
          <w:p w:rsidR="00DB0076" w:rsidRPr="00BC55A6" w:rsidRDefault="00256A0A" w:rsidP="00BC55A6">
            <w:pPr>
              <w:pStyle w:val="Default"/>
            </w:pPr>
            <w:r>
              <w:t>4, 5</w:t>
            </w:r>
          </w:p>
        </w:tc>
      </w:tr>
      <w:tr w:rsidR="0004420C" w:rsidRPr="00BC55A6" w:rsidTr="00BC55A6">
        <w:tc>
          <w:tcPr>
            <w:tcW w:w="1222" w:type="pct"/>
          </w:tcPr>
          <w:p w:rsidR="00DB0076" w:rsidRPr="00BC55A6" w:rsidRDefault="00B7286D" w:rsidP="009304DD">
            <w:pPr>
              <w:pStyle w:val="Default"/>
            </w:pPr>
            <w:r>
              <w:t>Нор</w:t>
            </w:r>
            <w:r w:rsidR="009304DD" w:rsidRPr="00BC55A6">
              <w:t>мативная база регулирования биржевой деятельности в России.</w:t>
            </w:r>
          </w:p>
        </w:tc>
        <w:tc>
          <w:tcPr>
            <w:tcW w:w="790" w:type="pct"/>
          </w:tcPr>
          <w:p w:rsidR="00DB0076" w:rsidRPr="00BC55A6" w:rsidRDefault="00A30487" w:rsidP="009304DD">
            <w:pPr>
              <w:pStyle w:val="Default"/>
            </w:pPr>
            <w:r w:rsidRPr="00BC55A6">
              <w:t xml:space="preserve">Тема 11. Организация современной биржевой торговли ценными </w:t>
            </w:r>
            <w:r w:rsidRPr="00BC55A6">
              <w:lastRenderedPageBreak/>
              <w:t>бумагами Регулирование деятельности современных фондовых бирж.</w:t>
            </w:r>
          </w:p>
        </w:tc>
        <w:tc>
          <w:tcPr>
            <w:tcW w:w="315" w:type="pct"/>
          </w:tcPr>
          <w:p w:rsidR="00DB0076" w:rsidRPr="00BC55A6" w:rsidRDefault="00A30487" w:rsidP="009304DD">
            <w:pPr>
              <w:pStyle w:val="Default"/>
            </w:pPr>
            <w:r w:rsidRPr="00BC55A6">
              <w:lastRenderedPageBreak/>
              <w:t>2</w:t>
            </w:r>
          </w:p>
        </w:tc>
        <w:tc>
          <w:tcPr>
            <w:tcW w:w="721" w:type="pct"/>
          </w:tcPr>
          <w:p w:rsidR="00DB0076" w:rsidRPr="00BC55A6" w:rsidRDefault="0016046E" w:rsidP="009304DD">
            <w:pPr>
              <w:pStyle w:val="Default"/>
            </w:pPr>
            <w:r w:rsidRPr="00BC55A6">
              <w:t>+</w:t>
            </w:r>
          </w:p>
        </w:tc>
        <w:tc>
          <w:tcPr>
            <w:tcW w:w="428" w:type="pct"/>
          </w:tcPr>
          <w:p w:rsidR="00DB0076" w:rsidRPr="00BC55A6" w:rsidRDefault="00DB0076" w:rsidP="009304DD">
            <w:pPr>
              <w:pStyle w:val="Default"/>
            </w:pPr>
          </w:p>
        </w:tc>
        <w:tc>
          <w:tcPr>
            <w:tcW w:w="427" w:type="pct"/>
          </w:tcPr>
          <w:p w:rsidR="00DB0076" w:rsidRPr="00BC55A6" w:rsidRDefault="00DB0076" w:rsidP="009304DD">
            <w:pPr>
              <w:pStyle w:val="Default"/>
            </w:pPr>
          </w:p>
        </w:tc>
        <w:tc>
          <w:tcPr>
            <w:tcW w:w="1097" w:type="pct"/>
          </w:tcPr>
          <w:p w:rsidR="00AE4052" w:rsidRPr="00BC55A6" w:rsidRDefault="0016046E" w:rsidP="00AE4052">
            <w:pPr>
              <w:pStyle w:val="Default"/>
            </w:pPr>
            <w:r w:rsidRPr="00BC55A6">
              <w:t xml:space="preserve"> </w:t>
            </w:r>
          </w:p>
          <w:p w:rsidR="00DB0076" w:rsidRPr="00BC55A6" w:rsidRDefault="00256A0A" w:rsidP="00256A0A">
            <w:pPr>
              <w:pStyle w:val="Default"/>
            </w:pPr>
            <w:r>
              <w:t>2, 3</w:t>
            </w:r>
          </w:p>
        </w:tc>
      </w:tr>
      <w:tr w:rsidR="0004420C" w:rsidRPr="00BC55A6" w:rsidTr="00BC55A6">
        <w:tc>
          <w:tcPr>
            <w:tcW w:w="1222" w:type="pct"/>
          </w:tcPr>
          <w:p w:rsidR="00DB0076" w:rsidRPr="00BC55A6" w:rsidRDefault="009304DD" w:rsidP="009304DD">
            <w:pPr>
              <w:pStyle w:val="Default"/>
            </w:pPr>
            <w:r w:rsidRPr="00BC55A6">
              <w:lastRenderedPageBreak/>
              <w:t>Электронный формат биржевой торговли.</w:t>
            </w:r>
          </w:p>
        </w:tc>
        <w:tc>
          <w:tcPr>
            <w:tcW w:w="790" w:type="pct"/>
          </w:tcPr>
          <w:p w:rsidR="00DB0076" w:rsidRPr="00BC55A6" w:rsidRDefault="00A30487" w:rsidP="009304DD">
            <w:pPr>
              <w:pStyle w:val="Default"/>
            </w:pPr>
            <w:r w:rsidRPr="00BC55A6">
              <w:t>Тема 11. Организация современной биржевой торговли ценными бумагами</w:t>
            </w:r>
          </w:p>
        </w:tc>
        <w:tc>
          <w:tcPr>
            <w:tcW w:w="315" w:type="pct"/>
          </w:tcPr>
          <w:p w:rsidR="00DB0076" w:rsidRPr="00BC55A6" w:rsidRDefault="00A30487" w:rsidP="009304DD">
            <w:pPr>
              <w:pStyle w:val="Default"/>
            </w:pPr>
            <w:r w:rsidRPr="00BC55A6">
              <w:t>2</w:t>
            </w:r>
          </w:p>
        </w:tc>
        <w:tc>
          <w:tcPr>
            <w:tcW w:w="721" w:type="pct"/>
          </w:tcPr>
          <w:p w:rsidR="00DB0076" w:rsidRPr="00BC55A6" w:rsidRDefault="0016046E" w:rsidP="009304DD">
            <w:pPr>
              <w:pStyle w:val="Default"/>
            </w:pPr>
            <w:r w:rsidRPr="00BC55A6">
              <w:t>+</w:t>
            </w:r>
          </w:p>
        </w:tc>
        <w:tc>
          <w:tcPr>
            <w:tcW w:w="428" w:type="pct"/>
          </w:tcPr>
          <w:p w:rsidR="00DB0076" w:rsidRPr="00BC55A6" w:rsidRDefault="00DB0076" w:rsidP="009304DD">
            <w:pPr>
              <w:pStyle w:val="Default"/>
            </w:pPr>
          </w:p>
        </w:tc>
        <w:tc>
          <w:tcPr>
            <w:tcW w:w="427" w:type="pct"/>
          </w:tcPr>
          <w:p w:rsidR="00DB0076" w:rsidRPr="00BC55A6" w:rsidRDefault="00DB0076" w:rsidP="009304DD">
            <w:pPr>
              <w:pStyle w:val="Default"/>
            </w:pPr>
          </w:p>
        </w:tc>
        <w:tc>
          <w:tcPr>
            <w:tcW w:w="1097" w:type="pct"/>
          </w:tcPr>
          <w:p w:rsidR="00DB0076" w:rsidRPr="00BC55A6" w:rsidRDefault="00256A0A" w:rsidP="00BC55A6">
            <w:pPr>
              <w:pStyle w:val="Default"/>
            </w:pPr>
            <w:r>
              <w:t>4,5</w:t>
            </w:r>
          </w:p>
        </w:tc>
      </w:tr>
      <w:tr w:rsidR="0004420C" w:rsidRPr="00BC55A6" w:rsidTr="00BC55A6">
        <w:tc>
          <w:tcPr>
            <w:tcW w:w="1222" w:type="pct"/>
            <w:tcBorders>
              <w:right w:val="single" w:sz="4" w:space="0" w:color="auto"/>
            </w:tcBorders>
          </w:tcPr>
          <w:p w:rsidR="00DB0076" w:rsidRPr="00BC55A6" w:rsidRDefault="009304DD" w:rsidP="009304DD">
            <w:pPr>
              <w:pStyle w:val="Default"/>
            </w:pPr>
            <w:r w:rsidRPr="00BC55A6">
              <w:t>Специфика организации торговли на фьючерсных биржах. Ба</w:t>
            </w:r>
            <w:r w:rsidR="00B7286D">
              <w:t>зовый актив фьючерсного контрак</w:t>
            </w:r>
            <w:r w:rsidRPr="00BC55A6">
              <w:t>та.</w:t>
            </w:r>
          </w:p>
        </w:tc>
        <w:tc>
          <w:tcPr>
            <w:tcW w:w="790" w:type="pct"/>
            <w:tcBorders>
              <w:left w:val="single" w:sz="4" w:space="0" w:color="auto"/>
              <w:right w:val="single" w:sz="4" w:space="0" w:color="auto"/>
            </w:tcBorders>
          </w:tcPr>
          <w:p w:rsidR="00DB0076" w:rsidRPr="00BC55A6" w:rsidRDefault="00A30487" w:rsidP="009304DD">
            <w:pPr>
              <w:pStyle w:val="Default"/>
            </w:pPr>
            <w:r w:rsidRPr="00BC55A6">
              <w:t>Тема 12. Фьючерсные биржи: возникновение, механизм торговли Появление и развитие фьючерсных бирж.</w:t>
            </w:r>
          </w:p>
        </w:tc>
        <w:tc>
          <w:tcPr>
            <w:tcW w:w="315" w:type="pct"/>
            <w:tcBorders>
              <w:left w:val="single" w:sz="4" w:space="0" w:color="auto"/>
            </w:tcBorders>
          </w:tcPr>
          <w:p w:rsidR="00DB0076" w:rsidRPr="00BC55A6" w:rsidRDefault="00A30487" w:rsidP="009304DD">
            <w:pPr>
              <w:pStyle w:val="Default"/>
            </w:pPr>
            <w:r w:rsidRPr="00BC55A6">
              <w:t>4</w:t>
            </w:r>
          </w:p>
        </w:tc>
        <w:tc>
          <w:tcPr>
            <w:tcW w:w="721" w:type="pct"/>
            <w:tcBorders>
              <w:right w:val="single" w:sz="4" w:space="0" w:color="auto"/>
            </w:tcBorders>
          </w:tcPr>
          <w:p w:rsidR="00DB0076" w:rsidRPr="00BC55A6" w:rsidRDefault="0016046E" w:rsidP="009304DD">
            <w:pPr>
              <w:pStyle w:val="Default"/>
            </w:pPr>
            <w:r w:rsidRPr="00BC55A6">
              <w:t>+</w:t>
            </w:r>
          </w:p>
        </w:tc>
        <w:tc>
          <w:tcPr>
            <w:tcW w:w="428" w:type="pct"/>
            <w:tcBorders>
              <w:left w:val="single" w:sz="4" w:space="0" w:color="auto"/>
            </w:tcBorders>
          </w:tcPr>
          <w:p w:rsidR="00DB0076" w:rsidRPr="00BC55A6" w:rsidRDefault="00DB0076" w:rsidP="009304DD">
            <w:pPr>
              <w:pStyle w:val="Default"/>
            </w:pPr>
          </w:p>
        </w:tc>
        <w:tc>
          <w:tcPr>
            <w:tcW w:w="427" w:type="pct"/>
            <w:tcBorders>
              <w:right w:val="single" w:sz="4" w:space="0" w:color="auto"/>
            </w:tcBorders>
          </w:tcPr>
          <w:p w:rsidR="00DB0076" w:rsidRPr="00BC55A6" w:rsidRDefault="00DB0076" w:rsidP="009304DD">
            <w:pPr>
              <w:pStyle w:val="Default"/>
            </w:pPr>
          </w:p>
        </w:tc>
        <w:tc>
          <w:tcPr>
            <w:tcW w:w="1097" w:type="pct"/>
            <w:tcBorders>
              <w:left w:val="single" w:sz="4" w:space="0" w:color="auto"/>
            </w:tcBorders>
          </w:tcPr>
          <w:p w:rsidR="00DB0076" w:rsidRPr="00BC55A6" w:rsidRDefault="00256A0A" w:rsidP="00BC55A6">
            <w:pPr>
              <w:pStyle w:val="Default"/>
            </w:pPr>
            <w:r>
              <w:t xml:space="preserve">1, 2, 3, 5, </w:t>
            </w:r>
          </w:p>
        </w:tc>
      </w:tr>
      <w:tr w:rsidR="0004420C" w:rsidRPr="00BC55A6" w:rsidTr="00BC55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60"/>
        </w:trPr>
        <w:tc>
          <w:tcPr>
            <w:tcW w:w="1222" w:type="pct"/>
          </w:tcPr>
          <w:p w:rsidR="009304DD" w:rsidRPr="00BC55A6" w:rsidRDefault="009304DD" w:rsidP="000A58F1">
            <w:pPr>
              <w:pStyle w:val="Default"/>
              <w:jc w:val="both"/>
            </w:pPr>
            <w:r w:rsidRPr="00BC55A6">
              <w:br w:type="page"/>
            </w:r>
            <w:r w:rsidR="00A30487" w:rsidRPr="00BC55A6">
              <w:t>Биржевая и внебиржевая торговля опционами.</w:t>
            </w:r>
          </w:p>
        </w:tc>
        <w:tc>
          <w:tcPr>
            <w:tcW w:w="790" w:type="pct"/>
          </w:tcPr>
          <w:p w:rsidR="009304DD" w:rsidRPr="00BC55A6" w:rsidRDefault="00A30487" w:rsidP="009304DD">
            <w:pPr>
              <w:pStyle w:val="Default"/>
            </w:pPr>
            <w:r w:rsidRPr="00BC55A6">
              <w:t>Тема 12. Фьючерсные биржи: возникновение, механизм торговли Появление и развитие фьючерсных бирж.</w:t>
            </w:r>
          </w:p>
        </w:tc>
        <w:tc>
          <w:tcPr>
            <w:tcW w:w="315" w:type="pct"/>
          </w:tcPr>
          <w:p w:rsidR="009304DD" w:rsidRPr="00BC55A6" w:rsidRDefault="00A30487" w:rsidP="009304DD">
            <w:pPr>
              <w:pStyle w:val="Default"/>
            </w:pPr>
            <w:r w:rsidRPr="00BC55A6">
              <w:t>2</w:t>
            </w:r>
          </w:p>
        </w:tc>
        <w:tc>
          <w:tcPr>
            <w:tcW w:w="721" w:type="pct"/>
          </w:tcPr>
          <w:p w:rsidR="009304DD" w:rsidRPr="00BC55A6" w:rsidRDefault="0016046E" w:rsidP="009304DD">
            <w:pPr>
              <w:pStyle w:val="Default"/>
            </w:pPr>
            <w:r w:rsidRPr="00BC55A6">
              <w:t>+</w:t>
            </w:r>
          </w:p>
        </w:tc>
        <w:tc>
          <w:tcPr>
            <w:tcW w:w="428" w:type="pct"/>
          </w:tcPr>
          <w:p w:rsidR="009304DD" w:rsidRPr="00BC55A6" w:rsidRDefault="0016046E" w:rsidP="009304DD">
            <w:pPr>
              <w:pStyle w:val="Default"/>
            </w:pPr>
            <w:r w:rsidRPr="00BC55A6">
              <w:t>+</w:t>
            </w:r>
          </w:p>
        </w:tc>
        <w:tc>
          <w:tcPr>
            <w:tcW w:w="427" w:type="pct"/>
          </w:tcPr>
          <w:p w:rsidR="009304DD" w:rsidRPr="00BC55A6" w:rsidRDefault="009304DD" w:rsidP="009304DD">
            <w:pPr>
              <w:pStyle w:val="Default"/>
            </w:pPr>
          </w:p>
        </w:tc>
        <w:tc>
          <w:tcPr>
            <w:tcW w:w="1097" w:type="pct"/>
          </w:tcPr>
          <w:p w:rsidR="0016046E" w:rsidRPr="00BC55A6" w:rsidRDefault="00256A0A" w:rsidP="0016046E">
            <w:pPr>
              <w:pStyle w:val="Default"/>
            </w:pPr>
            <w:r>
              <w:t>3, 4, 5.</w:t>
            </w:r>
          </w:p>
          <w:p w:rsidR="009304DD" w:rsidRPr="00BC55A6" w:rsidRDefault="009304DD" w:rsidP="00BC55A6">
            <w:pPr>
              <w:pStyle w:val="Default"/>
            </w:pPr>
          </w:p>
        </w:tc>
      </w:tr>
      <w:tr w:rsidR="0004420C" w:rsidRPr="00BC55A6" w:rsidTr="00BC55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80"/>
        </w:trPr>
        <w:tc>
          <w:tcPr>
            <w:tcW w:w="1222" w:type="pct"/>
          </w:tcPr>
          <w:p w:rsidR="009304DD" w:rsidRPr="00BC55A6" w:rsidRDefault="00A30487" w:rsidP="000A58F1">
            <w:pPr>
              <w:pStyle w:val="Default"/>
              <w:jc w:val="both"/>
            </w:pPr>
            <w:r w:rsidRPr="00BC55A6">
              <w:t>Задачи</w:t>
            </w:r>
          </w:p>
        </w:tc>
        <w:tc>
          <w:tcPr>
            <w:tcW w:w="790" w:type="pct"/>
          </w:tcPr>
          <w:p w:rsidR="009304DD" w:rsidRPr="00BC55A6" w:rsidRDefault="00A30487" w:rsidP="009304DD">
            <w:pPr>
              <w:pStyle w:val="Default"/>
            </w:pPr>
            <w:r w:rsidRPr="00BC55A6">
              <w:t>Сборные задачи</w:t>
            </w:r>
          </w:p>
        </w:tc>
        <w:tc>
          <w:tcPr>
            <w:tcW w:w="315" w:type="pct"/>
          </w:tcPr>
          <w:p w:rsidR="009304DD" w:rsidRPr="00BC55A6" w:rsidRDefault="00A30487" w:rsidP="009304DD">
            <w:pPr>
              <w:pStyle w:val="Default"/>
            </w:pPr>
            <w:r w:rsidRPr="00BC55A6">
              <w:t>6</w:t>
            </w:r>
          </w:p>
        </w:tc>
        <w:tc>
          <w:tcPr>
            <w:tcW w:w="721" w:type="pct"/>
          </w:tcPr>
          <w:p w:rsidR="009304DD" w:rsidRPr="00BC55A6" w:rsidRDefault="0016046E" w:rsidP="009304DD">
            <w:pPr>
              <w:pStyle w:val="Default"/>
            </w:pPr>
            <w:r w:rsidRPr="00BC55A6">
              <w:t>+</w:t>
            </w:r>
          </w:p>
        </w:tc>
        <w:tc>
          <w:tcPr>
            <w:tcW w:w="428" w:type="pct"/>
          </w:tcPr>
          <w:p w:rsidR="009304DD" w:rsidRPr="00BC55A6" w:rsidRDefault="009304DD" w:rsidP="009304DD">
            <w:pPr>
              <w:pStyle w:val="Default"/>
            </w:pPr>
          </w:p>
        </w:tc>
        <w:tc>
          <w:tcPr>
            <w:tcW w:w="427" w:type="pct"/>
          </w:tcPr>
          <w:p w:rsidR="009304DD" w:rsidRPr="00BC55A6" w:rsidRDefault="009304DD" w:rsidP="009304DD">
            <w:pPr>
              <w:pStyle w:val="Default"/>
            </w:pPr>
          </w:p>
        </w:tc>
        <w:tc>
          <w:tcPr>
            <w:tcW w:w="1097" w:type="pct"/>
          </w:tcPr>
          <w:p w:rsidR="009304DD" w:rsidRPr="00BC55A6" w:rsidRDefault="00256A0A" w:rsidP="009304DD">
            <w:pPr>
              <w:pStyle w:val="Default"/>
            </w:pPr>
            <w:r>
              <w:t>Всего 20 задач</w:t>
            </w:r>
          </w:p>
        </w:tc>
      </w:tr>
    </w:tbl>
    <w:p w:rsidR="00BA342E" w:rsidRDefault="00BA342E" w:rsidP="00BC55A6">
      <w:pPr>
        <w:rPr>
          <w:rFonts w:eastAsia="Calibri"/>
          <w:color w:val="000000"/>
          <w:lang w:eastAsia="en-US"/>
        </w:rPr>
      </w:pPr>
    </w:p>
    <w:p w:rsidR="00BC55A6" w:rsidRDefault="00BC55A6" w:rsidP="00BC55A6">
      <w:pPr>
        <w:rPr>
          <w:rFonts w:eastAsia="Calibri"/>
          <w:color w:val="000000"/>
          <w:lang w:eastAsia="en-US"/>
        </w:rPr>
      </w:pPr>
    </w:p>
    <w:p w:rsidR="00BC55A6" w:rsidRDefault="00BC55A6" w:rsidP="00BC55A6">
      <w:pPr>
        <w:rPr>
          <w:rFonts w:eastAsia="Calibri"/>
          <w:color w:val="000000"/>
          <w:lang w:eastAsia="en-US"/>
        </w:rPr>
      </w:pPr>
    </w:p>
    <w:p w:rsidR="00BC55A6" w:rsidRDefault="00BC55A6" w:rsidP="00BC55A6">
      <w:pPr>
        <w:rPr>
          <w:rFonts w:eastAsia="Calibri"/>
          <w:color w:val="000000"/>
          <w:lang w:eastAsia="en-US"/>
        </w:rPr>
      </w:pPr>
    </w:p>
    <w:p w:rsidR="00BC55A6" w:rsidRDefault="00BC55A6" w:rsidP="00BC55A6">
      <w:pPr>
        <w:rPr>
          <w:rFonts w:eastAsia="Calibri"/>
          <w:color w:val="000000"/>
          <w:lang w:eastAsia="en-US"/>
        </w:rPr>
      </w:pPr>
    </w:p>
    <w:p w:rsidR="00BC55A6" w:rsidRDefault="00BC55A6" w:rsidP="00BC55A6">
      <w:pPr>
        <w:rPr>
          <w:rFonts w:eastAsia="Calibri"/>
          <w:color w:val="000000"/>
          <w:lang w:eastAsia="en-US"/>
        </w:rPr>
      </w:pPr>
    </w:p>
    <w:p w:rsidR="00BC55A6" w:rsidRDefault="00BC55A6" w:rsidP="00BC55A6">
      <w:pPr>
        <w:rPr>
          <w:rFonts w:eastAsia="Calibri"/>
          <w:color w:val="000000"/>
          <w:lang w:eastAsia="en-US"/>
        </w:rPr>
      </w:pPr>
    </w:p>
    <w:p w:rsidR="00BC55A6" w:rsidRDefault="00BC55A6" w:rsidP="00BC55A6">
      <w:pPr>
        <w:rPr>
          <w:rFonts w:eastAsia="Calibri"/>
          <w:color w:val="000000"/>
          <w:lang w:eastAsia="en-US"/>
        </w:rPr>
      </w:pPr>
    </w:p>
    <w:p w:rsidR="00BC55A6" w:rsidRDefault="00BC55A6" w:rsidP="00BC55A6">
      <w:pPr>
        <w:rPr>
          <w:rFonts w:eastAsia="Calibri"/>
          <w:color w:val="000000"/>
          <w:lang w:eastAsia="en-US"/>
        </w:rPr>
      </w:pPr>
    </w:p>
    <w:p w:rsidR="00BC55A6" w:rsidRDefault="00BC55A6" w:rsidP="00BC55A6">
      <w:pPr>
        <w:rPr>
          <w:rFonts w:eastAsia="Calibri"/>
          <w:color w:val="000000"/>
          <w:lang w:eastAsia="en-US"/>
        </w:rPr>
      </w:pPr>
    </w:p>
    <w:p w:rsidR="00BC55A6" w:rsidRDefault="00BC55A6" w:rsidP="00BC55A6">
      <w:pPr>
        <w:rPr>
          <w:rFonts w:eastAsia="Calibri"/>
          <w:color w:val="000000"/>
          <w:lang w:eastAsia="en-US"/>
        </w:rPr>
      </w:pPr>
    </w:p>
    <w:p w:rsidR="00BC55A6" w:rsidRDefault="00BC55A6" w:rsidP="00BC55A6">
      <w:pPr>
        <w:rPr>
          <w:rFonts w:eastAsia="Calibri"/>
          <w:color w:val="000000"/>
          <w:lang w:eastAsia="en-US"/>
        </w:rPr>
      </w:pPr>
    </w:p>
    <w:p w:rsidR="00BC55A6" w:rsidRDefault="00BC55A6" w:rsidP="00256A0A">
      <w:pPr>
        <w:rPr>
          <w:b/>
          <w:sz w:val="28"/>
          <w:szCs w:val="28"/>
        </w:rPr>
      </w:pPr>
    </w:p>
    <w:p w:rsidR="0016046E" w:rsidRDefault="0016046E" w:rsidP="0016046E">
      <w:pPr>
        <w:jc w:val="center"/>
        <w:rPr>
          <w:b/>
          <w:sz w:val="28"/>
          <w:szCs w:val="28"/>
        </w:rPr>
      </w:pPr>
      <w:r>
        <w:rPr>
          <w:b/>
          <w:sz w:val="28"/>
          <w:szCs w:val="28"/>
        </w:rPr>
        <w:t>4</w:t>
      </w:r>
      <w:r w:rsidRPr="00FE2391">
        <w:rPr>
          <w:b/>
          <w:sz w:val="28"/>
          <w:szCs w:val="28"/>
        </w:rPr>
        <w:t>. ПО</w:t>
      </w:r>
      <w:r>
        <w:rPr>
          <w:b/>
          <w:sz w:val="28"/>
          <w:szCs w:val="28"/>
        </w:rPr>
        <w:t>РЯДОК</w:t>
      </w:r>
      <w:r w:rsidRPr="00FE2391">
        <w:rPr>
          <w:b/>
          <w:sz w:val="28"/>
          <w:szCs w:val="28"/>
        </w:rPr>
        <w:t xml:space="preserve">  ВЫПОЛНЕНИ</w:t>
      </w:r>
      <w:r>
        <w:rPr>
          <w:b/>
          <w:sz w:val="28"/>
          <w:szCs w:val="28"/>
        </w:rPr>
        <w:t xml:space="preserve">Я </w:t>
      </w:r>
      <w:r w:rsidRPr="00FE2391">
        <w:rPr>
          <w:b/>
          <w:sz w:val="28"/>
          <w:szCs w:val="28"/>
        </w:rPr>
        <w:t xml:space="preserve"> САМОСТОЯТЕЛЬНОЙ </w:t>
      </w:r>
      <w:r>
        <w:rPr>
          <w:b/>
          <w:sz w:val="28"/>
          <w:szCs w:val="28"/>
        </w:rPr>
        <w:t xml:space="preserve"> </w:t>
      </w:r>
      <w:r w:rsidRPr="00FE2391">
        <w:rPr>
          <w:b/>
          <w:sz w:val="28"/>
          <w:szCs w:val="28"/>
        </w:rPr>
        <w:t>РАБОТЫ</w:t>
      </w:r>
    </w:p>
    <w:p w:rsidR="0016046E" w:rsidRPr="00FE2391" w:rsidRDefault="0016046E" w:rsidP="0016046E">
      <w:pPr>
        <w:jc w:val="center"/>
        <w:rPr>
          <w:b/>
          <w:sz w:val="28"/>
          <w:szCs w:val="28"/>
        </w:rPr>
      </w:pPr>
      <w:r>
        <w:rPr>
          <w:b/>
          <w:sz w:val="28"/>
          <w:szCs w:val="28"/>
        </w:rPr>
        <w:t>СТУДЕНТОМ</w:t>
      </w:r>
    </w:p>
    <w:p w:rsidR="0016046E" w:rsidRDefault="0016046E" w:rsidP="0016046E">
      <w:pPr>
        <w:jc w:val="center"/>
        <w:rPr>
          <w:sz w:val="28"/>
          <w:szCs w:val="28"/>
        </w:rPr>
      </w:pPr>
    </w:p>
    <w:p w:rsidR="0016046E" w:rsidRDefault="0016046E" w:rsidP="0016046E">
      <w:pPr>
        <w:ind w:firstLine="708"/>
        <w:jc w:val="both"/>
        <w:rPr>
          <w:sz w:val="28"/>
          <w:szCs w:val="28"/>
        </w:rPr>
      </w:pPr>
      <w:r>
        <w:rPr>
          <w:sz w:val="28"/>
          <w:szCs w:val="28"/>
        </w:rPr>
        <w:t>По каждому вопросу, выносимому на самостоятельную работу студентам, приведены методические рекомендации.</w:t>
      </w:r>
    </w:p>
    <w:p w:rsidR="0016046E" w:rsidRDefault="0016046E" w:rsidP="0016046E">
      <w:pPr>
        <w:jc w:val="center"/>
        <w:rPr>
          <w:sz w:val="28"/>
          <w:szCs w:val="28"/>
        </w:rPr>
      </w:pPr>
    </w:p>
    <w:p w:rsidR="0016046E" w:rsidRPr="000A58F1" w:rsidRDefault="00BA342E" w:rsidP="0016046E">
      <w:pPr>
        <w:jc w:val="center"/>
        <w:rPr>
          <w:b/>
          <w:sz w:val="28"/>
          <w:szCs w:val="28"/>
        </w:rPr>
      </w:pPr>
      <w:r w:rsidRPr="000A58F1">
        <w:rPr>
          <w:b/>
          <w:sz w:val="28"/>
          <w:szCs w:val="28"/>
        </w:rPr>
        <w:t>Особенности современных рынков ценных бумаг Глобализация рынков ценных бумаг</w:t>
      </w:r>
    </w:p>
    <w:p w:rsidR="00B7286D" w:rsidRDefault="00B7286D" w:rsidP="00BC55A6">
      <w:pPr>
        <w:ind w:firstLine="360"/>
        <w:jc w:val="both"/>
        <w:rPr>
          <w:i/>
          <w:sz w:val="28"/>
          <w:szCs w:val="28"/>
        </w:rPr>
      </w:pPr>
    </w:p>
    <w:p w:rsidR="0016046E" w:rsidRPr="00BC55A6" w:rsidRDefault="0016046E" w:rsidP="00BC55A6">
      <w:pPr>
        <w:ind w:firstLine="360"/>
        <w:jc w:val="both"/>
        <w:rPr>
          <w:i/>
          <w:sz w:val="28"/>
          <w:szCs w:val="28"/>
        </w:rPr>
      </w:pPr>
      <w:r>
        <w:rPr>
          <w:i/>
          <w:sz w:val="28"/>
          <w:szCs w:val="28"/>
        </w:rPr>
        <w:t xml:space="preserve">Цель: </w:t>
      </w:r>
      <w:r w:rsidRPr="003F7A12">
        <w:rPr>
          <w:sz w:val="28"/>
          <w:szCs w:val="28"/>
        </w:rPr>
        <w:t xml:space="preserve">закрепление знаний </w:t>
      </w:r>
      <w:r w:rsidR="00BA342E">
        <w:rPr>
          <w:sz w:val="28"/>
          <w:szCs w:val="28"/>
        </w:rPr>
        <w:t>об особенностях современных рынков ценных бумаг</w:t>
      </w:r>
    </w:p>
    <w:p w:rsidR="0016046E" w:rsidRDefault="0016046E" w:rsidP="00BC55A6">
      <w:pPr>
        <w:ind w:firstLine="360"/>
        <w:jc w:val="both"/>
        <w:rPr>
          <w:sz w:val="28"/>
          <w:szCs w:val="28"/>
        </w:rPr>
      </w:pPr>
      <w:r w:rsidRPr="003F7A12">
        <w:rPr>
          <w:i/>
          <w:sz w:val="28"/>
          <w:szCs w:val="28"/>
        </w:rPr>
        <w:t>Оснащение:</w:t>
      </w:r>
      <w:r>
        <w:rPr>
          <w:sz w:val="28"/>
          <w:szCs w:val="28"/>
        </w:rPr>
        <w:t xml:space="preserve"> данные методические указания, рекомендуемая литература.</w:t>
      </w:r>
    </w:p>
    <w:p w:rsidR="0016046E" w:rsidRDefault="0016046E" w:rsidP="00BC55A6">
      <w:pPr>
        <w:ind w:firstLine="360"/>
        <w:jc w:val="both"/>
        <w:rPr>
          <w:sz w:val="28"/>
          <w:szCs w:val="28"/>
        </w:rPr>
      </w:pPr>
      <w:r w:rsidRPr="003F7A12">
        <w:rPr>
          <w:i/>
          <w:sz w:val="28"/>
          <w:szCs w:val="28"/>
        </w:rPr>
        <w:t>Задание</w:t>
      </w:r>
      <w:r>
        <w:rPr>
          <w:i/>
          <w:sz w:val="28"/>
          <w:szCs w:val="28"/>
        </w:rPr>
        <w:t xml:space="preserve">.  </w:t>
      </w:r>
      <w:r w:rsidRPr="00C414C7">
        <w:rPr>
          <w:sz w:val="28"/>
          <w:szCs w:val="28"/>
        </w:rPr>
        <w:t>Подг</w:t>
      </w:r>
      <w:r w:rsidR="00BA342E">
        <w:rPr>
          <w:sz w:val="28"/>
          <w:szCs w:val="28"/>
        </w:rPr>
        <w:t>отовка докладов</w:t>
      </w:r>
      <w:r>
        <w:rPr>
          <w:sz w:val="28"/>
          <w:szCs w:val="28"/>
        </w:rPr>
        <w:t>.</w:t>
      </w:r>
    </w:p>
    <w:p w:rsidR="0016046E" w:rsidRPr="003F7A12" w:rsidRDefault="0016046E" w:rsidP="0016046E">
      <w:pPr>
        <w:ind w:firstLine="360"/>
        <w:jc w:val="both"/>
        <w:rPr>
          <w:i/>
          <w:sz w:val="28"/>
          <w:szCs w:val="28"/>
        </w:rPr>
      </w:pPr>
      <w:r w:rsidRPr="003F7A12">
        <w:rPr>
          <w:i/>
          <w:sz w:val="28"/>
          <w:szCs w:val="28"/>
        </w:rPr>
        <w:t>Порядок выполнения задания</w:t>
      </w:r>
    </w:p>
    <w:p w:rsidR="0016046E" w:rsidRDefault="0016046E" w:rsidP="0016046E">
      <w:pPr>
        <w:ind w:firstLine="360"/>
        <w:jc w:val="both"/>
        <w:rPr>
          <w:sz w:val="28"/>
          <w:szCs w:val="28"/>
        </w:rPr>
      </w:pPr>
      <w:r>
        <w:rPr>
          <w:sz w:val="28"/>
          <w:szCs w:val="28"/>
        </w:rPr>
        <w:t>На основании основной и дополнительной литературы, рекомендуемой для выполнения самостоятельной работы по данному вопросу необходимо п</w:t>
      </w:r>
      <w:r w:rsidRPr="00E6591A">
        <w:rPr>
          <w:sz w:val="28"/>
          <w:szCs w:val="28"/>
        </w:rPr>
        <w:t>одготов</w:t>
      </w:r>
      <w:r>
        <w:rPr>
          <w:sz w:val="28"/>
          <w:szCs w:val="28"/>
        </w:rPr>
        <w:t xml:space="preserve">ить следующие сообщения: </w:t>
      </w:r>
    </w:p>
    <w:p w:rsidR="0016046E" w:rsidRPr="00BA342E" w:rsidRDefault="00BA342E" w:rsidP="00BA342E">
      <w:pPr>
        <w:jc w:val="both"/>
        <w:rPr>
          <w:sz w:val="28"/>
          <w:szCs w:val="28"/>
        </w:rPr>
      </w:pPr>
      <w:r>
        <w:rPr>
          <w:sz w:val="28"/>
          <w:szCs w:val="28"/>
        </w:rPr>
        <w:t xml:space="preserve">   </w:t>
      </w:r>
      <w:r w:rsidR="0016046E" w:rsidRPr="00BA342E">
        <w:rPr>
          <w:sz w:val="28"/>
          <w:szCs w:val="28"/>
        </w:rPr>
        <w:t xml:space="preserve">Подготовка сообщений: </w:t>
      </w:r>
    </w:p>
    <w:p w:rsidR="00BA342E" w:rsidRPr="00BA342E" w:rsidRDefault="00BA342E" w:rsidP="00BA342E">
      <w:pPr>
        <w:pStyle w:val="a3"/>
        <w:numPr>
          <w:ilvl w:val="0"/>
          <w:numId w:val="24"/>
        </w:numPr>
        <w:rPr>
          <w:sz w:val="28"/>
          <w:szCs w:val="28"/>
        </w:rPr>
      </w:pPr>
      <w:r w:rsidRPr="00BA342E">
        <w:rPr>
          <w:sz w:val="28"/>
          <w:szCs w:val="28"/>
        </w:rPr>
        <w:t>Глобализация рынков ценных бумаг</w:t>
      </w:r>
    </w:p>
    <w:p w:rsidR="00BA342E" w:rsidRDefault="00BA342E" w:rsidP="00BA342E">
      <w:pPr>
        <w:pStyle w:val="a3"/>
        <w:numPr>
          <w:ilvl w:val="0"/>
          <w:numId w:val="24"/>
        </w:numPr>
        <w:jc w:val="both"/>
      </w:pPr>
      <w:r w:rsidRPr="00BA342E">
        <w:rPr>
          <w:sz w:val="28"/>
          <w:szCs w:val="28"/>
        </w:rPr>
        <w:t>Особенности современных рынков ценных бумаг</w:t>
      </w:r>
    </w:p>
    <w:p w:rsidR="0016046E" w:rsidRDefault="0016046E" w:rsidP="0016046E">
      <w:pPr>
        <w:ind w:firstLine="360"/>
        <w:jc w:val="both"/>
        <w:rPr>
          <w:sz w:val="28"/>
          <w:szCs w:val="28"/>
        </w:rPr>
      </w:pPr>
      <w:r>
        <w:rPr>
          <w:sz w:val="28"/>
          <w:szCs w:val="28"/>
        </w:rPr>
        <w:t>Сообщения должны быть оформлены на листах формата А</w:t>
      </w:r>
      <w:proofErr w:type="gramStart"/>
      <w:r>
        <w:rPr>
          <w:sz w:val="28"/>
          <w:szCs w:val="28"/>
        </w:rPr>
        <w:t>4</w:t>
      </w:r>
      <w:proofErr w:type="gramEnd"/>
      <w:r>
        <w:rPr>
          <w:sz w:val="28"/>
          <w:szCs w:val="28"/>
        </w:rPr>
        <w:t xml:space="preserve"> и содержать: титульный лист, оформление которого представлено в приложении 1; содержание, оформление которого представлено в приложении 2; список литературы. Объём сообщения должен быть не менее 10 листов.</w:t>
      </w:r>
    </w:p>
    <w:p w:rsidR="0016046E" w:rsidRDefault="0016046E" w:rsidP="0016046E">
      <w:pPr>
        <w:ind w:firstLine="360"/>
        <w:jc w:val="both"/>
        <w:rPr>
          <w:sz w:val="28"/>
          <w:szCs w:val="28"/>
        </w:rPr>
      </w:pPr>
      <w:r>
        <w:rPr>
          <w:sz w:val="28"/>
          <w:szCs w:val="28"/>
        </w:rPr>
        <w:t xml:space="preserve">Сообщения должны состоять </w:t>
      </w:r>
      <w:proofErr w:type="gramStart"/>
      <w:r>
        <w:rPr>
          <w:sz w:val="28"/>
          <w:szCs w:val="28"/>
        </w:rPr>
        <w:t>из</w:t>
      </w:r>
      <w:proofErr w:type="gramEnd"/>
      <w:r>
        <w:rPr>
          <w:sz w:val="28"/>
          <w:szCs w:val="28"/>
        </w:rPr>
        <w:t xml:space="preserve">: </w:t>
      </w:r>
    </w:p>
    <w:p w:rsidR="0016046E" w:rsidRDefault="0016046E" w:rsidP="0016046E">
      <w:pPr>
        <w:numPr>
          <w:ilvl w:val="0"/>
          <w:numId w:val="22"/>
        </w:numPr>
        <w:jc w:val="both"/>
        <w:rPr>
          <w:sz w:val="28"/>
          <w:szCs w:val="28"/>
        </w:rPr>
      </w:pPr>
      <w:r>
        <w:rPr>
          <w:sz w:val="28"/>
          <w:szCs w:val="28"/>
        </w:rPr>
        <w:t>введения, в котором необходимо указать актуальность и значимость данного вопроса;</w:t>
      </w:r>
    </w:p>
    <w:p w:rsidR="0016046E" w:rsidRDefault="0016046E" w:rsidP="0016046E">
      <w:pPr>
        <w:numPr>
          <w:ilvl w:val="0"/>
          <w:numId w:val="22"/>
        </w:numPr>
        <w:jc w:val="both"/>
        <w:rPr>
          <w:sz w:val="28"/>
          <w:szCs w:val="28"/>
        </w:rPr>
      </w:pPr>
      <w:r>
        <w:rPr>
          <w:sz w:val="28"/>
          <w:szCs w:val="28"/>
        </w:rPr>
        <w:t>основной части, в которой раскрывается само содержание данного сообщения;</w:t>
      </w:r>
    </w:p>
    <w:p w:rsidR="0016046E" w:rsidRDefault="0016046E" w:rsidP="0016046E">
      <w:pPr>
        <w:numPr>
          <w:ilvl w:val="0"/>
          <w:numId w:val="22"/>
        </w:numPr>
        <w:jc w:val="both"/>
        <w:rPr>
          <w:sz w:val="28"/>
          <w:szCs w:val="28"/>
        </w:rPr>
      </w:pPr>
      <w:r>
        <w:rPr>
          <w:sz w:val="28"/>
          <w:szCs w:val="28"/>
        </w:rPr>
        <w:t xml:space="preserve">заключения, в котором нужно сделать выводы по представленному сообщению. </w:t>
      </w:r>
    </w:p>
    <w:p w:rsidR="0016046E" w:rsidRDefault="0016046E" w:rsidP="0016046E">
      <w:pPr>
        <w:ind w:firstLine="708"/>
        <w:rPr>
          <w:i/>
          <w:sz w:val="28"/>
          <w:szCs w:val="28"/>
        </w:rPr>
      </w:pPr>
      <w:r w:rsidRPr="00B70B05">
        <w:rPr>
          <w:i/>
          <w:sz w:val="28"/>
          <w:szCs w:val="28"/>
        </w:rPr>
        <w:t>В</w:t>
      </w:r>
      <w:r>
        <w:rPr>
          <w:i/>
          <w:sz w:val="28"/>
          <w:szCs w:val="28"/>
        </w:rPr>
        <w:t>опросы для самопроверки и проверки</w:t>
      </w:r>
    </w:p>
    <w:p w:rsidR="00BA342E" w:rsidRDefault="00BA342E" w:rsidP="0016046E">
      <w:pPr>
        <w:jc w:val="both"/>
        <w:rPr>
          <w:sz w:val="28"/>
          <w:szCs w:val="28"/>
        </w:rPr>
      </w:pPr>
    </w:p>
    <w:p w:rsidR="000A58F1" w:rsidRPr="000A58F1" w:rsidRDefault="000A58F1" w:rsidP="00BC55A6">
      <w:pPr>
        <w:pStyle w:val="Default"/>
        <w:jc w:val="center"/>
        <w:rPr>
          <w:b/>
          <w:sz w:val="28"/>
          <w:szCs w:val="28"/>
        </w:rPr>
      </w:pPr>
      <w:r w:rsidRPr="000A58F1">
        <w:rPr>
          <w:b/>
          <w:sz w:val="28"/>
          <w:szCs w:val="28"/>
        </w:rPr>
        <w:t>Характеристика долговых ценных бумаг</w:t>
      </w:r>
    </w:p>
    <w:p w:rsidR="00BA342E" w:rsidRDefault="00BA342E" w:rsidP="0016046E">
      <w:pPr>
        <w:jc w:val="both"/>
        <w:rPr>
          <w:sz w:val="28"/>
          <w:szCs w:val="28"/>
        </w:rPr>
      </w:pPr>
    </w:p>
    <w:p w:rsidR="000A58F1" w:rsidRPr="000A58F1" w:rsidRDefault="000A58F1" w:rsidP="000A58F1">
      <w:pPr>
        <w:ind w:firstLine="360"/>
        <w:jc w:val="both"/>
        <w:rPr>
          <w:i/>
          <w:sz w:val="28"/>
          <w:szCs w:val="28"/>
        </w:rPr>
      </w:pPr>
      <w:r>
        <w:rPr>
          <w:i/>
          <w:sz w:val="28"/>
          <w:szCs w:val="28"/>
        </w:rPr>
        <w:t xml:space="preserve">Цель: </w:t>
      </w:r>
      <w:r w:rsidRPr="003F7A12">
        <w:rPr>
          <w:sz w:val="28"/>
          <w:szCs w:val="28"/>
        </w:rPr>
        <w:t>закрепление знаний</w:t>
      </w:r>
      <w:r w:rsidR="00B7286D">
        <w:rPr>
          <w:sz w:val="28"/>
          <w:szCs w:val="28"/>
        </w:rPr>
        <w:t xml:space="preserve"> о классификации ценных бумаг</w:t>
      </w:r>
      <w:r>
        <w:rPr>
          <w:sz w:val="28"/>
          <w:szCs w:val="28"/>
        </w:rPr>
        <w:t xml:space="preserve"> </w:t>
      </w:r>
    </w:p>
    <w:p w:rsidR="000A58F1" w:rsidRDefault="000A58F1" w:rsidP="000A58F1">
      <w:pPr>
        <w:ind w:firstLine="360"/>
        <w:jc w:val="both"/>
        <w:rPr>
          <w:sz w:val="28"/>
          <w:szCs w:val="28"/>
        </w:rPr>
      </w:pPr>
      <w:r w:rsidRPr="003F7A12">
        <w:rPr>
          <w:i/>
          <w:sz w:val="28"/>
          <w:szCs w:val="28"/>
        </w:rPr>
        <w:t>Оснащение:</w:t>
      </w:r>
      <w:r>
        <w:rPr>
          <w:sz w:val="28"/>
          <w:szCs w:val="28"/>
        </w:rPr>
        <w:t xml:space="preserve"> данные методические указания, рекомендуемая литература.</w:t>
      </w:r>
    </w:p>
    <w:p w:rsidR="000A58F1" w:rsidRDefault="000A58F1" w:rsidP="000A58F1">
      <w:pPr>
        <w:ind w:firstLine="360"/>
        <w:jc w:val="both"/>
        <w:rPr>
          <w:sz w:val="28"/>
          <w:szCs w:val="28"/>
        </w:rPr>
      </w:pPr>
      <w:r w:rsidRPr="003F7A12">
        <w:rPr>
          <w:i/>
          <w:sz w:val="28"/>
          <w:szCs w:val="28"/>
        </w:rPr>
        <w:t>Задание</w:t>
      </w:r>
      <w:r>
        <w:rPr>
          <w:i/>
          <w:sz w:val="28"/>
          <w:szCs w:val="28"/>
        </w:rPr>
        <w:t xml:space="preserve"> 1. </w:t>
      </w:r>
      <w:r w:rsidRPr="00C414C7">
        <w:rPr>
          <w:sz w:val="28"/>
          <w:szCs w:val="28"/>
        </w:rPr>
        <w:t>Кон</w:t>
      </w:r>
      <w:r>
        <w:rPr>
          <w:sz w:val="28"/>
          <w:szCs w:val="28"/>
        </w:rPr>
        <w:t>спектирование заданного вопроса.</w:t>
      </w:r>
    </w:p>
    <w:p w:rsidR="000A58F1" w:rsidRPr="003F7A12" w:rsidRDefault="000A58F1" w:rsidP="000A58F1">
      <w:pPr>
        <w:ind w:firstLine="360"/>
        <w:jc w:val="both"/>
        <w:rPr>
          <w:i/>
          <w:sz w:val="28"/>
          <w:szCs w:val="28"/>
        </w:rPr>
      </w:pPr>
      <w:r>
        <w:rPr>
          <w:i/>
          <w:sz w:val="28"/>
          <w:szCs w:val="28"/>
        </w:rPr>
        <w:t>Порядок выполнения заданий</w:t>
      </w:r>
    </w:p>
    <w:p w:rsidR="00BA342E" w:rsidRDefault="000A58F1" w:rsidP="000A58F1">
      <w:pPr>
        <w:ind w:firstLine="360"/>
        <w:jc w:val="both"/>
        <w:rPr>
          <w:sz w:val="28"/>
          <w:szCs w:val="28"/>
        </w:rPr>
      </w:pPr>
      <w:r>
        <w:rPr>
          <w:sz w:val="28"/>
          <w:szCs w:val="28"/>
        </w:rPr>
        <w:lastRenderedPageBreak/>
        <w:t>1. На основании основной</w:t>
      </w:r>
      <w:r w:rsidRPr="00FA1B97">
        <w:rPr>
          <w:sz w:val="28"/>
          <w:szCs w:val="28"/>
        </w:rPr>
        <w:t xml:space="preserve"> </w:t>
      </w:r>
      <w:r>
        <w:rPr>
          <w:sz w:val="28"/>
          <w:szCs w:val="28"/>
        </w:rPr>
        <w:t>и дополнительной литературы, рекомендуемой для выполнения самостоятельной работы данный вопрос нужно законспектировать в своей тетради, в которой необходимо раскрыть характеристику долговых ценных бумаг.</w:t>
      </w:r>
    </w:p>
    <w:p w:rsidR="00BA342E" w:rsidRDefault="00BA342E" w:rsidP="00BA342E">
      <w:pPr>
        <w:ind w:firstLine="360"/>
        <w:jc w:val="both"/>
        <w:rPr>
          <w:sz w:val="28"/>
          <w:szCs w:val="28"/>
        </w:rPr>
      </w:pPr>
      <w:r w:rsidRPr="003F7A12">
        <w:rPr>
          <w:i/>
          <w:sz w:val="28"/>
          <w:szCs w:val="28"/>
        </w:rPr>
        <w:t>Оснащение:</w:t>
      </w:r>
      <w:r>
        <w:rPr>
          <w:sz w:val="28"/>
          <w:szCs w:val="28"/>
        </w:rPr>
        <w:t xml:space="preserve"> данные методические указания, рекомендуемая литература.</w:t>
      </w:r>
    </w:p>
    <w:p w:rsidR="000A58F1" w:rsidRDefault="000A58F1" w:rsidP="00BA342E">
      <w:pPr>
        <w:ind w:firstLine="360"/>
        <w:jc w:val="both"/>
        <w:rPr>
          <w:i/>
          <w:sz w:val="28"/>
          <w:szCs w:val="28"/>
        </w:rPr>
      </w:pPr>
    </w:p>
    <w:p w:rsidR="000A58F1" w:rsidRPr="000A58F1" w:rsidRDefault="000A58F1" w:rsidP="00BC55A6">
      <w:pPr>
        <w:ind w:firstLine="360"/>
        <w:jc w:val="center"/>
        <w:rPr>
          <w:b/>
          <w:i/>
          <w:sz w:val="28"/>
          <w:szCs w:val="28"/>
        </w:rPr>
      </w:pPr>
      <w:r w:rsidRPr="000A58F1">
        <w:rPr>
          <w:b/>
          <w:sz w:val="28"/>
          <w:szCs w:val="28"/>
        </w:rPr>
        <w:t>«Контрольный пакет акций» - понятие, возможности управлять АО.</w:t>
      </w:r>
    </w:p>
    <w:p w:rsidR="00BA342E" w:rsidRDefault="00BA342E" w:rsidP="00BC55A6">
      <w:pPr>
        <w:ind w:firstLine="360"/>
        <w:jc w:val="both"/>
        <w:rPr>
          <w:sz w:val="28"/>
          <w:szCs w:val="28"/>
        </w:rPr>
      </w:pPr>
      <w:r>
        <w:rPr>
          <w:i/>
          <w:sz w:val="28"/>
          <w:szCs w:val="28"/>
        </w:rPr>
        <w:t xml:space="preserve">Цель: </w:t>
      </w:r>
      <w:r w:rsidRPr="003F7A12">
        <w:rPr>
          <w:sz w:val="28"/>
          <w:szCs w:val="28"/>
        </w:rPr>
        <w:t>закрепление знаний</w:t>
      </w:r>
      <w:r w:rsidR="0004420C">
        <w:rPr>
          <w:sz w:val="28"/>
          <w:szCs w:val="28"/>
        </w:rPr>
        <w:t xml:space="preserve"> о  порядке формирования контрольного пакета акций, их возможности в АО</w:t>
      </w:r>
      <w:r>
        <w:rPr>
          <w:sz w:val="28"/>
          <w:szCs w:val="28"/>
        </w:rPr>
        <w:t>.</w:t>
      </w:r>
    </w:p>
    <w:p w:rsidR="00BA342E" w:rsidRDefault="00BA342E" w:rsidP="00BC55A6">
      <w:pPr>
        <w:ind w:firstLine="360"/>
        <w:jc w:val="both"/>
        <w:rPr>
          <w:sz w:val="28"/>
          <w:szCs w:val="28"/>
        </w:rPr>
      </w:pPr>
      <w:r w:rsidRPr="003F7A12">
        <w:rPr>
          <w:i/>
          <w:sz w:val="28"/>
          <w:szCs w:val="28"/>
        </w:rPr>
        <w:t>Оснащение:</w:t>
      </w:r>
      <w:r>
        <w:rPr>
          <w:sz w:val="28"/>
          <w:szCs w:val="28"/>
        </w:rPr>
        <w:t xml:space="preserve"> данные методические указания, рекомендуемая литература.</w:t>
      </w:r>
    </w:p>
    <w:p w:rsidR="00BA342E" w:rsidRPr="00BC55A6" w:rsidRDefault="00BA342E" w:rsidP="00BC55A6">
      <w:pPr>
        <w:ind w:firstLine="360"/>
        <w:jc w:val="both"/>
        <w:rPr>
          <w:b/>
          <w:sz w:val="28"/>
          <w:szCs w:val="28"/>
        </w:rPr>
      </w:pPr>
      <w:r w:rsidRPr="003F7A12">
        <w:rPr>
          <w:i/>
          <w:sz w:val="28"/>
          <w:szCs w:val="28"/>
        </w:rPr>
        <w:t>Задание</w:t>
      </w:r>
      <w:r>
        <w:rPr>
          <w:i/>
          <w:sz w:val="28"/>
          <w:szCs w:val="28"/>
        </w:rPr>
        <w:t xml:space="preserve">. </w:t>
      </w:r>
      <w:r>
        <w:rPr>
          <w:sz w:val="28"/>
          <w:szCs w:val="28"/>
        </w:rPr>
        <w:t>Подготовка сообщений.</w:t>
      </w:r>
    </w:p>
    <w:p w:rsidR="00BA342E" w:rsidRPr="003F7A12" w:rsidRDefault="00BA342E" w:rsidP="00BA342E">
      <w:pPr>
        <w:ind w:firstLine="360"/>
        <w:jc w:val="both"/>
        <w:rPr>
          <w:i/>
          <w:sz w:val="28"/>
          <w:szCs w:val="28"/>
        </w:rPr>
      </w:pPr>
      <w:r>
        <w:rPr>
          <w:i/>
          <w:sz w:val="28"/>
          <w:szCs w:val="28"/>
        </w:rPr>
        <w:t>Порядок выполнения задания</w:t>
      </w:r>
    </w:p>
    <w:p w:rsidR="00BA342E" w:rsidRPr="00E6591A" w:rsidRDefault="00BA342E" w:rsidP="00BA342E">
      <w:pPr>
        <w:ind w:firstLine="360"/>
        <w:jc w:val="both"/>
        <w:rPr>
          <w:sz w:val="28"/>
          <w:szCs w:val="28"/>
        </w:rPr>
      </w:pPr>
      <w:r>
        <w:rPr>
          <w:sz w:val="28"/>
          <w:szCs w:val="28"/>
        </w:rPr>
        <w:t>На основании основной и дополнительной литературы, рекомендуемой для выполнения самостоятельной работы по данному вопросу необходимо п</w:t>
      </w:r>
      <w:r w:rsidRPr="00E6591A">
        <w:rPr>
          <w:sz w:val="28"/>
          <w:szCs w:val="28"/>
        </w:rPr>
        <w:t>одготов</w:t>
      </w:r>
      <w:r>
        <w:rPr>
          <w:sz w:val="28"/>
          <w:szCs w:val="28"/>
        </w:rPr>
        <w:t xml:space="preserve">ить следующие сообщения: </w:t>
      </w:r>
    </w:p>
    <w:p w:rsidR="00BA342E" w:rsidRPr="000A58F1" w:rsidRDefault="000A58F1" w:rsidP="000A58F1">
      <w:pPr>
        <w:numPr>
          <w:ilvl w:val="0"/>
          <w:numId w:val="25"/>
        </w:numPr>
        <w:jc w:val="both"/>
        <w:rPr>
          <w:sz w:val="28"/>
          <w:szCs w:val="28"/>
        </w:rPr>
      </w:pPr>
      <w:r w:rsidRPr="000A58F1">
        <w:rPr>
          <w:sz w:val="28"/>
          <w:szCs w:val="28"/>
        </w:rPr>
        <w:t>изложить понятие контрольного пакета акций</w:t>
      </w:r>
    </w:p>
    <w:p w:rsidR="000A58F1" w:rsidRPr="000A58F1" w:rsidRDefault="000A58F1" w:rsidP="000A58F1">
      <w:pPr>
        <w:numPr>
          <w:ilvl w:val="0"/>
          <w:numId w:val="25"/>
        </w:numPr>
        <w:jc w:val="both"/>
        <w:rPr>
          <w:sz w:val="28"/>
          <w:szCs w:val="28"/>
        </w:rPr>
      </w:pPr>
      <w:r w:rsidRPr="000A58F1">
        <w:rPr>
          <w:sz w:val="28"/>
          <w:szCs w:val="28"/>
        </w:rPr>
        <w:t>показать градацию пакета акций, ее влияние на решения совета директоров</w:t>
      </w:r>
    </w:p>
    <w:p w:rsidR="00BA342E" w:rsidRDefault="00BA342E" w:rsidP="00BA342E">
      <w:pPr>
        <w:ind w:firstLine="360"/>
        <w:jc w:val="both"/>
        <w:rPr>
          <w:sz w:val="28"/>
          <w:szCs w:val="28"/>
        </w:rPr>
      </w:pPr>
      <w:r>
        <w:rPr>
          <w:sz w:val="28"/>
          <w:szCs w:val="28"/>
        </w:rPr>
        <w:t>Сообщения должны быть оформлены на листах формата А</w:t>
      </w:r>
      <w:proofErr w:type="gramStart"/>
      <w:r>
        <w:rPr>
          <w:sz w:val="28"/>
          <w:szCs w:val="28"/>
        </w:rPr>
        <w:t>4</w:t>
      </w:r>
      <w:proofErr w:type="gramEnd"/>
      <w:r>
        <w:rPr>
          <w:sz w:val="28"/>
          <w:szCs w:val="28"/>
        </w:rPr>
        <w:t xml:space="preserve"> и содержать: титульный лист, оформление которого представлено в приложении 1; содержание, оформление которого представлено в приложении 2; список литературы. Объём сообщения должен быть не менее 10 листов.</w:t>
      </w:r>
    </w:p>
    <w:p w:rsidR="00BA342E" w:rsidRDefault="00BA342E" w:rsidP="00BA342E">
      <w:pPr>
        <w:ind w:firstLine="360"/>
        <w:jc w:val="both"/>
        <w:rPr>
          <w:sz w:val="28"/>
          <w:szCs w:val="28"/>
        </w:rPr>
      </w:pPr>
      <w:r>
        <w:rPr>
          <w:sz w:val="28"/>
          <w:szCs w:val="28"/>
        </w:rPr>
        <w:t xml:space="preserve">Сообщения должны состоять </w:t>
      </w:r>
      <w:proofErr w:type="gramStart"/>
      <w:r>
        <w:rPr>
          <w:sz w:val="28"/>
          <w:szCs w:val="28"/>
        </w:rPr>
        <w:t>из</w:t>
      </w:r>
      <w:proofErr w:type="gramEnd"/>
      <w:r>
        <w:rPr>
          <w:sz w:val="28"/>
          <w:szCs w:val="28"/>
        </w:rPr>
        <w:t xml:space="preserve">: </w:t>
      </w:r>
    </w:p>
    <w:p w:rsidR="00BA342E" w:rsidRDefault="00BA342E" w:rsidP="00BA342E">
      <w:pPr>
        <w:numPr>
          <w:ilvl w:val="0"/>
          <w:numId w:val="22"/>
        </w:numPr>
        <w:jc w:val="both"/>
        <w:rPr>
          <w:sz w:val="28"/>
          <w:szCs w:val="28"/>
        </w:rPr>
      </w:pPr>
      <w:r>
        <w:rPr>
          <w:sz w:val="28"/>
          <w:szCs w:val="28"/>
        </w:rPr>
        <w:t>введения, в котором необходимо указать актуальность и значимость данного вопроса;</w:t>
      </w:r>
    </w:p>
    <w:p w:rsidR="00BA342E" w:rsidRDefault="00BA342E" w:rsidP="00BA342E">
      <w:pPr>
        <w:numPr>
          <w:ilvl w:val="0"/>
          <w:numId w:val="22"/>
        </w:numPr>
        <w:jc w:val="both"/>
        <w:rPr>
          <w:sz w:val="28"/>
          <w:szCs w:val="28"/>
        </w:rPr>
      </w:pPr>
      <w:r>
        <w:rPr>
          <w:sz w:val="28"/>
          <w:szCs w:val="28"/>
        </w:rPr>
        <w:t>основной части, в которой раскрывается само содержание данного сообщения;</w:t>
      </w:r>
    </w:p>
    <w:p w:rsidR="00BA342E" w:rsidRDefault="00BA342E" w:rsidP="00BA342E">
      <w:pPr>
        <w:numPr>
          <w:ilvl w:val="0"/>
          <w:numId w:val="22"/>
        </w:numPr>
        <w:jc w:val="both"/>
        <w:rPr>
          <w:sz w:val="28"/>
          <w:szCs w:val="28"/>
        </w:rPr>
      </w:pPr>
      <w:r>
        <w:rPr>
          <w:sz w:val="28"/>
          <w:szCs w:val="28"/>
        </w:rPr>
        <w:t xml:space="preserve">заключения, в котором нужно сделать выводы по представленному сообщению. </w:t>
      </w:r>
    </w:p>
    <w:p w:rsidR="0004420C" w:rsidRDefault="0004420C" w:rsidP="0016046E">
      <w:pPr>
        <w:jc w:val="both"/>
        <w:rPr>
          <w:sz w:val="28"/>
          <w:szCs w:val="28"/>
        </w:rPr>
      </w:pPr>
    </w:p>
    <w:p w:rsidR="00BA342E" w:rsidRPr="0004420C" w:rsidRDefault="0004420C" w:rsidP="00BC55A6">
      <w:pPr>
        <w:jc w:val="center"/>
        <w:rPr>
          <w:b/>
          <w:sz w:val="28"/>
          <w:szCs w:val="28"/>
        </w:rPr>
      </w:pPr>
      <w:r w:rsidRPr="0004420C">
        <w:rPr>
          <w:b/>
          <w:sz w:val="28"/>
          <w:szCs w:val="28"/>
        </w:rPr>
        <w:t>Лицензирование профессиональных участников рынка</w:t>
      </w:r>
    </w:p>
    <w:p w:rsidR="00BA342E" w:rsidRDefault="00BA342E" w:rsidP="0016046E">
      <w:pPr>
        <w:jc w:val="both"/>
        <w:rPr>
          <w:sz w:val="28"/>
          <w:szCs w:val="28"/>
        </w:rPr>
      </w:pPr>
    </w:p>
    <w:p w:rsidR="0004420C" w:rsidRPr="000A58F1" w:rsidRDefault="0004420C" w:rsidP="0004420C">
      <w:pPr>
        <w:ind w:firstLine="360"/>
        <w:jc w:val="both"/>
        <w:rPr>
          <w:i/>
          <w:sz w:val="28"/>
          <w:szCs w:val="28"/>
        </w:rPr>
      </w:pPr>
      <w:r>
        <w:rPr>
          <w:i/>
          <w:sz w:val="28"/>
          <w:szCs w:val="28"/>
        </w:rPr>
        <w:t xml:space="preserve">Цель: </w:t>
      </w:r>
      <w:r w:rsidRPr="003F7A12">
        <w:rPr>
          <w:sz w:val="28"/>
          <w:szCs w:val="28"/>
        </w:rPr>
        <w:t>закрепление знаний</w:t>
      </w:r>
      <w:r>
        <w:rPr>
          <w:sz w:val="28"/>
          <w:szCs w:val="28"/>
        </w:rPr>
        <w:t xml:space="preserve"> о п</w:t>
      </w:r>
      <w:r w:rsidR="00B7286D">
        <w:rPr>
          <w:sz w:val="28"/>
          <w:szCs w:val="28"/>
        </w:rPr>
        <w:t>орядке лицензирования профессиональной деятельности на рынке ценных бумаг.</w:t>
      </w:r>
    </w:p>
    <w:p w:rsidR="0004420C" w:rsidRDefault="0004420C" w:rsidP="0004420C">
      <w:pPr>
        <w:ind w:firstLine="360"/>
        <w:jc w:val="both"/>
        <w:rPr>
          <w:sz w:val="28"/>
          <w:szCs w:val="28"/>
        </w:rPr>
      </w:pPr>
      <w:r w:rsidRPr="003F7A12">
        <w:rPr>
          <w:i/>
          <w:sz w:val="28"/>
          <w:szCs w:val="28"/>
        </w:rPr>
        <w:t>Оснащение:</w:t>
      </w:r>
      <w:r>
        <w:rPr>
          <w:sz w:val="28"/>
          <w:szCs w:val="28"/>
        </w:rPr>
        <w:t xml:space="preserve"> данные методические указания, рекомендуемая литература.</w:t>
      </w:r>
    </w:p>
    <w:p w:rsidR="0004420C" w:rsidRDefault="0004420C" w:rsidP="0004420C">
      <w:pPr>
        <w:ind w:firstLine="360"/>
        <w:jc w:val="both"/>
        <w:rPr>
          <w:sz w:val="28"/>
          <w:szCs w:val="28"/>
        </w:rPr>
      </w:pPr>
      <w:r w:rsidRPr="003F7A12">
        <w:rPr>
          <w:i/>
          <w:sz w:val="28"/>
          <w:szCs w:val="28"/>
        </w:rPr>
        <w:t>Задание</w:t>
      </w:r>
      <w:r>
        <w:rPr>
          <w:i/>
          <w:sz w:val="28"/>
          <w:szCs w:val="28"/>
        </w:rPr>
        <w:t xml:space="preserve"> 1. </w:t>
      </w:r>
      <w:r w:rsidRPr="00C414C7">
        <w:rPr>
          <w:sz w:val="28"/>
          <w:szCs w:val="28"/>
        </w:rPr>
        <w:t>Кон</w:t>
      </w:r>
      <w:r>
        <w:rPr>
          <w:sz w:val="28"/>
          <w:szCs w:val="28"/>
        </w:rPr>
        <w:t>спектирование заданного вопроса.</w:t>
      </w:r>
    </w:p>
    <w:p w:rsidR="0004420C" w:rsidRPr="003F7A12" w:rsidRDefault="0004420C" w:rsidP="0004420C">
      <w:pPr>
        <w:ind w:firstLine="360"/>
        <w:jc w:val="both"/>
        <w:rPr>
          <w:i/>
          <w:sz w:val="28"/>
          <w:szCs w:val="28"/>
        </w:rPr>
      </w:pPr>
      <w:r>
        <w:rPr>
          <w:i/>
          <w:sz w:val="28"/>
          <w:szCs w:val="28"/>
        </w:rPr>
        <w:t>Порядок выполнения заданий</w:t>
      </w:r>
    </w:p>
    <w:p w:rsidR="0004420C" w:rsidRDefault="0004420C" w:rsidP="0004420C">
      <w:pPr>
        <w:ind w:firstLine="360"/>
        <w:jc w:val="both"/>
        <w:rPr>
          <w:sz w:val="28"/>
          <w:szCs w:val="28"/>
        </w:rPr>
      </w:pPr>
      <w:r>
        <w:rPr>
          <w:sz w:val="28"/>
          <w:szCs w:val="28"/>
        </w:rPr>
        <w:t>1. На основании основной</w:t>
      </w:r>
      <w:r w:rsidRPr="00FA1B97">
        <w:rPr>
          <w:sz w:val="28"/>
          <w:szCs w:val="28"/>
        </w:rPr>
        <w:t xml:space="preserve"> </w:t>
      </w:r>
      <w:r>
        <w:rPr>
          <w:sz w:val="28"/>
          <w:szCs w:val="28"/>
        </w:rPr>
        <w:t>и дополнительной литературы, рекомендуемой для выполнения самостоятельной работы данный вопрос нужно законспектировать в своей тетради, в к</w:t>
      </w:r>
      <w:r w:rsidR="00B7286D">
        <w:rPr>
          <w:sz w:val="28"/>
          <w:szCs w:val="28"/>
        </w:rPr>
        <w:t xml:space="preserve">оторой необходимо раскрыть систему </w:t>
      </w:r>
      <w:r w:rsidR="00B7286D">
        <w:rPr>
          <w:sz w:val="28"/>
          <w:szCs w:val="28"/>
        </w:rPr>
        <w:lastRenderedPageBreak/>
        <w:t xml:space="preserve">организации и порядка лицензирования брокерской, дилерской, расчетно-клиринговой, депозитарной деятельности на РЦБ. </w:t>
      </w:r>
    </w:p>
    <w:p w:rsidR="00B7286D" w:rsidRDefault="00B7286D" w:rsidP="0004420C">
      <w:pPr>
        <w:ind w:firstLine="360"/>
        <w:jc w:val="both"/>
        <w:rPr>
          <w:sz w:val="28"/>
          <w:szCs w:val="28"/>
        </w:rPr>
      </w:pPr>
    </w:p>
    <w:p w:rsidR="0004420C" w:rsidRDefault="0004420C" w:rsidP="0004420C">
      <w:pPr>
        <w:ind w:firstLine="360"/>
        <w:jc w:val="both"/>
        <w:rPr>
          <w:sz w:val="28"/>
          <w:szCs w:val="28"/>
        </w:rPr>
      </w:pPr>
      <w:r w:rsidRPr="003F7A12">
        <w:rPr>
          <w:i/>
          <w:sz w:val="28"/>
          <w:szCs w:val="28"/>
        </w:rPr>
        <w:t>Оснащение:</w:t>
      </w:r>
      <w:r>
        <w:rPr>
          <w:sz w:val="28"/>
          <w:szCs w:val="28"/>
        </w:rPr>
        <w:t xml:space="preserve"> данные методические указания, рекомендуемая литература.</w:t>
      </w:r>
    </w:p>
    <w:p w:rsidR="0004420C" w:rsidRDefault="0004420C" w:rsidP="0016046E">
      <w:pPr>
        <w:jc w:val="both"/>
        <w:rPr>
          <w:sz w:val="28"/>
          <w:szCs w:val="28"/>
        </w:rPr>
      </w:pPr>
    </w:p>
    <w:p w:rsidR="0004420C" w:rsidRPr="00256A0A" w:rsidRDefault="0004420C" w:rsidP="00256A0A">
      <w:pPr>
        <w:jc w:val="center"/>
        <w:rPr>
          <w:b/>
          <w:sz w:val="28"/>
          <w:szCs w:val="28"/>
        </w:rPr>
      </w:pPr>
      <w:r w:rsidRPr="00256A0A">
        <w:rPr>
          <w:b/>
          <w:sz w:val="28"/>
          <w:szCs w:val="28"/>
        </w:rPr>
        <w:t>Европейские фондовые биржи X</w:t>
      </w:r>
      <w:r w:rsidR="00B7286D">
        <w:rPr>
          <w:b/>
          <w:sz w:val="28"/>
          <w:szCs w:val="28"/>
        </w:rPr>
        <w:t>VII – XVIII в.: появление, функ</w:t>
      </w:r>
      <w:r w:rsidRPr="00256A0A">
        <w:rPr>
          <w:b/>
          <w:sz w:val="28"/>
          <w:szCs w:val="28"/>
        </w:rPr>
        <w:t>ции. Амстердамская и Лондонская би</w:t>
      </w:r>
      <w:r w:rsidR="00B7286D">
        <w:rPr>
          <w:b/>
          <w:sz w:val="28"/>
          <w:szCs w:val="28"/>
        </w:rPr>
        <w:t>ржи. Правовой статус бирж, прин</w:t>
      </w:r>
      <w:r w:rsidRPr="00256A0A">
        <w:rPr>
          <w:b/>
          <w:sz w:val="28"/>
          <w:szCs w:val="28"/>
        </w:rPr>
        <w:t xml:space="preserve">ципы </w:t>
      </w:r>
      <w:proofErr w:type="spellStart"/>
      <w:r w:rsidRPr="00256A0A">
        <w:rPr>
          <w:b/>
          <w:sz w:val="28"/>
          <w:szCs w:val="28"/>
        </w:rPr>
        <w:t>саморегуляции</w:t>
      </w:r>
      <w:proofErr w:type="spellEnd"/>
      <w:r w:rsidRPr="00256A0A">
        <w:rPr>
          <w:b/>
          <w:sz w:val="28"/>
          <w:szCs w:val="28"/>
        </w:rPr>
        <w:t>.</w:t>
      </w:r>
    </w:p>
    <w:p w:rsidR="00256A0A" w:rsidRDefault="00256A0A" w:rsidP="00BC55A6">
      <w:pPr>
        <w:ind w:firstLine="360"/>
        <w:jc w:val="both"/>
        <w:rPr>
          <w:i/>
          <w:sz w:val="28"/>
          <w:szCs w:val="28"/>
        </w:rPr>
      </w:pPr>
    </w:p>
    <w:p w:rsidR="00C25DEC" w:rsidRDefault="00C25DEC" w:rsidP="00BC55A6">
      <w:pPr>
        <w:ind w:firstLine="360"/>
        <w:jc w:val="both"/>
        <w:rPr>
          <w:sz w:val="28"/>
          <w:szCs w:val="28"/>
        </w:rPr>
      </w:pPr>
      <w:r>
        <w:rPr>
          <w:i/>
          <w:sz w:val="28"/>
          <w:szCs w:val="28"/>
        </w:rPr>
        <w:t xml:space="preserve">Цель: </w:t>
      </w:r>
      <w:r w:rsidRPr="003F7A12">
        <w:rPr>
          <w:sz w:val="28"/>
          <w:szCs w:val="28"/>
        </w:rPr>
        <w:t>закрепление знаний</w:t>
      </w:r>
      <w:r>
        <w:rPr>
          <w:sz w:val="28"/>
          <w:szCs w:val="28"/>
        </w:rPr>
        <w:t xml:space="preserve"> о  порядке формирования Европейских фондовых бирж XVII – XVIII </w:t>
      </w:r>
      <w:proofErr w:type="gramStart"/>
      <w:r>
        <w:rPr>
          <w:sz w:val="28"/>
          <w:szCs w:val="28"/>
        </w:rPr>
        <w:t>в</w:t>
      </w:r>
      <w:proofErr w:type="gramEnd"/>
      <w:r>
        <w:rPr>
          <w:sz w:val="28"/>
          <w:szCs w:val="28"/>
        </w:rPr>
        <w:t>.</w:t>
      </w:r>
    </w:p>
    <w:p w:rsidR="00C25DEC" w:rsidRDefault="00C25DEC" w:rsidP="00BC55A6">
      <w:pPr>
        <w:ind w:firstLine="360"/>
        <w:jc w:val="both"/>
        <w:rPr>
          <w:sz w:val="28"/>
          <w:szCs w:val="28"/>
        </w:rPr>
      </w:pPr>
      <w:r w:rsidRPr="003F7A12">
        <w:rPr>
          <w:i/>
          <w:sz w:val="28"/>
          <w:szCs w:val="28"/>
        </w:rPr>
        <w:t>Оснащение:</w:t>
      </w:r>
      <w:r>
        <w:rPr>
          <w:sz w:val="28"/>
          <w:szCs w:val="28"/>
        </w:rPr>
        <w:t xml:space="preserve"> данные методические указания, рекомендуемая литература.</w:t>
      </w:r>
    </w:p>
    <w:p w:rsidR="00C25DEC" w:rsidRPr="00BC55A6" w:rsidRDefault="00C25DEC" w:rsidP="00BC55A6">
      <w:pPr>
        <w:ind w:firstLine="360"/>
        <w:jc w:val="both"/>
        <w:rPr>
          <w:b/>
          <w:sz w:val="28"/>
          <w:szCs w:val="28"/>
        </w:rPr>
      </w:pPr>
      <w:r w:rsidRPr="003F7A12">
        <w:rPr>
          <w:i/>
          <w:sz w:val="28"/>
          <w:szCs w:val="28"/>
        </w:rPr>
        <w:t>Задание</w:t>
      </w:r>
      <w:r>
        <w:rPr>
          <w:i/>
          <w:sz w:val="28"/>
          <w:szCs w:val="28"/>
        </w:rPr>
        <w:t xml:space="preserve">. </w:t>
      </w:r>
      <w:r>
        <w:rPr>
          <w:sz w:val="28"/>
          <w:szCs w:val="28"/>
        </w:rPr>
        <w:t>Подготовка сообщений.</w:t>
      </w:r>
    </w:p>
    <w:p w:rsidR="00C25DEC" w:rsidRPr="003F7A12" w:rsidRDefault="00C25DEC" w:rsidP="00C25DEC">
      <w:pPr>
        <w:ind w:firstLine="360"/>
        <w:jc w:val="both"/>
        <w:rPr>
          <w:i/>
          <w:sz w:val="28"/>
          <w:szCs w:val="28"/>
        </w:rPr>
      </w:pPr>
      <w:r>
        <w:rPr>
          <w:i/>
          <w:sz w:val="28"/>
          <w:szCs w:val="28"/>
        </w:rPr>
        <w:t>Порядок выполнения задания</w:t>
      </w:r>
    </w:p>
    <w:p w:rsidR="00C25DEC" w:rsidRDefault="00C25DEC" w:rsidP="00C25DEC">
      <w:pPr>
        <w:ind w:firstLine="360"/>
        <w:jc w:val="both"/>
        <w:rPr>
          <w:sz w:val="28"/>
          <w:szCs w:val="28"/>
        </w:rPr>
      </w:pPr>
      <w:r>
        <w:rPr>
          <w:sz w:val="28"/>
          <w:szCs w:val="28"/>
        </w:rPr>
        <w:t>На основании основной и дополнительной литературы, рекомендуемой для выполнения самостоятельной работы по данному вопросу необходимо п</w:t>
      </w:r>
      <w:r w:rsidRPr="00E6591A">
        <w:rPr>
          <w:sz w:val="28"/>
          <w:szCs w:val="28"/>
        </w:rPr>
        <w:t>одготов</w:t>
      </w:r>
      <w:r>
        <w:rPr>
          <w:sz w:val="28"/>
          <w:szCs w:val="28"/>
        </w:rPr>
        <w:t xml:space="preserve">ить следующие сообщения: </w:t>
      </w:r>
    </w:p>
    <w:p w:rsidR="00C25DEC" w:rsidRDefault="00C25DEC" w:rsidP="00C25DEC">
      <w:pPr>
        <w:numPr>
          <w:ilvl w:val="0"/>
          <w:numId w:val="26"/>
        </w:numPr>
        <w:jc w:val="both"/>
        <w:rPr>
          <w:sz w:val="28"/>
          <w:szCs w:val="28"/>
        </w:rPr>
      </w:pPr>
      <w:r>
        <w:rPr>
          <w:sz w:val="28"/>
          <w:szCs w:val="28"/>
        </w:rPr>
        <w:t>характеристику</w:t>
      </w:r>
      <w:r w:rsidRPr="00C25DEC">
        <w:rPr>
          <w:sz w:val="28"/>
          <w:szCs w:val="28"/>
        </w:rPr>
        <w:t xml:space="preserve"> </w:t>
      </w:r>
      <w:r>
        <w:rPr>
          <w:sz w:val="28"/>
          <w:szCs w:val="28"/>
        </w:rPr>
        <w:t>Амстердамской фондовой биржи</w:t>
      </w:r>
    </w:p>
    <w:p w:rsidR="00C25DEC" w:rsidRPr="00256A0A" w:rsidRDefault="00C25DEC" w:rsidP="00256A0A">
      <w:pPr>
        <w:numPr>
          <w:ilvl w:val="0"/>
          <w:numId w:val="26"/>
        </w:numPr>
        <w:jc w:val="both"/>
        <w:rPr>
          <w:sz w:val="28"/>
          <w:szCs w:val="28"/>
        </w:rPr>
      </w:pPr>
      <w:r>
        <w:rPr>
          <w:sz w:val="28"/>
          <w:szCs w:val="28"/>
        </w:rPr>
        <w:t>характеристику</w:t>
      </w:r>
      <w:r w:rsidRPr="00C25DEC">
        <w:rPr>
          <w:sz w:val="28"/>
          <w:szCs w:val="28"/>
        </w:rPr>
        <w:t xml:space="preserve"> </w:t>
      </w:r>
      <w:r>
        <w:rPr>
          <w:sz w:val="28"/>
          <w:szCs w:val="28"/>
        </w:rPr>
        <w:t>Лондонской фондовой биржи</w:t>
      </w:r>
    </w:p>
    <w:p w:rsidR="00C25DEC" w:rsidRDefault="00C25DEC" w:rsidP="00C25DEC">
      <w:pPr>
        <w:ind w:firstLine="360"/>
        <w:jc w:val="both"/>
        <w:rPr>
          <w:sz w:val="28"/>
          <w:szCs w:val="28"/>
        </w:rPr>
      </w:pPr>
      <w:r>
        <w:rPr>
          <w:sz w:val="28"/>
          <w:szCs w:val="28"/>
        </w:rPr>
        <w:t>Сообщения должны быть оформлены на листах формата А</w:t>
      </w:r>
      <w:proofErr w:type="gramStart"/>
      <w:r>
        <w:rPr>
          <w:sz w:val="28"/>
          <w:szCs w:val="28"/>
        </w:rPr>
        <w:t>4</w:t>
      </w:r>
      <w:proofErr w:type="gramEnd"/>
      <w:r>
        <w:rPr>
          <w:sz w:val="28"/>
          <w:szCs w:val="28"/>
        </w:rPr>
        <w:t xml:space="preserve"> и содержать: титульный лист, оформление которого представлено в приложении 1; содержание, оформление которого представлено в приложении 2; список литературы. Объём сообщения должен быть не менее 10 листов.</w:t>
      </w:r>
    </w:p>
    <w:p w:rsidR="00C25DEC" w:rsidRDefault="00C25DEC" w:rsidP="00C25DEC">
      <w:pPr>
        <w:ind w:firstLine="360"/>
        <w:jc w:val="both"/>
        <w:rPr>
          <w:sz w:val="28"/>
          <w:szCs w:val="28"/>
        </w:rPr>
      </w:pPr>
      <w:r>
        <w:rPr>
          <w:sz w:val="28"/>
          <w:szCs w:val="28"/>
        </w:rPr>
        <w:t xml:space="preserve">Сообщения должны состоять </w:t>
      </w:r>
      <w:proofErr w:type="gramStart"/>
      <w:r>
        <w:rPr>
          <w:sz w:val="28"/>
          <w:szCs w:val="28"/>
        </w:rPr>
        <w:t>из</w:t>
      </w:r>
      <w:proofErr w:type="gramEnd"/>
      <w:r>
        <w:rPr>
          <w:sz w:val="28"/>
          <w:szCs w:val="28"/>
        </w:rPr>
        <w:t xml:space="preserve">: </w:t>
      </w:r>
    </w:p>
    <w:p w:rsidR="00C25DEC" w:rsidRDefault="00C25DEC" w:rsidP="00C25DEC">
      <w:pPr>
        <w:numPr>
          <w:ilvl w:val="0"/>
          <w:numId w:val="22"/>
        </w:numPr>
        <w:jc w:val="both"/>
        <w:rPr>
          <w:sz w:val="28"/>
          <w:szCs w:val="28"/>
        </w:rPr>
      </w:pPr>
      <w:r>
        <w:rPr>
          <w:sz w:val="28"/>
          <w:szCs w:val="28"/>
        </w:rPr>
        <w:t>введения, в котором необходимо указать актуальность и значимость данного вопроса;</w:t>
      </w:r>
    </w:p>
    <w:p w:rsidR="00C25DEC" w:rsidRDefault="00C25DEC" w:rsidP="00C25DEC">
      <w:pPr>
        <w:numPr>
          <w:ilvl w:val="0"/>
          <w:numId w:val="22"/>
        </w:numPr>
        <w:jc w:val="both"/>
        <w:rPr>
          <w:sz w:val="28"/>
          <w:szCs w:val="28"/>
        </w:rPr>
      </w:pPr>
      <w:r>
        <w:rPr>
          <w:sz w:val="28"/>
          <w:szCs w:val="28"/>
        </w:rPr>
        <w:t>основной части, в которой раскрывается само содержание данного сообщения;</w:t>
      </w:r>
    </w:p>
    <w:p w:rsidR="00C25DEC" w:rsidRDefault="00C25DEC" w:rsidP="00C25DEC">
      <w:pPr>
        <w:numPr>
          <w:ilvl w:val="0"/>
          <w:numId w:val="22"/>
        </w:numPr>
        <w:jc w:val="both"/>
        <w:rPr>
          <w:sz w:val="28"/>
          <w:szCs w:val="28"/>
        </w:rPr>
      </w:pPr>
      <w:r>
        <w:rPr>
          <w:sz w:val="28"/>
          <w:szCs w:val="28"/>
        </w:rPr>
        <w:t xml:space="preserve">заключения, в котором нужно сделать выводы по представленному сообщению. </w:t>
      </w:r>
    </w:p>
    <w:p w:rsidR="00C25DEC" w:rsidRDefault="00C25DEC" w:rsidP="00C25DEC">
      <w:pPr>
        <w:jc w:val="both"/>
        <w:rPr>
          <w:sz w:val="28"/>
          <w:szCs w:val="28"/>
        </w:rPr>
      </w:pPr>
    </w:p>
    <w:p w:rsidR="0004420C" w:rsidRPr="00C25DEC" w:rsidRDefault="00C25DEC" w:rsidP="00C25DEC">
      <w:pPr>
        <w:jc w:val="center"/>
        <w:rPr>
          <w:b/>
          <w:sz w:val="28"/>
          <w:szCs w:val="28"/>
        </w:rPr>
      </w:pPr>
      <w:r w:rsidRPr="00C25DEC">
        <w:rPr>
          <w:b/>
          <w:sz w:val="28"/>
          <w:szCs w:val="28"/>
        </w:rPr>
        <w:t>Крупнейшие азиатские современные фондовые биржи.</w:t>
      </w:r>
    </w:p>
    <w:p w:rsidR="00C25DEC" w:rsidRDefault="00C25DEC" w:rsidP="0016046E">
      <w:pPr>
        <w:jc w:val="both"/>
        <w:rPr>
          <w:b/>
          <w:sz w:val="28"/>
          <w:szCs w:val="28"/>
        </w:rPr>
      </w:pPr>
    </w:p>
    <w:p w:rsidR="00BF10C5" w:rsidRDefault="00BF10C5" w:rsidP="00BF10C5">
      <w:pPr>
        <w:jc w:val="both"/>
        <w:rPr>
          <w:sz w:val="28"/>
          <w:szCs w:val="28"/>
        </w:rPr>
      </w:pPr>
      <w:r>
        <w:rPr>
          <w:i/>
          <w:sz w:val="28"/>
          <w:szCs w:val="28"/>
        </w:rPr>
        <w:t xml:space="preserve">Цель: </w:t>
      </w:r>
      <w:r w:rsidRPr="003F7A12">
        <w:rPr>
          <w:sz w:val="28"/>
          <w:szCs w:val="28"/>
        </w:rPr>
        <w:t xml:space="preserve">закрепление знаний </w:t>
      </w:r>
      <w:r>
        <w:rPr>
          <w:sz w:val="28"/>
          <w:szCs w:val="28"/>
        </w:rPr>
        <w:t>о функционировании азиатских современных фондовых бирж.</w:t>
      </w:r>
    </w:p>
    <w:p w:rsidR="00BF10C5" w:rsidRDefault="00BF10C5" w:rsidP="00256A0A">
      <w:pPr>
        <w:jc w:val="both"/>
        <w:rPr>
          <w:sz w:val="28"/>
          <w:szCs w:val="28"/>
        </w:rPr>
      </w:pPr>
      <w:r w:rsidRPr="003F7A12">
        <w:rPr>
          <w:i/>
          <w:sz w:val="28"/>
          <w:szCs w:val="28"/>
        </w:rPr>
        <w:t>Оснащение:</w:t>
      </w:r>
      <w:r>
        <w:rPr>
          <w:sz w:val="28"/>
          <w:szCs w:val="28"/>
        </w:rPr>
        <w:t xml:space="preserve"> данные методические указания, рекомендуемая литература.</w:t>
      </w:r>
    </w:p>
    <w:p w:rsidR="00BF10C5" w:rsidRDefault="00BF10C5" w:rsidP="00256A0A">
      <w:pPr>
        <w:jc w:val="both"/>
        <w:rPr>
          <w:sz w:val="28"/>
          <w:szCs w:val="28"/>
        </w:rPr>
      </w:pPr>
      <w:r w:rsidRPr="003F7A12">
        <w:rPr>
          <w:i/>
          <w:sz w:val="28"/>
          <w:szCs w:val="28"/>
        </w:rPr>
        <w:t>Задание</w:t>
      </w:r>
      <w:r>
        <w:rPr>
          <w:i/>
          <w:sz w:val="28"/>
          <w:szCs w:val="28"/>
        </w:rPr>
        <w:t xml:space="preserve">.  </w:t>
      </w:r>
      <w:r w:rsidRPr="00C414C7">
        <w:rPr>
          <w:sz w:val="28"/>
          <w:szCs w:val="28"/>
        </w:rPr>
        <w:t>Подг</w:t>
      </w:r>
      <w:r>
        <w:rPr>
          <w:sz w:val="28"/>
          <w:szCs w:val="28"/>
        </w:rPr>
        <w:t>отовка докладов.</w:t>
      </w:r>
    </w:p>
    <w:p w:rsidR="00BF10C5" w:rsidRPr="003F7A12" w:rsidRDefault="00BF10C5" w:rsidP="00BF10C5">
      <w:pPr>
        <w:jc w:val="both"/>
        <w:rPr>
          <w:i/>
          <w:sz w:val="28"/>
          <w:szCs w:val="28"/>
        </w:rPr>
      </w:pPr>
      <w:r w:rsidRPr="003F7A12">
        <w:rPr>
          <w:i/>
          <w:sz w:val="28"/>
          <w:szCs w:val="28"/>
        </w:rPr>
        <w:t>Порядок выполнения задания</w:t>
      </w:r>
    </w:p>
    <w:p w:rsidR="00BF10C5" w:rsidRDefault="00BF10C5" w:rsidP="00BF10C5">
      <w:pPr>
        <w:ind w:firstLine="360"/>
        <w:jc w:val="both"/>
        <w:rPr>
          <w:sz w:val="28"/>
          <w:szCs w:val="28"/>
        </w:rPr>
      </w:pPr>
      <w:r>
        <w:rPr>
          <w:sz w:val="28"/>
          <w:szCs w:val="28"/>
        </w:rPr>
        <w:t>На основании основной и дополнительной литературы, рекомендуемой для выполнения самостоятельной работы по данному вопросу необходимо п</w:t>
      </w:r>
      <w:r w:rsidRPr="00E6591A">
        <w:rPr>
          <w:sz w:val="28"/>
          <w:szCs w:val="28"/>
        </w:rPr>
        <w:t>одготов</w:t>
      </w:r>
      <w:r>
        <w:rPr>
          <w:sz w:val="28"/>
          <w:szCs w:val="28"/>
        </w:rPr>
        <w:t xml:space="preserve">ить следующие сообщения: </w:t>
      </w:r>
    </w:p>
    <w:p w:rsidR="00BF10C5" w:rsidRPr="00BA342E" w:rsidRDefault="00BF10C5" w:rsidP="00BF10C5">
      <w:pPr>
        <w:jc w:val="both"/>
        <w:rPr>
          <w:sz w:val="28"/>
          <w:szCs w:val="28"/>
        </w:rPr>
      </w:pPr>
      <w:r>
        <w:rPr>
          <w:sz w:val="28"/>
          <w:szCs w:val="28"/>
        </w:rPr>
        <w:lastRenderedPageBreak/>
        <w:t xml:space="preserve">   </w:t>
      </w:r>
      <w:r w:rsidRPr="00BA342E">
        <w:rPr>
          <w:sz w:val="28"/>
          <w:szCs w:val="28"/>
        </w:rPr>
        <w:t xml:space="preserve">Подготовка сообщений: </w:t>
      </w:r>
    </w:p>
    <w:p w:rsidR="00BF10C5" w:rsidRDefault="00BF10C5" w:rsidP="00BF10C5">
      <w:pPr>
        <w:pStyle w:val="a3"/>
        <w:numPr>
          <w:ilvl w:val="0"/>
          <w:numId w:val="24"/>
        </w:numPr>
        <w:rPr>
          <w:sz w:val="28"/>
          <w:szCs w:val="28"/>
        </w:rPr>
      </w:pPr>
      <w:r>
        <w:rPr>
          <w:sz w:val="28"/>
          <w:szCs w:val="28"/>
        </w:rPr>
        <w:t>дать характеристику Токийской фондовой биржи</w:t>
      </w:r>
    </w:p>
    <w:p w:rsidR="00BF10C5" w:rsidRPr="00BA342E" w:rsidRDefault="00BF10C5" w:rsidP="00BF10C5">
      <w:pPr>
        <w:pStyle w:val="a3"/>
        <w:numPr>
          <w:ilvl w:val="0"/>
          <w:numId w:val="24"/>
        </w:numPr>
        <w:rPr>
          <w:sz w:val="28"/>
          <w:szCs w:val="28"/>
        </w:rPr>
      </w:pPr>
      <w:r>
        <w:rPr>
          <w:sz w:val="28"/>
          <w:szCs w:val="28"/>
        </w:rPr>
        <w:t xml:space="preserve">дать характеристику Сингапурской </w:t>
      </w:r>
      <w:r w:rsidR="00B7286D">
        <w:rPr>
          <w:sz w:val="28"/>
          <w:szCs w:val="28"/>
        </w:rPr>
        <w:t>фондовой</w:t>
      </w:r>
      <w:r>
        <w:rPr>
          <w:sz w:val="28"/>
          <w:szCs w:val="28"/>
        </w:rPr>
        <w:t xml:space="preserve"> биржи</w:t>
      </w:r>
    </w:p>
    <w:p w:rsidR="00BF10C5" w:rsidRDefault="00BF10C5" w:rsidP="00C3359D">
      <w:pPr>
        <w:pStyle w:val="a3"/>
        <w:ind w:left="0"/>
        <w:jc w:val="both"/>
      </w:pPr>
    </w:p>
    <w:p w:rsidR="00BF10C5" w:rsidRDefault="00BF10C5" w:rsidP="00BF10C5">
      <w:pPr>
        <w:ind w:firstLine="360"/>
        <w:jc w:val="both"/>
        <w:rPr>
          <w:sz w:val="28"/>
          <w:szCs w:val="28"/>
        </w:rPr>
      </w:pPr>
      <w:r>
        <w:rPr>
          <w:sz w:val="28"/>
          <w:szCs w:val="28"/>
        </w:rPr>
        <w:t>Сообщения должны быть оформлены на листах формата А</w:t>
      </w:r>
      <w:proofErr w:type="gramStart"/>
      <w:r>
        <w:rPr>
          <w:sz w:val="28"/>
          <w:szCs w:val="28"/>
        </w:rPr>
        <w:t>4</w:t>
      </w:r>
      <w:proofErr w:type="gramEnd"/>
      <w:r>
        <w:rPr>
          <w:sz w:val="28"/>
          <w:szCs w:val="28"/>
        </w:rPr>
        <w:t xml:space="preserve"> и содержать: титульный лист, оформление которого представлено в приложении 1; содержание, оформление которого представлено в приложении 2; список литературы. Объём сообщения должен быть не менее 10 листов.</w:t>
      </w:r>
    </w:p>
    <w:p w:rsidR="00BF10C5" w:rsidRDefault="00BF10C5" w:rsidP="00BF10C5">
      <w:pPr>
        <w:ind w:firstLine="360"/>
        <w:jc w:val="both"/>
        <w:rPr>
          <w:sz w:val="28"/>
          <w:szCs w:val="28"/>
        </w:rPr>
      </w:pPr>
      <w:r>
        <w:rPr>
          <w:sz w:val="28"/>
          <w:szCs w:val="28"/>
        </w:rPr>
        <w:t xml:space="preserve">Сообщения должны состоять </w:t>
      </w:r>
      <w:proofErr w:type="gramStart"/>
      <w:r>
        <w:rPr>
          <w:sz w:val="28"/>
          <w:szCs w:val="28"/>
        </w:rPr>
        <w:t>из</w:t>
      </w:r>
      <w:proofErr w:type="gramEnd"/>
      <w:r>
        <w:rPr>
          <w:sz w:val="28"/>
          <w:szCs w:val="28"/>
        </w:rPr>
        <w:t xml:space="preserve">: </w:t>
      </w:r>
    </w:p>
    <w:p w:rsidR="00BF10C5" w:rsidRDefault="00BF10C5" w:rsidP="00BF10C5">
      <w:pPr>
        <w:numPr>
          <w:ilvl w:val="0"/>
          <w:numId w:val="22"/>
        </w:numPr>
        <w:jc w:val="both"/>
        <w:rPr>
          <w:sz w:val="28"/>
          <w:szCs w:val="28"/>
        </w:rPr>
      </w:pPr>
      <w:r>
        <w:rPr>
          <w:sz w:val="28"/>
          <w:szCs w:val="28"/>
        </w:rPr>
        <w:t>введения, в котором необходимо указать актуальность и значимость данного вопроса;</w:t>
      </w:r>
    </w:p>
    <w:p w:rsidR="00BF10C5" w:rsidRDefault="00BF10C5" w:rsidP="00BF10C5">
      <w:pPr>
        <w:numPr>
          <w:ilvl w:val="0"/>
          <w:numId w:val="22"/>
        </w:numPr>
        <w:jc w:val="both"/>
        <w:rPr>
          <w:sz w:val="28"/>
          <w:szCs w:val="28"/>
        </w:rPr>
      </w:pPr>
      <w:r>
        <w:rPr>
          <w:sz w:val="28"/>
          <w:szCs w:val="28"/>
        </w:rPr>
        <w:t>основной части, в которой раскрывается само содержание данного сообщения;</w:t>
      </w:r>
    </w:p>
    <w:p w:rsidR="00BF10C5" w:rsidRDefault="00BF10C5" w:rsidP="00BF10C5">
      <w:pPr>
        <w:numPr>
          <w:ilvl w:val="0"/>
          <w:numId w:val="22"/>
        </w:numPr>
        <w:jc w:val="both"/>
        <w:rPr>
          <w:sz w:val="28"/>
          <w:szCs w:val="28"/>
        </w:rPr>
      </w:pPr>
      <w:r>
        <w:rPr>
          <w:sz w:val="28"/>
          <w:szCs w:val="28"/>
        </w:rPr>
        <w:t xml:space="preserve">заключения, в котором нужно сделать выводы по представленному сообщению. </w:t>
      </w:r>
    </w:p>
    <w:p w:rsidR="00BF10C5" w:rsidRDefault="00BF10C5" w:rsidP="00BF10C5">
      <w:pPr>
        <w:ind w:firstLine="708"/>
        <w:rPr>
          <w:i/>
          <w:sz w:val="28"/>
          <w:szCs w:val="28"/>
        </w:rPr>
      </w:pPr>
      <w:r w:rsidRPr="00B70B05">
        <w:rPr>
          <w:i/>
          <w:sz w:val="28"/>
          <w:szCs w:val="28"/>
        </w:rPr>
        <w:t>В</w:t>
      </w:r>
      <w:r>
        <w:rPr>
          <w:i/>
          <w:sz w:val="28"/>
          <w:szCs w:val="28"/>
        </w:rPr>
        <w:t>опросы для самопроверки и проверки</w:t>
      </w:r>
    </w:p>
    <w:p w:rsidR="00BF10C5" w:rsidRDefault="00BF10C5" w:rsidP="00BF10C5">
      <w:pPr>
        <w:jc w:val="both"/>
        <w:rPr>
          <w:sz w:val="28"/>
          <w:szCs w:val="28"/>
        </w:rPr>
      </w:pPr>
    </w:p>
    <w:p w:rsidR="00C25DEC" w:rsidRPr="0020005D" w:rsidRDefault="0020005D" w:rsidP="00256A0A">
      <w:pPr>
        <w:jc w:val="center"/>
        <w:rPr>
          <w:b/>
          <w:sz w:val="28"/>
          <w:szCs w:val="28"/>
        </w:rPr>
      </w:pPr>
      <w:r w:rsidRPr="0020005D">
        <w:rPr>
          <w:b/>
          <w:sz w:val="28"/>
          <w:szCs w:val="28"/>
        </w:rPr>
        <w:t>Биржевая и внебиржевая торговля опционами</w:t>
      </w:r>
    </w:p>
    <w:p w:rsidR="00C25DEC" w:rsidRPr="0020005D" w:rsidRDefault="00C25DEC" w:rsidP="0016046E">
      <w:pPr>
        <w:jc w:val="both"/>
        <w:rPr>
          <w:b/>
          <w:sz w:val="28"/>
          <w:szCs w:val="28"/>
        </w:rPr>
      </w:pPr>
    </w:p>
    <w:p w:rsidR="002D17A2" w:rsidRPr="002D17A2" w:rsidRDefault="002D17A2" w:rsidP="00256A0A">
      <w:pPr>
        <w:rPr>
          <w:sz w:val="28"/>
          <w:szCs w:val="28"/>
        </w:rPr>
      </w:pPr>
      <w:r>
        <w:rPr>
          <w:i/>
          <w:sz w:val="28"/>
          <w:szCs w:val="28"/>
        </w:rPr>
        <w:t xml:space="preserve">Цель: </w:t>
      </w:r>
      <w:r w:rsidRPr="003F7A12">
        <w:rPr>
          <w:sz w:val="28"/>
          <w:szCs w:val="28"/>
        </w:rPr>
        <w:t xml:space="preserve">закрепление знаний </w:t>
      </w:r>
      <w:r>
        <w:rPr>
          <w:sz w:val="28"/>
          <w:szCs w:val="28"/>
        </w:rPr>
        <w:t>о биржевой и внебиржевой торговле</w:t>
      </w:r>
      <w:r w:rsidRPr="002D17A2">
        <w:rPr>
          <w:sz w:val="28"/>
          <w:szCs w:val="28"/>
        </w:rPr>
        <w:t xml:space="preserve"> опционами</w:t>
      </w:r>
      <w:r>
        <w:rPr>
          <w:sz w:val="28"/>
          <w:szCs w:val="28"/>
        </w:rPr>
        <w:t>.</w:t>
      </w:r>
    </w:p>
    <w:p w:rsidR="002D17A2" w:rsidRDefault="002D17A2" w:rsidP="00256A0A">
      <w:pPr>
        <w:jc w:val="both"/>
        <w:rPr>
          <w:sz w:val="28"/>
          <w:szCs w:val="28"/>
        </w:rPr>
      </w:pPr>
      <w:r w:rsidRPr="003F7A12">
        <w:rPr>
          <w:i/>
          <w:sz w:val="28"/>
          <w:szCs w:val="28"/>
        </w:rPr>
        <w:t>Оснащение:</w:t>
      </w:r>
      <w:r>
        <w:rPr>
          <w:sz w:val="28"/>
          <w:szCs w:val="28"/>
        </w:rPr>
        <w:t xml:space="preserve"> данные методические указания, рекомендуемая литература.</w:t>
      </w:r>
    </w:p>
    <w:p w:rsidR="002D17A2" w:rsidRDefault="002D17A2" w:rsidP="00256A0A">
      <w:pPr>
        <w:jc w:val="both"/>
        <w:rPr>
          <w:sz w:val="28"/>
          <w:szCs w:val="28"/>
        </w:rPr>
      </w:pPr>
      <w:r w:rsidRPr="003F7A12">
        <w:rPr>
          <w:i/>
          <w:sz w:val="28"/>
          <w:szCs w:val="28"/>
        </w:rPr>
        <w:t>Задание</w:t>
      </w:r>
      <w:r>
        <w:rPr>
          <w:i/>
          <w:sz w:val="28"/>
          <w:szCs w:val="28"/>
        </w:rPr>
        <w:t xml:space="preserve">.  </w:t>
      </w:r>
      <w:r w:rsidRPr="00C414C7">
        <w:rPr>
          <w:sz w:val="28"/>
          <w:szCs w:val="28"/>
        </w:rPr>
        <w:t>Подг</w:t>
      </w:r>
      <w:r>
        <w:rPr>
          <w:sz w:val="28"/>
          <w:szCs w:val="28"/>
        </w:rPr>
        <w:t>отовка докладов.</w:t>
      </w:r>
    </w:p>
    <w:p w:rsidR="002D17A2" w:rsidRPr="003F7A12" w:rsidRDefault="002D17A2" w:rsidP="00256A0A">
      <w:pPr>
        <w:jc w:val="both"/>
        <w:rPr>
          <w:i/>
          <w:sz w:val="28"/>
          <w:szCs w:val="28"/>
        </w:rPr>
      </w:pPr>
      <w:r w:rsidRPr="003F7A12">
        <w:rPr>
          <w:i/>
          <w:sz w:val="28"/>
          <w:szCs w:val="28"/>
        </w:rPr>
        <w:t>Порядок выполнения задания</w:t>
      </w:r>
    </w:p>
    <w:p w:rsidR="002D17A2" w:rsidRDefault="002D17A2" w:rsidP="002D17A2">
      <w:pPr>
        <w:ind w:firstLine="360"/>
        <w:jc w:val="both"/>
        <w:rPr>
          <w:sz w:val="28"/>
          <w:szCs w:val="28"/>
        </w:rPr>
      </w:pPr>
      <w:r>
        <w:rPr>
          <w:sz w:val="28"/>
          <w:szCs w:val="28"/>
        </w:rPr>
        <w:t>На основании основной и дополнительной литературы, рекомендуемой для выполнения самостоятельной работы по данному вопросу необходимо п</w:t>
      </w:r>
      <w:r w:rsidRPr="00E6591A">
        <w:rPr>
          <w:sz w:val="28"/>
          <w:szCs w:val="28"/>
        </w:rPr>
        <w:t>одготов</w:t>
      </w:r>
      <w:r>
        <w:rPr>
          <w:sz w:val="28"/>
          <w:szCs w:val="28"/>
        </w:rPr>
        <w:t xml:space="preserve">ить следующие сообщения: </w:t>
      </w:r>
    </w:p>
    <w:p w:rsidR="002D17A2" w:rsidRPr="00BA342E" w:rsidRDefault="002D17A2" w:rsidP="002D17A2">
      <w:pPr>
        <w:jc w:val="both"/>
        <w:rPr>
          <w:sz w:val="28"/>
          <w:szCs w:val="28"/>
        </w:rPr>
      </w:pPr>
      <w:r>
        <w:rPr>
          <w:sz w:val="28"/>
          <w:szCs w:val="28"/>
        </w:rPr>
        <w:t xml:space="preserve">   </w:t>
      </w:r>
      <w:r w:rsidRPr="00BA342E">
        <w:rPr>
          <w:sz w:val="28"/>
          <w:szCs w:val="28"/>
        </w:rPr>
        <w:t xml:space="preserve">Подготовка сообщений: </w:t>
      </w:r>
    </w:p>
    <w:p w:rsidR="002D17A2" w:rsidRDefault="002D17A2" w:rsidP="002D17A2">
      <w:pPr>
        <w:pStyle w:val="a3"/>
        <w:numPr>
          <w:ilvl w:val="0"/>
          <w:numId w:val="24"/>
        </w:numPr>
        <w:rPr>
          <w:sz w:val="28"/>
          <w:szCs w:val="28"/>
        </w:rPr>
      </w:pPr>
      <w:r>
        <w:rPr>
          <w:sz w:val="28"/>
          <w:szCs w:val="28"/>
        </w:rPr>
        <w:t>организация и механизм работы биржевой торговли опционами</w:t>
      </w:r>
    </w:p>
    <w:p w:rsidR="002D17A2" w:rsidRDefault="002D17A2" w:rsidP="002D17A2">
      <w:pPr>
        <w:pStyle w:val="a3"/>
        <w:numPr>
          <w:ilvl w:val="0"/>
          <w:numId w:val="24"/>
        </w:numPr>
        <w:rPr>
          <w:sz w:val="28"/>
          <w:szCs w:val="28"/>
        </w:rPr>
      </w:pPr>
      <w:r>
        <w:rPr>
          <w:sz w:val="28"/>
          <w:szCs w:val="28"/>
        </w:rPr>
        <w:t>организация и механизм работы внебиржевой торговли опционами</w:t>
      </w:r>
    </w:p>
    <w:p w:rsidR="002D17A2" w:rsidRDefault="002D17A2" w:rsidP="00256A0A">
      <w:pPr>
        <w:jc w:val="both"/>
        <w:rPr>
          <w:sz w:val="28"/>
          <w:szCs w:val="28"/>
        </w:rPr>
      </w:pPr>
      <w:r>
        <w:rPr>
          <w:sz w:val="28"/>
          <w:szCs w:val="28"/>
        </w:rPr>
        <w:t>Сообщения должны быть оформлены на листах формата А</w:t>
      </w:r>
      <w:proofErr w:type="gramStart"/>
      <w:r>
        <w:rPr>
          <w:sz w:val="28"/>
          <w:szCs w:val="28"/>
        </w:rPr>
        <w:t>4</w:t>
      </w:r>
      <w:proofErr w:type="gramEnd"/>
      <w:r>
        <w:rPr>
          <w:sz w:val="28"/>
          <w:szCs w:val="28"/>
        </w:rPr>
        <w:t xml:space="preserve"> и содержать: титульный лист, оформление которого представлено в приложении 1; содержание, оформление которого представлено в приложении 2; список литературы. Объём сообщения должен быть не менее 10 листов.</w:t>
      </w:r>
    </w:p>
    <w:p w:rsidR="002D17A2" w:rsidRDefault="002D17A2" w:rsidP="002D17A2">
      <w:pPr>
        <w:ind w:firstLine="360"/>
        <w:jc w:val="both"/>
        <w:rPr>
          <w:sz w:val="28"/>
          <w:szCs w:val="28"/>
        </w:rPr>
      </w:pPr>
      <w:r>
        <w:rPr>
          <w:sz w:val="28"/>
          <w:szCs w:val="28"/>
        </w:rPr>
        <w:t xml:space="preserve">Сообщения должны состоять </w:t>
      </w:r>
      <w:proofErr w:type="gramStart"/>
      <w:r>
        <w:rPr>
          <w:sz w:val="28"/>
          <w:szCs w:val="28"/>
        </w:rPr>
        <w:t>из</w:t>
      </w:r>
      <w:proofErr w:type="gramEnd"/>
      <w:r>
        <w:rPr>
          <w:sz w:val="28"/>
          <w:szCs w:val="28"/>
        </w:rPr>
        <w:t xml:space="preserve">: </w:t>
      </w:r>
    </w:p>
    <w:p w:rsidR="002D17A2" w:rsidRDefault="002D17A2" w:rsidP="002D17A2">
      <w:pPr>
        <w:numPr>
          <w:ilvl w:val="0"/>
          <w:numId w:val="22"/>
        </w:numPr>
        <w:jc w:val="both"/>
        <w:rPr>
          <w:sz w:val="28"/>
          <w:szCs w:val="28"/>
        </w:rPr>
      </w:pPr>
      <w:r>
        <w:rPr>
          <w:sz w:val="28"/>
          <w:szCs w:val="28"/>
        </w:rPr>
        <w:t>введения, в котором необходимо указать актуальность и значимость данного вопроса;</w:t>
      </w:r>
    </w:p>
    <w:p w:rsidR="002D17A2" w:rsidRDefault="002D17A2" w:rsidP="002D17A2">
      <w:pPr>
        <w:numPr>
          <w:ilvl w:val="0"/>
          <w:numId w:val="22"/>
        </w:numPr>
        <w:jc w:val="both"/>
        <w:rPr>
          <w:sz w:val="28"/>
          <w:szCs w:val="28"/>
        </w:rPr>
      </w:pPr>
      <w:r>
        <w:rPr>
          <w:sz w:val="28"/>
          <w:szCs w:val="28"/>
        </w:rPr>
        <w:t>основной части, в которой раскрывается само содержание данного сообщения;</w:t>
      </w:r>
    </w:p>
    <w:p w:rsidR="002D17A2" w:rsidRDefault="002D17A2" w:rsidP="002D17A2">
      <w:pPr>
        <w:numPr>
          <w:ilvl w:val="0"/>
          <w:numId w:val="22"/>
        </w:numPr>
        <w:jc w:val="both"/>
        <w:rPr>
          <w:sz w:val="28"/>
          <w:szCs w:val="28"/>
        </w:rPr>
      </w:pPr>
      <w:r>
        <w:rPr>
          <w:sz w:val="28"/>
          <w:szCs w:val="28"/>
        </w:rPr>
        <w:t xml:space="preserve">заключения, в котором нужно сделать выводы по представленному сообщению. </w:t>
      </w:r>
    </w:p>
    <w:p w:rsidR="002D17A2" w:rsidRDefault="002D17A2" w:rsidP="002D17A2">
      <w:pPr>
        <w:ind w:firstLine="708"/>
        <w:rPr>
          <w:i/>
          <w:sz w:val="28"/>
          <w:szCs w:val="28"/>
        </w:rPr>
      </w:pPr>
      <w:r w:rsidRPr="00B70B05">
        <w:rPr>
          <w:i/>
          <w:sz w:val="28"/>
          <w:szCs w:val="28"/>
        </w:rPr>
        <w:t>В</w:t>
      </w:r>
      <w:r>
        <w:rPr>
          <w:i/>
          <w:sz w:val="28"/>
          <w:szCs w:val="28"/>
        </w:rPr>
        <w:t>опросы для самопроверки и проверки</w:t>
      </w:r>
    </w:p>
    <w:p w:rsidR="00A24378" w:rsidRDefault="00A24378" w:rsidP="00B7286D">
      <w:pPr>
        <w:rPr>
          <w:b/>
          <w:sz w:val="28"/>
          <w:szCs w:val="28"/>
        </w:rPr>
      </w:pPr>
    </w:p>
    <w:p w:rsidR="00C25DEC" w:rsidRDefault="002D17A2" w:rsidP="002D17A2">
      <w:pPr>
        <w:jc w:val="center"/>
        <w:rPr>
          <w:b/>
          <w:sz w:val="28"/>
          <w:szCs w:val="28"/>
        </w:rPr>
      </w:pPr>
      <w:r>
        <w:rPr>
          <w:b/>
          <w:sz w:val="28"/>
          <w:szCs w:val="28"/>
        </w:rPr>
        <w:t>Решения задач</w:t>
      </w:r>
    </w:p>
    <w:p w:rsidR="002D17A2" w:rsidRPr="001566CC" w:rsidRDefault="002D17A2" w:rsidP="002D17A2">
      <w:pPr>
        <w:pStyle w:val="a9"/>
        <w:rPr>
          <w:sz w:val="28"/>
          <w:szCs w:val="28"/>
        </w:rPr>
      </w:pPr>
    </w:p>
    <w:p w:rsidR="002D17A2" w:rsidRPr="001566CC" w:rsidRDefault="002D17A2" w:rsidP="002D17A2">
      <w:pPr>
        <w:pStyle w:val="a9"/>
        <w:ind w:firstLine="708"/>
        <w:rPr>
          <w:sz w:val="28"/>
          <w:szCs w:val="28"/>
        </w:rPr>
      </w:pPr>
      <w:r w:rsidRPr="001566CC">
        <w:rPr>
          <w:b/>
          <w:bCs/>
          <w:sz w:val="28"/>
          <w:szCs w:val="28"/>
        </w:rPr>
        <w:t>Задача № 1.</w:t>
      </w:r>
    </w:p>
    <w:p w:rsidR="002D17A2" w:rsidRPr="001566CC" w:rsidRDefault="002D17A2" w:rsidP="002D17A2">
      <w:pPr>
        <w:pStyle w:val="a9"/>
        <w:rPr>
          <w:sz w:val="28"/>
          <w:szCs w:val="28"/>
        </w:rPr>
      </w:pPr>
      <w:r w:rsidRPr="001566CC">
        <w:rPr>
          <w:sz w:val="28"/>
          <w:szCs w:val="28"/>
        </w:rPr>
        <w:t>Баланс дочернего акционерного общества имеет следующие показатели,</w:t>
      </w:r>
    </w:p>
    <w:p w:rsidR="002D17A2" w:rsidRPr="001566CC" w:rsidRDefault="002D17A2" w:rsidP="002D17A2">
      <w:pPr>
        <w:pStyle w:val="a9"/>
        <w:rPr>
          <w:sz w:val="28"/>
          <w:szCs w:val="28"/>
        </w:rPr>
      </w:pPr>
      <w:r w:rsidRPr="001566CC">
        <w:rPr>
          <w:sz w:val="28"/>
          <w:szCs w:val="28"/>
        </w:rPr>
        <w:t> в тыс. руб.:</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94"/>
        <w:gridCol w:w="836"/>
        <w:gridCol w:w="2954"/>
        <w:gridCol w:w="836"/>
      </w:tblGrid>
      <w:tr w:rsidR="002D17A2" w:rsidRPr="001566CC" w:rsidTr="005D54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Актив</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Сумма</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Пассив</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Сумма</w:t>
            </w:r>
          </w:p>
        </w:tc>
      </w:tr>
      <w:tr w:rsidR="002D17A2" w:rsidRPr="001566CC" w:rsidTr="005D54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Основные средства</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250</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Уставный капитал</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180</w:t>
            </w:r>
          </w:p>
        </w:tc>
      </w:tr>
      <w:tr w:rsidR="002D17A2" w:rsidRPr="001566CC" w:rsidTr="005D54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Производственные запасы</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30</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Прибыль</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100</w:t>
            </w:r>
          </w:p>
        </w:tc>
      </w:tr>
      <w:tr w:rsidR="002D17A2" w:rsidRPr="001566CC" w:rsidTr="005D54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Касса</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5</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Расчеты с учредителями</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20</w:t>
            </w:r>
          </w:p>
        </w:tc>
      </w:tr>
      <w:tr w:rsidR="002D17A2" w:rsidRPr="001566CC" w:rsidTr="005D54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Расчетный счет</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15</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p>
        </w:tc>
      </w:tr>
      <w:tr w:rsidR="002D17A2" w:rsidRPr="001566CC" w:rsidTr="005D54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Баланс</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300</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Баланс</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300</w:t>
            </w:r>
          </w:p>
        </w:tc>
      </w:tr>
    </w:tbl>
    <w:p w:rsidR="002D17A2" w:rsidRPr="001566CC" w:rsidRDefault="002D17A2" w:rsidP="002D17A2">
      <w:pPr>
        <w:pStyle w:val="a9"/>
        <w:rPr>
          <w:sz w:val="28"/>
          <w:szCs w:val="28"/>
        </w:rPr>
      </w:pPr>
      <w:r w:rsidRPr="001566CC">
        <w:rPr>
          <w:sz w:val="28"/>
          <w:szCs w:val="28"/>
        </w:rPr>
        <w:t>Одному из учредителей (Обществу «АВС») принадлежит 60% акций дочернего общества. Определите сумму вклада общества «АВС» в дочернюю компанию.</w:t>
      </w:r>
    </w:p>
    <w:p w:rsidR="002D17A2" w:rsidRPr="001566CC" w:rsidRDefault="002D17A2" w:rsidP="002D17A2">
      <w:pPr>
        <w:pStyle w:val="a9"/>
        <w:rPr>
          <w:sz w:val="28"/>
          <w:szCs w:val="28"/>
        </w:rPr>
      </w:pPr>
      <w:r w:rsidRPr="001566CC">
        <w:rPr>
          <w:b/>
          <w:bCs/>
          <w:sz w:val="28"/>
          <w:szCs w:val="28"/>
        </w:rPr>
        <w:t>Решение.</w:t>
      </w:r>
    </w:p>
    <w:p w:rsidR="002D17A2" w:rsidRPr="001566CC" w:rsidRDefault="002D17A2" w:rsidP="002D17A2">
      <w:pPr>
        <w:pStyle w:val="a9"/>
        <w:rPr>
          <w:sz w:val="28"/>
          <w:szCs w:val="28"/>
        </w:rPr>
      </w:pPr>
      <w:r w:rsidRPr="001566CC">
        <w:rPr>
          <w:sz w:val="28"/>
          <w:szCs w:val="28"/>
        </w:rPr>
        <w:t>Уставный капитал АО состоит из суммы номиналов распространенных акций этого АО, тогда (180 т.р.*60%)/100%=108 т.р.</w:t>
      </w:r>
    </w:p>
    <w:p w:rsidR="002D17A2" w:rsidRPr="001566CC" w:rsidRDefault="002D17A2" w:rsidP="002D17A2">
      <w:pPr>
        <w:pStyle w:val="a9"/>
        <w:rPr>
          <w:sz w:val="28"/>
          <w:szCs w:val="28"/>
        </w:rPr>
      </w:pPr>
      <w:r w:rsidRPr="001566CC">
        <w:rPr>
          <w:sz w:val="28"/>
          <w:szCs w:val="28"/>
        </w:rPr>
        <w:t>Сумма вклада в уставный капитал составит 108 тыс. руб.</w:t>
      </w:r>
    </w:p>
    <w:p w:rsidR="002D17A2" w:rsidRPr="001566CC" w:rsidRDefault="002D17A2" w:rsidP="002D17A2">
      <w:pPr>
        <w:pStyle w:val="a9"/>
        <w:rPr>
          <w:sz w:val="28"/>
          <w:szCs w:val="28"/>
        </w:rPr>
      </w:pPr>
      <w:r w:rsidRPr="001566CC">
        <w:rPr>
          <w:b/>
          <w:bCs/>
          <w:sz w:val="28"/>
          <w:szCs w:val="28"/>
        </w:rPr>
        <w:t> </w:t>
      </w:r>
    </w:p>
    <w:p w:rsidR="002D17A2" w:rsidRPr="001566CC" w:rsidRDefault="002D17A2" w:rsidP="002D17A2">
      <w:pPr>
        <w:pStyle w:val="a9"/>
        <w:ind w:firstLine="708"/>
        <w:rPr>
          <w:sz w:val="28"/>
          <w:szCs w:val="28"/>
        </w:rPr>
      </w:pPr>
      <w:r w:rsidRPr="001566CC">
        <w:rPr>
          <w:b/>
          <w:bCs/>
          <w:sz w:val="28"/>
          <w:szCs w:val="28"/>
        </w:rPr>
        <w:t>Задача № 2.</w:t>
      </w:r>
    </w:p>
    <w:p w:rsidR="002D17A2" w:rsidRPr="001566CC" w:rsidRDefault="002D17A2" w:rsidP="002D17A2">
      <w:pPr>
        <w:pStyle w:val="a9"/>
        <w:rPr>
          <w:sz w:val="28"/>
          <w:szCs w:val="28"/>
        </w:rPr>
      </w:pPr>
      <w:r w:rsidRPr="001566CC">
        <w:rPr>
          <w:sz w:val="28"/>
          <w:szCs w:val="28"/>
        </w:rPr>
        <w:t>Баланс АО содержит следующие показатели, тыс. руб.:</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94"/>
        <w:gridCol w:w="836"/>
        <w:gridCol w:w="2236"/>
        <w:gridCol w:w="836"/>
      </w:tblGrid>
      <w:tr w:rsidR="002D17A2" w:rsidRPr="001566CC" w:rsidTr="005D54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Актив</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Сумма</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Пассив</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Сумма</w:t>
            </w:r>
          </w:p>
        </w:tc>
      </w:tr>
      <w:tr w:rsidR="002D17A2" w:rsidRPr="001566CC" w:rsidTr="005D54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Основные средства</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50</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Уставный капитал</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100</w:t>
            </w:r>
          </w:p>
        </w:tc>
      </w:tr>
      <w:tr w:rsidR="002D17A2" w:rsidRPr="001566CC" w:rsidTr="005D54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Нематериальные активы</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10</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Прибыль</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50</w:t>
            </w:r>
          </w:p>
        </w:tc>
      </w:tr>
      <w:tr w:rsidR="002D17A2" w:rsidRPr="001566CC" w:rsidTr="005D54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Производственные запасы</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22</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p>
        </w:tc>
      </w:tr>
      <w:tr w:rsidR="002D17A2" w:rsidRPr="001566CC" w:rsidTr="005D54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Касса</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2</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p>
        </w:tc>
      </w:tr>
      <w:tr w:rsidR="002D17A2" w:rsidRPr="001566CC" w:rsidTr="005D54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Расчетный счет</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36</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p>
        </w:tc>
      </w:tr>
      <w:tr w:rsidR="002D17A2" w:rsidRPr="001566CC" w:rsidTr="005D54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Расчеты с учредителями</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30</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p>
        </w:tc>
      </w:tr>
      <w:tr w:rsidR="002D17A2" w:rsidRPr="001566CC" w:rsidTr="005D54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Баланс</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150</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Баланс</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150</w:t>
            </w:r>
          </w:p>
        </w:tc>
      </w:tr>
    </w:tbl>
    <w:p w:rsidR="002D17A2" w:rsidRPr="001566CC" w:rsidRDefault="002D17A2" w:rsidP="002D17A2">
      <w:pPr>
        <w:pStyle w:val="a9"/>
        <w:rPr>
          <w:sz w:val="28"/>
          <w:szCs w:val="28"/>
        </w:rPr>
      </w:pPr>
      <w:r w:rsidRPr="001566CC">
        <w:rPr>
          <w:sz w:val="28"/>
          <w:szCs w:val="28"/>
        </w:rPr>
        <w:t>Определить процент оплаты уставного капитала АО.</w:t>
      </w:r>
    </w:p>
    <w:p w:rsidR="002D17A2" w:rsidRPr="001566CC" w:rsidRDefault="002D17A2" w:rsidP="002D17A2">
      <w:pPr>
        <w:pStyle w:val="a9"/>
        <w:rPr>
          <w:sz w:val="28"/>
          <w:szCs w:val="28"/>
        </w:rPr>
      </w:pPr>
      <w:r w:rsidRPr="001566CC">
        <w:rPr>
          <w:b/>
          <w:bCs/>
          <w:sz w:val="28"/>
          <w:szCs w:val="28"/>
        </w:rPr>
        <w:t>Решение.</w:t>
      </w:r>
    </w:p>
    <w:p w:rsidR="002D17A2" w:rsidRPr="001566CC" w:rsidRDefault="002D17A2" w:rsidP="002D17A2">
      <w:pPr>
        <w:pStyle w:val="a9"/>
        <w:rPr>
          <w:sz w:val="28"/>
          <w:szCs w:val="28"/>
        </w:rPr>
      </w:pPr>
      <w:r w:rsidRPr="001566CC">
        <w:rPr>
          <w:sz w:val="28"/>
          <w:szCs w:val="28"/>
        </w:rPr>
        <w:t>Процент оплаты уставного капитала АО составляет 70%</w:t>
      </w:r>
    </w:p>
    <w:p w:rsidR="002D17A2" w:rsidRDefault="002D17A2" w:rsidP="002D17A2">
      <w:pPr>
        <w:pStyle w:val="a9"/>
        <w:rPr>
          <w:b/>
          <w:bCs/>
          <w:sz w:val="28"/>
          <w:szCs w:val="28"/>
        </w:rPr>
      </w:pPr>
    </w:p>
    <w:p w:rsidR="00256A0A" w:rsidRDefault="00256A0A" w:rsidP="002D17A2">
      <w:pPr>
        <w:pStyle w:val="a9"/>
        <w:ind w:firstLine="708"/>
        <w:rPr>
          <w:b/>
          <w:bCs/>
          <w:sz w:val="28"/>
          <w:szCs w:val="28"/>
        </w:rPr>
      </w:pPr>
    </w:p>
    <w:p w:rsidR="00256A0A" w:rsidRDefault="00256A0A" w:rsidP="002D17A2">
      <w:pPr>
        <w:pStyle w:val="a9"/>
        <w:ind w:firstLine="708"/>
        <w:rPr>
          <w:b/>
          <w:bCs/>
          <w:sz w:val="28"/>
          <w:szCs w:val="28"/>
        </w:rPr>
      </w:pPr>
    </w:p>
    <w:p w:rsidR="002D17A2" w:rsidRPr="001566CC" w:rsidRDefault="002D17A2" w:rsidP="002D17A2">
      <w:pPr>
        <w:pStyle w:val="a9"/>
        <w:ind w:firstLine="708"/>
        <w:rPr>
          <w:sz w:val="28"/>
          <w:szCs w:val="28"/>
        </w:rPr>
      </w:pPr>
      <w:r w:rsidRPr="001566CC">
        <w:rPr>
          <w:b/>
          <w:bCs/>
          <w:sz w:val="28"/>
          <w:szCs w:val="28"/>
        </w:rPr>
        <w:t>Задача № 3.</w:t>
      </w:r>
    </w:p>
    <w:p w:rsidR="002D17A2" w:rsidRPr="001566CC" w:rsidRDefault="002D17A2" w:rsidP="002D17A2">
      <w:pPr>
        <w:pStyle w:val="a9"/>
        <w:rPr>
          <w:sz w:val="28"/>
          <w:szCs w:val="28"/>
        </w:rPr>
      </w:pPr>
      <w:r w:rsidRPr="001566CC">
        <w:rPr>
          <w:sz w:val="28"/>
          <w:szCs w:val="28"/>
        </w:rPr>
        <w:t>В августе 2000 года производится ликвидация АО просуществовавшего 10 месяцев. На момент принятия решения о ликвидации общества его бухгалтерский баланс характеризовался следующими показателями, в тыс. руб.:</w:t>
      </w:r>
    </w:p>
    <w:tbl>
      <w:tblPr>
        <w:tblW w:w="98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15"/>
        <w:gridCol w:w="1155"/>
        <w:gridCol w:w="3750"/>
        <w:gridCol w:w="1020"/>
      </w:tblGrid>
      <w:tr w:rsidR="002D17A2" w:rsidRPr="001566CC" w:rsidTr="005D54F4">
        <w:trPr>
          <w:tblCellSpacing w:w="0" w:type="dxa"/>
        </w:trPr>
        <w:tc>
          <w:tcPr>
            <w:tcW w:w="3915"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Актив</w:t>
            </w:r>
          </w:p>
        </w:tc>
        <w:tc>
          <w:tcPr>
            <w:tcW w:w="1155"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Сумма</w:t>
            </w:r>
          </w:p>
        </w:tc>
        <w:tc>
          <w:tcPr>
            <w:tcW w:w="375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Пассив</w:t>
            </w:r>
          </w:p>
        </w:tc>
        <w:tc>
          <w:tcPr>
            <w:tcW w:w="102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Сумма</w:t>
            </w:r>
          </w:p>
        </w:tc>
      </w:tr>
      <w:tr w:rsidR="002D17A2" w:rsidRPr="001566CC" w:rsidTr="005D54F4">
        <w:trPr>
          <w:tblCellSpacing w:w="0" w:type="dxa"/>
        </w:trPr>
        <w:tc>
          <w:tcPr>
            <w:tcW w:w="3915"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Нематериальные активы</w:t>
            </w:r>
          </w:p>
        </w:tc>
        <w:tc>
          <w:tcPr>
            <w:tcW w:w="1155"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1000</w:t>
            </w:r>
          </w:p>
        </w:tc>
        <w:tc>
          <w:tcPr>
            <w:tcW w:w="375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Уставный капитал</w:t>
            </w:r>
          </w:p>
        </w:tc>
        <w:tc>
          <w:tcPr>
            <w:tcW w:w="102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2000</w:t>
            </w:r>
          </w:p>
        </w:tc>
      </w:tr>
      <w:tr w:rsidR="002D17A2" w:rsidRPr="001566CC" w:rsidTr="005D54F4">
        <w:trPr>
          <w:tblCellSpacing w:w="0" w:type="dxa"/>
        </w:trPr>
        <w:tc>
          <w:tcPr>
            <w:tcW w:w="3915"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Основные средства</w:t>
            </w:r>
          </w:p>
        </w:tc>
        <w:tc>
          <w:tcPr>
            <w:tcW w:w="1155"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2000</w:t>
            </w:r>
          </w:p>
        </w:tc>
        <w:tc>
          <w:tcPr>
            <w:tcW w:w="375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Резервный фонд</w:t>
            </w:r>
          </w:p>
        </w:tc>
        <w:tc>
          <w:tcPr>
            <w:tcW w:w="102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1000</w:t>
            </w:r>
          </w:p>
        </w:tc>
      </w:tr>
      <w:tr w:rsidR="002D17A2" w:rsidRPr="001566CC" w:rsidTr="005D54F4">
        <w:trPr>
          <w:tblCellSpacing w:w="0" w:type="dxa"/>
        </w:trPr>
        <w:tc>
          <w:tcPr>
            <w:tcW w:w="3915"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Незавершенное производство</w:t>
            </w:r>
          </w:p>
        </w:tc>
        <w:tc>
          <w:tcPr>
            <w:tcW w:w="1155"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2000</w:t>
            </w:r>
          </w:p>
        </w:tc>
        <w:tc>
          <w:tcPr>
            <w:tcW w:w="375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 xml:space="preserve">Фонды </w:t>
            </w:r>
            <w:proofErr w:type="gramStart"/>
            <w:r w:rsidRPr="001566CC">
              <w:rPr>
                <w:sz w:val="28"/>
                <w:szCs w:val="28"/>
              </w:rPr>
              <w:t>спец</w:t>
            </w:r>
            <w:proofErr w:type="gramEnd"/>
            <w:r w:rsidRPr="001566CC">
              <w:rPr>
                <w:sz w:val="28"/>
                <w:szCs w:val="28"/>
              </w:rPr>
              <w:t xml:space="preserve"> назначения</w:t>
            </w:r>
          </w:p>
        </w:tc>
        <w:tc>
          <w:tcPr>
            <w:tcW w:w="102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1000</w:t>
            </w:r>
          </w:p>
        </w:tc>
      </w:tr>
      <w:tr w:rsidR="002D17A2" w:rsidRPr="001566CC" w:rsidTr="005D54F4">
        <w:trPr>
          <w:tblCellSpacing w:w="0" w:type="dxa"/>
        </w:trPr>
        <w:tc>
          <w:tcPr>
            <w:tcW w:w="3915"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Расчеты с учредителями</w:t>
            </w:r>
          </w:p>
        </w:tc>
        <w:tc>
          <w:tcPr>
            <w:tcW w:w="1155"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1000</w:t>
            </w:r>
          </w:p>
        </w:tc>
        <w:tc>
          <w:tcPr>
            <w:tcW w:w="375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Нераспределенная прибыль отчетного года</w:t>
            </w:r>
          </w:p>
        </w:tc>
        <w:tc>
          <w:tcPr>
            <w:tcW w:w="102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1000</w:t>
            </w:r>
          </w:p>
        </w:tc>
      </w:tr>
      <w:tr w:rsidR="002D17A2" w:rsidRPr="001566CC" w:rsidTr="005D54F4">
        <w:trPr>
          <w:tblCellSpacing w:w="0" w:type="dxa"/>
        </w:trPr>
        <w:tc>
          <w:tcPr>
            <w:tcW w:w="3915"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Производственные запасы</w:t>
            </w:r>
          </w:p>
        </w:tc>
        <w:tc>
          <w:tcPr>
            <w:tcW w:w="1155"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1000</w:t>
            </w:r>
          </w:p>
        </w:tc>
        <w:tc>
          <w:tcPr>
            <w:tcW w:w="375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Долгосрочные кредиты</w:t>
            </w:r>
          </w:p>
        </w:tc>
        <w:tc>
          <w:tcPr>
            <w:tcW w:w="102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2000</w:t>
            </w:r>
          </w:p>
        </w:tc>
      </w:tr>
      <w:tr w:rsidR="002D17A2" w:rsidRPr="001566CC" w:rsidTr="005D54F4">
        <w:trPr>
          <w:tblCellSpacing w:w="0" w:type="dxa"/>
        </w:trPr>
        <w:tc>
          <w:tcPr>
            <w:tcW w:w="3915"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Расчетный счет</w:t>
            </w:r>
          </w:p>
        </w:tc>
        <w:tc>
          <w:tcPr>
            <w:tcW w:w="1155"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1000</w:t>
            </w:r>
          </w:p>
        </w:tc>
        <w:tc>
          <w:tcPr>
            <w:tcW w:w="375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Расчеты по оплате труда</w:t>
            </w:r>
          </w:p>
        </w:tc>
        <w:tc>
          <w:tcPr>
            <w:tcW w:w="102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1000</w:t>
            </w:r>
          </w:p>
        </w:tc>
      </w:tr>
      <w:tr w:rsidR="002D17A2" w:rsidRPr="001566CC" w:rsidTr="005D54F4">
        <w:trPr>
          <w:tblCellSpacing w:w="0" w:type="dxa"/>
        </w:trPr>
        <w:tc>
          <w:tcPr>
            <w:tcW w:w="3915"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Расчеты с бюджетом</w:t>
            </w:r>
          </w:p>
        </w:tc>
        <w:tc>
          <w:tcPr>
            <w:tcW w:w="1155"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1000</w:t>
            </w:r>
          </w:p>
        </w:tc>
        <w:tc>
          <w:tcPr>
            <w:tcW w:w="375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Краткосрочные кредиты</w:t>
            </w:r>
          </w:p>
        </w:tc>
        <w:tc>
          <w:tcPr>
            <w:tcW w:w="102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2000</w:t>
            </w:r>
          </w:p>
        </w:tc>
      </w:tr>
      <w:tr w:rsidR="002D17A2" w:rsidRPr="001566CC" w:rsidTr="005D54F4">
        <w:trPr>
          <w:tblCellSpacing w:w="0" w:type="dxa"/>
        </w:trPr>
        <w:tc>
          <w:tcPr>
            <w:tcW w:w="3915"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Прочие оборотные активы</w:t>
            </w:r>
          </w:p>
        </w:tc>
        <w:tc>
          <w:tcPr>
            <w:tcW w:w="1155"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1000</w:t>
            </w:r>
          </w:p>
        </w:tc>
        <w:tc>
          <w:tcPr>
            <w:tcW w:w="375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p>
        </w:tc>
        <w:tc>
          <w:tcPr>
            <w:tcW w:w="102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p>
        </w:tc>
      </w:tr>
      <w:tr w:rsidR="002D17A2" w:rsidRPr="001566CC" w:rsidTr="005D54F4">
        <w:trPr>
          <w:tblCellSpacing w:w="0" w:type="dxa"/>
        </w:trPr>
        <w:tc>
          <w:tcPr>
            <w:tcW w:w="3915"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Баланс</w:t>
            </w:r>
          </w:p>
        </w:tc>
        <w:tc>
          <w:tcPr>
            <w:tcW w:w="1155"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10000</w:t>
            </w:r>
          </w:p>
        </w:tc>
        <w:tc>
          <w:tcPr>
            <w:tcW w:w="375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Баланс</w:t>
            </w:r>
          </w:p>
        </w:tc>
        <w:tc>
          <w:tcPr>
            <w:tcW w:w="102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10000</w:t>
            </w:r>
          </w:p>
        </w:tc>
      </w:tr>
    </w:tbl>
    <w:p w:rsidR="002D17A2" w:rsidRPr="001566CC" w:rsidRDefault="002D17A2" w:rsidP="002D17A2">
      <w:pPr>
        <w:pStyle w:val="a9"/>
        <w:rPr>
          <w:sz w:val="28"/>
          <w:szCs w:val="28"/>
        </w:rPr>
      </w:pPr>
      <w:r w:rsidRPr="001566CC">
        <w:rPr>
          <w:sz w:val="28"/>
          <w:szCs w:val="28"/>
        </w:rPr>
        <w:t>Определить сумму выплат, приходящихся на одну обыкновенную акцию общества, при условии, что обществом было выпущено 2000 акций номиналом 1000 рублей, из которых половина акций была оплачена на 25%, четверть полностью и четверть наполовину.</w:t>
      </w:r>
    </w:p>
    <w:p w:rsidR="002D17A2" w:rsidRPr="001566CC" w:rsidRDefault="002D17A2" w:rsidP="002D17A2">
      <w:pPr>
        <w:pStyle w:val="a9"/>
        <w:rPr>
          <w:sz w:val="28"/>
          <w:szCs w:val="28"/>
        </w:rPr>
      </w:pPr>
      <w:r w:rsidRPr="001566CC">
        <w:rPr>
          <w:b/>
          <w:bCs/>
          <w:sz w:val="28"/>
          <w:szCs w:val="28"/>
        </w:rPr>
        <w:t>Решение.</w:t>
      </w:r>
    </w:p>
    <w:p w:rsidR="002D17A2" w:rsidRPr="001566CC" w:rsidRDefault="002D17A2" w:rsidP="002D17A2">
      <w:pPr>
        <w:pStyle w:val="a9"/>
        <w:rPr>
          <w:sz w:val="28"/>
          <w:szCs w:val="28"/>
        </w:rPr>
      </w:pPr>
      <w:r w:rsidRPr="001566CC">
        <w:rPr>
          <w:sz w:val="28"/>
          <w:szCs w:val="28"/>
        </w:rPr>
        <w:t>1.    Сначала необходимо определить чистые активы АО,  они при работе не должны меньше уставного капитала.</w:t>
      </w:r>
    </w:p>
    <w:p w:rsidR="002D17A2" w:rsidRPr="001566CC" w:rsidRDefault="002D17A2" w:rsidP="002D17A2">
      <w:pPr>
        <w:pStyle w:val="a9"/>
        <w:rPr>
          <w:sz w:val="28"/>
          <w:szCs w:val="28"/>
        </w:rPr>
      </w:pPr>
      <w:r w:rsidRPr="001566CC">
        <w:rPr>
          <w:sz w:val="28"/>
          <w:szCs w:val="28"/>
        </w:rPr>
        <w:t>2.    По закону существует пять категорий лиц на право очередную оплату долгов при ликвидац</w:t>
      </w:r>
      <w:proofErr w:type="gramStart"/>
      <w:r w:rsidRPr="001566CC">
        <w:rPr>
          <w:sz w:val="28"/>
          <w:szCs w:val="28"/>
        </w:rPr>
        <w:t>ии АО</w:t>
      </w:r>
      <w:proofErr w:type="gramEnd"/>
      <w:r w:rsidRPr="001566CC">
        <w:rPr>
          <w:sz w:val="28"/>
          <w:szCs w:val="28"/>
        </w:rPr>
        <w:t>. (Гражданский Кодекс ст. 57-65)</w:t>
      </w:r>
    </w:p>
    <w:p w:rsidR="002D17A2" w:rsidRPr="001566CC" w:rsidRDefault="002D17A2" w:rsidP="002D17A2">
      <w:pPr>
        <w:pStyle w:val="a9"/>
        <w:rPr>
          <w:sz w:val="28"/>
          <w:szCs w:val="28"/>
        </w:rPr>
      </w:pPr>
      <w:r w:rsidRPr="001566CC">
        <w:rPr>
          <w:sz w:val="28"/>
          <w:szCs w:val="28"/>
        </w:rPr>
        <w:t xml:space="preserve">3.    После выплат долгов оставшуюся часть от чистых активов распределяют между акционерами </w:t>
      </w:r>
      <w:proofErr w:type="gramStart"/>
      <w:r w:rsidRPr="001566CC">
        <w:rPr>
          <w:sz w:val="28"/>
          <w:szCs w:val="28"/>
        </w:rPr>
        <w:t>согласно</w:t>
      </w:r>
      <w:proofErr w:type="gramEnd"/>
      <w:r w:rsidRPr="001566CC">
        <w:rPr>
          <w:sz w:val="28"/>
          <w:szCs w:val="28"/>
        </w:rPr>
        <w:t xml:space="preserve"> внесенных сумм в уставный капитал.</w:t>
      </w:r>
    </w:p>
    <w:p w:rsidR="002D17A2" w:rsidRPr="001566CC" w:rsidRDefault="002D17A2" w:rsidP="002D17A2">
      <w:pPr>
        <w:pStyle w:val="a9"/>
        <w:rPr>
          <w:sz w:val="28"/>
          <w:szCs w:val="28"/>
        </w:rPr>
      </w:pPr>
      <w:r w:rsidRPr="001566CC">
        <w:rPr>
          <w:sz w:val="28"/>
          <w:szCs w:val="28"/>
        </w:rPr>
        <w:t>Приказ Минфина № 7 ФКЦБ РФ № 149 от 05.08.96</w:t>
      </w:r>
    </w:p>
    <w:p w:rsidR="002D17A2" w:rsidRPr="001566CC" w:rsidRDefault="002D17A2" w:rsidP="002D17A2">
      <w:pPr>
        <w:pStyle w:val="a9"/>
        <w:rPr>
          <w:sz w:val="28"/>
          <w:szCs w:val="28"/>
        </w:rPr>
      </w:pPr>
      <w:r w:rsidRPr="001566CC">
        <w:rPr>
          <w:sz w:val="28"/>
          <w:szCs w:val="28"/>
        </w:rPr>
        <w:t xml:space="preserve">Чистые </w:t>
      </w:r>
      <w:proofErr w:type="spellStart"/>
      <w:r w:rsidRPr="001566CC">
        <w:rPr>
          <w:sz w:val="28"/>
          <w:szCs w:val="28"/>
        </w:rPr>
        <w:t>активы=Основные</w:t>
      </w:r>
      <w:proofErr w:type="spellEnd"/>
      <w:r w:rsidRPr="001566CC">
        <w:rPr>
          <w:sz w:val="28"/>
          <w:szCs w:val="28"/>
        </w:rPr>
        <w:t xml:space="preserve"> </w:t>
      </w:r>
      <w:proofErr w:type="spellStart"/>
      <w:r w:rsidRPr="001566CC">
        <w:rPr>
          <w:sz w:val="28"/>
          <w:szCs w:val="28"/>
        </w:rPr>
        <w:t>средства+Незавершенное</w:t>
      </w:r>
      <w:proofErr w:type="spellEnd"/>
      <w:r w:rsidRPr="001566CC">
        <w:rPr>
          <w:sz w:val="28"/>
          <w:szCs w:val="28"/>
        </w:rPr>
        <w:t xml:space="preserve"> </w:t>
      </w:r>
      <w:proofErr w:type="spellStart"/>
      <w:r w:rsidRPr="001566CC">
        <w:rPr>
          <w:sz w:val="28"/>
          <w:szCs w:val="28"/>
        </w:rPr>
        <w:t>производство+Производственные</w:t>
      </w:r>
      <w:proofErr w:type="spellEnd"/>
      <w:r w:rsidRPr="001566CC">
        <w:rPr>
          <w:sz w:val="28"/>
          <w:szCs w:val="28"/>
        </w:rPr>
        <w:t xml:space="preserve"> </w:t>
      </w:r>
      <w:proofErr w:type="spellStart"/>
      <w:r w:rsidRPr="001566CC">
        <w:rPr>
          <w:sz w:val="28"/>
          <w:szCs w:val="28"/>
        </w:rPr>
        <w:t>запасы+Расчетный</w:t>
      </w:r>
      <w:proofErr w:type="spellEnd"/>
      <w:r w:rsidRPr="001566CC">
        <w:rPr>
          <w:sz w:val="28"/>
          <w:szCs w:val="28"/>
        </w:rPr>
        <w:t xml:space="preserve"> </w:t>
      </w:r>
      <w:proofErr w:type="spellStart"/>
      <w:r w:rsidRPr="001566CC">
        <w:rPr>
          <w:sz w:val="28"/>
          <w:szCs w:val="28"/>
        </w:rPr>
        <w:t>счет+Рачсеты</w:t>
      </w:r>
      <w:proofErr w:type="spellEnd"/>
      <w:r w:rsidRPr="001566CC">
        <w:rPr>
          <w:sz w:val="28"/>
          <w:szCs w:val="28"/>
        </w:rPr>
        <w:t xml:space="preserve"> с </w:t>
      </w:r>
      <w:proofErr w:type="spellStart"/>
      <w:r w:rsidRPr="001566CC">
        <w:rPr>
          <w:sz w:val="28"/>
          <w:szCs w:val="28"/>
        </w:rPr>
        <w:t>бюджетом</w:t>
      </w:r>
      <w:proofErr w:type="gramStart"/>
      <w:r w:rsidRPr="001566CC">
        <w:rPr>
          <w:sz w:val="28"/>
          <w:szCs w:val="28"/>
        </w:rPr>
        <w:t>+П</w:t>
      </w:r>
      <w:proofErr w:type="gramEnd"/>
      <w:r w:rsidRPr="001566CC">
        <w:rPr>
          <w:sz w:val="28"/>
          <w:szCs w:val="28"/>
        </w:rPr>
        <w:t>рочие</w:t>
      </w:r>
      <w:proofErr w:type="spellEnd"/>
      <w:r w:rsidRPr="001566CC">
        <w:rPr>
          <w:sz w:val="28"/>
          <w:szCs w:val="28"/>
        </w:rPr>
        <w:t xml:space="preserve"> оборотные </w:t>
      </w:r>
      <w:proofErr w:type="spellStart"/>
      <w:r w:rsidRPr="001566CC">
        <w:rPr>
          <w:sz w:val="28"/>
          <w:szCs w:val="28"/>
        </w:rPr>
        <w:t>активы-Нераспределенная</w:t>
      </w:r>
      <w:proofErr w:type="spellEnd"/>
      <w:r w:rsidRPr="001566CC">
        <w:rPr>
          <w:sz w:val="28"/>
          <w:szCs w:val="28"/>
        </w:rPr>
        <w:t xml:space="preserve"> </w:t>
      </w:r>
      <w:proofErr w:type="spellStart"/>
      <w:r w:rsidRPr="001566CC">
        <w:rPr>
          <w:sz w:val="28"/>
          <w:szCs w:val="28"/>
        </w:rPr>
        <w:t>прибыль-Кредиты</w:t>
      </w:r>
      <w:proofErr w:type="spellEnd"/>
    </w:p>
    <w:p w:rsidR="002D17A2" w:rsidRPr="001566CC" w:rsidRDefault="002D17A2" w:rsidP="002D17A2">
      <w:pPr>
        <w:pStyle w:val="a9"/>
        <w:rPr>
          <w:sz w:val="28"/>
          <w:szCs w:val="28"/>
        </w:rPr>
      </w:pPr>
      <w:r w:rsidRPr="001566CC">
        <w:rPr>
          <w:sz w:val="28"/>
          <w:szCs w:val="28"/>
        </w:rPr>
        <w:t>Чистые активы=2000+2000+1000+1000+1000+1000-2000-1000-2000=3000 тыс. руб.</w:t>
      </w:r>
    </w:p>
    <w:p w:rsidR="00256A0A" w:rsidRDefault="002D17A2" w:rsidP="00256A0A">
      <w:pPr>
        <w:pStyle w:val="a9"/>
        <w:rPr>
          <w:sz w:val="28"/>
          <w:szCs w:val="28"/>
        </w:rPr>
      </w:pPr>
      <w:r w:rsidRPr="001566CC">
        <w:rPr>
          <w:sz w:val="28"/>
          <w:szCs w:val="28"/>
        </w:rPr>
        <w:t>3000 тыс. руб./2000= 1500 руб. на 1 акцию</w:t>
      </w:r>
    </w:p>
    <w:p w:rsidR="00256A0A" w:rsidRPr="00256A0A" w:rsidRDefault="00256A0A" w:rsidP="00256A0A">
      <w:pPr>
        <w:pStyle w:val="a9"/>
        <w:rPr>
          <w:sz w:val="28"/>
          <w:szCs w:val="28"/>
        </w:rPr>
      </w:pPr>
    </w:p>
    <w:p w:rsidR="002D17A2" w:rsidRPr="001566CC" w:rsidRDefault="002D17A2" w:rsidP="002D17A2">
      <w:pPr>
        <w:pStyle w:val="1"/>
        <w:ind w:firstLine="708"/>
        <w:rPr>
          <w:rFonts w:ascii="Times New Roman" w:hAnsi="Times New Roman"/>
          <w:szCs w:val="28"/>
        </w:rPr>
      </w:pPr>
      <w:r w:rsidRPr="001566CC">
        <w:rPr>
          <w:rFonts w:ascii="Times New Roman" w:hAnsi="Times New Roman"/>
          <w:szCs w:val="28"/>
        </w:rPr>
        <w:lastRenderedPageBreak/>
        <w:t>Задача № 4</w:t>
      </w:r>
    </w:p>
    <w:p w:rsidR="002D17A2" w:rsidRPr="001566CC" w:rsidRDefault="002D17A2" w:rsidP="002D17A2">
      <w:pPr>
        <w:pStyle w:val="a9"/>
        <w:rPr>
          <w:sz w:val="28"/>
          <w:szCs w:val="28"/>
        </w:rPr>
      </w:pPr>
      <w:r w:rsidRPr="001566CC">
        <w:rPr>
          <w:sz w:val="28"/>
          <w:szCs w:val="28"/>
        </w:rPr>
        <w:t xml:space="preserve">Акционерным обществом приобретена на рынке ценных бумаг 9100 рублей облигация другого АО номинальной стоимостью 10000 руб. Срок погашения облигации наступает через 5 лет. Доход (10% </w:t>
      </w:r>
      <w:proofErr w:type="gramStart"/>
      <w:r w:rsidRPr="001566CC">
        <w:rPr>
          <w:sz w:val="28"/>
          <w:szCs w:val="28"/>
        </w:rPr>
        <w:t>годовых</w:t>
      </w:r>
      <w:proofErr w:type="gramEnd"/>
      <w:r w:rsidRPr="001566CC">
        <w:rPr>
          <w:sz w:val="28"/>
          <w:szCs w:val="28"/>
        </w:rPr>
        <w:t>) выплачивается ежегодно по купонам. По какой цене будет отражена в балансе покупателя купленная облигация через 2 года.</w:t>
      </w:r>
    </w:p>
    <w:p w:rsidR="002D17A2" w:rsidRPr="001566CC" w:rsidRDefault="002D17A2" w:rsidP="002D17A2">
      <w:pPr>
        <w:pStyle w:val="a9"/>
        <w:rPr>
          <w:sz w:val="28"/>
          <w:szCs w:val="28"/>
        </w:rPr>
      </w:pPr>
      <w:r w:rsidRPr="001566CC">
        <w:rPr>
          <w:b/>
          <w:bCs/>
          <w:sz w:val="28"/>
          <w:szCs w:val="28"/>
        </w:rPr>
        <w:t>Решение.</w:t>
      </w:r>
    </w:p>
    <w:p w:rsidR="002D17A2" w:rsidRPr="001566CC" w:rsidRDefault="002D17A2" w:rsidP="002D17A2">
      <w:pPr>
        <w:pStyle w:val="a9"/>
        <w:rPr>
          <w:sz w:val="28"/>
          <w:szCs w:val="28"/>
        </w:rPr>
      </w:pPr>
      <w:r w:rsidRPr="001566CC">
        <w:rPr>
          <w:sz w:val="28"/>
          <w:szCs w:val="28"/>
        </w:rPr>
        <w:t>1.    Погашение облигации через пять лет, значит, доход по облигации будет купонный, плюс скидка от разницы номинала и приобретенной цены. Купонный доход будет отражаться в прибыли. А разница между номиналом и ценой приобретения разобьется до периода погашения.</w:t>
      </w:r>
    </w:p>
    <w:p w:rsidR="002D17A2" w:rsidRPr="001566CC" w:rsidRDefault="002D17A2" w:rsidP="002D17A2">
      <w:pPr>
        <w:pStyle w:val="a9"/>
        <w:rPr>
          <w:sz w:val="28"/>
          <w:szCs w:val="28"/>
        </w:rPr>
      </w:pPr>
      <w:r w:rsidRPr="001566CC">
        <w:rPr>
          <w:sz w:val="28"/>
          <w:szCs w:val="28"/>
        </w:rPr>
        <w:t>10000-9100=900 руб.</w:t>
      </w:r>
    </w:p>
    <w:p w:rsidR="002D17A2" w:rsidRPr="001566CC" w:rsidRDefault="002D17A2" w:rsidP="002D17A2">
      <w:pPr>
        <w:pStyle w:val="a9"/>
        <w:rPr>
          <w:sz w:val="28"/>
          <w:szCs w:val="28"/>
        </w:rPr>
      </w:pPr>
      <w:r w:rsidRPr="001566CC">
        <w:rPr>
          <w:sz w:val="28"/>
          <w:szCs w:val="28"/>
        </w:rPr>
        <w:t>900/5 лет=180 руб. в год</w:t>
      </w:r>
    </w:p>
    <w:p w:rsidR="002D17A2" w:rsidRPr="001566CC" w:rsidRDefault="002D17A2" w:rsidP="002D17A2">
      <w:pPr>
        <w:pStyle w:val="a9"/>
        <w:rPr>
          <w:sz w:val="28"/>
          <w:szCs w:val="28"/>
        </w:rPr>
      </w:pPr>
      <w:r w:rsidRPr="001566CC">
        <w:rPr>
          <w:sz w:val="28"/>
          <w:szCs w:val="28"/>
        </w:rPr>
        <w:t>Ежегодные зачисления будут отражаться на</w:t>
      </w:r>
      <w:proofErr w:type="gramStart"/>
      <w:r w:rsidRPr="001566CC">
        <w:rPr>
          <w:sz w:val="28"/>
          <w:szCs w:val="28"/>
        </w:rPr>
        <w:t xml:space="preserve"> Д</w:t>
      </w:r>
      <w:proofErr w:type="gramEnd"/>
      <w:r w:rsidRPr="001566CC">
        <w:rPr>
          <w:sz w:val="28"/>
          <w:szCs w:val="28"/>
        </w:rPr>
        <w:t xml:space="preserve"> 58/2 К 76  180 руб.</w:t>
      </w:r>
    </w:p>
    <w:p w:rsidR="002D17A2" w:rsidRPr="001566CC" w:rsidRDefault="002D17A2" w:rsidP="002D17A2">
      <w:pPr>
        <w:pStyle w:val="a9"/>
        <w:rPr>
          <w:sz w:val="28"/>
          <w:szCs w:val="28"/>
        </w:rPr>
      </w:pPr>
      <w:r w:rsidRPr="001566CC">
        <w:rPr>
          <w:sz w:val="28"/>
          <w:szCs w:val="28"/>
        </w:rPr>
        <w:t>Через 2 года облигация отразится на</w:t>
      </w:r>
      <w:proofErr w:type="gramStart"/>
      <w:r w:rsidRPr="001566CC">
        <w:rPr>
          <w:sz w:val="28"/>
          <w:szCs w:val="28"/>
        </w:rPr>
        <w:t xml:space="preserve"> Д</w:t>
      </w:r>
      <w:proofErr w:type="gramEnd"/>
      <w:r w:rsidRPr="001566CC">
        <w:rPr>
          <w:sz w:val="28"/>
          <w:szCs w:val="28"/>
        </w:rPr>
        <w:t xml:space="preserve"> 58/2 по цене 9100+180+180=9460 руб.</w:t>
      </w:r>
    </w:p>
    <w:p w:rsidR="002D17A2" w:rsidRPr="001566CC" w:rsidRDefault="002D17A2" w:rsidP="002D17A2">
      <w:pPr>
        <w:pStyle w:val="1"/>
        <w:ind w:firstLine="708"/>
        <w:rPr>
          <w:rFonts w:ascii="Times New Roman" w:hAnsi="Times New Roman"/>
          <w:szCs w:val="28"/>
        </w:rPr>
      </w:pPr>
      <w:r w:rsidRPr="001566CC">
        <w:rPr>
          <w:rFonts w:ascii="Times New Roman" w:hAnsi="Times New Roman"/>
          <w:szCs w:val="28"/>
        </w:rPr>
        <w:t>Задача № 5</w:t>
      </w:r>
    </w:p>
    <w:p w:rsidR="002D17A2" w:rsidRPr="001566CC" w:rsidRDefault="002D17A2" w:rsidP="002D17A2">
      <w:pPr>
        <w:pStyle w:val="a9"/>
        <w:rPr>
          <w:sz w:val="28"/>
          <w:szCs w:val="28"/>
        </w:rPr>
      </w:pPr>
      <w:r w:rsidRPr="001566CC">
        <w:rPr>
          <w:sz w:val="28"/>
          <w:szCs w:val="28"/>
        </w:rPr>
        <w:t>В январе АО (не являющееся инвестиционным фондом) объявило об увеличении уставного капитала до 1 млрд. рублей.</w:t>
      </w:r>
    </w:p>
    <w:p w:rsidR="002D17A2" w:rsidRPr="001566CC" w:rsidRDefault="002D17A2" w:rsidP="002D17A2">
      <w:pPr>
        <w:pStyle w:val="a9"/>
        <w:rPr>
          <w:sz w:val="28"/>
          <w:szCs w:val="28"/>
        </w:rPr>
      </w:pPr>
      <w:r w:rsidRPr="001566CC">
        <w:rPr>
          <w:sz w:val="28"/>
          <w:szCs w:val="28"/>
        </w:rPr>
        <w:t>Условиями подписки на акции была предусмотрена их первоначальная оплата в размере 30% стоимости с окончательной оплатой в течение полугода. В июле при подведении итога подписки выяснилось, что подписка на акции составила 700 млн. рублей, фактически поступило 650 млн. рублей. Какая сумма будет отражена на счете «Уставный капитал» АО после подведения итогов подписки.</w:t>
      </w:r>
    </w:p>
    <w:p w:rsidR="002D17A2" w:rsidRPr="001566CC" w:rsidRDefault="002D17A2" w:rsidP="002D17A2">
      <w:pPr>
        <w:pStyle w:val="a9"/>
        <w:rPr>
          <w:sz w:val="28"/>
          <w:szCs w:val="28"/>
        </w:rPr>
      </w:pPr>
      <w:r w:rsidRPr="001566CC">
        <w:rPr>
          <w:b/>
          <w:bCs/>
          <w:sz w:val="28"/>
          <w:szCs w:val="28"/>
        </w:rPr>
        <w:t>Решение.</w:t>
      </w:r>
    </w:p>
    <w:p w:rsidR="002D17A2" w:rsidRPr="001566CC" w:rsidRDefault="002D17A2" w:rsidP="002D17A2">
      <w:pPr>
        <w:pStyle w:val="a9"/>
        <w:rPr>
          <w:sz w:val="28"/>
          <w:szCs w:val="28"/>
        </w:rPr>
      </w:pPr>
      <w:r w:rsidRPr="001566CC">
        <w:rPr>
          <w:sz w:val="28"/>
          <w:szCs w:val="28"/>
        </w:rPr>
        <w:t>На счете «Уставный капитал» АО будет отражена сумма в 650 млн. рублей, т.к. это определяют условия подписки, в которой сказано, что окончательно оплатить в течение полугода. На сете «Уставный капитал» будет отражено 700 млн. руб. т.к. если произошла подписка, то акции считаются разменянными, ст.34 «Оплата акции и иных ценных бумаг». Федеральный закон «Об акционерных обществах».</w:t>
      </w:r>
    </w:p>
    <w:p w:rsidR="002D17A2" w:rsidRPr="001566CC" w:rsidRDefault="002D17A2" w:rsidP="002D17A2">
      <w:pPr>
        <w:pStyle w:val="1"/>
        <w:ind w:firstLine="708"/>
        <w:rPr>
          <w:rFonts w:ascii="Times New Roman" w:hAnsi="Times New Roman"/>
          <w:szCs w:val="28"/>
        </w:rPr>
      </w:pPr>
      <w:r w:rsidRPr="001566CC">
        <w:rPr>
          <w:rFonts w:ascii="Times New Roman" w:hAnsi="Times New Roman"/>
          <w:szCs w:val="28"/>
        </w:rPr>
        <w:t>Задача № 6</w:t>
      </w:r>
    </w:p>
    <w:p w:rsidR="002D17A2" w:rsidRPr="001566CC" w:rsidRDefault="002D17A2" w:rsidP="002D17A2">
      <w:pPr>
        <w:pStyle w:val="a9"/>
        <w:rPr>
          <w:sz w:val="28"/>
          <w:szCs w:val="28"/>
        </w:rPr>
      </w:pPr>
      <w:r w:rsidRPr="001566CC">
        <w:rPr>
          <w:sz w:val="28"/>
          <w:szCs w:val="28"/>
        </w:rPr>
        <w:t>Гражданин приобретает 10 привилегированных акции банка номинальной стоимостью 900 рублей каждая, по цене 1000 рублей за штуку. В каком размере он должен уплатить налог на операции с ценными бумагами?</w:t>
      </w:r>
    </w:p>
    <w:p w:rsidR="00256A0A" w:rsidRDefault="00256A0A" w:rsidP="002D17A2">
      <w:pPr>
        <w:pStyle w:val="a9"/>
        <w:rPr>
          <w:b/>
          <w:bCs/>
          <w:sz w:val="28"/>
          <w:szCs w:val="28"/>
        </w:rPr>
      </w:pPr>
    </w:p>
    <w:p w:rsidR="00256A0A" w:rsidRDefault="00256A0A" w:rsidP="002D17A2">
      <w:pPr>
        <w:pStyle w:val="a9"/>
        <w:rPr>
          <w:b/>
          <w:bCs/>
          <w:sz w:val="28"/>
          <w:szCs w:val="28"/>
        </w:rPr>
      </w:pPr>
    </w:p>
    <w:p w:rsidR="002D17A2" w:rsidRPr="001566CC" w:rsidRDefault="002D17A2" w:rsidP="002D17A2">
      <w:pPr>
        <w:pStyle w:val="a9"/>
        <w:rPr>
          <w:sz w:val="28"/>
          <w:szCs w:val="28"/>
        </w:rPr>
      </w:pPr>
      <w:r w:rsidRPr="001566CC">
        <w:rPr>
          <w:b/>
          <w:bCs/>
          <w:sz w:val="28"/>
          <w:szCs w:val="28"/>
        </w:rPr>
        <w:lastRenderedPageBreak/>
        <w:t>Решение.</w:t>
      </w:r>
    </w:p>
    <w:p w:rsidR="002D17A2" w:rsidRPr="001566CC" w:rsidRDefault="002D17A2" w:rsidP="002D17A2">
      <w:pPr>
        <w:pStyle w:val="a9"/>
        <w:rPr>
          <w:sz w:val="28"/>
          <w:szCs w:val="28"/>
        </w:rPr>
      </w:pPr>
      <w:r w:rsidRPr="001566CC">
        <w:rPr>
          <w:sz w:val="28"/>
          <w:szCs w:val="28"/>
        </w:rPr>
        <w:t>В настоящем чтении налогового кодекса физические лица не облагаются налогом на операции с ценными бумагами, если материальная выгода не определена. Значит, он ничего платить не должен. Ст.212 НК РФ.</w:t>
      </w:r>
    </w:p>
    <w:p w:rsidR="002D17A2" w:rsidRPr="001566CC" w:rsidRDefault="003848C2" w:rsidP="002D17A2">
      <w:pPr>
        <w:pStyle w:val="1"/>
        <w:ind w:firstLine="708"/>
        <w:rPr>
          <w:rFonts w:ascii="Times New Roman" w:hAnsi="Times New Roman"/>
          <w:szCs w:val="28"/>
        </w:rPr>
      </w:pPr>
      <w:r>
        <w:rPr>
          <w:rFonts w:ascii="Times New Roman" w:hAnsi="Times New Roman"/>
          <w:szCs w:val="28"/>
        </w:rPr>
        <w:t>Задача № 7</w:t>
      </w:r>
    </w:p>
    <w:p w:rsidR="002D17A2" w:rsidRPr="001566CC" w:rsidRDefault="002D17A2" w:rsidP="002D17A2">
      <w:pPr>
        <w:pStyle w:val="a9"/>
        <w:rPr>
          <w:sz w:val="28"/>
          <w:szCs w:val="28"/>
        </w:rPr>
      </w:pPr>
      <w:r w:rsidRPr="001566CC">
        <w:rPr>
          <w:sz w:val="28"/>
          <w:szCs w:val="28"/>
        </w:rPr>
        <w:t>АО с целью долгосрочного инвестирования сре</w:t>
      </w:r>
      <w:proofErr w:type="gramStart"/>
      <w:r w:rsidRPr="001566CC">
        <w:rPr>
          <w:sz w:val="28"/>
          <w:szCs w:val="28"/>
        </w:rPr>
        <w:t>дств пр</w:t>
      </w:r>
      <w:proofErr w:type="gramEnd"/>
      <w:r w:rsidRPr="001566CC">
        <w:rPr>
          <w:sz w:val="28"/>
          <w:szCs w:val="28"/>
        </w:rPr>
        <w:t xml:space="preserve">иобрело на рынке ценных бумаг за 700 рублей привилегированная акция другого АО номинальной стоимостью 1000 рублей. Дивиденд по </w:t>
      </w:r>
      <w:proofErr w:type="gramStart"/>
      <w:r w:rsidRPr="001566CC">
        <w:rPr>
          <w:sz w:val="28"/>
          <w:szCs w:val="28"/>
        </w:rPr>
        <w:t>акции</w:t>
      </w:r>
      <w:proofErr w:type="gramEnd"/>
      <w:r w:rsidRPr="001566CC">
        <w:rPr>
          <w:sz w:val="28"/>
          <w:szCs w:val="28"/>
        </w:rPr>
        <w:t xml:space="preserve"> составляет 11%. По </w:t>
      </w:r>
      <w:proofErr w:type="gramStart"/>
      <w:r w:rsidRPr="001566CC">
        <w:rPr>
          <w:sz w:val="28"/>
          <w:szCs w:val="28"/>
        </w:rPr>
        <w:t>какой</w:t>
      </w:r>
      <w:proofErr w:type="gramEnd"/>
      <w:r w:rsidRPr="001566CC">
        <w:rPr>
          <w:sz w:val="28"/>
          <w:szCs w:val="28"/>
        </w:rPr>
        <w:t xml:space="preserve"> цене будет отражена в балансе АО купленная акция через 7 лет в соответствии с новым планом счетов?</w:t>
      </w:r>
    </w:p>
    <w:p w:rsidR="002D17A2" w:rsidRPr="001566CC" w:rsidRDefault="002D17A2" w:rsidP="002D17A2">
      <w:pPr>
        <w:pStyle w:val="a9"/>
        <w:rPr>
          <w:sz w:val="28"/>
          <w:szCs w:val="28"/>
        </w:rPr>
      </w:pPr>
      <w:r w:rsidRPr="001566CC">
        <w:rPr>
          <w:b/>
          <w:bCs/>
          <w:sz w:val="28"/>
          <w:szCs w:val="28"/>
        </w:rPr>
        <w:t>Решение.</w:t>
      </w:r>
    </w:p>
    <w:p w:rsidR="002D17A2" w:rsidRPr="001566CC" w:rsidRDefault="002D17A2" w:rsidP="002D17A2">
      <w:pPr>
        <w:pStyle w:val="a9"/>
        <w:rPr>
          <w:sz w:val="28"/>
          <w:szCs w:val="28"/>
        </w:rPr>
      </w:pPr>
      <w:r w:rsidRPr="001566CC">
        <w:rPr>
          <w:sz w:val="28"/>
          <w:szCs w:val="28"/>
        </w:rPr>
        <w:t>В соответствии с Законом номинал акции устанавливается для определения уставного фонда АО при первичном размещении. Во всех остальных случаях на акции существует рыночная цена. Так как АО приобрело привилегированную акцию за 700 рублей, то и по истечении 7 лет купленная акция будет отражена в балансе АО по 700 рублей.</w:t>
      </w:r>
    </w:p>
    <w:p w:rsidR="002D17A2" w:rsidRPr="001566CC" w:rsidRDefault="003848C2" w:rsidP="002D17A2">
      <w:pPr>
        <w:pStyle w:val="1"/>
        <w:ind w:firstLine="708"/>
        <w:rPr>
          <w:rFonts w:ascii="Times New Roman" w:hAnsi="Times New Roman"/>
          <w:szCs w:val="28"/>
        </w:rPr>
      </w:pPr>
      <w:r>
        <w:rPr>
          <w:rFonts w:ascii="Times New Roman" w:hAnsi="Times New Roman"/>
          <w:szCs w:val="28"/>
        </w:rPr>
        <w:t>Задача № 8</w:t>
      </w:r>
    </w:p>
    <w:p w:rsidR="002D17A2" w:rsidRPr="001566CC" w:rsidRDefault="002D17A2" w:rsidP="002D17A2">
      <w:pPr>
        <w:pStyle w:val="a9"/>
        <w:rPr>
          <w:sz w:val="28"/>
          <w:szCs w:val="28"/>
        </w:rPr>
      </w:pPr>
      <w:r w:rsidRPr="001566CC">
        <w:rPr>
          <w:sz w:val="28"/>
          <w:szCs w:val="28"/>
        </w:rPr>
        <w:t>Баланс АО содержит следующие показатели, в тыс. руб.:</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72"/>
        <w:gridCol w:w="836"/>
        <w:gridCol w:w="3570"/>
        <w:gridCol w:w="1260"/>
      </w:tblGrid>
      <w:tr w:rsidR="002D17A2" w:rsidRPr="001566CC" w:rsidTr="005D54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Актив</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Сумма</w:t>
            </w:r>
          </w:p>
        </w:tc>
        <w:tc>
          <w:tcPr>
            <w:tcW w:w="357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Пассив</w:t>
            </w:r>
          </w:p>
        </w:tc>
        <w:tc>
          <w:tcPr>
            <w:tcW w:w="126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Сумма</w:t>
            </w:r>
          </w:p>
        </w:tc>
      </w:tr>
      <w:tr w:rsidR="002D17A2" w:rsidRPr="001566CC" w:rsidTr="005D54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Основные средства</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500</w:t>
            </w:r>
          </w:p>
        </w:tc>
        <w:tc>
          <w:tcPr>
            <w:tcW w:w="357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Уставный капитал</w:t>
            </w:r>
          </w:p>
        </w:tc>
        <w:tc>
          <w:tcPr>
            <w:tcW w:w="126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800</w:t>
            </w:r>
          </w:p>
        </w:tc>
      </w:tr>
      <w:tr w:rsidR="002D17A2" w:rsidRPr="001566CC" w:rsidTr="005D54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Нематериальные активы</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100</w:t>
            </w:r>
          </w:p>
        </w:tc>
        <w:tc>
          <w:tcPr>
            <w:tcW w:w="357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Резервный фонд</w:t>
            </w:r>
          </w:p>
        </w:tc>
        <w:tc>
          <w:tcPr>
            <w:tcW w:w="126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80</w:t>
            </w:r>
          </w:p>
        </w:tc>
      </w:tr>
      <w:tr w:rsidR="002D17A2" w:rsidRPr="001566CC" w:rsidTr="005D54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Готовая продукция</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300</w:t>
            </w:r>
          </w:p>
        </w:tc>
        <w:tc>
          <w:tcPr>
            <w:tcW w:w="357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Расчеты с кредиторами</w:t>
            </w:r>
          </w:p>
        </w:tc>
        <w:tc>
          <w:tcPr>
            <w:tcW w:w="126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170</w:t>
            </w:r>
          </w:p>
        </w:tc>
      </w:tr>
      <w:tr w:rsidR="002D17A2" w:rsidRPr="001566CC" w:rsidTr="005D54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Убытки</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50</w:t>
            </w:r>
          </w:p>
        </w:tc>
        <w:tc>
          <w:tcPr>
            <w:tcW w:w="357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p>
        </w:tc>
        <w:tc>
          <w:tcPr>
            <w:tcW w:w="126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p>
        </w:tc>
      </w:tr>
      <w:tr w:rsidR="002D17A2" w:rsidRPr="001566CC" w:rsidTr="005D54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Баланс</w:t>
            </w:r>
          </w:p>
        </w:tc>
        <w:tc>
          <w:tcPr>
            <w:tcW w:w="0" w:type="auto"/>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1050</w:t>
            </w:r>
          </w:p>
        </w:tc>
        <w:tc>
          <w:tcPr>
            <w:tcW w:w="357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Баланс</w:t>
            </w:r>
          </w:p>
        </w:tc>
        <w:tc>
          <w:tcPr>
            <w:tcW w:w="1260" w:type="dxa"/>
            <w:tcBorders>
              <w:top w:val="outset" w:sz="6" w:space="0" w:color="auto"/>
              <w:left w:val="outset" w:sz="6" w:space="0" w:color="auto"/>
              <w:bottom w:val="outset" w:sz="6" w:space="0" w:color="auto"/>
              <w:right w:val="outset" w:sz="6" w:space="0" w:color="auto"/>
            </w:tcBorders>
            <w:hideMark/>
          </w:tcPr>
          <w:p w:rsidR="002D17A2" w:rsidRPr="001566CC" w:rsidRDefault="002D17A2" w:rsidP="005D54F4">
            <w:pPr>
              <w:rPr>
                <w:sz w:val="28"/>
                <w:szCs w:val="28"/>
              </w:rPr>
            </w:pPr>
            <w:r w:rsidRPr="001566CC">
              <w:rPr>
                <w:sz w:val="28"/>
                <w:szCs w:val="28"/>
              </w:rPr>
              <w:t>1050</w:t>
            </w:r>
          </w:p>
        </w:tc>
      </w:tr>
    </w:tbl>
    <w:p w:rsidR="002D17A2" w:rsidRPr="001566CC" w:rsidRDefault="002D17A2" w:rsidP="002D17A2">
      <w:pPr>
        <w:pStyle w:val="a9"/>
        <w:rPr>
          <w:sz w:val="28"/>
          <w:szCs w:val="28"/>
        </w:rPr>
      </w:pPr>
      <w:r w:rsidRPr="001566CC">
        <w:rPr>
          <w:sz w:val="28"/>
          <w:szCs w:val="28"/>
        </w:rPr>
        <w:t xml:space="preserve">Какая максимальная сумма может быть израсходована руководством АО для выплаты </w:t>
      </w:r>
      <w:proofErr w:type="spellStart"/>
      <w:r w:rsidRPr="001566CC">
        <w:rPr>
          <w:sz w:val="28"/>
          <w:szCs w:val="28"/>
        </w:rPr>
        <w:t>процентодержателям</w:t>
      </w:r>
      <w:proofErr w:type="spellEnd"/>
      <w:r w:rsidRPr="001566CC">
        <w:rPr>
          <w:sz w:val="28"/>
          <w:szCs w:val="28"/>
        </w:rPr>
        <w:t xml:space="preserve"> их облигации?</w:t>
      </w:r>
    </w:p>
    <w:p w:rsidR="002D17A2" w:rsidRPr="001566CC" w:rsidRDefault="002D17A2" w:rsidP="002D17A2">
      <w:pPr>
        <w:pStyle w:val="a9"/>
        <w:rPr>
          <w:sz w:val="28"/>
          <w:szCs w:val="28"/>
        </w:rPr>
      </w:pPr>
      <w:r w:rsidRPr="001566CC">
        <w:rPr>
          <w:b/>
          <w:bCs/>
          <w:sz w:val="28"/>
          <w:szCs w:val="28"/>
        </w:rPr>
        <w:t>Решение.</w:t>
      </w:r>
    </w:p>
    <w:p w:rsidR="002D17A2" w:rsidRPr="001566CC" w:rsidRDefault="002D17A2" w:rsidP="002D17A2">
      <w:pPr>
        <w:pStyle w:val="a9"/>
        <w:rPr>
          <w:sz w:val="28"/>
          <w:szCs w:val="28"/>
        </w:rPr>
      </w:pPr>
      <w:r w:rsidRPr="001566CC">
        <w:rPr>
          <w:sz w:val="28"/>
          <w:szCs w:val="28"/>
        </w:rPr>
        <w:t>Резервный фонд образуется при покупке ценных бумаг выше номинала, так как облигации являются долговыми ценными бумагами, то можно использовать резервный фонд. Следовательно, для выплаты процентов может быть использовано 80 тыс. рублей. Ст.35 глава III Федеральный Закон «Об акционерных обществах» ст.35 «Фонды и чистые активы»</w:t>
      </w:r>
    </w:p>
    <w:p w:rsidR="00256A0A" w:rsidRDefault="00256A0A" w:rsidP="00256A0A">
      <w:pPr>
        <w:pStyle w:val="1"/>
        <w:rPr>
          <w:rFonts w:ascii="Times New Roman" w:hAnsi="Times New Roman"/>
          <w:szCs w:val="28"/>
        </w:rPr>
      </w:pPr>
    </w:p>
    <w:p w:rsidR="00256A0A" w:rsidRPr="00256A0A" w:rsidRDefault="00256A0A" w:rsidP="00256A0A"/>
    <w:p w:rsidR="00256A0A" w:rsidRDefault="00256A0A" w:rsidP="0016046E">
      <w:pPr>
        <w:jc w:val="center"/>
        <w:rPr>
          <w:b/>
          <w:sz w:val="28"/>
          <w:szCs w:val="28"/>
        </w:rPr>
      </w:pPr>
    </w:p>
    <w:p w:rsidR="00A24378" w:rsidRDefault="00A24378" w:rsidP="0016046E">
      <w:pPr>
        <w:jc w:val="center"/>
        <w:rPr>
          <w:b/>
          <w:sz w:val="28"/>
          <w:szCs w:val="28"/>
        </w:rPr>
      </w:pPr>
    </w:p>
    <w:p w:rsidR="0016046E" w:rsidRDefault="0016046E" w:rsidP="0016046E">
      <w:pPr>
        <w:jc w:val="center"/>
        <w:rPr>
          <w:b/>
          <w:sz w:val="28"/>
          <w:szCs w:val="28"/>
        </w:rPr>
      </w:pPr>
      <w:r>
        <w:rPr>
          <w:b/>
          <w:sz w:val="28"/>
          <w:szCs w:val="28"/>
        </w:rPr>
        <w:lastRenderedPageBreak/>
        <w:t>ПРИЛОЖЕНИЯ</w:t>
      </w:r>
    </w:p>
    <w:p w:rsidR="0016046E" w:rsidRDefault="0016046E" w:rsidP="0016046E">
      <w:pPr>
        <w:jc w:val="center"/>
        <w:rPr>
          <w:b/>
          <w:sz w:val="28"/>
          <w:szCs w:val="28"/>
        </w:rPr>
      </w:pPr>
    </w:p>
    <w:p w:rsidR="0016046E" w:rsidRPr="00336B13" w:rsidRDefault="0016046E" w:rsidP="0016046E">
      <w:pPr>
        <w:jc w:val="right"/>
        <w:rPr>
          <w:i/>
          <w:sz w:val="28"/>
          <w:szCs w:val="28"/>
        </w:rPr>
      </w:pPr>
      <w:r w:rsidRPr="00336B13">
        <w:rPr>
          <w:i/>
          <w:sz w:val="28"/>
          <w:szCs w:val="28"/>
        </w:rPr>
        <w:t>Приложение 1</w:t>
      </w:r>
    </w:p>
    <w:p w:rsidR="0016046E" w:rsidRDefault="0016046E" w:rsidP="0016046E">
      <w:pPr>
        <w:jc w:val="right"/>
        <w:rPr>
          <w:sz w:val="28"/>
          <w:szCs w:val="28"/>
        </w:rPr>
      </w:pPr>
    </w:p>
    <w:p w:rsidR="0016046E" w:rsidRPr="00336B13" w:rsidRDefault="0016046E" w:rsidP="0016046E">
      <w:pPr>
        <w:jc w:val="center"/>
        <w:rPr>
          <w:b/>
          <w:sz w:val="28"/>
          <w:szCs w:val="28"/>
        </w:rPr>
      </w:pPr>
      <w:r w:rsidRPr="00336B13">
        <w:rPr>
          <w:b/>
          <w:sz w:val="28"/>
          <w:szCs w:val="28"/>
        </w:rPr>
        <w:t>Образец оформления титульного листа сообщения или доклада</w:t>
      </w: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A24378" w:rsidRDefault="00A24378" w:rsidP="0016046E">
      <w:pPr>
        <w:jc w:val="center"/>
        <w:rPr>
          <w:b/>
          <w:sz w:val="28"/>
          <w:szCs w:val="28"/>
        </w:rPr>
      </w:pPr>
    </w:p>
    <w:p w:rsidR="00A24378" w:rsidRDefault="00A24378" w:rsidP="0016046E">
      <w:pPr>
        <w:jc w:val="center"/>
        <w:rPr>
          <w:b/>
          <w:sz w:val="28"/>
          <w:szCs w:val="28"/>
        </w:rPr>
      </w:pPr>
    </w:p>
    <w:p w:rsidR="00A24378" w:rsidRDefault="00A24378" w:rsidP="0016046E">
      <w:pPr>
        <w:jc w:val="center"/>
        <w:rPr>
          <w:b/>
          <w:sz w:val="28"/>
          <w:szCs w:val="28"/>
        </w:rPr>
      </w:pPr>
    </w:p>
    <w:p w:rsidR="0016046E" w:rsidRPr="001C4640" w:rsidRDefault="0016046E" w:rsidP="0016046E">
      <w:pPr>
        <w:jc w:val="center"/>
        <w:rPr>
          <w:b/>
          <w:sz w:val="28"/>
          <w:szCs w:val="28"/>
        </w:rPr>
      </w:pPr>
      <w:r w:rsidRPr="001C4640">
        <w:rPr>
          <w:b/>
          <w:sz w:val="28"/>
          <w:szCs w:val="28"/>
        </w:rPr>
        <w:t>СООБЩЕНИЕ</w:t>
      </w:r>
      <w:r>
        <w:rPr>
          <w:b/>
          <w:sz w:val="28"/>
          <w:szCs w:val="28"/>
        </w:rPr>
        <w:t xml:space="preserve"> (ДОКЛАД)</w:t>
      </w:r>
    </w:p>
    <w:p w:rsidR="0016046E" w:rsidRPr="001C4640" w:rsidRDefault="0016046E" w:rsidP="0016046E">
      <w:pPr>
        <w:jc w:val="center"/>
        <w:rPr>
          <w:b/>
          <w:sz w:val="28"/>
          <w:szCs w:val="28"/>
        </w:rPr>
      </w:pPr>
      <w:r w:rsidRPr="001C4640">
        <w:rPr>
          <w:b/>
          <w:sz w:val="28"/>
          <w:szCs w:val="28"/>
        </w:rPr>
        <w:t>по теме</w:t>
      </w:r>
      <w:r>
        <w:rPr>
          <w:b/>
          <w:sz w:val="28"/>
          <w:szCs w:val="28"/>
        </w:rPr>
        <w:t>:</w:t>
      </w:r>
      <w:r w:rsidRPr="001C4640">
        <w:rPr>
          <w:b/>
          <w:sz w:val="28"/>
          <w:szCs w:val="28"/>
        </w:rPr>
        <w:t xml:space="preserve"> </w:t>
      </w:r>
    </w:p>
    <w:p w:rsidR="0016046E" w:rsidRPr="001C4640" w:rsidRDefault="0016046E" w:rsidP="0016046E">
      <w:pPr>
        <w:jc w:val="center"/>
        <w:rPr>
          <w:b/>
          <w:sz w:val="28"/>
          <w:szCs w:val="28"/>
        </w:rPr>
      </w:pPr>
      <w:r>
        <w:rPr>
          <w:b/>
          <w:sz w:val="28"/>
          <w:szCs w:val="28"/>
        </w:rPr>
        <w:t>_____________________________________________</w:t>
      </w:r>
    </w:p>
    <w:p w:rsidR="0016046E" w:rsidRPr="00B90B95" w:rsidRDefault="0016046E" w:rsidP="0016046E">
      <w:pPr>
        <w:jc w:val="center"/>
      </w:pPr>
      <w:r w:rsidRPr="00B90B95">
        <w:t>наименование темы</w:t>
      </w:r>
    </w:p>
    <w:p w:rsidR="0016046E" w:rsidRPr="00055D2A" w:rsidRDefault="0016046E" w:rsidP="0016046E">
      <w:pPr>
        <w:rPr>
          <w:sz w:val="28"/>
          <w:szCs w:val="28"/>
        </w:rPr>
      </w:pPr>
    </w:p>
    <w:p w:rsidR="0016046E" w:rsidRDefault="0016046E" w:rsidP="0016046E">
      <w:pPr>
        <w:rPr>
          <w:sz w:val="28"/>
          <w:szCs w:val="28"/>
        </w:rPr>
      </w:pPr>
    </w:p>
    <w:p w:rsidR="0016046E" w:rsidRPr="00055D2A" w:rsidRDefault="0016046E" w:rsidP="0016046E">
      <w:pPr>
        <w:rPr>
          <w:sz w:val="28"/>
          <w:szCs w:val="28"/>
        </w:rPr>
      </w:pPr>
    </w:p>
    <w:p w:rsidR="0016046E" w:rsidRDefault="0016046E" w:rsidP="0016046E">
      <w:pPr>
        <w:tabs>
          <w:tab w:val="left" w:pos="6120"/>
        </w:tabs>
        <w:rPr>
          <w:sz w:val="28"/>
          <w:szCs w:val="28"/>
        </w:rPr>
      </w:pPr>
      <w:r>
        <w:rPr>
          <w:sz w:val="28"/>
          <w:szCs w:val="28"/>
        </w:rPr>
        <w:t xml:space="preserve">                                                                                       Разработал:</w:t>
      </w:r>
    </w:p>
    <w:p w:rsidR="0016046E" w:rsidRDefault="0016046E" w:rsidP="0016046E">
      <w:pPr>
        <w:tabs>
          <w:tab w:val="left" w:pos="6120"/>
        </w:tabs>
        <w:rPr>
          <w:sz w:val="28"/>
          <w:szCs w:val="28"/>
        </w:rPr>
      </w:pPr>
      <w:r>
        <w:rPr>
          <w:sz w:val="28"/>
          <w:szCs w:val="28"/>
        </w:rPr>
        <w:t xml:space="preserve">                                                                                       студент (</w:t>
      </w:r>
      <w:proofErr w:type="spellStart"/>
      <w:r>
        <w:rPr>
          <w:sz w:val="28"/>
          <w:szCs w:val="28"/>
        </w:rPr>
        <w:t>ка</w:t>
      </w:r>
      <w:proofErr w:type="spellEnd"/>
      <w:r>
        <w:rPr>
          <w:sz w:val="28"/>
          <w:szCs w:val="28"/>
        </w:rPr>
        <w:t>) гр. Б</w:t>
      </w:r>
      <w:proofErr w:type="gramStart"/>
      <w:r>
        <w:rPr>
          <w:sz w:val="28"/>
          <w:szCs w:val="28"/>
        </w:rPr>
        <w:t xml:space="preserve"> - ____ (№)</w:t>
      </w:r>
      <w:proofErr w:type="gramEnd"/>
    </w:p>
    <w:p w:rsidR="0016046E" w:rsidRDefault="0016046E" w:rsidP="0016046E">
      <w:pPr>
        <w:tabs>
          <w:tab w:val="left" w:pos="6120"/>
        </w:tabs>
        <w:rPr>
          <w:sz w:val="28"/>
          <w:szCs w:val="28"/>
        </w:rPr>
      </w:pPr>
      <w:r>
        <w:rPr>
          <w:sz w:val="28"/>
          <w:szCs w:val="28"/>
        </w:rPr>
        <w:t xml:space="preserve">                                                                                       __________  (Ф.И.О.)</w:t>
      </w:r>
    </w:p>
    <w:p w:rsidR="0016046E" w:rsidRDefault="0016046E" w:rsidP="0016046E">
      <w:pPr>
        <w:rPr>
          <w:sz w:val="28"/>
          <w:szCs w:val="28"/>
        </w:rPr>
      </w:pPr>
      <w:r>
        <w:rPr>
          <w:sz w:val="28"/>
          <w:szCs w:val="28"/>
        </w:rPr>
        <w:t xml:space="preserve">  </w:t>
      </w:r>
    </w:p>
    <w:p w:rsidR="0016046E" w:rsidRDefault="0016046E" w:rsidP="0016046E">
      <w:pPr>
        <w:rPr>
          <w:sz w:val="28"/>
          <w:szCs w:val="28"/>
        </w:rPr>
      </w:pPr>
      <w:r>
        <w:rPr>
          <w:sz w:val="28"/>
          <w:szCs w:val="28"/>
        </w:rPr>
        <w:t xml:space="preserve">                                                                                       Проверил:</w:t>
      </w:r>
    </w:p>
    <w:p w:rsidR="0016046E" w:rsidRDefault="0016046E" w:rsidP="0016046E">
      <w:pPr>
        <w:tabs>
          <w:tab w:val="left" w:pos="6120"/>
        </w:tabs>
        <w:rPr>
          <w:sz w:val="28"/>
          <w:szCs w:val="28"/>
        </w:rPr>
      </w:pPr>
      <w:r>
        <w:rPr>
          <w:sz w:val="28"/>
          <w:szCs w:val="28"/>
        </w:rPr>
        <w:t xml:space="preserve">                                                                                       преподаватель филиала</w:t>
      </w:r>
    </w:p>
    <w:p w:rsidR="0016046E" w:rsidRDefault="0016046E" w:rsidP="0016046E">
      <w:pPr>
        <w:tabs>
          <w:tab w:val="left" w:pos="6120"/>
        </w:tabs>
        <w:rPr>
          <w:sz w:val="28"/>
          <w:szCs w:val="28"/>
        </w:rPr>
      </w:pPr>
      <w:r>
        <w:rPr>
          <w:sz w:val="28"/>
          <w:szCs w:val="28"/>
        </w:rPr>
        <w:t xml:space="preserve">                                                                                       кафедры БУАА</w:t>
      </w:r>
    </w:p>
    <w:p w:rsidR="0016046E" w:rsidRDefault="0016046E" w:rsidP="0016046E">
      <w:pPr>
        <w:tabs>
          <w:tab w:val="left" w:pos="6120"/>
        </w:tabs>
        <w:rPr>
          <w:sz w:val="28"/>
          <w:szCs w:val="28"/>
        </w:rPr>
      </w:pPr>
      <w:r>
        <w:rPr>
          <w:sz w:val="28"/>
          <w:szCs w:val="28"/>
        </w:rPr>
        <w:t xml:space="preserve">                                                                                       __________Н.А. </w:t>
      </w:r>
      <w:proofErr w:type="spellStart"/>
      <w:r>
        <w:rPr>
          <w:sz w:val="28"/>
          <w:szCs w:val="28"/>
        </w:rPr>
        <w:t>Леончик</w:t>
      </w:r>
      <w:proofErr w:type="spellEnd"/>
      <w:r>
        <w:rPr>
          <w:sz w:val="28"/>
          <w:szCs w:val="28"/>
        </w:rPr>
        <w:t>.</w:t>
      </w:r>
    </w:p>
    <w:p w:rsidR="0016046E" w:rsidRDefault="0016046E" w:rsidP="0016046E">
      <w:pPr>
        <w:rPr>
          <w:sz w:val="28"/>
          <w:szCs w:val="28"/>
        </w:rPr>
      </w:pPr>
      <w:r>
        <w:rPr>
          <w:sz w:val="28"/>
          <w:szCs w:val="28"/>
        </w:rPr>
        <w:t xml:space="preserve"> </w:t>
      </w:r>
    </w:p>
    <w:p w:rsidR="0016046E" w:rsidRDefault="0016046E" w:rsidP="0016046E">
      <w:pP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A24378" w:rsidRDefault="00A24378" w:rsidP="0016046E">
      <w:pPr>
        <w:jc w:val="center"/>
        <w:rPr>
          <w:sz w:val="28"/>
          <w:szCs w:val="28"/>
        </w:rPr>
      </w:pPr>
    </w:p>
    <w:p w:rsidR="00A24378" w:rsidRDefault="00A24378" w:rsidP="0016046E">
      <w:pPr>
        <w:jc w:val="center"/>
        <w:rPr>
          <w:sz w:val="28"/>
          <w:szCs w:val="28"/>
        </w:rPr>
      </w:pPr>
    </w:p>
    <w:p w:rsidR="00A24378" w:rsidRDefault="00A24378" w:rsidP="0016046E">
      <w:pPr>
        <w:jc w:val="center"/>
        <w:rPr>
          <w:sz w:val="28"/>
          <w:szCs w:val="28"/>
        </w:rPr>
      </w:pPr>
    </w:p>
    <w:p w:rsidR="00A24378" w:rsidRDefault="00A24378" w:rsidP="0016046E">
      <w:pPr>
        <w:jc w:val="center"/>
        <w:rPr>
          <w:sz w:val="28"/>
          <w:szCs w:val="28"/>
        </w:rPr>
      </w:pPr>
    </w:p>
    <w:p w:rsidR="00A24378" w:rsidRDefault="00A24378" w:rsidP="0016046E">
      <w:pPr>
        <w:jc w:val="center"/>
        <w:rPr>
          <w:sz w:val="28"/>
          <w:szCs w:val="28"/>
        </w:rPr>
      </w:pPr>
    </w:p>
    <w:p w:rsidR="0016046E" w:rsidRDefault="0016046E" w:rsidP="0016046E">
      <w:pPr>
        <w:jc w:val="center"/>
        <w:rPr>
          <w:sz w:val="28"/>
          <w:szCs w:val="28"/>
        </w:rPr>
      </w:pPr>
      <w:r>
        <w:rPr>
          <w:sz w:val="28"/>
          <w:szCs w:val="28"/>
        </w:rPr>
        <w:t>Якутск 2014</w:t>
      </w:r>
    </w:p>
    <w:p w:rsidR="00A24378" w:rsidRDefault="00A24378" w:rsidP="0016046E">
      <w:pPr>
        <w:jc w:val="right"/>
        <w:rPr>
          <w:i/>
          <w:sz w:val="28"/>
          <w:szCs w:val="28"/>
        </w:rPr>
      </w:pPr>
    </w:p>
    <w:p w:rsidR="0016046E" w:rsidRPr="00336B13" w:rsidRDefault="0016046E" w:rsidP="0016046E">
      <w:pPr>
        <w:jc w:val="right"/>
        <w:rPr>
          <w:i/>
          <w:sz w:val="28"/>
          <w:szCs w:val="28"/>
        </w:rPr>
      </w:pPr>
      <w:r w:rsidRPr="00336B13">
        <w:rPr>
          <w:i/>
          <w:sz w:val="28"/>
          <w:szCs w:val="28"/>
        </w:rPr>
        <w:lastRenderedPageBreak/>
        <w:t>Приложение 2</w:t>
      </w:r>
    </w:p>
    <w:p w:rsidR="0016046E" w:rsidRDefault="0016046E" w:rsidP="0016046E">
      <w:pPr>
        <w:jc w:val="right"/>
        <w:rPr>
          <w:sz w:val="28"/>
          <w:szCs w:val="28"/>
        </w:rPr>
      </w:pPr>
    </w:p>
    <w:p w:rsidR="0016046E" w:rsidRPr="00336B13" w:rsidRDefault="0016046E" w:rsidP="0016046E">
      <w:pPr>
        <w:jc w:val="center"/>
        <w:rPr>
          <w:b/>
          <w:sz w:val="28"/>
          <w:szCs w:val="28"/>
        </w:rPr>
      </w:pPr>
      <w:r w:rsidRPr="00336B13">
        <w:rPr>
          <w:b/>
          <w:sz w:val="28"/>
          <w:szCs w:val="28"/>
        </w:rPr>
        <w:t>Образец оформления содержания сообщения (доклада)</w:t>
      </w:r>
    </w:p>
    <w:p w:rsidR="0016046E" w:rsidRPr="00336B13" w:rsidRDefault="0016046E" w:rsidP="0016046E">
      <w:pPr>
        <w:jc w:val="center"/>
        <w:rPr>
          <w:b/>
          <w:sz w:val="28"/>
          <w:szCs w:val="28"/>
        </w:rPr>
      </w:pPr>
    </w:p>
    <w:p w:rsidR="0016046E" w:rsidRDefault="0016046E" w:rsidP="0016046E">
      <w:pPr>
        <w:jc w:val="center"/>
        <w:rPr>
          <w:b/>
          <w:sz w:val="28"/>
          <w:szCs w:val="28"/>
        </w:rPr>
      </w:pPr>
      <w:r>
        <w:rPr>
          <w:b/>
          <w:sz w:val="28"/>
          <w:szCs w:val="28"/>
        </w:rPr>
        <w:t>СОДЕРЖАНИЕ</w:t>
      </w:r>
    </w:p>
    <w:p w:rsidR="0016046E" w:rsidRDefault="0016046E" w:rsidP="0016046E">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3"/>
        <w:gridCol w:w="802"/>
      </w:tblGrid>
      <w:tr w:rsidR="0016046E" w:rsidRPr="00B03B36" w:rsidTr="005D54F4">
        <w:tc>
          <w:tcPr>
            <w:tcW w:w="4595" w:type="pct"/>
            <w:tcBorders>
              <w:top w:val="nil"/>
              <w:left w:val="nil"/>
              <w:bottom w:val="nil"/>
              <w:right w:val="nil"/>
            </w:tcBorders>
          </w:tcPr>
          <w:p w:rsidR="0016046E" w:rsidRPr="00B03B36" w:rsidRDefault="0016046E" w:rsidP="005D54F4">
            <w:pPr>
              <w:rPr>
                <w:sz w:val="28"/>
                <w:szCs w:val="28"/>
              </w:rPr>
            </w:pPr>
            <w:r w:rsidRPr="00B03B36">
              <w:rPr>
                <w:sz w:val="28"/>
                <w:szCs w:val="28"/>
              </w:rPr>
              <w:t>Введение ……………………………………………………………………….</w:t>
            </w:r>
          </w:p>
        </w:tc>
        <w:tc>
          <w:tcPr>
            <w:tcW w:w="405" w:type="pct"/>
            <w:tcBorders>
              <w:top w:val="nil"/>
              <w:left w:val="nil"/>
              <w:bottom w:val="nil"/>
              <w:right w:val="nil"/>
            </w:tcBorders>
          </w:tcPr>
          <w:p w:rsidR="0016046E" w:rsidRPr="00B03B36" w:rsidRDefault="0016046E" w:rsidP="005D54F4">
            <w:pPr>
              <w:jc w:val="center"/>
              <w:rPr>
                <w:sz w:val="28"/>
                <w:szCs w:val="28"/>
              </w:rPr>
            </w:pPr>
            <w:r w:rsidRPr="00B03B36">
              <w:rPr>
                <w:sz w:val="28"/>
                <w:szCs w:val="28"/>
              </w:rPr>
              <w:t>3</w:t>
            </w:r>
          </w:p>
        </w:tc>
      </w:tr>
      <w:tr w:rsidR="0016046E" w:rsidRPr="00B03B36" w:rsidTr="005D54F4">
        <w:tc>
          <w:tcPr>
            <w:tcW w:w="4595" w:type="pct"/>
            <w:tcBorders>
              <w:top w:val="nil"/>
              <w:left w:val="nil"/>
              <w:bottom w:val="nil"/>
              <w:right w:val="nil"/>
            </w:tcBorders>
          </w:tcPr>
          <w:p w:rsidR="0016046E" w:rsidRPr="00B03B36" w:rsidRDefault="0016046E" w:rsidP="005D54F4">
            <w:pPr>
              <w:rPr>
                <w:sz w:val="28"/>
                <w:szCs w:val="28"/>
              </w:rPr>
            </w:pPr>
            <w:r w:rsidRPr="00B03B36">
              <w:rPr>
                <w:sz w:val="28"/>
                <w:szCs w:val="28"/>
              </w:rPr>
              <w:t>Основная часть ………………………………………………………………..</w:t>
            </w:r>
          </w:p>
        </w:tc>
        <w:tc>
          <w:tcPr>
            <w:tcW w:w="405" w:type="pct"/>
            <w:tcBorders>
              <w:top w:val="nil"/>
              <w:left w:val="nil"/>
              <w:bottom w:val="nil"/>
              <w:right w:val="nil"/>
            </w:tcBorders>
          </w:tcPr>
          <w:p w:rsidR="0016046E" w:rsidRPr="00B03B36" w:rsidRDefault="0016046E" w:rsidP="005D54F4">
            <w:pPr>
              <w:jc w:val="center"/>
              <w:rPr>
                <w:sz w:val="28"/>
                <w:szCs w:val="28"/>
              </w:rPr>
            </w:pPr>
            <w:r w:rsidRPr="00B03B36">
              <w:rPr>
                <w:sz w:val="28"/>
                <w:szCs w:val="28"/>
              </w:rPr>
              <w:t>4</w:t>
            </w:r>
          </w:p>
        </w:tc>
      </w:tr>
      <w:tr w:rsidR="0016046E" w:rsidRPr="00B03B36" w:rsidTr="005D54F4">
        <w:tc>
          <w:tcPr>
            <w:tcW w:w="4595" w:type="pct"/>
            <w:tcBorders>
              <w:top w:val="nil"/>
              <w:left w:val="nil"/>
              <w:bottom w:val="nil"/>
              <w:right w:val="nil"/>
            </w:tcBorders>
          </w:tcPr>
          <w:p w:rsidR="0016046E" w:rsidRPr="00B03B36" w:rsidRDefault="0016046E" w:rsidP="005D54F4">
            <w:pPr>
              <w:rPr>
                <w:sz w:val="28"/>
                <w:szCs w:val="28"/>
              </w:rPr>
            </w:pPr>
            <w:r w:rsidRPr="00B03B36">
              <w:rPr>
                <w:sz w:val="28"/>
                <w:szCs w:val="28"/>
              </w:rPr>
              <w:t>Заключение ……………………………………………………………………</w:t>
            </w:r>
          </w:p>
        </w:tc>
        <w:tc>
          <w:tcPr>
            <w:tcW w:w="405" w:type="pct"/>
            <w:tcBorders>
              <w:top w:val="nil"/>
              <w:left w:val="nil"/>
              <w:bottom w:val="nil"/>
              <w:right w:val="nil"/>
            </w:tcBorders>
          </w:tcPr>
          <w:p w:rsidR="0016046E" w:rsidRPr="00B03B36" w:rsidRDefault="0016046E" w:rsidP="005D54F4">
            <w:pPr>
              <w:jc w:val="center"/>
              <w:rPr>
                <w:sz w:val="28"/>
                <w:szCs w:val="28"/>
              </w:rPr>
            </w:pPr>
            <w:r w:rsidRPr="00B03B36">
              <w:rPr>
                <w:sz w:val="28"/>
                <w:szCs w:val="28"/>
              </w:rPr>
              <w:t>9</w:t>
            </w:r>
          </w:p>
        </w:tc>
      </w:tr>
      <w:tr w:rsidR="0016046E" w:rsidRPr="00B03B36" w:rsidTr="005D54F4">
        <w:tc>
          <w:tcPr>
            <w:tcW w:w="4595" w:type="pct"/>
            <w:tcBorders>
              <w:top w:val="nil"/>
              <w:left w:val="nil"/>
              <w:bottom w:val="nil"/>
              <w:right w:val="nil"/>
            </w:tcBorders>
          </w:tcPr>
          <w:p w:rsidR="0016046E" w:rsidRPr="00B03B36" w:rsidRDefault="0016046E" w:rsidP="005D54F4">
            <w:pPr>
              <w:rPr>
                <w:sz w:val="28"/>
                <w:szCs w:val="28"/>
              </w:rPr>
            </w:pPr>
            <w:r w:rsidRPr="00B03B36">
              <w:rPr>
                <w:sz w:val="28"/>
                <w:szCs w:val="28"/>
              </w:rPr>
              <w:t>Список литературы ……………………………………………………...........</w:t>
            </w:r>
          </w:p>
        </w:tc>
        <w:tc>
          <w:tcPr>
            <w:tcW w:w="405" w:type="pct"/>
            <w:tcBorders>
              <w:top w:val="nil"/>
              <w:left w:val="nil"/>
              <w:bottom w:val="nil"/>
              <w:right w:val="nil"/>
            </w:tcBorders>
          </w:tcPr>
          <w:p w:rsidR="0016046E" w:rsidRPr="00B03B36" w:rsidRDefault="0016046E" w:rsidP="005D54F4">
            <w:pPr>
              <w:jc w:val="center"/>
              <w:rPr>
                <w:sz w:val="28"/>
                <w:szCs w:val="28"/>
              </w:rPr>
            </w:pPr>
            <w:r w:rsidRPr="00B03B36">
              <w:rPr>
                <w:sz w:val="28"/>
                <w:szCs w:val="28"/>
              </w:rPr>
              <w:t>10</w:t>
            </w:r>
          </w:p>
        </w:tc>
      </w:tr>
    </w:tbl>
    <w:p w:rsidR="0016046E" w:rsidRPr="005634AA"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256A0A" w:rsidRDefault="00256A0A" w:rsidP="00256A0A">
      <w:pPr>
        <w:pStyle w:val="Default"/>
        <w:jc w:val="center"/>
        <w:rPr>
          <w:sz w:val="28"/>
          <w:szCs w:val="28"/>
        </w:rPr>
      </w:pPr>
    </w:p>
    <w:p w:rsidR="00C206B2" w:rsidRPr="00256A0A" w:rsidRDefault="0016046E" w:rsidP="00256A0A">
      <w:pPr>
        <w:pStyle w:val="Default"/>
        <w:jc w:val="center"/>
        <w:rPr>
          <w:b/>
          <w:sz w:val="28"/>
          <w:szCs w:val="28"/>
        </w:rPr>
      </w:pPr>
      <w:r w:rsidRPr="00256A0A">
        <w:rPr>
          <w:b/>
          <w:sz w:val="28"/>
          <w:szCs w:val="28"/>
        </w:rPr>
        <w:lastRenderedPageBreak/>
        <w:t>СПИСОК РЕКОМЕНДУЕМОЙ ЛИТЕРАТУРЫ</w:t>
      </w:r>
    </w:p>
    <w:p w:rsidR="00256A0A" w:rsidRPr="00256A0A" w:rsidRDefault="00256A0A" w:rsidP="00256A0A">
      <w:pPr>
        <w:pStyle w:val="Default"/>
        <w:rPr>
          <w:sz w:val="28"/>
          <w:szCs w:val="28"/>
        </w:rPr>
      </w:pPr>
    </w:p>
    <w:p w:rsidR="00256A0A" w:rsidRDefault="00256A0A" w:rsidP="00256A0A">
      <w:pPr>
        <w:pStyle w:val="Default"/>
        <w:jc w:val="center"/>
        <w:rPr>
          <w:b/>
          <w:sz w:val="28"/>
          <w:szCs w:val="28"/>
        </w:rPr>
      </w:pPr>
    </w:p>
    <w:p w:rsidR="00256A0A" w:rsidRPr="00256A0A" w:rsidRDefault="00256A0A" w:rsidP="00256A0A">
      <w:pPr>
        <w:pStyle w:val="Default"/>
        <w:rPr>
          <w:sz w:val="28"/>
          <w:szCs w:val="28"/>
        </w:rPr>
      </w:pPr>
      <w:r w:rsidRPr="00256A0A">
        <w:rPr>
          <w:sz w:val="28"/>
          <w:szCs w:val="28"/>
        </w:rPr>
        <w:t>1.</w:t>
      </w:r>
      <w:r w:rsidRPr="00AE4052">
        <w:rPr>
          <w:sz w:val="28"/>
          <w:szCs w:val="28"/>
        </w:rPr>
        <w:t>Натепрова Т.Я</w:t>
      </w:r>
      <w:r>
        <w:rPr>
          <w:sz w:val="28"/>
          <w:szCs w:val="28"/>
        </w:rPr>
        <w:t xml:space="preserve">. </w:t>
      </w:r>
      <w:r w:rsidRPr="00AE4052">
        <w:rPr>
          <w:sz w:val="28"/>
          <w:szCs w:val="28"/>
        </w:rPr>
        <w:t>Учет ценных бумаг и финансовых вложений</w:t>
      </w:r>
      <w:r w:rsidRPr="00256A0A">
        <w:rPr>
          <w:sz w:val="28"/>
          <w:szCs w:val="28"/>
        </w:rPr>
        <w:t xml:space="preserve">, </w:t>
      </w:r>
      <w:r w:rsidRPr="00AE4052">
        <w:rPr>
          <w:sz w:val="28"/>
          <w:szCs w:val="28"/>
        </w:rPr>
        <w:t>учебное пособие</w:t>
      </w:r>
    </w:p>
    <w:p w:rsidR="00256A0A" w:rsidRPr="00256A0A" w:rsidRDefault="00256A0A" w:rsidP="00256A0A">
      <w:pPr>
        <w:pStyle w:val="Default"/>
        <w:rPr>
          <w:sz w:val="28"/>
          <w:szCs w:val="28"/>
        </w:rPr>
      </w:pPr>
      <w:r w:rsidRPr="00AE4052">
        <w:rPr>
          <w:sz w:val="28"/>
          <w:szCs w:val="28"/>
        </w:rPr>
        <w:t>"Дашков и</w:t>
      </w:r>
      <w:proofErr w:type="gramStart"/>
      <w:r w:rsidRPr="00AE4052">
        <w:rPr>
          <w:sz w:val="28"/>
          <w:szCs w:val="28"/>
        </w:rPr>
        <w:t xml:space="preserve"> К</w:t>
      </w:r>
      <w:proofErr w:type="gramEnd"/>
      <w:r w:rsidRPr="00AE4052">
        <w:rPr>
          <w:sz w:val="28"/>
          <w:szCs w:val="28"/>
        </w:rPr>
        <w:t>"</w:t>
      </w:r>
      <w:r w:rsidRPr="00256A0A">
        <w:rPr>
          <w:sz w:val="28"/>
          <w:szCs w:val="28"/>
        </w:rPr>
        <w:t>, 2013.</w:t>
      </w:r>
    </w:p>
    <w:p w:rsidR="00256A0A" w:rsidRPr="00256A0A" w:rsidRDefault="00256A0A" w:rsidP="00256A0A">
      <w:pPr>
        <w:pStyle w:val="Default"/>
        <w:rPr>
          <w:sz w:val="28"/>
          <w:szCs w:val="28"/>
        </w:rPr>
      </w:pPr>
      <w:r w:rsidRPr="00256A0A">
        <w:rPr>
          <w:sz w:val="28"/>
          <w:szCs w:val="28"/>
        </w:rPr>
        <w:t xml:space="preserve">2. </w:t>
      </w:r>
      <w:r w:rsidRPr="00AE4052">
        <w:rPr>
          <w:sz w:val="28"/>
          <w:szCs w:val="28"/>
        </w:rPr>
        <w:t>Ковалева В.Д.</w:t>
      </w:r>
      <w:r w:rsidRPr="00256A0A">
        <w:rPr>
          <w:sz w:val="28"/>
          <w:szCs w:val="28"/>
        </w:rPr>
        <w:t xml:space="preserve"> </w:t>
      </w:r>
      <w:r w:rsidRPr="00AE4052">
        <w:rPr>
          <w:sz w:val="28"/>
          <w:szCs w:val="28"/>
        </w:rPr>
        <w:t>Учет, анализ и аудит операций с ценными бумагами</w:t>
      </w:r>
      <w:r w:rsidRPr="00256A0A">
        <w:rPr>
          <w:sz w:val="28"/>
          <w:szCs w:val="28"/>
        </w:rPr>
        <w:t xml:space="preserve">, </w:t>
      </w:r>
      <w:r w:rsidRPr="00AE4052">
        <w:rPr>
          <w:sz w:val="28"/>
          <w:szCs w:val="28"/>
        </w:rPr>
        <w:t>учебное пособие</w:t>
      </w:r>
      <w:r w:rsidRPr="00256A0A">
        <w:rPr>
          <w:sz w:val="28"/>
          <w:szCs w:val="28"/>
        </w:rPr>
        <w:t xml:space="preserve">, </w:t>
      </w:r>
      <w:r w:rsidRPr="00AE4052">
        <w:rPr>
          <w:sz w:val="28"/>
          <w:szCs w:val="28"/>
        </w:rPr>
        <w:t>Финансы и статистика</w:t>
      </w:r>
      <w:r w:rsidRPr="00256A0A">
        <w:rPr>
          <w:sz w:val="28"/>
          <w:szCs w:val="28"/>
        </w:rPr>
        <w:t>, 2010.</w:t>
      </w:r>
    </w:p>
    <w:p w:rsidR="00256A0A" w:rsidRPr="00256A0A" w:rsidRDefault="00256A0A" w:rsidP="00256A0A">
      <w:pPr>
        <w:pStyle w:val="Default"/>
        <w:rPr>
          <w:sz w:val="28"/>
          <w:szCs w:val="28"/>
        </w:rPr>
      </w:pPr>
      <w:r w:rsidRPr="00256A0A">
        <w:rPr>
          <w:sz w:val="28"/>
          <w:szCs w:val="28"/>
        </w:rPr>
        <w:t xml:space="preserve">3. </w:t>
      </w:r>
      <w:r w:rsidRPr="00AE4052">
        <w:rPr>
          <w:sz w:val="28"/>
          <w:szCs w:val="28"/>
        </w:rPr>
        <w:t>Шапкин А.С</w:t>
      </w:r>
      <w:r w:rsidRPr="00256A0A">
        <w:rPr>
          <w:sz w:val="28"/>
          <w:szCs w:val="28"/>
        </w:rPr>
        <w:t xml:space="preserve">. </w:t>
      </w:r>
      <w:r w:rsidRPr="00AE4052">
        <w:rPr>
          <w:sz w:val="28"/>
          <w:szCs w:val="28"/>
        </w:rPr>
        <w:t>Управление портфелем инвестиций ценных бумаг</w:t>
      </w:r>
      <w:r w:rsidRPr="00256A0A">
        <w:rPr>
          <w:sz w:val="28"/>
          <w:szCs w:val="28"/>
        </w:rPr>
        <w:t xml:space="preserve">, </w:t>
      </w:r>
      <w:r w:rsidRPr="00AE4052">
        <w:rPr>
          <w:sz w:val="28"/>
          <w:szCs w:val="28"/>
        </w:rPr>
        <w:t>учебное пособие</w:t>
      </w:r>
      <w:r w:rsidRPr="00256A0A">
        <w:rPr>
          <w:sz w:val="28"/>
          <w:szCs w:val="28"/>
        </w:rPr>
        <w:t xml:space="preserve">, </w:t>
      </w:r>
      <w:r w:rsidRPr="00AE4052">
        <w:rPr>
          <w:sz w:val="28"/>
          <w:szCs w:val="28"/>
        </w:rPr>
        <w:t>"Дашков и К"</w:t>
      </w:r>
      <w:r w:rsidRPr="00256A0A">
        <w:rPr>
          <w:sz w:val="28"/>
          <w:szCs w:val="28"/>
        </w:rPr>
        <w:t>, 2010.</w:t>
      </w:r>
    </w:p>
    <w:p w:rsidR="00256A0A" w:rsidRPr="00256A0A" w:rsidRDefault="00256A0A" w:rsidP="00256A0A">
      <w:pPr>
        <w:pStyle w:val="Default"/>
        <w:rPr>
          <w:sz w:val="28"/>
          <w:szCs w:val="28"/>
        </w:rPr>
      </w:pPr>
      <w:r w:rsidRPr="00256A0A">
        <w:rPr>
          <w:sz w:val="28"/>
          <w:szCs w:val="28"/>
        </w:rPr>
        <w:t xml:space="preserve">4. </w:t>
      </w:r>
      <w:proofErr w:type="spellStart"/>
      <w:r w:rsidRPr="00256A0A">
        <w:rPr>
          <w:sz w:val="28"/>
          <w:szCs w:val="28"/>
        </w:rPr>
        <w:t>Ивасенко</w:t>
      </w:r>
      <w:proofErr w:type="spellEnd"/>
      <w:r w:rsidRPr="00256A0A">
        <w:rPr>
          <w:sz w:val="28"/>
          <w:szCs w:val="28"/>
        </w:rPr>
        <w:t xml:space="preserve"> А.Г. </w:t>
      </w:r>
      <w:r w:rsidRPr="00AE4052">
        <w:rPr>
          <w:sz w:val="28"/>
          <w:szCs w:val="28"/>
        </w:rPr>
        <w:t>Рынок ценных бумаг</w:t>
      </w:r>
      <w:r w:rsidRPr="00256A0A">
        <w:rPr>
          <w:sz w:val="28"/>
          <w:szCs w:val="28"/>
        </w:rPr>
        <w:t>,</w:t>
      </w:r>
      <w:r>
        <w:rPr>
          <w:sz w:val="28"/>
          <w:szCs w:val="28"/>
        </w:rPr>
        <w:t xml:space="preserve"> </w:t>
      </w:r>
      <w:proofErr w:type="spellStart"/>
      <w:r w:rsidRPr="00AE4052">
        <w:rPr>
          <w:sz w:val="28"/>
          <w:szCs w:val="28"/>
        </w:rPr>
        <w:t>КноРус</w:t>
      </w:r>
      <w:proofErr w:type="spellEnd"/>
      <w:r w:rsidRPr="00256A0A">
        <w:rPr>
          <w:sz w:val="28"/>
          <w:szCs w:val="28"/>
        </w:rPr>
        <w:t>, 2010.</w:t>
      </w:r>
    </w:p>
    <w:p w:rsidR="00256A0A" w:rsidRPr="00256A0A" w:rsidRDefault="00256A0A" w:rsidP="00256A0A">
      <w:pPr>
        <w:pStyle w:val="Default"/>
        <w:rPr>
          <w:sz w:val="28"/>
          <w:szCs w:val="28"/>
        </w:rPr>
      </w:pPr>
      <w:r w:rsidRPr="00256A0A">
        <w:rPr>
          <w:sz w:val="28"/>
          <w:szCs w:val="28"/>
        </w:rPr>
        <w:t xml:space="preserve">5. </w:t>
      </w:r>
      <w:proofErr w:type="spellStart"/>
      <w:r w:rsidRPr="00AE4052">
        <w:rPr>
          <w:sz w:val="28"/>
          <w:szCs w:val="28"/>
        </w:rPr>
        <w:t>Берзон</w:t>
      </w:r>
      <w:proofErr w:type="spellEnd"/>
      <w:r w:rsidRPr="00AE4052">
        <w:rPr>
          <w:sz w:val="28"/>
          <w:szCs w:val="28"/>
        </w:rPr>
        <w:t xml:space="preserve"> Н.И., Касаткин Д.М., Аршавский А.Ю.</w:t>
      </w:r>
      <w:r w:rsidRPr="00256A0A">
        <w:rPr>
          <w:sz w:val="28"/>
          <w:szCs w:val="28"/>
        </w:rPr>
        <w:t xml:space="preserve"> Рынок ценных бумаг,</w:t>
      </w:r>
      <w:r>
        <w:rPr>
          <w:sz w:val="28"/>
          <w:szCs w:val="28"/>
        </w:rPr>
        <w:t xml:space="preserve"> </w:t>
      </w:r>
      <w:r w:rsidRPr="00256A0A">
        <w:rPr>
          <w:sz w:val="28"/>
          <w:szCs w:val="28"/>
        </w:rPr>
        <w:t>ЮРАЙТ, 2011.</w:t>
      </w:r>
    </w:p>
    <w:sectPr w:rsidR="00256A0A" w:rsidRPr="00256A0A" w:rsidSect="00C206B2">
      <w:pgSz w:w="12240" w:h="15840"/>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F8F" w:rsidRPr="009304DD" w:rsidRDefault="005E4F8F" w:rsidP="009304DD">
      <w:pPr>
        <w:pStyle w:val="Default"/>
        <w:rPr>
          <w:rFonts w:eastAsia="Times New Roman"/>
          <w:color w:val="auto"/>
          <w:lang w:eastAsia="ru-RU"/>
        </w:rPr>
      </w:pPr>
      <w:r>
        <w:separator/>
      </w:r>
    </w:p>
  </w:endnote>
  <w:endnote w:type="continuationSeparator" w:id="1">
    <w:p w:rsidR="005E4F8F" w:rsidRPr="009304DD" w:rsidRDefault="005E4F8F" w:rsidP="009304DD">
      <w:pPr>
        <w:pStyle w:val="Default"/>
        <w:rPr>
          <w:rFonts w:eastAsia="Times New Roman"/>
          <w:color w:val="auto"/>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F8F" w:rsidRPr="009304DD" w:rsidRDefault="005E4F8F" w:rsidP="009304DD">
      <w:pPr>
        <w:pStyle w:val="Default"/>
        <w:rPr>
          <w:rFonts w:eastAsia="Times New Roman"/>
          <w:color w:val="auto"/>
          <w:lang w:eastAsia="ru-RU"/>
        </w:rPr>
      </w:pPr>
      <w:r>
        <w:separator/>
      </w:r>
    </w:p>
  </w:footnote>
  <w:footnote w:type="continuationSeparator" w:id="1">
    <w:p w:rsidR="005E4F8F" w:rsidRPr="009304DD" w:rsidRDefault="005E4F8F" w:rsidP="009304DD">
      <w:pPr>
        <w:pStyle w:val="Default"/>
        <w:rPr>
          <w:rFonts w:eastAsia="Times New Roman"/>
          <w:color w:val="auto"/>
          <w:lang w:eastAsia="ru-RU"/>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0589F9"/>
    <w:multiLevelType w:val="hybridMultilevel"/>
    <w:tmpl w:val="EC0A72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00DF801"/>
    <w:multiLevelType w:val="hybridMultilevel"/>
    <w:tmpl w:val="3282DB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8029927"/>
    <w:multiLevelType w:val="hybridMultilevel"/>
    <w:tmpl w:val="35A660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2A3FB14"/>
    <w:multiLevelType w:val="hybridMultilevel"/>
    <w:tmpl w:val="8D12AB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34A1215"/>
    <w:multiLevelType w:val="hybridMultilevel"/>
    <w:tmpl w:val="4B7258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BB734AD"/>
    <w:multiLevelType w:val="hybridMultilevel"/>
    <w:tmpl w:val="C62678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9C02802"/>
    <w:multiLevelType w:val="hybridMultilevel"/>
    <w:tmpl w:val="B03B33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F0E9938"/>
    <w:multiLevelType w:val="hybridMultilevel"/>
    <w:tmpl w:val="516B0C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A1C64E4"/>
    <w:multiLevelType w:val="hybridMultilevel"/>
    <w:tmpl w:val="E4E91C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FAB180B"/>
    <w:multiLevelType w:val="hybridMultilevel"/>
    <w:tmpl w:val="3BA6B0D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0">
    <w:nsid w:val="30EA4326"/>
    <w:multiLevelType w:val="hybridMultilevel"/>
    <w:tmpl w:val="BDA05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895CC1"/>
    <w:multiLevelType w:val="hybridMultilevel"/>
    <w:tmpl w:val="16DC40FC"/>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2">
    <w:nsid w:val="38F42CFA"/>
    <w:multiLevelType w:val="hybridMultilevel"/>
    <w:tmpl w:val="7A50E0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92197D6"/>
    <w:multiLevelType w:val="hybridMultilevel"/>
    <w:tmpl w:val="055CAE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A1B2A72"/>
    <w:multiLevelType w:val="hybridMultilevel"/>
    <w:tmpl w:val="8F3B01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3846A50"/>
    <w:multiLevelType w:val="hybridMultilevel"/>
    <w:tmpl w:val="87F2B2B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B787A7F"/>
    <w:multiLevelType w:val="hybridMultilevel"/>
    <w:tmpl w:val="509AA3E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7">
    <w:nsid w:val="51860797"/>
    <w:multiLevelType w:val="hybridMultilevel"/>
    <w:tmpl w:val="75C1A6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93B07A2"/>
    <w:multiLevelType w:val="hybridMultilevel"/>
    <w:tmpl w:val="7B8AC2E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5C944E60"/>
    <w:multiLevelType w:val="hybridMultilevel"/>
    <w:tmpl w:val="2AA16C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65012AD3"/>
    <w:multiLevelType w:val="hybridMultilevel"/>
    <w:tmpl w:val="387C43CA"/>
    <w:lvl w:ilvl="0" w:tplc="FC7A726A">
      <w:numFmt w:val="bullet"/>
      <w:lvlText w:val="-"/>
      <w:lvlJc w:val="left"/>
      <w:pPr>
        <w:tabs>
          <w:tab w:val="num" w:pos="1005"/>
        </w:tabs>
        <w:ind w:left="100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8BE13A4"/>
    <w:multiLevelType w:val="hybridMultilevel"/>
    <w:tmpl w:val="4C9EB580"/>
    <w:lvl w:ilvl="0" w:tplc="FC7A726A">
      <w:numFmt w:val="bullet"/>
      <w:lvlText w:val="-"/>
      <w:lvlJc w:val="left"/>
      <w:pPr>
        <w:tabs>
          <w:tab w:val="num" w:pos="1005"/>
        </w:tabs>
        <w:ind w:left="100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AE777FD"/>
    <w:multiLevelType w:val="hybridMultilevel"/>
    <w:tmpl w:val="D07A5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0454DD"/>
    <w:multiLevelType w:val="hybridMultilevel"/>
    <w:tmpl w:val="7BA5D5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5EA5458"/>
    <w:multiLevelType w:val="hybridMultilevel"/>
    <w:tmpl w:val="E5FA66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6BD0BE2"/>
    <w:multiLevelType w:val="hybridMultilevel"/>
    <w:tmpl w:val="B2502614"/>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num w:numId="1">
    <w:abstractNumId w:val="19"/>
  </w:num>
  <w:num w:numId="2">
    <w:abstractNumId w:val="13"/>
  </w:num>
  <w:num w:numId="3">
    <w:abstractNumId w:val="4"/>
  </w:num>
  <w:num w:numId="4">
    <w:abstractNumId w:val="8"/>
  </w:num>
  <w:num w:numId="5">
    <w:abstractNumId w:val="1"/>
  </w:num>
  <w:num w:numId="6">
    <w:abstractNumId w:val="17"/>
  </w:num>
  <w:num w:numId="7">
    <w:abstractNumId w:val="7"/>
  </w:num>
  <w:num w:numId="8">
    <w:abstractNumId w:val="6"/>
  </w:num>
  <w:num w:numId="9">
    <w:abstractNumId w:val="0"/>
  </w:num>
  <w:num w:numId="10">
    <w:abstractNumId w:val="14"/>
  </w:num>
  <w:num w:numId="11">
    <w:abstractNumId w:val="2"/>
  </w:num>
  <w:num w:numId="12">
    <w:abstractNumId w:val="3"/>
  </w:num>
  <w:num w:numId="13">
    <w:abstractNumId w:val="23"/>
  </w:num>
  <w:num w:numId="14">
    <w:abstractNumId w:val="5"/>
  </w:num>
  <w:num w:numId="15">
    <w:abstractNumId w:val="12"/>
  </w:num>
  <w:num w:numId="16">
    <w:abstractNumId w:val="21"/>
  </w:num>
  <w:num w:numId="17">
    <w:abstractNumId w:val="20"/>
  </w:num>
  <w:num w:numId="18">
    <w:abstractNumId w:val="25"/>
  </w:num>
  <w:num w:numId="19">
    <w:abstractNumId w:val="9"/>
  </w:num>
  <w:num w:numId="20">
    <w:abstractNumId w:val="22"/>
  </w:num>
  <w:num w:numId="21">
    <w:abstractNumId w:val="18"/>
  </w:num>
  <w:num w:numId="22">
    <w:abstractNumId w:val="15"/>
  </w:num>
  <w:num w:numId="23">
    <w:abstractNumId w:val="16"/>
  </w:num>
  <w:num w:numId="24">
    <w:abstractNumId w:val="10"/>
  </w:num>
  <w:num w:numId="25">
    <w:abstractNumId w:val="11"/>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defaultTabStop w:val="708"/>
  <w:characterSpacingControl w:val="doNotCompress"/>
  <w:footnotePr>
    <w:footnote w:id="0"/>
    <w:footnote w:id="1"/>
  </w:footnotePr>
  <w:endnotePr>
    <w:endnote w:id="0"/>
    <w:endnote w:id="1"/>
  </w:endnotePr>
  <w:compat/>
  <w:rsids>
    <w:rsidRoot w:val="00BC55A6"/>
    <w:rsid w:val="00005E85"/>
    <w:rsid w:val="00041A9A"/>
    <w:rsid w:val="0004420C"/>
    <w:rsid w:val="000A58F1"/>
    <w:rsid w:val="000F015D"/>
    <w:rsid w:val="0016046E"/>
    <w:rsid w:val="001820F7"/>
    <w:rsid w:val="0020005D"/>
    <w:rsid w:val="00256A0A"/>
    <w:rsid w:val="002B1746"/>
    <w:rsid w:val="002D17A2"/>
    <w:rsid w:val="00361152"/>
    <w:rsid w:val="003848C2"/>
    <w:rsid w:val="004E0787"/>
    <w:rsid w:val="004F76B7"/>
    <w:rsid w:val="005D54F4"/>
    <w:rsid w:val="005E4F8F"/>
    <w:rsid w:val="00605C21"/>
    <w:rsid w:val="007531D7"/>
    <w:rsid w:val="009304DD"/>
    <w:rsid w:val="00996403"/>
    <w:rsid w:val="00A24378"/>
    <w:rsid w:val="00A30487"/>
    <w:rsid w:val="00AE4052"/>
    <w:rsid w:val="00B7286D"/>
    <w:rsid w:val="00BA342E"/>
    <w:rsid w:val="00BC55A6"/>
    <w:rsid w:val="00BF10C5"/>
    <w:rsid w:val="00C206B2"/>
    <w:rsid w:val="00C25DEC"/>
    <w:rsid w:val="00C30B94"/>
    <w:rsid w:val="00C3359D"/>
    <w:rsid w:val="00C70945"/>
    <w:rsid w:val="00D71EBA"/>
    <w:rsid w:val="00DB0076"/>
    <w:rsid w:val="00F70C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6B2"/>
    <w:rPr>
      <w:rFonts w:ascii="Times New Roman" w:eastAsia="Times New Roman" w:hAnsi="Times New Roman"/>
      <w:sz w:val="24"/>
      <w:szCs w:val="24"/>
    </w:rPr>
  </w:style>
  <w:style w:type="paragraph" w:styleId="1">
    <w:name w:val="heading 1"/>
    <w:basedOn w:val="a"/>
    <w:next w:val="a"/>
    <w:link w:val="10"/>
    <w:qFormat/>
    <w:rsid w:val="002D17A2"/>
    <w:pPr>
      <w:keepNext/>
      <w:spacing w:before="240" w:after="60"/>
      <w:outlineLvl w:val="0"/>
    </w:pPr>
    <w:rPr>
      <w:rFonts w:ascii="Arial" w:hAnsi="Arial"/>
      <w:b/>
      <w:kern w:val="28"/>
      <w:sz w:val="28"/>
      <w:szCs w:val="20"/>
    </w:rPr>
  </w:style>
  <w:style w:type="paragraph" w:styleId="2">
    <w:name w:val="heading 2"/>
    <w:aliases w:val=" Знак"/>
    <w:basedOn w:val="a"/>
    <w:next w:val="a"/>
    <w:link w:val="20"/>
    <w:qFormat/>
    <w:rsid w:val="002D17A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06B2"/>
    <w:pPr>
      <w:autoSpaceDE w:val="0"/>
      <w:autoSpaceDN w:val="0"/>
      <w:adjustRightInd w:val="0"/>
    </w:pPr>
    <w:rPr>
      <w:rFonts w:ascii="Times New Roman" w:hAnsi="Times New Roman"/>
      <w:color w:val="000000"/>
      <w:sz w:val="24"/>
      <w:szCs w:val="24"/>
      <w:lang w:eastAsia="en-US"/>
    </w:rPr>
  </w:style>
  <w:style w:type="paragraph" w:styleId="a3">
    <w:name w:val="List Paragraph"/>
    <w:basedOn w:val="a"/>
    <w:uiPriority w:val="34"/>
    <w:qFormat/>
    <w:rsid w:val="00C206B2"/>
    <w:pPr>
      <w:widowControl w:val="0"/>
      <w:autoSpaceDE w:val="0"/>
      <w:autoSpaceDN w:val="0"/>
      <w:adjustRightInd w:val="0"/>
      <w:ind w:left="720"/>
      <w:contextualSpacing/>
    </w:pPr>
    <w:rPr>
      <w:sz w:val="20"/>
      <w:szCs w:val="20"/>
    </w:rPr>
  </w:style>
  <w:style w:type="paragraph" w:styleId="a4">
    <w:name w:val="header"/>
    <w:basedOn w:val="a"/>
    <w:link w:val="a5"/>
    <w:rsid w:val="00DB0076"/>
    <w:pPr>
      <w:tabs>
        <w:tab w:val="center" w:pos="4677"/>
        <w:tab w:val="right" w:pos="9355"/>
      </w:tabs>
    </w:pPr>
  </w:style>
  <w:style w:type="character" w:customStyle="1" w:styleId="a5">
    <w:name w:val="Верхний колонтитул Знак"/>
    <w:basedOn w:val="a0"/>
    <w:link w:val="a4"/>
    <w:rsid w:val="00DB0076"/>
    <w:rPr>
      <w:rFonts w:ascii="Times New Roman" w:eastAsia="Times New Roman" w:hAnsi="Times New Roman" w:cs="Times New Roman"/>
      <w:sz w:val="24"/>
      <w:szCs w:val="24"/>
      <w:lang w:eastAsia="ru-RU"/>
    </w:rPr>
  </w:style>
  <w:style w:type="table" w:styleId="a6">
    <w:name w:val="Table Grid"/>
    <w:basedOn w:val="a1"/>
    <w:uiPriority w:val="59"/>
    <w:rsid w:val="00DB00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footer"/>
    <w:basedOn w:val="a"/>
    <w:link w:val="a8"/>
    <w:uiPriority w:val="99"/>
    <w:semiHidden/>
    <w:unhideWhenUsed/>
    <w:rsid w:val="009304DD"/>
    <w:pPr>
      <w:tabs>
        <w:tab w:val="center" w:pos="4677"/>
        <w:tab w:val="right" w:pos="9355"/>
      </w:tabs>
    </w:pPr>
  </w:style>
  <w:style w:type="character" w:customStyle="1" w:styleId="a8">
    <w:name w:val="Нижний колонтитул Знак"/>
    <w:basedOn w:val="a0"/>
    <w:link w:val="a7"/>
    <w:uiPriority w:val="99"/>
    <w:semiHidden/>
    <w:rsid w:val="009304DD"/>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2D17A2"/>
    <w:rPr>
      <w:rFonts w:ascii="Arial" w:eastAsia="Times New Roman" w:hAnsi="Arial"/>
      <w:b/>
      <w:kern w:val="28"/>
      <w:sz w:val="28"/>
    </w:rPr>
  </w:style>
  <w:style w:type="character" w:customStyle="1" w:styleId="20">
    <w:name w:val="Заголовок 2 Знак"/>
    <w:aliases w:val=" Знак Знак"/>
    <w:basedOn w:val="a0"/>
    <w:link w:val="2"/>
    <w:rsid w:val="002D17A2"/>
    <w:rPr>
      <w:rFonts w:ascii="Arial" w:eastAsia="Times New Roman" w:hAnsi="Arial" w:cs="Arial"/>
      <w:b/>
      <w:bCs/>
      <w:i/>
      <w:iCs/>
      <w:sz w:val="28"/>
      <w:szCs w:val="28"/>
    </w:rPr>
  </w:style>
  <w:style w:type="paragraph" w:styleId="a9">
    <w:name w:val="Normal (Web)"/>
    <w:basedOn w:val="a"/>
    <w:uiPriority w:val="99"/>
    <w:rsid w:val="002D17A2"/>
    <w:pPr>
      <w:spacing w:before="100" w:after="100"/>
    </w:pPr>
    <w:rPr>
      <w:szCs w:val="20"/>
    </w:rPr>
  </w:style>
  <w:style w:type="character" w:styleId="aa">
    <w:name w:val="line number"/>
    <w:basedOn w:val="a0"/>
    <w:uiPriority w:val="99"/>
    <w:semiHidden/>
    <w:unhideWhenUsed/>
    <w:rsid w:val="00C3359D"/>
  </w:style>
</w:styles>
</file>

<file path=word/webSettings.xml><?xml version="1.0" encoding="utf-8"?>
<w:webSettings xmlns:r="http://schemas.openxmlformats.org/officeDocument/2006/relationships" xmlns:w="http://schemas.openxmlformats.org/wordprocessingml/2006/main">
  <w:divs>
    <w:div w:id="7215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76;&#1084;&#1080;&#1085;&#1080;&#1089;&#1090;&#1088;&#1072;&#1090;&#1086;&#1088;\Desktop\&#1054;&#1040;&#1040;.%20&#1056;&#1062;&#1041;\&#1057;&#1056;&#1057;_&#1088;&#1094;&#1073;_&#1085;&#1086;&#1074;&#1086;&#1077;dot.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2E10F-6FAB-4B21-8B6E-92382A861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СРС_рцб_новоеdot.dot</Template>
  <TotalTime>54</TotalTime>
  <Pages>17</Pages>
  <Words>3366</Words>
  <Characters>19190</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22511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DNA7 X64</cp:lastModifiedBy>
  <cp:revision>7</cp:revision>
  <cp:lastPrinted>2014-12-08T14:03:00Z</cp:lastPrinted>
  <dcterms:created xsi:type="dcterms:W3CDTF">2014-12-08T13:18:00Z</dcterms:created>
  <dcterms:modified xsi:type="dcterms:W3CDTF">2015-03-30T04:35:00Z</dcterms:modified>
</cp:coreProperties>
</file>