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CC" w:rsidRDefault="00990ACC" w:rsidP="00990ACC">
      <w:pPr>
        <w:pStyle w:val="a3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План-конспект</w:t>
      </w:r>
    </w:p>
    <w:p w:rsidR="00990ACC" w:rsidRDefault="00990ACC" w:rsidP="00990ACC">
      <w:pPr>
        <w:pStyle w:val="a3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учебно-тренировочного занятия по пауэрлифтингу.</w:t>
      </w:r>
    </w:p>
    <w:p w:rsidR="00990ACC" w:rsidRDefault="00990ACC" w:rsidP="00990ACC">
      <w:pPr>
        <w:pStyle w:val="a3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Цели занятия</w:t>
      </w:r>
      <w:r>
        <w:rPr>
          <w:rFonts w:ascii="Arial" w:hAnsi="Arial" w:cs="Arial"/>
          <w:color w:val="000000"/>
          <w:sz w:val="27"/>
          <w:szCs w:val="27"/>
        </w:rPr>
        <w:t>: Обучение техники приседаний с широкой постановкой ног. Развитие силы мышц ног, спины, плечевого пояса, выносливости.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Задачи занятия: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1. Обучение техники приседаний с широкой постановкой ног.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2. Совершенствование техники приседаний .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3. Развитие силы мышц спины.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Продолжительность тренировка: </w:t>
      </w:r>
      <w:r>
        <w:rPr>
          <w:rFonts w:ascii="Arial" w:hAnsi="Arial" w:cs="Arial"/>
          <w:color w:val="000000"/>
          <w:sz w:val="27"/>
          <w:szCs w:val="27"/>
        </w:rPr>
        <w:t>100 мин</w:t>
      </w:r>
      <w:r>
        <w:rPr>
          <w:rFonts w:ascii="Arial" w:hAnsi="Arial" w:cs="Arial"/>
          <w:i/>
          <w:iCs/>
          <w:color w:val="000000"/>
          <w:sz w:val="27"/>
          <w:szCs w:val="27"/>
        </w:rPr>
        <w:t>.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Инвентарь: </w:t>
      </w:r>
      <w:r>
        <w:rPr>
          <w:rFonts w:ascii="Arial" w:hAnsi="Arial" w:cs="Arial"/>
          <w:color w:val="000000"/>
          <w:sz w:val="27"/>
          <w:szCs w:val="27"/>
        </w:rPr>
        <w:t>штанга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диски , стойки для приседаний ,магнезия.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Форма одежды: </w:t>
      </w:r>
      <w:r>
        <w:rPr>
          <w:rFonts w:ascii="Arial" w:hAnsi="Arial" w:cs="Arial"/>
          <w:color w:val="000000"/>
          <w:sz w:val="27"/>
          <w:szCs w:val="27"/>
        </w:rPr>
        <w:t xml:space="preserve">мягкий комбинезон,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штангетки</w:t>
      </w:r>
      <w:proofErr w:type="spellEnd"/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широкий ремень.</w:t>
      </w:r>
    </w:p>
    <w:p w:rsidR="00990ACC" w:rsidRDefault="00990ACC" w:rsidP="00990ACC">
      <w:pPr>
        <w:pStyle w:val="a3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Содержание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Организационно-методические указания</w:t>
      </w:r>
    </w:p>
    <w:p w:rsidR="00990ACC" w:rsidRDefault="00990ACC" w:rsidP="00990ACC">
      <w:pPr>
        <w:pStyle w:val="a3"/>
        <w:numPr>
          <w:ilvl w:val="0"/>
          <w:numId w:val="1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Подготовительная часть (20 мин.)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1.Построение, рапорт, объяснение задач тренировки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Проверка состояния спортивной формы у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занимающихся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самочувствие занимающихся.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2. </w:t>
      </w:r>
      <w:r>
        <w:rPr>
          <w:rFonts w:ascii="Arial" w:hAnsi="Arial" w:cs="Arial"/>
          <w:b/>
          <w:bCs/>
          <w:color w:val="000000"/>
          <w:sz w:val="27"/>
          <w:szCs w:val="27"/>
        </w:rPr>
        <w:t>Разминка: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Бег: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- легкий бег;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попеременные прыжки на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левой</w:t>
      </w:r>
      <w:proofErr w:type="gramEnd"/>
      <w:r>
        <w:rPr>
          <w:rFonts w:ascii="Arial" w:hAnsi="Arial" w:cs="Arial"/>
          <w:color w:val="000000"/>
          <w:sz w:val="27"/>
          <w:szCs w:val="27"/>
        </w:rPr>
        <w:t>, правой, на двух ногах;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- приставными шагами левым, правым боком, спиной вперед с поворотами влево, вправо на 360°;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- прямыми ногами вперед, назад;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- с высоким подниманием бедра;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скрестным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шагом левым, правым боком;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3. Специальная разминка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-наклоны на козле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- имитация приседаний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-наклоны со штангой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Восстановить дыхание.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2. Основная часть (70 мин.)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1. Атлет принимает вертикальное положение так, чтобы гриф располагался не ниже чем на 3 см от верха передних пучков дельтовидных мышц. Гриф должен лежать горизонтально на плечах, пальцы рук обхватывают гриф, ступни полностью упираются в помост, ноги в коленях выпрямлены.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2. После снятия штанги со стоек атлет передвигается назад, становится в исходное положение. Ноги на ширине или несколько шире плеч.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3. Получив сигнал, атлет сгибает ноги в коленях, опустив туловище так, чтобы верхняя часть поверхности у тазобедренных суставов была ниже, чем верхушка коленей.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 xml:space="preserve">Лучшие троеборцы в целом имеют тенденцию к использованию относительно прямого положения торса, с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тем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чтобы опереться на силу ног в большей степени и тем самым уменьшить нагрузку на более слабую спину. Это особенно рекомендуется делать спортсменам с длинной спиной.</w:t>
      </w:r>
      <w:r w:rsidR="008B675A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 xml:space="preserve">При выполнении приседания будет неправильным округлять спину во время подъема. Эта техника не дает никаких преимуществ в отношении силы и рычага. Она только предрасполагает атлета к травматизму и снижению суммарного результата в троеборье. Всем троеборцам также рекомендуется располагать гриф ниже на спине. Подобная техника явно укорачивает позвоночное плечо рычага,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давая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таким образом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рычаговое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преимущество. Единственным исключением из этого правила будет троеборец, который в силу анатомических особенностей должен класть гриф штанги высоко на спину, чтобы избежать нежелательного наклона вперед. В этом случае высокое расположение грифа — единственный способ избавиться от наклона вперед. Лучшие мастера приседаний используют ноги и спину с акцентом на ноги. Чем сильней наклон вперед, тем меньше нагрузка на ноги и больше — на спину.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4. После подъема штанги и приседа атлет должен вернуться в исходное положение и полностью выпрямить ноги в коленях без двойного вставания или любого движения в</w:t>
      </w:r>
      <w:r w:rsidR="008B675A">
        <w:rPr>
          <w:rFonts w:ascii="Arial" w:hAnsi="Arial" w:cs="Arial"/>
          <w:color w:val="000000"/>
          <w:sz w:val="27"/>
          <w:szCs w:val="27"/>
        </w:rPr>
        <w:t>низ и положить штангу на стойки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Упражнения со штангой:</w:t>
      </w:r>
    </w:p>
    <w:p w:rsidR="00990ACC" w:rsidRDefault="00990ACC" w:rsidP="00990ACC">
      <w:pPr>
        <w:pStyle w:val="a3"/>
        <w:numPr>
          <w:ilvl w:val="0"/>
          <w:numId w:val="2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Приседания со штангой 5*5 50% от МП</w:t>
      </w:r>
    </w:p>
    <w:p w:rsidR="00990ACC" w:rsidRDefault="00990ACC" w:rsidP="00990ACC">
      <w:pPr>
        <w:pStyle w:val="a3"/>
        <w:numPr>
          <w:ilvl w:val="0"/>
          <w:numId w:val="2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Приседания с паузой в нижней точке 4*2 40% от МП (пауза 6 сек)</w:t>
      </w:r>
    </w:p>
    <w:p w:rsidR="00990ACC" w:rsidRDefault="00990ACC" w:rsidP="00990ACC">
      <w:pPr>
        <w:pStyle w:val="a3"/>
        <w:numPr>
          <w:ilvl w:val="0"/>
          <w:numId w:val="2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Наклоны со штангой 4*10 30% от МП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3. Заключительная часть (10 мин.)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1.Ходьба: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- встряхивать руками, ногами.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2. Висы на перекладине.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Упражнение на растяжение связок и подвижность в суставах.</w:t>
      </w:r>
    </w:p>
    <w:p w:rsidR="00990ACC" w:rsidRDefault="00990ACC" w:rsidP="00990ACC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7"/>
          <w:szCs w:val="27"/>
        </w:rPr>
        <w:t>Построение, подведение итогов занятия.</w:t>
      </w:r>
    </w:p>
    <w:p w:rsidR="005100AA" w:rsidRDefault="005100AA"/>
    <w:sectPr w:rsidR="005100AA" w:rsidSect="00510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F639C"/>
    <w:multiLevelType w:val="multilevel"/>
    <w:tmpl w:val="4982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E631FA"/>
    <w:multiLevelType w:val="multilevel"/>
    <w:tmpl w:val="25F48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0ACC"/>
    <w:rsid w:val="00267ECC"/>
    <w:rsid w:val="005100AA"/>
    <w:rsid w:val="008B675A"/>
    <w:rsid w:val="00990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9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499</Words>
  <Characters>2846</Characters>
  <Application>Microsoft Office Word</Application>
  <DocSecurity>0</DocSecurity>
  <Lines>23</Lines>
  <Paragraphs>6</Paragraphs>
  <ScaleCrop>false</ScaleCrop>
  <Company>Krokoz™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RDU-9 Dmitrov</dc:creator>
  <cp:keywords/>
  <dc:description/>
  <cp:lastModifiedBy>RDU-9 Dmitrov</cp:lastModifiedBy>
  <cp:revision>3</cp:revision>
  <dcterms:created xsi:type="dcterms:W3CDTF">2018-02-07T10:02:00Z</dcterms:created>
  <dcterms:modified xsi:type="dcterms:W3CDTF">2018-02-07T10:05:00Z</dcterms:modified>
</cp:coreProperties>
</file>