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26" w:rsidRPr="00DF74CE" w:rsidRDefault="002253A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533726" w:rsidRPr="00DF74CE">
        <w:rPr>
          <w:b/>
          <w:sz w:val="28"/>
          <w:szCs w:val="28"/>
          <w:u w:val="single"/>
        </w:rPr>
        <w:t xml:space="preserve">Рецензия на фильм А. </w:t>
      </w:r>
      <w:proofErr w:type="spellStart"/>
      <w:r w:rsidR="00533726" w:rsidRPr="00DF74CE">
        <w:rPr>
          <w:b/>
          <w:sz w:val="28"/>
          <w:szCs w:val="28"/>
          <w:u w:val="single"/>
        </w:rPr>
        <w:t>Прошкина</w:t>
      </w:r>
      <w:proofErr w:type="spellEnd"/>
      <w:r w:rsidR="00533726" w:rsidRPr="00DF74CE">
        <w:rPr>
          <w:b/>
          <w:sz w:val="28"/>
          <w:szCs w:val="28"/>
          <w:u w:val="single"/>
        </w:rPr>
        <w:t xml:space="preserve"> «Орда»</w:t>
      </w:r>
    </w:p>
    <w:p w:rsidR="006E4AEC" w:rsidRDefault="002253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F60C0" w:rsidRPr="00F1140F">
        <w:rPr>
          <w:b/>
          <w:sz w:val="28"/>
          <w:szCs w:val="28"/>
        </w:rPr>
        <w:t>Если попытаться составит</w:t>
      </w:r>
      <w:r w:rsidR="00D21A56">
        <w:rPr>
          <w:b/>
          <w:sz w:val="28"/>
          <w:szCs w:val="28"/>
        </w:rPr>
        <w:t xml:space="preserve">ь список известных широкому зрителю </w:t>
      </w:r>
      <w:r w:rsidR="006F60C0" w:rsidRPr="00F1140F">
        <w:rPr>
          <w:b/>
          <w:sz w:val="28"/>
          <w:szCs w:val="28"/>
        </w:rPr>
        <w:t xml:space="preserve">отечественных </w:t>
      </w:r>
      <w:r w:rsidR="00E90698">
        <w:rPr>
          <w:b/>
          <w:sz w:val="28"/>
          <w:szCs w:val="28"/>
        </w:rPr>
        <w:t xml:space="preserve">художественных </w:t>
      </w:r>
      <w:r w:rsidR="006F60C0" w:rsidRPr="00F1140F">
        <w:rPr>
          <w:b/>
          <w:sz w:val="28"/>
          <w:szCs w:val="28"/>
        </w:rPr>
        <w:t>фильмов</w:t>
      </w:r>
      <w:r w:rsidR="00D21A56">
        <w:rPr>
          <w:b/>
          <w:sz w:val="28"/>
          <w:szCs w:val="28"/>
        </w:rPr>
        <w:t xml:space="preserve"> –</w:t>
      </w:r>
      <w:r w:rsidR="00E90698">
        <w:rPr>
          <w:b/>
          <w:sz w:val="28"/>
          <w:szCs w:val="28"/>
        </w:rPr>
        <w:t xml:space="preserve"> </w:t>
      </w:r>
      <w:r w:rsidR="00C37BFF" w:rsidRPr="00F1140F">
        <w:rPr>
          <w:b/>
          <w:sz w:val="28"/>
          <w:szCs w:val="28"/>
        </w:rPr>
        <w:t xml:space="preserve">в </w:t>
      </w:r>
      <w:r w:rsidR="00D21A56">
        <w:rPr>
          <w:b/>
          <w:sz w:val="28"/>
          <w:szCs w:val="28"/>
        </w:rPr>
        <w:t xml:space="preserve">их продолжительном </w:t>
      </w:r>
      <w:r w:rsidR="005C1F71" w:rsidRPr="00F1140F">
        <w:rPr>
          <w:b/>
          <w:sz w:val="28"/>
          <w:szCs w:val="28"/>
        </w:rPr>
        <w:t>ряду</w:t>
      </w:r>
      <w:r w:rsidR="00F1140F" w:rsidRPr="00F1140F">
        <w:rPr>
          <w:b/>
          <w:sz w:val="28"/>
          <w:szCs w:val="28"/>
        </w:rPr>
        <w:t xml:space="preserve"> окажется ничтожно малое </w:t>
      </w:r>
      <w:r w:rsidR="005C1F71" w:rsidRPr="00F1140F">
        <w:rPr>
          <w:b/>
          <w:sz w:val="28"/>
          <w:szCs w:val="28"/>
        </w:rPr>
        <w:t>количество</w:t>
      </w:r>
      <w:r w:rsidR="00C37BFF" w:rsidRPr="00F1140F">
        <w:rPr>
          <w:b/>
          <w:sz w:val="28"/>
          <w:szCs w:val="28"/>
        </w:rPr>
        <w:t xml:space="preserve"> </w:t>
      </w:r>
      <w:r w:rsidR="00E90698">
        <w:rPr>
          <w:b/>
          <w:sz w:val="28"/>
          <w:szCs w:val="28"/>
        </w:rPr>
        <w:t xml:space="preserve">кинокартин </w:t>
      </w:r>
      <w:r w:rsidR="00D21A56">
        <w:rPr>
          <w:b/>
          <w:sz w:val="28"/>
          <w:szCs w:val="28"/>
        </w:rPr>
        <w:t>о вере</w:t>
      </w:r>
      <w:r w:rsidR="007523AF" w:rsidRPr="00F1140F">
        <w:rPr>
          <w:b/>
          <w:sz w:val="28"/>
          <w:szCs w:val="28"/>
        </w:rPr>
        <w:t>. А в этом крох</w:t>
      </w:r>
      <w:r w:rsidR="00C441D1">
        <w:rPr>
          <w:b/>
          <w:sz w:val="28"/>
          <w:szCs w:val="28"/>
        </w:rPr>
        <w:t xml:space="preserve">отном списке еще меньше - </w:t>
      </w:r>
      <w:r w:rsidR="007523AF" w:rsidRPr="00F1140F">
        <w:rPr>
          <w:b/>
          <w:sz w:val="28"/>
          <w:szCs w:val="28"/>
        </w:rPr>
        <w:t>о христианском подвиге и житиях святых</w:t>
      </w:r>
      <w:r w:rsidR="00E90698">
        <w:rPr>
          <w:b/>
          <w:sz w:val="28"/>
          <w:szCs w:val="28"/>
        </w:rPr>
        <w:t>, в особенности, если речь идет об исторических личностях.</w:t>
      </w:r>
      <w:r w:rsidR="007523AF" w:rsidRPr="00436FA7">
        <w:rPr>
          <w:b/>
          <w:color w:val="FF0000"/>
          <w:sz w:val="28"/>
          <w:szCs w:val="28"/>
        </w:rPr>
        <w:t xml:space="preserve"> </w:t>
      </w:r>
      <w:r w:rsidR="00D21A56">
        <w:rPr>
          <w:b/>
          <w:sz w:val="28"/>
          <w:szCs w:val="28"/>
        </w:rPr>
        <w:t xml:space="preserve">Пожалуй, к наиболее известным </w:t>
      </w:r>
      <w:r w:rsidR="00E90698">
        <w:rPr>
          <w:b/>
          <w:sz w:val="28"/>
          <w:szCs w:val="28"/>
        </w:rPr>
        <w:t xml:space="preserve">фильмам такого рода </w:t>
      </w:r>
      <w:r w:rsidR="00D21A56">
        <w:rPr>
          <w:b/>
          <w:sz w:val="28"/>
          <w:szCs w:val="28"/>
        </w:rPr>
        <w:t xml:space="preserve">относятся </w:t>
      </w:r>
      <w:r w:rsidR="007523AF" w:rsidRPr="00F1140F">
        <w:rPr>
          <w:b/>
          <w:sz w:val="28"/>
          <w:szCs w:val="28"/>
        </w:rPr>
        <w:t>снятый еще в 1938 году «Александр Невский»</w:t>
      </w:r>
      <w:r w:rsidR="00E90698">
        <w:rPr>
          <w:b/>
          <w:sz w:val="28"/>
          <w:szCs w:val="28"/>
        </w:rPr>
        <w:t xml:space="preserve"> Сергея Эйзенштейна</w:t>
      </w:r>
      <w:r w:rsidR="007D7042" w:rsidRPr="00F1140F">
        <w:rPr>
          <w:b/>
          <w:sz w:val="28"/>
          <w:szCs w:val="28"/>
        </w:rPr>
        <w:t>, «Царь»</w:t>
      </w:r>
      <w:r w:rsidR="00F1140F" w:rsidRPr="00F1140F">
        <w:rPr>
          <w:b/>
          <w:sz w:val="28"/>
          <w:szCs w:val="28"/>
        </w:rPr>
        <w:t xml:space="preserve"> Павла </w:t>
      </w:r>
      <w:proofErr w:type="spellStart"/>
      <w:r w:rsidR="00F1140F" w:rsidRPr="00F1140F">
        <w:rPr>
          <w:b/>
          <w:sz w:val="28"/>
          <w:szCs w:val="28"/>
        </w:rPr>
        <w:t>Лунгина</w:t>
      </w:r>
      <w:proofErr w:type="spellEnd"/>
      <w:r w:rsidR="00F1140F" w:rsidRPr="00F1140F">
        <w:rPr>
          <w:b/>
          <w:sz w:val="28"/>
          <w:szCs w:val="28"/>
        </w:rPr>
        <w:t xml:space="preserve"> и прошедший не так давно на экранах кинотеатров фильм Александра </w:t>
      </w:r>
      <w:proofErr w:type="spellStart"/>
      <w:r w:rsidR="00F1140F" w:rsidRPr="00F1140F">
        <w:rPr>
          <w:b/>
          <w:sz w:val="28"/>
          <w:szCs w:val="28"/>
        </w:rPr>
        <w:t>Прошкина</w:t>
      </w:r>
      <w:proofErr w:type="spellEnd"/>
      <w:r w:rsidR="00F1140F" w:rsidRPr="00F1140F">
        <w:rPr>
          <w:b/>
          <w:sz w:val="28"/>
          <w:szCs w:val="28"/>
        </w:rPr>
        <w:t xml:space="preserve"> «Орда».</w:t>
      </w:r>
    </w:p>
    <w:p w:rsidR="002253AB" w:rsidRDefault="002253A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5007">
        <w:rPr>
          <w:sz w:val="28"/>
          <w:szCs w:val="28"/>
        </w:rPr>
        <w:t xml:space="preserve">В чем же заключается основная сложность </w:t>
      </w:r>
      <w:r w:rsidR="00FC129A">
        <w:rPr>
          <w:sz w:val="28"/>
          <w:szCs w:val="28"/>
        </w:rPr>
        <w:t xml:space="preserve">создания </w:t>
      </w:r>
      <w:r w:rsidR="00585007">
        <w:rPr>
          <w:sz w:val="28"/>
          <w:szCs w:val="28"/>
        </w:rPr>
        <w:t>таких фильмов, в которых е</w:t>
      </w:r>
      <w:r w:rsidR="00FC129A">
        <w:rPr>
          <w:sz w:val="28"/>
          <w:szCs w:val="28"/>
        </w:rPr>
        <w:t xml:space="preserve">сть и реальные </w:t>
      </w:r>
      <w:r w:rsidR="00FC129A" w:rsidRPr="00E90698">
        <w:rPr>
          <w:sz w:val="28"/>
          <w:szCs w:val="28"/>
        </w:rPr>
        <w:t>факты</w:t>
      </w:r>
      <w:r w:rsidR="00E90698">
        <w:rPr>
          <w:sz w:val="28"/>
          <w:szCs w:val="28"/>
        </w:rPr>
        <w:t xml:space="preserve">, </w:t>
      </w:r>
      <w:r w:rsidR="00FC129A" w:rsidRPr="00E90698">
        <w:rPr>
          <w:sz w:val="28"/>
          <w:szCs w:val="28"/>
        </w:rPr>
        <w:t>и</w:t>
      </w:r>
      <w:r w:rsidR="00FC129A">
        <w:rPr>
          <w:sz w:val="28"/>
          <w:szCs w:val="28"/>
        </w:rPr>
        <w:t xml:space="preserve"> христианский подвиг</w:t>
      </w:r>
      <w:r w:rsidR="00E90698">
        <w:rPr>
          <w:sz w:val="28"/>
          <w:szCs w:val="28"/>
        </w:rPr>
        <w:t>, и актерская игра</w:t>
      </w:r>
      <w:r w:rsidR="00FC129A">
        <w:rPr>
          <w:sz w:val="28"/>
          <w:szCs w:val="28"/>
        </w:rPr>
        <w:t xml:space="preserve">? Возможно дело в </w:t>
      </w:r>
      <w:r w:rsidR="00633D81">
        <w:rPr>
          <w:sz w:val="28"/>
          <w:szCs w:val="28"/>
        </w:rPr>
        <w:t>необходимости дополнения</w:t>
      </w:r>
      <w:r w:rsidR="00FC129A">
        <w:rPr>
          <w:sz w:val="28"/>
          <w:szCs w:val="28"/>
        </w:rPr>
        <w:t xml:space="preserve"> некоторых фактов</w:t>
      </w:r>
      <w:r w:rsidR="00633D81">
        <w:rPr>
          <w:sz w:val="28"/>
          <w:szCs w:val="28"/>
        </w:rPr>
        <w:t>, добавления</w:t>
      </w:r>
      <w:r w:rsidR="00FC129A">
        <w:rPr>
          <w:sz w:val="28"/>
          <w:szCs w:val="28"/>
        </w:rPr>
        <w:t xml:space="preserve"> художественного вымысла, без которых история не будет увлекать зрителя, либо б</w:t>
      </w:r>
      <w:r w:rsidR="00BC79F6">
        <w:rPr>
          <w:sz w:val="28"/>
          <w:szCs w:val="28"/>
        </w:rPr>
        <w:t>удет легко рассказана за пятнадцать</w:t>
      </w:r>
      <w:r w:rsidR="00FC129A">
        <w:rPr>
          <w:sz w:val="28"/>
          <w:szCs w:val="28"/>
        </w:rPr>
        <w:t xml:space="preserve"> минут.</w:t>
      </w:r>
      <w:r w:rsidR="00633D81">
        <w:rPr>
          <w:sz w:val="28"/>
          <w:szCs w:val="28"/>
        </w:rPr>
        <w:t xml:space="preserve"> Ведь м</w:t>
      </w:r>
      <w:r w:rsidR="00FC129A">
        <w:rPr>
          <w:sz w:val="28"/>
          <w:szCs w:val="28"/>
        </w:rPr>
        <w:t>нения расходятся – одни утверждают, что искажение истории – кощунство,</w:t>
      </w:r>
      <w:r w:rsidR="00DB43FD">
        <w:rPr>
          <w:sz w:val="28"/>
          <w:szCs w:val="28"/>
        </w:rPr>
        <w:t xml:space="preserve"> </w:t>
      </w:r>
      <w:r w:rsidR="00FC129A">
        <w:rPr>
          <w:sz w:val="28"/>
          <w:szCs w:val="28"/>
        </w:rPr>
        <w:t xml:space="preserve"> другие стараются смотреть сквозь </w:t>
      </w:r>
      <w:r w:rsidR="00633D81">
        <w:rPr>
          <w:sz w:val="28"/>
          <w:szCs w:val="28"/>
        </w:rPr>
        <w:t>сюжет</w:t>
      </w:r>
      <w:r w:rsidR="000F26DE">
        <w:rPr>
          <w:sz w:val="28"/>
          <w:szCs w:val="28"/>
        </w:rPr>
        <w:t>, акцентируя</w:t>
      </w:r>
      <w:r w:rsidR="005B1A3C">
        <w:rPr>
          <w:sz w:val="28"/>
          <w:szCs w:val="28"/>
        </w:rPr>
        <w:t xml:space="preserve"> </w:t>
      </w:r>
      <w:r w:rsidR="000F26DE">
        <w:rPr>
          <w:sz w:val="28"/>
          <w:szCs w:val="28"/>
        </w:rPr>
        <w:t>внимание на духовной</w:t>
      </w:r>
      <w:r w:rsidR="00633D81">
        <w:rPr>
          <w:sz w:val="28"/>
          <w:szCs w:val="28"/>
        </w:rPr>
        <w:t xml:space="preserve"> ценности и цели фильма</w:t>
      </w:r>
      <w:r w:rsidR="005B1A3C">
        <w:rPr>
          <w:sz w:val="28"/>
          <w:szCs w:val="28"/>
        </w:rPr>
        <w:t xml:space="preserve">. </w:t>
      </w:r>
      <w:r w:rsidR="00633D81">
        <w:rPr>
          <w:sz w:val="28"/>
          <w:szCs w:val="28"/>
        </w:rPr>
        <w:t>Отсюда опасность подобных кинокартин быть непринятыми.</w:t>
      </w:r>
    </w:p>
    <w:p w:rsidR="002253AB" w:rsidRPr="002253AB" w:rsidRDefault="002253AB">
      <w:pPr>
        <w:rPr>
          <w:rStyle w:val="apple-converted-space"/>
          <w:sz w:val="28"/>
          <w:szCs w:val="28"/>
        </w:rPr>
      </w:pPr>
      <w:r>
        <w:rPr>
          <w:sz w:val="28"/>
          <w:szCs w:val="28"/>
        </w:rPr>
        <w:t xml:space="preserve">  </w:t>
      </w:r>
      <w:r w:rsidR="005B1A3C">
        <w:rPr>
          <w:sz w:val="28"/>
          <w:szCs w:val="28"/>
        </w:rPr>
        <w:t>«</w:t>
      </w:r>
      <w:r w:rsidR="001D09FB">
        <w:rPr>
          <w:sz w:val="28"/>
          <w:szCs w:val="28"/>
        </w:rPr>
        <w:t>Орда» Андрея</w:t>
      </w:r>
      <w:r w:rsidR="00BC79F6">
        <w:rPr>
          <w:sz w:val="28"/>
          <w:szCs w:val="28"/>
        </w:rPr>
        <w:t xml:space="preserve"> </w:t>
      </w:r>
      <w:proofErr w:type="spellStart"/>
      <w:r w:rsidR="00BC79F6">
        <w:rPr>
          <w:sz w:val="28"/>
          <w:szCs w:val="28"/>
        </w:rPr>
        <w:t>Прошкина</w:t>
      </w:r>
      <w:proofErr w:type="spellEnd"/>
      <w:r w:rsidR="00BC79F6">
        <w:rPr>
          <w:sz w:val="28"/>
          <w:szCs w:val="28"/>
        </w:rPr>
        <w:t xml:space="preserve"> – попала в разряд </w:t>
      </w:r>
      <w:r w:rsidR="004A1F20">
        <w:rPr>
          <w:sz w:val="28"/>
          <w:szCs w:val="28"/>
        </w:rPr>
        <w:t>остро дискуссионных</w:t>
      </w:r>
      <w:bookmarkStart w:id="0" w:name="_GoBack"/>
      <w:bookmarkEnd w:id="0"/>
      <w:r w:rsidR="00B331C2">
        <w:rPr>
          <w:sz w:val="28"/>
          <w:szCs w:val="28"/>
        </w:rPr>
        <w:t xml:space="preserve"> фильмов.</w:t>
      </w:r>
      <w:r>
        <w:rPr>
          <w:sz w:val="28"/>
          <w:szCs w:val="28"/>
        </w:rPr>
        <w:t xml:space="preserve"> </w:t>
      </w:r>
      <w:r w:rsidR="00B331C2">
        <w:rPr>
          <w:sz w:val="28"/>
          <w:szCs w:val="28"/>
        </w:rPr>
        <w:t>В основе сюжета</w:t>
      </w:r>
      <w:r w:rsidR="00633D81">
        <w:rPr>
          <w:sz w:val="28"/>
          <w:szCs w:val="28"/>
        </w:rPr>
        <w:t xml:space="preserve"> – историческое событие исцеления митрополитом </w:t>
      </w:r>
      <w:r w:rsidR="00BC79F6">
        <w:rPr>
          <w:sz w:val="28"/>
          <w:szCs w:val="28"/>
        </w:rPr>
        <w:t xml:space="preserve">московским Алексием матери хана </w:t>
      </w:r>
      <w:proofErr w:type="spellStart"/>
      <w:r w:rsidR="00BC79F6">
        <w:rPr>
          <w:sz w:val="28"/>
          <w:szCs w:val="28"/>
        </w:rPr>
        <w:t>Дженибека</w:t>
      </w:r>
      <w:proofErr w:type="spellEnd"/>
      <w:r w:rsidR="00BC79F6">
        <w:rPr>
          <w:sz w:val="28"/>
          <w:szCs w:val="28"/>
        </w:rPr>
        <w:t xml:space="preserve"> </w:t>
      </w:r>
      <w:r w:rsidR="009A3E87">
        <w:rPr>
          <w:sz w:val="28"/>
          <w:szCs w:val="28"/>
        </w:rPr>
        <w:t xml:space="preserve">и царицы </w:t>
      </w:r>
      <w:proofErr w:type="spellStart"/>
      <w:r w:rsidR="00BC79F6">
        <w:rPr>
          <w:sz w:val="28"/>
          <w:szCs w:val="28"/>
        </w:rPr>
        <w:t>Тайдулы</w:t>
      </w:r>
      <w:proofErr w:type="spellEnd"/>
      <w:r w:rsidR="00DB43FD">
        <w:rPr>
          <w:sz w:val="28"/>
          <w:szCs w:val="28"/>
        </w:rPr>
        <w:t xml:space="preserve"> о</w:t>
      </w:r>
      <w:r w:rsidR="00BC79F6">
        <w:rPr>
          <w:sz w:val="28"/>
          <w:szCs w:val="28"/>
        </w:rPr>
        <w:t>т слепоты</w:t>
      </w:r>
      <w:r w:rsidR="00DB43FD">
        <w:rPr>
          <w:sz w:val="28"/>
          <w:szCs w:val="28"/>
        </w:rPr>
        <w:t>.</w:t>
      </w:r>
      <w:r w:rsidR="00B331C2">
        <w:rPr>
          <w:sz w:val="28"/>
          <w:szCs w:val="28"/>
        </w:rPr>
        <w:t xml:space="preserve"> </w:t>
      </w:r>
      <w:r w:rsidR="00BC79F6">
        <w:rPr>
          <w:sz w:val="28"/>
          <w:szCs w:val="28"/>
        </w:rPr>
        <w:t>В житии Святителя Алексия написано</w:t>
      </w:r>
      <w:r w:rsidR="009A3E87">
        <w:rPr>
          <w:sz w:val="28"/>
          <w:szCs w:val="28"/>
        </w:rPr>
        <w:t xml:space="preserve">, что хан Золотой Орды </w:t>
      </w:r>
      <w:r w:rsidR="00DB43FD">
        <w:rPr>
          <w:sz w:val="28"/>
          <w:szCs w:val="28"/>
        </w:rPr>
        <w:t xml:space="preserve"> </w:t>
      </w:r>
      <w:r w:rsidR="00912A38">
        <w:rPr>
          <w:sz w:val="28"/>
          <w:szCs w:val="28"/>
        </w:rPr>
        <w:t>обратился к Великому Князю Московском</w:t>
      </w:r>
      <w:proofErr w:type="gramStart"/>
      <w:r w:rsidR="00912A38">
        <w:rPr>
          <w:sz w:val="28"/>
          <w:szCs w:val="28"/>
        </w:rPr>
        <w:t>у Иоа</w:t>
      </w:r>
      <w:proofErr w:type="gramEnd"/>
      <w:r w:rsidR="00912A38">
        <w:rPr>
          <w:sz w:val="28"/>
          <w:szCs w:val="28"/>
        </w:rPr>
        <w:t xml:space="preserve">нну Иоанновичу Красному </w:t>
      </w:r>
      <w:r w:rsidR="00912A38" w:rsidRPr="00912A38">
        <w:rPr>
          <w:rFonts w:cstheme="minorHAnsi"/>
          <w:color w:val="000000"/>
          <w:sz w:val="28"/>
          <w:szCs w:val="28"/>
          <w:shd w:val="clear" w:color="auto" w:fill="FFFFFF"/>
        </w:rPr>
        <w:t>с требов</w:t>
      </w:r>
      <w:r w:rsidR="00BC79F6">
        <w:rPr>
          <w:rFonts w:cstheme="minorHAnsi"/>
          <w:color w:val="000000"/>
          <w:sz w:val="28"/>
          <w:szCs w:val="28"/>
          <w:shd w:val="clear" w:color="auto" w:fill="FFFFFF"/>
        </w:rPr>
        <w:t>анием прислать митрополита</w:t>
      </w:r>
      <w:r w:rsidR="009A3E87">
        <w:rPr>
          <w:rFonts w:cstheme="minorHAnsi"/>
          <w:color w:val="000000"/>
          <w:sz w:val="28"/>
          <w:szCs w:val="28"/>
          <w:shd w:val="clear" w:color="auto" w:fill="FFFFFF"/>
        </w:rPr>
        <w:t xml:space="preserve"> для исцеления царицы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, которую вот уже три года подряд лучшие лекари лечили безуспешно.</w:t>
      </w:r>
      <w:r w:rsidR="00EE32C3">
        <w:rPr>
          <w:rFonts w:cstheme="minorHAnsi"/>
          <w:color w:val="000000"/>
          <w:sz w:val="28"/>
          <w:szCs w:val="28"/>
          <w:shd w:val="clear" w:color="auto" w:fill="FFFFFF"/>
        </w:rPr>
        <w:t xml:space="preserve"> В противном случае </w:t>
      </w:r>
      <w:proofErr w:type="spellStart"/>
      <w:r w:rsidR="00EE32C3">
        <w:rPr>
          <w:rFonts w:cstheme="minorHAnsi"/>
          <w:color w:val="000000"/>
          <w:sz w:val="28"/>
          <w:szCs w:val="28"/>
          <w:shd w:val="clear" w:color="auto" w:fill="FFFFFF"/>
        </w:rPr>
        <w:t>Дженибек</w:t>
      </w:r>
      <w:proofErr w:type="spellEnd"/>
      <w:r w:rsidR="00EE32C3">
        <w:rPr>
          <w:rFonts w:cstheme="minorHAnsi"/>
          <w:color w:val="000000"/>
          <w:sz w:val="28"/>
          <w:szCs w:val="28"/>
          <w:shd w:val="clear" w:color="auto" w:fill="FFFFFF"/>
        </w:rPr>
        <w:t xml:space="preserve"> грозился уничтожить Москву.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Алексий, не считавший себя дост</w:t>
      </w:r>
      <w:r w:rsidR="001D09FB">
        <w:rPr>
          <w:rFonts w:cstheme="minorHAnsi"/>
          <w:color w:val="000000"/>
          <w:sz w:val="28"/>
          <w:szCs w:val="28"/>
          <w:shd w:val="clear" w:color="auto" w:fill="FFFFFF"/>
        </w:rPr>
        <w:t>ойным сотворить это чудо, но твё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рдо веря в Бога, по просьбе Князя отправился в Орду. Там же после долгих молитв он окропил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Тайдулу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святой водой, и царица тотчас же прозрела. Это событие произошло 6 сентября 1357 года, в Михайлов день.</w:t>
      </w:r>
    </w:p>
    <w:p w:rsidR="00FC129A" w:rsidRDefault="00533726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</w:t>
      </w:r>
      <w:r w:rsidR="0069350C">
        <w:rPr>
          <w:rFonts w:cstheme="minorHAnsi"/>
          <w:color w:val="000000"/>
          <w:sz w:val="28"/>
          <w:szCs w:val="28"/>
          <w:shd w:val="clear" w:color="auto" w:fill="FFFFFF"/>
        </w:rPr>
        <w:t xml:space="preserve">Однако, в фильме </w:t>
      </w:r>
      <w:proofErr w:type="spellStart"/>
      <w:r w:rsidR="0069350C">
        <w:rPr>
          <w:rFonts w:cstheme="minorHAnsi"/>
          <w:color w:val="000000"/>
          <w:sz w:val="28"/>
          <w:szCs w:val="28"/>
          <w:shd w:val="clear" w:color="auto" w:fill="FFFFFF"/>
        </w:rPr>
        <w:t>Прошк</w:t>
      </w:r>
      <w:r w:rsidR="001D09FB">
        <w:rPr>
          <w:rFonts w:cstheme="minorHAnsi"/>
          <w:color w:val="000000"/>
          <w:sz w:val="28"/>
          <w:szCs w:val="28"/>
          <w:shd w:val="clear" w:color="auto" w:fill="FFFFFF"/>
        </w:rPr>
        <w:t>ина</w:t>
      </w:r>
      <w:proofErr w:type="spellEnd"/>
      <w:r w:rsidR="001D09FB">
        <w:rPr>
          <w:rFonts w:cstheme="minorHAnsi"/>
          <w:color w:val="000000"/>
          <w:sz w:val="28"/>
          <w:szCs w:val="28"/>
          <w:shd w:val="clear" w:color="auto" w:fill="FFFFFF"/>
        </w:rPr>
        <w:t>, а точнее, уже в сценарии Юрия</w:t>
      </w:r>
      <w:r w:rsidR="0069350C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9350C">
        <w:rPr>
          <w:rFonts w:cstheme="minorHAnsi"/>
          <w:color w:val="000000"/>
          <w:sz w:val="28"/>
          <w:szCs w:val="28"/>
          <w:shd w:val="clear" w:color="auto" w:fill="FFFFFF"/>
        </w:rPr>
        <w:t>Арабова</w:t>
      </w:r>
      <w:proofErr w:type="spellEnd"/>
      <w:r w:rsidR="0069350C">
        <w:rPr>
          <w:rFonts w:cstheme="minorHAnsi"/>
          <w:color w:val="000000"/>
          <w:sz w:val="28"/>
          <w:szCs w:val="28"/>
          <w:shd w:val="clear" w:color="auto" w:fill="FFFFFF"/>
        </w:rPr>
        <w:t>, все происходит несколько иначе.</w:t>
      </w:r>
      <w:r w:rsidR="008D4F0B">
        <w:rPr>
          <w:rFonts w:cstheme="minorHAnsi"/>
          <w:color w:val="000000"/>
          <w:sz w:val="28"/>
          <w:szCs w:val="28"/>
          <w:shd w:val="clear" w:color="auto" w:fill="FFFFFF"/>
        </w:rPr>
        <w:t xml:space="preserve"> По приезде в Орду Святитель Алексий </w:t>
      </w:r>
      <w:r w:rsidR="00510F7D">
        <w:rPr>
          <w:rFonts w:cstheme="minorHAnsi"/>
          <w:color w:val="000000"/>
          <w:sz w:val="28"/>
          <w:szCs w:val="28"/>
          <w:shd w:val="clear" w:color="auto" w:fill="FFFFFF"/>
        </w:rPr>
        <w:t xml:space="preserve">возносит молитвы и окропляет </w:t>
      </w:r>
      <w:proofErr w:type="spellStart"/>
      <w:r w:rsidR="00510F7D">
        <w:rPr>
          <w:rFonts w:cstheme="minorHAnsi"/>
          <w:color w:val="000000"/>
          <w:sz w:val="28"/>
          <w:szCs w:val="28"/>
          <w:shd w:val="clear" w:color="auto" w:fill="FFFFFF"/>
        </w:rPr>
        <w:t>Тайдулу</w:t>
      </w:r>
      <w:proofErr w:type="spellEnd"/>
      <w:r w:rsidR="00510F7D">
        <w:rPr>
          <w:rFonts w:cstheme="minorHAnsi"/>
          <w:color w:val="000000"/>
          <w:sz w:val="28"/>
          <w:szCs w:val="28"/>
          <w:shd w:val="clear" w:color="auto" w:fill="FFFFFF"/>
        </w:rPr>
        <w:t xml:space="preserve"> святой водой, но чуда не происходит. Или, что, впрочем, маловероятно, царица совершает обман, не признаваясь в том, что </w:t>
      </w:r>
      <w:r w:rsidR="00510F7D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 xml:space="preserve">прозрела. </w:t>
      </w:r>
      <w:r w:rsidR="00C234FE">
        <w:rPr>
          <w:rFonts w:cstheme="minorHAnsi"/>
          <w:color w:val="000000"/>
          <w:sz w:val="28"/>
          <w:szCs w:val="28"/>
          <w:shd w:val="clear" w:color="auto" w:fill="FFFFFF"/>
        </w:rPr>
        <w:t xml:space="preserve">В гневе </w:t>
      </w:r>
      <w:proofErr w:type="spellStart"/>
      <w:r w:rsidR="00C234FE">
        <w:rPr>
          <w:rFonts w:cstheme="minorHAnsi"/>
          <w:color w:val="000000"/>
          <w:sz w:val="28"/>
          <w:szCs w:val="28"/>
          <w:shd w:val="clear" w:color="auto" w:fill="FFFFFF"/>
        </w:rPr>
        <w:t>Дженибек</w:t>
      </w:r>
      <w:proofErr w:type="spellEnd"/>
      <w:r w:rsidR="00577A5A">
        <w:rPr>
          <w:rFonts w:cstheme="minorHAnsi"/>
          <w:color w:val="000000"/>
          <w:sz w:val="28"/>
          <w:szCs w:val="28"/>
          <w:shd w:val="clear" w:color="auto" w:fill="FFFFFF"/>
        </w:rPr>
        <w:t xml:space="preserve"> гонит митрополита прочь из города, завещая </w:t>
      </w:r>
      <w:r w:rsidR="00C15A7A">
        <w:rPr>
          <w:rFonts w:cstheme="minorHAnsi"/>
          <w:color w:val="000000"/>
          <w:sz w:val="28"/>
          <w:szCs w:val="28"/>
          <w:shd w:val="clear" w:color="auto" w:fill="FFFFFF"/>
        </w:rPr>
        <w:t xml:space="preserve">своему </w:t>
      </w:r>
      <w:r w:rsidR="00577A5A">
        <w:rPr>
          <w:rFonts w:cstheme="minorHAnsi"/>
          <w:color w:val="000000"/>
          <w:sz w:val="28"/>
          <w:szCs w:val="28"/>
          <w:shd w:val="clear" w:color="auto" w:fill="FFFFFF"/>
        </w:rPr>
        <w:t>слуге следить за тем, чтобы тот не уме</w:t>
      </w:r>
      <w:r w:rsidR="00C234FE">
        <w:rPr>
          <w:rFonts w:cstheme="minorHAnsi"/>
          <w:color w:val="000000"/>
          <w:sz w:val="28"/>
          <w:szCs w:val="28"/>
          <w:shd w:val="clear" w:color="auto" w:fill="FFFFFF"/>
        </w:rPr>
        <w:t xml:space="preserve">р, пока не увидит, как </w:t>
      </w:r>
      <w:r w:rsidR="001E2525">
        <w:rPr>
          <w:rFonts w:cstheme="minorHAnsi"/>
          <w:color w:val="000000"/>
          <w:sz w:val="28"/>
          <w:szCs w:val="28"/>
          <w:shd w:val="clear" w:color="auto" w:fill="FFFFFF"/>
        </w:rPr>
        <w:t xml:space="preserve">ханское войско </w:t>
      </w:r>
      <w:r w:rsidR="009A3E87">
        <w:rPr>
          <w:rFonts w:cstheme="minorHAnsi"/>
          <w:color w:val="000000"/>
          <w:sz w:val="28"/>
          <w:szCs w:val="28"/>
          <w:shd w:val="clear" w:color="auto" w:fill="FFFFFF"/>
        </w:rPr>
        <w:t>сожжё</w:t>
      </w:r>
      <w:r w:rsidR="00577A5A">
        <w:rPr>
          <w:rFonts w:cstheme="minorHAnsi"/>
          <w:color w:val="000000"/>
          <w:sz w:val="28"/>
          <w:szCs w:val="28"/>
          <w:shd w:val="clear" w:color="auto" w:fill="FFFFFF"/>
        </w:rPr>
        <w:t xml:space="preserve">т Москву. </w:t>
      </w:r>
      <w:r w:rsidR="00C234FE">
        <w:rPr>
          <w:rFonts w:cstheme="minorHAnsi"/>
          <w:color w:val="000000"/>
          <w:sz w:val="28"/>
          <w:szCs w:val="28"/>
          <w:shd w:val="clear" w:color="auto" w:fill="FFFFFF"/>
        </w:rPr>
        <w:t xml:space="preserve">После этого продолжаются долгие скитания Алексия до полного </w:t>
      </w:r>
      <w:r w:rsidR="001E2525">
        <w:rPr>
          <w:rFonts w:cstheme="minorHAnsi"/>
          <w:color w:val="000000"/>
          <w:sz w:val="28"/>
          <w:szCs w:val="28"/>
          <w:shd w:val="clear" w:color="auto" w:fill="FFFFFF"/>
        </w:rPr>
        <w:t>отречения</w:t>
      </w:r>
      <w:r w:rsidR="00C234FE">
        <w:rPr>
          <w:rFonts w:cstheme="minorHAnsi"/>
          <w:color w:val="000000"/>
          <w:sz w:val="28"/>
          <w:szCs w:val="28"/>
          <w:shd w:val="clear" w:color="auto" w:fill="FFFFFF"/>
        </w:rPr>
        <w:t xml:space="preserve"> его от самого себя и т</w:t>
      </w:r>
      <w:r w:rsidR="001E2525">
        <w:rPr>
          <w:rFonts w:cstheme="minorHAnsi"/>
          <w:color w:val="000000"/>
          <w:sz w:val="28"/>
          <w:szCs w:val="28"/>
          <w:shd w:val="clear" w:color="auto" w:fill="FFFFFF"/>
        </w:rPr>
        <w:t>отальной надежды на вол</w:t>
      </w:r>
      <w:r w:rsidR="00403335">
        <w:rPr>
          <w:rFonts w:cstheme="minorHAnsi"/>
          <w:color w:val="000000"/>
          <w:sz w:val="28"/>
          <w:szCs w:val="28"/>
          <w:shd w:val="clear" w:color="auto" w:fill="FFFFFF"/>
        </w:rPr>
        <w:t xml:space="preserve">ю Божью, когда он в отчаянии взывает к </w:t>
      </w:r>
      <w:r w:rsidR="001E2525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403335">
        <w:rPr>
          <w:rFonts w:cstheme="minorHAnsi"/>
          <w:color w:val="000000"/>
          <w:sz w:val="28"/>
          <w:szCs w:val="28"/>
          <w:shd w:val="clear" w:color="auto" w:fill="FFFFFF"/>
        </w:rPr>
        <w:t xml:space="preserve">Нему </w:t>
      </w:r>
      <w:r w:rsidR="001E2525">
        <w:rPr>
          <w:rFonts w:cstheme="minorHAnsi"/>
          <w:color w:val="000000"/>
          <w:sz w:val="28"/>
          <w:szCs w:val="28"/>
          <w:shd w:val="clear" w:color="auto" w:fill="FFFFFF"/>
        </w:rPr>
        <w:t xml:space="preserve">с просьбой о собственной </w:t>
      </w:r>
      <w:r w:rsidR="00C441D1">
        <w:rPr>
          <w:rFonts w:cstheme="minorHAnsi"/>
          <w:color w:val="000000"/>
          <w:sz w:val="28"/>
          <w:szCs w:val="28"/>
          <w:shd w:val="clear" w:color="auto" w:fill="FFFFFF"/>
        </w:rPr>
        <w:t>смерти. Именно в этот момент митрополита</w:t>
      </w:r>
      <w:r w:rsidR="001E2525">
        <w:rPr>
          <w:rFonts w:cstheme="minorHAnsi"/>
          <w:color w:val="000000"/>
          <w:sz w:val="28"/>
          <w:szCs w:val="28"/>
          <w:shd w:val="clear" w:color="auto" w:fill="FFFFFF"/>
        </w:rPr>
        <w:t xml:space="preserve"> находят слуги хана и сообщают о чудесном исцелении </w:t>
      </w:r>
      <w:proofErr w:type="spellStart"/>
      <w:r w:rsidR="001E2525">
        <w:rPr>
          <w:rFonts w:cstheme="minorHAnsi"/>
          <w:color w:val="000000"/>
          <w:sz w:val="28"/>
          <w:szCs w:val="28"/>
          <w:shd w:val="clear" w:color="auto" w:fill="FFFFFF"/>
        </w:rPr>
        <w:t>Тайдулы</w:t>
      </w:r>
      <w:proofErr w:type="spellEnd"/>
      <w:r w:rsidR="001E2525">
        <w:rPr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</w:p>
    <w:p w:rsidR="005E2A2D" w:rsidRDefault="00533726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</w:t>
      </w:r>
      <w:r w:rsidR="00403F69">
        <w:rPr>
          <w:rFonts w:cstheme="minorHAnsi"/>
          <w:color w:val="000000"/>
          <w:sz w:val="28"/>
          <w:szCs w:val="28"/>
          <w:shd w:val="clear" w:color="auto" w:fill="FFFFFF"/>
        </w:rPr>
        <w:t>Без сомнения, историч</w:t>
      </w:r>
      <w:r w:rsidR="00C15A7A">
        <w:rPr>
          <w:rFonts w:cstheme="minorHAnsi"/>
          <w:color w:val="000000"/>
          <w:sz w:val="28"/>
          <w:szCs w:val="28"/>
          <w:shd w:val="clear" w:color="auto" w:fill="FFFFFF"/>
        </w:rPr>
        <w:t xml:space="preserve">еское событие в фильме искажено, добавлен целый ряд выдуманных </w:t>
      </w:r>
      <w:r w:rsidR="00DA1142">
        <w:rPr>
          <w:rFonts w:cstheme="minorHAnsi"/>
          <w:color w:val="000000"/>
          <w:sz w:val="28"/>
          <w:szCs w:val="28"/>
          <w:shd w:val="clear" w:color="auto" w:fill="FFFFFF"/>
        </w:rPr>
        <w:t>поворотов</w:t>
      </w:r>
      <w:r w:rsidR="000E6A72">
        <w:rPr>
          <w:rFonts w:cstheme="minorHAnsi"/>
          <w:color w:val="000000"/>
          <w:sz w:val="28"/>
          <w:szCs w:val="28"/>
          <w:shd w:val="clear" w:color="auto" w:fill="FFFFFF"/>
        </w:rPr>
        <w:t>. С</w:t>
      </w:r>
      <w:r w:rsidR="00DA1142">
        <w:rPr>
          <w:rFonts w:cstheme="minorHAnsi"/>
          <w:color w:val="000000"/>
          <w:sz w:val="28"/>
          <w:szCs w:val="28"/>
          <w:shd w:val="clear" w:color="auto" w:fill="FFFFFF"/>
        </w:rPr>
        <w:t xml:space="preserve">амо чудо происходит не так, как описывает житие – легко, </w:t>
      </w:r>
      <w:r w:rsidR="000E6A72">
        <w:rPr>
          <w:rFonts w:cstheme="minorHAnsi"/>
          <w:color w:val="000000"/>
          <w:sz w:val="28"/>
          <w:szCs w:val="28"/>
          <w:shd w:val="clear" w:color="auto" w:fill="FFFFFF"/>
        </w:rPr>
        <w:t>оно становится выстраданным. Но нарушается ли христианская вертикаль: человек-вера-чудо, если в её ряду  появляется еще один компонент - страдание? Х</w:t>
      </w:r>
      <w:r w:rsidR="0025397D">
        <w:rPr>
          <w:rFonts w:cstheme="minorHAnsi"/>
          <w:color w:val="000000"/>
          <w:sz w:val="28"/>
          <w:szCs w:val="28"/>
          <w:shd w:val="clear" w:color="auto" w:fill="FFFFFF"/>
        </w:rPr>
        <w:t xml:space="preserve">удожественный вымысел переместил </w:t>
      </w:r>
      <w:r w:rsidR="005E2A2D">
        <w:rPr>
          <w:rFonts w:cstheme="minorHAnsi"/>
          <w:color w:val="000000"/>
          <w:sz w:val="28"/>
          <w:szCs w:val="28"/>
          <w:shd w:val="clear" w:color="auto" w:fill="FFFFFF"/>
        </w:rPr>
        <w:t>«исцеление»</w:t>
      </w:r>
      <w:r w:rsidR="0025397D">
        <w:rPr>
          <w:rFonts w:cstheme="minorHAnsi"/>
          <w:color w:val="000000"/>
          <w:sz w:val="28"/>
          <w:szCs w:val="28"/>
          <w:shd w:val="clear" w:color="auto" w:fill="FFFFFF"/>
        </w:rPr>
        <w:t xml:space="preserve"> во времени, </w:t>
      </w:r>
      <w:r w:rsidR="000E6A72">
        <w:rPr>
          <w:rFonts w:cstheme="minorHAnsi"/>
          <w:color w:val="000000"/>
          <w:sz w:val="28"/>
          <w:szCs w:val="28"/>
          <w:shd w:val="clear" w:color="auto" w:fill="FFFFFF"/>
        </w:rPr>
        <w:t>но добавил</w:t>
      </w:r>
      <w:r w:rsidR="0025397D">
        <w:rPr>
          <w:rFonts w:cstheme="minorHAnsi"/>
          <w:color w:val="000000"/>
          <w:sz w:val="28"/>
          <w:szCs w:val="28"/>
          <w:shd w:val="clear" w:color="auto" w:fill="FFFFFF"/>
        </w:rPr>
        <w:t xml:space="preserve"> в фильм еще одну очень важную тему – жертвы.</w:t>
      </w:r>
      <w:r w:rsidR="005E2A2D">
        <w:rPr>
          <w:rFonts w:cstheme="minorHAnsi"/>
          <w:color w:val="000000"/>
          <w:sz w:val="28"/>
          <w:szCs w:val="28"/>
          <w:shd w:val="clear" w:color="auto" w:fill="FFFFFF"/>
        </w:rPr>
        <w:t xml:space="preserve"> Скитания </w:t>
      </w:r>
      <w:r w:rsidR="00EE32C3">
        <w:rPr>
          <w:rFonts w:cstheme="minorHAnsi"/>
          <w:color w:val="000000"/>
          <w:sz w:val="28"/>
          <w:szCs w:val="28"/>
          <w:shd w:val="clear" w:color="auto" w:fill="FFFFFF"/>
        </w:rPr>
        <w:t xml:space="preserve">Святителя </w:t>
      </w:r>
      <w:r w:rsidR="00403335">
        <w:rPr>
          <w:rFonts w:cstheme="minorHAnsi"/>
          <w:color w:val="000000"/>
          <w:sz w:val="28"/>
          <w:szCs w:val="28"/>
          <w:shd w:val="clear" w:color="auto" w:fill="FFFFFF"/>
        </w:rPr>
        <w:t>Алексия</w:t>
      </w:r>
      <w:r w:rsidR="009A3E87">
        <w:rPr>
          <w:rFonts w:cstheme="minorHAnsi"/>
          <w:color w:val="000000"/>
          <w:sz w:val="28"/>
          <w:szCs w:val="28"/>
          <w:shd w:val="clear" w:color="auto" w:fill="FFFFFF"/>
        </w:rPr>
        <w:t xml:space="preserve"> в </w:t>
      </w:r>
      <w:r w:rsidR="005E2A2D">
        <w:rPr>
          <w:rFonts w:cstheme="minorHAnsi"/>
          <w:color w:val="000000"/>
          <w:sz w:val="28"/>
          <w:szCs w:val="28"/>
          <w:shd w:val="clear" w:color="auto" w:fill="FFFFFF"/>
        </w:rPr>
        <w:t>контексте</w:t>
      </w:r>
      <w:r w:rsidR="009A3E87">
        <w:rPr>
          <w:rFonts w:cstheme="minorHAnsi"/>
          <w:color w:val="000000"/>
          <w:sz w:val="28"/>
          <w:szCs w:val="28"/>
          <w:shd w:val="clear" w:color="auto" w:fill="FFFFFF"/>
        </w:rPr>
        <w:t xml:space="preserve"> кинокартины</w:t>
      </w:r>
      <w:r w:rsidR="005E2A2D">
        <w:rPr>
          <w:rFonts w:cstheme="minorHAnsi"/>
          <w:color w:val="000000"/>
          <w:sz w:val="28"/>
          <w:szCs w:val="28"/>
          <w:shd w:val="clear" w:color="auto" w:fill="FFFFFF"/>
        </w:rPr>
        <w:t xml:space="preserve"> – это скитания обычного человека, который сомневается, но продолжает верить, и только выстрадав, как Христос, пожертвовав собой, становится святым и совершает чудо.</w:t>
      </w:r>
    </w:p>
    <w:p w:rsidR="00C441D1" w:rsidRDefault="00533726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</w:t>
      </w:r>
      <w:r w:rsidR="009127E8">
        <w:rPr>
          <w:rFonts w:cstheme="minorHAnsi"/>
          <w:color w:val="000000"/>
          <w:sz w:val="28"/>
          <w:szCs w:val="28"/>
          <w:shd w:val="clear" w:color="auto" w:fill="FFFFFF"/>
        </w:rPr>
        <w:t xml:space="preserve">«Прозрение» </w:t>
      </w:r>
      <w:proofErr w:type="spellStart"/>
      <w:r w:rsidR="009127E8">
        <w:rPr>
          <w:rFonts w:cstheme="minorHAnsi"/>
          <w:color w:val="000000"/>
          <w:sz w:val="28"/>
          <w:szCs w:val="28"/>
          <w:shd w:val="clear" w:color="auto" w:fill="FFFFFF"/>
        </w:rPr>
        <w:t>Тайдулы</w:t>
      </w:r>
      <w:proofErr w:type="spellEnd"/>
      <w:r w:rsidR="009127E8">
        <w:rPr>
          <w:rFonts w:cstheme="minorHAnsi"/>
          <w:color w:val="000000"/>
          <w:sz w:val="28"/>
          <w:szCs w:val="28"/>
          <w:shd w:val="clear" w:color="auto" w:fill="FFFFFF"/>
        </w:rPr>
        <w:t xml:space="preserve"> – тоже отнюдь не просто фактический момент в фильме. Исцелившись, ца</w:t>
      </w:r>
      <w:r w:rsidR="00C441D1">
        <w:rPr>
          <w:rFonts w:cstheme="minorHAnsi"/>
          <w:color w:val="000000"/>
          <w:sz w:val="28"/>
          <w:szCs w:val="28"/>
          <w:shd w:val="clear" w:color="auto" w:fill="FFFFFF"/>
        </w:rPr>
        <w:t>рица «узрела» волю Божью, и, зна</w:t>
      </w:r>
      <w:r w:rsidR="009127E8">
        <w:rPr>
          <w:rFonts w:cstheme="minorHAnsi"/>
          <w:color w:val="000000"/>
          <w:sz w:val="28"/>
          <w:szCs w:val="28"/>
          <w:shd w:val="clear" w:color="auto" w:fill="FFFFFF"/>
        </w:rPr>
        <w:t>я бесконечную череду брато</w:t>
      </w:r>
      <w:r w:rsidR="00C441D1">
        <w:rPr>
          <w:rFonts w:cstheme="minorHAnsi"/>
          <w:color w:val="000000"/>
          <w:sz w:val="28"/>
          <w:szCs w:val="28"/>
          <w:shd w:val="clear" w:color="auto" w:fill="FFFFFF"/>
        </w:rPr>
        <w:t>убийств, больше не благословила</w:t>
      </w:r>
      <w:r w:rsidR="009127E8">
        <w:rPr>
          <w:rFonts w:cstheme="minorHAnsi"/>
          <w:color w:val="000000"/>
          <w:sz w:val="28"/>
          <w:szCs w:val="28"/>
          <w:shd w:val="clear" w:color="auto" w:fill="FFFFFF"/>
        </w:rPr>
        <w:t xml:space="preserve"> на престол нового хана, говоря, что «нет на то Его воли». </w:t>
      </w:r>
      <w:r w:rsidR="00C441D1">
        <w:rPr>
          <w:rFonts w:cstheme="minorHAnsi"/>
          <w:color w:val="000000"/>
          <w:sz w:val="28"/>
          <w:szCs w:val="28"/>
          <w:shd w:val="clear" w:color="auto" w:fill="FFFFFF"/>
        </w:rPr>
        <w:t>Раскрытый таким образом характер царицы – фантазия создателей фильма. Однако же, именно такой поворот событий даёт ещё один философский пласт.</w:t>
      </w:r>
    </w:p>
    <w:p w:rsidR="00B137C2" w:rsidRDefault="00533726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</w:t>
      </w:r>
      <w:r w:rsidR="005E2A2D">
        <w:rPr>
          <w:rFonts w:cstheme="minorHAnsi"/>
          <w:color w:val="000000"/>
          <w:sz w:val="28"/>
          <w:szCs w:val="28"/>
          <w:shd w:val="clear" w:color="auto" w:fill="FFFFFF"/>
        </w:rPr>
        <w:t>И</w:t>
      </w:r>
      <w:r w:rsidR="00B137C2">
        <w:rPr>
          <w:rFonts w:cstheme="minorHAnsi"/>
          <w:color w:val="000000"/>
          <w:sz w:val="28"/>
          <w:szCs w:val="28"/>
          <w:shd w:val="clear" w:color="auto" w:fill="FFFFFF"/>
        </w:rPr>
        <w:t>меет ли право художник на п</w:t>
      </w:r>
      <w:r w:rsidR="003F1A00">
        <w:rPr>
          <w:rFonts w:cstheme="minorHAnsi"/>
          <w:color w:val="000000"/>
          <w:sz w:val="28"/>
          <w:szCs w:val="28"/>
          <w:shd w:val="clear" w:color="auto" w:fill="FFFFFF"/>
        </w:rPr>
        <w:t>одобные вариации</w:t>
      </w:r>
      <w:r w:rsidR="00C15A7A">
        <w:rPr>
          <w:rFonts w:cstheme="minorHAnsi"/>
          <w:color w:val="000000"/>
          <w:sz w:val="28"/>
          <w:szCs w:val="28"/>
          <w:shd w:val="clear" w:color="auto" w:fill="FFFFFF"/>
        </w:rPr>
        <w:t>? Единого ответа</w:t>
      </w:r>
      <w:r w:rsidR="00B137C2">
        <w:rPr>
          <w:rFonts w:cstheme="minorHAnsi"/>
          <w:color w:val="000000"/>
          <w:sz w:val="28"/>
          <w:szCs w:val="28"/>
          <w:shd w:val="clear" w:color="auto" w:fill="FFFFFF"/>
        </w:rPr>
        <w:t xml:space="preserve"> на этот вопрос, очевидно, быть не мож</w:t>
      </w:r>
      <w:r w:rsidR="001D09FB">
        <w:rPr>
          <w:rFonts w:cstheme="minorHAnsi"/>
          <w:color w:val="000000"/>
          <w:sz w:val="28"/>
          <w:szCs w:val="28"/>
          <w:shd w:val="clear" w:color="auto" w:fill="FFFFFF"/>
        </w:rPr>
        <w:t>ет. Но г</w:t>
      </w:r>
      <w:r w:rsidR="005E2A2D">
        <w:rPr>
          <w:rFonts w:cstheme="minorHAnsi"/>
          <w:color w:val="000000"/>
          <w:sz w:val="28"/>
          <w:szCs w:val="28"/>
          <w:shd w:val="clear" w:color="auto" w:fill="FFFFFF"/>
        </w:rPr>
        <w:t>лавное</w:t>
      </w:r>
      <w:r w:rsidR="001D09FB">
        <w:rPr>
          <w:rFonts w:cstheme="minorHAnsi"/>
          <w:color w:val="000000"/>
          <w:sz w:val="28"/>
          <w:szCs w:val="28"/>
          <w:shd w:val="clear" w:color="auto" w:fill="FFFFFF"/>
        </w:rPr>
        <w:t>, пожалуй,</w:t>
      </w:r>
      <w:r w:rsidR="005E2A2D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126145">
        <w:rPr>
          <w:rFonts w:cstheme="minorHAnsi"/>
          <w:color w:val="000000"/>
          <w:sz w:val="28"/>
          <w:szCs w:val="28"/>
          <w:shd w:val="clear" w:color="auto" w:fill="FFFFFF"/>
        </w:rPr>
        <w:t>заключается в сути вариации и в том, отступает ли художник от направления мысли</w:t>
      </w:r>
      <w:r w:rsidR="00C80653">
        <w:rPr>
          <w:rFonts w:cstheme="minorHAnsi"/>
          <w:color w:val="000000"/>
          <w:sz w:val="28"/>
          <w:szCs w:val="28"/>
          <w:shd w:val="clear" w:color="auto" w:fill="FFFFFF"/>
        </w:rPr>
        <w:t xml:space="preserve"> и духовной цели</w:t>
      </w:r>
      <w:r w:rsidR="00126145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C80653">
        <w:rPr>
          <w:rFonts w:cstheme="minorHAnsi"/>
          <w:color w:val="000000"/>
          <w:sz w:val="28"/>
          <w:szCs w:val="28"/>
          <w:shd w:val="clear" w:color="auto" w:fill="FFFFFF"/>
        </w:rPr>
        <w:t>фильма.</w:t>
      </w:r>
    </w:p>
    <w:p w:rsidR="00C80653" w:rsidRDefault="00533726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</w:t>
      </w:r>
      <w:r w:rsidR="00C80653">
        <w:rPr>
          <w:rFonts w:cstheme="minorHAnsi"/>
          <w:color w:val="000000"/>
          <w:sz w:val="28"/>
          <w:szCs w:val="28"/>
          <w:shd w:val="clear" w:color="auto" w:fill="FFFFFF"/>
        </w:rPr>
        <w:t xml:space="preserve">Если говорить о художественной составляющей «Орды» - следует отметить безупречные костюмы и декорации, а также прекрасную музыку известного </w:t>
      </w:r>
      <w:proofErr w:type="spellStart"/>
      <w:r w:rsidR="00C80653">
        <w:rPr>
          <w:rFonts w:cstheme="minorHAnsi"/>
          <w:color w:val="000000"/>
          <w:sz w:val="28"/>
          <w:szCs w:val="28"/>
          <w:shd w:val="clear" w:color="auto" w:fill="FFFFFF"/>
        </w:rPr>
        <w:t>кинокомпозитора</w:t>
      </w:r>
      <w:proofErr w:type="spellEnd"/>
      <w:r w:rsidR="00C80653">
        <w:rPr>
          <w:rFonts w:cstheme="minorHAnsi"/>
          <w:color w:val="000000"/>
          <w:sz w:val="28"/>
          <w:szCs w:val="28"/>
          <w:shd w:val="clear" w:color="auto" w:fill="FFFFFF"/>
        </w:rPr>
        <w:t xml:space="preserve"> Алексея </w:t>
      </w:r>
      <w:proofErr w:type="spellStart"/>
      <w:r w:rsidR="00C80653">
        <w:rPr>
          <w:rFonts w:cstheme="minorHAnsi"/>
          <w:color w:val="000000"/>
          <w:sz w:val="28"/>
          <w:szCs w:val="28"/>
          <w:shd w:val="clear" w:color="auto" w:fill="FFFFFF"/>
        </w:rPr>
        <w:t>Айги</w:t>
      </w:r>
      <w:proofErr w:type="spellEnd"/>
      <w:r w:rsidR="00C80653">
        <w:rPr>
          <w:rFonts w:cstheme="minorHAnsi"/>
          <w:color w:val="000000"/>
          <w:sz w:val="28"/>
          <w:szCs w:val="28"/>
          <w:shd w:val="clear" w:color="auto" w:fill="FFFFFF"/>
        </w:rPr>
        <w:t>, создающих в совокупности удивите</w:t>
      </w:r>
      <w:r w:rsidR="00E90698">
        <w:rPr>
          <w:rFonts w:cstheme="minorHAnsi"/>
          <w:color w:val="000000"/>
          <w:sz w:val="28"/>
          <w:szCs w:val="28"/>
          <w:shd w:val="clear" w:color="auto" w:fill="FFFFFF"/>
        </w:rPr>
        <w:t xml:space="preserve">льно загадочную, странную, </w:t>
      </w:r>
      <w:r w:rsidR="00C80653">
        <w:rPr>
          <w:rFonts w:cstheme="minorHAnsi"/>
          <w:color w:val="000000"/>
          <w:sz w:val="28"/>
          <w:szCs w:val="28"/>
          <w:shd w:val="clear" w:color="auto" w:fill="FFFFFF"/>
        </w:rPr>
        <w:t>в чем-то страшную атмосферу Орды.</w:t>
      </w:r>
    </w:p>
    <w:p w:rsidR="00355A5C" w:rsidRDefault="00533726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436FA7">
        <w:rPr>
          <w:rFonts w:cstheme="minorHAnsi"/>
          <w:color w:val="FF0000"/>
          <w:sz w:val="28"/>
          <w:szCs w:val="28"/>
          <w:shd w:val="clear" w:color="auto" w:fill="FFFFFF"/>
        </w:rPr>
        <w:t xml:space="preserve">  </w:t>
      </w:r>
      <w:r w:rsidR="0030735E">
        <w:rPr>
          <w:rFonts w:cstheme="minorHAnsi"/>
          <w:sz w:val="28"/>
          <w:szCs w:val="28"/>
          <w:shd w:val="clear" w:color="auto" w:fill="FFFFFF"/>
        </w:rPr>
        <w:t>Н</w:t>
      </w:r>
      <w:r w:rsidR="00C441D1">
        <w:rPr>
          <w:rFonts w:cstheme="minorHAnsi"/>
          <w:color w:val="000000"/>
          <w:sz w:val="28"/>
          <w:szCs w:val="28"/>
          <w:shd w:val="clear" w:color="auto" w:fill="FFFFFF"/>
        </w:rPr>
        <w:t>екоторые сцены кто-то</w:t>
      </w:r>
      <w:r w:rsidR="001D09FB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="00C441D1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960092">
        <w:rPr>
          <w:rFonts w:cstheme="minorHAnsi"/>
          <w:color w:val="000000"/>
          <w:sz w:val="28"/>
          <w:szCs w:val="28"/>
          <w:shd w:val="clear" w:color="auto" w:fill="FFFFFF"/>
        </w:rPr>
        <w:t>возможно</w:t>
      </w:r>
      <w:r w:rsidR="001D09FB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="00960092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CA292B">
        <w:rPr>
          <w:rFonts w:cstheme="minorHAnsi"/>
          <w:color w:val="000000"/>
          <w:sz w:val="28"/>
          <w:szCs w:val="28"/>
          <w:shd w:val="clear" w:color="auto" w:fill="FFFFFF"/>
        </w:rPr>
        <w:t xml:space="preserve">назовёт чересчур </w:t>
      </w:r>
      <w:r w:rsidR="00C441D1">
        <w:rPr>
          <w:rFonts w:cstheme="minorHAnsi"/>
          <w:color w:val="000000"/>
          <w:sz w:val="28"/>
          <w:szCs w:val="28"/>
          <w:shd w:val="clear" w:color="auto" w:fill="FFFFFF"/>
        </w:rPr>
        <w:t>гиперболизированными, как, например, «пиры» в Орде, где хан и его подчи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нённые выглядят настолько дикими и «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животноподобными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>»</w:t>
      </w:r>
      <w:r w:rsidR="00C441D1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r w:rsidR="00355A5C">
        <w:rPr>
          <w:rFonts w:cstheme="minorHAnsi"/>
          <w:sz w:val="28"/>
          <w:szCs w:val="28"/>
          <w:shd w:val="clear" w:color="auto" w:fill="FFFFFF"/>
        </w:rPr>
        <w:t xml:space="preserve">что </w:t>
      </w:r>
      <w:r w:rsidR="00355A5C">
        <w:rPr>
          <w:rFonts w:cstheme="minorHAnsi"/>
          <w:sz w:val="28"/>
          <w:szCs w:val="28"/>
          <w:shd w:val="clear" w:color="auto" w:fill="FFFFFF"/>
        </w:rPr>
        <w:lastRenderedPageBreak/>
        <w:t xml:space="preserve">начинают вызывать отвращение. </w:t>
      </w:r>
      <w:r w:rsidR="00C441D1">
        <w:rPr>
          <w:rFonts w:cstheme="minorHAnsi"/>
          <w:color w:val="000000"/>
          <w:sz w:val="28"/>
          <w:szCs w:val="28"/>
          <w:shd w:val="clear" w:color="auto" w:fill="FFFFFF"/>
        </w:rPr>
        <w:t>Впрочем, какими они были на самом деле, теперь точно сказать уже никто не сможет. А употребление гиперболы в их изображении вполне может быть оправдано, если учитывать, что режиссёру нужно было показать разложение Орды изнутри – через физическое и духовное несовершенство правителей и их слуг.</w:t>
      </w:r>
    </w:p>
    <w:p w:rsidR="00355A5C" w:rsidRDefault="00355A5C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Актёрские работы убедительны – Максим Суханов, сыгравший митрополита и Роза Хайруллина -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Тайдулу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, создают достоверные и глубокие образы своих персонажей. </w:t>
      </w:r>
    </w:p>
    <w:p w:rsidR="00355A5C" w:rsidRDefault="00533726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</w:t>
      </w:r>
      <w:r w:rsidR="00E359AE">
        <w:rPr>
          <w:rFonts w:cstheme="minorHAnsi"/>
          <w:color w:val="000000"/>
          <w:sz w:val="28"/>
          <w:szCs w:val="28"/>
          <w:shd w:val="clear" w:color="auto" w:fill="FFFFFF"/>
        </w:rPr>
        <w:t>Однако</w:t>
      </w:r>
      <w:proofErr w:type="gramStart"/>
      <w:r w:rsidR="00E359AE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proofErr w:type="gramEnd"/>
      <w:r w:rsidR="00E359AE">
        <w:rPr>
          <w:rFonts w:cstheme="minorHAnsi"/>
          <w:color w:val="000000"/>
          <w:sz w:val="28"/>
          <w:szCs w:val="28"/>
          <w:shd w:val="clear" w:color="auto" w:fill="FFFFFF"/>
        </w:rPr>
        <w:t xml:space="preserve"> точки зрения относительно всего вышесказанного могут быть совершенно разными. Важно одно – если фильм вызывает острые споры, значит</w:t>
      </w:r>
      <w:r w:rsidR="00960092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="00E359AE">
        <w:rPr>
          <w:rFonts w:cstheme="minorHAnsi"/>
          <w:color w:val="000000"/>
          <w:sz w:val="28"/>
          <w:szCs w:val="28"/>
          <w:shd w:val="clear" w:color="auto" w:fill="FFFFFF"/>
        </w:rPr>
        <w:t xml:space="preserve"> он неоднозначен и не пуст</w:t>
      </w:r>
      <w:r w:rsidR="00355A5C">
        <w:rPr>
          <w:rFonts w:cstheme="minorHAnsi"/>
          <w:color w:val="000000"/>
          <w:sz w:val="28"/>
          <w:szCs w:val="28"/>
          <w:shd w:val="clear" w:color="auto" w:fill="FFFFFF"/>
        </w:rPr>
        <w:t>, а, следовательно, смотреть его непременно стоит.</w:t>
      </w:r>
    </w:p>
    <w:p w:rsidR="00C80653" w:rsidRPr="00403335" w:rsidRDefault="00C80653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FC129A" w:rsidRDefault="00FC129A">
      <w:pPr>
        <w:rPr>
          <w:sz w:val="28"/>
          <w:szCs w:val="28"/>
        </w:rPr>
      </w:pPr>
    </w:p>
    <w:p w:rsidR="00F1140F" w:rsidRPr="00F1140F" w:rsidRDefault="00F1140F">
      <w:pPr>
        <w:rPr>
          <w:b/>
          <w:sz w:val="28"/>
          <w:szCs w:val="28"/>
        </w:rPr>
      </w:pPr>
    </w:p>
    <w:sectPr w:rsidR="00F1140F" w:rsidRPr="00F11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C0"/>
    <w:rsid w:val="00021E81"/>
    <w:rsid w:val="00096DAF"/>
    <w:rsid w:val="000E6A72"/>
    <w:rsid w:val="000F26DE"/>
    <w:rsid w:val="00126145"/>
    <w:rsid w:val="001B35EB"/>
    <w:rsid w:val="001D09FB"/>
    <w:rsid w:val="001E2525"/>
    <w:rsid w:val="0020664B"/>
    <w:rsid w:val="002253AB"/>
    <w:rsid w:val="0025397D"/>
    <w:rsid w:val="0030735E"/>
    <w:rsid w:val="00355841"/>
    <w:rsid w:val="00355A5C"/>
    <w:rsid w:val="003F1A00"/>
    <w:rsid w:val="00403335"/>
    <w:rsid w:val="00403F69"/>
    <w:rsid w:val="00436FA7"/>
    <w:rsid w:val="0044138C"/>
    <w:rsid w:val="004415D3"/>
    <w:rsid w:val="004A1F20"/>
    <w:rsid w:val="004C67C2"/>
    <w:rsid w:val="004D7569"/>
    <w:rsid w:val="00503E98"/>
    <w:rsid w:val="00510F7D"/>
    <w:rsid w:val="00533726"/>
    <w:rsid w:val="0054412C"/>
    <w:rsid w:val="00574897"/>
    <w:rsid w:val="00577A5A"/>
    <w:rsid w:val="00585007"/>
    <w:rsid w:val="0059429D"/>
    <w:rsid w:val="005B1A3C"/>
    <w:rsid w:val="005C1F71"/>
    <w:rsid w:val="005E2A2D"/>
    <w:rsid w:val="005F2003"/>
    <w:rsid w:val="006163CF"/>
    <w:rsid w:val="00630EAD"/>
    <w:rsid w:val="00633D81"/>
    <w:rsid w:val="0065597E"/>
    <w:rsid w:val="00665560"/>
    <w:rsid w:val="0069350C"/>
    <w:rsid w:val="006C30A5"/>
    <w:rsid w:val="006E4AEC"/>
    <w:rsid w:val="006F60C0"/>
    <w:rsid w:val="007523AF"/>
    <w:rsid w:val="00753D88"/>
    <w:rsid w:val="007D7042"/>
    <w:rsid w:val="00827197"/>
    <w:rsid w:val="00841402"/>
    <w:rsid w:val="008D4F0B"/>
    <w:rsid w:val="009127E8"/>
    <w:rsid w:val="00912A38"/>
    <w:rsid w:val="00960092"/>
    <w:rsid w:val="00997893"/>
    <w:rsid w:val="009A3E87"/>
    <w:rsid w:val="009C49A5"/>
    <w:rsid w:val="00A11B70"/>
    <w:rsid w:val="00B137C2"/>
    <w:rsid w:val="00B32CD8"/>
    <w:rsid w:val="00B331C2"/>
    <w:rsid w:val="00B3733D"/>
    <w:rsid w:val="00BC79F6"/>
    <w:rsid w:val="00BE6C35"/>
    <w:rsid w:val="00C12D21"/>
    <w:rsid w:val="00C15A7A"/>
    <w:rsid w:val="00C234FE"/>
    <w:rsid w:val="00C37BFF"/>
    <w:rsid w:val="00C441D1"/>
    <w:rsid w:val="00C80653"/>
    <w:rsid w:val="00C95D24"/>
    <w:rsid w:val="00CA292B"/>
    <w:rsid w:val="00CF323F"/>
    <w:rsid w:val="00D21A56"/>
    <w:rsid w:val="00D56DE5"/>
    <w:rsid w:val="00DA1142"/>
    <w:rsid w:val="00DB43FD"/>
    <w:rsid w:val="00DF74CE"/>
    <w:rsid w:val="00E2140A"/>
    <w:rsid w:val="00E359AE"/>
    <w:rsid w:val="00E563D6"/>
    <w:rsid w:val="00E90698"/>
    <w:rsid w:val="00EE32C3"/>
    <w:rsid w:val="00F1140F"/>
    <w:rsid w:val="00F75040"/>
    <w:rsid w:val="00F9094F"/>
    <w:rsid w:val="00FC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5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5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Людмила</cp:lastModifiedBy>
  <cp:revision>3</cp:revision>
  <dcterms:created xsi:type="dcterms:W3CDTF">2018-01-18T14:30:00Z</dcterms:created>
  <dcterms:modified xsi:type="dcterms:W3CDTF">2018-01-18T14:31:00Z</dcterms:modified>
</cp:coreProperties>
</file>