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71" w:rsidRPr="00286BE5" w:rsidRDefault="00141971" w:rsidP="00141971">
      <w:pPr>
        <w:jc w:val="center"/>
        <w:rPr>
          <w:b/>
        </w:rPr>
      </w:pPr>
      <w:r>
        <w:rPr>
          <w:b/>
        </w:rPr>
        <w:t>Тематики рефератов</w:t>
      </w:r>
    </w:p>
    <w:p w:rsidR="00141971" w:rsidRPr="00286BE5" w:rsidRDefault="00141971" w:rsidP="00141971">
      <w:pPr>
        <w:jc w:val="both"/>
      </w:pPr>
    </w:p>
    <w:p w:rsidR="00141971" w:rsidRPr="00286BE5" w:rsidRDefault="00141971" w:rsidP="00141971">
      <w:pPr>
        <w:numPr>
          <w:ilvl w:val="0"/>
          <w:numId w:val="7"/>
        </w:numPr>
      </w:pPr>
      <w:r w:rsidRPr="00286BE5">
        <w:rPr>
          <w:b/>
          <w:i/>
        </w:rPr>
        <w:t xml:space="preserve">       По темам раздела: Земная атмосфера как среда сельскохозяйственного производства. Солнечная радиация и пути её эффективного использования в сельском хозяйстве.</w:t>
      </w:r>
      <w:r w:rsidRPr="00286BE5">
        <w:t xml:space="preserve"> </w:t>
      </w:r>
      <w:r w:rsidRPr="00686690">
        <w:t xml:space="preserve"> Л</w:t>
      </w:r>
      <w:r>
        <w:t>итература:</w:t>
      </w:r>
      <w:r w:rsidRPr="00686690">
        <w:t xml:space="preserve"> </w:t>
      </w:r>
      <w:r w:rsidRPr="00286BE5">
        <w:t xml:space="preserve">Лосев А.П., </w:t>
      </w:r>
      <w:proofErr w:type="spellStart"/>
      <w:r w:rsidRPr="00286BE5">
        <w:t>Журина</w:t>
      </w:r>
      <w:proofErr w:type="spellEnd"/>
      <w:r w:rsidRPr="00286BE5">
        <w:t xml:space="preserve"> Л.Л. Аг</w:t>
      </w:r>
      <w:r>
        <w:t>рометеорология.- М.: Колос, 2004</w:t>
      </w:r>
      <w:r w:rsidRPr="00286BE5">
        <w:t>.</w:t>
      </w:r>
      <w:r>
        <w:t xml:space="preserve"> С.3-48 глава1-2.</w:t>
      </w:r>
    </w:p>
    <w:p w:rsidR="00141971" w:rsidRPr="00686690" w:rsidRDefault="00141971" w:rsidP="00141971">
      <w:pPr>
        <w:pStyle w:val="a5"/>
        <w:ind w:left="0"/>
        <w:jc w:val="both"/>
      </w:pPr>
    </w:p>
    <w:p w:rsidR="00141971" w:rsidRPr="00286BE5" w:rsidRDefault="00141971" w:rsidP="00141971">
      <w:pPr>
        <w:numPr>
          <w:ilvl w:val="0"/>
          <w:numId w:val="3"/>
        </w:numPr>
        <w:jc w:val="both"/>
      </w:pPr>
      <w:r w:rsidRPr="00286BE5">
        <w:t xml:space="preserve">Предмет и задачи агрометеорологии. 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Методы агрометеорологических исследований.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Использование биологических законов земледелия и растениеводства в агрометеорологии.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Основные этапы развития агрометеорологии.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Основоположники агрометеорологии.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Состав атмосферы.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Основные газы воздуха и их значение.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 xml:space="preserve">Загрязнение атмосферы. 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 xml:space="preserve">Понятие атмосферного давления. 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Изменение давления с высотой.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Приборы для измерения атмосферного давления.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Строение атмосферы.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Методы исследования атмосферы.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Виды солнечной радиации.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Предмет и задачи актинометрии.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 xml:space="preserve">Солнце – источник энергии природных процессов. 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 xml:space="preserve">Радиационный баланс земной поверхности. 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 xml:space="preserve">Виды солнечной радиации. 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Прямая солнечная радиация.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Альбедо.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Рассеянная солнечная радиация.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Собственное излучение земли и встречное излучение атмосферы.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Суммарная солнечная радиация.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 xml:space="preserve">Спектральный состав солнечной  энергии. 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proofErr w:type="spellStart"/>
      <w:r w:rsidRPr="00286BE5">
        <w:t>Фотосинтетически</w:t>
      </w:r>
      <w:proofErr w:type="spellEnd"/>
      <w:r w:rsidRPr="00286BE5">
        <w:t xml:space="preserve"> активная радиация. 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 xml:space="preserve">Влияние освещенности на растения. 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 xml:space="preserve">Радиационный режим посевов и теплиц. 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Характеристика приборов для измерения лучистой энергии.</w:t>
      </w:r>
    </w:p>
    <w:p w:rsidR="00141971" w:rsidRPr="00286BE5" w:rsidRDefault="00141971" w:rsidP="00141971">
      <w:pPr>
        <w:numPr>
          <w:ilvl w:val="0"/>
          <w:numId w:val="2"/>
        </w:numPr>
        <w:jc w:val="both"/>
      </w:pPr>
      <w:r w:rsidRPr="00286BE5">
        <w:t>Пути использования солнечной радиации в сельском хозяйстве.</w:t>
      </w:r>
    </w:p>
    <w:p w:rsidR="00141971" w:rsidRPr="00286BE5" w:rsidRDefault="00141971" w:rsidP="00141971">
      <w:pPr>
        <w:ind w:left="360"/>
        <w:jc w:val="both"/>
      </w:pPr>
      <w:r w:rsidRPr="00286BE5">
        <w:t xml:space="preserve"> </w:t>
      </w:r>
    </w:p>
    <w:p w:rsidR="00141971" w:rsidRPr="00286BE5" w:rsidRDefault="00141971" w:rsidP="00141971">
      <w:pPr>
        <w:numPr>
          <w:ilvl w:val="0"/>
          <w:numId w:val="7"/>
        </w:numPr>
      </w:pPr>
      <w:r w:rsidRPr="00286BE5">
        <w:rPr>
          <w:b/>
          <w:i/>
        </w:rPr>
        <w:t xml:space="preserve">      По темам раздела: Температурный режим почвы. Почвенная влага. Температурный режим воздуха. Водяной пар. </w:t>
      </w:r>
      <w:r w:rsidRPr="00686690">
        <w:t>Л</w:t>
      </w:r>
      <w:r>
        <w:t>итература:</w:t>
      </w:r>
      <w:r w:rsidRPr="00686690">
        <w:t xml:space="preserve"> </w:t>
      </w:r>
      <w:r w:rsidRPr="00286BE5">
        <w:t xml:space="preserve">Лосев А.П., </w:t>
      </w:r>
      <w:proofErr w:type="spellStart"/>
      <w:r w:rsidRPr="00286BE5">
        <w:t>Журина</w:t>
      </w:r>
      <w:proofErr w:type="spellEnd"/>
      <w:r w:rsidRPr="00286BE5">
        <w:t xml:space="preserve"> Л.Л. Аг</w:t>
      </w:r>
      <w:r>
        <w:t>рометеорология.- М.: Колос, 2004</w:t>
      </w:r>
      <w:r w:rsidRPr="00286BE5">
        <w:t>.</w:t>
      </w:r>
      <w:r>
        <w:t xml:space="preserve"> С.49-91 глава3,4,5.</w:t>
      </w:r>
    </w:p>
    <w:p w:rsidR="00141971" w:rsidRPr="00286BE5" w:rsidRDefault="00141971" w:rsidP="00141971">
      <w:pPr>
        <w:pStyle w:val="a5"/>
        <w:ind w:left="360"/>
        <w:jc w:val="both"/>
        <w:rPr>
          <w:b/>
          <w:i/>
        </w:rPr>
      </w:pPr>
    </w:p>
    <w:p w:rsidR="00141971" w:rsidRPr="00286BE5" w:rsidRDefault="00141971" w:rsidP="00141971">
      <w:pPr>
        <w:pStyle w:val="a5"/>
        <w:ind w:left="360"/>
        <w:jc w:val="both"/>
      </w:pPr>
      <w:r w:rsidRPr="00286BE5">
        <w:t>Темы рефератов: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 xml:space="preserve">Тепловой баланс земной поверхности.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>Суточный и годовой ход температуры поверхности почвы.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 xml:space="preserve">Теплофизические характеристики почвы.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 xml:space="preserve">Закономерности распространения тепла в почве.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 xml:space="preserve">Влияние рельефа, растительного и снежного покрова на температуру почвы.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 xml:space="preserve">Промерзание почвы.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 xml:space="preserve">Вечная мерзлота.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lastRenderedPageBreak/>
        <w:t xml:space="preserve">Измерение температуры и глубины промерзания почвы.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 xml:space="preserve">Значение температуры почвы для растений.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>Методы воздействия на температурный режим почвы.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 xml:space="preserve">Основные свойства почвенной влаги.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proofErr w:type="spellStart"/>
      <w:r w:rsidRPr="00286BE5">
        <w:t>Агрогидрологические</w:t>
      </w:r>
      <w:proofErr w:type="spellEnd"/>
      <w:r w:rsidRPr="00286BE5">
        <w:t xml:space="preserve"> свойства почвы.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>Методы определения влажности почвы.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>Продуктивная влага.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 xml:space="preserve">Влияние продуктивной влаги на состояние с/х культур.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 xml:space="preserve">Годовой ход запасов продуктивной влаги в различных почвенно-климатических зонах России.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>Водный баланс поля.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</w:pPr>
      <w:r w:rsidRPr="00286BE5">
        <w:t>Регулирование водного режима почвы.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  <w:rPr>
          <w:b/>
          <w:i/>
        </w:rPr>
      </w:pPr>
      <w:r w:rsidRPr="00286BE5">
        <w:t xml:space="preserve">Нагревание и охлаждение воздуха.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  <w:rPr>
          <w:b/>
          <w:i/>
        </w:rPr>
      </w:pPr>
      <w:r w:rsidRPr="00286BE5">
        <w:t xml:space="preserve">Суточный и годовой ход температур воздуха.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  <w:rPr>
          <w:b/>
          <w:i/>
        </w:rPr>
      </w:pPr>
      <w:r w:rsidRPr="00286BE5">
        <w:t xml:space="preserve">Изменение температуры воздуха с высотой.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  <w:rPr>
          <w:b/>
          <w:i/>
        </w:rPr>
      </w:pPr>
      <w:r w:rsidRPr="00286BE5">
        <w:t>Измерение температуры воздуха.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  <w:rPr>
          <w:b/>
          <w:i/>
        </w:rPr>
      </w:pPr>
      <w:r w:rsidRPr="00286BE5">
        <w:t xml:space="preserve">Потребности растений в тепле.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  <w:rPr>
          <w:b/>
          <w:i/>
        </w:rPr>
      </w:pPr>
      <w:r w:rsidRPr="00286BE5">
        <w:t xml:space="preserve">Значение температуры воздуха для с/х производства.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  <w:rPr>
          <w:b/>
          <w:i/>
        </w:rPr>
      </w:pPr>
      <w:r w:rsidRPr="00286BE5">
        <w:t xml:space="preserve">Влажность воздуха.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  <w:rPr>
          <w:b/>
          <w:i/>
        </w:rPr>
      </w:pPr>
      <w:r w:rsidRPr="00286BE5">
        <w:t xml:space="preserve">Суточный и годовой ход влажности воздуха.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  <w:rPr>
          <w:b/>
          <w:i/>
        </w:rPr>
      </w:pPr>
      <w:r w:rsidRPr="00286BE5">
        <w:t xml:space="preserve">Влажность воздуха в растительном покрове. </w:t>
      </w:r>
    </w:p>
    <w:p w:rsidR="00141971" w:rsidRPr="00286BE5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  <w:rPr>
          <w:b/>
          <w:i/>
        </w:rPr>
      </w:pPr>
      <w:r w:rsidRPr="00286BE5">
        <w:t xml:space="preserve">Методы и приборы для измерения влажности воздуха. </w:t>
      </w:r>
    </w:p>
    <w:p w:rsidR="00141971" w:rsidRPr="00686690" w:rsidRDefault="00141971" w:rsidP="00141971">
      <w:pPr>
        <w:pStyle w:val="a5"/>
        <w:numPr>
          <w:ilvl w:val="0"/>
          <w:numId w:val="4"/>
        </w:numPr>
        <w:spacing w:after="0"/>
        <w:ind w:left="1797" w:hanging="357"/>
        <w:jc w:val="both"/>
        <w:rPr>
          <w:b/>
          <w:i/>
        </w:rPr>
      </w:pPr>
      <w:r w:rsidRPr="00286BE5">
        <w:t>Значение влажности воздуха для с/х производства.</w:t>
      </w:r>
    </w:p>
    <w:p w:rsidR="00141971" w:rsidRPr="00686690" w:rsidRDefault="00141971" w:rsidP="00141971">
      <w:pPr>
        <w:pStyle w:val="a5"/>
        <w:spacing w:after="0"/>
        <w:ind w:left="1797"/>
        <w:jc w:val="both"/>
        <w:rPr>
          <w:b/>
          <w:i/>
        </w:rPr>
      </w:pPr>
    </w:p>
    <w:p w:rsidR="00141971" w:rsidRPr="00686690" w:rsidRDefault="00141971" w:rsidP="00141971">
      <w:pPr>
        <w:pStyle w:val="a5"/>
        <w:spacing w:after="0"/>
        <w:jc w:val="both"/>
        <w:rPr>
          <w:b/>
          <w:i/>
        </w:rPr>
      </w:pPr>
      <w:r>
        <w:t>3.</w:t>
      </w:r>
      <w:r w:rsidRPr="00686690">
        <w:rPr>
          <w:b/>
          <w:i/>
        </w:rPr>
        <w:t xml:space="preserve"> По темам раздела: Испарение. Конденсация и сублимация. Осадки. Ветер. Погода и климат. Неблагоприятные для сельского хозяйства метеорологические явления.</w:t>
      </w:r>
      <w:r w:rsidRPr="00286BE5">
        <w:t xml:space="preserve"> </w:t>
      </w:r>
      <w:r w:rsidRPr="00686690">
        <w:t>Л</w:t>
      </w:r>
      <w:r>
        <w:t>итература:</w:t>
      </w:r>
      <w:r w:rsidRPr="00686690">
        <w:t xml:space="preserve"> </w:t>
      </w:r>
      <w:r w:rsidRPr="00286BE5">
        <w:t xml:space="preserve">Лосев А.П., </w:t>
      </w:r>
      <w:proofErr w:type="spellStart"/>
      <w:r w:rsidRPr="00286BE5">
        <w:t>Журина</w:t>
      </w:r>
      <w:proofErr w:type="spellEnd"/>
      <w:r w:rsidRPr="00286BE5">
        <w:t xml:space="preserve"> Л.Л. Аг</w:t>
      </w:r>
      <w:r>
        <w:t>рометеорология.- М.: Колос, 2004</w:t>
      </w:r>
      <w:r w:rsidRPr="00286BE5">
        <w:t>.</w:t>
      </w:r>
      <w:r>
        <w:t xml:space="preserve"> С.93-116 глава6-7, с.137-170, глава</w:t>
      </w:r>
      <w:proofErr w:type="gramStart"/>
      <w:r>
        <w:t>9</w:t>
      </w:r>
      <w:proofErr w:type="gramEnd"/>
      <w:r>
        <w:t>,10., с.196-228, глава12.</w:t>
      </w:r>
    </w:p>
    <w:p w:rsidR="00141971" w:rsidRPr="00286BE5" w:rsidRDefault="00141971" w:rsidP="00141971">
      <w:pPr>
        <w:pStyle w:val="a5"/>
        <w:ind w:left="0"/>
        <w:jc w:val="both"/>
      </w:pPr>
    </w:p>
    <w:p w:rsidR="00141971" w:rsidRPr="00286BE5" w:rsidRDefault="00141971" w:rsidP="00141971">
      <w:pPr>
        <w:pStyle w:val="a5"/>
        <w:ind w:left="0"/>
        <w:jc w:val="both"/>
      </w:pPr>
      <w:r w:rsidRPr="00286BE5">
        <w:t>Темы рефератов: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Испарение и испаряемость.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Суточный и годовой ход испарения.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Методы определения испаряемости и испарения.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Методы регулирования испарения с сельскохозяйственных полей.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Конденсация и сублимация.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Облака. Виды и типы осадков.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Суточный и годовой ход осадков.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Методы измерения осадков.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Значение осадков </w:t>
      </w:r>
      <w:proofErr w:type="gramStart"/>
      <w:r w:rsidRPr="00286BE5">
        <w:t>для</w:t>
      </w:r>
      <w:proofErr w:type="gramEnd"/>
      <w:r w:rsidRPr="00286BE5">
        <w:t xml:space="preserve"> с/х. Воздействие на облака.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>Снежный покров.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Причины возникновения.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Характеристики ветра. Изобары.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Роза ветров. Суточный и годовой ход скорости ветра.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Приборы для измерения характеристик ветра.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Ветры общей циркуляции атмосферы.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Местные ветры.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Значение ветра </w:t>
      </w:r>
      <w:proofErr w:type="gramStart"/>
      <w:r w:rsidRPr="00286BE5">
        <w:t>в</w:t>
      </w:r>
      <w:proofErr w:type="gramEnd"/>
      <w:r w:rsidRPr="00286BE5">
        <w:t xml:space="preserve"> с/х.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Погода. Воздушные массы.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Атмосферные фронты.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Погода в циклоне и антициклоне.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Прогноз погоды. Синоптические карты.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lastRenderedPageBreak/>
        <w:t xml:space="preserve">Местные признаки погоды.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Климат. Климатообразующие факторы.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>Классификация климатов.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>Изменение климата.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Засуха и суховей.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Ветровая эрозия почв. 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>Град и причины её возникновения.</w:t>
      </w:r>
    </w:p>
    <w:p w:rsidR="00141971" w:rsidRPr="00286BE5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Сильные ливневые дожди. </w:t>
      </w:r>
    </w:p>
    <w:p w:rsidR="00141971" w:rsidRPr="00686690" w:rsidRDefault="00141971" w:rsidP="00141971">
      <w:pPr>
        <w:pStyle w:val="a5"/>
        <w:numPr>
          <w:ilvl w:val="0"/>
          <w:numId w:val="5"/>
        </w:numPr>
        <w:spacing w:after="0"/>
        <w:ind w:left="2081" w:hanging="357"/>
        <w:jc w:val="both"/>
        <w:rPr>
          <w:b/>
          <w:i/>
        </w:rPr>
      </w:pPr>
      <w:r w:rsidRPr="00286BE5">
        <w:t xml:space="preserve">Заморозки. Вымерзание. </w:t>
      </w:r>
      <w:proofErr w:type="spellStart"/>
      <w:r w:rsidRPr="00286BE5">
        <w:t>Выпревание</w:t>
      </w:r>
      <w:proofErr w:type="spellEnd"/>
      <w:r w:rsidRPr="00286BE5">
        <w:t xml:space="preserve">. Ледяная корка. Выпирание. </w:t>
      </w:r>
      <w:proofErr w:type="spellStart"/>
      <w:r w:rsidRPr="00286BE5">
        <w:t>Вымокание</w:t>
      </w:r>
      <w:proofErr w:type="spellEnd"/>
      <w:r w:rsidRPr="00286BE5">
        <w:t>. Выдувание. Зимняя засуха.</w:t>
      </w:r>
    </w:p>
    <w:p w:rsidR="00141971" w:rsidRPr="00286BE5" w:rsidRDefault="00141971" w:rsidP="00141971">
      <w:pPr>
        <w:pStyle w:val="a5"/>
        <w:spacing w:after="0"/>
        <w:ind w:left="2081"/>
        <w:jc w:val="both"/>
        <w:rPr>
          <w:b/>
          <w:i/>
        </w:rPr>
      </w:pPr>
    </w:p>
    <w:p w:rsidR="00141971" w:rsidRPr="00286BE5" w:rsidRDefault="00141971" w:rsidP="00141971">
      <w:pPr>
        <w:pStyle w:val="a5"/>
        <w:ind w:left="0"/>
        <w:jc w:val="both"/>
      </w:pPr>
      <w:r w:rsidRPr="00286BE5">
        <w:rPr>
          <w:b/>
          <w:i/>
        </w:rPr>
        <w:t xml:space="preserve">      </w:t>
      </w:r>
      <w:r>
        <w:rPr>
          <w:b/>
          <w:i/>
        </w:rPr>
        <w:t>4.</w:t>
      </w:r>
      <w:r w:rsidRPr="00286BE5">
        <w:rPr>
          <w:b/>
          <w:i/>
        </w:rPr>
        <w:t xml:space="preserve">    По темам раздела: Сельскохозяйственная оценка климата. Агроклиматическое районирование России. Агрометеорологическое обеспечение с/х производства. Агрометеорологические прогнозы</w:t>
      </w:r>
      <w:proofErr w:type="gramStart"/>
      <w:r w:rsidRPr="00286BE5">
        <w:t>.</w:t>
      </w:r>
      <w:r>
        <w:t>Л</w:t>
      </w:r>
      <w:proofErr w:type="gramEnd"/>
      <w:r>
        <w:t>итература:с.173-187, гл.11;с.234-255 гл. 13,14; с.271-289 гл.16.</w:t>
      </w:r>
    </w:p>
    <w:p w:rsidR="00141971" w:rsidRPr="00286BE5" w:rsidRDefault="00141971" w:rsidP="00141971">
      <w:pPr>
        <w:pStyle w:val="a5"/>
        <w:ind w:left="0"/>
        <w:jc w:val="both"/>
      </w:pPr>
      <w:r w:rsidRPr="00286BE5">
        <w:t xml:space="preserve">Тема рефератов. 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Методика с/х оценки климата.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Оценка термических и световых ресурсов вегетационного периода.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Оценка условий увлажнения вегетационного периода.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Оценка условий увлажнения вегетационного периода.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Оценка условий перезимовки с/х культур.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Микроклимат.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Общее агроклиматическое районирование.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>Частное агроклиматическое районирование.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Программирование урожайности.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Структурная организация.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Основные задачи.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Основные наблюдения, проводимые на гидрометеорологических станциях и постах.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Основные виды и формы </w:t>
      </w:r>
      <w:proofErr w:type="spellStart"/>
      <w:r w:rsidRPr="00286BE5">
        <w:t>агрометеоинформации</w:t>
      </w:r>
      <w:proofErr w:type="spellEnd"/>
      <w:r w:rsidRPr="00286BE5">
        <w:t>.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Программирование урожайности.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Категории урожайности и их расчет.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>Расчет потенциальной урожайности.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Расчет климатически обеспеченной урожайности.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Расчет действительно возможной урожайности.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>Расчет программируемой урожайности.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Прогноз агрометеорологических условий.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Фенологические прогнозы.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Прогноз состояния зимующих культур весной.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>Прогноз урожайности пшеницы.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Прогноз урожайности луговых и сеяных трав.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 xml:space="preserve">Динамику </w:t>
      </w:r>
      <w:proofErr w:type="gramStart"/>
      <w:r w:rsidRPr="00286BE5">
        <w:t>–с</w:t>
      </w:r>
      <w:proofErr w:type="gramEnd"/>
      <w:r w:rsidRPr="00286BE5">
        <w:t xml:space="preserve">татистические модели формирования урожая с/х культур. </w:t>
      </w:r>
    </w:p>
    <w:p w:rsidR="00141971" w:rsidRPr="00286BE5" w:rsidRDefault="00141971" w:rsidP="00141971">
      <w:pPr>
        <w:pStyle w:val="a5"/>
        <w:numPr>
          <w:ilvl w:val="0"/>
          <w:numId w:val="6"/>
        </w:numPr>
        <w:spacing w:after="0"/>
        <w:ind w:left="1797" w:hanging="357"/>
        <w:jc w:val="both"/>
      </w:pPr>
      <w:r w:rsidRPr="00286BE5">
        <w:t>Прогноз качества урожая.</w:t>
      </w:r>
    </w:p>
    <w:p w:rsidR="00141971" w:rsidRDefault="00141971" w:rsidP="00141971">
      <w:pPr>
        <w:rPr>
          <w:sz w:val="28"/>
        </w:rPr>
      </w:pPr>
    </w:p>
    <w:p w:rsidR="00141971" w:rsidRDefault="00141971" w:rsidP="00141971">
      <w:pPr>
        <w:shd w:val="clear" w:color="auto" w:fill="FFFFFF"/>
        <w:jc w:val="both"/>
        <w:rPr>
          <w:b/>
          <w:bCs/>
          <w:iCs/>
          <w:color w:val="000000"/>
          <w:sz w:val="28"/>
          <w:szCs w:val="28"/>
        </w:rPr>
      </w:pPr>
      <w:r w:rsidRPr="00B53CEA">
        <w:rPr>
          <w:b/>
          <w:bCs/>
          <w:iCs/>
          <w:color w:val="000000"/>
          <w:sz w:val="28"/>
          <w:szCs w:val="28"/>
        </w:rPr>
        <w:t xml:space="preserve"> Список основной литературы:</w:t>
      </w:r>
    </w:p>
    <w:p w:rsidR="00141971" w:rsidRDefault="00141971" w:rsidP="00141971">
      <w:pPr>
        <w:ind w:left="360"/>
      </w:pPr>
      <w:r>
        <w:t>1</w:t>
      </w:r>
      <w:r w:rsidRPr="00EB0B89">
        <w:t xml:space="preserve">.Лосев А.П., </w:t>
      </w:r>
      <w:proofErr w:type="spellStart"/>
      <w:r w:rsidRPr="00EB0B89">
        <w:t>Журина</w:t>
      </w:r>
      <w:proofErr w:type="spellEnd"/>
      <w:r w:rsidRPr="00EB0B89">
        <w:t xml:space="preserve"> Л.Л. Агрометеор</w:t>
      </w:r>
      <w:r>
        <w:t>ология.- М.: Колос, 2004- 300с.</w:t>
      </w:r>
    </w:p>
    <w:p w:rsidR="00141971" w:rsidRPr="00EB0B89" w:rsidRDefault="00141971" w:rsidP="00141971">
      <w:pPr>
        <w:ind w:left="360"/>
      </w:pPr>
      <w:r>
        <w:t>2.Лабораторн</w:t>
      </w:r>
      <w:proofErr w:type="gramStart"/>
      <w:r>
        <w:t>о-</w:t>
      </w:r>
      <w:proofErr w:type="gramEnd"/>
      <w:r>
        <w:t xml:space="preserve"> практические работы по Агрометеорологии: учебно- методическое издание ФГБОУ ВПО ЯГСХА </w:t>
      </w:r>
      <w:proofErr w:type="spellStart"/>
      <w:r>
        <w:t>Октем</w:t>
      </w:r>
      <w:proofErr w:type="spellEnd"/>
      <w:r>
        <w:t>. Филиал</w:t>
      </w:r>
      <w:proofErr w:type="gramStart"/>
      <w:r>
        <w:t>;</w:t>
      </w:r>
      <w:r w:rsidRPr="000B7D1E">
        <w:t>[</w:t>
      </w:r>
      <w:proofErr w:type="gramEnd"/>
      <w:r>
        <w:t xml:space="preserve">автор </w:t>
      </w:r>
      <w:proofErr w:type="spellStart"/>
      <w:r>
        <w:t>М.М.Олесова</w:t>
      </w:r>
      <w:proofErr w:type="spellEnd"/>
      <w:r w:rsidRPr="000B7D1E">
        <w:t xml:space="preserve"> ]</w:t>
      </w:r>
      <w:r>
        <w:t>. –Якутск,2014.-32с.</w:t>
      </w:r>
    </w:p>
    <w:p w:rsidR="00141971" w:rsidRDefault="00141971" w:rsidP="00141971">
      <w:pPr>
        <w:ind w:left="360"/>
      </w:pPr>
      <w:r>
        <w:t>3</w:t>
      </w:r>
      <w:r w:rsidRPr="00EB0B89">
        <w:t xml:space="preserve">.Сенников В.А., Ларин Л.Г., </w:t>
      </w:r>
      <w:proofErr w:type="spellStart"/>
      <w:r w:rsidRPr="00EB0B89">
        <w:t>Белолюбцев</w:t>
      </w:r>
      <w:proofErr w:type="spellEnd"/>
      <w:r w:rsidRPr="00EB0B89">
        <w:t xml:space="preserve"> А.И., Коровина </w:t>
      </w:r>
      <w:proofErr w:type="spellStart"/>
      <w:r w:rsidRPr="00EB0B89">
        <w:t>Л.Н.Практикум</w:t>
      </w:r>
      <w:proofErr w:type="spellEnd"/>
      <w:r w:rsidRPr="00EB0B89">
        <w:t xml:space="preserve"> по агр</w:t>
      </w:r>
      <w:r>
        <w:t>ометеорологии</w:t>
      </w:r>
      <w:proofErr w:type="gramStart"/>
      <w:r>
        <w:t xml:space="preserve"> .</w:t>
      </w:r>
      <w:proofErr w:type="gramEnd"/>
      <w:r>
        <w:t>-М.: Колос, 2006</w:t>
      </w:r>
      <w:r w:rsidRPr="00EB0B89">
        <w:t>-215с.</w:t>
      </w:r>
    </w:p>
    <w:p w:rsidR="00141971" w:rsidRPr="00141971" w:rsidRDefault="00141971" w:rsidP="00141971">
      <w:pPr>
        <w:ind w:left="360"/>
      </w:pPr>
      <w:r>
        <w:lastRenderedPageBreak/>
        <w:t xml:space="preserve"> 4. </w:t>
      </w:r>
      <w:proofErr w:type="spellStart"/>
      <w:r>
        <w:t>Олесова</w:t>
      </w:r>
      <w:proofErr w:type="spellEnd"/>
      <w:r>
        <w:t xml:space="preserve"> М.М. Агрометеорология. Краткий курс лекций</w:t>
      </w:r>
      <w:proofErr w:type="gramStart"/>
      <w:r>
        <w:t>.-</w:t>
      </w:r>
      <w:proofErr w:type="gramEnd"/>
      <w:r>
        <w:t>Я.:ГНУ ЯНИИСХ РАСХН, 2013г.46с.</w:t>
      </w:r>
    </w:p>
    <w:p w:rsidR="00141971" w:rsidRPr="00141971" w:rsidRDefault="00141971" w:rsidP="00141971">
      <w:pPr>
        <w:ind w:left="360"/>
      </w:pPr>
      <w:r>
        <w:t>5</w:t>
      </w:r>
      <w:r>
        <w:t>.</w:t>
      </w:r>
      <w:r w:rsidRPr="000B7D1E">
        <w:t xml:space="preserve"> </w:t>
      </w:r>
      <w:proofErr w:type="spellStart"/>
      <w:r>
        <w:t>Олесова</w:t>
      </w:r>
      <w:proofErr w:type="spellEnd"/>
      <w:r>
        <w:t xml:space="preserve"> М.М. Агрометеорология. Программа и тестовые задания.- Я.: ГНУ НИПК </w:t>
      </w:r>
      <w:proofErr w:type="spellStart"/>
      <w:r>
        <w:t>Сахаполиграфиздат</w:t>
      </w:r>
      <w:proofErr w:type="spellEnd"/>
      <w:r>
        <w:t>, 2004г.</w:t>
      </w:r>
      <w:bookmarkStart w:id="0" w:name="_GoBack"/>
      <w:bookmarkEnd w:id="0"/>
    </w:p>
    <w:p w:rsidR="00141971" w:rsidRPr="00B80E37" w:rsidRDefault="00141971" w:rsidP="00141971">
      <w:pPr>
        <w:rPr>
          <w:sz w:val="28"/>
        </w:rPr>
      </w:pPr>
    </w:p>
    <w:p w:rsidR="00141971" w:rsidRPr="007F3CC1" w:rsidRDefault="00141971" w:rsidP="00141971">
      <w:pPr>
        <w:jc w:val="right"/>
        <w:rPr>
          <w:b/>
          <w:sz w:val="28"/>
        </w:rPr>
      </w:pPr>
      <w:r w:rsidRPr="007F3CC1">
        <w:rPr>
          <w:b/>
          <w:sz w:val="28"/>
        </w:rPr>
        <w:t>Приложение</w:t>
      </w:r>
      <w:r>
        <w:rPr>
          <w:b/>
          <w:sz w:val="28"/>
        </w:rPr>
        <w:t xml:space="preserve"> 1</w:t>
      </w:r>
    </w:p>
    <w:p w:rsidR="00141971" w:rsidRPr="00FF7B54" w:rsidRDefault="00141971" w:rsidP="00141971">
      <w:pPr>
        <w:rPr>
          <w:i/>
          <w:sz w:val="28"/>
          <w:szCs w:val="28"/>
        </w:rPr>
      </w:pPr>
      <w:r w:rsidRPr="00B80E37">
        <w:rPr>
          <w:i/>
          <w:sz w:val="28"/>
          <w:szCs w:val="28"/>
        </w:rPr>
        <w:t>Титульный лист реферата</w:t>
      </w:r>
    </w:p>
    <w:p w:rsidR="00141971" w:rsidRPr="00FF7B54" w:rsidRDefault="00141971" w:rsidP="00141971"/>
    <w:p w:rsidR="00141971" w:rsidRPr="00034BA6" w:rsidRDefault="00141971" w:rsidP="00141971">
      <w:pPr>
        <w:jc w:val="center"/>
        <w:rPr>
          <w:sz w:val="26"/>
          <w:szCs w:val="26"/>
        </w:rPr>
      </w:pPr>
      <w:r w:rsidRPr="00034BA6">
        <w:rPr>
          <w:sz w:val="26"/>
          <w:szCs w:val="26"/>
        </w:rPr>
        <w:t>МИНИСТЕРСТВО  СЕЛЬСКОГО  ХОЗЯЙСТВА  РОССИЙСКОЙ  ФЕДЕРАЦИИ</w:t>
      </w:r>
    </w:p>
    <w:p w:rsidR="00141971" w:rsidRPr="00175787" w:rsidRDefault="00141971" w:rsidP="00141971">
      <w:pPr>
        <w:jc w:val="center"/>
        <w:rPr>
          <w:sz w:val="28"/>
          <w:szCs w:val="28"/>
        </w:rPr>
      </w:pPr>
      <w:r w:rsidRPr="00175787">
        <w:rPr>
          <w:sz w:val="28"/>
          <w:szCs w:val="28"/>
        </w:rPr>
        <w:t xml:space="preserve">Федеральное государственное </w:t>
      </w:r>
      <w:r>
        <w:rPr>
          <w:sz w:val="28"/>
          <w:szCs w:val="28"/>
        </w:rPr>
        <w:t xml:space="preserve">бюджетное </w:t>
      </w:r>
      <w:r w:rsidRPr="00175787">
        <w:rPr>
          <w:sz w:val="28"/>
          <w:szCs w:val="28"/>
        </w:rPr>
        <w:t xml:space="preserve">образовательное учреждение </w:t>
      </w:r>
    </w:p>
    <w:p w:rsidR="00141971" w:rsidRPr="00175787" w:rsidRDefault="00141971" w:rsidP="00141971">
      <w:pPr>
        <w:jc w:val="center"/>
        <w:rPr>
          <w:sz w:val="28"/>
          <w:szCs w:val="28"/>
        </w:rPr>
      </w:pPr>
      <w:r w:rsidRPr="00175787">
        <w:rPr>
          <w:sz w:val="28"/>
          <w:szCs w:val="28"/>
        </w:rPr>
        <w:t xml:space="preserve">высшего профессионального образования </w:t>
      </w:r>
    </w:p>
    <w:p w:rsidR="00141971" w:rsidRPr="00175787" w:rsidRDefault="00141971" w:rsidP="00141971">
      <w:pPr>
        <w:jc w:val="center"/>
        <w:rPr>
          <w:sz w:val="28"/>
          <w:szCs w:val="28"/>
        </w:rPr>
      </w:pPr>
      <w:r w:rsidRPr="00175787">
        <w:rPr>
          <w:sz w:val="28"/>
          <w:szCs w:val="28"/>
        </w:rPr>
        <w:t>«Якутская государственная сельскохозяйственная академия»</w:t>
      </w:r>
    </w:p>
    <w:p w:rsidR="00141971" w:rsidRPr="00175787" w:rsidRDefault="00141971" w:rsidP="0014197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Октемский</w:t>
      </w:r>
      <w:proofErr w:type="spellEnd"/>
      <w:r>
        <w:rPr>
          <w:sz w:val="28"/>
          <w:szCs w:val="28"/>
        </w:rPr>
        <w:t xml:space="preserve"> филиал</w:t>
      </w:r>
    </w:p>
    <w:p w:rsidR="00141971" w:rsidRPr="00175787" w:rsidRDefault="00141971" w:rsidP="00141971">
      <w:pPr>
        <w:jc w:val="center"/>
        <w:rPr>
          <w:sz w:val="28"/>
          <w:szCs w:val="28"/>
        </w:rPr>
      </w:pPr>
      <w:r w:rsidRPr="00175787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агрономии</w:t>
      </w:r>
    </w:p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>
      <w:pPr>
        <w:pStyle w:val="a5"/>
        <w:jc w:val="center"/>
        <w:rPr>
          <w:b/>
          <w:i/>
          <w:sz w:val="40"/>
          <w:szCs w:val="40"/>
        </w:rPr>
      </w:pPr>
      <w:r w:rsidRPr="00FF7B54">
        <w:rPr>
          <w:sz w:val="40"/>
          <w:szCs w:val="40"/>
        </w:rPr>
        <w:t>Значение ветра в сельском хозяйстве</w:t>
      </w:r>
    </w:p>
    <w:p w:rsidR="00141971" w:rsidRPr="00FF7B54" w:rsidRDefault="00141971" w:rsidP="00141971">
      <w:pPr>
        <w:jc w:val="center"/>
      </w:pPr>
      <w:r w:rsidRPr="00FF7B54">
        <w:t>РЕФЕРАТ</w:t>
      </w:r>
    </w:p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>
      <w:pPr>
        <w:jc w:val="right"/>
      </w:pPr>
      <w:r w:rsidRPr="00FF7B54">
        <w:t>В</w:t>
      </w:r>
      <w:r>
        <w:t>ыполнил: Студент 4 курса  А-12-Б</w:t>
      </w:r>
    </w:p>
    <w:p w:rsidR="00141971" w:rsidRPr="00FF7B54" w:rsidRDefault="00141971" w:rsidP="00141971">
      <w:pPr>
        <w:jc w:val="right"/>
      </w:pPr>
      <w:proofErr w:type="spellStart"/>
      <w:r w:rsidRPr="00FF7B54">
        <w:t>Октемского</w:t>
      </w:r>
      <w:proofErr w:type="spellEnd"/>
      <w:r w:rsidRPr="00FF7B54">
        <w:t xml:space="preserve"> филиала ЯГСХА</w:t>
      </w:r>
    </w:p>
    <w:p w:rsidR="00141971" w:rsidRPr="00FF7B54" w:rsidRDefault="00141971" w:rsidP="00141971">
      <w:pPr>
        <w:jc w:val="right"/>
      </w:pPr>
      <w:r w:rsidRPr="00FF7B54">
        <w:t>Иванов Иван Иванович</w:t>
      </w:r>
    </w:p>
    <w:p w:rsidR="00141971" w:rsidRPr="00FF7B54" w:rsidRDefault="00141971" w:rsidP="00141971">
      <w:pPr>
        <w:jc w:val="right"/>
      </w:pPr>
      <w:r w:rsidRPr="00FF7B54">
        <w:t>Проверил: доцент кафедры агрономии</w:t>
      </w:r>
    </w:p>
    <w:p w:rsidR="00141971" w:rsidRPr="00FF7B54" w:rsidRDefault="00141971" w:rsidP="00141971">
      <w:pPr>
        <w:jc w:val="right"/>
      </w:pPr>
      <w:proofErr w:type="spellStart"/>
      <w:r w:rsidRPr="00FF7B54">
        <w:t>к.п.н</w:t>
      </w:r>
      <w:proofErr w:type="spellEnd"/>
      <w:r w:rsidRPr="00FF7B54">
        <w:t xml:space="preserve">. </w:t>
      </w:r>
      <w:proofErr w:type="spellStart"/>
      <w:r w:rsidRPr="00FF7B54">
        <w:t>Олесова</w:t>
      </w:r>
      <w:proofErr w:type="spellEnd"/>
      <w:r w:rsidRPr="00FF7B54">
        <w:t xml:space="preserve"> М.М.</w:t>
      </w:r>
    </w:p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/>
    <w:p w:rsidR="00141971" w:rsidRPr="00FF7B54" w:rsidRDefault="00141971" w:rsidP="00141971">
      <w:pPr>
        <w:jc w:val="center"/>
      </w:pPr>
      <w:r>
        <w:lastRenderedPageBreak/>
        <w:t>2014</w:t>
      </w:r>
      <w:r w:rsidRPr="00FF7B54">
        <w:t>г.</w:t>
      </w:r>
    </w:p>
    <w:p w:rsidR="00141971" w:rsidRDefault="00141971" w:rsidP="00141971">
      <w:pPr>
        <w:rPr>
          <w:sz w:val="28"/>
          <w:szCs w:val="28"/>
        </w:rPr>
      </w:pPr>
    </w:p>
    <w:p w:rsidR="00D35760" w:rsidRDefault="00D35760"/>
    <w:sectPr w:rsidR="00D3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00C"/>
    <w:multiLevelType w:val="hybridMultilevel"/>
    <w:tmpl w:val="359CF070"/>
    <w:lvl w:ilvl="0" w:tplc="0419000F">
      <w:start w:val="1"/>
      <w:numFmt w:val="decimal"/>
      <w:lvlText w:val="%1."/>
      <w:lvlJc w:val="left"/>
      <w:pPr>
        <w:tabs>
          <w:tab w:val="num" w:pos="2083"/>
        </w:tabs>
        <w:ind w:left="20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03"/>
        </w:tabs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3"/>
        </w:tabs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3"/>
        </w:tabs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3"/>
        </w:tabs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3"/>
        </w:tabs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3"/>
        </w:tabs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3"/>
        </w:tabs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3"/>
        </w:tabs>
        <w:ind w:left="7843" w:hanging="180"/>
      </w:pPr>
    </w:lvl>
  </w:abstractNum>
  <w:abstractNum w:abstractNumId="1">
    <w:nsid w:val="29B300D8"/>
    <w:multiLevelType w:val="hybridMultilevel"/>
    <w:tmpl w:val="2EBAE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DF1736"/>
    <w:multiLevelType w:val="hybridMultilevel"/>
    <w:tmpl w:val="740E9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665499"/>
    <w:multiLevelType w:val="hybridMultilevel"/>
    <w:tmpl w:val="909C1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604B80"/>
    <w:multiLevelType w:val="hybridMultilevel"/>
    <w:tmpl w:val="4934CB6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EFA5B5A"/>
    <w:multiLevelType w:val="hybridMultilevel"/>
    <w:tmpl w:val="AF86393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64717E7A"/>
    <w:multiLevelType w:val="hybridMultilevel"/>
    <w:tmpl w:val="93F22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71"/>
    <w:rsid w:val="00141971"/>
    <w:rsid w:val="00D3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1971"/>
    <w:rPr>
      <w:sz w:val="20"/>
    </w:rPr>
  </w:style>
  <w:style w:type="character" w:customStyle="1" w:styleId="a4">
    <w:name w:val="Основной текст Знак"/>
    <w:basedOn w:val="a0"/>
    <w:link w:val="a3"/>
    <w:rsid w:val="0014197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 Indent"/>
    <w:basedOn w:val="a"/>
    <w:link w:val="a6"/>
    <w:rsid w:val="0014197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19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1971"/>
    <w:rPr>
      <w:sz w:val="20"/>
    </w:rPr>
  </w:style>
  <w:style w:type="character" w:customStyle="1" w:styleId="a4">
    <w:name w:val="Основной текст Знак"/>
    <w:basedOn w:val="a0"/>
    <w:link w:val="a3"/>
    <w:rsid w:val="0014197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 Indent"/>
    <w:basedOn w:val="a"/>
    <w:link w:val="a6"/>
    <w:rsid w:val="0014197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19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1</cp:revision>
  <dcterms:created xsi:type="dcterms:W3CDTF">2015-04-11T21:42:00Z</dcterms:created>
  <dcterms:modified xsi:type="dcterms:W3CDTF">2015-04-11T21:47:00Z</dcterms:modified>
</cp:coreProperties>
</file>