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53" w:rsidRPr="00F17153" w:rsidRDefault="00F17153" w:rsidP="00F17153">
      <w:pPr>
        <w:pStyle w:val="a3"/>
        <w:ind w:left="0" w:hanging="720"/>
        <w:jc w:val="center"/>
      </w:pPr>
      <w:r w:rsidRPr="00F17153">
        <w:t>МИНИСТЕРСТВО СЕЛЬСКОГО ХОЗЯЙСТВА РОССИЙСКОЙ ФЕДЕРАЦИИ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153">
        <w:rPr>
          <w:rFonts w:ascii="Times New Roman" w:hAnsi="Times New Roman" w:cs="Times New Roman"/>
          <w:bCs/>
          <w:sz w:val="28"/>
          <w:szCs w:val="28"/>
        </w:rPr>
        <w:t>ФГБОУ ВПО «Якутская государственная сельскохозяйственная академия»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17153">
        <w:rPr>
          <w:rFonts w:ascii="Times New Roman" w:hAnsi="Times New Roman" w:cs="Times New Roman"/>
          <w:bCs/>
          <w:sz w:val="28"/>
          <w:szCs w:val="28"/>
        </w:rPr>
        <w:t>Агротехнологический</w:t>
      </w:r>
      <w:proofErr w:type="spellEnd"/>
      <w:r w:rsidRPr="00F17153">
        <w:rPr>
          <w:rFonts w:ascii="Times New Roman" w:hAnsi="Times New Roman" w:cs="Times New Roman"/>
          <w:bCs/>
          <w:sz w:val="28"/>
          <w:szCs w:val="28"/>
        </w:rPr>
        <w:t xml:space="preserve"> факультет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153">
        <w:rPr>
          <w:rFonts w:ascii="Times New Roman" w:hAnsi="Times New Roman" w:cs="Times New Roman"/>
          <w:bCs/>
          <w:sz w:val="28"/>
          <w:szCs w:val="28"/>
        </w:rPr>
        <w:t>Кафедра общей зоотехнии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153">
        <w:rPr>
          <w:rFonts w:ascii="Times New Roman" w:hAnsi="Times New Roman" w:cs="Times New Roman"/>
          <w:bCs/>
          <w:sz w:val="28"/>
          <w:szCs w:val="28"/>
        </w:rPr>
        <w:t>МЕТОДИЧЕСКИЕ УКАЗАНИЯ И ПРОГРАММА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153">
        <w:rPr>
          <w:rFonts w:ascii="Times New Roman" w:hAnsi="Times New Roman" w:cs="Times New Roman"/>
          <w:bCs/>
          <w:sz w:val="28"/>
          <w:szCs w:val="28"/>
        </w:rPr>
        <w:t xml:space="preserve">  УЧЕБНОЙ ПРАКТИКИ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153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F17153">
        <w:rPr>
          <w:rFonts w:ascii="Times New Roman" w:hAnsi="Times New Roman" w:cs="Times New Roman"/>
          <w:bCs/>
          <w:sz w:val="28"/>
          <w:szCs w:val="28"/>
        </w:rPr>
        <w:t>5.У. «Разведение и частная зоотехния»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153">
        <w:rPr>
          <w:rFonts w:ascii="Times New Roman" w:hAnsi="Times New Roman" w:cs="Times New Roman"/>
          <w:bCs/>
          <w:sz w:val="28"/>
          <w:szCs w:val="28"/>
        </w:rPr>
        <w:t>для студентов 2-го курса специальности 111801 «Ветеринария»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153">
        <w:rPr>
          <w:rFonts w:ascii="Times New Roman" w:hAnsi="Times New Roman" w:cs="Times New Roman"/>
          <w:bCs/>
          <w:sz w:val="28"/>
          <w:szCs w:val="28"/>
        </w:rPr>
        <w:t>Якутск – 2014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lastRenderedPageBreak/>
        <w:t>УДК 636.03 (076)</w:t>
      </w: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t>ББК 45.3 я 7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t xml:space="preserve">Разработчик: старший преподаватель кафедры общей зоотехнии АТФ, </w:t>
      </w:r>
      <w:proofErr w:type="gramStart"/>
      <w:r w:rsidRPr="00F17153">
        <w:rPr>
          <w:rFonts w:ascii="Times New Roman" w:hAnsi="Times New Roman" w:cs="Times New Roman"/>
          <w:bCs/>
          <w:sz w:val="24"/>
          <w:szCs w:val="24"/>
        </w:rPr>
        <w:t>к.б</w:t>
      </w:r>
      <w:proofErr w:type="gramEnd"/>
      <w:r w:rsidRPr="00F17153">
        <w:rPr>
          <w:rFonts w:ascii="Times New Roman" w:hAnsi="Times New Roman" w:cs="Times New Roman"/>
          <w:bCs/>
          <w:sz w:val="24"/>
          <w:szCs w:val="24"/>
        </w:rPr>
        <w:t xml:space="preserve">.н. </w:t>
      </w:r>
      <w:proofErr w:type="spellStart"/>
      <w:r w:rsidRPr="00F17153">
        <w:rPr>
          <w:rFonts w:ascii="Times New Roman" w:hAnsi="Times New Roman" w:cs="Times New Roman"/>
          <w:bCs/>
          <w:sz w:val="24"/>
          <w:szCs w:val="24"/>
        </w:rPr>
        <w:t>Мачахтырова</w:t>
      </w:r>
      <w:proofErr w:type="spellEnd"/>
      <w:r w:rsidRPr="00F17153">
        <w:rPr>
          <w:rFonts w:ascii="Times New Roman" w:hAnsi="Times New Roman" w:cs="Times New Roman"/>
          <w:bCs/>
          <w:sz w:val="24"/>
          <w:szCs w:val="24"/>
        </w:rPr>
        <w:t xml:space="preserve"> В.А.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t>Методические указания и программа учебной практики «Разведение и частная зоотехния». – Якутск: ФГБОУ ВПО «Якутская ГСХА», 2014. –8с.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t>Утвержден на заседаниях методического совета АТФ №</w:t>
      </w:r>
      <w:r w:rsidR="002643CC" w:rsidRPr="002643CC">
        <w:rPr>
          <w:rFonts w:ascii="Times New Roman" w:hAnsi="Times New Roman" w:cs="Times New Roman"/>
          <w:bCs/>
          <w:sz w:val="24"/>
          <w:szCs w:val="24"/>
        </w:rPr>
        <w:t xml:space="preserve"> 9  </w:t>
      </w:r>
      <w:r w:rsidR="002643CC">
        <w:rPr>
          <w:rFonts w:ascii="Times New Roman" w:hAnsi="Times New Roman" w:cs="Times New Roman"/>
          <w:bCs/>
          <w:sz w:val="24"/>
          <w:szCs w:val="24"/>
        </w:rPr>
        <w:t xml:space="preserve">от 12 мая </w:t>
      </w:r>
      <w:r w:rsidRPr="00F17153">
        <w:rPr>
          <w:rFonts w:ascii="Times New Roman" w:hAnsi="Times New Roman" w:cs="Times New Roman"/>
          <w:bCs/>
          <w:sz w:val="24"/>
          <w:szCs w:val="24"/>
        </w:rPr>
        <w:t xml:space="preserve">2014 г. 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t>Методические указания предназначены для прохождения учебной практики «Разведение и частная зоотехния» по специальности 111801 «Ветеринария» (очная форма обучения).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t>Федеральное государственное</w:t>
      </w:r>
    </w:p>
    <w:p w:rsidR="00F17153" w:rsidRPr="00F17153" w:rsidRDefault="00F17153" w:rsidP="00F1715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t xml:space="preserve">бюджетное образовательное </w:t>
      </w:r>
    </w:p>
    <w:p w:rsidR="00F17153" w:rsidRPr="00F17153" w:rsidRDefault="00F17153" w:rsidP="00F1715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t xml:space="preserve">учреждение </w:t>
      </w:r>
      <w:proofErr w:type="gramStart"/>
      <w:r w:rsidRPr="00F17153">
        <w:rPr>
          <w:rFonts w:ascii="Times New Roman" w:hAnsi="Times New Roman" w:cs="Times New Roman"/>
          <w:bCs/>
          <w:sz w:val="24"/>
          <w:szCs w:val="24"/>
        </w:rPr>
        <w:t>высшего</w:t>
      </w:r>
      <w:proofErr w:type="gramEnd"/>
      <w:r w:rsidRPr="00F171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7153" w:rsidRPr="00F17153" w:rsidRDefault="00F17153" w:rsidP="00F1715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t>профессионального образования</w:t>
      </w:r>
    </w:p>
    <w:p w:rsidR="00F17153" w:rsidRPr="00F17153" w:rsidRDefault="00F17153" w:rsidP="00F1715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t>«Якутская государственная</w:t>
      </w:r>
    </w:p>
    <w:p w:rsidR="00F17153" w:rsidRPr="00F17153" w:rsidRDefault="00F17153" w:rsidP="00F1715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17153">
        <w:rPr>
          <w:rFonts w:ascii="Times New Roman" w:hAnsi="Times New Roman" w:cs="Times New Roman"/>
          <w:bCs/>
          <w:sz w:val="24"/>
          <w:szCs w:val="24"/>
        </w:rPr>
        <w:t>сельскохозяйственная академия», 2014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7153" w:rsidRPr="00F17153" w:rsidRDefault="00F17153" w:rsidP="00F17153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 УЧЕБНОЙ ПРАКТИКИ.</w:t>
      </w: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  Производственное обучение является важным элементом в системе  подготовки ветеринарных врачей. Учебная практика студентов 2 курса «Разведение и частная зоотехния» проводится после четвертого семестра, по окончании   теоретического курса дисциплины «Разведение с/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 xml:space="preserve"> животных с основами частной зоотехнии».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F17153">
        <w:rPr>
          <w:rFonts w:ascii="Times New Roman" w:hAnsi="Times New Roman" w:cs="Times New Roman"/>
          <w:sz w:val="28"/>
          <w:szCs w:val="28"/>
        </w:rPr>
        <w:t>Учебная практика студентов проводится в с/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 xml:space="preserve"> предприятиях различных форм собственности (молочно-товарных фермах, пригородных 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свинокомплексах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конебазах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 xml:space="preserve">, птицефабрике) с целью закрепления теоретических знаний и привития производственных навыков по уходу и содержанию животных, методам оценки экстерьера, интерьера и конституции, оценке и учету продуктивности животных,  индивидуального развития организма  и т.д.   </w:t>
      </w:r>
      <w:proofErr w:type="gramEnd"/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  Студенты при прохождении практики обязаны: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-  ознакомиться с производственной деятельностью предприятий (хозяйств) 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- подчиняться действующим на предприятиях  правилам </w:t>
      </w:r>
      <w:proofErr w:type="gramStart"/>
      <w:r w:rsidRPr="00F17153">
        <w:rPr>
          <w:rFonts w:ascii="Times New Roman" w:hAnsi="Times New Roman" w:cs="Times New Roman"/>
          <w:sz w:val="28"/>
          <w:szCs w:val="28"/>
        </w:rPr>
        <w:t>внутреннего</w:t>
      </w:r>
      <w:proofErr w:type="gramEnd"/>
      <w:r w:rsidRPr="00F1715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распорядка;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 выполнять задания, предусмотренные программой практики;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нести ответственность за выполняемую работу и ее результаты;</w:t>
      </w:r>
    </w:p>
    <w:p w:rsidR="00F17153" w:rsidRPr="00F17153" w:rsidRDefault="00F17153" w:rsidP="00F171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участвовать в общественной жизни коллектива;</w:t>
      </w:r>
    </w:p>
    <w:p w:rsidR="00F17153" w:rsidRPr="00F17153" w:rsidRDefault="00F17153" w:rsidP="00F17153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вести дневник во время прохождения практики;</w:t>
      </w:r>
      <w:r w:rsidRPr="00F17153">
        <w:rPr>
          <w:rFonts w:ascii="Times New Roman" w:hAnsi="Times New Roman" w:cs="Times New Roman"/>
          <w:sz w:val="28"/>
          <w:szCs w:val="28"/>
        </w:rPr>
        <w:br/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УКАЗАНИЯ И ПРОГРАММА </w:t>
      </w:r>
    </w:p>
    <w:p w:rsidR="00F17153" w:rsidRPr="00F17153" w:rsidRDefault="00F17153" w:rsidP="00F17153">
      <w:pPr>
        <w:pStyle w:val="2"/>
        <w:rPr>
          <w:b/>
          <w:szCs w:val="28"/>
        </w:rPr>
      </w:pPr>
      <w:r w:rsidRPr="00F17153">
        <w:rPr>
          <w:b/>
          <w:szCs w:val="28"/>
        </w:rPr>
        <w:t>УЧЕБНОЙ ПРАКТИКИ</w:t>
      </w: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7153" w:rsidRPr="00F17153" w:rsidRDefault="00F17153" w:rsidP="00F171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t>Разведение с/</w:t>
      </w:r>
      <w:proofErr w:type="spellStart"/>
      <w:r w:rsidRPr="00F17153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F17153">
        <w:rPr>
          <w:rFonts w:ascii="Times New Roman" w:hAnsi="Times New Roman" w:cs="Times New Roman"/>
          <w:b/>
          <w:sz w:val="28"/>
          <w:szCs w:val="28"/>
        </w:rPr>
        <w:t xml:space="preserve"> животных.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 В процессе учебной практики по разделу «Разведение» студент выполняет следующий объем работы: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состоянием первичного зоотехнического и племенного учета в хозяйстве;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документацией по учету молочной продуктивности, принимает участие при проведении контрольного доения и определения жирномолочности коров, по данным учета молочной продуктивности делает график лактационной кривой;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породным и классным составом стада;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- производит измерение коров и молодняка (высота в холке, спины, крестца; косая длина туловища; обхват, ширина и глубина груди; ширина в 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маклоках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>, седалищных буграх, обхват пясти), рассчитывает индексы телосложения  и  делает экстерьерный профиль;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участвует при оценке животных по экстерьеру и конституции, обращая особое внимание на технологические свойства вымени коров;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изучает рост и развитие молодняка, динамику живой массы при рождении, в 3, 6, 12 и 18 мес.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участвует в заполнении племенных карточек животных, определяет породность;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по племенным карточкам устанавливает происхождение животных (принадлежность к линии, семейству) и наличие родственных спариваний;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селекционно-племенным планом хозяйства (цели, задачи и т.д.)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t>Скотоводство.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    В процессе учебной практики по скотоводству студент выполняет: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распорядком дня на фермах, обеспеченностью пастбищем и водопоем;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проводит анализ породного состава крупного рогатого скота;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половозрастной структурой стада, проводит оценку экстерьера скота;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- изучает технологию содержания животных по сезонам года и показатели воспроизводства стада;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методами учета молочной и мясной продуктивности скота;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технологией выращивания молодняка (схема кормления и технология содержания);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принимает участие в нумерации и мечении скота;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эффективностью ведения молочного и мясного скотоводства;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t>Коневодство.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В процессе учебной практики по коневодству студент выполняет: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общим состоянием коневодства в хозяйстве (общее поголовье, деловой выход жеребят, классный и породный состав);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выявляет недостатки и пороки экстерьера лошадей хозяйства;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изучает молочную и мясную продуктивность лошадей;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техникой доения кобыл и технологией приготовления кумыса;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- изучает организацию зимнего и летнего содержания лошадей. 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t>Свиноводство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В процессе  учебной практики по свиноводству студент выполняет: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 историей формирования стада свиней, его породным и классным и половозрастным составом;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- изучает продуктивность свиней за ряд лет (живая масса взрослых хряков и маток, плодовитость, 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крупноплодность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>, молочность маток);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знакомится со способами содержания свиней, кормления свиней, распорядком дня;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t>Птицеводство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 В процессе учебной практики по птицеводству студент: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дает характеристику птицефабрики (по структуре стада, производственные помещения и их характеристика; распорядок дня в цехах);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изучает основные технологические приемы при производстве диетических яиц;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- изучает производственные технологии при производстве мяса птицы;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- изучает способы выращивания молодняка, содержания взрослой птицы;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7153">
        <w:rPr>
          <w:rFonts w:ascii="Times New Roman" w:hAnsi="Times New Roman" w:cs="Times New Roman"/>
          <w:b/>
          <w:bCs/>
          <w:sz w:val="28"/>
          <w:szCs w:val="28"/>
        </w:rPr>
        <w:t xml:space="preserve">Форма дневника: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8"/>
        <w:gridCol w:w="1901"/>
        <w:gridCol w:w="3058"/>
        <w:gridCol w:w="2993"/>
      </w:tblGrid>
      <w:tr w:rsidR="00F17153" w:rsidRPr="00F17153" w:rsidTr="00A15086">
        <w:trPr>
          <w:cantSplit/>
          <w:trHeight w:val="632"/>
        </w:trPr>
        <w:tc>
          <w:tcPr>
            <w:tcW w:w="1878" w:type="dxa"/>
            <w:vAlign w:val="center"/>
          </w:tcPr>
          <w:p w:rsidR="00F17153" w:rsidRPr="00F17153" w:rsidRDefault="00F17153" w:rsidP="00F1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5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01" w:type="dxa"/>
            <w:vAlign w:val="center"/>
          </w:tcPr>
          <w:p w:rsidR="00F17153" w:rsidRPr="00F17153" w:rsidRDefault="00F17153" w:rsidP="00F1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53">
              <w:rPr>
                <w:rFonts w:ascii="Times New Roman" w:hAnsi="Times New Roman" w:cs="Times New Roman"/>
                <w:sz w:val="28"/>
                <w:szCs w:val="28"/>
              </w:rPr>
              <w:t>Место работы,</w:t>
            </w:r>
          </w:p>
          <w:p w:rsidR="00F17153" w:rsidRPr="00F17153" w:rsidRDefault="00F17153" w:rsidP="00F1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53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3058" w:type="dxa"/>
            <w:vAlign w:val="center"/>
          </w:tcPr>
          <w:p w:rsidR="00F17153" w:rsidRPr="00F17153" w:rsidRDefault="00F17153" w:rsidP="00F1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53">
              <w:rPr>
                <w:rFonts w:ascii="Times New Roman" w:hAnsi="Times New Roman" w:cs="Times New Roman"/>
                <w:sz w:val="28"/>
                <w:szCs w:val="28"/>
              </w:rPr>
              <w:t>Характеристика выполняемой работы</w:t>
            </w:r>
          </w:p>
        </w:tc>
        <w:tc>
          <w:tcPr>
            <w:tcW w:w="2993" w:type="dxa"/>
            <w:vAlign w:val="center"/>
          </w:tcPr>
          <w:p w:rsidR="00F17153" w:rsidRPr="00F17153" w:rsidRDefault="00F17153" w:rsidP="00F1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153">
              <w:rPr>
                <w:rFonts w:ascii="Times New Roman" w:hAnsi="Times New Roman" w:cs="Times New Roman"/>
                <w:sz w:val="28"/>
                <w:szCs w:val="28"/>
              </w:rPr>
              <w:t>Примечания, личные наблюдения</w:t>
            </w:r>
          </w:p>
        </w:tc>
      </w:tr>
      <w:tr w:rsidR="00F17153" w:rsidRPr="00F17153" w:rsidTr="00A15086">
        <w:trPr>
          <w:cantSplit/>
          <w:trHeight w:val="652"/>
        </w:trPr>
        <w:tc>
          <w:tcPr>
            <w:tcW w:w="1878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153" w:rsidRPr="00F17153" w:rsidTr="00A15086">
        <w:trPr>
          <w:cantSplit/>
          <w:trHeight w:val="652"/>
        </w:trPr>
        <w:tc>
          <w:tcPr>
            <w:tcW w:w="1878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7153" w:rsidRPr="00F17153" w:rsidTr="00A15086">
        <w:trPr>
          <w:cantSplit/>
          <w:trHeight w:val="632"/>
        </w:trPr>
        <w:tc>
          <w:tcPr>
            <w:tcW w:w="1878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8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:rsidR="00F17153" w:rsidRPr="00F17153" w:rsidRDefault="00F17153" w:rsidP="00F171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lastRenderedPageBreak/>
        <w:t>Метод изучения экстерьера - Фотографирование животных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t>(не менее 200 кадров)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153" w:rsidRPr="00F17153" w:rsidRDefault="00F17153" w:rsidP="00F17153">
      <w:pPr>
        <w:pStyle w:val="1"/>
        <w:jc w:val="both"/>
        <w:rPr>
          <w:bCs/>
          <w:szCs w:val="28"/>
        </w:rPr>
      </w:pPr>
      <w:r w:rsidRPr="00F17153">
        <w:rPr>
          <w:szCs w:val="28"/>
        </w:rPr>
        <w:t xml:space="preserve">       </w:t>
      </w:r>
      <w:r w:rsidRPr="00F17153">
        <w:rPr>
          <w:bCs/>
          <w:szCs w:val="28"/>
        </w:rPr>
        <w:t>Фотографирование является одним из методов оценки экстерьера и является одной из важных элементов электронной племенной карточки с/</w:t>
      </w:r>
      <w:proofErr w:type="spellStart"/>
      <w:r w:rsidRPr="00F17153">
        <w:rPr>
          <w:bCs/>
          <w:szCs w:val="28"/>
        </w:rPr>
        <w:t>х</w:t>
      </w:r>
      <w:proofErr w:type="spellEnd"/>
      <w:r w:rsidRPr="00F17153">
        <w:rPr>
          <w:bCs/>
          <w:szCs w:val="28"/>
        </w:rPr>
        <w:t xml:space="preserve"> животных. Фотографирование животных с целью выявления его экстерьерных особенностей и племенных каче</w:t>
      </w:r>
      <w:proofErr w:type="gramStart"/>
      <w:r w:rsidRPr="00F17153">
        <w:rPr>
          <w:bCs/>
          <w:szCs w:val="28"/>
        </w:rPr>
        <w:t>ств тр</w:t>
      </w:r>
      <w:proofErr w:type="gramEnd"/>
      <w:r w:rsidRPr="00F17153">
        <w:rPr>
          <w:bCs/>
          <w:szCs w:val="28"/>
        </w:rPr>
        <w:t>ебует необходимой подготовки. При прохождении учебной практики студент должен освоить основные правила фотографирования экстерьера животных.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17153">
        <w:rPr>
          <w:rFonts w:ascii="Times New Roman" w:hAnsi="Times New Roman" w:cs="Times New Roman"/>
          <w:sz w:val="28"/>
          <w:szCs w:val="28"/>
        </w:rPr>
        <w:t xml:space="preserve">Животных лучше всего фотографировать в солнечную погоду, утром в прохладное время. Косое и рассеянное утреннее или вечернее освещение эффективнее, чем совсем рассеянное (в облачную погоду) или яркое (полуденное солнечное освещение с зенита). Фон для снимков животных следует выбирать ровный и спокойный (без строений и предметов, резко выделяющихся на снимке).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 Фотоаппарат должен быть параллелен к плоскости симметрии животного.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 Лошадей обычно фотографируют с 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безгривой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 xml:space="preserve"> стороны, чтобы хорошо была видна шея. Желательно, чтобы все конечности лошади при осмотре сбоку были  видны раздельно.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 Коров фотографируют сбоку при некотором отведении задней конечности (близкой к фотоаппарату),  чтобы хорошо было видно вымя.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 Следует фотографировать животных на ровной площадке, в спокойном состоянии (когда не машут хвостом, голова должна быть не наклоненной и т.д.).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Для получения четкого изображения фотографий,  нужно фотографировать не далее 5-6 м от объекта.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7153">
        <w:rPr>
          <w:rFonts w:ascii="Times New Roman" w:hAnsi="Times New Roman" w:cs="Times New Roman"/>
          <w:b/>
          <w:sz w:val="28"/>
          <w:szCs w:val="28"/>
        </w:rPr>
        <w:t xml:space="preserve"> Во время прохождения практики необходимо сфотографировать: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7153">
        <w:rPr>
          <w:rFonts w:ascii="Times New Roman" w:hAnsi="Times New Roman" w:cs="Times New Roman"/>
          <w:b/>
          <w:sz w:val="28"/>
          <w:szCs w:val="28"/>
        </w:rPr>
        <w:t>- общий вид животного</w:t>
      </w:r>
      <w:r w:rsidRPr="00F17153">
        <w:rPr>
          <w:rFonts w:ascii="Times New Roman" w:hAnsi="Times New Roman" w:cs="Times New Roman"/>
          <w:sz w:val="28"/>
          <w:szCs w:val="28"/>
        </w:rPr>
        <w:t xml:space="preserve"> (сбоку и спереди) – для оценки типа конституции (нежная, грубая, рыхлая, плотная, крепкая), типа выраженности породы в соответствии с направлением продуктивности, пропорциональности развития, особенностей экстерьера т.д.</w:t>
      </w:r>
      <w:proofErr w:type="gramEnd"/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t>- только переднюю часть животного</w:t>
      </w:r>
      <w:r w:rsidRPr="00F17153">
        <w:rPr>
          <w:rFonts w:ascii="Times New Roman" w:hAnsi="Times New Roman" w:cs="Times New Roman"/>
          <w:sz w:val="28"/>
          <w:szCs w:val="28"/>
        </w:rPr>
        <w:t xml:space="preserve"> - форму и строение головы, шеи, подгрудка, постановка и недостатки передних конечностей (сбоку и спереди); 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- </w:t>
      </w:r>
      <w:r w:rsidRPr="00F17153">
        <w:rPr>
          <w:rFonts w:ascii="Times New Roman" w:hAnsi="Times New Roman" w:cs="Times New Roman"/>
          <w:b/>
          <w:sz w:val="28"/>
          <w:szCs w:val="28"/>
        </w:rPr>
        <w:t xml:space="preserve">только заднюю часть туловища – </w:t>
      </w:r>
      <w:r w:rsidRPr="00F17153">
        <w:rPr>
          <w:rFonts w:ascii="Times New Roman" w:hAnsi="Times New Roman" w:cs="Times New Roman"/>
          <w:sz w:val="28"/>
          <w:szCs w:val="28"/>
        </w:rPr>
        <w:t xml:space="preserve">строение крупа, крестца, постановка и недостатки задних конечностей (сбоку и сзади), развитие и форма вымени  (можно только вымя); </w:t>
      </w:r>
    </w:p>
    <w:p w:rsidR="00F17153" w:rsidRPr="00F17153" w:rsidRDefault="00F17153" w:rsidP="00F171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t xml:space="preserve">отдельные стати тела по необходимости </w:t>
      </w:r>
      <w:r w:rsidRPr="00F17153">
        <w:rPr>
          <w:rFonts w:ascii="Times New Roman" w:hAnsi="Times New Roman" w:cs="Times New Roman"/>
          <w:sz w:val="28"/>
          <w:szCs w:val="28"/>
        </w:rPr>
        <w:t xml:space="preserve">– копыта, форма рогов, соски, недостатки конечностей лошадей, мечение и 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таврение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F17153" w:rsidRPr="00F17153" w:rsidRDefault="00F17153" w:rsidP="00F1715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b/>
          <w:sz w:val="28"/>
          <w:szCs w:val="28"/>
        </w:rPr>
        <w:t>выявленные пороки и недостатки экстерьера животных</w:t>
      </w:r>
      <w:r w:rsidRPr="00F17153">
        <w:rPr>
          <w:rFonts w:ascii="Times New Roman" w:hAnsi="Times New Roman" w:cs="Times New Roman"/>
          <w:sz w:val="28"/>
          <w:szCs w:val="28"/>
        </w:rPr>
        <w:t>;</w:t>
      </w: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1. Жигачев 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А.И.,Уколов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 xml:space="preserve"> П.И., 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Вилль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Pr="00F171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715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«Разведение сельскохозяйственных животных с основами частной зоотехнии».- М.: 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>, 2009.-408 с.</w:t>
      </w: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2.  Щеглов Е.В., Попов В.В.</w:t>
      </w:r>
    </w:p>
    <w:p w:rsidR="00F17153" w:rsidRPr="00F17153" w:rsidRDefault="00F17153" w:rsidP="00F17153">
      <w:pPr>
        <w:pStyle w:val="1"/>
        <w:jc w:val="both"/>
        <w:rPr>
          <w:szCs w:val="28"/>
        </w:rPr>
      </w:pPr>
      <w:r w:rsidRPr="00F17153">
        <w:rPr>
          <w:szCs w:val="28"/>
        </w:rPr>
        <w:t>«Разведение сельскохозяйственных животных».- М.: - Колосс, 2004 г.</w:t>
      </w: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Алифанов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Котарев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F17153" w:rsidRPr="00F17153" w:rsidRDefault="00F17153" w:rsidP="00F17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Практикум по разведение с/</w:t>
      </w:r>
      <w:proofErr w:type="spellStart"/>
      <w:r w:rsidRPr="00F1715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17153">
        <w:rPr>
          <w:rFonts w:ascii="Times New Roman" w:hAnsi="Times New Roman" w:cs="Times New Roman"/>
          <w:sz w:val="28"/>
          <w:szCs w:val="28"/>
        </w:rPr>
        <w:t xml:space="preserve"> животных.- Воронеж: ВГАУ, 2001 – 240 с.</w:t>
      </w:r>
    </w:p>
    <w:p w:rsidR="00F17153" w:rsidRPr="00F17153" w:rsidRDefault="00F17153" w:rsidP="00F17153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>Степанов Д.В.</w:t>
      </w: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153">
        <w:rPr>
          <w:rFonts w:ascii="Times New Roman" w:hAnsi="Times New Roman" w:cs="Times New Roman"/>
          <w:sz w:val="28"/>
          <w:szCs w:val="28"/>
        </w:rPr>
        <w:t xml:space="preserve">Практические занятия по животноводству.- </w:t>
      </w:r>
      <w:proofErr w:type="gramStart"/>
      <w:r w:rsidRPr="00F17153">
        <w:rPr>
          <w:rFonts w:ascii="Times New Roman" w:hAnsi="Times New Roman" w:cs="Times New Roman"/>
          <w:sz w:val="28"/>
          <w:szCs w:val="28"/>
        </w:rPr>
        <w:t>М.: Мир, 2004.-304 с., с ил.</w:t>
      </w:r>
      <w:proofErr w:type="gramEnd"/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153" w:rsidRPr="00F17153" w:rsidRDefault="00F17153" w:rsidP="00F1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640D" w:rsidRPr="00F17153" w:rsidRDefault="0014640D" w:rsidP="00F17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640D" w:rsidRPr="00F17153" w:rsidSect="0014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210FF"/>
    <w:multiLevelType w:val="hybridMultilevel"/>
    <w:tmpl w:val="46BAE1A8"/>
    <w:lvl w:ilvl="0" w:tplc="2B362C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695405"/>
    <w:multiLevelType w:val="hybridMultilevel"/>
    <w:tmpl w:val="7458E960"/>
    <w:lvl w:ilvl="0" w:tplc="8C1ED5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63045E25"/>
    <w:multiLevelType w:val="hybridMultilevel"/>
    <w:tmpl w:val="24E0F3EE"/>
    <w:lvl w:ilvl="0" w:tplc="ED28DD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22D7A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153"/>
    <w:rsid w:val="0014640D"/>
    <w:rsid w:val="002643CC"/>
    <w:rsid w:val="00F1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0D"/>
  </w:style>
  <w:style w:type="paragraph" w:styleId="1">
    <w:name w:val="heading 1"/>
    <w:basedOn w:val="a"/>
    <w:next w:val="a"/>
    <w:link w:val="10"/>
    <w:qFormat/>
    <w:rsid w:val="00F1715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F1715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15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F1715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semiHidden/>
    <w:rsid w:val="00F1715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F17153"/>
    <w:rPr>
      <w:rFonts w:ascii="Times New Roman" w:eastAsia="Times New Roman" w:hAnsi="Times New Roman" w:cs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1260</Words>
  <Characters>7187</Characters>
  <Application>Microsoft Office Word</Application>
  <DocSecurity>0</DocSecurity>
  <Lines>59</Lines>
  <Paragraphs>16</Paragraphs>
  <ScaleCrop>false</ScaleCrop>
  <Company>Microsoft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filippova_np</dc:creator>
  <cp:keywords/>
  <dc:description/>
  <cp:lastModifiedBy>filippova_np</cp:lastModifiedBy>
  <cp:revision>4</cp:revision>
  <dcterms:created xsi:type="dcterms:W3CDTF">2014-06-10T04:44:00Z</dcterms:created>
  <dcterms:modified xsi:type="dcterms:W3CDTF">2014-06-10T04:52:00Z</dcterms:modified>
</cp:coreProperties>
</file>