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BA" w:rsidRDefault="009E50BA" w:rsidP="009E5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 СЕЛЬСКОГО  ХОЗЯЙСТВА  РОССИЙСКОЙ  ФЕДЕРАЦИИ</w:t>
      </w:r>
    </w:p>
    <w:p w:rsidR="009E50BA" w:rsidRDefault="009E50BA" w:rsidP="009E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E50BA" w:rsidRDefault="009E50BA" w:rsidP="009E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9E50BA" w:rsidRDefault="009E50BA" w:rsidP="009E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9E50BA" w:rsidRDefault="009E50BA" w:rsidP="009E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9E50BA" w:rsidRDefault="009E50BA" w:rsidP="009E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«Математика и бизнес-информатика»</w:t>
      </w:r>
    </w:p>
    <w:p w:rsidR="009E50BA" w:rsidRDefault="00025C0A" w:rsidP="009E5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E50BA">
        <w:rPr>
          <w:rFonts w:ascii="Times New Roman" w:hAnsi="Times New Roman" w:cs="Times New Roman"/>
          <w:sz w:val="28"/>
          <w:szCs w:val="28"/>
        </w:rPr>
        <w:t>аочное обучение</w:t>
      </w: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E50BA" w:rsidRPr="00DB797E" w:rsidRDefault="009E50BA" w:rsidP="00DB797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E50BA" w:rsidRPr="00DB797E" w:rsidRDefault="00DB797E" w:rsidP="00DB797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Методические указания и к</w:t>
      </w:r>
      <w:r w:rsidR="009E50BA" w:rsidRPr="00DB797E">
        <w:rPr>
          <w:rFonts w:ascii="Times New Roman" w:hAnsi="Times New Roman" w:cs="Times New Roman"/>
          <w:bCs/>
          <w:iCs/>
          <w:sz w:val="28"/>
          <w:szCs w:val="28"/>
        </w:rPr>
        <w:t>онтрольные задания</w:t>
      </w:r>
    </w:p>
    <w:p w:rsidR="00DB797E" w:rsidRDefault="00DB797E" w:rsidP="00DB797E">
      <w:pPr>
        <w:pStyle w:val="8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97E" w:rsidRPr="00DB797E" w:rsidRDefault="00DB797E" w:rsidP="00DB797E">
      <w:pPr>
        <w:pStyle w:val="8"/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>Дисциплина: Б2.В.ОД.3 Математическая статистика</w:t>
      </w:r>
    </w:p>
    <w:p w:rsidR="00DB797E" w:rsidRPr="00DB797E" w:rsidRDefault="00DB797E" w:rsidP="00DB7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B797E">
        <w:rPr>
          <w:rFonts w:ascii="Times New Roman" w:hAnsi="Times New Roman" w:cs="Times New Roman"/>
          <w:bCs/>
          <w:iCs/>
          <w:sz w:val="28"/>
          <w:szCs w:val="28"/>
        </w:rPr>
        <w:t>Образовательная программа 110400.62  «Агрономия»</w:t>
      </w:r>
    </w:p>
    <w:p w:rsidR="00DB797E" w:rsidRPr="00DB797E" w:rsidRDefault="00DB797E" w:rsidP="00DB7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B797E">
        <w:rPr>
          <w:rFonts w:ascii="Times New Roman" w:hAnsi="Times New Roman" w:cs="Times New Roman"/>
          <w:bCs/>
          <w:iCs/>
          <w:sz w:val="28"/>
          <w:szCs w:val="28"/>
        </w:rPr>
        <w:t>Профиль «Агрономия»</w:t>
      </w:r>
    </w:p>
    <w:p w:rsidR="00DB797E" w:rsidRPr="00DB797E" w:rsidRDefault="00DB797E" w:rsidP="00DB7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B797E">
        <w:rPr>
          <w:rFonts w:ascii="Times New Roman" w:hAnsi="Times New Roman" w:cs="Times New Roman"/>
          <w:bCs/>
          <w:iCs/>
          <w:sz w:val="28"/>
          <w:szCs w:val="28"/>
        </w:rPr>
        <w:t>Степень  бакалавр</w:t>
      </w:r>
    </w:p>
    <w:p w:rsidR="00DB797E" w:rsidRPr="000F0F35" w:rsidRDefault="00DB797E" w:rsidP="00DB797E">
      <w:pPr>
        <w:jc w:val="center"/>
        <w:rPr>
          <w:bCs/>
          <w:iCs/>
          <w:sz w:val="28"/>
          <w:szCs w:val="28"/>
          <w:vertAlign w:val="superscript"/>
        </w:rPr>
      </w:pPr>
    </w:p>
    <w:p w:rsidR="009E50BA" w:rsidRDefault="009E50BA" w:rsidP="009E50BA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9E50BA" w:rsidRDefault="009E50BA" w:rsidP="009E50BA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9E50BA" w:rsidRPr="00BD0DD2" w:rsidRDefault="009E50BA" w:rsidP="009E50BA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>Якутск – 201</w:t>
      </w:r>
      <w:r w:rsidR="005E722F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</w:p>
    <w:p w:rsidR="009E50BA" w:rsidRDefault="009E50BA" w:rsidP="009E50BA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9E50BA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5E722F" w:rsidRDefault="005E722F" w:rsidP="005E722F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E722F" w:rsidRPr="00B261CB" w:rsidRDefault="005E722F" w:rsidP="005E722F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УДК</w:t>
      </w:r>
      <w:r w:rsidR="00905611" w:rsidRPr="00882796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519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</w:p>
    <w:p w:rsidR="005E722F" w:rsidRDefault="005E722F" w:rsidP="005E722F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ББК</w:t>
      </w:r>
      <w:r w:rsidR="00905611" w:rsidRPr="00882796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22.172</w:t>
      </w:r>
    </w:p>
    <w:p w:rsidR="005E722F" w:rsidRPr="00B261CB" w:rsidRDefault="005E722F" w:rsidP="005E722F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Г58</w:t>
      </w:r>
    </w:p>
    <w:p w:rsidR="005E722F" w:rsidRPr="00B261CB" w:rsidRDefault="005E722F" w:rsidP="005E72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722F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5E722F" w:rsidRDefault="005E722F" w:rsidP="005E722F">
      <w:pPr>
        <w:spacing w:line="240" w:lineRule="auto"/>
        <w:rPr>
          <w:rFonts w:ascii="Times New Roman" w:hAnsi="Times New Roman" w:cs="Times New Roman"/>
          <w:i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>Разработчик -  к.п.н., доцент кафедры «Математика и бизнес-информатика» экономического факультета Гоголева И.В.</w:t>
      </w: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>Обсуждено кафедрой «Математика и бизнес-информатика» экономического факультета, протокол заседания кафедры №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от  «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февраля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Утверждено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методической комисси</w:t>
      </w:r>
      <w:r>
        <w:rPr>
          <w:rFonts w:ascii="Times New Roman" w:hAnsi="Times New Roman" w:cs="Times New Roman"/>
          <w:bCs/>
          <w:iCs/>
          <w:sz w:val="28"/>
          <w:szCs w:val="28"/>
        </w:rPr>
        <w:t>ей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экономического факультета, протокол заседания методической комиссии факультета №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5 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февраля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14 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>г.</w:t>
      </w: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722F" w:rsidRPr="00BD0DD2" w:rsidRDefault="005E722F" w:rsidP="005E722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E50BA" w:rsidRPr="00BD0DD2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E50BA" w:rsidRPr="00BD0DD2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E50BA" w:rsidRPr="00BD0DD2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E50BA" w:rsidRPr="00BD0DD2" w:rsidRDefault="009E50BA" w:rsidP="009E50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50BA" w:rsidRPr="00BD0DD2" w:rsidRDefault="009E50BA" w:rsidP="009E50B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E50BA" w:rsidRDefault="009E50BA" w:rsidP="009E50BA">
      <w:pPr>
        <w:pStyle w:val="a3"/>
        <w:rPr>
          <w:sz w:val="28"/>
          <w:szCs w:val="28"/>
        </w:rPr>
      </w:pPr>
    </w:p>
    <w:p w:rsidR="009E50BA" w:rsidRDefault="009E50BA" w:rsidP="009E50BA">
      <w:pPr>
        <w:pStyle w:val="a3"/>
        <w:rPr>
          <w:sz w:val="28"/>
          <w:szCs w:val="28"/>
        </w:rPr>
      </w:pPr>
    </w:p>
    <w:p w:rsidR="00DB797E" w:rsidRPr="00B26448" w:rsidRDefault="00DB797E" w:rsidP="00B26448">
      <w:pPr>
        <w:pStyle w:val="8"/>
        <w:numPr>
          <w:ilvl w:val="0"/>
          <w:numId w:val="8"/>
        </w:numPr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26448">
        <w:rPr>
          <w:rFonts w:ascii="Times New Roman" w:hAnsi="Times New Roman" w:cs="Times New Roman"/>
          <w:b/>
          <w:sz w:val="28"/>
          <w:szCs w:val="28"/>
        </w:rPr>
        <w:t>Цели и задачи изучения дисциплины</w:t>
      </w:r>
    </w:p>
    <w:p w:rsidR="00DB797E" w:rsidRPr="00DB797E" w:rsidRDefault="00DB797E" w:rsidP="00DB797E">
      <w:pPr>
        <w:pStyle w:val="8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797E">
        <w:rPr>
          <w:rFonts w:ascii="Times New Roman" w:hAnsi="Times New Roman" w:cs="Times New Roman"/>
          <w:color w:val="auto"/>
          <w:sz w:val="28"/>
          <w:szCs w:val="28"/>
        </w:rPr>
        <w:t xml:space="preserve">Цель дисциплины Б2.В.ОД.3 «Математическая статистика» - </w:t>
      </w:r>
      <w:r w:rsidRPr="00DB797E">
        <w:rPr>
          <w:rFonts w:ascii="Times New Roman" w:hAnsi="Times New Roman" w:cs="Times New Roman"/>
          <w:sz w:val="28"/>
          <w:szCs w:val="28"/>
        </w:rPr>
        <w:t xml:space="preserve"> </w:t>
      </w:r>
      <w:r w:rsidRPr="00DB797E">
        <w:rPr>
          <w:rFonts w:ascii="Times New Roman" w:hAnsi="Times New Roman" w:cs="Times New Roman"/>
          <w:color w:val="auto"/>
          <w:sz w:val="28"/>
          <w:szCs w:val="28"/>
        </w:rPr>
        <w:t>подготовка бакалавров ия 110400</w:t>
      </w:r>
      <w:r w:rsidRPr="00DB797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.62 «Агрономия» путем формирования у студентов комплекс общематематических знаний, умений и навыков, </w:t>
      </w:r>
      <w:r w:rsidRPr="00DB797E">
        <w:rPr>
          <w:rFonts w:ascii="Times New Roman" w:hAnsi="Times New Roman" w:cs="Times New Roman"/>
          <w:color w:val="auto"/>
          <w:sz w:val="28"/>
          <w:szCs w:val="28"/>
        </w:rPr>
        <w:t>необходимых для изучения общепрофессиональных дисциплин, а также для решения общепрофессиональных задач, связанных статистическим анализом данных. Исходя из цели, в процессе изучения учебной дисциплины решаются следующие задачи:</w:t>
      </w:r>
    </w:p>
    <w:p w:rsidR="00DB797E" w:rsidRPr="00DB797E" w:rsidRDefault="00DB797E" w:rsidP="00DB797E">
      <w:pPr>
        <w:pStyle w:val="a3"/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 w:rsidRPr="00DB797E">
        <w:rPr>
          <w:sz w:val="28"/>
          <w:szCs w:val="28"/>
        </w:rPr>
        <w:t>сформировать основные понятия математической статистики;</w:t>
      </w:r>
    </w:p>
    <w:p w:rsidR="00DB797E" w:rsidRPr="00DB797E" w:rsidRDefault="00DB797E" w:rsidP="00DB797E">
      <w:pPr>
        <w:pStyle w:val="a3"/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 w:rsidRPr="00DB797E">
        <w:rPr>
          <w:sz w:val="28"/>
          <w:szCs w:val="28"/>
        </w:rPr>
        <w:t>ознакомить с основными методами статистической обработки данных, необходимых для решения теоретических и практических  задач математической статистики;</w:t>
      </w:r>
    </w:p>
    <w:p w:rsidR="00DB797E" w:rsidRPr="00DB797E" w:rsidRDefault="00DB797E" w:rsidP="00DB797E">
      <w:pPr>
        <w:pStyle w:val="a3"/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 w:rsidRPr="00DB797E">
        <w:rPr>
          <w:sz w:val="28"/>
          <w:szCs w:val="28"/>
        </w:rPr>
        <w:t>выработать у студентов умение самостоятельно изучать математическую, учебную и научную  литературу; навыки математического исследования прикладных  вопросов и умение перевести экономическую задачу на математический язык;</w:t>
      </w:r>
    </w:p>
    <w:p w:rsidR="00DB797E" w:rsidRPr="00DB797E" w:rsidRDefault="00DB797E" w:rsidP="00DB797E">
      <w:pPr>
        <w:pStyle w:val="a3"/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 w:rsidRPr="00DB797E">
        <w:rPr>
          <w:sz w:val="28"/>
          <w:szCs w:val="28"/>
        </w:rPr>
        <w:t xml:space="preserve">развить аналитическое, логическое, абстрактное, креативное мышление; повысить общий уровень математической культуры; </w:t>
      </w:r>
    </w:p>
    <w:p w:rsidR="00DB797E" w:rsidRPr="00DB797E" w:rsidRDefault="00DB797E" w:rsidP="00DB797E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rPr>
          <w:sz w:val="28"/>
          <w:szCs w:val="28"/>
        </w:rPr>
      </w:pPr>
      <w:r w:rsidRPr="00DB797E">
        <w:rPr>
          <w:sz w:val="28"/>
          <w:szCs w:val="28"/>
        </w:rPr>
        <w:t xml:space="preserve">сформировать и развить компетенции, перечисленные </w:t>
      </w:r>
      <w:r>
        <w:rPr>
          <w:sz w:val="28"/>
          <w:szCs w:val="28"/>
        </w:rPr>
        <w:t>далее.</w:t>
      </w:r>
    </w:p>
    <w:p w:rsidR="00DB797E" w:rsidRPr="00DB797E" w:rsidRDefault="00DB797E" w:rsidP="00DB79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>Учебная дисциплина Б2.В.ОД.3 «Математическая статистика» входит в вариативной базовой части цикла общематематических и естественнонаучных дисциплин.</w:t>
      </w:r>
    </w:p>
    <w:p w:rsidR="00DB797E" w:rsidRPr="00DB797E" w:rsidRDefault="00DB797E" w:rsidP="00DB79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 xml:space="preserve">Требования к входным знаниям, умениям и навыкам обучающихся: </w:t>
      </w:r>
    </w:p>
    <w:p w:rsidR="00DB797E" w:rsidRPr="00DB797E" w:rsidRDefault="00DB797E" w:rsidP="00DB797E">
      <w:pPr>
        <w:pStyle w:val="a7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rPr>
          <w:sz w:val="28"/>
          <w:szCs w:val="28"/>
        </w:rPr>
      </w:pPr>
      <w:r w:rsidRPr="00DB797E">
        <w:rPr>
          <w:sz w:val="28"/>
          <w:szCs w:val="28"/>
        </w:rPr>
        <w:t>знать основные понятия элементарной математики, фундаментальных разделов курса высшей математики;</w:t>
      </w:r>
    </w:p>
    <w:p w:rsidR="00DB797E" w:rsidRPr="00DB797E" w:rsidRDefault="00DB797E" w:rsidP="00DB797E">
      <w:pPr>
        <w:pStyle w:val="a7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rPr>
          <w:sz w:val="28"/>
          <w:szCs w:val="28"/>
        </w:rPr>
      </w:pPr>
      <w:r w:rsidRPr="00DB797E">
        <w:rPr>
          <w:sz w:val="28"/>
          <w:szCs w:val="28"/>
        </w:rPr>
        <w:t>уметь рассчитывать, определять, находить, вычислять, решать, оценивать, используя математические методы, алгоритмы, приемы, правила;</w:t>
      </w:r>
    </w:p>
    <w:p w:rsidR="00DB797E" w:rsidRPr="00DB797E" w:rsidRDefault="00DB797E" w:rsidP="00DB797E">
      <w:pPr>
        <w:pStyle w:val="a7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rPr>
          <w:sz w:val="28"/>
          <w:szCs w:val="28"/>
        </w:rPr>
      </w:pPr>
      <w:r w:rsidRPr="00DB797E">
        <w:rPr>
          <w:sz w:val="28"/>
          <w:szCs w:val="28"/>
        </w:rPr>
        <w:t>владеть навыками работы с компьютером как средством управления информацией и математической обработки данных; ставить задачи, выдвигать гипотезы, описывать результаты, формулировать выводы.</w:t>
      </w:r>
    </w:p>
    <w:p w:rsidR="00DB797E" w:rsidRPr="00DB797E" w:rsidRDefault="00DB797E" w:rsidP="00EB6F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>Дисциплина Б2.В.ОД.3 «Математическая статистика» является предшествующей для следующих учебных дисциплин: Б2.Б1. Математика, Б2.Б2. Информатика.</w:t>
      </w:r>
    </w:p>
    <w:p w:rsidR="00DB797E" w:rsidRPr="00DB797E" w:rsidRDefault="00DB797E" w:rsidP="00EB6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 xml:space="preserve">Знания, умения, навыки, получаемые студентами в результате изучения дисциплины, необходимы для изучения дисциплин: Б1.Б6. Маркетинг, Б3.Б3.7 ОНИ в </w:t>
      </w:r>
      <w:r w:rsidRPr="00DB797E">
        <w:rPr>
          <w:rFonts w:ascii="Times New Roman" w:hAnsi="Times New Roman" w:cs="Times New Roman"/>
          <w:sz w:val="28"/>
          <w:szCs w:val="28"/>
        </w:rPr>
        <w:lastRenderedPageBreak/>
        <w:t>агрономии и других общепрофессиональных дисциплин, которые при количественном анализе применяют методы теории вероятностей, математической статистики.</w:t>
      </w:r>
    </w:p>
    <w:p w:rsidR="00EB6F93" w:rsidRPr="00EB6F93" w:rsidRDefault="00EB6F93" w:rsidP="00EB6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93">
        <w:rPr>
          <w:rFonts w:ascii="Times New Roman" w:hAnsi="Times New Roman" w:cs="Times New Roman"/>
          <w:sz w:val="28"/>
          <w:szCs w:val="28"/>
        </w:rPr>
        <w:t>Процесс изучения дисциплины направлен на формирование и развитие следующих компетенций ОК-1, ОК-6, ОК-7, ОК-8, ОК-11, ОК-12, ОК-13, ОК-14, ПК-1, ПК-21, ПК-24, ПК-26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797E" w:rsidRPr="00DB797E" w:rsidRDefault="00DB797E" w:rsidP="00EB6F9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97E">
        <w:rPr>
          <w:rFonts w:ascii="Times New Roman" w:hAnsi="Times New Roman" w:cs="Times New Roman"/>
          <w:b/>
          <w:bCs/>
          <w:iCs/>
          <w:sz w:val="28"/>
          <w:szCs w:val="28"/>
        </w:rPr>
        <w:t>общекультурными (ОК)</w:t>
      </w:r>
    </w:p>
    <w:p w:rsidR="00DB797E" w:rsidRPr="00DB797E" w:rsidRDefault="00DB797E" w:rsidP="00EB6F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ОК-1: владением культурой мышления, способностью к обобщению, анализу, восприятию информации, постановке цели и выбору путей ее достижения;</w:t>
      </w:r>
    </w:p>
    <w:p w:rsidR="00DB797E" w:rsidRPr="00DB797E" w:rsidRDefault="00DB797E" w:rsidP="00EB6F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ОК-6: стремлением к саморазвитию, повышению своей квалификации и мастерства;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ОК-7: умением критически оценивать свои достоинства и недостатки, наметить пути и выбрать средства развития достоинств и устранения недостатков;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ОК-8: осознанием социальной значимости своей будущей профессии, высокой мотивацией к выполнению профессиональной деятельности;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ОК-11: способностью представить современную картину мира на основе естественнонаучных, математических знаний, ориентироваться в ценностях бытия, жизни, культуры;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ОК-13: владением основными методами, способами и средствами получения, хранения, переработки информации; навыками работы с компьютером как средством управления информацией;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ОК-14: способностью работать с информацией в глобальных компьютерных сетях;</w:t>
      </w:r>
    </w:p>
    <w:p w:rsidR="00DB797E" w:rsidRPr="00DB797E" w:rsidRDefault="00DB797E" w:rsidP="00DB797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DB797E">
        <w:rPr>
          <w:b/>
          <w:sz w:val="28"/>
          <w:szCs w:val="28"/>
        </w:rPr>
        <w:t xml:space="preserve">профессиональных компетенций (ПК): </w:t>
      </w:r>
    </w:p>
    <w:p w:rsidR="00DB797E" w:rsidRPr="00292F16" w:rsidRDefault="00DB797E" w:rsidP="00EB6F9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2F16">
        <w:rPr>
          <w:rFonts w:ascii="Times New Roman" w:hAnsi="Times New Roman" w:cs="Times New Roman"/>
          <w:b/>
          <w:color w:val="000000"/>
          <w:sz w:val="28"/>
          <w:szCs w:val="28"/>
        </w:rPr>
        <w:t>общепрофессиональными: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ПК-1: способностью использовать основные законы естественно-научных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исследования;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ПК-21: готовностью систематизировать и обобщать информацию по использованию и формированию ресурсов предприятия;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ПК-24: способностью применять современные методы научных исследований в агрономии согласно утвержденным планам и методикам;</w:t>
      </w:r>
    </w:p>
    <w:p w:rsidR="00DB797E" w:rsidRPr="00DB797E" w:rsidRDefault="00DB797E" w:rsidP="00DB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97E">
        <w:rPr>
          <w:rFonts w:ascii="Times New Roman" w:hAnsi="Times New Roman" w:cs="Times New Roman"/>
          <w:color w:val="000000"/>
          <w:sz w:val="28"/>
          <w:szCs w:val="28"/>
        </w:rPr>
        <w:t>ПК-26: способностью к обобщению и статистической обработке результатов опытов, формулированию выводов.</w:t>
      </w:r>
    </w:p>
    <w:p w:rsidR="00DB797E" w:rsidRPr="00DB797E" w:rsidRDefault="00DB797E" w:rsidP="00DB797E">
      <w:pPr>
        <w:pStyle w:val="ac"/>
        <w:tabs>
          <w:tab w:val="clear" w:pos="360"/>
        </w:tabs>
        <w:spacing w:line="360" w:lineRule="auto"/>
        <w:ind w:left="0" w:firstLine="0"/>
        <w:rPr>
          <w:sz w:val="28"/>
          <w:szCs w:val="28"/>
        </w:rPr>
      </w:pPr>
      <w:r w:rsidRPr="00DB797E">
        <w:rPr>
          <w:sz w:val="28"/>
          <w:szCs w:val="28"/>
        </w:rPr>
        <w:lastRenderedPageBreak/>
        <w:tab/>
        <w:t xml:space="preserve">В результате изучения базовой части цикла - дисциплины Б2.В.ОД.3 «Математическая статистика» студент должен: </w:t>
      </w:r>
    </w:p>
    <w:p w:rsidR="00DB797E" w:rsidRPr="00DB797E" w:rsidRDefault="00DB797E" w:rsidP="00DB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97E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DB797E" w:rsidRPr="00DB797E" w:rsidRDefault="00DB797E" w:rsidP="00DB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>- основы теории вероятностей и математической статистики, необходимые для статистической обработки данных;</w:t>
      </w:r>
    </w:p>
    <w:p w:rsidR="00DB797E" w:rsidRPr="00DB797E" w:rsidRDefault="00DB797E" w:rsidP="00DB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97E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DB797E" w:rsidRPr="00DB797E" w:rsidRDefault="00DB797E" w:rsidP="00DB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>- применять математические методы статистического анализа и эконометрического моделирования для решения профессиональных задач;</w:t>
      </w:r>
    </w:p>
    <w:p w:rsidR="00DB797E" w:rsidRPr="00DB797E" w:rsidRDefault="00DB797E" w:rsidP="00DB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97E">
        <w:rPr>
          <w:rFonts w:ascii="Times New Roman" w:hAnsi="Times New Roman" w:cs="Times New Roman"/>
          <w:b/>
          <w:bCs/>
          <w:sz w:val="28"/>
          <w:szCs w:val="28"/>
        </w:rPr>
        <w:t>владеть:</w:t>
      </w:r>
    </w:p>
    <w:p w:rsidR="00DB797E" w:rsidRPr="00DB797E" w:rsidRDefault="00DB797E" w:rsidP="00DB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>- навыками применения современного математического инструментария для проведения количественного анализа;</w:t>
      </w:r>
    </w:p>
    <w:p w:rsidR="00DB797E" w:rsidRPr="00DB797E" w:rsidRDefault="00DB797E" w:rsidP="00DB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7E">
        <w:rPr>
          <w:rFonts w:ascii="Times New Roman" w:hAnsi="Times New Roman" w:cs="Times New Roman"/>
          <w:sz w:val="28"/>
          <w:szCs w:val="28"/>
        </w:rPr>
        <w:t>- методикой обработки статданных, анализа и применения регрессионных моделей для оценки и прогноза.</w:t>
      </w:r>
    </w:p>
    <w:p w:rsidR="00593AE0" w:rsidRPr="00593AE0" w:rsidRDefault="00593AE0" w:rsidP="00593AE0">
      <w:pPr>
        <w:pStyle w:val="2"/>
        <w:spacing w:line="360" w:lineRule="auto"/>
        <w:jc w:val="center"/>
        <w:rPr>
          <w:bCs/>
          <w:szCs w:val="28"/>
        </w:rPr>
      </w:pPr>
    </w:p>
    <w:p w:rsidR="00593AE0" w:rsidRPr="00593AE0" w:rsidRDefault="00593AE0" w:rsidP="00B26448">
      <w:pPr>
        <w:pStyle w:val="2"/>
        <w:numPr>
          <w:ilvl w:val="0"/>
          <w:numId w:val="8"/>
        </w:numPr>
        <w:spacing w:line="360" w:lineRule="auto"/>
        <w:jc w:val="center"/>
        <w:rPr>
          <w:bCs/>
          <w:szCs w:val="28"/>
        </w:rPr>
      </w:pPr>
      <w:r w:rsidRPr="00593AE0">
        <w:rPr>
          <w:bCs/>
          <w:szCs w:val="28"/>
        </w:rPr>
        <w:t>Учебно-методическое и информационное обеспечение дисциплины</w:t>
      </w:r>
    </w:p>
    <w:p w:rsidR="00593AE0" w:rsidRPr="00593AE0" w:rsidRDefault="00593AE0" w:rsidP="00F82E0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Гмурман В.Е. Теория вероятностей и математическая статистики: учебное пособие для вузов.  - М.: Высшая школа, 2004.</w:t>
      </w:r>
    </w:p>
    <w:p w:rsidR="00593AE0" w:rsidRPr="00593AE0" w:rsidRDefault="00593AE0" w:rsidP="00F82E0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Гмурман В.Е.. Теория вероятностей  и математическая статистика: учебник для вузов. –М.:ЮНИТИ-ДАНА, 2006</w:t>
      </w:r>
    </w:p>
    <w:p w:rsidR="00593AE0" w:rsidRPr="00593AE0" w:rsidRDefault="00593AE0" w:rsidP="00F82E0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Гмурман В.Е. Руководство к решению задач по теории вероятностей и математической статистике. М., Высшая школа, 2005.</w:t>
      </w:r>
    </w:p>
    <w:p w:rsidR="00593AE0" w:rsidRPr="00593AE0" w:rsidRDefault="00593AE0" w:rsidP="00F82E0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Общий курс высшей математики для экономистов: учебное пособие / под ред. В.И.Ермакова. -  М., 2004.</w:t>
      </w:r>
    </w:p>
    <w:p w:rsidR="00593AE0" w:rsidRPr="00593AE0" w:rsidRDefault="00593AE0" w:rsidP="00F82E0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Красс М.С., Чупрынов Б.П. Основы математики и ее приложения в экономическом образовании: Учебное пособие. - М.: Дело, 2001.</w:t>
      </w:r>
    </w:p>
    <w:p w:rsidR="00593AE0" w:rsidRPr="00593AE0" w:rsidRDefault="00593AE0" w:rsidP="00F82E0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Высшая математика для экономистов: учебное пособие / Н.Ш. Кремер и др.. – М.: ЮНИТИ-ДАНА, 2010. – 479 с.</w:t>
      </w:r>
    </w:p>
    <w:p w:rsidR="00593AE0" w:rsidRPr="00593AE0" w:rsidRDefault="00593AE0" w:rsidP="00F82E0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Высшая математика для экономистов. Практикум для студентов вузов, обучающихся по экономическим специальностям / Н.Ш. Кремер и др. – М.: ЮНИТИ-ДАНА, 2010. – 479 с.</w:t>
      </w:r>
    </w:p>
    <w:p w:rsidR="00593AE0" w:rsidRPr="00593AE0" w:rsidRDefault="00593AE0" w:rsidP="00F82E0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Сборник задач по высшей математике для экономистов: учебное пособие / под ред. В.И.Ермакова. – М., 2004.</w:t>
      </w:r>
    </w:p>
    <w:p w:rsidR="00593AE0" w:rsidRPr="00593AE0" w:rsidRDefault="00593AE0" w:rsidP="00F82E0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lastRenderedPageBreak/>
        <w:t>Гоголева И. В. Практикум по теории вероятностей и математической статистике. – Якутск: ЯГСХА,  2009.</w:t>
      </w:r>
    </w:p>
    <w:p w:rsidR="00593AE0" w:rsidRPr="00593AE0" w:rsidRDefault="00593AE0" w:rsidP="00593A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E0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593AE0" w:rsidRPr="00593AE0" w:rsidRDefault="00593AE0" w:rsidP="00F82E0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Колемаев В.А., Староверов О.В., Турандаевский В.Б. Теория вероятностей и математическая статистика. М., Высшая школа, 1991</w:t>
      </w:r>
    </w:p>
    <w:p w:rsidR="00593AE0" w:rsidRPr="00593AE0" w:rsidRDefault="00593AE0" w:rsidP="00F82E0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Микулик  Н.А., Рейзина Г.Н. Решение экономических задач по теории вероятностей и математической статистике. М., Высшая школа, 1984</w:t>
      </w:r>
    </w:p>
    <w:p w:rsidR="00593AE0" w:rsidRPr="00593AE0" w:rsidRDefault="00593AE0" w:rsidP="00F82E0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Румшинский Л.З. Элементы теории вероятностей. -  М.,Наука, 1988.</w:t>
      </w:r>
    </w:p>
    <w:p w:rsidR="00593AE0" w:rsidRPr="00593AE0" w:rsidRDefault="00593AE0" w:rsidP="00F82E0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Сборник задач по теории вероятностей, математической статистике и теории случайных функций / под редакцией А.А. Свешникова.  М. Наука.</w:t>
      </w:r>
    </w:p>
    <w:p w:rsidR="00593AE0" w:rsidRPr="00593AE0" w:rsidRDefault="00593AE0" w:rsidP="00F82E0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AE0">
        <w:rPr>
          <w:rFonts w:ascii="Times New Roman" w:hAnsi="Times New Roman" w:cs="Times New Roman"/>
          <w:sz w:val="28"/>
          <w:szCs w:val="28"/>
        </w:rPr>
        <w:t>Гоголева И. В. Методические указания и контрольные задания по курсу математики (теория вероятностей, математическая статистика). Часть 3. – Якутск: ЯГСХА,  2003.</w:t>
      </w:r>
    </w:p>
    <w:p w:rsidR="00593AE0" w:rsidRPr="00593AE0" w:rsidRDefault="00593AE0" w:rsidP="00F82E0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593AE0">
        <w:rPr>
          <w:sz w:val="28"/>
          <w:szCs w:val="28"/>
        </w:rPr>
        <w:t xml:space="preserve">Справочник по математике для экономистов / под ред. В.И. Ермакова. - М.: Высшая школа, 1987. 2009. </w:t>
      </w:r>
    </w:p>
    <w:p w:rsidR="00593AE0" w:rsidRPr="00593AE0" w:rsidRDefault="00593AE0" w:rsidP="00593AE0">
      <w:pPr>
        <w:pStyle w:val="a7"/>
        <w:spacing w:line="360" w:lineRule="auto"/>
        <w:ind w:left="0"/>
        <w:rPr>
          <w:sz w:val="28"/>
          <w:szCs w:val="28"/>
        </w:rPr>
      </w:pPr>
    </w:p>
    <w:p w:rsidR="00593AE0" w:rsidRPr="00B26448" w:rsidRDefault="00F82E0C" w:rsidP="00B26448">
      <w:pPr>
        <w:pStyle w:val="a7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B26448">
        <w:rPr>
          <w:b/>
          <w:sz w:val="28"/>
          <w:szCs w:val="28"/>
        </w:rPr>
        <w:t>Содержание дисциплины</w:t>
      </w:r>
    </w:p>
    <w:p w:rsidR="00BB6B41" w:rsidRPr="00C1646A" w:rsidRDefault="00BB6B41" w:rsidP="00C1646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6A">
        <w:rPr>
          <w:rFonts w:ascii="Times New Roman" w:hAnsi="Times New Roman" w:cs="Times New Roman"/>
          <w:b/>
          <w:sz w:val="28"/>
          <w:szCs w:val="28"/>
        </w:rPr>
        <w:t>Раздел 1. Основы теории вероятностей.</w:t>
      </w:r>
    </w:p>
    <w:p w:rsidR="00BB6B41" w:rsidRPr="00C1646A" w:rsidRDefault="00900479" w:rsidP="00C164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6A">
        <w:rPr>
          <w:rFonts w:ascii="Times New Roman" w:hAnsi="Times New Roman" w:cs="Times New Roman"/>
          <w:sz w:val="28"/>
          <w:szCs w:val="28"/>
        </w:rPr>
        <w:t xml:space="preserve">Цель и задачи теории вероятностей, связь с другими дисциплинами. Элементы теории вероятностей. Серия независимых испытаний. </w:t>
      </w:r>
      <w:r w:rsidRPr="00C1646A">
        <w:rPr>
          <w:rFonts w:ascii="Times New Roman" w:hAnsi="Times New Roman" w:cs="Times New Roman"/>
          <w:bCs/>
          <w:sz w:val="28"/>
          <w:szCs w:val="28"/>
        </w:rPr>
        <w:t>Дискретные</w:t>
      </w:r>
      <w:r w:rsidR="00C1646A" w:rsidRPr="00C1646A">
        <w:rPr>
          <w:rFonts w:ascii="Times New Roman" w:hAnsi="Times New Roman" w:cs="Times New Roman"/>
          <w:bCs/>
          <w:sz w:val="28"/>
          <w:szCs w:val="28"/>
        </w:rPr>
        <w:t xml:space="preserve"> и непрерывные</w:t>
      </w:r>
      <w:r w:rsidRPr="00C1646A">
        <w:rPr>
          <w:rFonts w:ascii="Times New Roman" w:hAnsi="Times New Roman" w:cs="Times New Roman"/>
          <w:bCs/>
          <w:sz w:val="28"/>
          <w:szCs w:val="28"/>
        </w:rPr>
        <w:t xml:space="preserve"> случайные величины. Многомерные случайные величины.</w:t>
      </w:r>
      <w:r w:rsidR="00C1646A" w:rsidRPr="00C16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646A" w:rsidRPr="00C1646A">
        <w:rPr>
          <w:rFonts w:ascii="Times New Roman" w:hAnsi="Times New Roman" w:cs="Times New Roman"/>
          <w:sz w:val="28"/>
          <w:szCs w:val="28"/>
        </w:rPr>
        <w:t>Предельные теоремы теории вероятностей. Понятие  случайного процесса. Классификация  случайных процессов. Основные характеристики случайных процессов и их свойства.</w:t>
      </w:r>
    </w:p>
    <w:p w:rsidR="00BB6B41" w:rsidRPr="00C1646A" w:rsidRDefault="00BB6B41" w:rsidP="00C1646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6A">
        <w:rPr>
          <w:rFonts w:ascii="Times New Roman" w:hAnsi="Times New Roman" w:cs="Times New Roman"/>
          <w:b/>
          <w:sz w:val="28"/>
          <w:szCs w:val="28"/>
        </w:rPr>
        <w:t>Раздел 2. Основы математической статистики.</w:t>
      </w:r>
    </w:p>
    <w:p w:rsidR="00BB6B41" w:rsidRPr="00C1646A" w:rsidRDefault="00C1646A" w:rsidP="00C1646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46A">
        <w:rPr>
          <w:rFonts w:ascii="Times New Roman" w:hAnsi="Times New Roman" w:cs="Times New Roman"/>
          <w:sz w:val="28"/>
          <w:szCs w:val="28"/>
        </w:rPr>
        <w:t xml:space="preserve">Цель и задачи математической статистики. Теоретико-вероятностные основания математической статистики. </w:t>
      </w:r>
      <w:r w:rsidRPr="00C1646A">
        <w:rPr>
          <w:rFonts w:ascii="Times New Roman" w:hAnsi="Times New Roman" w:cs="Times New Roman"/>
          <w:bCs/>
          <w:sz w:val="28"/>
          <w:szCs w:val="28"/>
        </w:rPr>
        <w:t xml:space="preserve">Простейшая статистическая обработка данных. </w:t>
      </w:r>
      <w:r w:rsidR="00BB6B41" w:rsidRPr="00C1646A">
        <w:rPr>
          <w:rFonts w:ascii="Times New Roman" w:hAnsi="Times New Roman" w:cs="Times New Roman"/>
          <w:bCs/>
          <w:sz w:val="28"/>
          <w:szCs w:val="28"/>
        </w:rPr>
        <w:t xml:space="preserve">Теория статистических оценок. </w:t>
      </w:r>
      <w:r w:rsidRPr="00C1646A">
        <w:rPr>
          <w:rFonts w:ascii="Times New Roman" w:hAnsi="Times New Roman" w:cs="Times New Roman"/>
          <w:sz w:val="28"/>
          <w:szCs w:val="28"/>
        </w:rPr>
        <w:t xml:space="preserve">Оценивание параметров в вероятностных моделях. Точечное и интервальное оценивание. Понятия о методе наибольшего правдоподобия и о методе наименьших квадратов. Понятия о случайных величинах (статистиках) хи-квадрат, Стьюдента и Фишера. Основы теории проверки  статистических гипотез. Статистический критерий, уровень значимости, критическая область гипотезы. </w:t>
      </w:r>
      <w:r w:rsidRPr="00C1646A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взаимосвязей и зависимостей в анализе данных. </w:t>
      </w:r>
      <w:r w:rsidR="00BB6B41" w:rsidRPr="00C1646A">
        <w:rPr>
          <w:rFonts w:ascii="Times New Roman" w:hAnsi="Times New Roman" w:cs="Times New Roman"/>
          <w:bCs/>
          <w:sz w:val="28"/>
          <w:szCs w:val="28"/>
        </w:rPr>
        <w:t>Корреляционный анализ. Регрессионный анализ. Дисперсионный анализ.</w:t>
      </w:r>
    </w:p>
    <w:p w:rsidR="00BB6B41" w:rsidRPr="00C1646A" w:rsidRDefault="00BB6B41" w:rsidP="00C1646A">
      <w:pPr>
        <w:pStyle w:val="a5"/>
        <w:spacing w:line="360" w:lineRule="auto"/>
        <w:rPr>
          <w:b/>
          <w:szCs w:val="28"/>
        </w:rPr>
      </w:pPr>
    </w:p>
    <w:p w:rsidR="00B26448" w:rsidRDefault="00B26448" w:rsidP="00B26448">
      <w:pPr>
        <w:pStyle w:val="a5"/>
        <w:numPr>
          <w:ilvl w:val="0"/>
          <w:numId w:val="8"/>
        </w:numPr>
        <w:spacing w:line="360" w:lineRule="auto"/>
        <w:rPr>
          <w:b/>
          <w:szCs w:val="28"/>
        </w:rPr>
      </w:pPr>
      <w:r>
        <w:rPr>
          <w:b/>
          <w:szCs w:val="28"/>
        </w:rPr>
        <w:t>Контрольные задания дисциплины</w:t>
      </w:r>
    </w:p>
    <w:p w:rsidR="009E50BA" w:rsidRDefault="009E50BA" w:rsidP="009E50BA">
      <w:pPr>
        <w:pStyle w:val="a5"/>
        <w:spacing w:line="360" w:lineRule="auto"/>
        <w:rPr>
          <w:b/>
          <w:szCs w:val="28"/>
        </w:rPr>
      </w:pPr>
      <w:r w:rsidRPr="009E50BA">
        <w:rPr>
          <w:b/>
          <w:szCs w:val="28"/>
        </w:rPr>
        <w:t>Контрольная работа №1</w:t>
      </w:r>
    </w:p>
    <w:p w:rsidR="009E50BA" w:rsidRPr="00485546" w:rsidRDefault="009E50BA" w:rsidP="009E50BA">
      <w:pPr>
        <w:pStyle w:val="a5"/>
        <w:spacing w:line="360" w:lineRule="auto"/>
        <w:rPr>
          <w:b/>
          <w:szCs w:val="28"/>
        </w:rPr>
      </w:pPr>
      <w:r w:rsidRPr="00485546">
        <w:rPr>
          <w:b/>
          <w:szCs w:val="28"/>
        </w:rPr>
        <w:t>Раздел 1. Основы теории вероятностей</w:t>
      </w:r>
    </w:p>
    <w:p w:rsidR="00485546" w:rsidRPr="00485546" w:rsidRDefault="00485546" w:rsidP="00004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7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04A72" w:rsidRPr="00004A72">
        <w:rPr>
          <w:rFonts w:ascii="Times New Roman" w:hAnsi="Times New Roman" w:cs="Times New Roman"/>
          <w:b/>
          <w:sz w:val="28"/>
          <w:szCs w:val="28"/>
        </w:rPr>
        <w:t>1</w:t>
      </w:r>
      <w:r w:rsidRPr="00004A72">
        <w:rPr>
          <w:rFonts w:ascii="Times New Roman" w:hAnsi="Times New Roman" w:cs="Times New Roman"/>
          <w:b/>
          <w:sz w:val="28"/>
          <w:szCs w:val="28"/>
        </w:rPr>
        <w:t>.</w:t>
      </w:r>
      <w:r w:rsidR="00882796">
        <w:rPr>
          <w:rFonts w:ascii="Times New Roman" w:hAnsi="Times New Roman" w:cs="Times New Roman"/>
          <w:b/>
          <w:sz w:val="28"/>
          <w:szCs w:val="28"/>
        </w:rPr>
        <w:t>1</w:t>
      </w:r>
      <w:r w:rsidRPr="00004A72">
        <w:rPr>
          <w:rFonts w:ascii="Times New Roman" w:hAnsi="Times New Roman" w:cs="Times New Roman"/>
          <w:b/>
          <w:sz w:val="28"/>
          <w:szCs w:val="28"/>
        </w:rPr>
        <w:t>.</w:t>
      </w:r>
      <w:r w:rsidRPr="00485546">
        <w:rPr>
          <w:rFonts w:ascii="Times New Roman" w:hAnsi="Times New Roman" w:cs="Times New Roman"/>
          <w:sz w:val="28"/>
          <w:szCs w:val="28"/>
        </w:rPr>
        <w:t xml:space="preserve"> На сборочное предприятие поступили однотипные комплектующие с трех заводов в количестве:  </w:t>
      </w:r>
      <m:oMath>
        <m:r>
          <w:rPr>
            <w:rFonts w:ascii="Cambria Math" w:hAnsi="Cambria Math" w:cs="Times New Roman"/>
            <w:sz w:val="28"/>
            <w:szCs w:val="28"/>
          </w:rPr>
          <m:t>29n</m:t>
        </m:r>
      </m:oMath>
      <w:r w:rsidRPr="00485546">
        <w:rPr>
          <w:rFonts w:ascii="Times New Roman" w:hAnsi="Times New Roman" w:cs="Times New Roman"/>
          <w:sz w:val="28"/>
          <w:szCs w:val="28"/>
        </w:rPr>
        <w:t xml:space="preserve"> </w:t>
      </w:r>
      <w:r w:rsidRPr="0048554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5546">
        <w:rPr>
          <w:rFonts w:ascii="Times New Roman" w:hAnsi="Times New Roman" w:cs="Times New Roman"/>
          <w:sz w:val="28"/>
          <w:szCs w:val="28"/>
        </w:rPr>
        <w:t xml:space="preserve"> первого завода,</w:t>
      </w:r>
      <w:r w:rsidRPr="00485546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50n</m:t>
        </m:r>
      </m:oMath>
      <w:r w:rsidR="00004A72" w:rsidRPr="00004A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5546">
        <w:rPr>
          <w:rFonts w:ascii="Times New Roman" w:hAnsi="Times New Roman" w:cs="Times New Roman"/>
          <w:sz w:val="28"/>
          <w:szCs w:val="28"/>
        </w:rPr>
        <w:t xml:space="preserve">со второго завода, </w:t>
      </w:r>
      <w:r w:rsidRPr="0048554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85546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485546">
        <w:rPr>
          <w:rFonts w:ascii="Times New Roman" w:hAnsi="Times New Roman" w:cs="Times New Roman"/>
          <w:sz w:val="28"/>
          <w:szCs w:val="28"/>
        </w:rPr>
        <w:t xml:space="preserve"> с третьего. Вероятность качественного изготовления изделий на первом заводе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</m:oMath>
      <w:r w:rsidRPr="00485546">
        <w:rPr>
          <w:rFonts w:ascii="Times New Roman" w:hAnsi="Times New Roman" w:cs="Times New Roman"/>
          <w:sz w:val="28"/>
          <w:szCs w:val="28"/>
        </w:rPr>
        <w:t xml:space="preserve"> на втором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Pr="00485546">
        <w:rPr>
          <w:rFonts w:ascii="Times New Roman" w:hAnsi="Times New Roman" w:cs="Times New Roman"/>
          <w:sz w:val="28"/>
          <w:szCs w:val="28"/>
        </w:rPr>
        <w:t xml:space="preserve"> на третьем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. </m:t>
        </m:r>
      </m:oMath>
      <w:r w:rsidRPr="00485546">
        <w:rPr>
          <w:rFonts w:ascii="Times New Roman" w:hAnsi="Times New Roman" w:cs="Times New Roman"/>
          <w:sz w:val="28"/>
          <w:szCs w:val="28"/>
        </w:rPr>
        <w:t xml:space="preserve"> Какова вероятность того, что взятое случайным образом изделие будет качественным?</w:t>
      </w:r>
    </w:p>
    <w:p w:rsidR="00004A72" w:rsidRPr="00485546" w:rsidRDefault="00004A72" w:rsidP="00004A72">
      <w:pPr>
        <w:pStyle w:val="a7"/>
        <w:spacing w:line="360" w:lineRule="auto"/>
        <w:ind w:left="0"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17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n</m:t>
            </m:r>
          </m:e>
        </m:d>
        <m:r>
          <w:rPr>
            <w:rFonts w:ascii="Cambria Math"/>
            <w:sz w:val="28"/>
            <w:szCs w:val="28"/>
          </w:rPr>
          <m:t>÷</m:t>
        </m:r>
        <m:r>
          <w:rPr>
            <w:rFonts w:ascii="Cambria Math"/>
            <w:sz w:val="28"/>
            <w:szCs w:val="28"/>
          </w:rPr>
          <m:t>100</m:t>
        </m:r>
      </m:oMath>
      <w:r w:rsidRPr="00485546">
        <w:rPr>
          <w:sz w:val="28"/>
          <w:szCs w:val="28"/>
        </w:rPr>
        <w:t xml:space="preserve"> , где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485546">
        <w:rPr>
          <w:sz w:val="28"/>
          <w:szCs w:val="28"/>
        </w:rPr>
        <w:t xml:space="preserve"> – номер </w:t>
      </w:r>
      <w:r>
        <w:rPr>
          <w:sz w:val="28"/>
          <w:szCs w:val="28"/>
        </w:rPr>
        <w:t>по списку.</w:t>
      </w:r>
    </w:p>
    <w:p w:rsidR="00004A72" w:rsidRPr="00485546" w:rsidRDefault="006A513D" w:rsidP="00004A72">
      <w:pPr>
        <w:pStyle w:val="a7"/>
        <w:spacing w:line="360" w:lineRule="auto"/>
        <w:ind w:left="0"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=1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k</m:t>
        </m:r>
        <m:r>
          <w:rPr>
            <w:rFonts w:asci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  <m:r>
          <w:rPr>
            <w:rFonts w:ascii="Cambria Math"/>
            <w:sz w:val="28"/>
            <w:szCs w:val="28"/>
          </w:rPr>
          <m:t>=0,9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k</m:t>
        </m:r>
        <m:r>
          <w:rPr>
            <w:rFonts w:ascii="Cambria Math"/>
            <w:sz w:val="28"/>
            <w:szCs w:val="28"/>
          </w:rPr>
          <m:t xml:space="preserve">,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3</m:t>
            </m:r>
          </m:sub>
        </m:sSub>
        <m:r>
          <w:rPr>
            <w:rFonts w:ascii="Cambria Math"/>
            <w:sz w:val="28"/>
            <w:szCs w:val="28"/>
          </w:rPr>
          <m:t>=0,8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k</m:t>
        </m:r>
      </m:oMath>
      <w:r w:rsidR="00004A72" w:rsidRPr="00485546">
        <w:rPr>
          <w:i/>
          <w:sz w:val="28"/>
          <w:szCs w:val="28"/>
        </w:rPr>
        <w:t>.</w:t>
      </w:r>
    </w:p>
    <w:p w:rsidR="00BB6B41" w:rsidRPr="00E31CDC" w:rsidRDefault="00BB6B41" w:rsidP="00BB6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Pr="00E31CDC">
        <w:rPr>
          <w:rFonts w:ascii="Times New Roman" w:hAnsi="Times New Roman" w:cs="Times New Roman"/>
          <w:b/>
          <w:sz w:val="28"/>
        </w:rPr>
        <w:t>1.</w:t>
      </w:r>
      <w:r w:rsidR="00882796">
        <w:rPr>
          <w:rFonts w:ascii="Times New Roman" w:hAnsi="Times New Roman" w:cs="Times New Roman"/>
          <w:b/>
          <w:sz w:val="28"/>
        </w:rPr>
        <w:t>2</w:t>
      </w:r>
      <w:r w:rsidRPr="00E31CDC">
        <w:rPr>
          <w:rFonts w:ascii="Times New Roman" w:hAnsi="Times New Roman" w:cs="Times New Roman"/>
          <w:b/>
          <w:sz w:val="28"/>
        </w:rPr>
        <w:t>.</w:t>
      </w:r>
      <w:r w:rsidRPr="00E31CDC">
        <w:rPr>
          <w:rFonts w:ascii="Times New Roman" w:hAnsi="Times New Roman" w:cs="Times New Roman"/>
          <w:sz w:val="28"/>
        </w:rPr>
        <w:t xml:space="preserve"> В монтажном цехе к устройству присоединяется электродвигатель. Электродвигатели поставляются тремя заводами – изготовителями. На складе имеются электродвигатели этих заводов соответственно в количестве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</w:rPr>
              <m:t xml:space="preserve">1,  </m:t>
            </m:r>
          </m:sub>
        </m:sSub>
        <m:r>
          <w:rPr>
            <w:rFonts w:ascii="Cambria Math" w:hAnsi="Times New Roman" w:cs="Times New Roman"/>
            <w:sz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</w:rPr>
          <m:t xml:space="preserve"> </m:t>
        </m:r>
        <m:r>
          <w:rPr>
            <w:rFonts w:ascii="Times New Roman" w:hAnsi="Times New Roman" w:cs="Times New Roman"/>
            <w:sz w:val="28"/>
          </w:rPr>
          <m:t>и</m:t>
        </m:r>
        <m:r>
          <w:rPr>
            <w:rFonts w:ascii="Cambria Math" w:hAnsi="Times New Roman" w:cs="Times New Roman"/>
            <w:sz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</w:rPr>
              <m:t xml:space="preserve">3,  </m:t>
            </m:r>
          </m:sub>
        </m:sSub>
        <m:r>
          <w:rPr>
            <w:rFonts w:ascii="Cambria Math" w:hAnsi="Times New Roman" w:cs="Times New Roman"/>
            <w:sz w:val="28"/>
          </w:rPr>
          <m:t xml:space="preserve"> </m:t>
        </m:r>
      </m:oMath>
      <w:r w:rsidRPr="00E31CDC">
        <w:rPr>
          <w:rFonts w:ascii="Times New Roman" w:hAnsi="Times New Roman" w:cs="Times New Roman"/>
          <w:sz w:val="28"/>
        </w:rPr>
        <w:t xml:space="preserve">штук, которые могут безотказно работать до конца гарантийного срока с вероятностями соответственно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p</m:t>
            </m:r>
          </m:e>
          <m:sub>
            <m:r>
              <w:rPr>
                <w:rFonts w:ascii="Cambria Math" w:hAnsi="Times New Roman" w:cs="Times New Roman"/>
                <w:sz w:val="28"/>
              </w:rPr>
              <m:t xml:space="preserve">1,  </m:t>
            </m:r>
          </m:sub>
        </m:sSub>
        <m:r>
          <w:rPr>
            <w:rFonts w:ascii="Cambria Math" w:hAnsi="Times New Roman" w:cs="Times New Roman"/>
            <w:sz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p</m:t>
            </m:r>
          </m:e>
          <m:sub>
            <m:r>
              <w:rPr>
                <w:rFonts w:ascii="Cambria Math" w:hAnsi="Times New Roman" w:cs="Times New Roman"/>
                <w:sz w:val="28"/>
              </w:rPr>
              <m:t xml:space="preserve">2 </m:t>
            </m:r>
          </m:sub>
        </m:sSub>
        <m:r>
          <w:rPr>
            <w:rFonts w:ascii="Cambria Math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p</m:t>
            </m:r>
          </m:e>
          <m:sub>
            <m:r>
              <w:rPr>
                <w:rFonts w:ascii="Cambria Math" w:hAnsi="Times New Roman" w:cs="Times New Roman"/>
                <w:sz w:val="28"/>
              </w:rPr>
              <m:t>3</m:t>
            </m:r>
          </m:sub>
        </m:sSub>
      </m:oMath>
      <w:r w:rsidRPr="00E31CDC">
        <w:rPr>
          <w:rFonts w:ascii="Times New Roman" w:hAnsi="Times New Roman" w:cs="Times New Roman"/>
          <w:i/>
          <w:iCs/>
          <w:sz w:val="28"/>
        </w:rPr>
        <w:t>.</w:t>
      </w:r>
      <w:r w:rsidRPr="00E31CDC">
        <w:rPr>
          <w:rFonts w:ascii="Times New Roman" w:hAnsi="Times New Roman" w:cs="Times New Roman"/>
          <w:sz w:val="28"/>
        </w:rPr>
        <w:t xml:space="preserve"> Рабочий берет случайно один электродвигатель и монтирует его к устройству. Найти вероятность того, что смонтированный и работающий безотказно до конца гарантийного срока электродвигатель поставлен соответственно </w:t>
      </w:r>
      <w:r w:rsidRPr="00E31CDC">
        <w:rPr>
          <w:rFonts w:ascii="Times New Roman" w:hAnsi="Times New Roman" w:cs="Times New Roman"/>
          <w:sz w:val="28"/>
          <w:szCs w:val="28"/>
        </w:rPr>
        <w:t>первым, вторым или третьим заводом  - изготовителем.</w:t>
      </w:r>
    </w:p>
    <w:p w:rsidR="00BB6B41" w:rsidRPr="00E31CDC" w:rsidRDefault="00BB6B41" w:rsidP="00BB6B41">
      <w:pPr>
        <w:pStyle w:val="a3"/>
        <w:spacing w:line="360" w:lineRule="auto"/>
        <w:rPr>
          <w:b/>
          <w:sz w:val="28"/>
          <w:szCs w:val="28"/>
        </w:rPr>
      </w:pPr>
      <w:r w:rsidRPr="00E31CDC">
        <w:rPr>
          <w:sz w:val="28"/>
          <w:szCs w:val="28"/>
        </w:rPr>
        <w:t>Значения параметров вычислить по следующим формулам:</w:t>
      </w:r>
    </w:p>
    <w:p w:rsidR="00BB6B41" w:rsidRPr="00E31CDC" w:rsidRDefault="00BB6B41" w:rsidP="00BB6B4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14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n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BB6B41" w:rsidRPr="00E31CDC" w:rsidRDefault="006A513D" w:rsidP="00BB6B4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=0,85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100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=0,99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100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,    </m:t>
          </m:r>
          <m:sSub>
            <m:sSub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=0,9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100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BB6B41" w:rsidRPr="00E31CDC" w:rsidRDefault="006A513D" w:rsidP="00BB6B4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=25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=5+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,    </m:t>
          </m:r>
          <m:sSub>
            <m:sSub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=20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K.</m:t>
          </m:r>
        </m:oMath>
      </m:oMathPara>
    </w:p>
    <w:p w:rsidR="00BB6B41" w:rsidRPr="00E31CDC" w:rsidRDefault="00BB6B41" w:rsidP="00BB6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Pr="00790F79">
        <w:rPr>
          <w:rFonts w:ascii="Times New Roman" w:hAnsi="Times New Roman" w:cs="Times New Roman"/>
          <w:b/>
          <w:sz w:val="28"/>
          <w:szCs w:val="28"/>
        </w:rPr>
        <w:t>1.</w:t>
      </w:r>
      <w:r w:rsidR="00882796">
        <w:rPr>
          <w:rFonts w:ascii="Times New Roman" w:hAnsi="Times New Roman" w:cs="Times New Roman"/>
          <w:b/>
          <w:sz w:val="28"/>
          <w:szCs w:val="28"/>
        </w:rPr>
        <w:t>3</w:t>
      </w:r>
      <w:r w:rsidRPr="00790F79">
        <w:rPr>
          <w:rFonts w:ascii="Times New Roman" w:hAnsi="Times New Roman" w:cs="Times New Roman"/>
          <w:b/>
          <w:sz w:val="28"/>
          <w:szCs w:val="28"/>
        </w:rPr>
        <w:t>.</w:t>
      </w:r>
      <w:r w:rsidRPr="00E31C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 xml:space="preserve">На телефонной станции неправильное соединение происходит с вероятностью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. Найти вероятность того, что среди 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соединений имеет место: а) точно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неправильных соединений; б) меньше чем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неправильных соединений; в) больше чем 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неправильных соединений.</w:t>
      </w:r>
    </w:p>
    <w:p w:rsidR="00BB6B41" w:rsidRPr="00E31CDC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CDC">
        <w:rPr>
          <w:rFonts w:ascii="Times New Roman" w:hAnsi="Times New Roman" w:cs="Times New Roman"/>
          <w:sz w:val="28"/>
          <w:szCs w:val="28"/>
        </w:rPr>
        <w:t xml:space="preserve">Значения параметров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G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L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и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E31C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>вычислить по следующим формулам:</w:t>
      </w:r>
    </w:p>
    <w:p w:rsidR="00BB6B41" w:rsidRPr="00DE68A6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D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=100n+200;  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; 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S=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+1; </m:t>
          </m:r>
          <m:r>
            <w:rPr>
              <w:rFonts w:ascii="Cambria Math" w:hAnsi="Cambria Math" w:cs="Times New Roman"/>
              <w:sz w:val="28"/>
              <w:szCs w:val="28"/>
            </w:rPr>
            <m:t>n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S∙D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;  </m:t>
          </m:r>
          <m:r>
            <w:rPr>
              <w:rFonts w:ascii="Cambria Math" w:hAnsi="Cambria Math" w:cs="Times New Roman"/>
              <w:sz w:val="28"/>
              <w:szCs w:val="28"/>
            </w:rPr>
            <m:t>L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остаток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+3;</m:t>
          </m:r>
        </m:oMath>
      </m:oMathPara>
    </w:p>
    <w:p w:rsidR="00BB6B41" w:rsidRPr="00E31CDC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G=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остаток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+1; M=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остаток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+2.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BB6B41" w:rsidRPr="00E31CDC" w:rsidRDefault="00BB6B41" w:rsidP="00BB6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Pr="00790F79">
        <w:rPr>
          <w:rFonts w:ascii="Times New Roman" w:hAnsi="Times New Roman" w:cs="Times New Roman"/>
          <w:b/>
          <w:sz w:val="28"/>
          <w:szCs w:val="28"/>
        </w:rPr>
        <w:t>1.</w:t>
      </w:r>
      <w:r w:rsidR="00882796">
        <w:rPr>
          <w:rFonts w:ascii="Times New Roman" w:hAnsi="Times New Roman" w:cs="Times New Roman"/>
          <w:b/>
          <w:sz w:val="28"/>
          <w:szCs w:val="28"/>
        </w:rPr>
        <w:t>4</w:t>
      </w:r>
      <w:r w:rsidRPr="00790F79">
        <w:rPr>
          <w:rFonts w:ascii="Times New Roman" w:hAnsi="Times New Roman" w:cs="Times New Roman"/>
          <w:b/>
          <w:sz w:val="28"/>
          <w:szCs w:val="28"/>
        </w:rPr>
        <w:t>.</w:t>
      </w:r>
      <w:r w:rsidRPr="00E31C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 xml:space="preserve">В каждом из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независимых испытаний событие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происходит с постоянной вероятностью </w:t>
      </w:r>
      <m:oMath>
        <m:r>
          <w:rPr>
            <w:rFonts w:ascii="Cambria Math" w:hAnsi="Cambria Math" w:cs="Times New Roman"/>
            <w:sz w:val="28"/>
            <w:szCs w:val="28"/>
          </w:rPr>
          <m:t>p.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Найти вероятность того, что относительная частота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DE68A6">
        <w:rPr>
          <w:rFonts w:ascii="Times New Roman" w:hAnsi="Times New Roman" w:cs="Times New Roman"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 xml:space="preserve">этого события отличается по абсолютной величине от вероятности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не больше чем на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&gt;0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2 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&gt;0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B41" w:rsidRPr="00E31CDC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CDC">
        <w:rPr>
          <w:rFonts w:ascii="Times New Roman" w:hAnsi="Times New Roman" w:cs="Times New Roman"/>
          <w:sz w:val="28"/>
          <w:szCs w:val="28"/>
        </w:rPr>
        <w:t xml:space="preserve">Значение параметров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и</m:t>
        </m:r>
        <m:r>
          <w:rPr>
            <w:rFonts w:ascii="Cambria Math" w:hAnsi="Times New Roman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Pr="00E31C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>вычислить по следующим формулам:</w:t>
      </w:r>
    </w:p>
    <w:p w:rsidR="00BB6B41" w:rsidRPr="00E31CDC" w:rsidRDefault="00BB6B41" w:rsidP="00BB6B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N=600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10n;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Times New Roman" w:cs="Times New Roman"/>
            <w:sz w:val="28"/>
            <w:szCs w:val="28"/>
          </w:rPr>
          <m:t xml:space="preserve">=0,85;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=0,0055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=2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Pr="00E31CDC">
        <w:rPr>
          <w:rFonts w:ascii="Times New Roman" w:hAnsi="Times New Roman" w:cs="Times New Roman"/>
          <w:i/>
          <w:sz w:val="28"/>
          <w:szCs w:val="28"/>
        </w:rPr>
        <w:t>.</w:t>
      </w:r>
    </w:p>
    <w:p w:rsidR="00BB6B41" w:rsidRPr="00E31CDC" w:rsidRDefault="00BB6B41" w:rsidP="00BB6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Pr="00BB6B41">
        <w:rPr>
          <w:rFonts w:ascii="Times New Roman" w:hAnsi="Times New Roman" w:cs="Times New Roman"/>
          <w:b/>
          <w:sz w:val="28"/>
          <w:szCs w:val="28"/>
        </w:rPr>
        <w:t>1.</w:t>
      </w:r>
      <w:r w:rsidR="00882796">
        <w:rPr>
          <w:rFonts w:ascii="Times New Roman" w:hAnsi="Times New Roman" w:cs="Times New Roman"/>
          <w:b/>
          <w:sz w:val="28"/>
          <w:szCs w:val="28"/>
        </w:rPr>
        <w:t>5</w:t>
      </w:r>
      <w:r w:rsidRPr="00DE68A6">
        <w:rPr>
          <w:rFonts w:ascii="Times New Roman" w:hAnsi="Times New Roman" w:cs="Times New Roman"/>
          <w:b/>
          <w:sz w:val="28"/>
          <w:szCs w:val="28"/>
        </w:rPr>
        <w:t>.</w:t>
      </w:r>
      <w:r w:rsidRPr="00E31C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 xml:space="preserve">Случайная величина </w:t>
      </w:r>
      <w:r w:rsidRPr="00E31CDC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25pt" o:ole="" fillcolor="window">
            <v:imagedata r:id="rId5" o:title=""/>
          </v:shape>
          <o:OLEObject Type="Embed" ProgID="Equation.3" ShapeID="_x0000_i1025" DrawAspect="Content" ObjectID="_1456996721" r:id="rId6"/>
        </w:object>
      </w:r>
      <w:r w:rsidRPr="00E31CDC">
        <w:rPr>
          <w:rFonts w:ascii="Times New Roman" w:hAnsi="Times New Roman" w:cs="Times New Roman"/>
          <w:sz w:val="28"/>
          <w:szCs w:val="28"/>
        </w:rPr>
        <w:t xml:space="preserve"> задана рядом (законом) распределения </w:t>
      </w:r>
      <w:r w:rsidRPr="00E31CDC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26" type="#_x0000_t75" style="width:8.15pt;height:18.35pt" o:ole="" fillcolor="window">
            <v:imagedata r:id="rId7" o:title=""/>
          </v:shape>
          <o:OLEObject Type="Embed" ProgID="Equation.3" ShapeID="_x0000_i1026" DrawAspect="Content" ObjectID="_1456996722" r:id="rId8"/>
        </w:objec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1704"/>
        <w:gridCol w:w="1704"/>
        <w:gridCol w:w="1704"/>
        <w:gridCol w:w="1704"/>
      </w:tblGrid>
      <w:tr w:rsidR="00BB6B41" w:rsidRPr="00E31CDC" w:rsidTr="00593AE0">
        <w:tc>
          <w:tcPr>
            <w:tcW w:w="1596" w:type="dxa"/>
          </w:tcPr>
          <w:p w:rsidR="00BB6B41" w:rsidRPr="00BB6B41" w:rsidRDefault="00BB6B41" w:rsidP="00593AE0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bCs w:val="0"/>
                <w:i/>
                <w:color w:val="auto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lang w:val="en-US"/>
                  </w:rPr>
                  <m:t>X</m:t>
                </m:r>
              </m:oMath>
            </m:oMathPara>
          </w:p>
        </w:tc>
        <w:tc>
          <w:tcPr>
            <w:tcW w:w="1704" w:type="dxa"/>
          </w:tcPr>
          <w:p w:rsidR="00BB6B41" w:rsidRPr="00E31CDC" w:rsidRDefault="006A513D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="00BB6B41" w:rsidRPr="00E31CD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="00BB6B41" w:rsidRPr="00E31CD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0">
                <v:shape id="_x0000_i1027" type="#_x0000_t75" style="width:8.15pt;height:18.35pt" o:ole="" fillcolor="window">
                  <v:imagedata r:id="rId7" o:title=""/>
                </v:shape>
                <o:OLEObject Type="Embed" ProgID="Equation.3" ShapeID="_x0000_i1027" DrawAspect="Content" ObjectID="_1456996723" r:id="rId9"/>
              </w:object>
            </w:r>
          </w:p>
        </w:tc>
        <w:tc>
          <w:tcPr>
            <w:tcW w:w="1704" w:type="dxa"/>
          </w:tcPr>
          <w:p w:rsidR="00BB6B41" w:rsidRPr="00E31CDC" w:rsidRDefault="006A513D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4" w:type="dxa"/>
          </w:tcPr>
          <w:p w:rsidR="00BB6B41" w:rsidRPr="00E31CDC" w:rsidRDefault="006A513D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704" w:type="dxa"/>
          </w:tcPr>
          <w:p w:rsidR="00BB6B41" w:rsidRPr="00E31CDC" w:rsidRDefault="006A513D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</w:tr>
      <w:tr w:rsidR="00BB6B41" w:rsidRPr="00E31CDC" w:rsidTr="00593AE0">
        <w:trPr>
          <w:trHeight w:val="459"/>
        </w:trPr>
        <w:tc>
          <w:tcPr>
            <w:tcW w:w="1596" w:type="dxa"/>
          </w:tcPr>
          <w:p w:rsidR="00BB6B41" w:rsidRPr="00E31CDC" w:rsidRDefault="00BB6B41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position w:val="-4"/>
                    <w:sz w:val="28"/>
                    <w:szCs w:val="28"/>
                    <w:lang w:val="en-US"/>
                  </w:rPr>
                  <m:t>P</m:t>
                </m:r>
              </m:oMath>
            </m:oMathPara>
          </w:p>
        </w:tc>
        <w:tc>
          <w:tcPr>
            <w:tcW w:w="1704" w:type="dxa"/>
          </w:tcPr>
          <w:p w:rsidR="00BB6B41" w:rsidRPr="00E31CDC" w:rsidRDefault="006A513D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704" w:type="dxa"/>
          </w:tcPr>
          <w:p w:rsidR="00BB6B41" w:rsidRPr="00E31CDC" w:rsidRDefault="006A513D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4" w:type="dxa"/>
          </w:tcPr>
          <w:p w:rsidR="00BB6B41" w:rsidRPr="00E31CDC" w:rsidRDefault="006A513D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704" w:type="dxa"/>
          </w:tcPr>
          <w:p w:rsidR="00BB6B41" w:rsidRPr="00E31CDC" w:rsidRDefault="006A513D" w:rsidP="00593A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</w:tr>
    </w:tbl>
    <w:p w:rsidR="00BB6B41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B41" w:rsidRPr="00DE68A6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CDC">
        <w:rPr>
          <w:rFonts w:ascii="Times New Roman" w:hAnsi="Times New Roman" w:cs="Times New Roman"/>
          <w:sz w:val="28"/>
          <w:szCs w:val="28"/>
        </w:rPr>
        <w:t xml:space="preserve">Найти функцию распределения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случайной величины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и построить её график. Вычислить медиану </w:t>
      </w:r>
      <m:oMath>
        <m:r>
          <w:rPr>
            <w:rFonts w:ascii="Cambria Math" w:hAnsi="Cambria Math" w:cs="Times New Roman"/>
            <w:sz w:val="28"/>
            <w:szCs w:val="28"/>
          </w:rPr>
          <m:t>Me</m:t>
        </m:r>
      </m:oMath>
      <w:r w:rsidRPr="00E31CDC">
        <w:rPr>
          <w:rFonts w:ascii="Times New Roman" w:hAnsi="Times New Roman" w:cs="Times New Roman"/>
          <w:sz w:val="28"/>
          <w:szCs w:val="28"/>
        </w:rPr>
        <w:t>, моду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Mo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, математическое ожидание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E31CDC">
        <w:rPr>
          <w:rFonts w:ascii="Times New Roman" w:hAnsi="Times New Roman" w:cs="Times New Roman"/>
          <w:sz w:val="28"/>
          <w:szCs w:val="28"/>
        </w:rPr>
        <w:t>, дисперсию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D</m:t>
        </m:r>
        <m:r>
          <w:rPr>
            <w:rFonts w:ascii="Cambria Math" w:hAnsi="Times New Roman" w:cs="Times New Roman"/>
            <w:sz w:val="28"/>
            <w:szCs w:val="28"/>
          </w:rPr>
          <m:t>(X)</m:t>
        </m:r>
      </m:oMath>
      <w:r w:rsidRPr="00E31CDC">
        <w:rPr>
          <w:rFonts w:ascii="Times New Roman" w:hAnsi="Times New Roman" w:cs="Times New Roman"/>
          <w:sz w:val="28"/>
          <w:szCs w:val="28"/>
        </w:rPr>
        <w:t>. Значения параметров вычислить по следующим формулам:</w:t>
      </w:r>
    </w:p>
    <w:p w:rsidR="00BB6B41" w:rsidRPr="00E31CDC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остаток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+2;</m:t>
          </m:r>
        </m:oMath>
      </m:oMathPara>
    </w:p>
    <w:p w:rsidR="00BB6B41" w:rsidRPr="00E31CDC" w:rsidRDefault="006A513D" w:rsidP="00BB6B4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 xml:space="preserve">=n+3; 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R;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R;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R;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=2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R;</m:t>
          </m:r>
        </m:oMath>
      </m:oMathPara>
    </w:p>
    <w:p w:rsidR="00BB6B41" w:rsidRPr="00E31CDC" w:rsidRDefault="006A513D" w:rsidP="00BB6B4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;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+3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;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41+33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+5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(8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)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;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8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BB6B41" w:rsidRPr="00E31CDC" w:rsidRDefault="00BB6B41" w:rsidP="00BB6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Pr="00DE68A6">
        <w:rPr>
          <w:rFonts w:ascii="Times New Roman" w:hAnsi="Times New Roman" w:cs="Times New Roman"/>
          <w:b/>
          <w:sz w:val="28"/>
          <w:szCs w:val="28"/>
        </w:rPr>
        <w:t>1.</w:t>
      </w:r>
      <w:r w:rsidR="00882796">
        <w:rPr>
          <w:rFonts w:ascii="Times New Roman" w:hAnsi="Times New Roman" w:cs="Times New Roman"/>
          <w:b/>
          <w:sz w:val="28"/>
          <w:szCs w:val="28"/>
        </w:rPr>
        <w:t>6</w:t>
      </w:r>
      <w:r w:rsidRPr="00DE68A6">
        <w:rPr>
          <w:rFonts w:ascii="Times New Roman" w:hAnsi="Times New Roman" w:cs="Times New Roman"/>
          <w:b/>
          <w:sz w:val="28"/>
          <w:szCs w:val="28"/>
        </w:rPr>
        <w:t>.</w:t>
      </w:r>
      <w:r w:rsidRPr="00E31C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 xml:space="preserve">Случайная величина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="00882796" w:rsidRPr="00E31CDC">
        <w:rPr>
          <w:rFonts w:ascii="Times New Roman" w:hAnsi="Times New Roman" w:cs="Times New Roman"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>задана функцией распределения</w:t>
      </w:r>
    </w:p>
    <w:p w:rsidR="00BB6B41" w:rsidRPr="00E31CDC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0,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≤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,     0&lt;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≤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1,  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&gt;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</m:eqArr>
            </m:e>
          </m:d>
        </m:oMath>
      </m:oMathPara>
    </w:p>
    <w:p w:rsidR="00BB6B41" w:rsidRPr="00E31CDC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CDC">
        <w:rPr>
          <w:rFonts w:ascii="Times New Roman" w:hAnsi="Times New Roman" w:cs="Times New Roman"/>
          <w:sz w:val="28"/>
          <w:szCs w:val="28"/>
        </w:rPr>
        <w:t xml:space="preserve">Найти функцию плотности вероятности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случайной величины</w:t>
      </w:r>
      <m:oMath>
        <m:r>
          <w:rPr>
            <w:rFonts w:ascii="Cambria Math" w:hAnsi="Cambria Math" w:cs="Times New Roman"/>
            <w:sz w:val="28"/>
            <w:szCs w:val="28"/>
          </w:rPr>
          <m:t>X.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Построить графики функций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 и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. Вычислить для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 математическое ожидание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дисперсию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D</m:t>
        </m:r>
        <m:r>
          <w:rPr>
            <w:rFonts w:ascii="Cambria Math" w:hAnsi="Times New Roman" w:cs="Times New Roman"/>
            <w:sz w:val="28"/>
            <w:szCs w:val="28"/>
          </w:rPr>
          <m:t>(X)</m:t>
        </m:r>
      </m:oMath>
      <w:r w:rsidRPr="00E31CDC">
        <w:rPr>
          <w:rFonts w:ascii="Times New Roman" w:hAnsi="Times New Roman" w:cs="Times New Roman"/>
          <w:sz w:val="28"/>
          <w:szCs w:val="28"/>
        </w:rPr>
        <w:t>, моду, медиану.</w:t>
      </w:r>
    </w:p>
    <w:p w:rsidR="00BB6B41" w:rsidRPr="00E31CDC" w:rsidRDefault="00BB6B41" w:rsidP="00BB6B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1CDC">
        <w:rPr>
          <w:rFonts w:ascii="Times New Roman" w:hAnsi="Times New Roman" w:cs="Times New Roman"/>
          <w:sz w:val="28"/>
          <w:szCs w:val="28"/>
        </w:rPr>
        <w:t xml:space="preserve">Значение параметра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вычислить по формуле 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  <m:r>
          <w:rPr>
            <w:rFonts w:ascii="Cambria Math" w:hAnsi="Times New Roman" w:cs="Times New Roman"/>
            <w:sz w:val="28"/>
            <w:szCs w:val="28"/>
          </w:rPr>
          <m:t>=3+n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6B41" w:rsidRPr="00E31CDC" w:rsidRDefault="00BB6B41" w:rsidP="00BB6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Задание </w:t>
      </w:r>
      <w:r w:rsidRPr="002C1912">
        <w:rPr>
          <w:rFonts w:ascii="Times New Roman" w:hAnsi="Times New Roman" w:cs="Times New Roman"/>
          <w:b/>
          <w:sz w:val="28"/>
          <w:szCs w:val="28"/>
        </w:rPr>
        <w:t>1</w:t>
      </w:r>
      <w:r w:rsidRPr="00E31CDC">
        <w:rPr>
          <w:rFonts w:ascii="Times New Roman" w:hAnsi="Times New Roman" w:cs="Times New Roman"/>
          <w:b/>
          <w:sz w:val="28"/>
          <w:szCs w:val="28"/>
        </w:rPr>
        <w:t>.</w:t>
      </w:r>
      <w:r w:rsidR="00882796">
        <w:rPr>
          <w:rFonts w:ascii="Times New Roman" w:hAnsi="Times New Roman" w:cs="Times New Roman"/>
          <w:b/>
          <w:sz w:val="28"/>
          <w:szCs w:val="28"/>
        </w:rPr>
        <w:t>7</w:t>
      </w:r>
      <w:r w:rsidRPr="00E31CDC">
        <w:rPr>
          <w:rFonts w:ascii="Times New Roman" w:hAnsi="Times New Roman" w:cs="Times New Roman"/>
          <w:b/>
          <w:sz w:val="28"/>
          <w:szCs w:val="28"/>
        </w:rPr>
        <w:t>.</w:t>
      </w:r>
      <w:r w:rsidRPr="00E31C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 xml:space="preserve">Задана случайная величина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∈N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и точки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E31CDC">
        <w:rPr>
          <w:rFonts w:ascii="Times New Roman" w:hAnsi="Times New Roman" w:cs="Times New Roman"/>
          <w:sz w:val="28"/>
          <w:szCs w:val="28"/>
        </w:rPr>
        <w:t xml:space="preserve"> на числовой оси, разделяющие её на шесть интервалов. Найти вероятность того, что случайная величина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E31CDC">
        <w:rPr>
          <w:rFonts w:ascii="Times New Roman" w:hAnsi="Times New Roman" w:cs="Times New Roman"/>
          <w:position w:val="-4"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>принимает значения в этих интервалах.</w:t>
      </w:r>
    </w:p>
    <w:p w:rsidR="00BB6B41" w:rsidRPr="00E31CDC" w:rsidRDefault="00BB6B41" w:rsidP="00BB6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CDC">
        <w:rPr>
          <w:rFonts w:ascii="Times New Roman" w:hAnsi="Times New Roman" w:cs="Times New Roman"/>
          <w:sz w:val="28"/>
          <w:szCs w:val="28"/>
        </w:rPr>
        <w:t xml:space="preserve">Значения параметров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σ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1,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b>
        </m:sSub>
      </m:oMath>
      <w:r w:rsidRPr="002C1912">
        <w:rPr>
          <w:rFonts w:ascii="Times New Roman" w:hAnsi="Times New Roman" w:cs="Times New Roman"/>
          <w:sz w:val="28"/>
          <w:szCs w:val="28"/>
        </w:rPr>
        <w:t xml:space="preserve"> </w:t>
      </w:r>
      <w:r w:rsidRPr="00E31CDC">
        <w:rPr>
          <w:rFonts w:ascii="Times New Roman" w:hAnsi="Times New Roman" w:cs="Times New Roman"/>
          <w:sz w:val="28"/>
          <w:szCs w:val="28"/>
        </w:rPr>
        <w:t>вычислить по следующим формулам:</w:t>
      </w:r>
    </w:p>
    <w:p w:rsidR="00BB6B41" w:rsidRPr="002C1912" w:rsidRDefault="00BB6B41" w:rsidP="00BB6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μ</m:t>
          </m:r>
          <m:r>
            <w:rPr>
              <w:rFonts w:ascii="Cambria Math" w:hAnsi="Times New Roman" w:cs="Times New Roman"/>
              <w:sz w:val="28"/>
              <w:szCs w:val="28"/>
            </w:rPr>
            <m:t>=n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10;  </m:t>
          </m:r>
          <m:r>
            <w:rPr>
              <w:rFonts w:ascii="Cambria Math" w:hAnsi="Cambria Math" w:cs="Times New Roman"/>
              <w:sz w:val="28"/>
              <w:szCs w:val="28"/>
            </w:rPr>
            <m:t>σ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остаток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+3; </m:t>
          </m:r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остаток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+2; </m:t>
          </m:r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остаток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; </m:t>
          </m:r>
        </m:oMath>
      </m:oMathPara>
    </w:p>
    <w:p w:rsidR="00BB6B41" w:rsidRPr="002C1912" w:rsidRDefault="006A513D" w:rsidP="00BB6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n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15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S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12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5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S;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</m:oMath>
      <w:r w:rsidR="00BB6B41" w:rsidRPr="002C1912">
        <w:rPr>
          <w:rFonts w:ascii="Times New Roman" w:hAnsi="Times New Roman" w:cs="Times New Roman"/>
          <w:position w:val="-10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5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+3.</m:t>
        </m:r>
      </m:oMath>
      <w:r w:rsidR="00BB6B41" w:rsidRPr="002C1912">
        <w:rPr>
          <w:rFonts w:ascii="Times New Roman" w:hAnsi="Times New Roman" w:cs="Times New Roman"/>
          <w:position w:val="-10"/>
          <w:sz w:val="28"/>
          <w:szCs w:val="28"/>
          <w:lang w:val="en-US"/>
        </w:rPr>
        <w:t xml:space="preserve"> </w:t>
      </w:r>
    </w:p>
    <w:p w:rsidR="00BB6B41" w:rsidRPr="002C1912" w:rsidRDefault="00BB6B41" w:rsidP="00135AC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BB6B41" w:rsidRPr="00E31CDC" w:rsidRDefault="00BB6B41" w:rsidP="002269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31CDC">
        <w:rPr>
          <w:rFonts w:ascii="Times New Roman" w:hAnsi="Times New Roman" w:cs="Times New Roman"/>
          <w:b/>
          <w:iCs/>
          <w:sz w:val="28"/>
          <w:szCs w:val="28"/>
        </w:rPr>
        <w:t>Контрольная работа №2</w:t>
      </w:r>
    </w:p>
    <w:p w:rsidR="00BB6B41" w:rsidRPr="00E35531" w:rsidRDefault="00BB6B41" w:rsidP="002269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31">
        <w:rPr>
          <w:rFonts w:ascii="Times New Roman" w:hAnsi="Times New Roman" w:cs="Times New Roman"/>
          <w:b/>
          <w:sz w:val="28"/>
          <w:szCs w:val="28"/>
        </w:rPr>
        <w:t>Раздел 2. Основы математической статистики.</w:t>
      </w:r>
    </w:p>
    <w:p w:rsidR="00226910" w:rsidRPr="00025C0A" w:rsidRDefault="00226910" w:rsidP="00226910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B6B41" w:rsidRPr="002C1912" w:rsidRDefault="00BB6B41" w:rsidP="00226910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Pr="002C1912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2C1912">
        <w:rPr>
          <w:rFonts w:ascii="Times New Roman" w:hAnsi="Times New Roman" w:cs="Times New Roman"/>
          <w:bCs/>
          <w:sz w:val="28"/>
          <w:szCs w:val="28"/>
        </w:rPr>
        <w:t xml:space="preserve"> Провести первичную статистическую обработку данных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(не менее 25) </w:t>
      </w:r>
      <w:r w:rsidRPr="002C1912">
        <w:rPr>
          <w:rFonts w:ascii="Times New Roman" w:hAnsi="Times New Roman" w:cs="Times New Roman"/>
          <w:bCs/>
          <w:sz w:val="28"/>
          <w:szCs w:val="28"/>
        </w:rPr>
        <w:t>по показателю (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данные можете взять </w:t>
      </w:r>
      <w:r w:rsidRPr="002C1912">
        <w:rPr>
          <w:rFonts w:ascii="Times New Roman" w:hAnsi="Times New Roman" w:cs="Times New Roman"/>
          <w:bCs/>
          <w:sz w:val="28"/>
          <w:szCs w:val="28"/>
        </w:rPr>
        <w:t>с ежегодных изданий Госкомстата, данные финансового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C1912">
        <w:rPr>
          <w:rFonts w:ascii="Times New Roman" w:hAnsi="Times New Roman" w:cs="Times New Roman"/>
          <w:bCs/>
          <w:sz w:val="28"/>
          <w:szCs w:val="28"/>
        </w:rPr>
        <w:t>бухгалтерского учета предприятий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Pr="002C191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основе дискретного вариационного ряда</w:t>
      </w:r>
      <w:r w:rsidRPr="002C1912">
        <w:rPr>
          <w:rFonts w:ascii="Times New Roman" w:hAnsi="Times New Roman" w:cs="Times New Roman"/>
          <w:bCs/>
          <w:sz w:val="28"/>
          <w:szCs w:val="28"/>
        </w:rPr>
        <w:t>.</w:t>
      </w:r>
    </w:p>
    <w:p w:rsidR="00135AC9" w:rsidRDefault="00BB6B41" w:rsidP="00226910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Pr="004163F6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4163F6">
        <w:rPr>
          <w:rFonts w:ascii="Times New Roman" w:hAnsi="Times New Roman" w:cs="Times New Roman"/>
          <w:bCs/>
          <w:sz w:val="28"/>
          <w:szCs w:val="28"/>
        </w:rPr>
        <w:t>Провести первичную статистическую обработку данных по показателю (данные можете взять с ежегодных изданий Госкомстата, данные бухгалтерского, финансового учета предприятий и т.д.), сгруппировав на территориальные зоны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3F6">
        <w:rPr>
          <w:rFonts w:ascii="Times New Roman" w:hAnsi="Times New Roman" w:cs="Times New Roman"/>
          <w:bCs/>
          <w:sz w:val="28"/>
          <w:szCs w:val="28"/>
        </w:rPr>
        <w:t>по признакам</w:t>
      </w:r>
      <w:r>
        <w:rPr>
          <w:rFonts w:ascii="Times New Roman" w:hAnsi="Times New Roman" w:cs="Times New Roman"/>
          <w:bCs/>
          <w:sz w:val="28"/>
          <w:szCs w:val="28"/>
        </w:rPr>
        <w:t>, на основе</w:t>
      </w:r>
      <w:r w:rsidR="00135AC9" w:rsidRPr="00135A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AC9">
        <w:rPr>
          <w:rFonts w:ascii="Times New Roman" w:hAnsi="Times New Roman" w:cs="Times New Roman"/>
          <w:bCs/>
          <w:sz w:val="28"/>
          <w:szCs w:val="28"/>
        </w:rPr>
        <w:t>интервального вариационного ряда.</w:t>
      </w:r>
      <w:r w:rsidR="00135AC9" w:rsidRPr="004163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6B41" w:rsidRPr="004163F6" w:rsidRDefault="00BB6B41" w:rsidP="00226910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 w:rsidR="00135AC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 w:rsidRPr="004163F6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3.</w:t>
      </w:r>
      <w:r w:rsidRPr="004163F6">
        <w:rPr>
          <w:rFonts w:ascii="Times New Roman" w:hAnsi="Times New Roman" w:cs="Times New Roman"/>
          <w:sz w:val="28"/>
        </w:rPr>
        <w:t xml:space="preserve"> Вычислить несмещенные оценки параметров генеральной совокупности среднего значения, дисперсии, стандартного отклонения по выборкам </w:t>
      </w:r>
      <m:oMath>
        <m:r>
          <w:rPr>
            <w:rFonts w:ascii="Cambria Math" w:hAnsi="Cambria Math" w:cs="Times New Roman"/>
            <w:sz w:val="28"/>
          </w:rPr>
          <m:t>A</m:t>
        </m:r>
      </m:oMath>
      <w:r w:rsidRPr="004163F6">
        <w:rPr>
          <w:rFonts w:ascii="Times New Roman" w:hAnsi="Times New Roman" w:cs="Times New Roman"/>
          <w:sz w:val="28"/>
        </w:rPr>
        <w:t xml:space="preserve">, используя результаты, полученные в задаче </w:t>
      </w:r>
      <w:r>
        <w:rPr>
          <w:rFonts w:ascii="Times New Roman" w:hAnsi="Times New Roman" w:cs="Times New Roman"/>
          <w:sz w:val="28"/>
        </w:rPr>
        <w:t>2</w:t>
      </w:r>
      <w:r w:rsidRPr="004163F6">
        <w:rPr>
          <w:rFonts w:ascii="Times New Roman" w:hAnsi="Times New Roman" w:cs="Times New Roman"/>
          <w:sz w:val="28"/>
        </w:rPr>
        <w:t>.1.</w:t>
      </w:r>
    </w:p>
    <w:p w:rsidR="00BB6B41" w:rsidRPr="004163F6" w:rsidRDefault="00BB6B41" w:rsidP="00226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Pr="004163F6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>4.</w:t>
      </w:r>
      <w:r w:rsidRPr="004163F6">
        <w:rPr>
          <w:rFonts w:ascii="Times New Roman" w:hAnsi="Times New Roman" w:cs="Times New Roman"/>
          <w:sz w:val="28"/>
        </w:rPr>
        <w:t xml:space="preserve"> Вычислить несмещенные оценки параметров генеральной совокупности среднего значения, дисперсии, стандартного отклонения по выборкам </w:t>
      </w:r>
      <m:oMath>
        <m:r>
          <w:rPr>
            <w:rFonts w:ascii="Cambria Math" w:hAnsi="Cambria Math" w:cs="Times New Roman"/>
            <w:sz w:val="28"/>
          </w:rPr>
          <m:t>B</m:t>
        </m:r>
      </m:oMath>
      <w:r w:rsidRPr="004163F6">
        <w:rPr>
          <w:rFonts w:ascii="Times New Roman" w:hAnsi="Times New Roman" w:cs="Times New Roman"/>
          <w:sz w:val="28"/>
        </w:rPr>
        <w:t>, используя результаты, полученные в задаче 2.2.</w:t>
      </w:r>
    </w:p>
    <w:p w:rsidR="00BB6B41" w:rsidRPr="004163F6" w:rsidRDefault="00BB6B41" w:rsidP="002269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2.5. </w:t>
      </w:r>
      <w:r w:rsidRPr="004163F6">
        <w:rPr>
          <w:rFonts w:ascii="Times New Roman" w:hAnsi="Times New Roman" w:cs="Times New Roman"/>
          <w:sz w:val="28"/>
        </w:rPr>
        <w:t xml:space="preserve">Найти доверительные интервалы для среднего значения </w:t>
      </w:r>
      <m:oMath>
        <m:r>
          <w:rPr>
            <w:rFonts w:ascii="Cambria Math" w:hAnsi="Cambria Math" w:cs="Times New Roman"/>
            <w:sz w:val="28"/>
          </w:rPr>
          <m:t>μ</m:t>
        </m:r>
      </m:oMath>
      <w:r w:rsidRPr="004163F6">
        <w:rPr>
          <w:rFonts w:ascii="Times New Roman" w:hAnsi="Times New Roman" w:cs="Times New Roman"/>
          <w:sz w:val="28"/>
        </w:rPr>
        <w:t xml:space="preserve">, дисперсии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σ</m:t>
            </m:r>
          </m:e>
          <m:sup>
            <m:r>
              <w:rPr>
                <w:rFonts w:ascii="Cambria Math" w:hAnsi="Times New Roman" w:cs="Times New Roman"/>
                <w:sz w:val="28"/>
              </w:rPr>
              <m:t>2</m:t>
            </m:r>
          </m:sup>
        </m:sSup>
      </m:oMath>
      <w:r w:rsidRPr="004163F6">
        <w:rPr>
          <w:rFonts w:ascii="Times New Roman" w:hAnsi="Times New Roman" w:cs="Times New Roman"/>
          <w:sz w:val="28"/>
        </w:rPr>
        <w:t xml:space="preserve">  и стандартного отклонения σ генеральных совокупностей при доверительной вероятности </w:t>
      </w:r>
      <m:oMath>
        <m:r>
          <w:rPr>
            <w:rFonts w:ascii="Cambria Math" w:hAnsi="Cambria Math" w:cs="Times New Roman"/>
            <w:sz w:val="28"/>
            <w:lang w:val="en-US"/>
          </w:rPr>
          <m:t>j</m:t>
        </m:r>
        <m:r>
          <w:rPr>
            <w:rFonts w:ascii="Cambria Math" w:hAnsi="Cambria Math" w:cs="Times New Roman"/>
            <w:sz w:val="28"/>
          </w:rPr>
          <m:t>,</m:t>
        </m:r>
      </m:oMath>
      <w:r w:rsidRPr="004163F6">
        <w:rPr>
          <w:rFonts w:ascii="Times New Roman" w:hAnsi="Times New Roman" w:cs="Times New Roman"/>
          <w:sz w:val="28"/>
        </w:rPr>
        <w:t xml:space="preserve"> если из генеральных совокупностей сделаны выборки используемые в задачах </w:t>
      </w:r>
      <w:r>
        <w:rPr>
          <w:rFonts w:ascii="Times New Roman" w:hAnsi="Times New Roman" w:cs="Times New Roman"/>
          <w:sz w:val="28"/>
        </w:rPr>
        <w:t>2</w:t>
      </w:r>
      <w:r w:rsidRPr="004163F6">
        <w:rPr>
          <w:rFonts w:ascii="Times New Roman" w:hAnsi="Times New Roman" w:cs="Times New Roman"/>
          <w:sz w:val="28"/>
        </w:rPr>
        <w:t xml:space="preserve">.1. и </w:t>
      </w:r>
      <w:r>
        <w:rPr>
          <w:rFonts w:ascii="Times New Roman" w:hAnsi="Times New Roman" w:cs="Times New Roman"/>
          <w:sz w:val="28"/>
        </w:rPr>
        <w:t>2</w:t>
      </w:r>
      <w:r w:rsidRPr="004163F6">
        <w:rPr>
          <w:rFonts w:ascii="Times New Roman" w:hAnsi="Times New Roman" w:cs="Times New Roman"/>
          <w:sz w:val="28"/>
        </w:rPr>
        <w:t>.2.</w:t>
      </w:r>
    </w:p>
    <w:p w:rsidR="00BB6B41" w:rsidRPr="00FD7724" w:rsidRDefault="00BB6B41" w:rsidP="00226910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j</m:t>
          </m:r>
          <m:r>
            <w:rPr>
              <w:rFonts w:ascii="Cambria Math" w:hAnsi="Times New Roman" w:cs="Times New Roman"/>
              <w:sz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lang w:val="en-US"/>
                    </w:rPr>
                    <m:t>0,8;   n</m:t>
                  </m:r>
                  <m:r>
                    <w:rPr>
                      <w:rFonts w:ascii="Times New Roman" w:hAnsi="Times New Roman" w:cs="Times New Roman"/>
                      <w:sz w:val="28"/>
                      <w:lang w:val="en-US"/>
                    </w:rPr>
                    <m:t>≤</m:t>
                  </m:r>
                  <m:r>
                    <w:rPr>
                      <w:rFonts w:ascii="Cambria Math" w:hAnsi="Times New Roman" w:cs="Times New Roman"/>
                      <w:sz w:val="28"/>
                      <w:lang w:val="en-US"/>
                    </w:rPr>
                    <m:t>10,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lang w:val="en-US"/>
                    </w:rPr>
                    <m:t>0,98;     10&lt;n</m:t>
                  </m:r>
                  <m:r>
                    <w:rPr>
                      <w:rFonts w:ascii="Times New Roman" w:hAnsi="Times New Roman" w:cs="Times New Roman"/>
                      <w:sz w:val="28"/>
                      <w:lang w:val="en-US"/>
                    </w:rPr>
                    <m:t>≤</m:t>
                  </m:r>
                  <m:r>
                    <w:rPr>
                      <w:rFonts w:ascii="Cambria Math" w:hAnsi="Times New Roman" w:cs="Times New Roman"/>
                      <w:sz w:val="28"/>
                      <w:lang w:val="en-US"/>
                    </w:rPr>
                    <m:t>20,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lang w:val="en-US"/>
                    </w:rPr>
                    <m:t>0,95;       n&gt;20.</m:t>
                  </m:r>
                </m:e>
              </m:eqArr>
            </m:e>
          </m:d>
        </m:oMath>
      </m:oMathPara>
    </w:p>
    <w:p w:rsidR="00226910" w:rsidRDefault="00226910" w:rsidP="0022691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BB6B41" w:rsidRDefault="00BB6B41" w:rsidP="002269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</w:rPr>
        <w:t>2.6</w:t>
      </w:r>
      <w:r w:rsidRPr="00FD7724">
        <w:rPr>
          <w:rFonts w:ascii="Times New Roman" w:hAnsi="Times New Roman" w:cs="Times New Roman"/>
          <w:b/>
          <w:bCs/>
          <w:sz w:val="28"/>
        </w:rPr>
        <w:t xml:space="preserve">. </w:t>
      </w:r>
      <w:r w:rsidRPr="00FD7724">
        <w:rPr>
          <w:rFonts w:ascii="Times New Roman" w:hAnsi="Times New Roman" w:cs="Times New Roman"/>
          <w:sz w:val="28"/>
        </w:rPr>
        <w:t>Провести корреляционный и регрессионный анализ связи между двумя показателями</w:t>
      </w:r>
      <w:r>
        <w:rPr>
          <w:rFonts w:ascii="Times New Roman" w:hAnsi="Times New Roman" w:cs="Times New Roman"/>
          <w:sz w:val="28"/>
        </w:rPr>
        <w:t xml:space="preserve"> на основе </w:t>
      </w:r>
      <w:r w:rsidRPr="00FD7724">
        <w:rPr>
          <w:rFonts w:ascii="Times New Roman" w:hAnsi="Times New Roman" w:cs="Times New Roman"/>
          <w:sz w:val="28"/>
        </w:rPr>
        <w:t>дискретн</w:t>
      </w:r>
      <w:r>
        <w:rPr>
          <w:rFonts w:ascii="Times New Roman" w:hAnsi="Times New Roman" w:cs="Times New Roman"/>
          <w:sz w:val="28"/>
        </w:rPr>
        <w:t>ого</w:t>
      </w:r>
      <w:r w:rsidRPr="00FD7724">
        <w:rPr>
          <w:rFonts w:ascii="Times New Roman" w:hAnsi="Times New Roman" w:cs="Times New Roman"/>
          <w:sz w:val="28"/>
        </w:rPr>
        <w:t xml:space="preserve"> вариационн</w:t>
      </w:r>
      <w:r>
        <w:rPr>
          <w:rFonts w:ascii="Times New Roman" w:hAnsi="Times New Roman" w:cs="Times New Roman"/>
          <w:sz w:val="28"/>
        </w:rPr>
        <w:t>ого</w:t>
      </w:r>
      <w:r w:rsidRPr="00FD7724">
        <w:rPr>
          <w:rFonts w:ascii="Times New Roman" w:hAnsi="Times New Roman" w:cs="Times New Roman"/>
          <w:sz w:val="28"/>
        </w:rPr>
        <w:t xml:space="preserve"> ряд</w:t>
      </w:r>
      <w:r>
        <w:rPr>
          <w:rFonts w:ascii="Times New Roman" w:hAnsi="Times New Roman" w:cs="Times New Roman"/>
          <w:sz w:val="28"/>
        </w:rPr>
        <w:t>а</w:t>
      </w:r>
      <w:r w:rsidRPr="00FD7724">
        <w:rPr>
          <w:rFonts w:ascii="Times New Roman" w:hAnsi="Times New Roman" w:cs="Times New Roman"/>
          <w:sz w:val="28"/>
        </w:rPr>
        <w:t>. Использовать данные официальной статистики, бухгалтерского</w:t>
      </w:r>
      <w:r>
        <w:rPr>
          <w:rFonts w:ascii="Times New Roman" w:hAnsi="Times New Roman" w:cs="Times New Roman"/>
          <w:sz w:val="28"/>
        </w:rPr>
        <w:t xml:space="preserve">, </w:t>
      </w:r>
      <w:r w:rsidRPr="00FD7724">
        <w:rPr>
          <w:rFonts w:ascii="Times New Roman" w:hAnsi="Times New Roman" w:cs="Times New Roman"/>
          <w:sz w:val="28"/>
        </w:rPr>
        <w:t>финансового учета предприятий</w:t>
      </w:r>
      <w:r>
        <w:rPr>
          <w:rFonts w:ascii="Times New Roman" w:hAnsi="Times New Roman" w:cs="Times New Roman"/>
          <w:sz w:val="28"/>
        </w:rPr>
        <w:t xml:space="preserve"> и т.д.</w:t>
      </w:r>
    </w:p>
    <w:p w:rsidR="00BB6B41" w:rsidRPr="00FD7724" w:rsidRDefault="00BB6B41" w:rsidP="002269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</w:rPr>
        <w:t>2.7.</w:t>
      </w:r>
      <w:r w:rsidRPr="00FD7724">
        <w:rPr>
          <w:rFonts w:ascii="Times New Roman" w:hAnsi="Times New Roman" w:cs="Times New Roman"/>
          <w:b/>
          <w:bCs/>
          <w:sz w:val="28"/>
        </w:rPr>
        <w:t xml:space="preserve"> </w:t>
      </w:r>
      <w:r w:rsidRPr="00FD7724">
        <w:rPr>
          <w:rFonts w:ascii="Times New Roman" w:hAnsi="Times New Roman" w:cs="Times New Roman"/>
          <w:sz w:val="28"/>
        </w:rPr>
        <w:t>Провести корреляционный и регрессионный анализ связи между двумя показателями</w:t>
      </w:r>
      <w:r>
        <w:rPr>
          <w:rFonts w:ascii="Times New Roman" w:hAnsi="Times New Roman" w:cs="Times New Roman"/>
          <w:sz w:val="28"/>
        </w:rPr>
        <w:t xml:space="preserve">, на основе </w:t>
      </w:r>
      <w:r w:rsidRPr="00FD7724">
        <w:rPr>
          <w:rFonts w:ascii="Times New Roman" w:hAnsi="Times New Roman" w:cs="Times New Roman"/>
          <w:sz w:val="28"/>
        </w:rPr>
        <w:t>интервальн</w:t>
      </w:r>
      <w:r>
        <w:rPr>
          <w:rFonts w:ascii="Times New Roman" w:hAnsi="Times New Roman" w:cs="Times New Roman"/>
          <w:sz w:val="28"/>
        </w:rPr>
        <w:t>ого</w:t>
      </w:r>
      <w:r w:rsidRPr="00FD7724">
        <w:rPr>
          <w:rFonts w:ascii="Times New Roman" w:hAnsi="Times New Roman" w:cs="Times New Roman"/>
          <w:sz w:val="28"/>
        </w:rPr>
        <w:t xml:space="preserve"> вариационн</w:t>
      </w:r>
      <w:r>
        <w:rPr>
          <w:rFonts w:ascii="Times New Roman" w:hAnsi="Times New Roman" w:cs="Times New Roman"/>
          <w:sz w:val="28"/>
        </w:rPr>
        <w:t>ого</w:t>
      </w:r>
      <w:r w:rsidRPr="00FD7724">
        <w:rPr>
          <w:rFonts w:ascii="Times New Roman" w:hAnsi="Times New Roman" w:cs="Times New Roman"/>
          <w:sz w:val="28"/>
        </w:rPr>
        <w:t xml:space="preserve"> ряд</w:t>
      </w:r>
      <w:r>
        <w:rPr>
          <w:rFonts w:ascii="Times New Roman" w:hAnsi="Times New Roman" w:cs="Times New Roman"/>
          <w:sz w:val="28"/>
        </w:rPr>
        <w:t>а</w:t>
      </w:r>
      <w:r w:rsidRPr="00FD7724">
        <w:rPr>
          <w:rFonts w:ascii="Times New Roman" w:hAnsi="Times New Roman" w:cs="Times New Roman"/>
          <w:sz w:val="28"/>
        </w:rPr>
        <w:t xml:space="preserve"> (например, разбиение по зонам). Использовать данные официальной статистики, бухгалтерского</w:t>
      </w:r>
      <w:r>
        <w:rPr>
          <w:rFonts w:ascii="Times New Roman" w:hAnsi="Times New Roman" w:cs="Times New Roman"/>
          <w:sz w:val="28"/>
        </w:rPr>
        <w:t xml:space="preserve">, </w:t>
      </w:r>
      <w:r w:rsidRPr="00FD7724">
        <w:rPr>
          <w:rFonts w:ascii="Times New Roman" w:hAnsi="Times New Roman" w:cs="Times New Roman"/>
          <w:sz w:val="28"/>
        </w:rPr>
        <w:t>финансового учета предприятий</w:t>
      </w:r>
      <w:r>
        <w:rPr>
          <w:rFonts w:ascii="Times New Roman" w:hAnsi="Times New Roman" w:cs="Times New Roman"/>
          <w:sz w:val="28"/>
        </w:rPr>
        <w:t xml:space="preserve"> и т.д.</w:t>
      </w:r>
    </w:p>
    <w:p w:rsidR="00135AC9" w:rsidRDefault="00135AC9" w:rsidP="002269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2.8. </w:t>
      </w:r>
      <w:r w:rsidRPr="00175A2B">
        <w:rPr>
          <w:rFonts w:ascii="Times New Roman" w:hAnsi="Times New Roman" w:cs="Times New Roman"/>
          <w:sz w:val="28"/>
          <w:szCs w:val="28"/>
        </w:rPr>
        <w:t xml:space="preserve">При уровне значимости </w:t>
      </w:r>
      <m:oMath>
        <m:r>
          <w:rPr>
            <w:rFonts w:ascii="Cambria Math" w:hAnsi="Cambria Math" w:cs="Times New Roman"/>
            <w:sz w:val="28"/>
            <w:szCs w:val="28"/>
          </w:rPr>
          <m:t>α=0,1</m:t>
        </m:r>
      </m:oMath>
      <w:r w:rsidRPr="00175A2B">
        <w:rPr>
          <w:rFonts w:ascii="Times New Roman" w:hAnsi="Times New Roman" w:cs="Times New Roman"/>
          <w:sz w:val="28"/>
          <w:szCs w:val="28"/>
        </w:rPr>
        <w:t xml:space="preserve">проверить гипотезу о равенстве дисперсий двух нормально распределенных случайных величии 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175A2B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175A2B">
        <w:rPr>
          <w:rFonts w:ascii="Times New Roman" w:hAnsi="Times New Roman" w:cs="Times New Roman"/>
          <w:sz w:val="28"/>
          <w:szCs w:val="28"/>
        </w:rPr>
        <w:t xml:space="preserve"> на основе выборочных данных при альтернативной гипотезе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35AC9" w:rsidTr="00135AC9">
        <w:tc>
          <w:tcPr>
            <w:tcW w:w="4785" w:type="dxa"/>
            <w:gridSpan w:val="2"/>
          </w:tcPr>
          <w:p w:rsidR="00135AC9" w:rsidRPr="00A93D96" w:rsidRDefault="00135AC9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  <w:tc>
          <w:tcPr>
            <w:tcW w:w="4786" w:type="dxa"/>
            <w:gridSpan w:val="2"/>
          </w:tcPr>
          <w:p w:rsidR="00135AC9" w:rsidRDefault="00135AC9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oMath>
            </m:oMathPara>
          </w:p>
        </w:tc>
      </w:tr>
      <w:tr w:rsidR="00135AC9" w:rsidTr="00135AC9">
        <w:tc>
          <w:tcPr>
            <w:tcW w:w="2392" w:type="dxa"/>
          </w:tcPr>
          <w:p w:rsidR="00135AC9" w:rsidRDefault="006A513D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393" w:type="dxa"/>
          </w:tcPr>
          <w:p w:rsidR="00135AC9" w:rsidRDefault="006A513D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393" w:type="dxa"/>
          </w:tcPr>
          <w:p w:rsidR="00135AC9" w:rsidRDefault="006A513D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393" w:type="dxa"/>
          </w:tcPr>
          <w:p w:rsidR="00135AC9" w:rsidRDefault="006A513D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</w:tr>
      <w:tr w:rsidR="00135AC9" w:rsidTr="00226910">
        <w:trPr>
          <w:trHeight w:val="2036"/>
        </w:trPr>
        <w:tc>
          <w:tcPr>
            <w:tcW w:w="2392" w:type="dxa"/>
          </w:tcPr>
          <w:p w:rsidR="00135AC9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142+n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145+n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146+n</m:t>
                </m:r>
              </m:oMath>
            </m:oMathPara>
          </w:p>
          <w:p w:rsidR="00135AC9" w:rsidRPr="00A93D96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148+n</m:t>
                </m:r>
              </m:oMath>
            </m:oMathPara>
          </w:p>
        </w:tc>
        <w:tc>
          <w:tcPr>
            <w:tcW w:w="2393" w:type="dxa"/>
          </w:tcPr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2+n</m:t>
                </m:r>
              </m:oMath>
            </m:oMathPara>
          </w:p>
          <w:p w:rsidR="00135AC9" w:rsidRPr="00A93D96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4+n</m:t>
                </m:r>
              </m:oMath>
            </m:oMathPara>
          </w:p>
        </w:tc>
        <w:tc>
          <w:tcPr>
            <w:tcW w:w="2393" w:type="dxa"/>
          </w:tcPr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140+n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146+n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147+n</m:t>
                </m:r>
              </m:oMath>
            </m:oMathPara>
          </w:p>
          <w:p w:rsidR="00135AC9" w:rsidRPr="00A93D96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151+n</m:t>
                </m:r>
              </m:oMath>
            </m:oMathPara>
          </w:p>
        </w:tc>
        <w:tc>
          <w:tcPr>
            <w:tcW w:w="2393" w:type="dxa"/>
          </w:tcPr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5+n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2+n</m:t>
                </m:r>
              </m:oMath>
            </m:oMathPara>
          </w:p>
          <w:p w:rsidR="00135AC9" w:rsidRPr="00A93D96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2+n</m:t>
                </m:r>
              </m:oMath>
            </m:oMathPara>
          </w:p>
        </w:tc>
      </w:tr>
    </w:tbl>
    <w:p w:rsidR="00135AC9" w:rsidRPr="00A93D96" w:rsidRDefault="00135AC9" w:rsidP="002269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C9" w:rsidRDefault="00226910" w:rsidP="002269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2.9. </w:t>
      </w:r>
      <w:r w:rsidR="00135AC9">
        <w:rPr>
          <w:rFonts w:ascii="Times New Roman" w:hAnsi="Times New Roman" w:cs="Times New Roman"/>
          <w:sz w:val="28"/>
          <w:szCs w:val="28"/>
        </w:rPr>
        <w:t xml:space="preserve">При уровне значимости </w:t>
      </w:r>
      <m:oMath>
        <m:r>
          <w:rPr>
            <w:rFonts w:ascii="Cambria Math" w:hAnsi="Cambria Math" w:cs="Times New Roman"/>
            <w:sz w:val="28"/>
            <w:szCs w:val="28"/>
          </w:rPr>
          <m:t>∝=0,05</m:t>
        </m:r>
      </m:oMath>
      <w:r w:rsidR="00135AC9">
        <w:rPr>
          <w:rFonts w:ascii="Times New Roman" w:hAnsi="Times New Roman" w:cs="Times New Roman"/>
          <w:sz w:val="28"/>
          <w:szCs w:val="28"/>
        </w:rPr>
        <w:t xml:space="preserve"> методом дисперсионного анализа проверить нулевую гипотезу о влиянии фактора на качество объекта на основании пяти измерений для трех уровней фактора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tbl>
      <w:tblPr>
        <w:tblStyle w:val="ab"/>
        <w:tblW w:w="0" w:type="auto"/>
        <w:tblLook w:val="04A0"/>
      </w:tblPr>
      <w:tblGrid>
        <w:gridCol w:w="2318"/>
        <w:gridCol w:w="2416"/>
        <w:gridCol w:w="2418"/>
        <w:gridCol w:w="2419"/>
      </w:tblGrid>
      <w:tr w:rsidR="00135AC9" w:rsidTr="00135AC9">
        <w:tc>
          <w:tcPr>
            <w:tcW w:w="2318" w:type="dxa"/>
          </w:tcPr>
          <w:p w:rsidR="00135AC9" w:rsidRPr="008E194D" w:rsidRDefault="00135AC9" w:rsidP="002269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измерений</w:t>
            </w:r>
          </w:p>
        </w:tc>
        <w:tc>
          <w:tcPr>
            <w:tcW w:w="2416" w:type="dxa"/>
          </w:tcPr>
          <w:p w:rsidR="00135AC9" w:rsidRDefault="006A513D" w:rsidP="00226910">
            <w:pPr>
              <w:spacing w:line="360" w:lineRule="auto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418" w:type="dxa"/>
          </w:tcPr>
          <w:p w:rsidR="00135AC9" w:rsidRDefault="006A513D" w:rsidP="00226910">
            <w:pPr>
              <w:spacing w:line="360" w:lineRule="auto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419" w:type="dxa"/>
          </w:tcPr>
          <w:p w:rsidR="00135AC9" w:rsidRDefault="006A513D" w:rsidP="00226910">
            <w:pPr>
              <w:spacing w:line="360" w:lineRule="auto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</w:tr>
      <w:tr w:rsidR="00135AC9" w:rsidTr="00135AC9">
        <w:tc>
          <w:tcPr>
            <w:tcW w:w="2318" w:type="dxa"/>
          </w:tcPr>
          <w:p w:rsidR="00135AC9" w:rsidRPr="00226910" w:rsidRDefault="00135AC9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9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5AC9" w:rsidRPr="00226910" w:rsidRDefault="00135AC9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9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35AC9" w:rsidRPr="00226910" w:rsidRDefault="00135AC9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9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35AC9" w:rsidRPr="00226910" w:rsidRDefault="00135AC9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9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35AC9" w:rsidRPr="00E05A03" w:rsidRDefault="00135AC9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6" w:type="dxa"/>
          </w:tcPr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24+n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16+n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12+n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5+n</m:t>
                </m:r>
              </m:oMath>
            </m:oMathPara>
          </w:p>
          <w:p w:rsidR="00135AC9" w:rsidRPr="00E05A03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6+n</m:t>
                </m:r>
              </m:oMath>
            </m:oMathPara>
          </w:p>
        </w:tc>
        <w:tc>
          <w:tcPr>
            <w:tcW w:w="2418" w:type="dxa"/>
          </w:tcPr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18+n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14+n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4+n</m:t>
                </m:r>
              </m:oMath>
            </m:oMathPara>
          </w:p>
          <w:p w:rsidR="00135AC9" w:rsidRPr="00E05A03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16+n</m:t>
                </m:r>
              </m:oMath>
            </m:oMathPara>
          </w:p>
        </w:tc>
        <w:tc>
          <w:tcPr>
            <w:tcW w:w="2419" w:type="dxa"/>
          </w:tcPr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22+n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15+n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16+n</m:t>
                </m:r>
              </m:oMath>
            </m:oMathPara>
          </w:p>
          <w:p w:rsid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12+n</m:t>
                </m:r>
              </m:oMath>
            </m:oMathPara>
          </w:p>
          <w:p w:rsidR="00135AC9" w:rsidRPr="00226910" w:rsidRDefault="00226910" w:rsidP="002269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8+n</m:t>
                </m:r>
              </m:oMath>
            </m:oMathPara>
          </w:p>
        </w:tc>
      </w:tr>
    </w:tbl>
    <w:p w:rsidR="00135AC9" w:rsidRDefault="00135AC9" w:rsidP="00226910">
      <w:pPr>
        <w:spacing w:line="360" w:lineRule="auto"/>
        <w:jc w:val="center"/>
        <w:rPr>
          <w:szCs w:val="28"/>
        </w:rPr>
      </w:pPr>
    </w:p>
    <w:p w:rsidR="002239BC" w:rsidRDefault="002239BC" w:rsidP="00223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A7575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105F4">
        <w:rPr>
          <w:rFonts w:ascii="Times New Roman" w:hAnsi="Times New Roman" w:cs="Times New Roman"/>
          <w:sz w:val="28"/>
          <w:szCs w:val="28"/>
        </w:rPr>
        <w:t xml:space="preserve">Проверить нулевую гипотезу о том, что заданное 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B105F4">
        <w:rPr>
          <w:rFonts w:ascii="Times New Roman" w:hAnsi="Times New Roman" w:cs="Times New Roman"/>
          <w:sz w:val="28"/>
          <w:szCs w:val="28"/>
        </w:rPr>
        <w:t xml:space="preserve"> является математическим ожиданием нормально распределенной случайной величины </w:t>
      </w:r>
      <w:r w:rsidRPr="00B105F4">
        <w:rPr>
          <w:rFonts w:ascii="Times New Roman" w:hAnsi="Times New Roman" w:cs="Times New Roman"/>
          <w:sz w:val="28"/>
          <w:szCs w:val="28"/>
        </w:rPr>
        <w:lastRenderedPageBreak/>
        <w:t xml:space="preserve">при 5%-м уровне значимости для двусторонней критической области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=10∙n</m:t>
        </m:r>
      </m:oMath>
      <w:r w:rsidRPr="00B105F4">
        <w:rPr>
          <w:rFonts w:ascii="Times New Roman" w:hAnsi="Times New Roman" w:cs="Times New Roman"/>
          <w:sz w:val="28"/>
          <w:szCs w:val="28"/>
        </w:rPr>
        <w:t xml:space="preserve"> получено выборочное среднее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x,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B105F4">
        <w:rPr>
          <w:rFonts w:ascii="Times New Roman" w:hAnsi="Times New Roman" w:cs="Times New Roman"/>
          <w:sz w:val="28"/>
          <w:szCs w:val="28"/>
        </w:rPr>
        <w:t xml:space="preserve"> а несмещенное среднее квадратическое отклонение равно </w:t>
      </w:r>
      <m:oMath>
        <m:r>
          <w:rPr>
            <w:rFonts w:ascii="Cambria Math" w:hAnsi="Cambria Math" w:cs="Times New Roman"/>
            <w:sz w:val="28"/>
            <w:szCs w:val="28"/>
          </w:rPr>
          <m:t>S.</m:t>
        </m:r>
      </m:oMath>
    </w:p>
    <w:tbl>
      <w:tblPr>
        <w:tblStyle w:val="ab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2239BC" w:rsidTr="00C75500">
        <w:trPr>
          <w:jc w:val="center"/>
        </w:trPr>
        <w:tc>
          <w:tcPr>
            <w:tcW w:w="3190" w:type="dxa"/>
          </w:tcPr>
          <w:p w:rsidR="002239BC" w:rsidRDefault="006A513D" w:rsidP="00223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3190" w:type="dxa"/>
          </w:tcPr>
          <w:p w:rsidR="002239BC" w:rsidRDefault="006A513D" w:rsidP="00223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191" w:type="dxa"/>
          </w:tcPr>
          <w:p w:rsidR="002239BC" w:rsidRDefault="002239BC" w:rsidP="00223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oMath>
            </m:oMathPara>
          </w:p>
        </w:tc>
      </w:tr>
      <w:tr w:rsidR="002239BC" w:rsidTr="00C75500">
        <w:trPr>
          <w:jc w:val="center"/>
        </w:trPr>
        <w:tc>
          <w:tcPr>
            <w:tcW w:w="3190" w:type="dxa"/>
          </w:tcPr>
          <w:p w:rsidR="002239BC" w:rsidRDefault="00A75751" w:rsidP="00A75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80+n</m:t>
                </m:r>
              </m:oMath>
            </m:oMathPara>
          </w:p>
        </w:tc>
        <w:tc>
          <w:tcPr>
            <w:tcW w:w="3190" w:type="dxa"/>
          </w:tcPr>
          <w:p w:rsidR="002239BC" w:rsidRDefault="00A75751" w:rsidP="00A75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78+n</m:t>
                </m:r>
              </m:oMath>
            </m:oMathPara>
          </w:p>
        </w:tc>
        <w:tc>
          <w:tcPr>
            <w:tcW w:w="3191" w:type="dxa"/>
          </w:tcPr>
          <w:p w:rsidR="002239BC" w:rsidRDefault="00A75751" w:rsidP="00A75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n+4</m:t>
                </m:r>
              </m:oMath>
            </m:oMathPara>
          </w:p>
        </w:tc>
      </w:tr>
    </w:tbl>
    <w:p w:rsidR="00004A72" w:rsidRPr="009E50BA" w:rsidRDefault="00004A72" w:rsidP="00226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4A72" w:rsidRPr="009E50BA" w:rsidSect="00B26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4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A1E57FB"/>
    <w:multiLevelType w:val="hybridMultilevel"/>
    <w:tmpl w:val="01D498E8"/>
    <w:lvl w:ilvl="0" w:tplc="F13E5958">
      <w:start w:val="1"/>
      <w:numFmt w:val="decimal"/>
      <w:lvlText w:val="%1."/>
      <w:lvlJc w:val="left"/>
      <w:pPr>
        <w:ind w:left="1068" w:hanging="360"/>
      </w:pPr>
      <w:rPr>
        <w:rFonts w:hint="default"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3444CD"/>
    <w:multiLevelType w:val="hybridMultilevel"/>
    <w:tmpl w:val="69E4E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75EDA"/>
    <w:multiLevelType w:val="multilevel"/>
    <w:tmpl w:val="1EFC23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040715D"/>
    <w:multiLevelType w:val="hybridMultilevel"/>
    <w:tmpl w:val="7D00E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D270F"/>
    <w:multiLevelType w:val="multilevel"/>
    <w:tmpl w:val="9A3C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4C507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DAD3BBE"/>
    <w:multiLevelType w:val="hybridMultilevel"/>
    <w:tmpl w:val="7514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3olMlcK0yl64ABL6HTZwgv4Zj14=" w:salt="TV3vXHTRit2hxHkIn18kKQ=="/>
  <w:defaultTabStop w:val="708"/>
  <w:drawingGridHorizontalSpacing w:val="110"/>
  <w:displayHorizontalDrawingGridEvery w:val="2"/>
  <w:characterSpacingControl w:val="doNotCompress"/>
  <w:compat>
    <w:useFELayout/>
  </w:compat>
  <w:rsids>
    <w:rsidRoot w:val="009E50BA"/>
    <w:rsid w:val="00004A72"/>
    <w:rsid w:val="00025C0A"/>
    <w:rsid w:val="00135AC9"/>
    <w:rsid w:val="00193C4D"/>
    <w:rsid w:val="002044FC"/>
    <w:rsid w:val="002239BC"/>
    <w:rsid w:val="00226910"/>
    <w:rsid w:val="002843E6"/>
    <w:rsid w:val="00292F16"/>
    <w:rsid w:val="00485546"/>
    <w:rsid w:val="00593AE0"/>
    <w:rsid w:val="005E722F"/>
    <w:rsid w:val="006A513D"/>
    <w:rsid w:val="006E53E1"/>
    <w:rsid w:val="00776C43"/>
    <w:rsid w:val="00882796"/>
    <w:rsid w:val="00900479"/>
    <w:rsid w:val="00905611"/>
    <w:rsid w:val="009E50BA"/>
    <w:rsid w:val="00A75751"/>
    <w:rsid w:val="00B26448"/>
    <w:rsid w:val="00B72C87"/>
    <w:rsid w:val="00B81137"/>
    <w:rsid w:val="00BB2B08"/>
    <w:rsid w:val="00BB6B41"/>
    <w:rsid w:val="00BC2B7E"/>
    <w:rsid w:val="00C1646A"/>
    <w:rsid w:val="00C510F0"/>
    <w:rsid w:val="00C75500"/>
    <w:rsid w:val="00DB797E"/>
    <w:rsid w:val="00EB6F93"/>
    <w:rsid w:val="00EF28C5"/>
    <w:rsid w:val="00F8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87"/>
  </w:style>
  <w:style w:type="paragraph" w:styleId="1">
    <w:name w:val="heading 1"/>
    <w:basedOn w:val="a"/>
    <w:next w:val="a"/>
    <w:link w:val="10"/>
    <w:uiPriority w:val="9"/>
    <w:qFormat/>
    <w:rsid w:val="00BB6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DB797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E5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E50BA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iPriority w:val="99"/>
    <w:unhideWhenUsed/>
    <w:rsid w:val="009E50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0BA"/>
    <w:rPr>
      <w:sz w:val="16"/>
      <w:szCs w:val="16"/>
    </w:rPr>
  </w:style>
  <w:style w:type="paragraph" w:styleId="a5">
    <w:name w:val="Title"/>
    <w:basedOn w:val="a"/>
    <w:link w:val="a6"/>
    <w:qFormat/>
    <w:rsid w:val="009E50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9E50B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485546"/>
    <w:pPr>
      <w:widowControl w:val="0"/>
      <w:autoSpaceDE w:val="0"/>
      <w:autoSpaceDN w:val="0"/>
      <w:adjustRightInd w:val="0"/>
      <w:spacing w:after="0" w:line="26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8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546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04A72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B6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3A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593A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b">
    <w:name w:val="Table Grid"/>
    <w:basedOn w:val="a1"/>
    <w:uiPriority w:val="59"/>
    <w:rsid w:val="00135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DB79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rsid w:val="00DB797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c">
    <w:name w:val="список с точками"/>
    <w:basedOn w:val="a"/>
    <w:rsid w:val="00DB797E"/>
    <w:pPr>
      <w:tabs>
        <w:tab w:val="num" w:pos="36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2229</Words>
  <Characters>12707</Characters>
  <Application>Microsoft Office Word</Application>
  <DocSecurity>8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gogoleva</dc:creator>
  <cp:keywords/>
  <dc:description/>
  <cp:lastModifiedBy>gogoleva</cp:lastModifiedBy>
  <cp:revision>21</cp:revision>
  <dcterms:created xsi:type="dcterms:W3CDTF">2013-12-12T02:53:00Z</dcterms:created>
  <dcterms:modified xsi:type="dcterms:W3CDTF">2014-03-22T03:31:00Z</dcterms:modified>
</cp:coreProperties>
</file>