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85" w:rsidRDefault="0019714E" w:rsidP="00BE3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19714E" w:rsidRDefault="00BE3485" w:rsidP="00BE3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714E">
        <w:rPr>
          <w:rFonts w:ascii="Times New Roman" w:hAnsi="Times New Roman" w:cs="Times New Roman"/>
          <w:sz w:val="28"/>
          <w:szCs w:val="28"/>
        </w:rPr>
        <w:t>а курсовую работу</w:t>
      </w:r>
      <w:bookmarkStart w:id="0" w:name="_GoBack"/>
      <w:bookmarkEnd w:id="0"/>
    </w:p>
    <w:p w:rsidR="0019714E" w:rsidRDefault="0019714E" w:rsidP="00197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3 курса</w:t>
      </w:r>
    </w:p>
    <w:p w:rsidR="0019714E" w:rsidRDefault="0019714E" w:rsidP="00197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BE34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обучение 44.03.04</w:t>
      </w:r>
    </w:p>
    <w:p w:rsidR="0019714E" w:rsidRDefault="0019714E" w:rsidP="00197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Направленности: Экономика и управление</w:t>
      </w:r>
    </w:p>
    <w:p w:rsidR="0019714E" w:rsidRDefault="0019714E" w:rsidP="00197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Тараруевой Анастасии Александровны</w:t>
      </w:r>
    </w:p>
    <w:p w:rsidR="0019714E" w:rsidRDefault="0019714E" w:rsidP="00197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«Экономическая теория»</w:t>
      </w:r>
    </w:p>
    <w:p w:rsidR="0019714E" w:rsidRDefault="0019714E" w:rsidP="00197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«Государственная политика содействия занятости</w:t>
      </w:r>
      <w:r w:rsidR="00BE3485">
        <w:rPr>
          <w:rFonts w:ascii="Times New Roman" w:hAnsi="Times New Roman" w:cs="Times New Roman"/>
          <w:sz w:val="28"/>
          <w:szCs w:val="28"/>
        </w:rPr>
        <w:t>»</w:t>
      </w:r>
    </w:p>
    <w:p w:rsidR="00BE3485" w:rsidRDefault="00BE3485" w:rsidP="00197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485" w:rsidRDefault="00BE3485" w:rsidP="00BE3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студентки </w:t>
      </w:r>
      <w:r w:rsidRPr="00BE3485">
        <w:rPr>
          <w:rFonts w:ascii="Times New Roman" w:hAnsi="Times New Roman" w:cs="Times New Roman"/>
          <w:sz w:val="28"/>
          <w:szCs w:val="28"/>
        </w:rPr>
        <w:t>Тараруевой Анастасии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состоит из введения, трех глав и заключения. Объем работ</w:t>
      </w:r>
      <w:r w:rsidR="00D5417A">
        <w:rPr>
          <w:rFonts w:ascii="Times New Roman" w:hAnsi="Times New Roman" w:cs="Times New Roman"/>
          <w:sz w:val="28"/>
          <w:szCs w:val="28"/>
        </w:rPr>
        <w:t>ы</w:t>
      </w:r>
      <w:r w:rsidR="002B69F1">
        <w:rPr>
          <w:rFonts w:ascii="Times New Roman" w:hAnsi="Times New Roman" w:cs="Times New Roman"/>
          <w:sz w:val="28"/>
          <w:szCs w:val="28"/>
        </w:rPr>
        <w:t xml:space="preserve"> составляет 46 страниц</w:t>
      </w:r>
      <w:r>
        <w:rPr>
          <w:rFonts w:ascii="Times New Roman" w:hAnsi="Times New Roman" w:cs="Times New Roman"/>
          <w:sz w:val="28"/>
          <w:szCs w:val="28"/>
        </w:rPr>
        <w:t>. Курсовая работа помимо печатного текста содержит 17 рисунков и 24 литературных источника.</w:t>
      </w:r>
    </w:p>
    <w:p w:rsidR="00BE3485" w:rsidRDefault="00BE3485" w:rsidP="00BE3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представлена</w:t>
      </w:r>
      <w:r w:rsidRPr="00BE3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460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темы государственного регулирования рынка труда, </w:t>
      </w:r>
      <w:r w:rsidRPr="00BE3485">
        <w:rPr>
          <w:rFonts w:ascii="Times New Roman" w:hAnsi="Times New Roman" w:cs="Times New Roman"/>
          <w:sz w:val="28"/>
          <w:szCs w:val="28"/>
        </w:rPr>
        <w:t>объект, предмет исследования, цель и задачи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Pr="00BE3485">
        <w:rPr>
          <w:rFonts w:ascii="Times New Roman" w:hAnsi="Times New Roman" w:cs="Times New Roman"/>
          <w:sz w:val="28"/>
          <w:szCs w:val="28"/>
        </w:rPr>
        <w:t>.</w:t>
      </w:r>
    </w:p>
    <w:p w:rsidR="00BE3485" w:rsidRDefault="00BE3485" w:rsidP="00BE3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главе </w:t>
      </w:r>
      <w:r w:rsidR="00D5417A"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hAnsi="Times New Roman" w:cs="Times New Roman"/>
          <w:sz w:val="28"/>
          <w:szCs w:val="28"/>
        </w:rPr>
        <w:t xml:space="preserve"> рассм</w:t>
      </w:r>
      <w:r w:rsidR="00D5417A">
        <w:rPr>
          <w:rFonts w:ascii="Times New Roman" w:hAnsi="Times New Roman" w:cs="Times New Roman"/>
          <w:sz w:val="28"/>
          <w:szCs w:val="28"/>
        </w:rPr>
        <w:t>отрены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E3485">
        <w:rPr>
          <w:rFonts w:ascii="Times New Roman" w:hAnsi="Times New Roman" w:cs="Times New Roman"/>
          <w:sz w:val="28"/>
          <w:szCs w:val="28"/>
        </w:rPr>
        <w:t>еоретические основы анализа занятости в экономической теории</w:t>
      </w:r>
      <w:r w:rsidR="00D5417A">
        <w:rPr>
          <w:rFonts w:ascii="Times New Roman" w:hAnsi="Times New Roman" w:cs="Times New Roman"/>
          <w:sz w:val="28"/>
          <w:szCs w:val="28"/>
        </w:rPr>
        <w:t>.</w:t>
      </w:r>
    </w:p>
    <w:p w:rsidR="00D5417A" w:rsidRPr="00D5417A" w:rsidRDefault="00D5417A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автором курсовой работы</w:t>
      </w:r>
      <w:r w:rsidR="0046062F" w:rsidRPr="0046062F">
        <w:t xml:space="preserve"> </w:t>
      </w:r>
      <w:r w:rsidR="00E74563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46062F">
        <w:rPr>
          <w:rFonts w:ascii="Times New Roman" w:hAnsi="Times New Roman" w:cs="Times New Roman"/>
          <w:sz w:val="28"/>
          <w:szCs w:val="28"/>
        </w:rPr>
        <w:t>м</w:t>
      </w:r>
      <w:r w:rsidR="0046062F" w:rsidRPr="0046062F">
        <w:rPr>
          <w:rFonts w:ascii="Times New Roman" w:hAnsi="Times New Roman" w:cs="Times New Roman"/>
          <w:sz w:val="28"/>
          <w:szCs w:val="28"/>
        </w:rPr>
        <w:t>ировой опыт государственного регулирования занятости</w:t>
      </w:r>
      <w:r w:rsidR="00E74563">
        <w:rPr>
          <w:rFonts w:ascii="Times New Roman" w:hAnsi="Times New Roman" w:cs="Times New Roman"/>
          <w:sz w:val="28"/>
          <w:szCs w:val="28"/>
        </w:rPr>
        <w:t>, рассмотрены наиболее известные</w:t>
      </w:r>
      <w:r w:rsidR="0046062F">
        <w:rPr>
          <w:rFonts w:ascii="Times New Roman" w:hAnsi="Times New Roman" w:cs="Times New Roman"/>
          <w:sz w:val="28"/>
          <w:szCs w:val="28"/>
        </w:rPr>
        <w:t xml:space="preserve"> </w:t>
      </w:r>
      <w:r w:rsidR="0046062F" w:rsidRPr="0046062F">
        <w:rPr>
          <w:rFonts w:ascii="Times New Roman" w:hAnsi="Times New Roman" w:cs="Times New Roman"/>
          <w:sz w:val="28"/>
          <w:szCs w:val="28"/>
        </w:rPr>
        <w:t>модели политики стимулирования занятости в промышленно-развитых странах</w:t>
      </w:r>
      <w:r w:rsidR="0046062F">
        <w:rPr>
          <w:rFonts w:ascii="Times New Roman" w:hAnsi="Times New Roman" w:cs="Times New Roman"/>
          <w:sz w:val="28"/>
          <w:szCs w:val="28"/>
        </w:rPr>
        <w:t xml:space="preserve">, </w:t>
      </w:r>
      <w:r w:rsidR="00E74563">
        <w:rPr>
          <w:rFonts w:ascii="Times New Roman" w:hAnsi="Times New Roman" w:cs="Times New Roman"/>
          <w:sz w:val="28"/>
          <w:szCs w:val="28"/>
        </w:rPr>
        <w:t>охарактеризованы особенности реализации государственной политики содействия занятости в России и приведены статистические данные, позволяющие дать оценку эффективности ее деятельности на современном этапе.</w:t>
      </w:r>
    </w:p>
    <w:p w:rsidR="00D5417A" w:rsidRPr="00D5417A" w:rsidRDefault="00D5417A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A"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="0046062F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E74563">
        <w:rPr>
          <w:rFonts w:ascii="Times New Roman" w:hAnsi="Times New Roman" w:cs="Times New Roman"/>
          <w:sz w:val="28"/>
          <w:szCs w:val="28"/>
        </w:rPr>
        <w:t xml:space="preserve">охарактеризованы </w:t>
      </w:r>
      <w:r w:rsidR="0046062F">
        <w:rPr>
          <w:rFonts w:ascii="Times New Roman" w:hAnsi="Times New Roman" w:cs="Times New Roman"/>
          <w:sz w:val="28"/>
          <w:szCs w:val="28"/>
        </w:rPr>
        <w:t xml:space="preserve">особенности государственной политики содействия занятости молодежи в России, </w:t>
      </w:r>
      <w:r w:rsidR="00E74563">
        <w:rPr>
          <w:rFonts w:ascii="Times New Roman" w:hAnsi="Times New Roman" w:cs="Times New Roman"/>
          <w:sz w:val="28"/>
          <w:szCs w:val="28"/>
        </w:rPr>
        <w:t xml:space="preserve">на основе представленных в виде диаграмм статистических показателей </w:t>
      </w:r>
      <w:r w:rsidR="0046062F">
        <w:rPr>
          <w:rFonts w:ascii="Times New Roman" w:hAnsi="Times New Roman" w:cs="Times New Roman"/>
          <w:sz w:val="28"/>
          <w:szCs w:val="28"/>
        </w:rPr>
        <w:t xml:space="preserve">дана оценка ее эффективности на современном этапе, а также рассмотрены возможные пути </w:t>
      </w:r>
      <w:r w:rsidR="00E74563">
        <w:rPr>
          <w:rFonts w:ascii="Times New Roman" w:hAnsi="Times New Roman" w:cs="Times New Roman"/>
          <w:sz w:val="28"/>
          <w:szCs w:val="28"/>
        </w:rPr>
        <w:t>ее усовершенствования.</w:t>
      </w:r>
    </w:p>
    <w:p w:rsidR="00D5417A" w:rsidRPr="00D5417A" w:rsidRDefault="00D5417A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A">
        <w:rPr>
          <w:rFonts w:ascii="Times New Roman" w:hAnsi="Times New Roman" w:cs="Times New Roman"/>
          <w:sz w:val="28"/>
          <w:szCs w:val="28"/>
        </w:rPr>
        <w:lastRenderedPageBreak/>
        <w:t>В заключении сформулированы выводы по данной курсовой работе.</w:t>
      </w:r>
    </w:p>
    <w:p w:rsidR="00D5417A" w:rsidRDefault="00D5417A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7A">
        <w:rPr>
          <w:rFonts w:ascii="Times New Roman" w:hAnsi="Times New Roman" w:cs="Times New Roman"/>
          <w:sz w:val="28"/>
          <w:szCs w:val="28"/>
        </w:rPr>
        <w:t>Матери</w:t>
      </w:r>
      <w:r w:rsidR="0046062F">
        <w:rPr>
          <w:rFonts w:ascii="Times New Roman" w:hAnsi="Times New Roman" w:cs="Times New Roman"/>
          <w:sz w:val="28"/>
          <w:szCs w:val="28"/>
        </w:rPr>
        <w:t xml:space="preserve">ал представлен достаточно полно, автором в достаточной степени раскрыта тема и </w:t>
      </w:r>
      <w:r w:rsidRPr="00D5417A">
        <w:rPr>
          <w:rFonts w:ascii="Times New Roman" w:hAnsi="Times New Roman" w:cs="Times New Roman"/>
          <w:sz w:val="28"/>
          <w:szCs w:val="28"/>
        </w:rPr>
        <w:t xml:space="preserve">все важные </w:t>
      </w:r>
      <w:r w:rsidR="0046062F">
        <w:rPr>
          <w:rFonts w:ascii="Times New Roman" w:hAnsi="Times New Roman" w:cs="Times New Roman"/>
          <w:sz w:val="28"/>
          <w:szCs w:val="28"/>
        </w:rPr>
        <w:t xml:space="preserve">для </w:t>
      </w:r>
      <w:r w:rsidRPr="00D5417A">
        <w:rPr>
          <w:rFonts w:ascii="Times New Roman" w:hAnsi="Times New Roman" w:cs="Times New Roman"/>
          <w:sz w:val="28"/>
          <w:szCs w:val="28"/>
        </w:rPr>
        <w:t>курсовой работы</w:t>
      </w:r>
      <w:r w:rsidR="0046062F">
        <w:rPr>
          <w:rFonts w:ascii="Times New Roman" w:hAnsi="Times New Roman" w:cs="Times New Roman"/>
          <w:sz w:val="28"/>
          <w:szCs w:val="28"/>
        </w:rPr>
        <w:t xml:space="preserve"> асп</w:t>
      </w:r>
      <w:r w:rsidR="00E74563">
        <w:rPr>
          <w:rFonts w:ascii="Times New Roman" w:hAnsi="Times New Roman" w:cs="Times New Roman"/>
          <w:sz w:val="28"/>
          <w:szCs w:val="28"/>
        </w:rPr>
        <w:t>е</w:t>
      </w:r>
      <w:r w:rsidR="0046062F">
        <w:rPr>
          <w:rFonts w:ascii="Times New Roman" w:hAnsi="Times New Roman" w:cs="Times New Roman"/>
          <w:sz w:val="28"/>
          <w:szCs w:val="28"/>
        </w:rPr>
        <w:t>кты</w:t>
      </w:r>
      <w:r w:rsidRPr="00D5417A">
        <w:rPr>
          <w:rFonts w:ascii="Times New Roman" w:hAnsi="Times New Roman" w:cs="Times New Roman"/>
          <w:sz w:val="28"/>
          <w:szCs w:val="28"/>
        </w:rPr>
        <w:t>. Работа заслуживает оценки «</w:t>
      </w:r>
      <w:r w:rsidR="0046062F">
        <w:rPr>
          <w:rFonts w:ascii="Times New Roman" w:hAnsi="Times New Roman" w:cs="Times New Roman"/>
          <w:sz w:val="28"/>
          <w:szCs w:val="28"/>
        </w:rPr>
        <w:t xml:space="preserve"> </w:t>
      </w:r>
      <w:r w:rsidR="007705B4">
        <w:rPr>
          <w:rFonts w:ascii="Times New Roman" w:hAnsi="Times New Roman" w:cs="Times New Roman"/>
          <w:sz w:val="28"/>
          <w:szCs w:val="28"/>
        </w:rPr>
        <w:t xml:space="preserve"> </w:t>
      </w:r>
      <w:r w:rsidR="0046062F">
        <w:rPr>
          <w:rFonts w:ascii="Times New Roman" w:hAnsi="Times New Roman" w:cs="Times New Roman"/>
          <w:sz w:val="28"/>
          <w:szCs w:val="28"/>
        </w:rPr>
        <w:t xml:space="preserve"> </w:t>
      </w:r>
      <w:r w:rsidRPr="00D5417A">
        <w:rPr>
          <w:rFonts w:ascii="Times New Roman" w:hAnsi="Times New Roman" w:cs="Times New Roman"/>
          <w:sz w:val="28"/>
          <w:szCs w:val="28"/>
        </w:rPr>
        <w:t>».</w:t>
      </w: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B4" w:rsidRPr="00D5417A" w:rsidRDefault="007705B4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17A" w:rsidRPr="00D5417A" w:rsidRDefault="00D5417A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17A" w:rsidRPr="00D5417A" w:rsidRDefault="00D5417A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17A" w:rsidRPr="00D5417A" w:rsidRDefault="00D5417A" w:rsidP="00D54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17A" w:rsidRDefault="00D5417A" w:rsidP="00D54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Pr="00D5417A">
        <w:rPr>
          <w:rFonts w:ascii="Times New Roman" w:hAnsi="Times New Roman" w:cs="Times New Roman"/>
          <w:sz w:val="28"/>
          <w:szCs w:val="28"/>
        </w:rPr>
        <w:t>______________________________ Д.э.н., профессор Сапрыкина Н.В.</w:t>
      </w:r>
    </w:p>
    <w:p w:rsidR="0019714E" w:rsidRPr="0019714E" w:rsidRDefault="00E35D29" w:rsidP="00197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29">
        <w:rPr>
          <w:noProof/>
          <w:lang w:eastAsia="ru-RU"/>
        </w:rPr>
      </w:r>
      <w:r w:rsidRPr="00E35D29">
        <w:rPr>
          <w:noProof/>
          <w:lang w:eastAsia="ru-RU"/>
        </w:rPr>
        <w:pict>
          <v:rect id="AutoShape 5" o:spid="_x0000_s1028" alt="https://pp.userapi.com/c841233/v841233216/5d4c6/fEgVRA5Rf94.jpg" style="width:23.55pt;height:23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" filled="f" stroked="f">
            <o:lock v:ext="edit" aspectratio="t"/>
            <w10:wrap type="none"/>
            <w10:anchorlock/>
          </v:rect>
        </w:pict>
      </w:r>
      <w:r w:rsidRPr="00E35D29">
        <w:rPr>
          <w:noProof/>
          <w:lang w:eastAsia="ru-RU"/>
        </w:rPr>
      </w:r>
      <w:r>
        <w:rPr>
          <w:noProof/>
          <w:lang w:eastAsia="ru-RU"/>
        </w:rPr>
        <w:pict>
          <v:rect id="AutoShape 3" o:spid="_x0000_s1027" alt="https://pp.userapi.com/c841233/v841233216/5d4c6/fEgVRA5Rf94.jpg" style="width:23.55pt;height:23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" filled="f" stroked="f">
            <o:lock v:ext="edit" aspectratio="t"/>
            <w10:wrap type="none"/>
            <w10:anchorlock/>
          </v:rect>
        </w:pict>
      </w:r>
      <w:r w:rsidRPr="00E35D29">
        <w:rPr>
          <w:noProof/>
          <w:lang w:eastAsia="ru-RU"/>
        </w:rPr>
      </w:r>
      <w:r>
        <w:rPr>
          <w:noProof/>
          <w:lang w:eastAsia="ru-RU"/>
        </w:rPr>
        <w:pict>
          <v:rect id="AutoShape 7" o:spid="_x0000_s1026" alt="https://pp.userapi.com/c841233/v841233216/5d4c6/fEgVRA5Rf94.jpg" style="width:23.55pt;height:23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" filled="f" stroked="f">
            <o:lock v:ext="edit" aspectratio="t"/>
            <w10:wrap type="none"/>
            <w10:anchorlock/>
          </v:rect>
        </w:pict>
      </w:r>
    </w:p>
    <w:sectPr w:rsidR="0019714E" w:rsidRPr="0019714E" w:rsidSect="002C7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9714E"/>
    <w:rsid w:val="0019714E"/>
    <w:rsid w:val="001B1CDB"/>
    <w:rsid w:val="002B69F1"/>
    <w:rsid w:val="002C70C8"/>
    <w:rsid w:val="002D5E4F"/>
    <w:rsid w:val="0046062F"/>
    <w:rsid w:val="007705B4"/>
    <w:rsid w:val="009E483B"/>
    <w:rsid w:val="00BE3485"/>
    <w:rsid w:val="00D5417A"/>
    <w:rsid w:val="00E35D29"/>
    <w:rsid w:val="00E7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1530-3D1C-4D62-A000-0C082A2B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2018-01-22T04:45:00Z</cp:lastPrinted>
  <dcterms:created xsi:type="dcterms:W3CDTF">2018-01-21T11:48:00Z</dcterms:created>
  <dcterms:modified xsi:type="dcterms:W3CDTF">2018-01-22T04:46:00Z</dcterms:modified>
</cp:coreProperties>
</file>