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b/>
          <w:bCs/>
          <w:color w:val="000000"/>
          <w:kern w:val="36"/>
          <w:sz w:val="28"/>
          <w:szCs w:val="28"/>
          <w:lang w:eastAsia="ru-RU"/>
        </w:rPr>
      </w:pPr>
      <w:r w:rsidRPr="00DC6BF8">
        <w:rPr>
          <w:rFonts w:ascii="Times New Roman" w:eastAsia="Times New Roman" w:hAnsi="Times New Roman" w:cs="Times New Roman"/>
          <w:b/>
          <w:bCs/>
          <w:color w:val="000000"/>
          <w:kern w:val="36"/>
          <w:sz w:val="28"/>
          <w:szCs w:val="28"/>
          <w:lang w:eastAsia="ru-RU"/>
        </w:rPr>
        <w:t>УЧЕТ ФИНАНСОВЫХ РЕЗУЛЬТАТОВ</w:t>
      </w:r>
    </w:p>
    <w:p w:rsidR="004E3B3F" w:rsidRPr="00DC6BF8" w:rsidRDefault="004E3B3F" w:rsidP="00DC6BF8">
      <w:pPr>
        <w:shd w:val="clear" w:color="auto" w:fill="FFFFFF"/>
        <w:spacing w:after="0" w:line="240" w:lineRule="auto"/>
        <w:ind w:firstLine="709"/>
        <w:contextualSpacing/>
        <w:jc w:val="both"/>
        <w:rPr>
          <w:rFonts w:ascii="Times New Roman" w:eastAsia="Times New Roman" w:hAnsi="Times New Roman" w:cs="Times New Roman"/>
          <w:b/>
          <w:bCs/>
          <w:color w:val="000000"/>
          <w:kern w:val="36"/>
          <w:sz w:val="28"/>
          <w:szCs w:val="28"/>
          <w:lang w:eastAsia="ru-RU"/>
        </w:rPr>
      </w:pPr>
    </w:p>
    <w:p w:rsidR="00940904" w:rsidRPr="00DC6BF8" w:rsidRDefault="00940904" w:rsidP="00DC6BF8">
      <w:pPr>
        <w:pStyle w:val="a3"/>
        <w:numPr>
          <w:ilvl w:val="0"/>
          <w:numId w:val="2"/>
        </w:numPr>
        <w:shd w:val="clear" w:color="auto" w:fill="FFFFFF"/>
        <w:spacing w:after="0" w:line="240" w:lineRule="auto"/>
        <w:ind w:left="0" w:firstLine="709"/>
        <w:jc w:val="both"/>
        <w:rPr>
          <w:rFonts w:ascii="Times New Roman" w:eastAsia="Times New Roman" w:hAnsi="Times New Roman" w:cs="Times New Roman"/>
          <w:b/>
          <w:bCs/>
          <w:color w:val="000000"/>
          <w:sz w:val="28"/>
          <w:szCs w:val="28"/>
          <w:lang w:eastAsia="ru-RU"/>
        </w:rPr>
      </w:pPr>
      <w:r w:rsidRPr="00DC6BF8">
        <w:rPr>
          <w:rFonts w:ascii="Times New Roman" w:eastAsia="Times New Roman" w:hAnsi="Times New Roman" w:cs="Times New Roman"/>
          <w:b/>
          <w:bCs/>
          <w:color w:val="000000"/>
          <w:sz w:val="28"/>
          <w:szCs w:val="28"/>
          <w:lang w:eastAsia="ru-RU"/>
        </w:rPr>
        <w:t xml:space="preserve">Финансовый результат от </w:t>
      </w:r>
      <w:proofErr w:type="spellStart"/>
      <w:proofErr w:type="gramStart"/>
      <w:r w:rsidR="000F2CBE" w:rsidRPr="00DC6BF8">
        <w:rPr>
          <w:rFonts w:ascii="Times New Roman" w:eastAsia="Times New Roman" w:hAnsi="Times New Roman" w:cs="Times New Roman"/>
          <w:b/>
          <w:bCs/>
          <w:color w:val="000000"/>
          <w:sz w:val="28"/>
          <w:szCs w:val="28"/>
          <w:lang w:eastAsia="ru-RU"/>
        </w:rPr>
        <w:t>от</w:t>
      </w:r>
      <w:proofErr w:type="spellEnd"/>
      <w:proofErr w:type="gramEnd"/>
      <w:r w:rsidR="000F2CBE" w:rsidRPr="00DC6BF8">
        <w:rPr>
          <w:rFonts w:ascii="Times New Roman" w:eastAsia="Times New Roman" w:hAnsi="Times New Roman" w:cs="Times New Roman"/>
          <w:b/>
          <w:bCs/>
          <w:color w:val="000000"/>
          <w:sz w:val="28"/>
          <w:szCs w:val="28"/>
          <w:lang w:eastAsia="ru-RU"/>
        </w:rPr>
        <w:t xml:space="preserve"> основного вида деятельности</w:t>
      </w:r>
    </w:p>
    <w:p w:rsidR="004E3B3F" w:rsidRPr="00DC6BF8" w:rsidRDefault="004E3B3F" w:rsidP="00DC6BF8">
      <w:pPr>
        <w:pStyle w:val="a3"/>
        <w:numPr>
          <w:ilvl w:val="0"/>
          <w:numId w:val="2"/>
        </w:numPr>
        <w:shd w:val="clear" w:color="auto" w:fill="FFFFFF"/>
        <w:spacing w:after="0" w:line="240" w:lineRule="auto"/>
        <w:ind w:left="0" w:firstLine="709"/>
        <w:jc w:val="both"/>
        <w:rPr>
          <w:rFonts w:ascii="Times New Roman" w:eastAsia="Times New Roman" w:hAnsi="Times New Roman" w:cs="Times New Roman"/>
          <w:b/>
          <w:bCs/>
          <w:color w:val="000000"/>
          <w:sz w:val="28"/>
          <w:szCs w:val="28"/>
          <w:lang w:eastAsia="ru-RU"/>
        </w:rPr>
      </w:pPr>
      <w:r w:rsidRPr="00DC6BF8">
        <w:rPr>
          <w:rFonts w:ascii="Times New Roman" w:eastAsia="Times New Roman" w:hAnsi="Times New Roman" w:cs="Times New Roman"/>
          <w:b/>
          <w:bCs/>
          <w:color w:val="000000"/>
          <w:sz w:val="28"/>
          <w:szCs w:val="28"/>
          <w:lang w:eastAsia="ru-RU"/>
        </w:rPr>
        <w:t>Финансовый результат от прочей деятельности</w:t>
      </w:r>
    </w:p>
    <w:p w:rsidR="004E3B3F" w:rsidRPr="00DC6BF8" w:rsidRDefault="004E3B3F" w:rsidP="00DC6BF8">
      <w:pPr>
        <w:pStyle w:val="a3"/>
        <w:numPr>
          <w:ilvl w:val="0"/>
          <w:numId w:val="2"/>
        </w:numPr>
        <w:shd w:val="clear" w:color="auto" w:fill="FFFFFF"/>
        <w:spacing w:after="0" w:line="240" w:lineRule="auto"/>
        <w:ind w:left="0" w:firstLine="709"/>
        <w:jc w:val="both"/>
        <w:rPr>
          <w:rFonts w:ascii="Times New Roman" w:eastAsia="Times New Roman" w:hAnsi="Times New Roman" w:cs="Times New Roman"/>
          <w:b/>
          <w:bCs/>
          <w:color w:val="000000"/>
          <w:sz w:val="28"/>
          <w:szCs w:val="28"/>
          <w:lang w:eastAsia="ru-RU"/>
        </w:rPr>
      </w:pPr>
      <w:r w:rsidRPr="00DC6BF8">
        <w:rPr>
          <w:rFonts w:ascii="Times New Roman" w:eastAsia="Times New Roman" w:hAnsi="Times New Roman" w:cs="Times New Roman"/>
          <w:b/>
          <w:bCs/>
          <w:color w:val="000000"/>
          <w:sz w:val="28"/>
          <w:szCs w:val="28"/>
          <w:lang w:eastAsia="ru-RU"/>
        </w:rPr>
        <w:t>Учет прибыли (убытков)</w:t>
      </w:r>
    </w:p>
    <w:p w:rsidR="00DC6BF8" w:rsidRPr="00DC6BF8" w:rsidRDefault="00DC6BF8" w:rsidP="00DC6BF8">
      <w:pPr>
        <w:pStyle w:val="a3"/>
        <w:numPr>
          <w:ilvl w:val="0"/>
          <w:numId w:val="2"/>
        </w:numPr>
        <w:shd w:val="clear" w:color="auto" w:fill="FFFFFF"/>
        <w:spacing w:after="0" w:line="240" w:lineRule="auto"/>
        <w:ind w:left="0" w:firstLine="709"/>
        <w:jc w:val="both"/>
        <w:rPr>
          <w:rFonts w:ascii="Times New Roman" w:eastAsia="Times New Roman" w:hAnsi="Times New Roman" w:cs="Times New Roman"/>
          <w:b/>
          <w:bCs/>
          <w:color w:val="000000"/>
          <w:sz w:val="28"/>
          <w:szCs w:val="28"/>
          <w:lang w:eastAsia="ru-RU"/>
        </w:rPr>
      </w:pPr>
      <w:r w:rsidRPr="00DC6BF8">
        <w:rPr>
          <w:rFonts w:ascii="Times New Roman" w:eastAsia="Times New Roman" w:hAnsi="Times New Roman" w:cs="Times New Roman"/>
          <w:b/>
          <w:bCs/>
          <w:color w:val="000000"/>
          <w:sz w:val="28"/>
          <w:szCs w:val="28"/>
          <w:lang w:eastAsia="ru-RU"/>
        </w:rPr>
        <w:t>Учет использования прибыли</w:t>
      </w:r>
    </w:p>
    <w:p w:rsidR="004E3B3F" w:rsidRPr="00DC6BF8" w:rsidRDefault="004E3B3F" w:rsidP="00DC6BF8">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rsidR="00940904" w:rsidRPr="00DC6BF8" w:rsidRDefault="00940904" w:rsidP="00DC6BF8">
      <w:pPr>
        <w:pStyle w:val="a3"/>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b/>
          <w:bCs/>
          <w:color w:val="000000"/>
          <w:sz w:val="28"/>
          <w:szCs w:val="28"/>
          <w:lang w:eastAsia="ru-RU"/>
        </w:rPr>
        <w:t>Финансовый результат</w:t>
      </w:r>
      <w:r w:rsidRPr="00DC6BF8">
        <w:rPr>
          <w:rFonts w:ascii="Times New Roman" w:eastAsia="Times New Roman" w:hAnsi="Times New Roman" w:cs="Times New Roman"/>
          <w:b/>
          <w:bCs/>
          <w:i/>
          <w:iCs/>
          <w:color w:val="000000"/>
          <w:sz w:val="28"/>
          <w:szCs w:val="28"/>
          <w:lang w:eastAsia="ru-RU"/>
        </w:rPr>
        <w:t> – </w:t>
      </w:r>
      <w:r w:rsidRPr="00DC6BF8">
        <w:rPr>
          <w:rFonts w:ascii="Times New Roman" w:eastAsia="Times New Roman" w:hAnsi="Times New Roman" w:cs="Times New Roman"/>
          <w:color w:val="000000"/>
          <w:sz w:val="28"/>
          <w:szCs w:val="28"/>
          <w:lang w:eastAsia="ru-RU"/>
        </w:rPr>
        <w:t>конечный экономический итог хозяйственной деятельности предприятия, выражается в форме прибыли (дохода) или убытка.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b/>
          <w:bCs/>
          <w:color w:val="000000"/>
          <w:sz w:val="28"/>
          <w:szCs w:val="28"/>
          <w:lang w:eastAsia="ru-RU"/>
        </w:rPr>
        <w:t>Балансовая прибыль (убыток)</w:t>
      </w:r>
      <w:r w:rsidRPr="00DC6BF8">
        <w:rPr>
          <w:rFonts w:ascii="Times New Roman" w:eastAsia="Times New Roman" w:hAnsi="Times New Roman" w:cs="Times New Roman"/>
          <w:b/>
          <w:bCs/>
          <w:i/>
          <w:iCs/>
          <w:color w:val="000000"/>
          <w:sz w:val="28"/>
          <w:szCs w:val="28"/>
          <w:lang w:eastAsia="ru-RU"/>
        </w:rPr>
        <w:t> –</w:t>
      </w:r>
      <w:r w:rsidRPr="00DC6BF8">
        <w:rPr>
          <w:rFonts w:ascii="Times New Roman" w:eastAsia="Times New Roman" w:hAnsi="Times New Roman" w:cs="Times New Roman"/>
          <w:color w:val="000000"/>
          <w:sz w:val="28"/>
          <w:szCs w:val="28"/>
          <w:lang w:eastAsia="ru-RU"/>
        </w:rPr>
        <w:t> складывается из прибыли (убытка) от реализации, причитающихся к получению процентов за вычетом подлежащих к уплате, подлежащих к получению доходов по акциям и от участия в совместной деятельности, прочих доходов за вычетом прочих расходов.</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Прибыль (убыток) от реализации определяется на счете 90 «Продажи» и списывается на счет 99 «Прибыли и убытки».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Активно-пассивный счет </w:t>
      </w:r>
      <w:r w:rsidRPr="00DC6BF8">
        <w:rPr>
          <w:rFonts w:ascii="Times New Roman" w:eastAsia="Times New Roman" w:hAnsi="Times New Roman" w:cs="Times New Roman"/>
          <w:b/>
          <w:bCs/>
          <w:color w:val="000000"/>
          <w:sz w:val="28"/>
          <w:szCs w:val="28"/>
          <w:lang w:eastAsia="ru-RU"/>
        </w:rPr>
        <w:t>90 «Продажи»</w:t>
      </w:r>
      <w:r w:rsidRPr="00DC6BF8">
        <w:rPr>
          <w:rFonts w:ascii="Times New Roman" w:eastAsia="Times New Roman" w:hAnsi="Times New Roman" w:cs="Times New Roman"/>
          <w:color w:val="000000"/>
          <w:sz w:val="28"/>
          <w:szCs w:val="28"/>
          <w:lang w:eastAsia="ru-RU"/>
        </w:rPr>
        <w:t>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На субсчете 90-1 «Выручка» учитываются поступления активов, признаваемые выручкой.</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На субсчете 90-2 «Себестоимость продаж» учитывается себестоимость продаж, по которым признана выручка.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На субсчете 90-3 «Налог на добавленную стоимость» учитываются суммы налога на добавленную стоимость, причитающиеся к получению от покупателя (заказчика).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Субсчет 90-9 «Прибыль/убыток от продаж» предназначен для выявления финансового результата (прибыль или убыток) от продаж за отчетный месяц.</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Записи по субсчетам 90-1, 90-2, 90-3, 90-4 «Акцизы» производятся </w:t>
      </w:r>
      <w:proofErr w:type="spellStart"/>
      <w:r w:rsidRPr="00DC6BF8">
        <w:rPr>
          <w:rFonts w:ascii="Times New Roman" w:eastAsia="Times New Roman" w:hAnsi="Times New Roman" w:cs="Times New Roman"/>
          <w:color w:val="000000"/>
          <w:sz w:val="28"/>
          <w:szCs w:val="28"/>
          <w:lang w:eastAsia="ru-RU"/>
        </w:rPr>
        <w:t>накопительно</w:t>
      </w:r>
      <w:proofErr w:type="spellEnd"/>
      <w:r w:rsidRPr="00DC6BF8">
        <w:rPr>
          <w:rFonts w:ascii="Times New Roman" w:eastAsia="Times New Roman" w:hAnsi="Times New Roman" w:cs="Times New Roman"/>
          <w:color w:val="000000"/>
          <w:sz w:val="28"/>
          <w:szCs w:val="28"/>
          <w:lang w:eastAsia="ru-RU"/>
        </w:rPr>
        <w:t xml:space="preserve"> в течение отчетного года. Ежемесячно сопоставлением совокупного дебетового оборота по субсчетам 90-2, 90-3, 90-4  и кредитового оборота по субсчету 90-1  определяется финансовый результат (прибыль или убыток) от продаж за отчетный месяц. Этот финансовый результат ежемесячно (заключительными оборотами) списывается с субсчета 90-9 на счет 99 «Прибыли и убытки». Таким образом, синтетический счет 90 сальдо на отчетную дату не имеет.</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По окончании отчетного года все субсчета, открытые к счету 90 «Продажи» (кроме субсчета 90-9), закрываются внутренними записями на субсчет 90-9 «Прибыль/убыток от продаж».</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Аналитический учет по счету 90 организуется по каждому виду проданных товаров, продукции, выполняемых работ, оказываемых услуг и др. Кроме того, аналитический учет можно вести по регионам продаж и другим направлениям, необходимым для управления организацией.</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Сферой предпринимательской деятельности является продажа товаров, продукции, выполнение работ, оказание услуг, и доходы от этой деятельности признаются выручкой от продажи продукции и товаров, поступлениями, </w:t>
      </w:r>
      <w:r w:rsidRPr="00DC6BF8">
        <w:rPr>
          <w:rFonts w:ascii="Times New Roman" w:eastAsia="Times New Roman" w:hAnsi="Times New Roman" w:cs="Times New Roman"/>
          <w:color w:val="000000"/>
          <w:sz w:val="28"/>
          <w:szCs w:val="28"/>
          <w:lang w:eastAsia="ru-RU"/>
        </w:rPr>
        <w:lastRenderedPageBreak/>
        <w:t>связанными с выполнением работ, оказанием услуг, т.е. доходами от обычных видов деятельности.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В частности, это выручка от продажи: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1.  Готовой продукции и полуфабрикатов собственного производства.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2.  Работ и услуг промышленного и  непромышленного характера.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3.  Покупных изделий (приобретенных для комплектации).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4.  Строительных, монтажных, проектно-изыскательских, геологоразведочных, НИОКР.</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5.  Товаров.</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6.  Услуг по перевозке грузов и пассажиров, услуг связи.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7.  Транспортно-экспедиционных и погрузочно-разгрузочных операций.</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По отдельным видам операций организации могут определить самостоятельно, являются ли поступления от них выручкой или они относятся к прочим поступлениям. К числу таких видов операций относятся:</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предоставление организациями за плату во временное пользование (временное владение и пользование) своих активов по договору аренды;</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предоставление за плату прав, возникающих из патентов на изобретения, промышленные образцы и других видов интеллектуальной собственности;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участие в уставных капиталах других организаций.</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Сумма выручки от продажи товаров, продукции, выполнения работ, оказания услуг и др. отражается в учете на момент ее признания.</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b/>
          <w:bCs/>
          <w:color w:val="000000"/>
          <w:sz w:val="28"/>
          <w:szCs w:val="28"/>
          <w:lang w:eastAsia="ru-RU"/>
        </w:rPr>
        <w:t>Выручка признается</w:t>
      </w:r>
      <w:r w:rsidRPr="00DC6BF8">
        <w:rPr>
          <w:rFonts w:ascii="Times New Roman" w:eastAsia="Times New Roman" w:hAnsi="Times New Roman" w:cs="Times New Roman"/>
          <w:color w:val="000000"/>
          <w:sz w:val="28"/>
          <w:szCs w:val="28"/>
          <w:lang w:eastAsia="ru-RU"/>
        </w:rPr>
        <w:t> в бухгалтерском учете при наличии следующих условий:</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а) предприятие имеет право на получение этой выручки, вытекающее из конкретного договора или подтвержденное иным соответствующим образом;</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б) сумма выручки может быть определена;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в) имеется уверенность в том, что в результате конкретной операции произойдет увеличение экономических выгод предприятия (данная уверенность имеется в случае, когда предприятие получило в оплату актив либо отсутствует неопределенность в отношении получения актива);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г) право собственности (владения, пользования и распоряжения) на продукцию (товар) перешло от предприятия к покупателю или работа принята заказчиком (услуга оказана);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д) расходы, которые произведены или будут произведены в связи с этой операцией, могут быть определены.</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Если в отношении денежных средств и др. активов, полученных в оплату, не исполнено хотя бы одно из названных условий, то в учете признается кредиторская задолженность, а не выручка.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На момент признания выручки в бухгалтерском учете производятся следующие записи: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Д 62</w:t>
      </w:r>
      <w:proofErr w:type="gramStart"/>
      <w:r w:rsidRPr="00DC6BF8">
        <w:rPr>
          <w:rFonts w:ascii="Times New Roman" w:eastAsia="Times New Roman" w:hAnsi="Times New Roman" w:cs="Times New Roman"/>
          <w:color w:val="000000"/>
          <w:sz w:val="28"/>
          <w:szCs w:val="28"/>
          <w:lang w:eastAsia="ru-RU"/>
        </w:rPr>
        <w:t xml:space="preserve">  К</w:t>
      </w:r>
      <w:proofErr w:type="gramEnd"/>
      <w:r w:rsidRPr="00DC6BF8">
        <w:rPr>
          <w:rFonts w:ascii="Times New Roman" w:eastAsia="Times New Roman" w:hAnsi="Times New Roman" w:cs="Times New Roman"/>
          <w:color w:val="000000"/>
          <w:sz w:val="28"/>
          <w:szCs w:val="28"/>
          <w:lang w:eastAsia="ru-RU"/>
        </w:rPr>
        <w:t xml:space="preserve"> 90.</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Сумма себестоимости проданных товаров, продукции, работ, услуг, относящаяся к признанной сумме выручки, списывается:</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Д 90</w:t>
      </w:r>
      <w:proofErr w:type="gramStart"/>
      <w:r w:rsidRPr="00DC6BF8">
        <w:rPr>
          <w:rFonts w:ascii="Times New Roman" w:eastAsia="Times New Roman" w:hAnsi="Times New Roman" w:cs="Times New Roman"/>
          <w:color w:val="000000"/>
          <w:sz w:val="28"/>
          <w:szCs w:val="28"/>
          <w:lang w:eastAsia="ru-RU"/>
        </w:rPr>
        <w:t xml:space="preserve">  К</w:t>
      </w:r>
      <w:proofErr w:type="gramEnd"/>
      <w:r w:rsidRPr="00DC6BF8">
        <w:rPr>
          <w:rFonts w:ascii="Times New Roman" w:eastAsia="Times New Roman" w:hAnsi="Times New Roman" w:cs="Times New Roman"/>
          <w:color w:val="000000"/>
          <w:sz w:val="28"/>
          <w:szCs w:val="28"/>
          <w:lang w:eastAsia="ru-RU"/>
        </w:rPr>
        <w:t xml:space="preserve"> 20, 23, 41, 43, 45.</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lastRenderedPageBreak/>
        <w:t>В случае, когда в соответствии с учетной политикой расходы управленческого и коммерческого характера признаются в себестоимости проданных продукции, товаров, работ, услуг полностью в отчетном году их признания в качестве расходов по обычным видам деятельности, они в качестве условно-постоянных подлежат списанию:</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Д 90</w:t>
      </w:r>
      <w:proofErr w:type="gramStart"/>
      <w:r w:rsidRPr="00DC6BF8">
        <w:rPr>
          <w:rFonts w:ascii="Times New Roman" w:eastAsia="Times New Roman" w:hAnsi="Times New Roman" w:cs="Times New Roman"/>
          <w:color w:val="000000"/>
          <w:sz w:val="28"/>
          <w:szCs w:val="28"/>
          <w:lang w:eastAsia="ru-RU"/>
        </w:rPr>
        <w:t xml:space="preserve">  К</w:t>
      </w:r>
      <w:proofErr w:type="gramEnd"/>
      <w:r w:rsidRPr="00DC6BF8">
        <w:rPr>
          <w:rFonts w:ascii="Times New Roman" w:eastAsia="Times New Roman" w:hAnsi="Times New Roman" w:cs="Times New Roman"/>
          <w:color w:val="000000"/>
          <w:sz w:val="28"/>
          <w:szCs w:val="28"/>
          <w:lang w:eastAsia="ru-RU"/>
        </w:rPr>
        <w:t xml:space="preserve"> 26, 44.</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 Одновременно в учете отражается сумма налогов и сборов, </w:t>
      </w:r>
      <w:proofErr w:type="gramStart"/>
      <w:r w:rsidRPr="00DC6BF8">
        <w:rPr>
          <w:rFonts w:ascii="Times New Roman" w:eastAsia="Times New Roman" w:hAnsi="Times New Roman" w:cs="Times New Roman"/>
          <w:color w:val="000000"/>
          <w:sz w:val="28"/>
          <w:szCs w:val="28"/>
          <w:lang w:eastAsia="ru-RU"/>
        </w:rPr>
        <w:t>обязательства</w:t>
      </w:r>
      <w:proofErr w:type="gramEnd"/>
      <w:r w:rsidRPr="00DC6BF8">
        <w:rPr>
          <w:rFonts w:ascii="Times New Roman" w:eastAsia="Times New Roman" w:hAnsi="Times New Roman" w:cs="Times New Roman"/>
          <w:color w:val="000000"/>
          <w:sz w:val="28"/>
          <w:szCs w:val="28"/>
          <w:lang w:eastAsia="ru-RU"/>
        </w:rPr>
        <w:t xml:space="preserve"> по уплате которых возникают у предприятия в момент признания выручки от продаж (НДС, акцизы):</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Д 90</w:t>
      </w:r>
      <w:proofErr w:type="gramStart"/>
      <w:r w:rsidRPr="00DC6BF8">
        <w:rPr>
          <w:rFonts w:ascii="Times New Roman" w:eastAsia="Times New Roman" w:hAnsi="Times New Roman" w:cs="Times New Roman"/>
          <w:color w:val="000000"/>
          <w:sz w:val="28"/>
          <w:szCs w:val="28"/>
          <w:lang w:eastAsia="ru-RU"/>
        </w:rPr>
        <w:t xml:space="preserve">  К</w:t>
      </w:r>
      <w:proofErr w:type="gramEnd"/>
      <w:r w:rsidRPr="00DC6BF8">
        <w:rPr>
          <w:rFonts w:ascii="Times New Roman" w:eastAsia="Times New Roman" w:hAnsi="Times New Roman" w:cs="Times New Roman"/>
          <w:color w:val="000000"/>
          <w:sz w:val="28"/>
          <w:szCs w:val="28"/>
          <w:lang w:eastAsia="ru-RU"/>
        </w:rPr>
        <w:t xml:space="preserve"> 68, 76.</w:t>
      </w:r>
    </w:p>
    <w:p w:rsidR="000A0254" w:rsidRPr="00DC6BF8" w:rsidRDefault="000A0254" w:rsidP="00DC6BF8">
      <w:pPr>
        <w:spacing w:after="0" w:line="240" w:lineRule="auto"/>
        <w:ind w:firstLine="709"/>
        <w:contextualSpacing/>
        <w:jc w:val="both"/>
        <w:rPr>
          <w:rFonts w:ascii="Times New Roman" w:hAnsi="Times New Roman" w:cs="Times New Roman"/>
          <w:sz w:val="28"/>
          <w:szCs w:val="28"/>
        </w:rPr>
      </w:pP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r w:rsidRPr="00DC6BF8">
        <w:rPr>
          <w:rFonts w:ascii="Times New Roman" w:eastAsia="Times New Roman" w:hAnsi="Times New Roman" w:cs="Times New Roman"/>
          <w:b/>
          <w:bCs/>
          <w:color w:val="000000"/>
          <w:sz w:val="28"/>
          <w:szCs w:val="28"/>
          <w:lang w:eastAsia="ru-RU"/>
        </w:rPr>
        <w:t>2. Финансовый результат от прочей деятельности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Активно-пассивный счет </w:t>
      </w:r>
      <w:r w:rsidRPr="00DC6BF8">
        <w:rPr>
          <w:rFonts w:ascii="Times New Roman" w:eastAsia="Times New Roman" w:hAnsi="Times New Roman" w:cs="Times New Roman"/>
          <w:b/>
          <w:bCs/>
          <w:color w:val="000000"/>
          <w:sz w:val="28"/>
          <w:szCs w:val="28"/>
          <w:lang w:eastAsia="ru-RU"/>
        </w:rPr>
        <w:t>91 «Прочие доходы и расходы»</w:t>
      </w:r>
      <w:r w:rsidRPr="00DC6BF8">
        <w:rPr>
          <w:rFonts w:ascii="Times New Roman" w:eastAsia="Times New Roman" w:hAnsi="Times New Roman" w:cs="Times New Roman"/>
          <w:color w:val="000000"/>
          <w:sz w:val="28"/>
          <w:szCs w:val="28"/>
          <w:lang w:eastAsia="ru-RU"/>
        </w:rPr>
        <w:t> предназначен для обобщения информации о прочих доходах и расходах отчетного периода.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b/>
          <w:bCs/>
          <w:i/>
          <w:iCs/>
          <w:color w:val="000000"/>
          <w:sz w:val="28"/>
          <w:szCs w:val="28"/>
          <w:lang w:eastAsia="ru-RU"/>
        </w:rPr>
        <w:t>По кредиту счета 91</w:t>
      </w:r>
      <w:r w:rsidRPr="00DC6BF8">
        <w:rPr>
          <w:rFonts w:ascii="Times New Roman" w:eastAsia="Times New Roman" w:hAnsi="Times New Roman" w:cs="Times New Roman"/>
          <w:color w:val="000000"/>
          <w:sz w:val="28"/>
          <w:szCs w:val="28"/>
          <w:lang w:eastAsia="ru-RU"/>
        </w:rPr>
        <w:t> в течение отчетного периода находят отражение:</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1)  поступления, связанные с предоставлением за плату во временное пользование (временное владение и пользование) активов, а также прав, возникающих из патентов на изобретения, промышленные образцы и др. видов интеллектуальной собственности – Д 76, 51;</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2)  поступления, связанные с участием в уставных капиталах других организаций, а также проценты и иные доходы по ценным бумагам – Д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3)  поступления, связанные с продажей и прочим списанием ОС и иных активов, продукции, товаров – Д 76, 51;</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4)  проценты, полученные (подлежащие получению) за предоставление в пользование денежных средств, а также проценты за использование кредитной организацией денежных средств, находящихся на счете предприятия – Д 58,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5)  штрафы, пени, неустойки за нарушение условий договоров, полученные или признанные к получению, - Д 60, 62, 76, 51;</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6)  поступления, связанные с безвозмездным получением активов, - Д 98;</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7)  поступления в возмещение причиненных предприятию убытков – Д 60, 62,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8)  прибыль прошлых лет, выявленная в отчетном году, - Д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9)  суммы кредиторской задолженности, по которым истек срок исковой давности, - Д 60, 76, 71;</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10)   </w:t>
      </w:r>
      <w:proofErr w:type="gramStart"/>
      <w:r w:rsidRPr="00DC6BF8">
        <w:rPr>
          <w:rFonts w:ascii="Times New Roman" w:eastAsia="Times New Roman" w:hAnsi="Times New Roman" w:cs="Times New Roman"/>
          <w:color w:val="000000"/>
          <w:sz w:val="28"/>
          <w:szCs w:val="28"/>
          <w:lang w:eastAsia="ru-RU"/>
        </w:rPr>
        <w:t>положительные</w:t>
      </w:r>
      <w:proofErr w:type="gramEnd"/>
      <w:r w:rsidRPr="00DC6BF8">
        <w:rPr>
          <w:rFonts w:ascii="Times New Roman" w:eastAsia="Times New Roman" w:hAnsi="Times New Roman" w:cs="Times New Roman"/>
          <w:color w:val="000000"/>
          <w:sz w:val="28"/>
          <w:szCs w:val="28"/>
          <w:lang w:eastAsia="ru-RU"/>
        </w:rPr>
        <w:t xml:space="preserve"> курсовые разницы – Д 50, 52, 58, 60, 62,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11)  выявленные при инвентаризации излишки – Д 07, 08, 10, 20, 41, 43.</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b/>
          <w:bCs/>
          <w:i/>
          <w:iCs/>
          <w:color w:val="000000"/>
          <w:sz w:val="28"/>
          <w:szCs w:val="28"/>
          <w:lang w:eastAsia="ru-RU"/>
        </w:rPr>
        <w:t>По дебету счета 91</w:t>
      </w:r>
      <w:r w:rsidRPr="00DC6BF8">
        <w:rPr>
          <w:rFonts w:ascii="Times New Roman" w:eastAsia="Times New Roman" w:hAnsi="Times New Roman" w:cs="Times New Roman"/>
          <w:color w:val="000000"/>
          <w:sz w:val="28"/>
          <w:szCs w:val="28"/>
          <w:lang w:eastAsia="ru-RU"/>
        </w:rPr>
        <w:t> в течение отчетного периода находят отражение:</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расходы, связанные с предоставлением за плату во временное пользование (временное владение и пользование) активов предприятия, прав, возникающих из патентов на изобретения и других видов интеллектуальной собственности, а также расходы, связанные с участием в уставных капиталах др. организаций, - К 04, 01, 20;</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остаточная стоимость активов, по которым начисляется амортизация, и фактическая себестоимость других активов, списываемых организацией, - К 01, 04, 10;</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lastRenderedPageBreak/>
        <w:t>-  расходы, связанные с продажей, выбытием и прочим списанием основных средств и иных активов, товаров, продукции – К 20, 23, 28;</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проценты, уплачиваемые организацией за предоставление ей в пользование денежных средств (кредитов, займов), - К 66, 67,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расходы по оплате услуг, оказываемых кредитными организациями,- К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штрафы, пени, неустойки за нарушение условий договоров, уплаченные или признанные к уплате, - К 60,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возмещение причиненных организацией убытков – К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убытки прошлых лет, признанные в отчетном году, - К20, 23, 60;</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отчисления в резервы под обесценение вложений в ценные бумаги, под снижение стоимости материальных ценностей, по сомнительным долгам – К 63 «Резервы по сомнительным долгам»;</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суммы дебиторской задолженности, по которым истек срок исковой давности, других долгов, нереальных для взыскания, - К 60, 62, 76, 71;</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  </w:t>
      </w:r>
      <w:proofErr w:type="gramStart"/>
      <w:r w:rsidRPr="00DC6BF8">
        <w:rPr>
          <w:rFonts w:ascii="Times New Roman" w:eastAsia="Times New Roman" w:hAnsi="Times New Roman" w:cs="Times New Roman"/>
          <w:color w:val="000000"/>
          <w:sz w:val="28"/>
          <w:szCs w:val="28"/>
          <w:lang w:eastAsia="ru-RU"/>
        </w:rPr>
        <w:t>отрицательные</w:t>
      </w:r>
      <w:proofErr w:type="gramEnd"/>
      <w:r w:rsidRPr="00DC6BF8">
        <w:rPr>
          <w:rFonts w:ascii="Times New Roman" w:eastAsia="Times New Roman" w:hAnsi="Times New Roman" w:cs="Times New Roman"/>
          <w:color w:val="000000"/>
          <w:sz w:val="28"/>
          <w:szCs w:val="28"/>
          <w:lang w:eastAsia="ru-RU"/>
        </w:rPr>
        <w:t xml:space="preserve"> курсовые разницы – К 50, 52, 60, 62,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расходы, связанные с рассмотрением дел в судах, - К 76.</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К счету 91 «Прочие доходы и расходы» могут быть открыты субсчета.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DC6BF8">
        <w:rPr>
          <w:rFonts w:ascii="Times New Roman" w:eastAsia="Times New Roman" w:hAnsi="Times New Roman" w:cs="Times New Roman"/>
          <w:color w:val="000000"/>
          <w:sz w:val="28"/>
          <w:szCs w:val="28"/>
          <w:lang w:eastAsia="ru-RU"/>
        </w:rPr>
        <w:t>На субсчете 91-1 «Прочие доходы» учитываются поступления активов, признаваемые прочими доходами (за исключением чрезвычайных).</w:t>
      </w:r>
      <w:proofErr w:type="gramEnd"/>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На субсчете 91-2 «Прочие расходы» учитываются прочие расходы (за исключением </w:t>
      </w:r>
      <w:proofErr w:type="gramStart"/>
      <w:r w:rsidRPr="00DC6BF8">
        <w:rPr>
          <w:rFonts w:ascii="Times New Roman" w:eastAsia="Times New Roman" w:hAnsi="Times New Roman" w:cs="Times New Roman"/>
          <w:color w:val="000000"/>
          <w:sz w:val="28"/>
          <w:szCs w:val="28"/>
          <w:lang w:eastAsia="ru-RU"/>
        </w:rPr>
        <w:t>чрезвычайных</w:t>
      </w:r>
      <w:proofErr w:type="gramEnd"/>
      <w:r w:rsidRPr="00DC6BF8">
        <w:rPr>
          <w:rFonts w:ascii="Times New Roman" w:eastAsia="Times New Roman" w:hAnsi="Times New Roman" w:cs="Times New Roman"/>
          <w:color w:val="000000"/>
          <w:sz w:val="28"/>
          <w:szCs w:val="28"/>
          <w:lang w:eastAsia="ru-RU"/>
        </w:rPr>
        <w:t>).</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Субсчет 91-9 «Сальдо прочих доходов и расходов» предназначен для выявления сальдо прочих доходов и расходов за отчетный месяц.</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Записи по субсчетам 91-1 и 91-2 производятся </w:t>
      </w:r>
      <w:proofErr w:type="spellStart"/>
      <w:r w:rsidRPr="00DC6BF8">
        <w:rPr>
          <w:rFonts w:ascii="Times New Roman" w:eastAsia="Times New Roman" w:hAnsi="Times New Roman" w:cs="Times New Roman"/>
          <w:color w:val="000000"/>
          <w:sz w:val="28"/>
          <w:szCs w:val="28"/>
          <w:lang w:eastAsia="ru-RU"/>
        </w:rPr>
        <w:t>накопительно</w:t>
      </w:r>
      <w:proofErr w:type="spellEnd"/>
      <w:r w:rsidRPr="00DC6BF8">
        <w:rPr>
          <w:rFonts w:ascii="Times New Roman" w:eastAsia="Times New Roman" w:hAnsi="Times New Roman" w:cs="Times New Roman"/>
          <w:color w:val="000000"/>
          <w:sz w:val="28"/>
          <w:szCs w:val="28"/>
          <w:lang w:eastAsia="ru-RU"/>
        </w:rPr>
        <w:t xml:space="preserve"> в течение отчетного года. Ежемесячно сопоставлением дебетового оборота по субсчету 91-2 и кредитового оборота по субсчету 91-1 определяется сальдо прочих доходов и расходов за отчетный месяц. Это сальдо ежемесячно (заключительными оборотами) списывается с субсчета 91-9 на счет 99 «Прибыли и убытки». Таким образом, синтетический счет 91 «Прочие доходы и расходы» сальдо на отчетную дату не имеет.</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По окончании отчетного года все субсчета, открытые к счету 91 (кроме субсчета 91-9), закрываются внутренними записями на субсчет 91-9 «Сальдо прочих доходов и расходов».</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Аналитический учет по счету 91 ведется по каждому виду прочих доходов и расходов. При этом построение аналитического учета по прочим доходам и расходам, относящимся к одной и той же финансовой, хозяйственной операции, должно обеспечивать возможность выявления финансового результата по каждой операции.</w:t>
      </w:r>
    </w:p>
    <w:p w:rsidR="00DC6BF8" w:rsidRDefault="00DC6BF8" w:rsidP="00DC6BF8">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rsidR="00940904" w:rsidRDefault="00940904" w:rsidP="00DC6BF8">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r w:rsidRPr="00DC6BF8">
        <w:rPr>
          <w:rFonts w:ascii="Times New Roman" w:eastAsia="Times New Roman" w:hAnsi="Times New Roman" w:cs="Times New Roman"/>
          <w:b/>
          <w:bCs/>
          <w:color w:val="000000"/>
          <w:sz w:val="28"/>
          <w:szCs w:val="28"/>
          <w:lang w:eastAsia="ru-RU"/>
        </w:rPr>
        <w:t>3 Учет прибыли (убытков)</w:t>
      </w:r>
    </w:p>
    <w:p w:rsidR="00EF18F5" w:rsidRPr="00DC6BF8" w:rsidRDefault="00EF18F5" w:rsidP="00DC6BF8">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Для учета конечного финансового результата используется активно-пассивный счет </w:t>
      </w:r>
      <w:r w:rsidRPr="00DC6BF8">
        <w:rPr>
          <w:rFonts w:ascii="Times New Roman" w:eastAsia="Times New Roman" w:hAnsi="Times New Roman" w:cs="Times New Roman"/>
          <w:b/>
          <w:bCs/>
          <w:color w:val="000000"/>
          <w:sz w:val="28"/>
          <w:szCs w:val="28"/>
          <w:lang w:eastAsia="ru-RU"/>
        </w:rPr>
        <w:t>99 «Прибыли и убытки»</w:t>
      </w:r>
      <w:r w:rsidRPr="00DC6BF8">
        <w:rPr>
          <w:rFonts w:ascii="Times New Roman" w:eastAsia="Times New Roman" w:hAnsi="Times New Roman" w:cs="Times New Roman"/>
          <w:color w:val="000000"/>
          <w:sz w:val="28"/>
          <w:szCs w:val="28"/>
          <w:lang w:eastAsia="ru-RU"/>
        </w:rPr>
        <w:t>. Конечный финансовый результат (чистая прибыль или чистый убыток) слагается из финансового результата от обычных видов деятельности, а также прочих доходов и расходов, включая чрезвычайные.</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lastRenderedPageBreak/>
        <w:t>По дебету счета 99 «Прибыли и убытки» отражаются убытки (потери, расходы), а по кредиту прибыли (доходы) организации. Сопоставление дебетового и кредитового оборотов за отчетный период показывает конечный финансовый результат отчетного периода.</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На счете 99 в течение отчетного года отражаются:</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прибыль или убыток от обычных видов деятельности (Д или</w:t>
      </w:r>
      <w:proofErr w:type="gramStart"/>
      <w:r w:rsidRPr="00DC6BF8">
        <w:rPr>
          <w:rFonts w:ascii="Times New Roman" w:eastAsia="Times New Roman" w:hAnsi="Times New Roman" w:cs="Times New Roman"/>
          <w:color w:val="000000"/>
          <w:sz w:val="28"/>
          <w:szCs w:val="28"/>
          <w:lang w:eastAsia="ru-RU"/>
        </w:rPr>
        <w:t xml:space="preserve"> К</w:t>
      </w:r>
      <w:proofErr w:type="gramEnd"/>
      <w:r w:rsidRPr="00DC6BF8">
        <w:rPr>
          <w:rFonts w:ascii="Times New Roman" w:eastAsia="Times New Roman" w:hAnsi="Times New Roman" w:cs="Times New Roman"/>
          <w:color w:val="000000"/>
          <w:sz w:val="28"/>
          <w:szCs w:val="28"/>
          <w:lang w:eastAsia="ru-RU"/>
        </w:rPr>
        <w:t xml:space="preserve"> 90 «Продажи»);</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сальдо прочих доходов и расходов за отчетный месяц (Д или</w:t>
      </w:r>
      <w:proofErr w:type="gramStart"/>
      <w:r w:rsidRPr="00DC6BF8">
        <w:rPr>
          <w:rFonts w:ascii="Times New Roman" w:eastAsia="Times New Roman" w:hAnsi="Times New Roman" w:cs="Times New Roman"/>
          <w:color w:val="000000"/>
          <w:sz w:val="28"/>
          <w:szCs w:val="28"/>
          <w:lang w:eastAsia="ru-RU"/>
        </w:rPr>
        <w:t xml:space="preserve"> К</w:t>
      </w:r>
      <w:proofErr w:type="gramEnd"/>
      <w:r w:rsidRPr="00DC6BF8">
        <w:rPr>
          <w:rFonts w:ascii="Times New Roman" w:eastAsia="Times New Roman" w:hAnsi="Times New Roman" w:cs="Times New Roman"/>
          <w:color w:val="000000"/>
          <w:sz w:val="28"/>
          <w:szCs w:val="28"/>
          <w:lang w:eastAsia="ru-RU"/>
        </w:rPr>
        <w:t xml:space="preserve"> 91 «Прочие доходы и расходы»);</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потери, расходы и доходы в связи с чрезвычайными обстоятельствами хозяйственной деятельности (стихийное бедствие, пожар, авария, национализация и т.п.) – в корреспонденции со счетами учета материальных ценностей, расчетов с персоналом по оплате труда, денежных средств и т.п.;</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начисленные платежи налога на прибыль и платежи по перерасчетам по этому налогу из фактической прибыли, а также суммы причитающихся налоговых санкций (К 68).</w:t>
      </w:r>
    </w:p>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0" w:name="_Toc99096298"/>
      <w:bookmarkStart w:id="1" w:name="_Toc99096102"/>
      <w:bookmarkEnd w:id="0"/>
      <w:r w:rsidRPr="00DC6BF8">
        <w:rPr>
          <w:rFonts w:ascii="Times New Roman" w:eastAsia="Times New Roman" w:hAnsi="Times New Roman" w:cs="Times New Roman"/>
          <w:color w:val="000000"/>
          <w:sz w:val="28"/>
          <w:szCs w:val="28"/>
          <w:lang w:eastAsia="ru-RU"/>
        </w:rPr>
        <w:t>Дебет                       Счет 99 «Прибыли и убытки»                  Кредит</w:t>
      </w:r>
      <w:bookmarkEnd w:id="1"/>
    </w:p>
    <w:tbl>
      <w:tblPr>
        <w:tblW w:w="4993"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922"/>
        <w:gridCol w:w="1201"/>
        <w:gridCol w:w="4249"/>
        <w:gridCol w:w="850"/>
      </w:tblGrid>
      <w:tr w:rsidR="00940904" w:rsidRPr="00DC6BF8" w:rsidTr="00DC6BF8">
        <w:trPr>
          <w:trHeight w:val="542"/>
          <w:tblCellSpacing w:w="0" w:type="dxa"/>
        </w:trPr>
        <w:tc>
          <w:tcPr>
            <w:tcW w:w="1918" w:type="pct"/>
            <w:tcBorders>
              <w:top w:val="outset" w:sz="6" w:space="0" w:color="auto"/>
              <w:left w:val="outset" w:sz="6" w:space="0" w:color="auto"/>
              <w:bottom w:val="outset" w:sz="6" w:space="0" w:color="auto"/>
              <w:right w:val="outset" w:sz="6" w:space="0" w:color="auto"/>
            </w:tcBorders>
            <w:shd w:val="clear" w:color="auto" w:fill="FFFFFF"/>
            <w:hideMark/>
          </w:tcPr>
          <w:p w:rsidR="00940904" w:rsidRPr="00DC6BF8" w:rsidRDefault="00940904" w:rsidP="00DC6BF8">
            <w:pPr>
              <w:spacing w:after="0" w:line="240" w:lineRule="auto"/>
              <w:ind w:firstLine="709"/>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Убытки, потери</w:t>
            </w:r>
          </w:p>
        </w:tc>
        <w:tc>
          <w:tcPr>
            <w:tcW w:w="587" w:type="pct"/>
            <w:tcBorders>
              <w:top w:val="outset" w:sz="6" w:space="0" w:color="auto"/>
              <w:left w:val="outset" w:sz="6" w:space="0" w:color="auto"/>
              <w:bottom w:val="outset" w:sz="6" w:space="0" w:color="auto"/>
              <w:right w:val="outset" w:sz="6" w:space="0" w:color="auto"/>
            </w:tcBorders>
            <w:shd w:val="clear" w:color="auto" w:fill="FFFFFF"/>
            <w:hideMark/>
          </w:tcPr>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proofErr w:type="spellStart"/>
            <w:r w:rsidRPr="00DC6BF8">
              <w:rPr>
                <w:rFonts w:ascii="Times New Roman" w:eastAsia="Times New Roman" w:hAnsi="Times New Roman" w:cs="Times New Roman"/>
                <w:color w:val="000000"/>
                <w:lang w:eastAsia="ru-RU"/>
              </w:rPr>
              <w:t>Корресп</w:t>
            </w:r>
            <w:proofErr w:type="spellEnd"/>
            <w:r w:rsidRPr="00DC6BF8">
              <w:rPr>
                <w:rFonts w:ascii="Times New Roman" w:eastAsia="Times New Roman" w:hAnsi="Times New Roman" w:cs="Times New Roman"/>
                <w:color w:val="000000"/>
                <w:lang w:eastAsia="ru-RU"/>
              </w:rPr>
              <w:t>.  счет</w:t>
            </w:r>
          </w:p>
        </w:tc>
        <w:tc>
          <w:tcPr>
            <w:tcW w:w="2078" w:type="pct"/>
            <w:tcBorders>
              <w:top w:val="outset" w:sz="6" w:space="0" w:color="auto"/>
              <w:left w:val="outset" w:sz="6" w:space="0" w:color="auto"/>
              <w:bottom w:val="outset" w:sz="6" w:space="0" w:color="auto"/>
              <w:right w:val="outset" w:sz="6" w:space="0" w:color="auto"/>
            </w:tcBorders>
            <w:shd w:val="clear" w:color="auto" w:fill="FFFFFF"/>
            <w:hideMark/>
          </w:tcPr>
          <w:p w:rsidR="00940904" w:rsidRPr="00DC6BF8" w:rsidRDefault="00940904" w:rsidP="00DC6BF8">
            <w:pPr>
              <w:spacing w:after="0" w:line="240" w:lineRule="auto"/>
              <w:ind w:firstLine="709"/>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Прибыли, доходы</w:t>
            </w:r>
          </w:p>
        </w:tc>
        <w:tc>
          <w:tcPr>
            <w:tcW w:w="416" w:type="pct"/>
            <w:tcBorders>
              <w:top w:val="outset" w:sz="6" w:space="0" w:color="auto"/>
              <w:left w:val="outset" w:sz="6" w:space="0" w:color="auto"/>
              <w:bottom w:val="outset" w:sz="6" w:space="0" w:color="auto"/>
              <w:right w:val="outset" w:sz="6" w:space="0" w:color="auto"/>
            </w:tcBorders>
            <w:shd w:val="clear" w:color="auto" w:fill="FFFFFF"/>
            <w:hideMark/>
          </w:tcPr>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proofErr w:type="spellStart"/>
            <w:r w:rsidRPr="00DC6BF8">
              <w:rPr>
                <w:rFonts w:ascii="Times New Roman" w:eastAsia="Times New Roman" w:hAnsi="Times New Roman" w:cs="Times New Roman"/>
                <w:color w:val="000000"/>
                <w:lang w:eastAsia="ru-RU"/>
              </w:rPr>
              <w:t>Корресп</w:t>
            </w:r>
            <w:proofErr w:type="spellEnd"/>
            <w:r w:rsidRPr="00DC6BF8">
              <w:rPr>
                <w:rFonts w:ascii="Times New Roman" w:eastAsia="Times New Roman" w:hAnsi="Times New Roman" w:cs="Times New Roman"/>
                <w:color w:val="000000"/>
                <w:lang w:eastAsia="ru-RU"/>
              </w:rPr>
              <w:t>.  счет</w:t>
            </w:r>
          </w:p>
        </w:tc>
      </w:tr>
      <w:tr w:rsidR="00940904" w:rsidRPr="00DC6BF8" w:rsidTr="00DC6BF8">
        <w:trPr>
          <w:tblCellSpacing w:w="0" w:type="dxa"/>
        </w:trPr>
        <w:tc>
          <w:tcPr>
            <w:tcW w:w="1918" w:type="pct"/>
            <w:tcBorders>
              <w:top w:val="outset" w:sz="6" w:space="0" w:color="auto"/>
              <w:left w:val="outset" w:sz="6" w:space="0" w:color="auto"/>
              <w:bottom w:val="outset" w:sz="6" w:space="0" w:color="auto"/>
              <w:right w:val="outset" w:sz="6" w:space="0" w:color="auto"/>
            </w:tcBorders>
            <w:shd w:val="clear" w:color="auto" w:fill="FFFFFF"/>
            <w:hideMark/>
          </w:tcPr>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Выявлен и списан убыток от реализации:</w:t>
            </w:r>
          </w:p>
          <w:p w:rsidR="00940904" w:rsidRPr="00DC6BF8" w:rsidRDefault="0095410F" w:rsidP="00DC6BF8">
            <w:pPr>
              <w:spacing w:after="0" w:line="240" w:lineRule="auto"/>
              <w:contextualSpacing/>
              <w:jc w:val="both"/>
              <w:rPr>
                <w:rFonts w:ascii="Times New Roman" w:eastAsia="Times New Roman" w:hAnsi="Times New Roman" w:cs="Times New Roman"/>
                <w:color w:val="000000"/>
                <w:lang w:eastAsia="ru-RU"/>
              </w:rPr>
            </w:pPr>
            <w:proofErr w:type="spellStart"/>
            <w:r w:rsidRPr="00DC6BF8">
              <w:rPr>
                <w:rFonts w:ascii="Times New Roman" w:eastAsia="Times New Roman" w:hAnsi="Times New Roman" w:cs="Times New Roman"/>
                <w:color w:val="000000"/>
                <w:lang w:eastAsia="ru-RU"/>
              </w:rPr>
              <w:t>товаров</w:t>
            </w:r>
            <w:proofErr w:type="gramStart"/>
            <w:r w:rsidRPr="00DC6BF8">
              <w:rPr>
                <w:rFonts w:ascii="Times New Roman" w:eastAsia="Times New Roman" w:hAnsi="Times New Roman" w:cs="Times New Roman"/>
                <w:color w:val="000000"/>
                <w:lang w:eastAsia="ru-RU"/>
              </w:rPr>
              <w:t>,п</w:t>
            </w:r>
            <w:proofErr w:type="gramEnd"/>
            <w:r w:rsidRPr="00DC6BF8">
              <w:rPr>
                <w:rFonts w:ascii="Times New Roman" w:eastAsia="Times New Roman" w:hAnsi="Times New Roman" w:cs="Times New Roman"/>
                <w:color w:val="000000"/>
                <w:lang w:eastAsia="ru-RU"/>
              </w:rPr>
              <w:t>родукции,работ,</w:t>
            </w:r>
            <w:r w:rsidR="00940904" w:rsidRPr="00DC6BF8">
              <w:rPr>
                <w:rFonts w:ascii="Times New Roman" w:eastAsia="Times New Roman" w:hAnsi="Times New Roman" w:cs="Times New Roman"/>
                <w:color w:val="000000"/>
                <w:lang w:eastAsia="ru-RU"/>
              </w:rPr>
              <w:t>услуг</w:t>
            </w:r>
            <w:proofErr w:type="spellEnd"/>
            <w:r w:rsidR="00940904" w:rsidRPr="00DC6BF8">
              <w:rPr>
                <w:rFonts w:ascii="Times New Roman" w:eastAsia="Times New Roman" w:hAnsi="Times New Roman" w:cs="Times New Roman"/>
                <w:color w:val="000000"/>
                <w:lang w:eastAsia="ru-RU"/>
              </w:rPr>
              <w:t>;</w:t>
            </w:r>
          </w:p>
          <w:p w:rsidR="00940904" w:rsidRPr="00DC6BF8" w:rsidRDefault="0095410F" w:rsidP="00DC6BF8">
            <w:pPr>
              <w:spacing w:after="0" w:line="240" w:lineRule="auto"/>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 xml:space="preserve">основных </w:t>
            </w:r>
            <w:r w:rsidR="00940904" w:rsidRPr="00DC6BF8">
              <w:rPr>
                <w:rFonts w:ascii="Times New Roman" w:eastAsia="Times New Roman" w:hAnsi="Times New Roman" w:cs="Times New Roman"/>
                <w:color w:val="000000"/>
                <w:lang w:eastAsia="ru-RU"/>
              </w:rPr>
              <w:t>средств, материальных ценностей и прочих активов</w:t>
            </w:r>
          </w:p>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Выявлены потери в связи со стихийным бедствием</w:t>
            </w:r>
          </w:p>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Начислен налог на прибыль</w:t>
            </w:r>
          </w:p>
        </w:tc>
        <w:tc>
          <w:tcPr>
            <w:tcW w:w="587" w:type="pct"/>
            <w:tcBorders>
              <w:top w:val="outset" w:sz="6" w:space="0" w:color="auto"/>
              <w:left w:val="outset" w:sz="6" w:space="0" w:color="auto"/>
              <w:bottom w:val="outset" w:sz="6" w:space="0" w:color="auto"/>
              <w:right w:val="outset" w:sz="6" w:space="0" w:color="auto"/>
            </w:tcBorders>
            <w:shd w:val="clear" w:color="auto" w:fill="FFFFFF"/>
            <w:hideMark/>
          </w:tcPr>
          <w:p w:rsidR="00DC6BF8" w:rsidRDefault="00DC6BF8" w:rsidP="00DC6BF8">
            <w:pPr>
              <w:spacing w:after="0" w:line="240" w:lineRule="auto"/>
              <w:ind w:firstLine="709"/>
              <w:contextualSpacing/>
              <w:jc w:val="both"/>
              <w:rPr>
                <w:rFonts w:ascii="Times New Roman" w:eastAsia="Times New Roman" w:hAnsi="Times New Roman" w:cs="Times New Roman"/>
                <w:color w:val="000000"/>
                <w:lang w:eastAsia="ru-RU"/>
              </w:rPr>
            </w:pPr>
          </w:p>
          <w:p w:rsidR="00940904" w:rsidRPr="00DC6BF8" w:rsidRDefault="00940904" w:rsidP="00DC6BF8">
            <w:pPr>
              <w:spacing w:after="0" w:line="240" w:lineRule="auto"/>
              <w:contextualSpacing/>
              <w:jc w:val="center"/>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90</w:t>
            </w:r>
          </w:p>
          <w:p w:rsidR="00DC6BF8" w:rsidRDefault="00940904" w:rsidP="00DC6BF8">
            <w:pPr>
              <w:spacing w:after="0" w:line="240" w:lineRule="auto"/>
              <w:contextualSpacing/>
              <w:jc w:val="center"/>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91</w:t>
            </w:r>
            <w:r w:rsidR="003A5DC0">
              <w:rPr>
                <w:rFonts w:ascii="Times New Roman" w:eastAsia="Times New Roman" w:hAnsi="Times New Roman" w:cs="Times New Roman"/>
                <w:color w:val="000000"/>
                <w:lang w:eastAsia="ru-RU"/>
              </w:rPr>
              <w:t>,</w:t>
            </w:r>
            <w:r w:rsidRPr="00DC6BF8">
              <w:rPr>
                <w:rFonts w:ascii="Times New Roman" w:eastAsia="Times New Roman" w:hAnsi="Times New Roman" w:cs="Times New Roman"/>
                <w:color w:val="000000"/>
                <w:lang w:eastAsia="ru-RU"/>
              </w:rPr>
              <w:t>10,</w:t>
            </w:r>
          </w:p>
          <w:p w:rsidR="00DC6BF8" w:rsidRDefault="00940904" w:rsidP="00DC6BF8">
            <w:pPr>
              <w:spacing w:after="0" w:line="240" w:lineRule="auto"/>
              <w:contextualSpacing/>
              <w:jc w:val="center"/>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69,70,</w:t>
            </w:r>
          </w:p>
          <w:p w:rsidR="003A5DC0" w:rsidRDefault="003A5DC0" w:rsidP="00DC6BF8">
            <w:pPr>
              <w:spacing w:after="0" w:line="240" w:lineRule="auto"/>
              <w:contextualSpacing/>
              <w:jc w:val="center"/>
              <w:rPr>
                <w:rFonts w:ascii="Times New Roman" w:eastAsia="Times New Roman" w:hAnsi="Times New Roman" w:cs="Times New Roman"/>
                <w:color w:val="000000"/>
                <w:lang w:eastAsia="ru-RU"/>
              </w:rPr>
            </w:pPr>
          </w:p>
          <w:p w:rsidR="00940904" w:rsidRPr="00DC6BF8" w:rsidRDefault="00940904" w:rsidP="00DC6BF8">
            <w:pPr>
              <w:spacing w:after="0" w:line="240" w:lineRule="auto"/>
              <w:contextualSpacing/>
              <w:jc w:val="center"/>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76</w:t>
            </w:r>
          </w:p>
          <w:p w:rsidR="00940904" w:rsidRPr="00DC6BF8" w:rsidRDefault="00DC6BF8" w:rsidP="00DC6BF8">
            <w:pPr>
              <w:spacing w:after="0" w:line="240" w:lineRule="auto"/>
              <w:contextualSpacing/>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940904" w:rsidRPr="00DC6BF8">
              <w:rPr>
                <w:rFonts w:ascii="Times New Roman" w:eastAsia="Times New Roman" w:hAnsi="Times New Roman" w:cs="Times New Roman"/>
                <w:color w:val="000000"/>
                <w:lang w:eastAsia="ru-RU"/>
              </w:rPr>
              <w:t>68</w:t>
            </w:r>
          </w:p>
        </w:tc>
        <w:tc>
          <w:tcPr>
            <w:tcW w:w="2078" w:type="pct"/>
            <w:tcBorders>
              <w:top w:val="outset" w:sz="6" w:space="0" w:color="auto"/>
              <w:left w:val="outset" w:sz="6" w:space="0" w:color="auto"/>
              <w:bottom w:val="outset" w:sz="6" w:space="0" w:color="auto"/>
              <w:right w:val="outset" w:sz="6" w:space="0" w:color="auto"/>
            </w:tcBorders>
            <w:shd w:val="clear" w:color="auto" w:fill="FFFFFF"/>
            <w:hideMark/>
          </w:tcPr>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Выявлена и списана прибыль от реализации:</w:t>
            </w:r>
          </w:p>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 товаров, продукции, работ, услуг;</w:t>
            </w:r>
          </w:p>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 основных средств, материальных ценностей и прочих активов</w:t>
            </w:r>
          </w:p>
          <w:p w:rsidR="00940904" w:rsidRPr="00DC6BF8" w:rsidRDefault="00940904" w:rsidP="00DC6BF8">
            <w:pPr>
              <w:spacing w:after="0" w:line="240" w:lineRule="auto"/>
              <w:contextualSpacing/>
              <w:jc w:val="both"/>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Получена страховка в связи с пожаром</w:t>
            </w:r>
          </w:p>
        </w:tc>
        <w:tc>
          <w:tcPr>
            <w:tcW w:w="416" w:type="pct"/>
            <w:tcBorders>
              <w:top w:val="outset" w:sz="6" w:space="0" w:color="auto"/>
              <w:left w:val="outset" w:sz="6" w:space="0" w:color="auto"/>
              <w:bottom w:val="outset" w:sz="6" w:space="0" w:color="auto"/>
              <w:right w:val="outset" w:sz="6" w:space="0" w:color="auto"/>
            </w:tcBorders>
            <w:shd w:val="clear" w:color="auto" w:fill="FFFFFF"/>
            <w:hideMark/>
          </w:tcPr>
          <w:p w:rsidR="00DC6BF8" w:rsidRDefault="00DC6BF8" w:rsidP="00DC6BF8">
            <w:pPr>
              <w:spacing w:after="0" w:line="240" w:lineRule="auto"/>
              <w:contextualSpacing/>
              <w:jc w:val="center"/>
              <w:rPr>
                <w:rFonts w:ascii="Times New Roman" w:eastAsia="Times New Roman" w:hAnsi="Times New Roman" w:cs="Times New Roman"/>
                <w:color w:val="000000"/>
                <w:lang w:eastAsia="ru-RU"/>
              </w:rPr>
            </w:pPr>
          </w:p>
          <w:p w:rsidR="00940904" w:rsidRPr="00DC6BF8" w:rsidRDefault="00940904" w:rsidP="00DC6BF8">
            <w:pPr>
              <w:spacing w:after="0" w:line="240" w:lineRule="auto"/>
              <w:contextualSpacing/>
              <w:jc w:val="center"/>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90</w:t>
            </w:r>
          </w:p>
          <w:p w:rsidR="00940904" w:rsidRPr="00DC6BF8" w:rsidRDefault="00940904" w:rsidP="00DC6BF8">
            <w:pPr>
              <w:spacing w:after="0" w:line="240" w:lineRule="auto"/>
              <w:contextualSpacing/>
              <w:jc w:val="center"/>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91</w:t>
            </w:r>
          </w:p>
          <w:p w:rsidR="00DC6BF8" w:rsidRDefault="00DC6BF8" w:rsidP="00DC6BF8">
            <w:pPr>
              <w:spacing w:after="0" w:line="240" w:lineRule="auto"/>
              <w:contextualSpacing/>
              <w:jc w:val="center"/>
              <w:rPr>
                <w:rFonts w:ascii="Times New Roman" w:eastAsia="Times New Roman" w:hAnsi="Times New Roman" w:cs="Times New Roman"/>
                <w:color w:val="000000"/>
                <w:lang w:eastAsia="ru-RU"/>
              </w:rPr>
            </w:pPr>
          </w:p>
          <w:p w:rsidR="00940904" w:rsidRPr="00DC6BF8" w:rsidRDefault="00940904" w:rsidP="00DC6BF8">
            <w:pPr>
              <w:spacing w:after="0" w:line="240" w:lineRule="auto"/>
              <w:contextualSpacing/>
              <w:jc w:val="center"/>
              <w:rPr>
                <w:rFonts w:ascii="Times New Roman" w:eastAsia="Times New Roman" w:hAnsi="Times New Roman" w:cs="Times New Roman"/>
                <w:color w:val="000000"/>
                <w:lang w:eastAsia="ru-RU"/>
              </w:rPr>
            </w:pPr>
            <w:r w:rsidRPr="00DC6BF8">
              <w:rPr>
                <w:rFonts w:ascii="Times New Roman" w:eastAsia="Times New Roman" w:hAnsi="Times New Roman" w:cs="Times New Roman"/>
                <w:color w:val="000000"/>
                <w:lang w:eastAsia="ru-RU"/>
              </w:rPr>
              <w:t>51</w:t>
            </w:r>
          </w:p>
        </w:tc>
      </w:tr>
    </w:tbl>
    <w:p w:rsidR="00940904" w:rsidRPr="00DC6BF8" w:rsidRDefault="0094090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2" w:name="_Toc99096299"/>
      <w:bookmarkStart w:id="3" w:name="_Toc99096103"/>
      <w:bookmarkEnd w:id="2"/>
      <w:r w:rsidRPr="00DC6BF8">
        <w:rPr>
          <w:rFonts w:ascii="Times New Roman" w:eastAsia="Times New Roman" w:hAnsi="Times New Roman" w:cs="Times New Roman"/>
          <w:color w:val="000000"/>
          <w:sz w:val="28"/>
          <w:szCs w:val="28"/>
          <w:lang w:eastAsia="ru-RU"/>
        </w:rPr>
        <w:t> </w:t>
      </w:r>
      <w:bookmarkEnd w:id="3"/>
      <w:r w:rsidR="00D55C79" w:rsidRPr="00DC6BF8">
        <w:rPr>
          <w:rFonts w:ascii="Times New Roman" w:eastAsia="Times New Roman" w:hAnsi="Times New Roman" w:cs="Times New Roman"/>
          <w:color w:val="000000"/>
          <w:sz w:val="28"/>
          <w:szCs w:val="28"/>
          <w:lang w:eastAsia="ru-RU"/>
        </w:rPr>
        <w:t>Аналитический учет по счету 99 ведется по каждой статье прибылей и убытков.</w:t>
      </w:r>
    </w:p>
    <w:p w:rsidR="00405094" w:rsidRPr="00DC6BF8" w:rsidRDefault="0040509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В конце года необходимо посчитать итоговый финансовый результат от деятельности предприятия, а 99 счет бухгалтерского учета нужно закрыть. Для этого считается итоговое сальдо в конце декабря по </w:t>
      </w:r>
      <w:proofErr w:type="spellStart"/>
      <w:r w:rsidRPr="00DC6BF8">
        <w:rPr>
          <w:rFonts w:ascii="Times New Roman" w:eastAsia="Times New Roman" w:hAnsi="Times New Roman" w:cs="Times New Roman"/>
          <w:color w:val="000000"/>
          <w:sz w:val="28"/>
          <w:szCs w:val="28"/>
          <w:lang w:eastAsia="ru-RU"/>
        </w:rPr>
        <w:t>сч</w:t>
      </w:r>
      <w:proofErr w:type="spellEnd"/>
      <w:r w:rsidRPr="00DC6BF8">
        <w:rPr>
          <w:rFonts w:ascii="Times New Roman" w:eastAsia="Times New Roman" w:hAnsi="Times New Roman" w:cs="Times New Roman"/>
          <w:color w:val="000000"/>
          <w:sz w:val="28"/>
          <w:szCs w:val="28"/>
          <w:lang w:eastAsia="ru-RU"/>
        </w:rPr>
        <w:t xml:space="preserve">. 99, полученное дебетовое сальдо говорит о том, что у организации за год убытки превысили прибыль, кредитовое сальдо говорит </w:t>
      </w:r>
      <w:proofErr w:type="gramStart"/>
      <w:r w:rsidRPr="00DC6BF8">
        <w:rPr>
          <w:rFonts w:ascii="Times New Roman" w:eastAsia="Times New Roman" w:hAnsi="Times New Roman" w:cs="Times New Roman"/>
          <w:color w:val="000000"/>
          <w:sz w:val="28"/>
          <w:szCs w:val="28"/>
          <w:lang w:eastAsia="ru-RU"/>
        </w:rPr>
        <w:t>об</w:t>
      </w:r>
      <w:proofErr w:type="gramEnd"/>
      <w:r w:rsidRPr="00DC6BF8">
        <w:rPr>
          <w:rFonts w:ascii="Times New Roman" w:eastAsia="Times New Roman" w:hAnsi="Times New Roman" w:cs="Times New Roman"/>
          <w:color w:val="000000"/>
          <w:sz w:val="28"/>
          <w:szCs w:val="28"/>
          <w:lang w:eastAsia="ru-RU"/>
        </w:rPr>
        <w:t xml:space="preserve"> обратном.</w:t>
      </w:r>
    </w:p>
    <w:p w:rsidR="00405094" w:rsidRPr="00DC6BF8" w:rsidRDefault="0040509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Полученное итоговое сальдо отражается на </w:t>
      </w:r>
      <w:proofErr w:type="spellStart"/>
      <w:r w:rsidRPr="00DC6BF8">
        <w:rPr>
          <w:rFonts w:ascii="Times New Roman" w:eastAsia="Times New Roman" w:hAnsi="Times New Roman" w:cs="Times New Roman"/>
          <w:color w:val="000000"/>
          <w:sz w:val="28"/>
          <w:szCs w:val="28"/>
          <w:lang w:eastAsia="ru-RU"/>
        </w:rPr>
        <w:t>сч</w:t>
      </w:r>
      <w:proofErr w:type="spellEnd"/>
      <w:r w:rsidRPr="00DC6BF8">
        <w:rPr>
          <w:rFonts w:ascii="Times New Roman" w:eastAsia="Times New Roman" w:hAnsi="Times New Roman" w:cs="Times New Roman"/>
          <w:color w:val="000000"/>
          <w:sz w:val="28"/>
          <w:szCs w:val="28"/>
          <w:lang w:eastAsia="ru-RU"/>
        </w:rPr>
        <w:t>. 84 «Нераспределенная прибыль (непокрытый убыток)».</w:t>
      </w:r>
    </w:p>
    <w:p w:rsidR="00405094" w:rsidRPr="00DC6BF8" w:rsidRDefault="0040509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Проводки по закрытию 99 счета в конце года:</w:t>
      </w:r>
    </w:p>
    <w:p w:rsidR="00405094" w:rsidRPr="00DC6BF8" w:rsidRDefault="0040509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Д99 К84 – отражен финансовый результат за год (прибыль);</w:t>
      </w:r>
    </w:p>
    <w:p w:rsidR="00405094" w:rsidRPr="00DC6BF8" w:rsidRDefault="0040509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Д84 К99 – отражен финансовый результат за год (убыток).</w:t>
      </w:r>
    </w:p>
    <w:p w:rsidR="00940904" w:rsidRPr="00DC6BF8" w:rsidRDefault="00405094" w:rsidP="00DC6BF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6BF8">
        <w:rPr>
          <w:rFonts w:ascii="Times New Roman" w:eastAsia="Times New Roman" w:hAnsi="Times New Roman" w:cs="Times New Roman"/>
          <w:color w:val="000000"/>
          <w:sz w:val="28"/>
          <w:szCs w:val="28"/>
          <w:lang w:eastAsia="ru-RU"/>
        </w:rPr>
        <w:t xml:space="preserve">В результате этих действий </w:t>
      </w:r>
      <w:proofErr w:type="spellStart"/>
      <w:r w:rsidRPr="00DC6BF8">
        <w:rPr>
          <w:rFonts w:ascii="Times New Roman" w:eastAsia="Times New Roman" w:hAnsi="Times New Roman" w:cs="Times New Roman"/>
          <w:color w:val="000000"/>
          <w:sz w:val="28"/>
          <w:szCs w:val="28"/>
          <w:lang w:eastAsia="ru-RU"/>
        </w:rPr>
        <w:t>сч</w:t>
      </w:r>
      <w:proofErr w:type="spellEnd"/>
      <w:r w:rsidRPr="00DC6BF8">
        <w:rPr>
          <w:rFonts w:ascii="Times New Roman" w:eastAsia="Times New Roman" w:hAnsi="Times New Roman" w:cs="Times New Roman"/>
          <w:color w:val="000000"/>
          <w:sz w:val="28"/>
          <w:szCs w:val="28"/>
          <w:lang w:eastAsia="ru-RU"/>
        </w:rPr>
        <w:t>. 99 полностью закрывается, его сальдо становится равным 0, в начале января следующего года он открывается заново.</w:t>
      </w:r>
      <w:r w:rsidR="00D55C79" w:rsidRPr="00DC6BF8">
        <w:rPr>
          <w:rFonts w:ascii="Times New Roman" w:eastAsia="Times New Roman" w:hAnsi="Times New Roman" w:cs="Times New Roman"/>
          <w:color w:val="000000"/>
          <w:sz w:val="28"/>
          <w:szCs w:val="28"/>
          <w:lang w:eastAsia="ru-RU"/>
        </w:rPr>
        <w:t xml:space="preserve"> Таким образом, мы выяснили, что </w:t>
      </w:r>
      <w:r w:rsidR="00940904" w:rsidRPr="00DC6BF8">
        <w:rPr>
          <w:rFonts w:ascii="Times New Roman" w:eastAsia="Times New Roman" w:hAnsi="Times New Roman" w:cs="Times New Roman"/>
          <w:color w:val="000000"/>
          <w:sz w:val="28"/>
          <w:szCs w:val="28"/>
          <w:lang w:eastAsia="ru-RU"/>
        </w:rPr>
        <w:t xml:space="preserve"> на счете 99 выявляется </w:t>
      </w:r>
      <w:r w:rsidR="00940904" w:rsidRPr="00DC6BF8">
        <w:rPr>
          <w:rFonts w:ascii="Times New Roman" w:eastAsia="Times New Roman" w:hAnsi="Times New Roman" w:cs="Times New Roman"/>
          <w:b/>
          <w:bCs/>
          <w:color w:val="000000"/>
          <w:sz w:val="28"/>
          <w:szCs w:val="28"/>
          <w:lang w:eastAsia="ru-RU"/>
        </w:rPr>
        <w:t>чистая прибыль</w:t>
      </w:r>
      <w:r w:rsidR="00940904" w:rsidRPr="00DC6BF8">
        <w:rPr>
          <w:rFonts w:ascii="Times New Roman" w:eastAsia="Times New Roman" w:hAnsi="Times New Roman" w:cs="Times New Roman"/>
          <w:color w:val="000000"/>
          <w:sz w:val="28"/>
          <w:szCs w:val="28"/>
          <w:lang w:eastAsia="ru-RU"/>
        </w:rPr>
        <w:t> организации – основа для объявления дивидендов и иного распределения прибыли. По окончании отчетного года при составлении годовой бухгалтерской отчетности счет 99 закрывается. При этом заключительной записью декабря сумма чистой прибыли (убытка) отчетного года списывается со счета 99 «Прибыли и убытки» в кредит (дебет) счета 84 «Нераспределенная прибыль (непокрытый убыток)».</w:t>
      </w:r>
    </w:p>
    <w:p w:rsidR="00DC6BF8" w:rsidRPr="00DC6BF8" w:rsidRDefault="00DC6BF8" w:rsidP="00DC6BF8">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
    <w:p w:rsidR="00DC6BF8" w:rsidRPr="00DC6BF8" w:rsidRDefault="00DC6BF8" w:rsidP="00DC6BF8">
      <w:pPr>
        <w:pStyle w:val="a3"/>
        <w:shd w:val="clear" w:color="auto" w:fill="FFFFFF"/>
        <w:spacing w:after="0" w:line="240" w:lineRule="auto"/>
        <w:ind w:left="0" w:firstLine="709"/>
        <w:jc w:val="both"/>
        <w:rPr>
          <w:rFonts w:ascii="Times New Roman" w:eastAsia="Times New Roman" w:hAnsi="Times New Roman" w:cs="Times New Roman"/>
          <w:b/>
          <w:color w:val="000000"/>
          <w:sz w:val="28"/>
          <w:szCs w:val="28"/>
          <w:lang w:eastAsia="ru-RU"/>
        </w:rPr>
      </w:pPr>
      <w:r w:rsidRPr="00DC6BF8">
        <w:rPr>
          <w:rFonts w:ascii="Times New Roman" w:eastAsia="Times New Roman" w:hAnsi="Times New Roman" w:cs="Times New Roman"/>
          <w:b/>
          <w:color w:val="000000"/>
          <w:sz w:val="28"/>
          <w:szCs w:val="28"/>
          <w:lang w:eastAsia="ru-RU"/>
        </w:rPr>
        <w:t>4 Учет использования прибыли</w:t>
      </w:r>
    </w:p>
    <w:p w:rsidR="003A5DC0" w:rsidRDefault="003A5DC0"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 xml:space="preserve">Решение о распределении чистой прибыли принимают собственники организации. Такое решение принимается в начале года следующего за </w:t>
      </w:r>
      <w:proofErr w:type="gramStart"/>
      <w:r w:rsidRPr="003A5DC0">
        <w:rPr>
          <w:rFonts w:ascii="Times New Roman" w:eastAsia="Times New Roman" w:hAnsi="Times New Roman" w:cs="Times New Roman"/>
          <w:color w:val="000000"/>
          <w:sz w:val="28"/>
          <w:szCs w:val="28"/>
          <w:lang w:eastAsia="ru-RU"/>
        </w:rPr>
        <w:t>отчетным</w:t>
      </w:r>
      <w:proofErr w:type="gramEnd"/>
      <w:r w:rsidRPr="003A5DC0">
        <w:rPr>
          <w:rFonts w:ascii="Times New Roman" w:eastAsia="Times New Roman" w:hAnsi="Times New Roman" w:cs="Times New Roman"/>
          <w:color w:val="000000"/>
          <w:sz w:val="28"/>
          <w:szCs w:val="28"/>
          <w:lang w:eastAsia="ru-RU"/>
        </w:rPr>
        <w:t>.</w:t>
      </w:r>
    </w:p>
    <w:p w:rsidR="00DC6BF8" w:rsidRPr="003A5DC0" w:rsidRDefault="003A5DC0"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Чистая прибыль может </w:t>
      </w:r>
      <w:r w:rsidR="00DC6BF8" w:rsidRPr="003A5DC0">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eastAsia="ru-RU"/>
        </w:rPr>
        <w:t xml:space="preserve">ыть </w:t>
      </w:r>
      <w:r w:rsidR="00DC6BF8" w:rsidRPr="003A5DC0">
        <w:rPr>
          <w:rFonts w:ascii="Times New Roman" w:eastAsia="Times New Roman" w:hAnsi="Times New Roman" w:cs="Times New Roman"/>
          <w:color w:val="000000"/>
          <w:sz w:val="28"/>
          <w:szCs w:val="28"/>
          <w:lang w:eastAsia="ru-RU"/>
        </w:rPr>
        <w:t xml:space="preserve"> использована</w:t>
      </w:r>
      <w:proofErr w:type="gramStart"/>
      <w:r w:rsidR="00DC6BF8" w:rsidRPr="003A5DC0">
        <w:rPr>
          <w:rFonts w:ascii="Times New Roman" w:eastAsia="Times New Roman" w:hAnsi="Times New Roman" w:cs="Times New Roman"/>
          <w:color w:val="000000"/>
          <w:sz w:val="28"/>
          <w:szCs w:val="28"/>
          <w:lang w:eastAsia="ru-RU"/>
        </w:rPr>
        <w:t xml:space="preserve"> :</w:t>
      </w:r>
      <w:proofErr w:type="gramEnd"/>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1. на выплату дивидендов акционерам, участникам организации.</w:t>
      </w:r>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2. на создание и погашение резервного капитала</w:t>
      </w:r>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3. на погашение убытков прошлых лет.</w:t>
      </w:r>
    </w:p>
    <w:p w:rsid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При формировании резервно</w:t>
      </w:r>
      <w:r w:rsidR="003A5DC0">
        <w:rPr>
          <w:rFonts w:ascii="Times New Roman" w:eastAsia="Times New Roman" w:hAnsi="Times New Roman" w:cs="Times New Roman"/>
          <w:color w:val="000000"/>
          <w:sz w:val="28"/>
          <w:szCs w:val="28"/>
          <w:lang w:eastAsia="ru-RU"/>
        </w:rPr>
        <w:t xml:space="preserve">го капитала за счет прибыли в бухгалтерском </w:t>
      </w:r>
      <w:r w:rsidRPr="003A5DC0">
        <w:rPr>
          <w:rFonts w:ascii="Times New Roman" w:eastAsia="Times New Roman" w:hAnsi="Times New Roman" w:cs="Times New Roman"/>
          <w:color w:val="000000"/>
          <w:sz w:val="28"/>
          <w:szCs w:val="28"/>
          <w:lang w:eastAsia="ru-RU"/>
        </w:rPr>
        <w:t>у</w:t>
      </w:r>
      <w:r w:rsidR="003A5DC0">
        <w:rPr>
          <w:rFonts w:ascii="Times New Roman" w:eastAsia="Times New Roman" w:hAnsi="Times New Roman" w:cs="Times New Roman"/>
          <w:color w:val="000000"/>
          <w:sz w:val="28"/>
          <w:szCs w:val="28"/>
          <w:lang w:eastAsia="ru-RU"/>
        </w:rPr>
        <w:t>чете</w:t>
      </w:r>
      <w:r w:rsidRPr="003A5DC0">
        <w:rPr>
          <w:rFonts w:ascii="Times New Roman" w:eastAsia="Times New Roman" w:hAnsi="Times New Roman" w:cs="Times New Roman"/>
          <w:color w:val="000000"/>
          <w:sz w:val="28"/>
          <w:szCs w:val="28"/>
          <w:lang w:eastAsia="ru-RU"/>
        </w:rPr>
        <w:t xml:space="preserve"> отражается след</w:t>
      </w:r>
      <w:r w:rsidR="003A5DC0">
        <w:rPr>
          <w:rFonts w:ascii="Times New Roman" w:eastAsia="Times New Roman" w:hAnsi="Times New Roman" w:cs="Times New Roman"/>
          <w:color w:val="000000"/>
          <w:sz w:val="28"/>
          <w:szCs w:val="28"/>
          <w:lang w:eastAsia="ru-RU"/>
        </w:rPr>
        <w:t xml:space="preserve">ующей </w:t>
      </w:r>
      <w:r w:rsidRPr="003A5DC0">
        <w:rPr>
          <w:rFonts w:ascii="Times New Roman" w:eastAsia="Times New Roman" w:hAnsi="Times New Roman" w:cs="Times New Roman"/>
          <w:color w:val="000000"/>
          <w:sz w:val="28"/>
          <w:szCs w:val="28"/>
          <w:lang w:eastAsia="ru-RU"/>
        </w:rPr>
        <w:t xml:space="preserve"> проводкой: </w:t>
      </w:r>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ДТ 84/1 КТ 82- направлена чистая прибыль на создание и погашение резервного капитала организации.</w:t>
      </w:r>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Для у</w:t>
      </w:r>
      <w:r w:rsidR="0006130A">
        <w:rPr>
          <w:rFonts w:ascii="Times New Roman" w:eastAsia="Times New Roman" w:hAnsi="Times New Roman" w:cs="Times New Roman"/>
          <w:color w:val="000000"/>
          <w:sz w:val="28"/>
          <w:szCs w:val="28"/>
          <w:lang w:eastAsia="ru-RU"/>
        </w:rPr>
        <w:t xml:space="preserve">чета расчетов по дивидендам используется </w:t>
      </w:r>
      <w:r w:rsidRPr="003A5DC0">
        <w:rPr>
          <w:rFonts w:ascii="Times New Roman" w:eastAsia="Times New Roman" w:hAnsi="Times New Roman" w:cs="Times New Roman"/>
          <w:color w:val="000000"/>
          <w:sz w:val="28"/>
          <w:szCs w:val="28"/>
          <w:lang w:eastAsia="ru-RU"/>
        </w:rPr>
        <w:t>сч</w:t>
      </w:r>
      <w:r w:rsidR="0006130A">
        <w:rPr>
          <w:rFonts w:ascii="Times New Roman" w:eastAsia="Times New Roman" w:hAnsi="Times New Roman" w:cs="Times New Roman"/>
          <w:color w:val="000000"/>
          <w:sz w:val="28"/>
          <w:szCs w:val="28"/>
          <w:lang w:eastAsia="ru-RU"/>
        </w:rPr>
        <w:t xml:space="preserve">ет </w:t>
      </w:r>
      <w:r w:rsidRPr="003A5DC0">
        <w:rPr>
          <w:rFonts w:ascii="Times New Roman" w:eastAsia="Times New Roman" w:hAnsi="Times New Roman" w:cs="Times New Roman"/>
          <w:color w:val="000000"/>
          <w:sz w:val="28"/>
          <w:szCs w:val="28"/>
          <w:lang w:eastAsia="ru-RU"/>
        </w:rPr>
        <w:t>75/расчеты по выплате доходов.</w:t>
      </w:r>
    </w:p>
    <w:p w:rsidR="0006130A"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 xml:space="preserve">Начисленные суммы доходов отражается </w:t>
      </w:r>
      <w:r w:rsidR="0006130A">
        <w:rPr>
          <w:rFonts w:ascii="Times New Roman" w:eastAsia="Times New Roman" w:hAnsi="Times New Roman" w:cs="Times New Roman"/>
          <w:color w:val="000000"/>
          <w:sz w:val="28"/>
          <w:szCs w:val="28"/>
          <w:lang w:eastAsia="ru-RU"/>
        </w:rPr>
        <w:t>проводкой</w:t>
      </w:r>
      <w:r w:rsidRPr="003A5DC0">
        <w:rPr>
          <w:rFonts w:ascii="Times New Roman" w:eastAsia="Times New Roman" w:hAnsi="Times New Roman" w:cs="Times New Roman"/>
          <w:color w:val="000000"/>
          <w:sz w:val="28"/>
          <w:szCs w:val="28"/>
          <w:lang w:eastAsia="ru-RU"/>
        </w:rPr>
        <w:t xml:space="preserve">: </w:t>
      </w:r>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ДТ 84/1 КТ 75- начислены дивиденды акционерам, участникам организации.</w:t>
      </w:r>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 xml:space="preserve">Начисление дивидендов </w:t>
      </w:r>
      <w:r w:rsidR="0006130A">
        <w:rPr>
          <w:rFonts w:ascii="Times New Roman" w:eastAsia="Times New Roman" w:hAnsi="Times New Roman" w:cs="Times New Roman"/>
          <w:color w:val="000000"/>
          <w:sz w:val="28"/>
          <w:szCs w:val="28"/>
          <w:lang w:eastAsia="ru-RU"/>
        </w:rPr>
        <w:t>работающим акционерам</w:t>
      </w:r>
      <w:r w:rsidRPr="003A5DC0">
        <w:rPr>
          <w:rFonts w:ascii="Times New Roman" w:eastAsia="Times New Roman" w:hAnsi="Times New Roman" w:cs="Times New Roman"/>
          <w:color w:val="000000"/>
          <w:sz w:val="28"/>
          <w:szCs w:val="28"/>
          <w:lang w:eastAsia="ru-RU"/>
        </w:rPr>
        <w:t xml:space="preserve"> отражается </w:t>
      </w:r>
      <w:proofErr w:type="spellStart"/>
      <w:r w:rsidRPr="003A5DC0">
        <w:rPr>
          <w:rFonts w:ascii="Times New Roman" w:eastAsia="Times New Roman" w:hAnsi="Times New Roman" w:cs="Times New Roman"/>
          <w:color w:val="000000"/>
          <w:sz w:val="28"/>
          <w:szCs w:val="28"/>
          <w:lang w:eastAsia="ru-RU"/>
        </w:rPr>
        <w:t>бух</w:t>
      </w:r>
      <w:proofErr w:type="gramStart"/>
      <w:r w:rsidRPr="003A5DC0">
        <w:rPr>
          <w:rFonts w:ascii="Times New Roman" w:eastAsia="Times New Roman" w:hAnsi="Times New Roman" w:cs="Times New Roman"/>
          <w:color w:val="000000"/>
          <w:sz w:val="28"/>
          <w:szCs w:val="28"/>
          <w:lang w:eastAsia="ru-RU"/>
        </w:rPr>
        <w:t>.п</w:t>
      </w:r>
      <w:proofErr w:type="gramEnd"/>
      <w:r w:rsidRPr="003A5DC0">
        <w:rPr>
          <w:rFonts w:ascii="Times New Roman" w:eastAsia="Times New Roman" w:hAnsi="Times New Roman" w:cs="Times New Roman"/>
          <w:color w:val="000000"/>
          <w:sz w:val="28"/>
          <w:szCs w:val="28"/>
          <w:lang w:eastAsia="ru-RU"/>
        </w:rPr>
        <w:t>роводкой</w:t>
      </w:r>
      <w:proofErr w:type="spellEnd"/>
      <w:r w:rsidRPr="003A5DC0">
        <w:rPr>
          <w:rFonts w:ascii="Times New Roman" w:eastAsia="Times New Roman" w:hAnsi="Times New Roman" w:cs="Times New Roman"/>
          <w:color w:val="000000"/>
          <w:sz w:val="28"/>
          <w:szCs w:val="28"/>
          <w:lang w:eastAsia="ru-RU"/>
        </w:rPr>
        <w:t xml:space="preserve">: ДТ 84/1 КТ70 начислены дивиденды акционерам, </w:t>
      </w:r>
      <w:proofErr w:type="spellStart"/>
      <w:r w:rsidRPr="003A5DC0">
        <w:rPr>
          <w:rFonts w:ascii="Times New Roman" w:eastAsia="Times New Roman" w:hAnsi="Times New Roman" w:cs="Times New Roman"/>
          <w:color w:val="000000"/>
          <w:sz w:val="28"/>
          <w:szCs w:val="28"/>
          <w:lang w:eastAsia="ru-RU"/>
        </w:rPr>
        <w:t>физ</w:t>
      </w:r>
      <w:proofErr w:type="gramStart"/>
      <w:r w:rsidRPr="003A5DC0">
        <w:rPr>
          <w:rFonts w:ascii="Times New Roman" w:eastAsia="Times New Roman" w:hAnsi="Times New Roman" w:cs="Times New Roman"/>
          <w:color w:val="000000"/>
          <w:sz w:val="28"/>
          <w:szCs w:val="28"/>
          <w:lang w:eastAsia="ru-RU"/>
        </w:rPr>
        <w:t>.л</w:t>
      </w:r>
      <w:proofErr w:type="gramEnd"/>
      <w:r w:rsidRPr="003A5DC0">
        <w:rPr>
          <w:rFonts w:ascii="Times New Roman" w:eastAsia="Times New Roman" w:hAnsi="Times New Roman" w:cs="Times New Roman"/>
          <w:color w:val="000000"/>
          <w:sz w:val="28"/>
          <w:szCs w:val="28"/>
          <w:lang w:eastAsia="ru-RU"/>
        </w:rPr>
        <w:t>ицам</w:t>
      </w:r>
      <w:proofErr w:type="spellEnd"/>
      <w:r w:rsidRPr="003A5DC0">
        <w:rPr>
          <w:rFonts w:ascii="Times New Roman" w:eastAsia="Times New Roman" w:hAnsi="Times New Roman" w:cs="Times New Roman"/>
          <w:color w:val="000000"/>
          <w:sz w:val="28"/>
          <w:szCs w:val="28"/>
          <w:lang w:eastAsia="ru-RU"/>
        </w:rPr>
        <w:t>, работающих в данной организации.</w:t>
      </w:r>
    </w:p>
    <w:p w:rsidR="0006130A"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 xml:space="preserve">Если собственники организации </w:t>
      </w:r>
      <w:proofErr w:type="gramStart"/>
      <w:r w:rsidRPr="003A5DC0">
        <w:rPr>
          <w:rFonts w:ascii="Times New Roman" w:eastAsia="Times New Roman" w:hAnsi="Times New Roman" w:cs="Times New Roman"/>
          <w:color w:val="000000"/>
          <w:sz w:val="28"/>
          <w:szCs w:val="28"/>
          <w:lang w:eastAsia="ru-RU"/>
        </w:rPr>
        <w:t>приняли решение направить чистую прибыль на по</w:t>
      </w:r>
      <w:r w:rsidR="0006130A">
        <w:rPr>
          <w:rFonts w:ascii="Times New Roman" w:eastAsia="Times New Roman" w:hAnsi="Times New Roman" w:cs="Times New Roman"/>
          <w:color w:val="000000"/>
          <w:sz w:val="28"/>
          <w:szCs w:val="28"/>
          <w:lang w:eastAsia="ru-RU"/>
        </w:rPr>
        <w:t>гашение убытков прошлых лет в бух</w:t>
      </w:r>
      <w:r w:rsidRPr="003A5DC0">
        <w:rPr>
          <w:rFonts w:ascii="Times New Roman" w:eastAsia="Times New Roman" w:hAnsi="Times New Roman" w:cs="Times New Roman"/>
          <w:color w:val="000000"/>
          <w:sz w:val="28"/>
          <w:szCs w:val="28"/>
          <w:lang w:eastAsia="ru-RU"/>
        </w:rPr>
        <w:t>у</w:t>
      </w:r>
      <w:r w:rsidR="0006130A">
        <w:rPr>
          <w:rFonts w:ascii="Times New Roman" w:eastAsia="Times New Roman" w:hAnsi="Times New Roman" w:cs="Times New Roman"/>
          <w:color w:val="000000"/>
          <w:sz w:val="28"/>
          <w:szCs w:val="28"/>
          <w:lang w:eastAsia="ru-RU"/>
        </w:rPr>
        <w:t>чете</w:t>
      </w:r>
      <w:r w:rsidRPr="003A5DC0">
        <w:rPr>
          <w:rFonts w:ascii="Times New Roman" w:eastAsia="Times New Roman" w:hAnsi="Times New Roman" w:cs="Times New Roman"/>
          <w:color w:val="000000"/>
          <w:sz w:val="28"/>
          <w:szCs w:val="28"/>
          <w:lang w:eastAsia="ru-RU"/>
        </w:rPr>
        <w:t xml:space="preserve"> отражается</w:t>
      </w:r>
      <w:proofErr w:type="gramEnd"/>
      <w:r w:rsidRPr="003A5DC0">
        <w:rPr>
          <w:rFonts w:ascii="Times New Roman" w:eastAsia="Times New Roman" w:hAnsi="Times New Roman" w:cs="Times New Roman"/>
          <w:color w:val="000000"/>
          <w:sz w:val="28"/>
          <w:szCs w:val="28"/>
          <w:lang w:eastAsia="ru-RU"/>
        </w:rPr>
        <w:t xml:space="preserve"> проводкой</w:t>
      </w:r>
      <w:r w:rsidR="0006130A">
        <w:rPr>
          <w:rFonts w:ascii="Times New Roman" w:eastAsia="Times New Roman" w:hAnsi="Times New Roman" w:cs="Times New Roman"/>
          <w:color w:val="000000"/>
          <w:sz w:val="28"/>
          <w:szCs w:val="28"/>
          <w:lang w:eastAsia="ru-RU"/>
        </w:rPr>
        <w:t>:</w:t>
      </w:r>
    </w:p>
    <w:p w:rsidR="00DC6BF8" w:rsidRPr="003A5DC0" w:rsidRDefault="00DC6BF8" w:rsidP="003A5DC0">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 xml:space="preserve"> </w:t>
      </w:r>
      <w:proofErr w:type="spellStart"/>
      <w:r w:rsidRPr="003A5DC0">
        <w:rPr>
          <w:rFonts w:ascii="Times New Roman" w:eastAsia="Times New Roman" w:hAnsi="Times New Roman" w:cs="Times New Roman"/>
          <w:color w:val="000000"/>
          <w:sz w:val="28"/>
          <w:szCs w:val="28"/>
          <w:lang w:eastAsia="ru-RU"/>
        </w:rPr>
        <w:t>Дт</w:t>
      </w:r>
      <w:proofErr w:type="spellEnd"/>
      <w:r w:rsidRPr="003A5DC0">
        <w:rPr>
          <w:rFonts w:ascii="Times New Roman" w:eastAsia="Times New Roman" w:hAnsi="Times New Roman" w:cs="Times New Roman"/>
          <w:color w:val="000000"/>
          <w:sz w:val="28"/>
          <w:szCs w:val="28"/>
          <w:lang w:eastAsia="ru-RU"/>
        </w:rPr>
        <w:t xml:space="preserve"> 84/1</w:t>
      </w:r>
      <w:r w:rsidR="0006130A">
        <w:rPr>
          <w:rFonts w:ascii="Times New Roman" w:eastAsia="Times New Roman" w:hAnsi="Times New Roman" w:cs="Times New Roman"/>
          <w:color w:val="000000"/>
          <w:sz w:val="28"/>
          <w:szCs w:val="28"/>
          <w:lang w:eastAsia="ru-RU"/>
        </w:rPr>
        <w:t xml:space="preserve"> </w:t>
      </w:r>
      <w:r w:rsidRPr="003A5DC0">
        <w:rPr>
          <w:rFonts w:ascii="Times New Roman" w:eastAsia="Times New Roman" w:hAnsi="Times New Roman" w:cs="Times New Roman"/>
          <w:color w:val="000000"/>
          <w:sz w:val="28"/>
          <w:szCs w:val="28"/>
          <w:lang w:eastAsia="ru-RU"/>
        </w:rPr>
        <w:t xml:space="preserve"> </w:t>
      </w:r>
      <w:proofErr w:type="spellStart"/>
      <w:r w:rsidRPr="003A5DC0">
        <w:rPr>
          <w:rFonts w:ascii="Times New Roman" w:eastAsia="Times New Roman" w:hAnsi="Times New Roman" w:cs="Times New Roman"/>
          <w:color w:val="000000"/>
          <w:sz w:val="28"/>
          <w:szCs w:val="28"/>
          <w:lang w:eastAsia="ru-RU"/>
        </w:rPr>
        <w:t>Кт</w:t>
      </w:r>
      <w:proofErr w:type="spellEnd"/>
      <w:r w:rsidRPr="003A5DC0">
        <w:rPr>
          <w:rFonts w:ascii="Times New Roman" w:eastAsia="Times New Roman" w:hAnsi="Times New Roman" w:cs="Times New Roman"/>
          <w:color w:val="000000"/>
          <w:sz w:val="28"/>
          <w:szCs w:val="28"/>
          <w:lang w:eastAsia="ru-RU"/>
        </w:rPr>
        <w:t xml:space="preserve"> 84/3</w:t>
      </w:r>
      <w:r w:rsidR="0006130A">
        <w:rPr>
          <w:rFonts w:ascii="Times New Roman" w:eastAsia="Times New Roman" w:hAnsi="Times New Roman" w:cs="Times New Roman"/>
          <w:color w:val="000000"/>
          <w:sz w:val="28"/>
          <w:szCs w:val="28"/>
          <w:lang w:eastAsia="ru-RU"/>
        </w:rPr>
        <w:t xml:space="preserve"> </w:t>
      </w:r>
      <w:r w:rsidRPr="003A5DC0">
        <w:rPr>
          <w:rFonts w:ascii="Times New Roman" w:eastAsia="Times New Roman" w:hAnsi="Times New Roman" w:cs="Times New Roman"/>
          <w:color w:val="000000"/>
          <w:sz w:val="28"/>
          <w:szCs w:val="28"/>
          <w:lang w:eastAsia="ru-RU"/>
        </w:rPr>
        <w:t>-</w:t>
      </w:r>
      <w:r w:rsidR="0006130A">
        <w:rPr>
          <w:rFonts w:ascii="Times New Roman" w:eastAsia="Times New Roman" w:hAnsi="Times New Roman" w:cs="Times New Roman"/>
          <w:color w:val="000000"/>
          <w:sz w:val="28"/>
          <w:szCs w:val="28"/>
          <w:lang w:eastAsia="ru-RU"/>
        </w:rPr>
        <w:t xml:space="preserve"> </w:t>
      </w:r>
      <w:r w:rsidRPr="003A5DC0">
        <w:rPr>
          <w:rFonts w:ascii="Times New Roman" w:eastAsia="Times New Roman" w:hAnsi="Times New Roman" w:cs="Times New Roman"/>
          <w:color w:val="000000"/>
          <w:sz w:val="28"/>
          <w:szCs w:val="28"/>
          <w:lang w:eastAsia="ru-RU"/>
        </w:rPr>
        <w:t>чистая прибыль направлена на погашение убытков прошлых лет.</w:t>
      </w:r>
    </w:p>
    <w:p w:rsidR="00363DF2" w:rsidRDefault="00DC6BF8" w:rsidP="00363DF2">
      <w:pPr>
        <w:spacing w:line="240" w:lineRule="auto"/>
        <w:ind w:firstLine="709"/>
        <w:contextualSpacing/>
        <w:rPr>
          <w:rFonts w:ascii="Times New Roman" w:eastAsia="Times New Roman" w:hAnsi="Times New Roman" w:cs="Times New Roman"/>
          <w:color w:val="000000"/>
          <w:sz w:val="28"/>
          <w:szCs w:val="28"/>
          <w:lang w:eastAsia="ru-RU"/>
        </w:rPr>
      </w:pPr>
      <w:r w:rsidRPr="003A5DC0">
        <w:rPr>
          <w:rFonts w:ascii="Times New Roman" w:eastAsia="Times New Roman" w:hAnsi="Times New Roman" w:cs="Times New Roman"/>
          <w:color w:val="000000"/>
          <w:sz w:val="28"/>
          <w:szCs w:val="28"/>
          <w:lang w:eastAsia="ru-RU"/>
        </w:rPr>
        <w:t>Собрание акцион</w:t>
      </w:r>
      <w:r w:rsidR="0006130A">
        <w:rPr>
          <w:rFonts w:ascii="Times New Roman" w:eastAsia="Times New Roman" w:hAnsi="Times New Roman" w:cs="Times New Roman"/>
          <w:color w:val="000000"/>
          <w:sz w:val="28"/>
          <w:szCs w:val="28"/>
          <w:lang w:eastAsia="ru-RU"/>
        </w:rPr>
        <w:t>еров</w:t>
      </w:r>
      <w:proofErr w:type="gramStart"/>
      <w:r w:rsidR="0006130A">
        <w:rPr>
          <w:rFonts w:ascii="Times New Roman" w:eastAsia="Times New Roman" w:hAnsi="Times New Roman" w:cs="Times New Roman"/>
          <w:color w:val="000000"/>
          <w:sz w:val="28"/>
          <w:szCs w:val="28"/>
          <w:lang w:eastAsia="ru-RU"/>
        </w:rPr>
        <w:t xml:space="preserve"> ,</w:t>
      </w:r>
      <w:proofErr w:type="gramEnd"/>
      <w:r w:rsidR="0006130A">
        <w:rPr>
          <w:rFonts w:ascii="Times New Roman" w:eastAsia="Times New Roman" w:hAnsi="Times New Roman" w:cs="Times New Roman"/>
          <w:color w:val="000000"/>
          <w:sz w:val="28"/>
          <w:szCs w:val="28"/>
          <w:lang w:eastAsia="ru-RU"/>
        </w:rPr>
        <w:t xml:space="preserve"> участников организации может</w:t>
      </w:r>
      <w:r w:rsidRPr="003A5DC0">
        <w:rPr>
          <w:rFonts w:ascii="Times New Roman" w:eastAsia="Times New Roman" w:hAnsi="Times New Roman" w:cs="Times New Roman"/>
          <w:color w:val="000000"/>
          <w:sz w:val="28"/>
          <w:szCs w:val="28"/>
          <w:lang w:eastAsia="ru-RU"/>
        </w:rPr>
        <w:t xml:space="preserve"> принять решение во</w:t>
      </w:r>
      <w:r w:rsidR="00363DF2" w:rsidRPr="00363DF2">
        <w:t xml:space="preserve"> </w:t>
      </w:r>
      <w:r w:rsidR="00363DF2" w:rsidRPr="00363DF2">
        <w:rPr>
          <w:rFonts w:ascii="Times New Roman" w:eastAsia="Times New Roman" w:hAnsi="Times New Roman" w:cs="Times New Roman"/>
          <w:color w:val="000000"/>
          <w:sz w:val="28"/>
          <w:szCs w:val="28"/>
          <w:lang w:eastAsia="ru-RU"/>
        </w:rPr>
        <w:t xml:space="preserve">обще не распределять полученную прибыль. </w:t>
      </w:r>
    </w:p>
    <w:p w:rsidR="00363DF2" w:rsidRDefault="00363DF2" w:rsidP="00363DF2">
      <w:pPr>
        <w:spacing w:line="240" w:lineRule="auto"/>
        <w:ind w:firstLine="709"/>
        <w:contextualSpacing/>
        <w:rPr>
          <w:rFonts w:ascii="Times New Roman" w:eastAsia="Times New Roman" w:hAnsi="Times New Roman" w:cs="Times New Roman"/>
          <w:color w:val="000000"/>
          <w:sz w:val="28"/>
          <w:szCs w:val="28"/>
          <w:lang w:eastAsia="ru-RU"/>
        </w:rPr>
      </w:pPr>
    </w:p>
    <w:p w:rsidR="00363DF2" w:rsidRDefault="00363DF2" w:rsidP="00363DF2">
      <w:pPr>
        <w:spacing w:line="240" w:lineRule="auto"/>
        <w:ind w:firstLine="709"/>
        <w:contextualSpacing/>
        <w:rPr>
          <w:rFonts w:ascii="Times New Roman" w:eastAsia="Times New Roman" w:hAnsi="Times New Roman" w:cs="Times New Roman"/>
          <w:color w:val="000000"/>
          <w:sz w:val="28"/>
          <w:szCs w:val="28"/>
          <w:lang w:eastAsia="ru-RU"/>
        </w:rPr>
      </w:pPr>
    </w:p>
    <w:p w:rsidR="00363DF2" w:rsidRDefault="00363DF2" w:rsidP="00363DF2">
      <w:pPr>
        <w:spacing w:line="240" w:lineRule="auto"/>
        <w:ind w:firstLine="709"/>
        <w:contextualSpacing/>
        <w:rPr>
          <w:rFonts w:ascii="Times New Roman" w:eastAsia="Times New Roman" w:hAnsi="Times New Roman" w:cs="Times New Roman"/>
          <w:color w:val="000000"/>
          <w:sz w:val="28"/>
          <w:szCs w:val="28"/>
          <w:lang w:eastAsia="ru-RU"/>
        </w:rPr>
      </w:pP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 </w:t>
      </w:r>
      <w:r w:rsidRPr="00363DF2">
        <w:rPr>
          <w:rFonts w:ascii="Times New Roman" w:hAnsi="Times New Roman" w:cs="Times New Roman"/>
          <w:b/>
          <w:bCs/>
          <w:i/>
          <w:iCs/>
          <w:sz w:val="28"/>
          <w:szCs w:val="28"/>
        </w:rPr>
        <w:t>Пример 1.</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В отчетном периоде в организации имели место следующие доходы и расходы:</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sz w:val="28"/>
          <w:szCs w:val="28"/>
        </w:rPr>
        <w:t>·         доходы и расходы по обычным видам деятельности:</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выручка от продажи продукции </w:t>
      </w:r>
      <w:r w:rsidRPr="00363DF2">
        <w:rPr>
          <w:rFonts w:ascii="Times New Roman" w:hAnsi="Times New Roman" w:cs="Times New Roman"/>
          <w:sz w:val="28"/>
          <w:szCs w:val="28"/>
        </w:rPr>
        <w:t>— </w:t>
      </w:r>
      <w:r w:rsidRPr="00363DF2">
        <w:rPr>
          <w:rFonts w:ascii="Times New Roman" w:hAnsi="Times New Roman" w:cs="Times New Roman"/>
          <w:i/>
          <w:iCs/>
          <w:sz w:val="28"/>
          <w:szCs w:val="28"/>
        </w:rPr>
        <w:t>590000 руб., в том числе НДС—90 000 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себестоимость проданной продукции </w:t>
      </w:r>
      <w:r w:rsidRPr="00363DF2">
        <w:rPr>
          <w:rFonts w:ascii="Times New Roman" w:hAnsi="Times New Roman" w:cs="Times New Roman"/>
          <w:sz w:val="28"/>
          <w:szCs w:val="28"/>
        </w:rPr>
        <w:t>— </w:t>
      </w:r>
      <w:r w:rsidRPr="00363DF2">
        <w:rPr>
          <w:rFonts w:ascii="Times New Roman" w:hAnsi="Times New Roman" w:cs="Times New Roman"/>
          <w:i/>
          <w:iCs/>
          <w:sz w:val="28"/>
          <w:szCs w:val="28"/>
        </w:rPr>
        <w:t>400 000руб.;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расходы на продажу продукции </w:t>
      </w:r>
      <w:r w:rsidRPr="00363DF2">
        <w:rPr>
          <w:rFonts w:ascii="Times New Roman" w:hAnsi="Times New Roman" w:cs="Times New Roman"/>
          <w:sz w:val="28"/>
          <w:szCs w:val="28"/>
        </w:rPr>
        <w:t>— </w:t>
      </w:r>
      <w:r w:rsidRPr="00363DF2">
        <w:rPr>
          <w:rFonts w:ascii="Times New Roman" w:hAnsi="Times New Roman" w:cs="Times New Roman"/>
          <w:i/>
          <w:iCs/>
          <w:sz w:val="28"/>
          <w:szCs w:val="28"/>
        </w:rPr>
        <w:t>20 000руб.;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sz w:val="28"/>
          <w:szCs w:val="28"/>
        </w:rPr>
        <w:t>·         прочие доходы и расходы</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доходы от продажи материалов </w:t>
      </w:r>
      <w:r w:rsidRPr="00363DF2">
        <w:rPr>
          <w:rFonts w:ascii="Times New Roman" w:hAnsi="Times New Roman" w:cs="Times New Roman"/>
          <w:sz w:val="28"/>
          <w:szCs w:val="28"/>
        </w:rPr>
        <w:t>— </w:t>
      </w:r>
      <w:r w:rsidRPr="00363DF2">
        <w:rPr>
          <w:rFonts w:ascii="Times New Roman" w:hAnsi="Times New Roman" w:cs="Times New Roman"/>
          <w:i/>
          <w:iCs/>
          <w:sz w:val="28"/>
          <w:szCs w:val="28"/>
        </w:rPr>
        <w:t>11 800руб., в том числе НДС — 1800 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себестоимость проданных материалов </w:t>
      </w:r>
      <w:r w:rsidRPr="00363DF2">
        <w:rPr>
          <w:rFonts w:ascii="Times New Roman" w:hAnsi="Times New Roman" w:cs="Times New Roman"/>
          <w:sz w:val="28"/>
          <w:szCs w:val="28"/>
        </w:rPr>
        <w:t>— </w:t>
      </w:r>
      <w:r w:rsidRPr="00363DF2">
        <w:rPr>
          <w:rFonts w:ascii="Times New Roman" w:hAnsi="Times New Roman" w:cs="Times New Roman"/>
          <w:i/>
          <w:iCs/>
          <w:sz w:val="28"/>
          <w:szCs w:val="28"/>
        </w:rPr>
        <w:t>8000руб.;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расходы в виде процентов за пользование банковским кредитом </w:t>
      </w:r>
      <w:r w:rsidRPr="00363DF2">
        <w:rPr>
          <w:rFonts w:ascii="Times New Roman" w:hAnsi="Times New Roman" w:cs="Times New Roman"/>
          <w:sz w:val="28"/>
          <w:szCs w:val="28"/>
        </w:rPr>
        <w:t>— </w:t>
      </w:r>
      <w:r w:rsidRPr="00363DF2">
        <w:rPr>
          <w:rFonts w:ascii="Times New Roman" w:hAnsi="Times New Roman" w:cs="Times New Roman"/>
          <w:i/>
          <w:iCs/>
          <w:sz w:val="28"/>
          <w:szCs w:val="28"/>
        </w:rPr>
        <w:t>15000 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sz w:val="28"/>
          <w:szCs w:val="28"/>
        </w:rPr>
        <w:t>·         </w:t>
      </w:r>
      <w:r w:rsidRPr="00363DF2">
        <w:rPr>
          <w:rFonts w:ascii="Times New Roman" w:hAnsi="Times New Roman" w:cs="Times New Roman"/>
          <w:i/>
          <w:iCs/>
          <w:sz w:val="28"/>
          <w:szCs w:val="28"/>
        </w:rPr>
        <w:t xml:space="preserve"> рыночная стоимость неучтенных материалов, выявленных в процессе инвентаризации ценностей, </w:t>
      </w:r>
      <w:r w:rsidRPr="00363DF2">
        <w:rPr>
          <w:rFonts w:ascii="Times New Roman" w:hAnsi="Times New Roman" w:cs="Times New Roman"/>
          <w:sz w:val="28"/>
          <w:szCs w:val="28"/>
        </w:rPr>
        <w:t>— </w:t>
      </w:r>
      <w:r w:rsidRPr="00363DF2">
        <w:rPr>
          <w:rFonts w:ascii="Times New Roman" w:hAnsi="Times New Roman" w:cs="Times New Roman"/>
          <w:i/>
          <w:iCs/>
          <w:sz w:val="28"/>
          <w:szCs w:val="28"/>
        </w:rPr>
        <w:t>500 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пени, подлежащие уплате за нарушение сроков оплаты приобретенного сырья и материалов </w:t>
      </w:r>
      <w:r w:rsidRPr="00363DF2">
        <w:rPr>
          <w:rFonts w:ascii="Times New Roman" w:hAnsi="Times New Roman" w:cs="Times New Roman"/>
          <w:sz w:val="28"/>
          <w:szCs w:val="28"/>
        </w:rPr>
        <w:t>— </w:t>
      </w:r>
      <w:r w:rsidRPr="00363DF2">
        <w:rPr>
          <w:rFonts w:ascii="Times New Roman" w:hAnsi="Times New Roman" w:cs="Times New Roman"/>
          <w:i/>
          <w:iCs/>
          <w:sz w:val="28"/>
          <w:szCs w:val="28"/>
        </w:rPr>
        <w:t>1000 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lastRenderedPageBreak/>
        <w:t>себестоимость испорченной в результате наводнения готовой продукции </w:t>
      </w:r>
      <w:r w:rsidRPr="00363DF2">
        <w:rPr>
          <w:rFonts w:ascii="Times New Roman" w:hAnsi="Times New Roman" w:cs="Times New Roman"/>
          <w:sz w:val="28"/>
          <w:szCs w:val="28"/>
        </w:rPr>
        <w:t>— </w:t>
      </w:r>
      <w:r w:rsidRPr="00363DF2">
        <w:rPr>
          <w:rFonts w:ascii="Times New Roman" w:hAnsi="Times New Roman" w:cs="Times New Roman"/>
          <w:i/>
          <w:iCs/>
          <w:sz w:val="28"/>
          <w:szCs w:val="28"/>
        </w:rPr>
        <w:t>40 000 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i/>
          <w:iCs/>
          <w:sz w:val="28"/>
          <w:szCs w:val="28"/>
        </w:rPr>
        <w:t>страховое возмещение </w:t>
      </w:r>
      <w:r w:rsidRPr="00363DF2">
        <w:rPr>
          <w:rFonts w:ascii="Times New Roman" w:hAnsi="Times New Roman" w:cs="Times New Roman"/>
          <w:sz w:val="28"/>
          <w:szCs w:val="28"/>
        </w:rPr>
        <w:t>— </w:t>
      </w:r>
      <w:r w:rsidRPr="00363DF2">
        <w:rPr>
          <w:rFonts w:ascii="Times New Roman" w:hAnsi="Times New Roman" w:cs="Times New Roman"/>
          <w:i/>
          <w:iCs/>
          <w:sz w:val="28"/>
          <w:szCs w:val="28"/>
        </w:rPr>
        <w:t>20 000руб.,</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sz w:val="28"/>
          <w:szCs w:val="28"/>
        </w:rPr>
        <w:t>·         платежи из прибыли:</w:t>
      </w:r>
    </w:p>
    <w:p w:rsidR="00363DF2" w:rsidRDefault="00363DF2" w:rsidP="00363DF2">
      <w:pPr>
        <w:spacing w:line="240" w:lineRule="auto"/>
        <w:ind w:firstLine="709"/>
        <w:contextualSpacing/>
        <w:rPr>
          <w:rFonts w:ascii="Times New Roman" w:hAnsi="Times New Roman" w:cs="Times New Roman"/>
          <w:i/>
          <w:iCs/>
          <w:sz w:val="28"/>
          <w:szCs w:val="28"/>
        </w:rPr>
      </w:pPr>
      <w:r w:rsidRPr="00363DF2">
        <w:rPr>
          <w:rFonts w:ascii="Times New Roman" w:hAnsi="Times New Roman" w:cs="Times New Roman"/>
          <w:i/>
          <w:iCs/>
          <w:sz w:val="28"/>
          <w:szCs w:val="28"/>
        </w:rPr>
        <w:t>начисленный налог на прибыль </w:t>
      </w:r>
      <w:r w:rsidRPr="00363DF2">
        <w:rPr>
          <w:rFonts w:ascii="Times New Roman" w:hAnsi="Times New Roman" w:cs="Times New Roman"/>
          <w:sz w:val="28"/>
          <w:szCs w:val="28"/>
        </w:rPr>
        <w:t>— </w:t>
      </w:r>
      <w:r w:rsidRPr="00363DF2">
        <w:rPr>
          <w:rFonts w:ascii="Times New Roman" w:hAnsi="Times New Roman" w:cs="Times New Roman"/>
          <w:i/>
          <w:iCs/>
          <w:sz w:val="28"/>
          <w:szCs w:val="28"/>
        </w:rPr>
        <w:t>11160 руб.</w:t>
      </w:r>
    </w:p>
    <w:p w:rsidR="00363DF2" w:rsidRPr="00363DF2" w:rsidRDefault="00363DF2" w:rsidP="00363DF2">
      <w:pPr>
        <w:spacing w:line="240" w:lineRule="auto"/>
        <w:ind w:firstLine="709"/>
        <w:contextualSpacing/>
        <w:rPr>
          <w:rFonts w:ascii="Times New Roman" w:hAnsi="Times New Roman" w:cs="Times New Roman"/>
          <w:sz w:val="28"/>
          <w:szCs w:val="28"/>
        </w:rPr>
      </w:pPr>
    </w:p>
    <w:p w:rsid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sz w:val="28"/>
          <w:szCs w:val="28"/>
        </w:rPr>
        <w:t>В бухгалтерском учете в течение отчетного периода доходы и расходы отражаются следующими записями:</w:t>
      </w:r>
    </w:p>
    <w:p w:rsidR="00363DF2" w:rsidRPr="00363DF2" w:rsidRDefault="00363DF2" w:rsidP="00363DF2">
      <w:pPr>
        <w:spacing w:line="240" w:lineRule="auto"/>
        <w:ind w:firstLine="709"/>
        <w:contextualSpacing/>
        <w:rPr>
          <w:rFonts w:ascii="Times New Roman" w:hAnsi="Times New Roman" w:cs="Times New Roman"/>
          <w:sz w:val="28"/>
          <w:szCs w:val="28"/>
        </w:rPr>
      </w:pPr>
      <w:bookmarkStart w:id="4" w:name="_GoBack"/>
      <w:bookmarkEnd w:id="4"/>
    </w:p>
    <w:p w:rsidR="00363DF2" w:rsidRDefault="00363DF2" w:rsidP="00363DF2">
      <w:pPr>
        <w:spacing w:line="240" w:lineRule="auto"/>
        <w:ind w:firstLine="709"/>
        <w:contextualSpacing/>
        <w:rPr>
          <w:rFonts w:ascii="Times New Roman" w:hAnsi="Times New Roman" w:cs="Times New Roman"/>
          <w:b/>
          <w:sz w:val="28"/>
          <w:szCs w:val="28"/>
        </w:rPr>
      </w:pPr>
      <w:r w:rsidRPr="00363DF2">
        <w:rPr>
          <w:rFonts w:ascii="Times New Roman" w:hAnsi="Times New Roman" w:cs="Times New Roman"/>
          <w:sz w:val="28"/>
          <w:szCs w:val="28"/>
        </w:rPr>
        <w:t>·         </w:t>
      </w:r>
      <w:r w:rsidRPr="00363DF2">
        <w:rPr>
          <w:rFonts w:ascii="Times New Roman" w:hAnsi="Times New Roman" w:cs="Times New Roman"/>
          <w:b/>
          <w:sz w:val="28"/>
          <w:szCs w:val="28"/>
        </w:rPr>
        <w:t>доходы и расходы по обычным видам деятельности:</w:t>
      </w:r>
    </w:p>
    <w:p w:rsidR="00363DF2" w:rsidRPr="00363DF2" w:rsidRDefault="00363DF2" w:rsidP="00363DF2">
      <w:pPr>
        <w:spacing w:line="240" w:lineRule="auto"/>
        <w:ind w:firstLine="709"/>
        <w:contextualSpacing/>
        <w:rPr>
          <w:rFonts w:ascii="Times New Roman" w:hAnsi="Times New Roman" w:cs="Times New Roman"/>
          <w:sz w:val="28"/>
          <w:szCs w:val="28"/>
        </w:rPr>
      </w:pP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62  Кредит 90-1 </w:t>
      </w:r>
      <w:r w:rsidRPr="00363DF2">
        <w:rPr>
          <w:rFonts w:ascii="Times New Roman" w:hAnsi="Times New Roman" w:cs="Times New Roman"/>
          <w:sz w:val="28"/>
          <w:szCs w:val="28"/>
        </w:rPr>
        <w:t>— 590 000 руб. — выручка от продажи продукции;</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90-2  Кредит 43 </w:t>
      </w:r>
      <w:r w:rsidRPr="00363DF2">
        <w:rPr>
          <w:rFonts w:ascii="Times New Roman" w:hAnsi="Times New Roman" w:cs="Times New Roman"/>
          <w:sz w:val="28"/>
          <w:szCs w:val="28"/>
        </w:rPr>
        <w:t>— 400 000 руб. — себестоимость проданной продукции;</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90-3  Кредит 68 </w:t>
      </w:r>
      <w:r w:rsidRPr="00363DF2">
        <w:rPr>
          <w:rFonts w:ascii="Times New Roman" w:hAnsi="Times New Roman" w:cs="Times New Roman"/>
          <w:sz w:val="28"/>
          <w:szCs w:val="28"/>
        </w:rPr>
        <w:t>— 90 000 руб. — сумма налога на добавленную стоимость;</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Дебет 90-2 Кредит 44</w:t>
      </w:r>
      <w:r w:rsidRPr="00363DF2">
        <w:rPr>
          <w:rFonts w:ascii="Times New Roman" w:hAnsi="Times New Roman" w:cs="Times New Roman"/>
          <w:sz w:val="28"/>
          <w:szCs w:val="28"/>
        </w:rPr>
        <w:t>— 20 000 руб. — расходы на продажу продукции;</w:t>
      </w:r>
    </w:p>
    <w:p w:rsidR="00363DF2" w:rsidRPr="00363DF2" w:rsidRDefault="00363DF2" w:rsidP="00363DF2">
      <w:pPr>
        <w:spacing w:line="240" w:lineRule="auto"/>
        <w:ind w:firstLine="709"/>
        <w:contextualSpacing/>
        <w:rPr>
          <w:rFonts w:ascii="Times New Roman" w:hAnsi="Times New Roman" w:cs="Times New Roman"/>
          <w:b/>
          <w:sz w:val="28"/>
          <w:szCs w:val="28"/>
        </w:rPr>
      </w:pPr>
      <w:r w:rsidRPr="00363DF2">
        <w:rPr>
          <w:rFonts w:ascii="Times New Roman" w:hAnsi="Times New Roman" w:cs="Times New Roman"/>
          <w:b/>
          <w:sz w:val="28"/>
          <w:szCs w:val="28"/>
        </w:rPr>
        <w:t>прочие доходы и расходы:</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62  Кредит 91-1 </w:t>
      </w:r>
      <w:r w:rsidRPr="00363DF2">
        <w:rPr>
          <w:rFonts w:ascii="Times New Roman" w:hAnsi="Times New Roman" w:cs="Times New Roman"/>
          <w:sz w:val="28"/>
          <w:szCs w:val="28"/>
        </w:rPr>
        <w:t>— 11 800 руб. — доходы от продажи материалов;</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91-2  Кредит </w:t>
      </w:r>
      <w:r w:rsidRPr="00363DF2">
        <w:rPr>
          <w:rFonts w:ascii="Times New Roman" w:hAnsi="Times New Roman" w:cs="Times New Roman"/>
          <w:sz w:val="28"/>
          <w:szCs w:val="28"/>
        </w:rPr>
        <w:t>— 8000 руб. — себестоимость проданных материалов;</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91-2  Кредит 68 </w:t>
      </w:r>
      <w:r w:rsidRPr="00363DF2">
        <w:rPr>
          <w:rFonts w:ascii="Times New Roman" w:hAnsi="Times New Roman" w:cs="Times New Roman"/>
          <w:sz w:val="28"/>
          <w:szCs w:val="28"/>
        </w:rPr>
        <w:t>— 1800 руб. — сумма налога на добавленную стоимость;</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91-Кредит 66 </w:t>
      </w:r>
      <w:r w:rsidRPr="00363DF2">
        <w:rPr>
          <w:rFonts w:ascii="Times New Roman" w:hAnsi="Times New Roman" w:cs="Times New Roman"/>
          <w:sz w:val="28"/>
          <w:szCs w:val="28"/>
        </w:rPr>
        <w:t>— 15 000 руб. — расходы в виде процентов за пользование банковским кредитом;</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10  Кредит 91-1 </w:t>
      </w:r>
      <w:r w:rsidRPr="00363DF2">
        <w:rPr>
          <w:rFonts w:ascii="Times New Roman" w:hAnsi="Times New Roman" w:cs="Times New Roman"/>
          <w:sz w:val="28"/>
          <w:szCs w:val="28"/>
        </w:rPr>
        <w:t>— 500 руб. — рыночная стоимость неучтенных материалов, выявленных в процессе инвентаризации;</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91-2  Кредит 60 </w:t>
      </w:r>
      <w:r w:rsidRPr="00363DF2">
        <w:rPr>
          <w:rFonts w:ascii="Times New Roman" w:hAnsi="Times New Roman" w:cs="Times New Roman"/>
          <w:sz w:val="28"/>
          <w:szCs w:val="28"/>
        </w:rPr>
        <w:t>— 1000 руб. — пени, подлежащие уплате за нарушение сроков оплаты приобретенного сырья и материалов;</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 Дебет 99  Кредит 43 </w:t>
      </w:r>
      <w:r w:rsidRPr="00363DF2">
        <w:rPr>
          <w:rFonts w:ascii="Times New Roman" w:hAnsi="Times New Roman" w:cs="Times New Roman"/>
          <w:sz w:val="28"/>
          <w:szCs w:val="28"/>
        </w:rPr>
        <w:t>— 40 000 руб. — себестоимость испорченной в результате наводнения готовой продукции;</w:t>
      </w:r>
    </w:p>
    <w:p w:rsidR="00363DF2" w:rsidRPr="00363DF2" w:rsidRDefault="00363DF2" w:rsidP="00363DF2">
      <w:pPr>
        <w:spacing w:line="240" w:lineRule="auto"/>
        <w:ind w:firstLine="709"/>
        <w:contextualSpacing/>
        <w:rPr>
          <w:rFonts w:ascii="Times New Roman" w:hAnsi="Times New Roman" w:cs="Times New Roman"/>
          <w:sz w:val="28"/>
          <w:szCs w:val="28"/>
        </w:rPr>
      </w:pPr>
      <w:r w:rsidRPr="00363DF2">
        <w:rPr>
          <w:rFonts w:ascii="Times New Roman" w:hAnsi="Times New Roman" w:cs="Times New Roman"/>
          <w:b/>
          <w:bCs/>
          <w:i/>
          <w:iCs/>
          <w:sz w:val="28"/>
          <w:szCs w:val="28"/>
        </w:rPr>
        <w:t xml:space="preserve">Дебет 76  Кредит 99 </w:t>
      </w:r>
      <w:r w:rsidRPr="00363DF2">
        <w:rPr>
          <w:rFonts w:ascii="Times New Roman" w:hAnsi="Times New Roman" w:cs="Times New Roman"/>
          <w:sz w:val="28"/>
          <w:szCs w:val="28"/>
        </w:rPr>
        <w:t>— 20 000 руб. — страховое возмещение за испорченные ценности.</w:t>
      </w:r>
    </w:p>
    <w:p w:rsidR="00363DF2" w:rsidRPr="00363DF2" w:rsidRDefault="00363DF2" w:rsidP="00363DF2">
      <w:pPr>
        <w:spacing w:line="240" w:lineRule="auto"/>
        <w:ind w:firstLine="709"/>
        <w:contextualSpacing/>
        <w:rPr>
          <w:rFonts w:ascii="Times New Roman" w:hAnsi="Times New Roman" w:cs="Times New Roman"/>
          <w:sz w:val="28"/>
          <w:szCs w:val="28"/>
        </w:rPr>
      </w:pPr>
    </w:p>
    <w:sectPr w:rsidR="00363DF2" w:rsidRPr="00363DF2" w:rsidSect="00DC6BF8">
      <w:pgSz w:w="11906" w:h="16838"/>
      <w:pgMar w:top="1021" w:right="566"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D2E"/>
    <w:multiLevelType w:val="hybridMultilevel"/>
    <w:tmpl w:val="A55C5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790677"/>
    <w:multiLevelType w:val="hybridMultilevel"/>
    <w:tmpl w:val="9FD4F0C8"/>
    <w:lvl w:ilvl="0" w:tplc="8A6CFA5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9C5790B"/>
    <w:multiLevelType w:val="hybridMultilevel"/>
    <w:tmpl w:val="FB5E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91"/>
    <w:rsid w:val="0006130A"/>
    <w:rsid w:val="000A0254"/>
    <w:rsid w:val="000F2CBE"/>
    <w:rsid w:val="002F0774"/>
    <w:rsid w:val="00363DF2"/>
    <w:rsid w:val="003A5DC0"/>
    <w:rsid w:val="003C0691"/>
    <w:rsid w:val="00405094"/>
    <w:rsid w:val="004E3B3F"/>
    <w:rsid w:val="005D3AF0"/>
    <w:rsid w:val="00940904"/>
    <w:rsid w:val="0095410F"/>
    <w:rsid w:val="00D55C79"/>
    <w:rsid w:val="00DC6BF8"/>
    <w:rsid w:val="00EF1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B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B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B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47596">
      <w:bodyDiv w:val="1"/>
      <w:marLeft w:val="0"/>
      <w:marRight w:val="0"/>
      <w:marTop w:val="0"/>
      <w:marBottom w:val="0"/>
      <w:divBdr>
        <w:top w:val="none" w:sz="0" w:space="0" w:color="auto"/>
        <w:left w:val="none" w:sz="0" w:space="0" w:color="auto"/>
        <w:bottom w:val="none" w:sz="0" w:space="0" w:color="auto"/>
        <w:right w:val="none" w:sz="0" w:space="0" w:color="auto"/>
      </w:divBdr>
    </w:div>
    <w:div w:id="1405955511">
      <w:bodyDiv w:val="1"/>
      <w:marLeft w:val="0"/>
      <w:marRight w:val="0"/>
      <w:marTop w:val="0"/>
      <w:marBottom w:val="0"/>
      <w:divBdr>
        <w:top w:val="none" w:sz="0" w:space="0" w:color="auto"/>
        <w:left w:val="none" w:sz="0" w:space="0" w:color="auto"/>
        <w:bottom w:val="none" w:sz="0" w:space="0" w:color="auto"/>
        <w:right w:val="none" w:sz="0" w:space="0" w:color="auto"/>
      </w:divBdr>
    </w:div>
    <w:div w:id="1655379796">
      <w:bodyDiv w:val="1"/>
      <w:marLeft w:val="0"/>
      <w:marRight w:val="0"/>
      <w:marTop w:val="0"/>
      <w:marBottom w:val="0"/>
      <w:divBdr>
        <w:top w:val="none" w:sz="0" w:space="0" w:color="auto"/>
        <w:left w:val="none" w:sz="0" w:space="0" w:color="auto"/>
        <w:bottom w:val="none" w:sz="0" w:space="0" w:color="auto"/>
        <w:right w:val="none" w:sz="0" w:space="0" w:color="auto"/>
      </w:divBdr>
    </w:div>
    <w:div w:id="1805386900">
      <w:bodyDiv w:val="1"/>
      <w:marLeft w:val="0"/>
      <w:marRight w:val="0"/>
      <w:marTop w:val="0"/>
      <w:marBottom w:val="0"/>
      <w:divBdr>
        <w:top w:val="none" w:sz="0" w:space="0" w:color="auto"/>
        <w:left w:val="none" w:sz="0" w:space="0" w:color="auto"/>
        <w:bottom w:val="none" w:sz="0" w:space="0" w:color="auto"/>
        <w:right w:val="none" w:sz="0" w:space="0" w:color="auto"/>
      </w:divBdr>
    </w:div>
    <w:div w:id="208040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TotalTime>
  <Pages>7</Pages>
  <Words>2427</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tata575757</dc:creator>
  <cp:keywords/>
  <dc:description/>
  <cp:lastModifiedBy>tata575757</cp:lastModifiedBy>
  <cp:revision>9</cp:revision>
  <dcterms:created xsi:type="dcterms:W3CDTF">2017-10-24T16:07:00Z</dcterms:created>
  <dcterms:modified xsi:type="dcterms:W3CDTF">2017-10-30T21:22:00Z</dcterms:modified>
</cp:coreProperties>
</file>